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E6" w:rsidRPr="00D16B23" w:rsidRDefault="008E4AE6">
      <w:pPr>
        <w:autoSpaceDE w:val="0"/>
        <w:autoSpaceDN w:val="0"/>
        <w:adjustRightInd w:val="0"/>
        <w:spacing w:line="296" w:lineRule="atLeast"/>
        <w:ind w:left="880" w:hanging="220"/>
        <w:jc w:val="left"/>
        <w:rPr>
          <w:rFonts w:ascii="ＭＳ 明朝" w:eastAsia="ＭＳ 明朝" w:cs="ＭＳ 明朝"/>
          <w:color w:val="000000"/>
          <w:spacing w:val="5"/>
          <w:kern w:val="0"/>
          <w:sz w:val="24"/>
          <w:szCs w:val="24"/>
        </w:rPr>
      </w:pPr>
      <w:bookmarkStart w:id="0" w:name="_GoBack"/>
      <w:bookmarkEnd w:id="0"/>
      <w:r w:rsidRPr="00D16B23">
        <w:rPr>
          <w:rFonts w:ascii="ＭＳ 明朝" w:eastAsia="ＭＳ 明朝" w:cs="ＭＳ 明朝" w:hint="eastAsia"/>
          <w:color w:val="000000"/>
          <w:spacing w:val="5"/>
          <w:kern w:val="0"/>
          <w:sz w:val="24"/>
          <w:szCs w:val="24"/>
        </w:rPr>
        <w:t>世田谷区立学校施設の開放に関する規則</w:t>
      </w:r>
    </w:p>
    <w:p w:rsidR="008E4AE6" w:rsidRPr="00D16B23" w:rsidRDefault="008E4AE6">
      <w:pPr>
        <w:autoSpaceDE w:val="0"/>
        <w:autoSpaceDN w:val="0"/>
        <w:adjustRightInd w:val="0"/>
        <w:spacing w:line="296" w:lineRule="atLeast"/>
        <w:jc w:val="righ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昭和</w:t>
      </w:r>
      <w:r w:rsidRPr="00D16B23">
        <w:rPr>
          <w:rFonts w:ascii="ＭＳ 明朝" w:eastAsia="ＭＳ 明朝" w:cs="ＭＳ 明朝"/>
          <w:color w:val="000000"/>
          <w:spacing w:val="5"/>
          <w:kern w:val="0"/>
          <w:sz w:val="24"/>
          <w:szCs w:val="24"/>
        </w:rPr>
        <w:t>53</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月</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日</w:t>
      </w:r>
    </w:p>
    <w:p w:rsidR="008E4AE6" w:rsidRPr="00D16B23" w:rsidRDefault="008E4AE6">
      <w:pPr>
        <w:autoSpaceDE w:val="0"/>
        <w:autoSpaceDN w:val="0"/>
        <w:adjustRightInd w:val="0"/>
        <w:spacing w:line="296" w:lineRule="atLeast"/>
        <w:jc w:val="righ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世教委規則第９号</w:t>
      </w:r>
    </w:p>
    <w:p w:rsidR="008E4AE6" w:rsidRPr="00D16B23" w:rsidRDefault="008E4AE6">
      <w:pPr>
        <w:autoSpaceDE w:val="0"/>
        <w:autoSpaceDN w:val="0"/>
        <w:adjustRightInd w:val="0"/>
        <w:spacing w:line="296" w:lineRule="atLeast"/>
        <w:jc w:val="righ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righ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改正</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昭和</w:t>
            </w:r>
            <w:r w:rsidRPr="00D16B23">
              <w:rPr>
                <w:rFonts w:ascii="ＭＳ 明朝" w:eastAsia="ＭＳ 明朝" w:cs="ＭＳ 明朝"/>
                <w:color w:val="000000"/>
                <w:spacing w:val="5"/>
                <w:kern w:val="0"/>
                <w:sz w:val="24"/>
                <w:szCs w:val="24"/>
              </w:rPr>
              <w:t>57</w:t>
            </w:r>
            <w:r w:rsidRPr="00D16B23">
              <w:rPr>
                <w:rFonts w:ascii="ＭＳ 明朝" w:eastAsia="ＭＳ 明朝" w:cs="ＭＳ 明朝" w:hint="eastAsia"/>
                <w:color w:val="000000"/>
                <w:spacing w:val="5"/>
                <w:kern w:val="0"/>
                <w:sz w:val="24"/>
                <w:szCs w:val="24"/>
              </w:rPr>
              <w:t>年７月３日世教委規則第９号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年６月２日世教委規則第３号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昭和</w:t>
            </w:r>
            <w:r w:rsidRPr="00D16B23">
              <w:rPr>
                <w:rFonts w:ascii="ＭＳ 明朝" w:eastAsia="ＭＳ 明朝" w:cs="ＭＳ 明朝"/>
                <w:color w:val="000000"/>
                <w:spacing w:val="5"/>
                <w:kern w:val="0"/>
                <w:sz w:val="24"/>
                <w:szCs w:val="24"/>
              </w:rPr>
              <w:t>59</w:t>
            </w:r>
            <w:r w:rsidRPr="00D16B23">
              <w:rPr>
                <w:rFonts w:ascii="ＭＳ 明朝" w:eastAsia="ＭＳ 明朝" w:cs="ＭＳ 明朝" w:hint="eastAsia"/>
                <w:color w:val="000000"/>
                <w:spacing w:val="5"/>
                <w:kern w:val="0"/>
                <w:sz w:val="24"/>
                <w:szCs w:val="24"/>
              </w:rPr>
              <w:t>年６月</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日世教委規則第５号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昭和</w:t>
            </w:r>
            <w:r w:rsidRPr="00D16B23">
              <w:rPr>
                <w:rFonts w:ascii="ＭＳ 明朝" w:eastAsia="ＭＳ 明朝" w:cs="ＭＳ 明朝"/>
                <w:color w:val="000000"/>
                <w:spacing w:val="5"/>
                <w:kern w:val="0"/>
                <w:sz w:val="24"/>
                <w:szCs w:val="24"/>
              </w:rPr>
              <w:t>61</w:t>
            </w:r>
            <w:r w:rsidRPr="00D16B23">
              <w:rPr>
                <w:rFonts w:ascii="ＭＳ 明朝" w:eastAsia="ＭＳ 明朝" w:cs="ＭＳ 明朝" w:hint="eastAsia"/>
                <w:color w:val="000000"/>
                <w:spacing w:val="5"/>
                <w:kern w:val="0"/>
                <w:sz w:val="24"/>
                <w:szCs w:val="24"/>
              </w:rPr>
              <w:t>年６月</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昭和</w:t>
            </w:r>
            <w:r w:rsidRPr="00D16B23">
              <w:rPr>
                <w:rFonts w:ascii="ＭＳ 明朝" w:eastAsia="ＭＳ 明朝" w:cs="ＭＳ 明朝"/>
                <w:color w:val="000000"/>
                <w:spacing w:val="5"/>
                <w:kern w:val="0"/>
                <w:sz w:val="24"/>
                <w:szCs w:val="24"/>
              </w:rPr>
              <w:t>63</w:t>
            </w:r>
            <w:r w:rsidRPr="00D16B23">
              <w:rPr>
                <w:rFonts w:ascii="ＭＳ 明朝" w:eastAsia="ＭＳ 明朝" w:cs="ＭＳ 明朝" w:hint="eastAsia"/>
                <w:color w:val="000000"/>
                <w:spacing w:val="5"/>
                <w:kern w:val="0"/>
                <w:sz w:val="24"/>
                <w:szCs w:val="24"/>
              </w:rPr>
              <w:t>年７月１日世教委規則第５号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平成４年３月</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平成４年９月</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17</w:t>
            </w:r>
            <w:r w:rsidRPr="00D16B23">
              <w:rPr>
                <w:rFonts w:ascii="ＭＳ 明朝" w:eastAsia="ＭＳ 明朝" w:cs="ＭＳ 明朝" w:hint="eastAsia"/>
                <w:color w:val="000000"/>
                <w:spacing w:val="5"/>
                <w:kern w:val="0"/>
                <w:sz w:val="24"/>
                <w:szCs w:val="24"/>
              </w:rPr>
              <w:t>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平成７年３月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平成９年７月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日世教委規則第９号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年６月</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日世教委規則第９号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日世教委規則第８号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年８月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13</w:t>
            </w:r>
            <w:r w:rsidRPr="00D16B23">
              <w:rPr>
                <w:rFonts w:ascii="ＭＳ 明朝" w:eastAsia="ＭＳ 明朝" w:cs="ＭＳ 明朝" w:hint="eastAsia"/>
                <w:color w:val="000000"/>
                <w:spacing w:val="5"/>
                <w:kern w:val="0"/>
                <w:sz w:val="24"/>
                <w:szCs w:val="24"/>
              </w:rPr>
              <w:t>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月</w:t>
            </w:r>
            <w:r w:rsidRPr="00D16B23">
              <w:rPr>
                <w:rFonts w:ascii="ＭＳ 明朝" w:eastAsia="ＭＳ 明朝" w:cs="ＭＳ 明朝"/>
                <w:color w:val="000000"/>
                <w:spacing w:val="5"/>
                <w:kern w:val="0"/>
                <w:sz w:val="24"/>
                <w:szCs w:val="24"/>
              </w:rPr>
              <w:t>26</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18</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17</w:t>
            </w:r>
            <w:r w:rsidRPr="00D16B23">
              <w:rPr>
                <w:rFonts w:ascii="ＭＳ 明朝" w:eastAsia="ＭＳ 明朝" w:cs="ＭＳ 明朝" w:hint="eastAsia"/>
                <w:color w:val="000000"/>
                <w:spacing w:val="5"/>
                <w:kern w:val="0"/>
                <w:sz w:val="24"/>
                <w:szCs w:val="24"/>
              </w:rPr>
              <w:t>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89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105"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28</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tc>
        <w:tc>
          <w:tcPr>
            <w:tcW w:w="4106"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平成</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日世教委規則第５号</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東京都世田谷区立学校施設の開放に関する規則（昭和</w:t>
      </w:r>
      <w:r w:rsidRPr="00D16B23">
        <w:rPr>
          <w:rFonts w:ascii="ＭＳ 明朝" w:eastAsia="ＭＳ 明朝" w:cs="ＭＳ 明朝"/>
          <w:color w:val="000000"/>
          <w:spacing w:val="5"/>
          <w:kern w:val="0"/>
          <w:sz w:val="24"/>
          <w:szCs w:val="24"/>
        </w:rPr>
        <w:t>52</w:t>
      </w:r>
      <w:r w:rsidRPr="00D16B23">
        <w:rPr>
          <w:rFonts w:ascii="ＭＳ 明朝" w:eastAsia="ＭＳ 明朝" w:cs="ＭＳ 明朝" w:hint="eastAsia"/>
          <w:color w:val="000000"/>
          <w:spacing w:val="5"/>
          <w:kern w:val="0"/>
          <w:sz w:val="24"/>
          <w:szCs w:val="24"/>
        </w:rPr>
        <w:t>年４月東京都世田谷区教育委員会規則第４号）の全部を改正する。</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（目的）</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第１条　この規則は、社会教育法（昭和</w:t>
      </w:r>
      <w:r w:rsidRPr="00D16B23">
        <w:rPr>
          <w:rFonts w:ascii="ＭＳ 明朝" w:eastAsia="ＭＳ 明朝" w:cs="ＭＳ 明朝"/>
          <w:color w:val="000000"/>
          <w:spacing w:val="5"/>
          <w:kern w:val="0"/>
          <w:sz w:val="24"/>
          <w:szCs w:val="24"/>
        </w:rPr>
        <w:t>24</w:t>
      </w:r>
      <w:r w:rsidRPr="00D16B23">
        <w:rPr>
          <w:rFonts w:ascii="ＭＳ 明朝" w:eastAsia="ＭＳ 明朝" w:cs="ＭＳ 明朝" w:hint="eastAsia"/>
          <w:color w:val="000000"/>
          <w:spacing w:val="5"/>
          <w:kern w:val="0"/>
          <w:sz w:val="24"/>
          <w:szCs w:val="24"/>
        </w:rPr>
        <w:t>年法律第</w:t>
      </w:r>
      <w:r w:rsidRPr="00D16B23">
        <w:rPr>
          <w:rFonts w:ascii="ＭＳ 明朝" w:eastAsia="ＭＳ 明朝" w:cs="ＭＳ 明朝"/>
          <w:color w:val="000000"/>
          <w:spacing w:val="5"/>
          <w:kern w:val="0"/>
          <w:sz w:val="24"/>
          <w:szCs w:val="24"/>
        </w:rPr>
        <w:t>207</w:t>
      </w:r>
      <w:r w:rsidRPr="00D16B23">
        <w:rPr>
          <w:rFonts w:ascii="ＭＳ 明朝" w:eastAsia="ＭＳ 明朝" w:cs="ＭＳ 明朝" w:hint="eastAsia"/>
          <w:color w:val="000000"/>
          <w:spacing w:val="5"/>
          <w:kern w:val="0"/>
          <w:sz w:val="24"/>
          <w:szCs w:val="24"/>
        </w:rPr>
        <w:t>号）第</w:t>
      </w:r>
      <w:r w:rsidRPr="00D16B23">
        <w:rPr>
          <w:rFonts w:ascii="ＭＳ 明朝" w:eastAsia="ＭＳ 明朝" w:cs="ＭＳ 明朝"/>
          <w:color w:val="000000"/>
          <w:spacing w:val="5"/>
          <w:kern w:val="0"/>
          <w:sz w:val="24"/>
          <w:szCs w:val="24"/>
        </w:rPr>
        <w:t>44</w:t>
      </w:r>
      <w:r w:rsidRPr="00D16B23">
        <w:rPr>
          <w:rFonts w:ascii="ＭＳ 明朝" w:eastAsia="ＭＳ 明朝" w:cs="ＭＳ 明朝" w:hint="eastAsia"/>
          <w:color w:val="000000"/>
          <w:spacing w:val="5"/>
          <w:kern w:val="0"/>
          <w:sz w:val="24"/>
          <w:szCs w:val="24"/>
        </w:rPr>
        <w:t>条の規定により、学校施設を利用し、子供の安全な遊び場を確保するとともに、社会教育及び社会体育の振興を図ることを目的とする。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（定義）</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第２条　この規則において、次の各号に掲げる用語の意義は、当該各号に定めるところによる。</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１</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学校開放　学校教育に支障のない範囲で学校施設を子供の遊び場又は社会教育及び社会体育の振興のために利用させることをいう。</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２</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遊び場開放　世田谷区立小学校（以下「小学校」という。）の校庭、体育館又は教室を、児童又は幼児の遊び場として利用させることをいう。</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３</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スポーツ開放　小学校又は世田谷区立中学校（以下「中学校」という。）の体育館、格技室、校庭、庭球場、プール、トレーニング室又はクライミングウォールをスポーツ活動又はレクリエーシヨンの場として利用させることをいう。</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４</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教室開放　小学校又は中学校の教室又は小ホールを社会教育活動の場として利用させることをいう。</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５</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地域体育館　小学校又は中学校の体育館のうち、別表のとおり世田谷区教育委員会（以下「教育委員会」という。）が指定した体育館をいう。</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６</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プール　中学校のプールのうち、別表のとおり教育委員会が指定したプールをいう。</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57</w:t>
      </w:r>
      <w:r w:rsidRPr="00D16B23">
        <w:rPr>
          <w:rFonts w:ascii="ＭＳ 明朝" w:eastAsia="ＭＳ 明朝" w:cs="ＭＳ 明朝" w:hint="eastAsia"/>
          <w:color w:val="000000"/>
          <w:spacing w:val="5"/>
          <w:kern w:val="0"/>
          <w:sz w:val="24"/>
          <w:szCs w:val="24"/>
        </w:rPr>
        <w:t>年世教委規則９号・</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年３号・</w:t>
      </w:r>
      <w:r w:rsidRPr="00D16B23">
        <w:rPr>
          <w:rFonts w:ascii="ＭＳ 明朝" w:eastAsia="ＭＳ 明朝" w:cs="ＭＳ 明朝"/>
          <w:color w:val="000000"/>
          <w:spacing w:val="5"/>
          <w:kern w:val="0"/>
          <w:sz w:val="24"/>
          <w:szCs w:val="24"/>
        </w:rPr>
        <w:t>63</w:t>
      </w:r>
      <w:r w:rsidRPr="00D16B23">
        <w:rPr>
          <w:rFonts w:ascii="ＭＳ 明朝" w:eastAsia="ＭＳ 明朝" w:cs="ＭＳ 明朝" w:hint="eastAsia"/>
          <w:color w:val="000000"/>
          <w:spacing w:val="5"/>
          <w:kern w:val="0"/>
          <w:sz w:val="24"/>
          <w:szCs w:val="24"/>
        </w:rPr>
        <w:t>年５号・平成７年</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号・９年９号・</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年８号〕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（学校開放の種類）</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第３条　教育委員会が行う学校開放は、遊び場開放、スポーツ開放及び教室開放とする。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（学校開放の事務と校長の責任）</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第４条　学校開放に関する事務は、教育委員会が行うものとする。</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学校開放により施設を利用させる学校の校長は、学校開放に伴う管理上の責任を負わないものとする。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57</w:t>
      </w:r>
      <w:r w:rsidRPr="00D16B23">
        <w:rPr>
          <w:rFonts w:ascii="ＭＳ 明朝" w:eastAsia="ＭＳ 明朝" w:cs="ＭＳ 明朝" w:hint="eastAsia"/>
          <w:color w:val="000000"/>
          <w:spacing w:val="5"/>
          <w:kern w:val="0"/>
          <w:sz w:val="24"/>
          <w:szCs w:val="24"/>
        </w:rPr>
        <w:t>年世教委規則９号〕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（遊び場開放の運営に関する事務の委託）</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lastRenderedPageBreak/>
        <w:t>第５条　教育委員会は、各小学校ごとの遊び場開放の運営に関する事務の一部を、当該学校ごとに設置された世田谷区遊び場開放運営委員会（以下「遊び場運営委員会」という。）に委託することができる。</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前項の委託する事務の範囲その他委託に関する必要な事項は、教育委員会が別に定める。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（遊び場開放の対象者）</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第６条　遊び場開放により学校施設を利用できる者は、次の各号に掲げる遊び場開放の区分に応じ、当該各号に定める者とする。ただし、教育委員会が認めたときは、この限りでない。</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１</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校庭開放　区内に住所を有する児童（学校教育法（昭和</w:t>
      </w:r>
      <w:r w:rsidRPr="00D16B23">
        <w:rPr>
          <w:rFonts w:ascii="ＭＳ 明朝" w:eastAsia="ＭＳ 明朝" w:cs="ＭＳ 明朝"/>
          <w:color w:val="000000"/>
          <w:spacing w:val="5"/>
          <w:kern w:val="0"/>
          <w:sz w:val="24"/>
          <w:szCs w:val="24"/>
        </w:rPr>
        <w:t>22</w:t>
      </w:r>
      <w:r w:rsidRPr="00D16B23">
        <w:rPr>
          <w:rFonts w:ascii="ＭＳ 明朝" w:eastAsia="ＭＳ 明朝" w:cs="ＭＳ 明朝" w:hint="eastAsia"/>
          <w:color w:val="000000"/>
          <w:spacing w:val="5"/>
          <w:kern w:val="0"/>
          <w:sz w:val="24"/>
          <w:szCs w:val="24"/>
        </w:rPr>
        <w:t>年法律第</w:t>
      </w:r>
      <w:r w:rsidRPr="00D16B23">
        <w:rPr>
          <w:rFonts w:ascii="ＭＳ 明朝" w:eastAsia="ＭＳ 明朝" w:cs="ＭＳ 明朝"/>
          <w:color w:val="000000"/>
          <w:spacing w:val="5"/>
          <w:kern w:val="0"/>
          <w:sz w:val="24"/>
          <w:szCs w:val="24"/>
        </w:rPr>
        <w:t>26</w:t>
      </w:r>
      <w:r w:rsidRPr="00D16B23">
        <w:rPr>
          <w:rFonts w:ascii="ＭＳ 明朝" w:eastAsia="ＭＳ 明朝" w:cs="ＭＳ 明朝" w:hint="eastAsia"/>
          <w:color w:val="000000"/>
          <w:spacing w:val="5"/>
          <w:kern w:val="0"/>
          <w:sz w:val="24"/>
          <w:szCs w:val="24"/>
        </w:rPr>
        <w:t>号）第</w:t>
      </w:r>
      <w:r w:rsidRPr="00D16B23">
        <w:rPr>
          <w:rFonts w:ascii="ＭＳ 明朝" w:eastAsia="ＭＳ 明朝" w:cs="ＭＳ 明朝"/>
          <w:color w:val="000000"/>
          <w:spacing w:val="5"/>
          <w:kern w:val="0"/>
          <w:sz w:val="24"/>
          <w:szCs w:val="24"/>
        </w:rPr>
        <w:t>18</w:t>
      </w:r>
      <w:r w:rsidRPr="00D16B23">
        <w:rPr>
          <w:rFonts w:ascii="ＭＳ 明朝" w:eastAsia="ＭＳ 明朝" w:cs="ＭＳ 明朝" w:hint="eastAsia"/>
          <w:color w:val="000000"/>
          <w:spacing w:val="5"/>
          <w:kern w:val="0"/>
          <w:sz w:val="24"/>
          <w:szCs w:val="24"/>
        </w:rPr>
        <w:t>条に規定する学齢児童をいう。以下同じ。）及び成人の付添いのある幼児</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２</w:t>
      </w:r>
      <w:r w:rsidRPr="00D16B23">
        <w:rPr>
          <w:rFonts w:ascii="ＭＳ 明朝" w:eastAsia="ＭＳ 明朝" w:cs="ＭＳ 明朝"/>
          <w:color w:val="000000"/>
          <w:spacing w:val="5"/>
          <w:kern w:val="0"/>
          <w:sz w:val="24"/>
          <w:szCs w:val="24"/>
        </w:rPr>
        <w:t>)</w:t>
      </w:r>
      <w:r w:rsidRPr="00D16B23">
        <w:rPr>
          <w:rFonts w:ascii="ＭＳ 明朝" w:eastAsia="ＭＳ 明朝" w:cs="ＭＳ 明朝" w:hint="eastAsia"/>
          <w:color w:val="000000"/>
          <w:spacing w:val="5"/>
          <w:kern w:val="0"/>
          <w:sz w:val="24"/>
          <w:szCs w:val="24"/>
        </w:rPr>
        <w:t xml:space="preserve">　放課後の遊び場開放　区内に住所を有し、又は小学校に在籍する児童</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全部改正〔平成９年世教委規則９号〕、一部改正〔平成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年世教委規則８号・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年５号〕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（遊び場開放の日時及び施設）</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第７条　前条に定めるものが遊び場として利用できる日時及び施設は、別表に定める範囲内において、各遊び場運営委員会が別に定める。</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（スポーツ種目の制限）</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第８条　スポーツ開放において、学校施設をスポーツ活動に利用する場合のスポーツの種目は、教育委員会が別に定める。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一部改正〔平成</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年世教委規則</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（スポーツ開放の日時等）</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第９条　スポーツ開放の日時は、別表のとおりとする。</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体育館（地域体育館を除く。）のスポーツ開放は、団体に限り行うものとする。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全部改正〔平成９年世教委規則９号〕、一部改正〔平成</w:t>
      </w:r>
      <w:r w:rsidRPr="00D16B23">
        <w:rPr>
          <w:rFonts w:ascii="ＭＳ 明朝" w:eastAsia="ＭＳ 明朝" w:cs="ＭＳ 明朝"/>
          <w:color w:val="000000"/>
          <w:spacing w:val="5"/>
          <w:kern w:val="0"/>
          <w:sz w:val="24"/>
          <w:szCs w:val="24"/>
        </w:rPr>
        <w:t>12</w:t>
      </w:r>
      <w:r w:rsidRPr="00D16B23">
        <w:rPr>
          <w:rFonts w:ascii="ＭＳ 明朝" w:eastAsia="ＭＳ 明朝" w:cs="ＭＳ 明朝" w:hint="eastAsia"/>
          <w:color w:val="000000"/>
          <w:spacing w:val="5"/>
          <w:kern w:val="0"/>
          <w:sz w:val="24"/>
          <w:szCs w:val="24"/>
        </w:rPr>
        <w:t>年世教委規則</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（教室開放の日時）</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条　教室開放の日時は、別表のとおりとする。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追加〔昭和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年世教委規則３号〕、一部改正〔平成９年世教委規則９号・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（利用手続）</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条　スポーツ開放及び教室開放により学校施設を利用しようとする者は、世田谷区立学校施設使用条例（昭和</w:t>
      </w:r>
      <w:r w:rsidRPr="00D16B23">
        <w:rPr>
          <w:rFonts w:ascii="ＭＳ 明朝" w:eastAsia="ＭＳ 明朝" w:cs="ＭＳ 明朝"/>
          <w:color w:val="000000"/>
          <w:spacing w:val="5"/>
          <w:kern w:val="0"/>
          <w:sz w:val="24"/>
          <w:szCs w:val="24"/>
        </w:rPr>
        <w:t>52</w:t>
      </w:r>
      <w:r w:rsidRPr="00D16B23">
        <w:rPr>
          <w:rFonts w:ascii="ＭＳ 明朝" w:eastAsia="ＭＳ 明朝" w:cs="ＭＳ 明朝" w:hint="eastAsia"/>
          <w:color w:val="000000"/>
          <w:spacing w:val="5"/>
          <w:kern w:val="0"/>
          <w:sz w:val="24"/>
          <w:szCs w:val="24"/>
        </w:rPr>
        <w:t>年４月世田谷区条例第</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号）に定めるところにより、施設の使用承認を受けなければならない。</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（利用者の義務）</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12</w:t>
      </w:r>
      <w:r w:rsidRPr="00D16B23">
        <w:rPr>
          <w:rFonts w:ascii="ＭＳ 明朝" w:eastAsia="ＭＳ 明朝" w:cs="ＭＳ 明朝" w:hint="eastAsia"/>
          <w:color w:val="000000"/>
          <w:spacing w:val="5"/>
          <w:kern w:val="0"/>
          <w:sz w:val="24"/>
          <w:szCs w:val="24"/>
        </w:rPr>
        <w:t>条　学校施設を利用するものは、常に善良なる管理者の注意をもって施設を使用しなければならない。</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（利用の制限）</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13</w:t>
      </w:r>
      <w:r w:rsidRPr="00D16B23">
        <w:rPr>
          <w:rFonts w:ascii="ＭＳ 明朝" w:eastAsia="ＭＳ 明朝" w:cs="ＭＳ 明朝" w:hint="eastAsia"/>
          <w:color w:val="000000"/>
          <w:spacing w:val="5"/>
          <w:kern w:val="0"/>
          <w:sz w:val="24"/>
          <w:szCs w:val="24"/>
        </w:rPr>
        <w:t>条　教育委員会は、学校施設を利用するものが、この規則に違反し、若しくは係員の指示に従わないとき、又は学校教育上支障があるときその他教育委員会が必要があると認めたときは、その使用を中止し、又は制限することができ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（原状回復）</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条　学校施設を利用するものは、設備の使用を終了したときは、直ちに原状に回復し</w:t>
      </w:r>
      <w:r w:rsidRPr="00D16B23">
        <w:rPr>
          <w:rFonts w:ascii="ＭＳ 明朝" w:eastAsia="ＭＳ 明朝" w:cs="ＭＳ 明朝" w:hint="eastAsia"/>
          <w:color w:val="000000"/>
          <w:spacing w:val="5"/>
          <w:kern w:val="0"/>
          <w:sz w:val="24"/>
          <w:szCs w:val="24"/>
        </w:rPr>
        <w:lastRenderedPageBreak/>
        <w:t>なければならない。</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（損害賠償）</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条　学校施設を利用するものは、利用に際して施設又は付帯設備を滅失し、又はき損したときは、教育委員会が相当と認める損害を賠償しなければならない。ただし、教育委員会は、やむをえない理由があると認めたときは、その額を減額し、又は免除することができ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（事故の責任）</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条　学校施設を利用するものは、その責に帰すべき事由に基づく事故について、責任を負うものとする。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（委任）</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第</w:t>
      </w:r>
      <w:r w:rsidRPr="00D16B23">
        <w:rPr>
          <w:rFonts w:ascii="ＭＳ 明朝" w:eastAsia="ＭＳ 明朝" w:cs="ＭＳ 明朝"/>
          <w:color w:val="000000"/>
          <w:spacing w:val="5"/>
          <w:kern w:val="0"/>
          <w:sz w:val="24"/>
          <w:szCs w:val="24"/>
        </w:rPr>
        <w:t>17</w:t>
      </w:r>
      <w:r w:rsidRPr="00D16B23">
        <w:rPr>
          <w:rFonts w:ascii="ＭＳ 明朝" w:eastAsia="ＭＳ 明朝" w:cs="ＭＳ 明朝" w:hint="eastAsia"/>
          <w:color w:val="000000"/>
          <w:spacing w:val="5"/>
          <w:kern w:val="0"/>
          <w:sz w:val="24"/>
          <w:szCs w:val="24"/>
        </w:rPr>
        <w:t>条　この規則の施行について必要な事項は、教育委員会がこれを定める。</w:t>
      </w:r>
    </w:p>
    <w:p w:rsidR="008E4AE6" w:rsidRPr="00D16B23" w:rsidRDefault="008E4AE6">
      <w:pPr>
        <w:autoSpaceDE w:val="0"/>
        <w:autoSpaceDN w:val="0"/>
        <w:adjustRightInd w:val="0"/>
        <w:spacing w:line="296" w:lineRule="atLeast"/>
        <w:ind w:left="110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一部改正〔昭和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年世教委規則３号・平成９年９号・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付　則</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１　この規則は、公布の日から施行する。</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改正前の規則によりなした手続きその他の行為は、この規則によってなしたものとみなす。</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付　則（昭和</w:t>
      </w:r>
      <w:r w:rsidRPr="00D16B23">
        <w:rPr>
          <w:rFonts w:ascii="ＭＳ 明朝" w:eastAsia="ＭＳ 明朝" w:cs="ＭＳ 明朝"/>
          <w:color w:val="000000"/>
          <w:spacing w:val="5"/>
          <w:kern w:val="0"/>
          <w:sz w:val="24"/>
          <w:szCs w:val="24"/>
        </w:rPr>
        <w:t>57</w:t>
      </w:r>
      <w:r w:rsidRPr="00D16B23">
        <w:rPr>
          <w:rFonts w:ascii="ＭＳ 明朝" w:eastAsia="ＭＳ 明朝" w:cs="ＭＳ 明朝" w:hint="eastAsia"/>
          <w:color w:val="000000"/>
          <w:spacing w:val="5"/>
          <w:kern w:val="0"/>
          <w:sz w:val="24"/>
          <w:szCs w:val="24"/>
        </w:rPr>
        <w:t>年７月３日世教委規則９号）</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１　この規則は、公布の日から施行する。</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この規則の施行の際、現にこの規則による改正前の東京都世田谷区立学校施設の開放に関する規則の規定によりなされている手続きその他の行為は、改正後の東京都世田谷区立学校施設の開放に関する規則の規定によりなされた手続きその他の行為とみなす。</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付　則（昭和</w:t>
      </w:r>
      <w:r w:rsidRPr="00D16B23">
        <w:rPr>
          <w:rFonts w:ascii="ＭＳ 明朝" w:eastAsia="ＭＳ 明朝" w:cs="ＭＳ 明朝"/>
          <w:color w:val="000000"/>
          <w:spacing w:val="5"/>
          <w:kern w:val="0"/>
          <w:sz w:val="24"/>
          <w:szCs w:val="24"/>
        </w:rPr>
        <w:t>58</w:t>
      </w:r>
      <w:r w:rsidRPr="00D16B23">
        <w:rPr>
          <w:rFonts w:ascii="ＭＳ 明朝" w:eastAsia="ＭＳ 明朝" w:cs="ＭＳ 明朝" w:hint="eastAsia"/>
          <w:color w:val="000000"/>
          <w:spacing w:val="5"/>
          <w:kern w:val="0"/>
          <w:sz w:val="24"/>
          <w:szCs w:val="24"/>
        </w:rPr>
        <w:t>年６月２日世教委規則第３号）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この規則は、公布の日から施行する。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付　則（昭和</w:t>
      </w:r>
      <w:r w:rsidRPr="00D16B23">
        <w:rPr>
          <w:rFonts w:ascii="ＭＳ 明朝" w:eastAsia="ＭＳ 明朝" w:cs="ＭＳ 明朝"/>
          <w:color w:val="000000"/>
          <w:spacing w:val="5"/>
          <w:kern w:val="0"/>
          <w:sz w:val="24"/>
          <w:szCs w:val="24"/>
        </w:rPr>
        <w:t>59</w:t>
      </w:r>
      <w:r w:rsidRPr="00D16B23">
        <w:rPr>
          <w:rFonts w:ascii="ＭＳ 明朝" w:eastAsia="ＭＳ 明朝" w:cs="ＭＳ 明朝" w:hint="eastAsia"/>
          <w:color w:val="000000"/>
          <w:spacing w:val="5"/>
          <w:kern w:val="0"/>
          <w:sz w:val="24"/>
          <w:szCs w:val="24"/>
        </w:rPr>
        <w:t>年６月</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日世教委規則第５号）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この規則は、公布の日から施行する。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付　則（昭和</w:t>
      </w:r>
      <w:r w:rsidRPr="00D16B23">
        <w:rPr>
          <w:rFonts w:ascii="ＭＳ 明朝" w:eastAsia="ＭＳ 明朝" w:cs="ＭＳ 明朝"/>
          <w:color w:val="000000"/>
          <w:spacing w:val="5"/>
          <w:kern w:val="0"/>
          <w:sz w:val="24"/>
          <w:szCs w:val="24"/>
        </w:rPr>
        <w:t>61</w:t>
      </w:r>
      <w:r w:rsidRPr="00D16B23">
        <w:rPr>
          <w:rFonts w:ascii="ＭＳ 明朝" w:eastAsia="ＭＳ 明朝" w:cs="ＭＳ 明朝" w:hint="eastAsia"/>
          <w:color w:val="000000"/>
          <w:spacing w:val="5"/>
          <w:kern w:val="0"/>
          <w:sz w:val="24"/>
          <w:szCs w:val="24"/>
        </w:rPr>
        <w:t>年６月</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この規則は、公布の日から施行する。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付　則（昭和</w:t>
      </w:r>
      <w:r w:rsidRPr="00D16B23">
        <w:rPr>
          <w:rFonts w:ascii="ＭＳ 明朝" w:eastAsia="ＭＳ 明朝" w:cs="ＭＳ 明朝"/>
          <w:color w:val="000000"/>
          <w:spacing w:val="5"/>
          <w:kern w:val="0"/>
          <w:sz w:val="24"/>
          <w:szCs w:val="24"/>
        </w:rPr>
        <w:t>63</w:t>
      </w:r>
      <w:r w:rsidRPr="00D16B23">
        <w:rPr>
          <w:rFonts w:ascii="ＭＳ 明朝" w:eastAsia="ＭＳ 明朝" w:cs="ＭＳ 明朝" w:hint="eastAsia"/>
          <w:color w:val="000000"/>
          <w:spacing w:val="5"/>
          <w:kern w:val="0"/>
          <w:sz w:val="24"/>
          <w:szCs w:val="24"/>
        </w:rPr>
        <w:t>年７月１日世教委規則第５号）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この規則は、公布の日から施行する。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則（平成４年３月</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この規則は、平成４年４月１日から施行する。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則（平成４年９月</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17</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この規則は、公布の日から施行する。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則（平成７年３月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この規則は、平成７年４月１日から施行する。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則（平成９年７月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日世教委規則第９号）</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１　この規則は、平成９年８月１日から施行する。</w:t>
      </w:r>
    </w:p>
    <w:p w:rsidR="008E4AE6" w:rsidRPr="00D16B23" w:rsidRDefault="008E4AE6">
      <w:pPr>
        <w:autoSpaceDE w:val="0"/>
        <w:autoSpaceDN w:val="0"/>
        <w:adjustRightInd w:val="0"/>
        <w:spacing w:line="296" w:lineRule="atLeast"/>
        <w:ind w:left="22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この規則による改正後の世田谷区立学校施設の開放に関する規則は、平成９年</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月１日以後の学校開放に係る開放日時等について適用し、同日前の学校開放に係る開放日時等については、なお従前の例による。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年６月</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日世教委規則第９号）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年７月１日から施行する。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lastRenderedPageBreak/>
        <w:t>附　則（平成</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年４月１日から施行する。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日世教委規則第８号）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年６月１日から施行する。ただし、第６条にただし書を加える改正規定は、同年４月１日から施行する。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年８月</w:t>
      </w:r>
      <w:r w:rsidRPr="00D16B23">
        <w:rPr>
          <w:rFonts w:ascii="ＭＳ 明朝" w:eastAsia="ＭＳ 明朝" w:cs="ＭＳ 明朝"/>
          <w:color w:val="000000"/>
          <w:spacing w:val="5"/>
          <w:kern w:val="0"/>
          <w:sz w:val="24"/>
          <w:szCs w:val="24"/>
        </w:rPr>
        <w:t>31</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13</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年９月</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月</w:t>
      </w:r>
      <w:r w:rsidRPr="00D16B23">
        <w:rPr>
          <w:rFonts w:ascii="ＭＳ 明朝" w:eastAsia="ＭＳ 明朝" w:cs="ＭＳ 明朝"/>
          <w:color w:val="000000"/>
          <w:spacing w:val="5"/>
          <w:kern w:val="0"/>
          <w:sz w:val="24"/>
          <w:szCs w:val="24"/>
        </w:rPr>
        <w:t>26</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12</w:t>
      </w:r>
      <w:r w:rsidRPr="00D16B23">
        <w:rPr>
          <w:rFonts w:ascii="ＭＳ 明朝" w:eastAsia="ＭＳ 明朝" w:cs="ＭＳ 明朝" w:hint="eastAsia"/>
          <w:color w:val="000000"/>
          <w:spacing w:val="5"/>
          <w:kern w:val="0"/>
          <w:sz w:val="24"/>
          <w:szCs w:val="24"/>
        </w:rPr>
        <w:t>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18</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17</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18</w:t>
      </w:r>
      <w:r w:rsidRPr="00D16B23">
        <w:rPr>
          <w:rFonts w:ascii="ＭＳ 明朝" w:eastAsia="ＭＳ 明朝" w:cs="ＭＳ 明朝" w:hint="eastAsia"/>
          <w:color w:val="000000"/>
          <w:spacing w:val="5"/>
          <w:kern w:val="0"/>
          <w:sz w:val="24"/>
          <w:szCs w:val="24"/>
        </w:rPr>
        <w:t>年４月１日から施行する。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28</w:t>
      </w:r>
      <w:r w:rsidRPr="00D16B23">
        <w:rPr>
          <w:rFonts w:ascii="ＭＳ 明朝" w:eastAsia="ＭＳ 明朝" w:cs="ＭＳ 明朝" w:hint="eastAsia"/>
          <w:color w:val="000000"/>
          <w:spacing w:val="5"/>
          <w:kern w:val="0"/>
          <w:sz w:val="24"/>
          <w:szCs w:val="24"/>
        </w:rPr>
        <w:t>日世教委規則第</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年４月１日から施行する。</w:t>
      </w:r>
    </w:p>
    <w:p w:rsidR="008E4AE6" w:rsidRPr="00D16B23" w:rsidRDefault="008E4AE6">
      <w:pPr>
        <w:autoSpaceDE w:val="0"/>
        <w:autoSpaceDN w:val="0"/>
        <w:adjustRightInd w:val="0"/>
        <w:spacing w:line="296" w:lineRule="atLeast"/>
        <w:ind w:left="66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附　則（平成</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年３月</w:t>
      </w:r>
      <w:r w:rsidRPr="00D16B23">
        <w:rPr>
          <w:rFonts w:ascii="ＭＳ 明朝" w:eastAsia="ＭＳ 明朝" w:cs="ＭＳ 明朝"/>
          <w:color w:val="000000"/>
          <w:spacing w:val="5"/>
          <w:kern w:val="0"/>
          <w:sz w:val="24"/>
          <w:szCs w:val="24"/>
        </w:rPr>
        <w:t>29</w:t>
      </w:r>
      <w:r w:rsidRPr="00D16B23">
        <w:rPr>
          <w:rFonts w:ascii="ＭＳ 明朝" w:eastAsia="ＭＳ 明朝" w:cs="ＭＳ 明朝" w:hint="eastAsia"/>
          <w:color w:val="000000"/>
          <w:spacing w:val="5"/>
          <w:kern w:val="0"/>
          <w:sz w:val="24"/>
          <w:szCs w:val="24"/>
        </w:rPr>
        <w:t>日世教委規則第５号）</w:t>
      </w:r>
    </w:p>
    <w:p w:rsidR="008E4AE6" w:rsidRPr="00D16B23" w:rsidRDefault="008E4AE6">
      <w:pPr>
        <w:autoSpaceDE w:val="0"/>
        <w:autoSpaceDN w:val="0"/>
        <w:adjustRightInd w:val="0"/>
        <w:spacing w:line="296" w:lineRule="atLeast"/>
        <w:ind w:firstLine="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この規則は、平成</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年４月１日から施行する。</w:t>
      </w:r>
    </w:p>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別表（第２条、第７条、第９条、第</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条関係）</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１　遊び場開放（校庭開放に限る。）</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601"/>
        <w:gridCol w:w="3252"/>
        <w:gridCol w:w="3253"/>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開放施設</w:t>
            </w: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開放日</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開放時間</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校庭</w:t>
            </w: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日曜日、休日及び学校休業日</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午前９時から午後５時まで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水曜日（休日及び学校休業日である日を除く。）</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午後１時から午後５時まで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遊び場開放（放課後の遊び場開放に限る。）</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601"/>
        <w:gridCol w:w="3252"/>
        <w:gridCol w:w="3253"/>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開放施設</w:t>
            </w: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開放日</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開放時間</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校庭</w:t>
            </w:r>
          </w:p>
        </w:tc>
        <w:tc>
          <w:tcPr>
            <w:tcW w:w="3252" w:type="dxa"/>
            <w:vMerge w:val="restart"/>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日曜日、休日及び学校休業日以外の日（以下「平日」という。）</w:t>
            </w:r>
          </w:p>
        </w:tc>
        <w:tc>
          <w:tcPr>
            <w:tcW w:w="3253"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授業終了時から午後６時まで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体育館</w:t>
            </w:r>
          </w:p>
        </w:tc>
        <w:tc>
          <w:tcPr>
            <w:tcW w:w="3252" w:type="dxa"/>
            <w:vMerge/>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3253"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教室</w:t>
            </w:r>
          </w:p>
        </w:tc>
        <w:tc>
          <w:tcPr>
            <w:tcW w:w="3252" w:type="dxa"/>
            <w:vMerge/>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3253"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３　スポーツ開放（地域体育館及びプールを除く。）</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601"/>
        <w:gridCol w:w="3252"/>
        <w:gridCol w:w="3253"/>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p>
        </w:tc>
        <w:tc>
          <w:tcPr>
            <w:tcW w:w="2601" w:type="dxa"/>
            <w:vMerge w:val="restart"/>
            <w:tcBorders>
              <w:top w:val="single" w:sz="6" w:space="0" w:color="auto"/>
              <w:left w:val="single" w:sz="6" w:space="0" w:color="auto"/>
              <w:bottom w:val="single" w:sz="6" w:space="0" w:color="auto"/>
              <w:right w:val="single" w:sz="6" w:space="0" w:color="auto"/>
            </w:tcBorders>
            <w:vAlign w:val="center"/>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開放施設</w:t>
            </w:r>
          </w:p>
        </w:tc>
        <w:tc>
          <w:tcPr>
            <w:tcW w:w="6505"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開放日時</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vMerge/>
            <w:tcBorders>
              <w:top w:val="single" w:sz="6" w:space="0" w:color="auto"/>
              <w:left w:val="single" w:sz="6" w:space="0" w:color="auto"/>
              <w:bottom w:val="single" w:sz="6" w:space="0" w:color="auto"/>
              <w:right w:val="single" w:sz="6" w:space="0" w:color="auto"/>
            </w:tcBorders>
            <w:vAlign w:val="center"/>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日曜日、休日及び学校休業日</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平日</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体育館（池尻小学校東側体育館を除く。）</w:t>
            </w:r>
          </w:p>
        </w:tc>
        <w:tc>
          <w:tcPr>
            <w:tcW w:w="3252"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午前９時から午後１時まで</w:t>
            </w:r>
          </w:p>
        </w:tc>
        <w:tc>
          <w:tcPr>
            <w:tcW w:w="3253"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午後１時から午後５時まで</w:t>
            </w:r>
          </w:p>
        </w:tc>
        <w:tc>
          <w:tcPr>
            <w:tcW w:w="3253"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午後５時から午後９時まで</w:t>
            </w:r>
          </w:p>
        </w:tc>
        <w:tc>
          <w:tcPr>
            <w:tcW w:w="3253"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池尻小学校</w:t>
            </w:r>
          </w:p>
        </w:tc>
        <w:tc>
          <w:tcPr>
            <w:tcW w:w="6505" w:type="dxa"/>
            <w:gridSpan w:val="2"/>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午前９時から午後１時まで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東側体育館</w:t>
            </w:r>
          </w:p>
        </w:tc>
        <w:tc>
          <w:tcPr>
            <w:tcW w:w="6505"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午後１時から午後５時まで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6505" w:type="dxa"/>
            <w:gridSpan w:val="2"/>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格技室</w:t>
            </w:r>
          </w:p>
        </w:tc>
        <w:tc>
          <w:tcPr>
            <w:tcW w:w="3252"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午前９時から午後１時まで</w:t>
            </w:r>
          </w:p>
        </w:tc>
        <w:tc>
          <w:tcPr>
            <w:tcW w:w="3253"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午前９時から午後５時まで（時間区分については、教育委員会が別に定める。）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午後１時から午後５時まで</w:t>
            </w:r>
          </w:p>
        </w:tc>
        <w:tc>
          <w:tcPr>
            <w:tcW w:w="3253" w:type="dxa"/>
            <w:vMerge w:val="restart"/>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午後５時から午後９時まで</w:t>
            </w:r>
          </w:p>
        </w:tc>
        <w:tc>
          <w:tcPr>
            <w:tcW w:w="3253" w:type="dxa"/>
            <w:vMerge/>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校庭</w:t>
            </w:r>
          </w:p>
        </w:tc>
        <w:tc>
          <w:tcPr>
            <w:tcW w:w="3252"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午前９時から午前</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時まで</w:t>
            </w:r>
          </w:p>
        </w:tc>
        <w:tc>
          <w:tcPr>
            <w:tcW w:w="3253"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分から午後８時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分まで（夜間照明設備の設</w:t>
            </w:r>
            <w:r w:rsidRPr="00D16B23">
              <w:rPr>
                <w:rFonts w:ascii="ＭＳ 明朝" w:eastAsia="ＭＳ 明朝" w:cs="ＭＳ 明朝" w:hint="eastAsia"/>
                <w:color w:val="000000"/>
                <w:spacing w:val="5"/>
                <w:kern w:val="0"/>
                <w:sz w:val="24"/>
                <w:szCs w:val="24"/>
              </w:rPr>
              <w:lastRenderedPageBreak/>
              <w:t>置校に限る。）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時から午後１時まで</w:t>
            </w:r>
          </w:p>
        </w:tc>
        <w:tc>
          <w:tcPr>
            <w:tcW w:w="3253"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午後１時から午後３時まで</w:t>
            </w:r>
          </w:p>
        </w:tc>
        <w:tc>
          <w:tcPr>
            <w:tcW w:w="3253"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午後３時から午後５時まで</w:t>
            </w:r>
          </w:p>
        </w:tc>
        <w:tc>
          <w:tcPr>
            <w:tcW w:w="3253"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分から午後８時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分まで（夜間照明設備の設置校に限る。）</w:t>
            </w:r>
          </w:p>
        </w:tc>
        <w:tc>
          <w:tcPr>
            <w:tcW w:w="3253"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庭球場</w:t>
            </w:r>
          </w:p>
        </w:tc>
        <w:tc>
          <w:tcPr>
            <w:tcW w:w="3252"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午前９時から午前</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時まで</w:t>
            </w:r>
          </w:p>
        </w:tc>
        <w:tc>
          <w:tcPr>
            <w:tcW w:w="3253"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分から午後８時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分まで（夜間照明設備の設置校に限る。）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時から午後１時まで</w:t>
            </w:r>
          </w:p>
        </w:tc>
        <w:tc>
          <w:tcPr>
            <w:tcW w:w="3253"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午後１時から午後３時まで</w:t>
            </w:r>
          </w:p>
        </w:tc>
        <w:tc>
          <w:tcPr>
            <w:tcW w:w="3253"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午後３時から午後５時まで</w:t>
            </w:r>
          </w:p>
        </w:tc>
        <w:tc>
          <w:tcPr>
            <w:tcW w:w="3253"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分から午後８時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分まで（夜間照明設備の設置校に限る。）</w:t>
            </w:r>
          </w:p>
        </w:tc>
        <w:tc>
          <w:tcPr>
            <w:tcW w:w="3253"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トレーニング室</w:t>
            </w:r>
          </w:p>
        </w:tc>
        <w:tc>
          <w:tcPr>
            <w:tcW w:w="6505"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分から午後８時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クライミングウォール</w:t>
            </w: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午前９時から午後９時まで</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４　スポーツ開放（地域体育館に限る。）</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601"/>
        <w:gridCol w:w="867"/>
        <w:gridCol w:w="2384"/>
        <w:gridCol w:w="3254"/>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開放施設</w:t>
            </w:r>
          </w:p>
        </w:tc>
        <w:tc>
          <w:tcPr>
            <w:tcW w:w="6505" w:type="dxa"/>
            <w:gridSpan w:val="3"/>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開放日時</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八幡山小学校第二体育館</w:t>
            </w:r>
          </w:p>
        </w:tc>
        <w:tc>
          <w:tcPr>
            <w:tcW w:w="867"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個人</w:t>
            </w:r>
          </w:p>
        </w:tc>
        <w:tc>
          <w:tcPr>
            <w:tcW w:w="5638"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午前９時から午後９時まで（時間区分については、教育委員会が別に定める。）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867"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団体</w:t>
            </w:r>
          </w:p>
        </w:tc>
        <w:tc>
          <w:tcPr>
            <w:tcW w:w="2384"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日曜日</w:t>
            </w:r>
          </w:p>
        </w:tc>
        <w:tc>
          <w:tcPr>
            <w:tcW w:w="3254"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午前９時から正午まで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867"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2384"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4"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正午から午後３時まで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867"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2384"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4"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午後３時から午後６時まで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867"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2384"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4"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867"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2384"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日曜日以外の日</w:t>
            </w:r>
          </w:p>
        </w:tc>
        <w:tc>
          <w:tcPr>
            <w:tcW w:w="3254"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午前９時から午後９時まで（時間区分については、教育委員会が別に定める。）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rsidP="00185C8F">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５　スポーツ開放（プールに限る。）</w:t>
      </w:r>
    </w:p>
    <w:tbl>
      <w:tblPr>
        <w:tblW w:w="0" w:type="auto"/>
        <w:tblLayout w:type="fixed"/>
        <w:tblCellMar>
          <w:left w:w="0" w:type="dxa"/>
          <w:right w:w="0" w:type="dxa"/>
        </w:tblCellMar>
        <w:tblLook w:val="0000" w:firstRow="0" w:lastRow="0" w:firstColumn="0" w:lastColumn="0" w:noHBand="0" w:noVBand="0"/>
      </w:tblPr>
      <w:tblGrid>
        <w:gridCol w:w="400"/>
        <w:gridCol w:w="1086"/>
        <w:gridCol w:w="1520"/>
        <w:gridCol w:w="868"/>
        <w:gridCol w:w="5632"/>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p>
        </w:tc>
        <w:tc>
          <w:tcPr>
            <w:tcW w:w="2606"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開放施設</w:t>
            </w:r>
          </w:p>
        </w:tc>
        <w:tc>
          <w:tcPr>
            <w:tcW w:w="6500"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開放日時</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1086"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温水プール</w:t>
            </w:r>
          </w:p>
        </w:tc>
        <w:tc>
          <w:tcPr>
            <w:tcW w:w="1520"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太子堂中学校</w:t>
            </w:r>
          </w:p>
        </w:tc>
        <w:tc>
          <w:tcPr>
            <w:tcW w:w="868"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個人</w:t>
            </w:r>
          </w:p>
        </w:tc>
        <w:tc>
          <w:tcPr>
            <w:tcW w:w="563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玉川中学校</w:t>
            </w:r>
          </w:p>
        </w:tc>
        <w:tc>
          <w:tcPr>
            <w:tcW w:w="868"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団体</w:t>
            </w:r>
          </w:p>
        </w:tc>
        <w:tc>
          <w:tcPr>
            <w:tcW w:w="5632"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午前９時から午後９時までの範囲内において２時間単位で教育委員会が定める時間とする。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烏山中学校</w:t>
            </w:r>
          </w:p>
        </w:tc>
        <w:tc>
          <w:tcPr>
            <w:tcW w:w="868"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5632"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梅丘中学校</w:t>
            </w:r>
          </w:p>
        </w:tc>
        <w:tc>
          <w:tcPr>
            <w:tcW w:w="868"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5632"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昼間プール</w:t>
            </w:r>
          </w:p>
        </w:tc>
        <w:tc>
          <w:tcPr>
            <w:tcW w:w="1520"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駒沢中学校</w:t>
            </w:r>
          </w:p>
        </w:tc>
        <w:tc>
          <w:tcPr>
            <w:tcW w:w="6500" w:type="dxa"/>
            <w:gridSpan w:val="2"/>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時から午後５時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北沢中学校</w:t>
            </w:r>
          </w:p>
        </w:tc>
        <w:tc>
          <w:tcPr>
            <w:tcW w:w="6500" w:type="dxa"/>
            <w:gridSpan w:val="2"/>
            <w:vMerge w:val="restart"/>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開放期間は、７月１日から９月</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日までの範囲内で教育委員会が別に定める。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緑丘中学校</w:t>
            </w:r>
          </w:p>
        </w:tc>
        <w:tc>
          <w:tcPr>
            <w:tcW w:w="6500" w:type="dxa"/>
            <w:gridSpan w:val="2"/>
            <w:vMerge/>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駒留中学校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八幡中学校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瀬田中学校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深沢中学校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用賀中学校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芦花中学校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喜多見中学校</w:t>
            </w:r>
          </w:p>
        </w:tc>
        <w:tc>
          <w:tcPr>
            <w:tcW w:w="6500"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1520"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船橋希望中学校</w:t>
            </w:r>
          </w:p>
        </w:tc>
        <w:tc>
          <w:tcPr>
            <w:tcW w:w="6500" w:type="dxa"/>
            <w:gridSpan w:val="2"/>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vMerge w:val="restart"/>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夜間プー</w:t>
            </w:r>
            <w:r w:rsidRPr="00D16B23">
              <w:rPr>
                <w:rFonts w:ascii="ＭＳ 明朝" w:eastAsia="ＭＳ 明朝" w:cs="ＭＳ 明朝" w:hint="eastAsia"/>
                <w:color w:val="000000"/>
                <w:spacing w:val="5"/>
                <w:kern w:val="0"/>
                <w:sz w:val="24"/>
                <w:szCs w:val="24"/>
              </w:rPr>
              <w:lastRenderedPageBreak/>
              <w:t>ル</w:t>
            </w:r>
          </w:p>
        </w:tc>
        <w:tc>
          <w:tcPr>
            <w:tcW w:w="1520"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lastRenderedPageBreak/>
              <w:t>松沢中学校</w:t>
            </w:r>
          </w:p>
        </w:tc>
        <w:tc>
          <w:tcPr>
            <w:tcW w:w="6500" w:type="dxa"/>
            <w:gridSpan w:val="2"/>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午後６時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分から午後８時</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分まで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086" w:type="dxa"/>
            <w:vMerge/>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20"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弦巻中学校</w:t>
            </w:r>
          </w:p>
        </w:tc>
        <w:tc>
          <w:tcPr>
            <w:tcW w:w="6500" w:type="dxa"/>
            <w:gridSpan w:val="2"/>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開放期間は、７月１日から９月</w:t>
            </w:r>
            <w:r w:rsidRPr="00D16B23">
              <w:rPr>
                <w:rFonts w:ascii="ＭＳ 明朝" w:eastAsia="ＭＳ 明朝" w:cs="ＭＳ 明朝"/>
                <w:color w:val="000000"/>
                <w:spacing w:val="5"/>
                <w:kern w:val="0"/>
                <w:sz w:val="24"/>
                <w:szCs w:val="24"/>
              </w:rPr>
              <w:t>30</w:t>
            </w:r>
            <w:r w:rsidRPr="00D16B23">
              <w:rPr>
                <w:rFonts w:ascii="ＭＳ 明朝" w:eastAsia="ＭＳ 明朝" w:cs="ＭＳ 明朝" w:hint="eastAsia"/>
                <w:color w:val="000000"/>
                <w:spacing w:val="5"/>
                <w:kern w:val="0"/>
                <w:sz w:val="24"/>
                <w:szCs w:val="24"/>
              </w:rPr>
              <w:t>日までの範囲内で教育委員会が別に定める。</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lastRenderedPageBreak/>
        <w:t>６　教室開放</w:t>
      </w:r>
    </w:p>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r w:rsidRPr="00D16B23">
        <w:rPr>
          <w:rFonts w:ascii="ＭＳ 明朝" w:eastAsia="ＭＳ 明朝" w:cs="ＭＳ 明朝"/>
          <w:color w:val="000000"/>
          <w:spacing w:val="5"/>
          <w:kern w:val="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601"/>
        <w:gridCol w:w="3252"/>
        <w:gridCol w:w="3253"/>
        <w:gridCol w:w="400"/>
      </w:tblGrid>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ind w:left="440" w:hanging="220"/>
              <w:jc w:val="left"/>
              <w:rPr>
                <w:rFonts w:ascii="ＭＳ 明朝" w:eastAsia="ＭＳ 明朝" w:cs="ＭＳ 明朝"/>
                <w:color w:val="000000"/>
                <w:spacing w:val="5"/>
                <w:kern w:val="0"/>
                <w:sz w:val="24"/>
                <w:szCs w:val="24"/>
              </w:rPr>
            </w:pPr>
          </w:p>
        </w:tc>
        <w:tc>
          <w:tcPr>
            <w:tcW w:w="2601" w:type="dxa"/>
            <w:vMerge w:val="restart"/>
            <w:tcBorders>
              <w:top w:val="single" w:sz="6" w:space="0" w:color="auto"/>
              <w:left w:val="single" w:sz="6" w:space="0" w:color="auto"/>
              <w:bottom w:val="single" w:sz="6" w:space="0" w:color="auto"/>
              <w:right w:val="single" w:sz="6" w:space="0" w:color="auto"/>
            </w:tcBorders>
            <w:vAlign w:val="center"/>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開放施設</w:t>
            </w:r>
          </w:p>
        </w:tc>
        <w:tc>
          <w:tcPr>
            <w:tcW w:w="6505"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開放日時</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vMerge/>
            <w:tcBorders>
              <w:top w:val="single" w:sz="6" w:space="0" w:color="auto"/>
              <w:left w:val="single" w:sz="6" w:space="0" w:color="auto"/>
              <w:bottom w:val="single" w:sz="6" w:space="0" w:color="auto"/>
              <w:right w:val="single" w:sz="6" w:space="0" w:color="auto"/>
            </w:tcBorders>
            <w:vAlign w:val="center"/>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3252"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日曜日、休日及び学校休業日</w:t>
            </w:r>
          </w:p>
        </w:tc>
        <w:tc>
          <w:tcPr>
            <w:tcW w:w="3253"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平日</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center"/>
              <w:rPr>
                <w:rFonts w:ascii="ＭＳ 明朝" w:eastAsia="ＭＳ 明朝" w:cs="ＭＳ 明朝"/>
                <w:color w:val="000000"/>
                <w:spacing w:val="5"/>
                <w:kern w:val="0"/>
                <w:sz w:val="24"/>
                <w:szCs w:val="24"/>
              </w:rPr>
            </w:pPr>
          </w:p>
        </w:tc>
        <w:tc>
          <w:tcPr>
            <w:tcW w:w="2601" w:type="dxa"/>
            <w:vMerge w:val="restart"/>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教室（池尻小学校東側体育館内音楽室を除く。）</w:t>
            </w:r>
          </w:p>
        </w:tc>
        <w:tc>
          <w:tcPr>
            <w:tcW w:w="3252"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午前９時から午後１時まで</w:t>
            </w:r>
          </w:p>
        </w:tc>
        <w:tc>
          <w:tcPr>
            <w:tcW w:w="3253"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vMerge/>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3252"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午後１時から午後５時まで</w:t>
            </w:r>
          </w:p>
        </w:tc>
        <w:tc>
          <w:tcPr>
            <w:tcW w:w="3253"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3252"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午後５時から午後９時まで</w:t>
            </w:r>
          </w:p>
        </w:tc>
        <w:tc>
          <w:tcPr>
            <w:tcW w:w="3253"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 xml:space="preserve">　</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池尻小学校</w:t>
            </w:r>
          </w:p>
        </w:tc>
        <w:tc>
          <w:tcPr>
            <w:tcW w:w="6505" w:type="dxa"/>
            <w:gridSpan w:val="2"/>
            <w:tcBorders>
              <w:top w:val="single" w:sz="6" w:space="0" w:color="auto"/>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午前９時から午後１時まで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東側体育館</w:t>
            </w:r>
          </w:p>
        </w:tc>
        <w:tc>
          <w:tcPr>
            <w:tcW w:w="6505" w:type="dxa"/>
            <w:gridSpan w:val="2"/>
            <w:tcBorders>
              <w:top w:val="nil"/>
              <w:left w:val="single" w:sz="6" w:space="0" w:color="auto"/>
              <w:bottom w:val="nil"/>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午後１時から午後５時まで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内音楽室</w:t>
            </w:r>
          </w:p>
        </w:tc>
        <w:tc>
          <w:tcPr>
            <w:tcW w:w="6505" w:type="dxa"/>
            <w:gridSpan w:val="2"/>
            <w:tcBorders>
              <w:top w:val="nil"/>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午後５時から午後９時まで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8E4AE6" w:rsidRPr="00D16B23">
        <w:tblPrEx>
          <w:tblCellMar>
            <w:top w:w="0" w:type="dxa"/>
            <w:left w:w="0" w:type="dxa"/>
            <w:bottom w:w="0" w:type="dxa"/>
            <w:right w:w="0" w:type="dxa"/>
          </w:tblCellMar>
        </w:tblPrEx>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601" w:type="dxa"/>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小ホール</w:t>
            </w:r>
          </w:p>
        </w:tc>
        <w:tc>
          <w:tcPr>
            <w:tcW w:w="6505" w:type="dxa"/>
            <w:gridSpan w:val="2"/>
            <w:tcBorders>
              <w:top w:val="single" w:sz="6" w:space="0" w:color="auto"/>
              <w:left w:val="single" w:sz="6" w:space="0" w:color="auto"/>
              <w:bottom w:val="single" w:sz="6" w:space="0" w:color="auto"/>
              <w:right w:val="single" w:sz="6" w:space="0" w:color="auto"/>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午前９時から午後</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時まで</w:t>
            </w:r>
          </w:p>
        </w:tc>
        <w:tc>
          <w:tcPr>
            <w:tcW w:w="400" w:type="dxa"/>
            <w:tcBorders>
              <w:top w:val="nil"/>
              <w:left w:val="nil"/>
              <w:bottom w:val="nil"/>
              <w:right w:val="nil"/>
            </w:tcBorders>
          </w:tcPr>
          <w:p w:rsidR="008E4AE6" w:rsidRPr="00D16B23" w:rsidRDefault="008E4AE6">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8E4AE6" w:rsidRPr="00D16B23" w:rsidRDefault="008E4AE6">
      <w:pPr>
        <w:autoSpaceDE w:val="0"/>
        <w:autoSpaceDN w:val="0"/>
        <w:adjustRightInd w:val="0"/>
        <w:spacing w:line="296" w:lineRule="atLeast"/>
        <w:ind w:left="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備考</w:t>
      </w:r>
    </w:p>
    <w:p w:rsidR="008E4AE6" w:rsidRPr="00D16B23" w:rsidRDefault="008E4AE6">
      <w:pPr>
        <w:autoSpaceDE w:val="0"/>
        <w:autoSpaceDN w:val="0"/>
        <w:adjustRightInd w:val="0"/>
        <w:spacing w:line="296" w:lineRule="atLeast"/>
        <w:ind w:left="66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１　この表の時間帯は、準備及び後片付けの時間を含むものとする。</w:t>
      </w:r>
    </w:p>
    <w:p w:rsidR="008E4AE6" w:rsidRPr="00D16B23" w:rsidRDefault="008E4AE6">
      <w:pPr>
        <w:autoSpaceDE w:val="0"/>
        <w:autoSpaceDN w:val="0"/>
        <w:adjustRightInd w:val="0"/>
        <w:spacing w:line="296" w:lineRule="atLeast"/>
        <w:ind w:left="66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２　この表において「休日」とは、国民の祝日に関する法律（昭和</w:t>
      </w:r>
      <w:r w:rsidRPr="00D16B23">
        <w:rPr>
          <w:rFonts w:ascii="ＭＳ 明朝" w:eastAsia="ＭＳ 明朝" w:cs="ＭＳ 明朝"/>
          <w:color w:val="000000"/>
          <w:spacing w:val="5"/>
          <w:kern w:val="0"/>
          <w:sz w:val="24"/>
          <w:szCs w:val="24"/>
        </w:rPr>
        <w:t>23</w:t>
      </w:r>
      <w:r w:rsidRPr="00D16B23">
        <w:rPr>
          <w:rFonts w:ascii="ＭＳ 明朝" w:eastAsia="ＭＳ 明朝" w:cs="ＭＳ 明朝" w:hint="eastAsia"/>
          <w:color w:val="000000"/>
          <w:spacing w:val="5"/>
          <w:kern w:val="0"/>
          <w:sz w:val="24"/>
          <w:szCs w:val="24"/>
        </w:rPr>
        <w:t>年法律第</w:t>
      </w:r>
      <w:r w:rsidRPr="00D16B23">
        <w:rPr>
          <w:rFonts w:ascii="ＭＳ 明朝" w:eastAsia="ＭＳ 明朝" w:cs="ＭＳ 明朝"/>
          <w:color w:val="000000"/>
          <w:spacing w:val="5"/>
          <w:kern w:val="0"/>
          <w:sz w:val="24"/>
          <w:szCs w:val="24"/>
        </w:rPr>
        <w:t>178</w:t>
      </w:r>
      <w:r w:rsidRPr="00D16B23">
        <w:rPr>
          <w:rFonts w:ascii="ＭＳ 明朝" w:eastAsia="ＭＳ 明朝" w:cs="ＭＳ 明朝" w:hint="eastAsia"/>
          <w:color w:val="000000"/>
          <w:spacing w:val="5"/>
          <w:kern w:val="0"/>
          <w:sz w:val="24"/>
          <w:szCs w:val="24"/>
        </w:rPr>
        <w:t>号）に規定する休日をいう。</w:t>
      </w:r>
    </w:p>
    <w:p w:rsidR="008E4AE6" w:rsidRPr="00D16B23" w:rsidRDefault="008E4AE6">
      <w:pPr>
        <w:autoSpaceDE w:val="0"/>
        <w:autoSpaceDN w:val="0"/>
        <w:adjustRightInd w:val="0"/>
        <w:spacing w:line="296" w:lineRule="atLeast"/>
        <w:ind w:left="660" w:hanging="220"/>
        <w:jc w:val="left"/>
        <w:rPr>
          <w:rFonts w:ascii="ＭＳ 明朝" w:eastAsia="ＭＳ 明朝" w:cs="ＭＳ 明朝"/>
          <w:color w:val="000000"/>
          <w:spacing w:val="5"/>
          <w:kern w:val="0"/>
          <w:sz w:val="24"/>
          <w:szCs w:val="24"/>
        </w:rPr>
      </w:pPr>
      <w:r w:rsidRPr="00D16B23">
        <w:rPr>
          <w:rFonts w:ascii="ＭＳ 明朝" w:eastAsia="ＭＳ 明朝" w:cs="ＭＳ 明朝" w:hint="eastAsia"/>
          <w:color w:val="000000"/>
          <w:spacing w:val="5"/>
          <w:kern w:val="0"/>
          <w:sz w:val="24"/>
          <w:szCs w:val="24"/>
        </w:rPr>
        <w:t>３　この表において「学校休業日」とは、土曜日並びに世田谷区立学校管理運営規則（昭和</w:t>
      </w:r>
      <w:r w:rsidRPr="00D16B23">
        <w:rPr>
          <w:rFonts w:ascii="ＭＳ 明朝" w:eastAsia="ＭＳ 明朝" w:cs="ＭＳ 明朝"/>
          <w:color w:val="000000"/>
          <w:spacing w:val="5"/>
          <w:kern w:val="0"/>
          <w:sz w:val="24"/>
          <w:szCs w:val="24"/>
        </w:rPr>
        <w:t>53</w:t>
      </w:r>
      <w:r w:rsidRPr="00D16B23">
        <w:rPr>
          <w:rFonts w:ascii="ＭＳ 明朝" w:eastAsia="ＭＳ 明朝" w:cs="ＭＳ 明朝" w:hint="eastAsia"/>
          <w:color w:val="000000"/>
          <w:spacing w:val="5"/>
          <w:kern w:val="0"/>
          <w:sz w:val="24"/>
          <w:szCs w:val="24"/>
        </w:rPr>
        <w:t>年９月世田谷区教育委員会規則第７号）第６条第１項の表に規定する夏季休業日、冬季休業日、春季休業日及び都民の日をいう。</w:t>
      </w:r>
    </w:p>
    <w:p w:rsidR="008E4AE6" w:rsidRPr="00D16B23" w:rsidRDefault="008E4AE6">
      <w:pPr>
        <w:autoSpaceDE w:val="0"/>
        <w:autoSpaceDN w:val="0"/>
        <w:adjustRightInd w:val="0"/>
        <w:spacing w:line="296" w:lineRule="atLeast"/>
        <w:ind w:left="1100"/>
        <w:jc w:val="left"/>
        <w:rPr>
          <w:sz w:val="24"/>
          <w:szCs w:val="24"/>
        </w:rPr>
      </w:pPr>
      <w:r w:rsidRPr="00D16B23">
        <w:rPr>
          <w:rFonts w:ascii="ＭＳ 明朝" w:eastAsia="ＭＳ 明朝" w:cs="ＭＳ 明朝" w:hint="eastAsia"/>
          <w:color w:val="000000"/>
          <w:spacing w:val="5"/>
          <w:kern w:val="0"/>
          <w:sz w:val="24"/>
          <w:szCs w:val="24"/>
        </w:rPr>
        <w:t>全部改正〔平成９年世教委規則９号〕、一部改正〔平成</w:t>
      </w:r>
      <w:r w:rsidRPr="00D16B23">
        <w:rPr>
          <w:rFonts w:ascii="ＭＳ 明朝" w:eastAsia="ＭＳ 明朝" w:cs="ＭＳ 明朝"/>
          <w:color w:val="000000"/>
          <w:spacing w:val="5"/>
          <w:kern w:val="0"/>
          <w:sz w:val="24"/>
          <w:szCs w:val="24"/>
        </w:rPr>
        <w:t>10</w:t>
      </w:r>
      <w:r w:rsidRPr="00D16B23">
        <w:rPr>
          <w:rFonts w:ascii="ＭＳ 明朝" w:eastAsia="ＭＳ 明朝" w:cs="ＭＳ 明朝" w:hint="eastAsia"/>
          <w:color w:val="000000"/>
          <w:spacing w:val="5"/>
          <w:kern w:val="0"/>
          <w:sz w:val="24"/>
          <w:szCs w:val="24"/>
        </w:rPr>
        <w:t>年世教委規則９号・</w:t>
      </w:r>
      <w:r w:rsidRPr="00D16B23">
        <w:rPr>
          <w:rFonts w:ascii="ＭＳ 明朝" w:eastAsia="ＭＳ 明朝" w:cs="ＭＳ 明朝"/>
          <w:color w:val="000000"/>
          <w:spacing w:val="5"/>
          <w:kern w:val="0"/>
          <w:sz w:val="24"/>
          <w:szCs w:val="24"/>
        </w:rPr>
        <w:t>11</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14</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16</w:t>
      </w:r>
      <w:r w:rsidRPr="00D16B23">
        <w:rPr>
          <w:rFonts w:ascii="ＭＳ 明朝" w:eastAsia="ＭＳ 明朝" w:cs="ＭＳ 明朝" w:hint="eastAsia"/>
          <w:color w:val="000000"/>
          <w:spacing w:val="5"/>
          <w:kern w:val="0"/>
          <w:sz w:val="24"/>
          <w:szCs w:val="24"/>
        </w:rPr>
        <w:t>年８号・</w:t>
      </w:r>
      <w:r w:rsidRPr="00D16B23">
        <w:rPr>
          <w:rFonts w:ascii="ＭＳ 明朝" w:eastAsia="ＭＳ 明朝" w:cs="ＭＳ 明朝"/>
          <w:color w:val="000000"/>
          <w:spacing w:val="5"/>
          <w:kern w:val="0"/>
          <w:sz w:val="24"/>
          <w:szCs w:val="24"/>
        </w:rPr>
        <w:t>13</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15</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18</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17</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20</w:t>
      </w:r>
      <w:r w:rsidRPr="00D16B23">
        <w:rPr>
          <w:rFonts w:ascii="ＭＳ 明朝" w:eastAsia="ＭＳ 明朝" w:cs="ＭＳ 明朝" w:hint="eastAsia"/>
          <w:color w:val="000000"/>
          <w:spacing w:val="5"/>
          <w:kern w:val="0"/>
          <w:sz w:val="24"/>
          <w:szCs w:val="24"/>
        </w:rPr>
        <w:t>年</w:t>
      </w:r>
      <w:r w:rsidRPr="00D16B23">
        <w:rPr>
          <w:rFonts w:ascii="ＭＳ 明朝" w:eastAsia="ＭＳ 明朝" w:cs="ＭＳ 明朝"/>
          <w:color w:val="000000"/>
          <w:spacing w:val="5"/>
          <w:kern w:val="0"/>
          <w:sz w:val="24"/>
          <w:szCs w:val="24"/>
        </w:rPr>
        <w:t>21</w:t>
      </w:r>
      <w:r w:rsidRPr="00D16B23">
        <w:rPr>
          <w:rFonts w:ascii="ＭＳ 明朝" w:eastAsia="ＭＳ 明朝" w:cs="ＭＳ 明朝" w:hint="eastAsia"/>
          <w:color w:val="000000"/>
          <w:spacing w:val="5"/>
          <w:kern w:val="0"/>
          <w:sz w:val="24"/>
          <w:szCs w:val="24"/>
        </w:rPr>
        <w:t>号・</w:t>
      </w:r>
      <w:r w:rsidRPr="00D16B23">
        <w:rPr>
          <w:rFonts w:ascii="ＭＳ 明朝" w:eastAsia="ＭＳ 明朝" w:cs="ＭＳ 明朝"/>
          <w:color w:val="000000"/>
          <w:spacing w:val="5"/>
          <w:kern w:val="0"/>
          <w:sz w:val="24"/>
          <w:szCs w:val="24"/>
        </w:rPr>
        <w:t>25</w:t>
      </w:r>
      <w:r w:rsidRPr="00D16B23">
        <w:rPr>
          <w:rFonts w:ascii="ＭＳ 明朝" w:eastAsia="ＭＳ 明朝" w:cs="ＭＳ 明朝" w:hint="eastAsia"/>
          <w:color w:val="000000"/>
          <w:spacing w:val="5"/>
          <w:kern w:val="0"/>
          <w:sz w:val="24"/>
          <w:szCs w:val="24"/>
        </w:rPr>
        <w:t>年５号〕</w:t>
      </w:r>
    </w:p>
    <w:sectPr w:rsidR="008E4AE6" w:rsidRPr="00D16B23">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B0" w:rsidRDefault="00BE16B0" w:rsidP="00185C8F">
      <w:r>
        <w:separator/>
      </w:r>
    </w:p>
  </w:endnote>
  <w:endnote w:type="continuationSeparator" w:id="0">
    <w:p w:rsidR="00BE16B0" w:rsidRDefault="00BE16B0" w:rsidP="0018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B0" w:rsidRDefault="00BE16B0" w:rsidP="00185C8F">
      <w:r>
        <w:separator/>
      </w:r>
    </w:p>
  </w:footnote>
  <w:footnote w:type="continuationSeparator" w:id="0">
    <w:p w:rsidR="00BE16B0" w:rsidRDefault="00BE16B0" w:rsidP="00185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F7"/>
    <w:rsid w:val="00120361"/>
    <w:rsid w:val="00185C8F"/>
    <w:rsid w:val="00593EF7"/>
    <w:rsid w:val="008E4AE6"/>
    <w:rsid w:val="00BE16B0"/>
    <w:rsid w:val="00D16B23"/>
    <w:rsid w:val="00F2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C8F"/>
    <w:pPr>
      <w:tabs>
        <w:tab w:val="center" w:pos="4252"/>
        <w:tab w:val="right" w:pos="8504"/>
      </w:tabs>
      <w:snapToGrid w:val="0"/>
    </w:pPr>
  </w:style>
  <w:style w:type="character" w:customStyle="1" w:styleId="a4">
    <w:name w:val="ヘッダー (文字)"/>
    <w:basedOn w:val="a0"/>
    <w:link w:val="a3"/>
    <w:uiPriority w:val="99"/>
    <w:locked/>
    <w:rsid w:val="00185C8F"/>
    <w:rPr>
      <w:rFonts w:cs="Times New Roman"/>
      <w:sz w:val="22"/>
      <w:szCs w:val="22"/>
    </w:rPr>
  </w:style>
  <w:style w:type="paragraph" w:styleId="a5">
    <w:name w:val="footer"/>
    <w:basedOn w:val="a"/>
    <w:link w:val="a6"/>
    <w:uiPriority w:val="99"/>
    <w:unhideWhenUsed/>
    <w:rsid w:val="00185C8F"/>
    <w:pPr>
      <w:tabs>
        <w:tab w:val="center" w:pos="4252"/>
        <w:tab w:val="right" w:pos="8504"/>
      </w:tabs>
      <w:snapToGrid w:val="0"/>
    </w:pPr>
  </w:style>
  <w:style w:type="character" w:customStyle="1" w:styleId="a6">
    <w:name w:val="フッター (文字)"/>
    <w:basedOn w:val="a0"/>
    <w:link w:val="a5"/>
    <w:uiPriority w:val="99"/>
    <w:locked/>
    <w:rsid w:val="00185C8F"/>
    <w:rPr>
      <w:rFonts w:cs="Times New Roman"/>
      <w:sz w:val="22"/>
      <w:szCs w:val="22"/>
    </w:rPr>
  </w:style>
  <w:style w:type="paragraph" w:styleId="a7">
    <w:name w:val="Balloon Text"/>
    <w:basedOn w:val="a"/>
    <w:link w:val="a8"/>
    <w:uiPriority w:val="99"/>
    <w:semiHidden/>
    <w:unhideWhenUsed/>
    <w:rsid w:val="00185C8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85C8F"/>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C8F"/>
    <w:pPr>
      <w:tabs>
        <w:tab w:val="center" w:pos="4252"/>
        <w:tab w:val="right" w:pos="8504"/>
      </w:tabs>
      <w:snapToGrid w:val="0"/>
    </w:pPr>
  </w:style>
  <w:style w:type="character" w:customStyle="1" w:styleId="a4">
    <w:name w:val="ヘッダー (文字)"/>
    <w:basedOn w:val="a0"/>
    <w:link w:val="a3"/>
    <w:uiPriority w:val="99"/>
    <w:locked/>
    <w:rsid w:val="00185C8F"/>
    <w:rPr>
      <w:rFonts w:cs="Times New Roman"/>
      <w:sz w:val="22"/>
      <w:szCs w:val="22"/>
    </w:rPr>
  </w:style>
  <w:style w:type="paragraph" w:styleId="a5">
    <w:name w:val="footer"/>
    <w:basedOn w:val="a"/>
    <w:link w:val="a6"/>
    <w:uiPriority w:val="99"/>
    <w:unhideWhenUsed/>
    <w:rsid w:val="00185C8F"/>
    <w:pPr>
      <w:tabs>
        <w:tab w:val="center" w:pos="4252"/>
        <w:tab w:val="right" w:pos="8504"/>
      </w:tabs>
      <w:snapToGrid w:val="0"/>
    </w:pPr>
  </w:style>
  <w:style w:type="character" w:customStyle="1" w:styleId="a6">
    <w:name w:val="フッター (文字)"/>
    <w:basedOn w:val="a0"/>
    <w:link w:val="a5"/>
    <w:uiPriority w:val="99"/>
    <w:locked/>
    <w:rsid w:val="00185C8F"/>
    <w:rPr>
      <w:rFonts w:cs="Times New Roman"/>
      <w:sz w:val="22"/>
      <w:szCs w:val="22"/>
    </w:rPr>
  </w:style>
  <w:style w:type="paragraph" w:styleId="a7">
    <w:name w:val="Balloon Text"/>
    <w:basedOn w:val="a"/>
    <w:link w:val="a8"/>
    <w:uiPriority w:val="99"/>
    <w:semiHidden/>
    <w:unhideWhenUsed/>
    <w:rsid w:val="00185C8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85C8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Oami101</dc:creator>
  <cp:lastModifiedBy>Ono107</cp:lastModifiedBy>
  <cp:revision>2</cp:revision>
  <cp:lastPrinted>2017-09-27T01:27:00Z</cp:lastPrinted>
  <dcterms:created xsi:type="dcterms:W3CDTF">2018-05-09T01:43:00Z</dcterms:created>
  <dcterms:modified xsi:type="dcterms:W3CDTF">2018-05-09T01:43:00Z</dcterms:modified>
</cp:coreProperties>
</file>