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6D" w:rsidRPr="00F47F6D" w:rsidRDefault="006B4710" w:rsidP="00F47F6D">
      <w:pPr>
        <w:jc w:val="right"/>
        <w:rPr>
          <w:sz w:val="24"/>
          <w:szCs w:val="24"/>
        </w:rPr>
      </w:pPr>
      <w:r>
        <w:rPr>
          <w:rFonts w:hint="eastAsia"/>
          <w:sz w:val="24"/>
          <w:szCs w:val="24"/>
        </w:rPr>
        <w:t>令和３年４月３</w:t>
      </w:r>
      <w:r w:rsidR="00F47F6D" w:rsidRPr="00F47F6D">
        <w:rPr>
          <w:rFonts w:hint="eastAsia"/>
          <w:sz w:val="24"/>
          <w:szCs w:val="24"/>
        </w:rPr>
        <w:t>日</w:t>
      </w:r>
    </w:p>
    <w:p w:rsidR="00F47F6D" w:rsidRPr="00F47F6D" w:rsidRDefault="00F47F6D" w:rsidP="00F47F6D">
      <w:pPr>
        <w:rPr>
          <w:sz w:val="24"/>
          <w:szCs w:val="24"/>
        </w:rPr>
      </w:pPr>
    </w:p>
    <w:p w:rsidR="00EA51AC" w:rsidRPr="00F47F6D" w:rsidRDefault="00F47F6D" w:rsidP="00F112E4">
      <w:pPr>
        <w:jc w:val="center"/>
        <w:rPr>
          <w:sz w:val="24"/>
          <w:szCs w:val="24"/>
        </w:rPr>
      </w:pPr>
      <w:bookmarkStart w:id="0" w:name="_GoBack"/>
      <w:r w:rsidRPr="00F47F6D">
        <w:rPr>
          <w:rFonts w:hint="eastAsia"/>
          <w:sz w:val="24"/>
          <w:szCs w:val="24"/>
        </w:rPr>
        <w:t>世田谷区保育士等処遇改善助成金の申請時における提出書類につ</w:t>
      </w:r>
      <w:bookmarkEnd w:id="0"/>
      <w:r w:rsidRPr="00F47F6D">
        <w:rPr>
          <w:rFonts w:hint="eastAsia"/>
          <w:sz w:val="24"/>
          <w:szCs w:val="24"/>
        </w:rPr>
        <w:t>いて</w:t>
      </w:r>
      <w:r w:rsidR="009E3896">
        <w:rPr>
          <w:rFonts w:hint="eastAsia"/>
          <w:sz w:val="24"/>
          <w:szCs w:val="24"/>
        </w:rPr>
        <w:t>（補足）</w:t>
      </w:r>
    </w:p>
    <w:p w:rsidR="00F47F6D" w:rsidRPr="00F47F6D" w:rsidRDefault="00F47F6D" w:rsidP="00F112E4">
      <w:pPr>
        <w:jc w:val="center"/>
        <w:rPr>
          <w:sz w:val="24"/>
          <w:szCs w:val="24"/>
        </w:rPr>
      </w:pPr>
    </w:p>
    <w:p w:rsidR="00F47F6D" w:rsidRDefault="00F059EB" w:rsidP="00F47F6D">
      <w:pPr>
        <w:jc w:val="left"/>
        <w:rPr>
          <w:sz w:val="24"/>
          <w:szCs w:val="24"/>
        </w:rPr>
      </w:pPr>
      <w:r>
        <w:rPr>
          <w:rFonts w:hint="eastAsia"/>
          <w:sz w:val="24"/>
          <w:szCs w:val="24"/>
        </w:rPr>
        <w:t>申請時に、給与規程</w:t>
      </w:r>
      <w:r w:rsidR="00F47F6D" w:rsidRPr="00F47F6D">
        <w:rPr>
          <w:rFonts w:hint="eastAsia"/>
          <w:sz w:val="24"/>
          <w:szCs w:val="24"/>
        </w:rPr>
        <w:t>をご提出頂いておりますが、次の点にご注意</w:t>
      </w:r>
      <w:r w:rsidR="00F47F6D">
        <w:rPr>
          <w:rFonts w:hint="eastAsia"/>
          <w:sz w:val="24"/>
          <w:szCs w:val="24"/>
        </w:rPr>
        <w:t>下さい。</w:t>
      </w:r>
    </w:p>
    <w:p w:rsidR="009E3896" w:rsidRDefault="009E3896" w:rsidP="00F47F6D">
      <w:pPr>
        <w:jc w:val="left"/>
        <w:rPr>
          <w:sz w:val="24"/>
          <w:szCs w:val="24"/>
        </w:rPr>
      </w:pPr>
    </w:p>
    <w:p w:rsidR="004B5F49" w:rsidRPr="00F47F6D" w:rsidRDefault="004B5F49">
      <w:pPr>
        <w:rPr>
          <w:sz w:val="24"/>
          <w:szCs w:val="24"/>
        </w:rPr>
      </w:pPr>
      <w:r w:rsidRPr="00F47F6D">
        <w:rPr>
          <w:rFonts w:hint="eastAsia"/>
          <w:sz w:val="24"/>
          <w:szCs w:val="24"/>
        </w:rPr>
        <w:t>(</w:t>
      </w:r>
      <w:r w:rsidRPr="00F47F6D">
        <w:rPr>
          <w:rFonts w:hint="eastAsia"/>
          <w:sz w:val="24"/>
          <w:szCs w:val="24"/>
        </w:rPr>
        <w:t>１</w:t>
      </w:r>
      <w:r w:rsidRPr="00F47F6D">
        <w:rPr>
          <w:rFonts w:hint="eastAsia"/>
          <w:sz w:val="24"/>
          <w:szCs w:val="24"/>
        </w:rPr>
        <w:t>)</w:t>
      </w:r>
      <w:r w:rsidRPr="00F47F6D">
        <w:rPr>
          <w:rFonts w:hint="eastAsia"/>
          <w:sz w:val="24"/>
          <w:szCs w:val="24"/>
        </w:rPr>
        <w:t xml:space="preserve">　給与</w:t>
      </w:r>
      <w:r w:rsidR="00F059EB">
        <w:rPr>
          <w:rFonts w:hint="eastAsia"/>
          <w:sz w:val="24"/>
          <w:szCs w:val="24"/>
        </w:rPr>
        <w:t>規程</w:t>
      </w:r>
      <w:r w:rsidRPr="00F47F6D">
        <w:rPr>
          <w:rFonts w:hint="eastAsia"/>
          <w:sz w:val="24"/>
          <w:szCs w:val="24"/>
        </w:rPr>
        <w:t>を提出する場合</w:t>
      </w:r>
    </w:p>
    <w:p w:rsidR="004B5F49" w:rsidRDefault="00453E24">
      <w:pPr>
        <w:rPr>
          <w:sz w:val="24"/>
          <w:szCs w:val="24"/>
        </w:rPr>
      </w:pPr>
      <w:r w:rsidRPr="00F47F6D">
        <w:rPr>
          <w:rFonts w:hint="eastAsia"/>
          <w:sz w:val="24"/>
          <w:szCs w:val="24"/>
        </w:rPr>
        <w:t>給与</w:t>
      </w:r>
      <w:r w:rsidR="00F059EB">
        <w:rPr>
          <w:rFonts w:hint="eastAsia"/>
          <w:sz w:val="24"/>
          <w:szCs w:val="24"/>
        </w:rPr>
        <w:t>規程</w:t>
      </w:r>
      <w:r w:rsidRPr="00F47F6D">
        <w:rPr>
          <w:rFonts w:hint="eastAsia"/>
          <w:sz w:val="24"/>
          <w:szCs w:val="24"/>
        </w:rPr>
        <w:t>に</w:t>
      </w:r>
      <w:r w:rsidR="009E3896">
        <w:rPr>
          <w:rFonts w:hint="eastAsia"/>
          <w:sz w:val="24"/>
          <w:szCs w:val="24"/>
        </w:rPr>
        <w:t>下記４</w:t>
      </w:r>
      <w:r w:rsidR="00F47F6D">
        <w:rPr>
          <w:rFonts w:hint="eastAsia"/>
          <w:sz w:val="24"/>
          <w:szCs w:val="24"/>
        </w:rPr>
        <w:t>点が記載されていることを確認して下さい。</w:t>
      </w:r>
    </w:p>
    <w:p w:rsidR="00F059EB" w:rsidRDefault="004641FA">
      <w:pPr>
        <w:rPr>
          <w:sz w:val="24"/>
          <w:szCs w:val="24"/>
        </w:rPr>
      </w:pPr>
      <w:r>
        <w:rPr>
          <w:rFonts w:hint="eastAsia"/>
          <w:sz w:val="24"/>
          <w:szCs w:val="24"/>
        </w:rPr>
        <w:t>①世田谷区の処遇改善手当</w:t>
      </w:r>
      <w:r w:rsidR="00B2596F">
        <w:rPr>
          <w:rFonts w:hint="eastAsia"/>
          <w:sz w:val="24"/>
          <w:szCs w:val="24"/>
        </w:rPr>
        <w:t>であること</w:t>
      </w:r>
    </w:p>
    <w:p w:rsidR="004B5F49" w:rsidRDefault="00B2596F">
      <w:pPr>
        <w:rPr>
          <w:sz w:val="24"/>
          <w:szCs w:val="24"/>
        </w:rPr>
      </w:pPr>
      <w:r>
        <w:rPr>
          <w:rFonts w:hint="eastAsia"/>
          <w:sz w:val="24"/>
          <w:szCs w:val="24"/>
        </w:rPr>
        <w:t>②</w:t>
      </w:r>
      <w:r w:rsidR="009C3040" w:rsidRPr="00F47F6D">
        <w:rPr>
          <w:rFonts w:hint="eastAsia"/>
          <w:sz w:val="24"/>
          <w:szCs w:val="24"/>
        </w:rPr>
        <w:t>対象者</w:t>
      </w:r>
    </w:p>
    <w:p w:rsidR="00B2596F" w:rsidRPr="00F47F6D" w:rsidRDefault="005A6587">
      <w:pPr>
        <w:rPr>
          <w:sz w:val="24"/>
          <w:szCs w:val="24"/>
        </w:rPr>
      </w:pPr>
      <w:r>
        <w:rPr>
          <w:rFonts w:hint="eastAsia"/>
          <w:sz w:val="24"/>
          <w:szCs w:val="24"/>
        </w:rPr>
        <w:t>③１日６時間以上月２０日以上勤務</w:t>
      </w:r>
      <w:r w:rsidR="00132A28">
        <w:rPr>
          <w:rFonts w:hint="eastAsia"/>
          <w:sz w:val="24"/>
          <w:szCs w:val="24"/>
        </w:rPr>
        <w:t>であること</w:t>
      </w:r>
    </w:p>
    <w:p w:rsidR="00870709" w:rsidRPr="00F47F6D" w:rsidRDefault="00B2596F">
      <w:pPr>
        <w:rPr>
          <w:sz w:val="24"/>
          <w:szCs w:val="24"/>
        </w:rPr>
      </w:pPr>
      <w:r>
        <w:rPr>
          <w:rFonts w:hint="eastAsia"/>
          <w:sz w:val="24"/>
          <w:szCs w:val="24"/>
        </w:rPr>
        <w:t>④</w:t>
      </w:r>
      <w:r w:rsidR="009E3896">
        <w:rPr>
          <w:rFonts w:hint="eastAsia"/>
          <w:sz w:val="24"/>
          <w:szCs w:val="24"/>
        </w:rPr>
        <w:t>金額と支給方法を具体的に明記（</w:t>
      </w:r>
      <w:r w:rsidR="00870709" w:rsidRPr="00F47F6D">
        <w:rPr>
          <w:rFonts w:hint="eastAsia"/>
          <w:sz w:val="24"/>
          <w:szCs w:val="24"/>
        </w:rPr>
        <w:t>世田谷区の要綱に準じては</w:t>
      </w:r>
      <w:r w:rsidR="00F47F6D" w:rsidRPr="00F47F6D">
        <w:rPr>
          <w:rFonts w:hint="eastAsia"/>
          <w:sz w:val="24"/>
          <w:szCs w:val="24"/>
        </w:rPr>
        <w:t>金額の記載がないので</w:t>
      </w:r>
      <w:r w:rsidR="00870709" w:rsidRPr="00F47F6D">
        <w:rPr>
          <w:rFonts w:hint="eastAsia"/>
          <w:sz w:val="24"/>
          <w:szCs w:val="24"/>
        </w:rPr>
        <w:t>不可）</w:t>
      </w:r>
    </w:p>
    <w:p w:rsidR="004B5F49" w:rsidRPr="00F47F6D" w:rsidRDefault="00C857B1">
      <w:pPr>
        <w:rPr>
          <w:sz w:val="24"/>
          <w:szCs w:val="24"/>
        </w:rPr>
      </w:pPr>
      <w:r>
        <w:rPr>
          <w:noProof/>
          <w:sz w:val="24"/>
          <w:szCs w:val="24"/>
        </w:rPr>
        <mc:AlternateContent>
          <mc:Choice Requires="wps">
            <w:drawing>
              <wp:anchor distT="0" distB="0" distL="114300" distR="114300" simplePos="0" relativeHeight="251658239" behindDoc="0" locked="0" layoutInCell="1" allowOverlap="1" wp14:anchorId="5BA2731F" wp14:editId="02274D86">
                <wp:simplePos x="0" y="0"/>
                <wp:positionH relativeFrom="column">
                  <wp:posOffset>111642</wp:posOffset>
                </wp:positionH>
                <wp:positionV relativeFrom="paragraph">
                  <wp:posOffset>106326</wp:posOffset>
                </wp:positionV>
                <wp:extent cx="1533525" cy="542260"/>
                <wp:effectExtent l="0" t="0" r="28575" b="10795"/>
                <wp:wrapNone/>
                <wp:docPr id="2" name="正方形/長方形 2"/>
                <wp:cNvGraphicFramePr/>
                <a:graphic xmlns:a="http://schemas.openxmlformats.org/drawingml/2006/main">
                  <a:graphicData uri="http://schemas.microsoft.com/office/word/2010/wordprocessingShape">
                    <wps:wsp>
                      <wps:cNvSpPr/>
                      <wps:spPr>
                        <a:xfrm>
                          <a:off x="0" y="0"/>
                          <a:ext cx="1533525" cy="542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47F6D" w:rsidRPr="00C857B1" w:rsidRDefault="00F47F6D" w:rsidP="00B67C59">
                            <w:pPr>
                              <w:rPr>
                                <w:color w:val="000000" w:themeColor="text1"/>
                                <w:sz w:val="24"/>
                                <w:szCs w:val="24"/>
                              </w:rPr>
                            </w:pPr>
                            <w:r w:rsidRPr="00C857B1">
                              <w:rPr>
                                <w:rFonts w:hint="eastAsia"/>
                                <w:color w:val="000000" w:themeColor="text1"/>
                                <w:sz w:val="24"/>
                                <w:szCs w:val="24"/>
                              </w:rPr>
                              <w:t>【給与</w:t>
                            </w:r>
                            <w:r w:rsidR="00F059EB">
                              <w:rPr>
                                <w:rFonts w:hint="eastAsia"/>
                                <w:color w:val="000000" w:themeColor="text1"/>
                                <w:sz w:val="24"/>
                                <w:szCs w:val="24"/>
                              </w:rPr>
                              <w:t>規程</w:t>
                            </w:r>
                            <w:r w:rsidRPr="00C857B1">
                              <w:rPr>
                                <w:rFonts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2731F" id="正方形/長方形 2" o:spid="_x0000_s1026" style="position:absolute;left:0;text-align:left;margin-left:8.8pt;margin-top:8.35pt;width:120.75pt;height:4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" fillcolor="white [3212]" strokecolor="#243f60 [1604]" strokeweight="2pt">
                <v:textbox>
                  <w:txbxContent>
                    <w:p w:rsidR="00F47F6D" w:rsidRPr="00C857B1" w:rsidRDefault="00F47F6D" w:rsidP="00B67C59">
                      <w:pPr>
                        <w:rPr>
                          <w:color w:val="000000" w:themeColor="text1"/>
                          <w:sz w:val="24"/>
                          <w:szCs w:val="24"/>
                        </w:rPr>
                      </w:pPr>
                      <w:r w:rsidRPr="00C857B1">
                        <w:rPr>
                          <w:rFonts w:hint="eastAsia"/>
                          <w:color w:val="000000" w:themeColor="text1"/>
                          <w:sz w:val="24"/>
                          <w:szCs w:val="24"/>
                        </w:rPr>
                        <w:t>【給与</w:t>
                      </w:r>
                      <w:r w:rsidR="00F059EB">
                        <w:rPr>
                          <w:rFonts w:hint="eastAsia"/>
                          <w:color w:val="000000" w:themeColor="text1"/>
                          <w:sz w:val="24"/>
                          <w:szCs w:val="24"/>
                        </w:rPr>
                        <w:t>規程</w:t>
                      </w:r>
                      <w:r w:rsidRPr="00C857B1">
                        <w:rPr>
                          <w:rFonts w:hint="eastAsia"/>
                          <w:color w:val="000000" w:themeColor="text1"/>
                          <w:sz w:val="24"/>
                          <w:szCs w:val="24"/>
                        </w:rPr>
                        <w:t>記載例】</w:t>
                      </w:r>
                    </w:p>
                  </w:txbxContent>
                </v:textbox>
              </v:rect>
            </w:pict>
          </mc:Fallback>
        </mc:AlternateContent>
      </w:r>
    </w:p>
    <w:p w:rsidR="00F47F6D" w:rsidRPr="00F47F6D" w:rsidRDefault="009E3896">
      <w:pPr>
        <w:rPr>
          <w:sz w:val="24"/>
          <w:szCs w:val="24"/>
        </w:rPr>
      </w:pPr>
      <w:r w:rsidRPr="00F47F6D">
        <w:rPr>
          <w:rFonts w:hint="eastAsia"/>
          <w:noProof/>
          <w:sz w:val="24"/>
          <w:szCs w:val="24"/>
        </w:rPr>
        <mc:AlternateContent>
          <mc:Choice Requires="wps">
            <w:drawing>
              <wp:anchor distT="0" distB="0" distL="114300" distR="114300" simplePos="0" relativeHeight="251657214" behindDoc="0" locked="0" layoutInCell="1" allowOverlap="1" wp14:anchorId="1D927D16" wp14:editId="17D58325">
                <wp:simplePos x="0" y="0"/>
                <wp:positionH relativeFrom="column">
                  <wp:posOffset>-200025</wp:posOffset>
                </wp:positionH>
                <wp:positionV relativeFrom="paragraph">
                  <wp:posOffset>219075</wp:posOffset>
                </wp:positionV>
                <wp:extent cx="6610350" cy="20859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610350" cy="2085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7E329" id="角丸四角形 1" o:spid="_x0000_s1026" style="position:absolute;left:0;text-align:left;margin-left:-15.75pt;margin-top:17.25pt;width:520.5pt;height:164.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" filled="f" strokecolor="#243f60 [1604]" strokeweight="2pt"/>
            </w:pict>
          </mc:Fallback>
        </mc:AlternateContent>
      </w:r>
    </w:p>
    <w:p w:rsidR="00C857B1" w:rsidRDefault="00C857B1">
      <w:pPr>
        <w:rPr>
          <w:sz w:val="24"/>
          <w:szCs w:val="24"/>
        </w:rPr>
      </w:pPr>
    </w:p>
    <w:p w:rsidR="00453E24" w:rsidRPr="009E3896" w:rsidRDefault="00B2596F">
      <w:pPr>
        <w:rPr>
          <w:sz w:val="24"/>
          <w:szCs w:val="24"/>
          <w:u w:val="double"/>
        </w:rPr>
      </w:pPr>
      <w:r w:rsidRPr="009E3896">
        <w:rPr>
          <w:rFonts w:hint="eastAsia"/>
          <w:sz w:val="24"/>
          <w:szCs w:val="24"/>
          <w:u w:val="double"/>
        </w:rPr>
        <w:t>①</w:t>
      </w:r>
      <w:r w:rsidR="00453E24" w:rsidRPr="009E3896">
        <w:rPr>
          <w:rFonts w:hint="eastAsia"/>
          <w:sz w:val="24"/>
          <w:szCs w:val="24"/>
          <w:u w:val="double"/>
        </w:rPr>
        <w:t>世田谷区処遇改善手当</w:t>
      </w:r>
    </w:p>
    <w:p w:rsidR="00B2596F" w:rsidRDefault="00B2596F">
      <w:pPr>
        <w:rPr>
          <w:sz w:val="24"/>
          <w:szCs w:val="24"/>
          <w:u w:val="double"/>
        </w:rPr>
      </w:pPr>
      <w:r>
        <w:rPr>
          <w:rFonts w:hint="eastAsia"/>
          <w:sz w:val="24"/>
          <w:szCs w:val="24"/>
          <w:u w:val="double"/>
        </w:rPr>
        <w:t>②</w:t>
      </w:r>
      <w:r w:rsidR="00453E24" w:rsidRPr="00F47F6D">
        <w:rPr>
          <w:rFonts w:hint="eastAsia"/>
          <w:sz w:val="24"/>
          <w:szCs w:val="24"/>
          <w:u w:val="double"/>
        </w:rPr>
        <w:t>保育士</w:t>
      </w:r>
      <w:r w:rsidR="00453E24" w:rsidRPr="00F47F6D">
        <w:rPr>
          <w:rFonts w:hint="eastAsia"/>
          <w:sz w:val="24"/>
          <w:szCs w:val="24"/>
          <w:u w:val="double"/>
        </w:rPr>
        <w:t>(</w:t>
      </w:r>
      <w:r w:rsidR="00453E24" w:rsidRPr="00F47F6D">
        <w:rPr>
          <w:rFonts w:hint="eastAsia"/>
          <w:sz w:val="24"/>
          <w:szCs w:val="24"/>
          <w:u w:val="double"/>
        </w:rPr>
        <w:t>児童福祉法第１８条の４に規定する保育士</w:t>
      </w:r>
      <w:r w:rsidR="00453E24" w:rsidRPr="00F47F6D">
        <w:rPr>
          <w:rFonts w:hint="eastAsia"/>
          <w:sz w:val="24"/>
          <w:szCs w:val="24"/>
          <w:u w:val="double"/>
        </w:rPr>
        <w:t>)</w:t>
      </w:r>
      <w:r w:rsidR="00453E24" w:rsidRPr="00F47F6D">
        <w:rPr>
          <w:rFonts w:hint="eastAsia"/>
          <w:sz w:val="24"/>
          <w:szCs w:val="24"/>
          <w:u w:val="double"/>
        </w:rPr>
        <w:t>、看護師又は保健師</w:t>
      </w:r>
      <w:r w:rsidR="00453E24" w:rsidRPr="00F47F6D">
        <w:rPr>
          <w:rFonts w:hint="eastAsia"/>
          <w:sz w:val="24"/>
          <w:szCs w:val="24"/>
          <w:u w:val="double"/>
        </w:rPr>
        <w:t>(</w:t>
      </w:r>
      <w:r w:rsidR="00453E24" w:rsidRPr="00F47F6D">
        <w:rPr>
          <w:rFonts w:hint="eastAsia"/>
          <w:sz w:val="24"/>
          <w:szCs w:val="24"/>
          <w:u w:val="double"/>
        </w:rPr>
        <w:t>保健師助産師看護司法第２条及び第５条に規定する看護師又は保育士</w:t>
      </w:r>
      <w:r w:rsidR="00453E24" w:rsidRPr="00F47F6D">
        <w:rPr>
          <w:rFonts w:hint="eastAsia"/>
          <w:sz w:val="24"/>
          <w:szCs w:val="24"/>
          <w:u w:val="double"/>
        </w:rPr>
        <w:t>)</w:t>
      </w:r>
      <w:r w:rsidR="00453E24" w:rsidRPr="00F47F6D">
        <w:rPr>
          <w:rFonts w:hint="eastAsia"/>
          <w:sz w:val="24"/>
          <w:szCs w:val="24"/>
          <w:u w:val="double"/>
        </w:rPr>
        <w:t>であって</w:t>
      </w:r>
    </w:p>
    <w:p w:rsidR="00453E24" w:rsidRPr="00F47F6D" w:rsidRDefault="00B2596F">
      <w:pPr>
        <w:rPr>
          <w:sz w:val="24"/>
          <w:szCs w:val="24"/>
          <w:u w:val="double"/>
        </w:rPr>
      </w:pPr>
      <w:r>
        <w:rPr>
          <w:rFonts w:hint="eastAsia"/>
          <w:sz w:val="24"/>
          <w:szCs w:val="24"/>
          <w:u w:val="double"/>
        </w:rPr>
        <w:t>③</w:t>
      </w:r>
      <w:r w:rsidR="00453E24" w:rsidRPr="00F47F6D">
        <w:rPr>
          <w:rFonts w:hint="eastAsia"/>
          <w:sz w:val="24"/>
          <w:szCs w:val="24"/>
          <w:u w:val="double"/>
        </w:rPr>
        <w:t>１日６時間以上月２０日以上勤務する職員</w:t>
      </w:r>
      <w:r w:rsidR="00453E24" w:rsidRPr="00F47F6D">
        <w:rPr>
          <w:rFonts w:hint="eastAsia"/>
          <w:sz w:val="24"/>
          <w:szCs w:val="24"/>
        </w:rPr>
        <w:t>に対し、</w:t>
      </w:r>
    </w:p>
    <w:p w:rsidR="00453E24" w:rsidRPr="00F47F6D" w:rsidRDefault="00B2596F">
      <w:pPr>
        <w:rPr>
          <w:sz w:val="24"/>
          <w:szCs w:val="24"/>
        </w:rPr>
      </w:pPr>
      <w:r>
        <w:rPr>
          <w:rFonts w:hint="eastAsia"/>
          <w:sz w:val="24"/>
          <w:szCs w:val="24"/>
          <w:u w:val="double"/>
        </w:rPr>
        <w:t>④</w:t>
      </w:r>
      <w:r w:rsidR="00453E24" w:rsidRPr="00F47F6D">
        <w:rPr>
          <w:rFonts w:hint="eastAsia"/>
          <w:sz w:val="24"/>
          <w:szCs w:val="24"/>
          <w:u w:val="double"/>
        </w:rPr>
        <w:t>月額１０，０００円</w:t>
      </w:r>
      <w:r w:rsidR="00453E24" w:rsidRPr="00F47F6D">
        <w:rPr>
          <w:rFonts w:hint="eastAsia"/>
          <w:sz w:val="24"/>
          <w:szCs w:val="24"/>
        </w:rPr>
        <w:t>を支給する。</w:t>
      </w:r>
    </w:p>
    <w:p w:rsidR="00453E24" w:rsidRPr="00F47F6D" w:rsidRDefault="00453E24">
      <w:pPr>
        <w:rPr>
          <w:sz w:val="24"/>
          <w:szCs w:val="24"/>
        </w:rPr>
      </w:pPr>
      <w:r w:rsidRPr="00F47F6D">
        <w:rPr>
          <w:rFonts w:hint="eastAsia"/>
          <w:sz w:val="24"/>
          <w:szCs w:val="24"/>
        </w:rPr>
        <w:t>ただし、世田谷区保育士等処遇改善助成金交付要綱の改定又は廃止によって、同要綱の定めによって交付される世田谷区保育士等処遇改善助成金の交付が停止した場合は、本手当の支給も停止するものとする。</w:t>
      </w:r>
    </w:p>
    <w:p w:rsidR="004B5F49" w:rsidRDefault="004B5F49">
      <w:pPr>
        <w:rPr>
          <w:sz w:val="24"/>
          <w:szCs w:val="24"/>
        </w:rPr>
      </w:pPr>
    </w:p>
    <w:p w:rsidR="00453E24" w:rsidRPr="00F47F6D" w:rsidRDefault="004B5F49">
      <w:pPr>
        <w:rPr>
          <w:sz w:val="24"/>
          <w:szCs w:val="24"/>
        </w:rPr>
      </w:pPr>
      <w:r w:rsidRPr="00F47F6D">
        <w:rPr>
          <w:rFonts w:hint="eastAsia"/>
          <w:sz w:val="24"/>
          <w:szCs w:val="24"/>
        </w:rPr>
        <w:t>(</w:t>
      </w:r>
      <w:r w:rsidRPr="00F47F6D">
        <w:rPr>
          <w:rFonts w:hint="eastAsia"/>
          <w:sz w:val="24"/>
          <w:szCs w:val="24"/>
        </w:rPr>
        <w:t>２</w:t>
      </w:r>
      <w:r w:rsidRPr="00F47F6D">
        <w:rPr>
          <w:rFonts w:hint="eastAsia"/>
          <w:sz w:val="24"/>
          <w:szCs w:val="24"/>
        </w:rPr>
        <w:t xml:space="preserve">)  </w:t>
      </w:r>
      <w:r w:rsidR="009C3040" w:rsidRPr="00F47F6D">
        <w:rPr>
          <w:rFonts w:hint="eastAsia"/>
          <w:sz w:val="24"/>
          <w:szCs w:val="24"/>
        </w:rPr>
        <w:t>給与</w:t>
      </w:r>
      <w:r w:rsidR="00F059EB">
        <w:rPr>
          <w:rFonts w:hint="eastAsia"/>
          <w:color w:val="000000" w:themeColor="text1"/>
          <w:sz w:val="24"/>
          <w:szCs w:val="24"/>
        </w:rPr>
        <w:t>規程</w:t>
      </w:r>
      <w:r w:rsidR="009C3040" w:rsidRPr="00F47F6D">
        <w:rPr>
          <w:rFonts w:hint="eastAsia"/>
          <w:sz w:val="24"/>
          <w:szCs w:val="24"/>
        </w:rPr>
        <w:t>に</w:t>
      </w:r>
      <w:r w:rsidRPr="00F47F6D">
        <w:rPr>
          <w:rFonts w:hint="eastAsia"/>
          <w:sz w:val="24"/>
          <w:szCs w:val="24"/>
        </w:rPr>
        <w:t>代わるものを提出する場合</w:t>
      </w:r>
    </w:p>
    <w:p w:rsidR="00F47F6D" w:rsidRPr="00F47F6D" w:rsidRDefault="009C3040">
      <w:pPr>
        <w:rPr>
          <w:sz w:val="24"/>
          <w:szCs w:val="24"/>
        </w:rPr>
      </w:pPr>
      <w:r w:rsidRPr="00F47F6D">
        <w:rPr>
          <w:rFonts w:hint="eastAsia"/>
          <w:sz w:val="24"/>
          <w:szCs w:val="24"/>
        </w:rPr>
        <w:t>給与</w:t>
      </w:r>
      <w:r w:rsidR="00F059EB">
        <w:rPr>
          <w:rFonts w:hint="eastAsia"/>
          <w:color w:val="000000" w:themeColor="text1"/>
          <w:sz w:val="24"/>
          <w:szCs w:val="24"/>
        </w:rPr>
        <w:t>規程</w:t>
      </w:r>
      <w:r w:rsidRPr="00F47F6D">
        <w:rPr>
          <w:rFonts w:hint="eastAsia"/>
          <w:sz w:val="24"/>
          <w:szCs w:val="24"/>
        </w:rPr>
        <w:t>に</w:t>
      </w:r>
      <w:r w:rsidR="004B5F49" w:rsidRPr="00F47F6D">
        <w:rPr>
          <w:rFonts w:hint="eastAsia"/>
          <w:sz w:val="24"/>
          <w:szCs w:val="24"/>
        </w:rPr>
        <w:t>本事業の支給根拠となる内容が含</w:t>
      </w:r>
      <w:r w:rsidR="00870709" w:rsidRPr="00F47F6D">
        <w:rPr>
          <w:rFonts w:hint="eastAsia"/>
          <w:sz w:val="24"/>
          <w:szCs w:val="24"/>
        </w:rPr>
        <w:t>まれていない場合は、給与</w:t>
      </w:r>
      <w:r w:rsidR="00F059EB">
        <w:rPr>
          <w:rFonts w:hint="eastAsia"/>
          <w:color w:val="000000" w:themeColor="text1"/>
          <w:sz w:val="24"/>
          <w:szCs w:val="24"/>
        </w:rPr>
        <w:t>規程</w:t>
      </w:r>
      <w:r w:rsidR="00870709" w:rsidRPr="00F47F6D">
        <w:rPr>
          <w:rFonts w:hint="eastAsia"/>
          <w:sz w:val="24"/>
          <w:szCs w:val="24"/>
        </w:rPr>
        <w:t>に</w:t>
      </w:r>
      <w:r w:rsidR="00F47F6D">
        <w:rPr>
          <w:rFonts w:hint="eastAsia"/>
          <w:sz w:val="24"/>
          <w:szCs w:val="24"/>
        </w:rPr>
        <w:t>支給することを決定した稟議書や理事会の議事録等を添付して下さい。</w:t>
      </w:r>
    </w:p>
    <w:p w:rsidR="00B2596F" w:rsidRDefault="00870709" w:rsidP="00B2596F">
      <w:pPr>
        <w:rPr>
          <w:sz w:val="24"/>
          <w:szCs w:val="24"/>
        </w:rPr>
      </w:pPr>
      <w:r w:rsidRPr="00C857B1">
        <w:rPr>
          <w:rFonts w:hint="eastAsia"/>
          <w:sz w:val="24"/>
          <w:szCs w:val="24"/>
        </w:rPr>
        <w:t>※給与</w:t>
      </w:r>
      <w:r w:rsidR="00F059EB">
        <w:rPr>
          <w:rFonts w:hint="eastAsia"/>
          <w:color w:val="000000" w:themeColor="text1"/>
          <w:sz w:val="24"/>
          <w:szCs w:val="24"/>
        </w:rPr>
        <w:t>規程</w:t>
      </w:r>
      <w:r w:rsidRPr="00C857B1">
        <w:rPr>
          <w:rFonts w:hint="eastAsia"/>
          <w:sz w:val="24"/>
          <w:szCs w:val="24"/>
        </w:rPr>
        <w:t>に代わるものとして職員への通知文は不可。</w:t>
      </w:r>
    </w:p>
    <w:p w:rsidR="009E3896" w:rsidRDefault="009E3896" w:rsidP="00B2596F">
      <w:pPr>
        <w:rPr>
          <w:sz w:val="24"/>
          <w:szCs w:val="24"/>
        </w:rPr>
      </w:pPr>
    </w:p>
    <w:p w:rsidR="009E3896" w:rsidRDefault="009E3896" w:rsidP="009E3896">
      <w:pPr>
        <w:rPr>
          <w:sz w:val="24"/>
          <w:szCs w:val="24"/>
        </w:rPr>
      </w:pPr>
      <w:r>
        <w:rPr>
          <w:rFonts w:hint="eastAsia"/>
          <w:sz w:val="24"/>
          <w:szCs w:val="24"/>
        </w:rPr>
        <w:t>ご不明な点等がございましたらお問い合わせ下さい。</w:t>
      </w:r>
    </w:p>
    <w:p w:rsidR="009E3896" w:rsidRPr="009E3896" w:rsidRDefault="009E3896" w:rsidP="009E3896">
      <w:pPr>
        <w:ind w:firstLineChars="1300" w:firstLine="3120"/>
        <w:rPr>
          <w:sz w:val="24"/>
          <w:szCs w:val="24"/>
        </w:rPr>
      </w:pPr>
    </w:p>
    <w:p w:rsidR="00E27D8C" w:rsidRDefault="00E27D8C" w:rsidP="009E3896">
      <w:pPr>
        <w:ind w:firstLineChars="2000" w:firstLine="4800"/>
        <w:rPr>
          <w:sz w:val="24"/>
          <w:szCs w:val="24"/>
        </w:rPr>
      </w:pPr>
    </w:p>
    <w:p w:rsidR="00E27D8C" w:rsidRDefault="00E27D8C" w:rsidP="009E3896">
      <w:pPr>
        <w:ind w:firstLineChars="2000" w:firstLine="4800"/>
        <w:rPr>
          <w:sz w:val="24"/>
          <w:szCs w:val="24"/>
        </w:rPr>
      </w:pPr>
    </w:p>
    <w:p w:rsidR="00E27D8C" w:rsidRDefault="00E27D8C" w:rsidP="009E3896">
      <w:pPr>
        <w:ind w:firstLineChars="2000" w:firstLine="4800"/>
        <w:rPr>
          <w:sz w:val="24"/>
          <w:szCs w:val="24"/>
        </w:rPr>
      </w:pPr>
    </w:p>
    <w:p w:rsidR="009E3896" w:rsidRDefault="00A72275" w:rsidP="009E3896">
      <w:pPr>
        <w:ind w:firstLineChars="2000" w:firstLine="4800"/>
        <w:rPr>
          <w:sz w:val="24"/>
          <w:szCs w:val="24"/>
        </w:rPr>
      </w:pPr>
      <w:r>
        <w:rPr>
          <w:rFonts w:hint="eastAsia"/>
          <w:sz w:val="24"/>
          <w:szCs w:val="24"/>
        </w:rPr>
        <w:t>【担当】</w:t>
      </w:r>
      <w:r w:rsidR="0082658C">
        <w:rPr>
          <w:rFonts w:hint="eastAsia"/>
          <w:sz w:val="24"/>
          <w:szCs w:val="24"/>
        </w:rPr>
        <w:t>保育部　保育認定・調整課</w:t>
      </w:r>
    </w:p>
    <w:p w:rsidR="0082658C" w:rsidRDefault="0082658C" w:rsidP="009E3896">
      <w:pPr>
        <w:ind w:firstLineChars="2000" w:firstLine="4800"/>
        <w:rPr>
          <w:sz w:val="24"/>
          <w:szCs w:val="24"/>
        </w:rPr>
      </w:pPr>
      <w:r>
        <w:rPr>
          <w:rFonts w:hint="eastAsia"/>
          <w:sz w:val="24"/>
          <w:szCs w:val="24"/>
        </w:rPr>
        <w:t xml:space="preserve">　　　　認可外保育施設担当</w:t>
      </w:r>
    </w:p>
    <w:p w:rsidR="00C857B1" w:rsidRDefault="0082658C" w:rsidP="0082658C">
      <w:pPr>
        <w:ind w:firstLineChars="2400" w:firstLine="5760"/>
        <w:rPr>
          <w:sz w:val="24"/>
          <w:szCs w:val="24"/>
        </w:rPr>
      </w:pPr>
      <w:r>
        <w:rPr>
          <w:rFonts w:hint="eastAsia"/>
          <w:sz w:val="24"/>
          <w:szCs w:val="24"/>
        </w:rPr>
        <w:t>０３－５４３２－２３２４</w:t>
      </w:r>
    </w:p>
    <w:p w:rsidR="00C857B1" w:rsidRPr="00F47F6D" w:rsidRDefault="00C857B1" w:rsidP="009E3896">
      <w:pPr>
        <w:ind w:right="1200" w:firstLineChars="2100" w:firstLine="5040"/>
        <w:rPr>
          <w:sz w:val="24"/>
          <w:szCs w:val="24"/>
        </w:rPr>
      </w:pPr>
    </w:p>
    <w:sectPr w:rsidR="00C857B1" w:rsidRPr="00F47F6D" w:rsidSect="009E38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24"/>
    <w:rsid w:val="00132A28"/>
    <w:rsid w:val="00453E24"/>
    <w:rsid w:val="004641FA"/>
    <w:rsid w:val="004B5F49"/>
    <w:rsid w:val="005A6587"/>
    <w:rsid w:val="006B4710"/>
    <w:rsid w:val="006E3CAE"/>
    <w:rsid w:val="006E5448"/>
    <w:rsid w:val="007962FB"/>
    <w:rsid w:val="0082658C"/>
    <w:rsid w:val="00870709"/>
    <w:rsid w:val="009C3040"/>
    <w:rsid w:val="009E3896"/>
    <w:rsid w:val="009F4F70"/>
    <w:rsid w:val="00A72275"/>
    <w:rsid w:val="00B2596F"/>
    <w:rsid w:val="00B67C59"/>
    <w:rsid w:val="00C857B1"/>
    <w:rsid w:val="00D91714"/>
    <w:rsid w:val="00E27D8C"/>
    <w:rsid w:val="00E50636"/>
    <w:rsid w:val="00EA51AC"/>
    <w:rsid w:val="00F059EB"/>
    <w:rsid w:val="00F112E4"/>
    <w:rsid w:val="00F42EFD"/>
    <w:rsid w:val="00F4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79DAF09-FDBD-4D2C-ACC5-DAC7A92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5D57-C06B-42BC-931A-F21CC28E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06550134</dc:creator>
  <cp:lastModifiedBy>Matsuhashi101</cp:lastModifiedBy>
  <cp:revision>2</cp:revision>
  <cp:lastPrinted>2017-06-30T00:15:00Z</cp:lastPrinted>
  <dcterms:created xsi:type="dcterms:W3CDTF">2022-08-25T06:53:00Z</dcterms:created>
  <dcterms:modified xsi:type="dcterms:W3CDTF">2022-08-25T06:53:00Z</dcterms:modified>
</cp:coreProperties>
</file>