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header+xml" PartName="/word/header2.xml"/>
  <Override ContentType="application/vnd.openxmlformats-officedocument.wordprocessingml.footer+xml" PartName="/word/footer8.xml"/>
  <Override ContentType="application/vnd.openxmlformats-officedocument.wordprocessingml.header+xml" PartName="/word/header3.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B4306" w14:textId="77777777" w:rsidR="002B2881" w:rsidRPr="002B2881" w:rsidRDefault="002B2881">
      <w:pPr>
        <w:rPr>
          <w:rFonts w:hAnsi="ＭＳ 明朝"/>
        </w:rPr>
      </w:pPr>
    </w:p>
    <w:p w14:paraId="55C6FE24" w14:textId="77777777" w:rsidR="002B2881" w:rsidRPr="002B2881" w:rsidRDefault="002B2881">
      <w:pPr>
        <w:rPr>
          <w:rFonts w:hAnsi="ＭＳ 明朝"/>
        </w:rPr>
      </w:pPr>
    </w:p>
    <w:p w14:paraId="4E10976D" w14:textId="77777777" w:rsidR="002B2881" w:rsidRPr="002B2881" w:rsidRDefault="002B2881">
      <w:pPr>
        <w:rPr>
          <w:rFonts w:hAnsi="ＭＳ 明朝"/>
        </w:rPr>
      </w:pPr>
    </w:p>
    <w:p w14:paraId="6D8DFD19" w14:textId="77777777" w:rsidR="002B2881" w:rsidRPr="002B2881" w:rsidRDefault="002B2881">
      <w:pPr>
        <w:rPr>
          <w:rFonts w:hAnsi="ＭＳ 明朝"/>
        </w:rPr>
      </w:pPr>
    </w:p>
    <w:p w14:paraId="7B339360" w14:textId="77777777" w:rsidR="002B2881" w:rsidRPr="002B2881" w:rsidRDefault="002B2881">
      <w:pPr>
        <w:rPr>
          <w:rFonts w:hAnsi="ＭＳ 明朝"/>
        </w:rPr>
      </w:pPr>
    </w:p>
    <w:p w14:paraId="04A9CE47" w14:textId="77777777" w:rsidR="002B2881" w:rsidRPr="002B2881" w:rsidRDefault="002B2881">
      <w:pPr>
        <w:rPr>
          <w:rFonts w:hAnsi="ＭＳ 明朝"/>
        </w:rPr>
      </w:pPr>
    </w:p>
    <w:p w14:paraId="015B2BC6" w14:textId="77777777" w:rsidR="006D5500" w:rsidRPr="004666AE" w:rsidRDefault="00991153" w:rsidP="002B2881">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世田谷区</w:t>
      </w:r>
      <w:r w:rsidR="005D79F0" w:rsidRPr="00F22E1D">
        <w:rPr>
          <w:rFonts w:ascii="ＭＳ ゴシック" w:eastAsia="ＭＳ ゴシック" w:hAnsi="ＭＳ ゴシック" w:hint="eastAsia"/>
          <w:sz w:val="44"/>
          <w:szCs w:val="44"/>
        </w:rPr>
        <w:t>家庭ごみ・事業系ごみ</w:t>
      </w:r>
    </w:p>
    <w:p w14:paraId="21AB0454" w14:textId="77777777" w:rsidR="002B2881" w:rsidRPr="004666AE" w:rsidRDefault="00551388" w:rsidP="002B2881">
      <w:pPr>
        <w:jc w:val="center"/>
        <w:rPr>
          <w:rFonts w:ascii="ＭＳ ゴシック" w:eastAsia="ＭＳ ゴシック" w:hAnsi="ＭＳ ゴシック"/>
          <w:sz w:val="44"/>
          <w:szCs w:val="44"/>
        </w:rPr>
      </w:pPr>
      <w:r w:rsidRPr="004666AE">
        <w:rPr>
          <w:rFonts w:ascii="ＭＳ ゴシック" w:eastAsia="ＭＳ ゴシック" w:hAnsi="ＭＳ ゴシック" w:hint="eastAsia"/>
          <w:sz w:val="44"/>
          <w:szCs w:val="44"/>
        </w:rPr>
        <w:t>組成分析調査及び</w:t>
      </w:r>
      <w:r w:rsidR="002B2881" w:rsidRPr="004666AE">
        <w:rPr>
          <w:rFonts w:ascii="ＭＳ ゴシック" w:eastAsia="ＭＳ ゴシック" w:hAnsi="ＭＳ ゴシック" w:hint="eastAsia"/>
          <w:sz w:val="44"/>
          <w:szCs w:val="44"/>
        </w:rPr>
        <w:t>計量調査</w:t>
      </w:r>
      <w:r w:rsidR="00991153">
        <w:rPr>
          <w:rFonts w:ascii="ＭＳ ゴシック" w:eastAsia="ＭＳ ゴシック" w:hAnsi="ＭＳ ゴシック" w:hint="eastAsia"/>
          <w:sz w:val="44"/>
          <w:szCs w:val="44"/>
        </w:rPr>
        <w:t>報告書</w:t>
      </w:r>
    </w:p>
    <w:p w14:paraId="38D1C33D" w14:textId="1E05B521" w:rsidR="002B2881" w:rsidRPr="004666AE" w:rsidRDefault="002B2881" w:rsidP="002D779E">
      <w:pPr>
        <w:jc w:val="center"/>
        <w:rPr>
          <w:rFonts w:ascii="ＭＳ ゴシック" w:eastAsia="ＭＳ ゴシック" w:hAnsi="ＭＳ ゴシック"/>
          <w:sz w:val="44"/>
          <w:szCs w:val="44"/>
        </w:rPr>
      </w:pPr>
      <w:r w:rsidRPr="004666AE">
        <w:rPr>
          <w:rFonts w:ascii="ＭＳ ゴシック" w:eastAsia="ＭＳ ゴシック" w:hAnsi="ＭＳ ゴシック" w:hint="eastAsia"/>
          <w:sz w:val="44"/>
          <w:szCs w:val="44"/>
        </w:rPr>
        <w:t>（</w:t>
      </w:r>
      <w:r w:rsidR="006C6B63">
        <w:rPr>
          <w:rFonts w:ascii="ＭＳ ゴシック" w:eastAsia="ＭＳ ゴシック" w:hAnsi="ＭＳ ゴシック" w:hint="eastAsia"/>
          <w:sz w:val="44"/>
          <w:szCs w:val="44"/>
        </w:rPr>
        <w:t>令和</w:t>
      </w:r>
      <w:r w:rsidR="004248AE">
        <w:rPr>
          <w:rFonts w:ascii="ＭＳ ゴシック" w:eastAsia="ＭＳ ゴシック" w:hAnsi="ＭＳ ゴシック" w:hint="eastAsia"/>
          <w:sz w:val="44"/>
          <w:szCs w:val="44"/>
        </w:rPr>
        <w:t>６</w:t>
      </w:r>
      <w:r w:rsidRPr="004666AE">
        <w:rPr>
          <w:rFonts w:ascii="ＭＳ ゴシック" w:eastAsia="ＭＳ ゴシック" w:hAnsi="ＭＳ ゴシック" w:hint="eastAsia"/>
          <w:sz w:val="44"/>
          <w:szCs w:val="44"/>
        </w:rPr>
        <w:t>年度版）</w:t>
      </w:r>
    </w:p>
    <w:p w14:paraId="623BCD64" w14:textId="77777777" w:rsidR="002B2881" w:rsidRPr="004666AE" w:rsidRDefault="002B2881">
      <w:pPr>
        <w:rPr>
          <w:rFonts w:hAnsi="ＭＳ 明朝"/>
        </w:rPr>
      </w:pPr>
    </w:p>
    <w:p w14:paraId="2B436FC3" w14:textId="77777777" w:rsidR="002B2881" w:rsidRPr="004666AE" w:rsidRDefault="002B2881">
      <w:pPr>
        <w:rPr>
          <w:rFonts w:hAnsi="ＭＳ 明朝"/>
        </w:rPr>
      </w:pPr>
    </w:p>
    <w:p w14:paraId="55235E09" w14:textId="77777777" w:rsidR="002B2881" w:rsidRPr="00B50D99" w:rsidRDefault="002B2881">
      <w:pPr>
        <w:rPr>
          <w:rFonts w:hAnsi="ＭＳ 明朝"/>
        </w:rPr>
      </w:pPr>
    </w:p>
    <w:p w14:paraId="48DB6313" w14:textId="77777777" w:rsidR="002B2881" w:rsidRPr="00833B8F" w:rsidRDefault="002B2881">
      <w:pPr>
        <w:rPr>
          <w:rFonts w:hAnsi="ＭＳ 明朝"/>
        </w:rPr>
      </w:pPr>
    </w:p>
    <w:p w14:paraId="2374A7A5" w14:textId="3FD47771" w:rsidR="002B2881" w:rsidRPr="00BF242B" w:rsidRDefault="002B2881">
      <w:pPr>
        <w:rPr>
          <w:rFonts w:hAnsi="ＭＳ 明朝"/>
        </w:rPr>
      </w:pPr>
    </w:p>
    <w:p w14:paraId="4D503351" w14:textId="77777777" w:rsidR="002B2881" w:rsidRPr="0016566A" w:rsidRDefault="002B2881">
      <w:pPr>
        <w:rPr>
          <w:rFonts w:hAnsi="ＭＳ 明朝"/>
        </w:rPr>
      </w:pPr>
    </w:p>
    <w:p w14:paraId="18CD841E" w14:textId="77777777" w:rsidR="002B2881" w:rsidRPr="004666AE" w:rsidRDefault="002B2881">
      <w:pPr>
        <w:rPr>
          <w:rFonts w:hAnsi="ＭＳ 明朝"/>
        </w:rPr>
      </w:pPr>
    </w:p>
    <w:p w14:paraId="1F5236A3" w14:textId="77777777" w:rsidR="002B2881" w:rsidRPr="004666AE" w:rsidRDefault="002B2881">
      <w:pPr>
        <w:rPr>
          <w:rFonts w:hAnsi="ＭＳ 明朝"/>
        </w:rPr>
      </w:pPr>
    </w:p>
    <w:p w14:paraId="3006C67C" w14:textId="77777777" w:rsidR="002B2881" w:rsidRPr="00FB2EAA" w:rsidRDefault="002B2881">
      <w:pPr>
        <w:rPr>
          <w:rFonts w:hAnsi="ＭＳ 明朝"/>
        </w:rPr>
      </w:pPr>
    </w:p>
    <w:p w14:paraId="0EF95087" w14:textId="77777777" w:rsidR="002B2881" w:rsidRPr="004666AE" w:rsidRDefault="002B2881">
      <w:pPr>
        <w:rPr>
          <w:rFonts w:hAnsi="ＭＳ 明朝"/>
        </w:rPr>
      </w:pPr>
    </w:p>
    <w:p w14:paraId="0D92F77B" w14:textId="042F4411" w:rsidR="002B2881" w:rsidRDefault="002B2881">
      <w:pPr>
        <w:rPr>
          <w:rFonts w:hAnsi="ＭＳ 明朝"/>
        </w:rPr>
      </w:pPr>
    </w:p>
    <w:p w14:paraId="2453014A" w14:textId="1F6547CE" w:rsidR="009F7354" w:rsidRDefault="009F7354">
      <w:pPr>
        <w:rPr>
          <w:rFonts w:hAnsi="ＭＳ 明朝"/>
        </w:rPr>
      </w:pPr>
    </w:p>
    <w:p w14:paraId="0B806E19" w14:textId="77777777" w:rsidR="009F7354" w:rsidRPr="004666AE" w:rsidRDefault="009F7354">
      <w:pPr>
        <w:rPr>
          <w:rFonts w:hAnsi="ＭＳ 明朝"/>
        </w:rPr>
      </w:pPr>
    </w:p>
    <w:p w14:paraId="5A2CD225" w14:textId="77777777" w:rsidR="002B2881" w:rsidRPr="004666AE" w:rsidRDefault="002B2881">
      <w:pPr>
        <w:rPr>
          <w:rFonts w:hAnsi="ＭＳ 明朝"/>
        </w:rPr>
      </w:pPr>
    </w:p>
    <w:p w14:paraId="0486B295" w14:textId="77777777" w:rsidR="002B2881" w:rsidRPr="004666AE" w:rsidRDefault="002B2881">
      <w:pPr>
        <w:rPr>
          <w:rFonts w:hAnsi="ＭＳ 明朝"/>
        </w:rPr>
      </w:pPr>
    </w:p>
    <w:p w14:paraId="3E7DA923" w14:textId="77777777" w:rsidR="002B2881" w:rsidRPr="004666AE" w:rsidRDefault="002B2881">
      <w:pPr>
        <w:rPr>
          <w:rFonts w:hAnsi="ＭＳ 明朝"/>
        </w:rPr>
      </w:pPr>
    </w:p>
    <w:p w14:paraId="75CE8797" w14:textId="77777777" w:rsidR="002B2881" w:rsidRPr="004666AE" w:rsidRDefault="002B2881">
      <w:pPr>
        <w:rPr>
          <w:rFonts w:hAnsi="ＭＳ 明朝"/>
        </w:rPr>
      </w:pPr>
    </w:p>
    <w:p w14:paraId="0F34B0EE" w14:textId="77777777" w:rsidR="002B2881" w:rsidRPr="004666AE" w:rsidRDefault="002B2881">
      <w:pPr>
        <w:rPr>
          <w:rFonts w:hAnsi="ＭＳ 明朝"/>
        </w:rPr>
      </w:pPr>
    </w:p>
    <w:p w14:paraId="737464B6" w14:textId="061CA5A7" w:rsidR="002B2881" w:rsidRPr="004666AE" w:rsidRDefault="006C6B63" w:rsidP="002B2881">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令和</w:t>
      </w:r>
      <w:r w:rsidR="004248AE">
        <w:rPr>
          <w:rFonts w:ascii="ＭＳ ゴシック" w:eastAsia="ＭＳ ゴシック" w:hAnsi="ＭＳ ゴシック" w:hint="eastAsia"/>
          <w:sz w:val="36"/>
          <w:szCs w:val="36"/>
        </w:rPr>
        <w:t>6</w:t>
      </w:r>
      <w:r w:rsidR="002B2881" w:rsidRPr="004666AE">
        <w:rPr>
          <w:rFonts w:ascii="ＭＳ ゴシック" w:eastAsia="ＭＳ ゴシック" w:hAnsi="ＭＳ ゴシック" w:hint="eastAsia"/>
          <w:sz w:val="36"/>
          <w:szCs w:val="36"/>
        </w:rPr>
        <w:t>年</w:t>
      </w:r>
      <w:r w:rsidR="005911EB" w:rsidRPr="004666AE">
        <w:rPr>
          <w:rFonts w:ascii="ＭＳ ゴシック" w:eastAsia="ＭＳ ゴシック" w:hAnsi="ＭＳ ゴシック" w:hint="eastAsia"/>
          <w:sz w:val="36"/>
          <w:szCs w:val="36"/>
        </w:rPr>
        <w:t>8</w:t>
      </w:r>
      <w:r w:rsidR="002B2881" w:rsidRPr="004666AE">
        <w:rPr>
          <w:rFonts w:ascii="ＭＳ ゴシック" w:eastAsia="ＭＳ ゴシック" w:hAnsi="ＭＳ ゴシック" w:hint="eastAsia"/>
          <w:sz w:val="36"/>
          <w:szCs w:val="36"/>
        </w:rPr>
        <w:t>月</w:t>
      </w:r>
    </w:p>
    <w:p w14:paraId="53489A8B" w14:textId="77777777" w:rsidR="002B2881" w:rsidRPr="004666AE" w:rsidRDefault="002B2881" w:rsidP="002B2881">
      <w:pPr>
        <w:jc w:val="center"/>
        <w:rPr>
          <w:rFonts w:hAnsi="ＭＳ 明朝"/>
        </w:rPr>
      </w:pPr>
    </w:p>
    <w:p w14:paraId="235DAD3A" w14:textId="77777777" w:rsidR="002B2881" w:rsidRPr="004666AE" w:rsidRDefault="002B2881" w:rsidP="002B2881">
      <w:pPr>
        <w:jc w:val="center"/>
        <w:rPr>
          <w:rFonts w:hAnsi="ＭＳ 明朝"/>
        </w:rPr>
      </w:pPr>
    </w:p>
    <w:p w14:paraId="5BCB3EAB" w14:textId="77777777" w:rsidR="00747777" w:rsidRPr="004666AE" w:rsidRDefault="00747777" w:rsidP="002B2881">
      <w:pPr>
        <w:jc w:val="center"/>
        <w:rPr>
          <w:rFonts w:hAnsi="ＭＳ 明朝"/>
        </w:rPr>
      </w:pPr>
    </w:p>
    <w:p w14:paraId="1F301398" w14:textId="77777777" w:rsidR="00747777" w:rsidRPr="004666AE" w:rsidRDefault="00747777" w:rsidP="002B2881">
      <w:pPr>
        <w:jc w:val="center"/>
        <w:rPr>
          <w:rFonts w:hAnsi="ＭＳ 明朝"/>
        </w:rPr>
      </w:pPr>
    </w:p>
    <w:p w14:paraId="126C7029" w14:textId="77777777" w:rsidR="002B2881" w:rsidRPr="004666AE" w:rsidRDefault="002B2881" w:rsidP="002B2881">
      <w:pPr>
        <w:jc w:val="center"/>
        <w:rPr>
          <w:rFonts w:hAnsi="ＭＳ 明朝"/>
        </w:rPr>
      </w:pPr>
    </w:p>
    <w:p w14:paraId="65178260" w14:textId="77777777" w:rsidR="002B2881" w:rsidRPr="004666AE" w:rsidRDefault="002B2881" w:rsidP="002B2881">
      <w:pPr>
        <w:jc w:val="center"/>
        <w:rPr>
          <w:rFonts w:hAnsi="ＭＳ 明朝"/>
        </w:rPr>
      </w:pPr>
    </w:p>
    <w:p w14:paraId="38DCAB36" w14:textId="486ECCEC" w:rsidR="002650C3" w:rsidRDefault="002B2881" w:rsidP="002B2881">
      <w:pPr>
        <w:jc w:val="center"/>
        <w:rPr>
          <w:rFonts w:ascii="ＭＳ ゴシック" w:eastAsia="ＭＳ ゴシック" w:hAnsi="ＭＳ ゴシック"/>
          <w:sz w:val="44"/>
          <w:szCs w:val="44"/>
        </w:rPr>
      </w:pPr>
      <w:r w:rsidRPr="004666AE">
        <w:rPr>
          <w:rFonts w:ascii="ＭＳ ゴシック" w:eastAsia="ＭＳ ゴシック" w:hAnsi="ＭＳ ゴシック" w:hint="eastAsia"/>
          <w:sz w:val="44"/>
          <w:szCs w:val="44"/>
        </w:rPr>
        <w:t>世　田　谷　区</w:t>
      </w:r>
    </w:p>
    <w:p w14:paraId="60F59555" w14:textId="41F5A54D" w:rsidR="002B2881" w:rsidRDefault="002B2881" w:rsidP="002B2881">
      <w:pPr>
        <w:jc w:val="center"/>
        <w:rPr>
          <w:rFonts w:ascii="ＭＳ ゴシック" w:eastAsia="ＭＳ ゴシック" w:hAnsi="ＭＳ ゴシック"/>
          <w:sz w:val="44"/>
          <w:szCs w:val="44"/>
        </w:rPr>
      </w:pPr>
    </w:p>
    <w:p w14:paraId="07D3430F" w14:textId="4EC03FE2" w:rsidR="0057342C" w:rsidRDefault="0057342C" w:rsidP="002B2881">
      <w:pPr>
        <w:jc w:val="center"/>
        <w:rPr>
          <w:rFonts w:ascii="ＭＳ ゴシック" w:eastAsia="ＭＳ ゴシック" w:hAnsi="ＭＳ ゴシック"/>
          <w:sz w:val="44"/>
          <w:szCs w:val="44"/>
        </w:rPr>
      </w:pPr>
    </w:p>
    <w:p w14:paraId="405FAC19" w14:textId="315A239C" w:rsidR="0057342C" w:rsidRDefault="0057342C" w:rsidP="002B2881">
      <w:pPr>
        <w:jc w:val="center"/>
        <w:rPr>
          <w:rFonts w:ascii="ＭＳ ゴシック" w:eastAsia="ＭＳ ゴシック" w:hAnsi="ＭＳ ゴシック"/>
          <w:sz w:val="44"/>
          <w:szCs w:val="44"/>
        </w:rPr>
      </w:pPr>
    </w:p>
    <w:p w14:paraId="6A14DA0E" w14:textId="3639FE6E" w:rsidR="0057342C" w:rsidRDefault="0057342C" w:rsidP="002B2881">
      <w:pPr>
        <w:jc w:val="center"/>
        <w:rPr>
          <w:rFonts w:ascii="ＭＳ ゴシック" w:eastAsia="ＭＳ ゴシック" w:hAnsi="ＭＳ ゴシック"/>
          <w:sz w:val="44"/>
          <w:szCs w:val="44"/>
        </w:rPr>
      </w:pPr>
    </w:p>
    <w:p w14:paraId="02396BF5" w14:textId="6FEF3BB1" w:rsidR="0057342C" w:rsidRDefault="0057342C" w:rsidP="002B2881">
      <w:pPr>
        <w:jc w:val="center"/>
        <w:rPr>
          <w:rFonts w:ascii="ＭＳ ゴシック" w:eastAsia="ＭＳ ゴシック" w:hAnsi="ＭＳ ゴシック"/>
          <w:sz w:val="44"/>
          <w:szCs w:val="44"/>
        </w:rPr>
      </w:pPr>
    </w:p>
    <w:p w14:paraId="47D1DD27" w14:textId="77777777" w:rsidR="0057342C" w:rsidRPr="004666AE" w:rsidRDefault="0057342C" w:rsidP="002B2881">
      <w:pPr>
        <w:jc w:val="center"/>
        <w:rPr>
          <w:rFonts w:ascii="ＭＳ ゴシック" w:eastAsia="ＭＳ ゴシック" w:hAnsi="ＭＳ ゴシック"/>
          <w:sz w:val="44"/>
          <w:szCs w:val="44"/>
        </w:rPr>
      </w:pPr>
    </w:p>
    <w:p w14:paraId="04A10D3D" w14:textId="77777777" w:rsidR="002B2881" w:rsidRPr="004666AE" w:rsidRDefault="002B2881">
      <w:pPr>
        <w:rPr>
          <w:rFonts w:hAnsi="ＭＳ 明朝"/>
        </w:rPr>
      </w:pPr>
    </w:p>
    <w:p w14:paraId="31858FBD" w14:textId="77777777" w:rsidR="004D1F26" w:rsidRPr="004666AE" w:rsidRDefault="004D1F26">
      <w:pPr>
        <w:rPr>
          <w:rFonts w:hAnsi="ＭＳ 明朝"/>
        </w:rPr>
        <w:sectPr w:rsidR="004D1F26" w:rsidRPr="004666AE" w:rsidSect="000C1A2B">
          <w:footerReference w:type="even" r:id="rId8"/>
          <w:pgSz w:w="11906" w:h="16838" w:code="9"/>
          <w:pgMar w:top="1418" w:right="1418" w:bottom="1418" w:left="1418" w:header="851" w:footer="992" w:gutter="0"/>
          <w:cols w:space="425"/>
          <w:docGrid w:type="linesAndChars" w:linePitch="333" w:charSpace="1219"/>
        </w:sectPr>
      </w:pPr>
    </w:p>
    <w:sdt>
      <w:sdtPr>
        <w:rPr>
          <w:rFonts w:ascii="ＭＳ 明朝" w:eastAsia="ＭＳ 明朝" w:hAnsi="Century" w:cs="Times New Roman"/>
          <w:color w:val="auto"/>
          <w:kern w:val="2"/>
          <w:sz w:val="21"/>
          <w:szCs w:val="24"/>
          <w:lang w:val="ja-JP"/>
        </w:rPr>
        <w:id w:val="1940943956"/>
        <w:docPartObj>
          <w:docPartGallery w:val="Table of Contents"/>
          <w:docPartUnique/>
        </w:docPartObj>
      </w:sdtPr>
      <w:sdtEndPr>
        <w:rPr>
          <w:b/>
          <w:bCs/>
        </w:rPr>
      </w:sdtEndPr>
      <w:sdtContent>
        <w:p w14:paraId="5FD771DE" w14:textId="150D49E3" w:rsidR="00724668" w:rsidRDefault="00724668">
          <w:pPr>
            <w:pStyle w:val="af2"/>
            <w:spacing w:after="166"/>
          </w:pPr>
          <w:r>
            <w:rPr>
              <w:lang w:val="ja-JP"/>
            </w:rPr>
            <w:t>目次</w:t>
          </w:r>
        </w:p>
        <w:p w14:paraId="644ECAD6" w14:textId="4BBC792B" w:rsidR="00DB2038" w:rsidRDefault="00724668" w:rsidP="008016FA">
          <w:pPr>
            <w:pStyle w:val="1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12163790" w:history="1">
            <w:r w:rsidR="00DB2038" w:rsidRPr="00A80BDB">
              <w:rPr>
                <w:rStyle w:val="ae"/>
                <w:noProof/>
              </w:rPr>
              <w:t>第1部　家庭ごみ組成分析調査及び計量調査報告書</w:t>
            </w:r>
            <w:r w:rsidR="00DB2038">
              <w:rPr>
                <w:noProof/>
                <w:webHidden/>
              </w:rPr>
              <w:tab/>
            </w:r>
            <w:r w:rsidR="00DB2038">
              <w:rPr>
                <w:noProof/>
                <w:webHidden/>
              </w:rPr>
              <w:fldChar w:fldCharType="begin"/>
            </w:r>
            <w:r w:rsidR="00DB2038">
              <w:rPr>
                <w:noProof/>
                <w:webHidden/>
              </w:rPr>
              <w:instrText xml:space="preserve"> PAGEREF _Toc112163790 \h </w:instrText>
            </w:r>
            <w:r w:rsidR="00DB2038">
              <w:rPr>
                <w:noProof/>
                <w:webHidden/>
              </w:rPr>
            </w:r>
            <w:r w:rsidR="00DB2038">
              <w:rPr>
                <w:noProof/>
                <w:webHidden/>
              </w:rPr>
              <w:fldChar w:fldCharType="separate"/>
            </w:r>
            <w:r w:rsidR="002733C0">
              <w:rPr>
                <w:noProof/>
                <w:webHidden/>
              </w:rPr>
              <w:t>- 1 -</w:t>
            </w:r>
            <w:r w:rsidR="00DB2038">
              <w:rPr>
                <w:noProof/>
                <w:webHidden/>
              </w:rPr>
              <w:fldChar w:fldCharType="end"/>
            </w:r>
          </w:hyperlink>
        </w:p>
        <w:p w14:paraId="3DC86FC0" w14:textId="40710B50" w:rsidR="00DB2038" w:rsidRDefault="002733C0" w:rsidP="008016FA">
          <w:pPr>
            <w:pStyle w:val="11"/>
            <w:rPr>
              <w:rFonts w:asciiTheme="minorHAnsi" w:eastAsiaTheme="minorEastAsia" w:hAnsiTheme="minorHAnsi" w:cstheme="minorBidi"/>
              <w:noProof/>
              <w:szCs w:val="22"/>
            </w:rPr>
          </w:pPr>
          <w:hyperlink w:anchor="_Toc112163791" w:history="1">
            <w:r w:rsidR="00DB2038" w:rsidRPr="00A80BDB">
              <w:rPr>
                <w:rStyle w:val="ae"/>
                <w:noProof/>
              </w:rPr>
              <w:t>第１章　調査目的と概要</w:t>
            </w:r>
            <w:r w:rsidR="00DB2038">
              <w:rPr>
                <w:noProof/>
                <w:webHidden/>
              </w:rPr>
              <w:tab/>
            </w:r>
            <w:r w:rsidR="00DB2038">
              <w:rPr>
                <w:noProof/>
                <w:webHidden/>
              </w:rPr>
              <w:fldChar w:fldCharType="begin"/>
            </w:r>
            <w:r w:rsidR="00DB2038">
              <w:rPr>
                <w:noProof/>
                <w:webHidden/>
              </w:rPr>
              <w:instrText xml:space="preserve"> PAGEREF _Toc112163791 \h </w:instrText>
            </w:r>
            <w:r w:rsidR="00DB2038">
              <w:rPr>
                <w:noProof/>
                <w:webHidden/>
              </w:rPr>
            </w:r>
            <w:r w:rsidR="00DB2038">
              <w:rPr>
                <w:noProof/>
                <w:webHidden/>
              </w:rPr>
              <w:fldChar w:fldCharType="separate"/>
            </w:r>
            <w:r>
              <w:rPr>
                <w:noProof/>
                <w:webHidden/>
              </w:rPr>
              <w:t>- 3 -</w:t>
            </w:r>
            <w:r w:rsidR="00DB2038">
              <w:rPr>
                <w:noProof/>
                <w:webHidden/>
              </w:rPr>
              <w:fldChar w:fldCharType="end"/>
            </w:r>
          </w:hyperlink>
        </w:p>
        <w:p w14:paraId="4D73E3D4" w14:textId="63B1E96B"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792" w:history="1">
            <w:r w:rsidR="00DB2038" w:rsidRPr="00A80BDB">
              <w:rPr>
                <w:rStyle w:val="ae"/>
                <w:noProof/>
              </w:rPr>
              <w:t>１　調査目的</w:t>
            </w:r>
            <w:r w:rsidR="00DB2038">
              <w:rPr>
                <w:noProof/>
                <w:webHidden/>
              </w:rPr>
              <w:tab/>
            </w:r>
            <w:r w:rsidR="00DB2038">
              <w:rPr>
                <w:noProof/>
                <w:webHidden/>
              </w:rPr>
              <w:fldChar w:fldCharType="begin"/>
            </w:r>
            <w:r w:rsidR="00DB2038">
              <w:rPr>
                <w:noProof/>
                <w:webHidden/>
              </w:rPr>
              <w:instrText xml:space="preserve"> PAGEREF _Toc112163792 \h </w:instrText>
            </w:r>
            <w:r w:rsidR="00DB2038">
              <w:rPr>
                <w:noProof/>
                <w:webHidden/>
              </w:rPr>
            </w:r>
            <w:r w:rsidR="00DB2038">
              <w:rPr>
                <w:noProof/>
                <w:webHidden/>
              </w:rPr>
              <w:fldChar w:fldCharType="separate"/>
            </w:r>
            <w:r>
              <w:rPr>
                <w:noProof/>
                <w:webHidden/>
              </w:rPr>
              <w:t>- 3 -</w:t>
            </w:r>
            <w:r w:rsidR="00DB2038">
              <w:rPr>
                <w:noProof/>
                <w:webHidden/>
              </w:rPr>
              <w:fldChar w:fldCharType="end"/>
            </w:r>
          </w:hyperlink>
        </w:p>
        <w:p w14:paraId="71F81600" w14:textId="386DBA2E"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793" w:history="1">
            <w:r w:rsidR="00DB2038" w:rsidRPr="00A80BDB">
              <w:rPr>
                <w:rStyle w:val="ae"/>
                <w:noProof/>
              </w:rPr>
              <w:t>２　家庭ごみ組成分析調査概要</w:t>
            </w:r>
            <w:r w:rsidR="00DB2038">
              <w:rPr>
                <w:noProof/>
                <w:webHidden/>
              </w:rPr>
              <w:tab/>
            </w:r>
            <w:r w:rsidR="00DB2038">
              <w:rPr>
                <w:noProof/>
                <w:webHidden/>
              </w:rPr>
              <w:fldChar w:fldCharType="begin"/>
            </w:r>
            <w:r w:rsidR="00DB2038">
              <w:rPr>
                <w:noProof/>
                <w:webHidden/>
              </w:rPr>
              <w:instrText xml:space="preserve"> PAGEREF _Toc112163793 \h </w:instrText>
            </w:r>
            <w:r w:rsidR="00DB2038">
              <w:rPr>
                <w:noProof/>
                <w:webHidden/>
              </w:rPr>
            </w:r>
            <w:r w:rsidR="00DB2038">
              <w:rPr>
                <w:noProof/>
                <w:webHidden/>
              </w:rPr>
              <w:fldChar w:fldCharType="separate"/>
            </w:r>
            <w:r>
              <w:rPr>
                <w:noProof/>
                <w:webHidden/>
              </w:rPr>
              <w:t>- 3 -</w:t>
            </w:r>
            <w:r w:rsidR="00DB2038">
              <w:rPr>
                <w:noProof/>
                <w:webHidden/>
              </w:rPr>
              <w:fldChar w:fldCharType="end"/>
            </w:r>
          </w:hyperlink>
        </w:p>
        <w:p w14:paraId="557103F9" w14:textId="777671D2"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794" w:history="1">
            <w:r w:rsidR="00DB2038" w:rsidRPr="00A80BDB">
              <w:rPr>
                <w:rStyle w:val="ae"/>
                <w:noProof/>
              </w:rPr>
              <w:t>（１）調査対象</w:t>
            </w:r>
            <w:r w:rsidR="00DB2038">
              <w:rPr>
                <w:noProof/>
                <w:webHidden/>
              </w:rPr>
              <w:tab/>
            </w:r>
            <w:r w:rsidR="00DB2038">
              <w:rPr>
                <w:noProof/>
                <w:webHidden/>
              </w:rPr>
              <w:fldChar w:fldCharType="begin"/>
            </w:r>
            <w:r w:rsidR="00DB2038">
              <w:rPr>
                <w:noProof/>
                <w:webHidden/>
              </w:rPr>
              <w:instrText xml:space="preserve"> PAGEREF _Toc112163794 \h </w:instrText>
            </w:r>
            <w:r w:rsidR="00DB2038">
              <w:rPr>
                <w:noProof/>
                <w:webHidden/>
              </w:rPr>
            </w:r>
            <w:r w:rsidR="00DB2038">
              <w:rPr>
                <w:noProof/>
                <w:webHidden/>
              </w:rPr>
              <w:fldChar w:fldCharType="separate"/>
            </w:r>
            <w:r>
              <w:rPr>
                <w:noProof/>
                <w:webHidden/>
              </w:rPr>
              <w:t>- 3 -</w:t>
            </w:r>
            <w:r w:rsidR="00DB2038">
              <w:rPr>
                <w:noProof/>
                <w:webHidden/>
              </w:rPr>
              <w:fldChar w:fldCharType="end"/>
            </w:r>
          </w:hyperlink>
        </w:p>
        <w:p w14:paraId="6BB2389A" w14:textId="1F695132"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795" w:history="1">
            <w:r w:rsidR="00DB2038" w:rsidRPr="00A80BDB">
              <w:rPr>
                <w:rStyle w:val="ae"/>
                <w:noProof/>
              </w:rPr>
              <w:t>（２）調査期間</w:t>
            </w:r>
            <w:r w:rsidR="00DB2038">
              <w:rPr>
                <w:noProof/>
                <w:webHidden/>
              </w:rPr>
              <w:tab/>
            </w:r>
            <w:r w:rsidR="00DB2038">
              <w:rPr>
                <w:noProof/>
                <w:webHidden/>
              </w:rPr>
              <w:fldChar w:fldCharType="begin"/>
            </w:r>
            <w:r w:rsidR="00DB2038">
              <w:rPr>
                <w:noProof/>
                <w:webHidden/>
              </w:rPr>
              <w:instrText xml:space="preserve"> PAGEREF _Toc112163795 \h </w:instrText>
            </w:r>
            <w:r w:rsidR="00DB2038">
              <w:rPr>
                <w:noProof/>
                <w:webHidden/>
              </w:rPr>
            </w:r>
            <w:r w:rsidR="00DB2038">
              <w:rPr>
                <w:noProof/>
                <w:webHidden/>
              </w:rPr>
              <w:fldChar w:fldCharType="separate"/>
            </w:r>
            <w:r>
              <w:rPr>
                <w:noProof/>
                <w:webHidden/>
              </w:rPr>
              <w:t>- 5 -</w:t>
            </w:r>
            <w:r w:rsidR="00DB2038">
              <w:rPr>
                <w:noProof/>
                <w:webHidden/>
              </w:rPr>
              <w:fldChar w:fldCharType="end"/>
            </w:r>
          </w:hyperlink>
        </w:p>
        <w:p w14:paraId="2F326149" w14:textId="4E40FD15"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796" w:history="1">
            <w:r w:rsidR="00DB2038" w:rsidRPr="00A80BDB">
              <w:rPr>
                <w:rStyle w:val="ae"/>
                <w:noProof/>
              </w:rPr>
              <w:t>（３）調査方法</w:t>
            </w:r>
            <w:r w:rsidR="00DB2038">
              <w:rPr>
                <w:noProof/>
                <w:webHidden/>
              </w:rPr>
              <w:tab/>
            </w:r>
            <w:r w:rsidR="00DB2038">
              <w:rPr>
                <w:noProof/>
                <w:webHidden/>
              </w:rPr>
              <w:fldChar w:fldCharType="begin"/>
            </w:r>
            <w:r w:rsidR="00DB2038">
              <w:rPr>
                <w:noProof/>
                <w:webHidden/>
              </w:rPr>
              <w:instrText xml:space="preserve"> PAGEREF _Toc112163796 \h </w:instrText>
            </w:r>
            <w:r w:rsidR="00DB2038">
              <w:rPr>
                <w:noProof/>
                <w:webHidden/>
              </w:rPr>
            </w:r>
            <w:r w:rsidR="00DB2038">
              <w:rPr>
                <w:noProof/>
                <w:webHidden/>
              </w:rPr>
              <w:fldChar w:fldCharType="separate"/>
            </w:r>
            <w:r>
              <w:rPr>
                <w:noProof/>
                <w:webHidden/>
              </w:rPr>
              <w:t>- 5 -</w:t>
            </w:r>
            <w:r w:rsidR="00DB2038">
              <w:rPr>
                <w:noProof/>
                <w:webHidden/>
              </w:rPr>
              <w:fldChar w:fldCharType="end"/>
            </w:r>
          </w:hyperlink>
        </w:p>
        <w:p w14:paraId="3ACAF261" w14:textId="7C844D30"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797" w:history="1">
            <w:r w:rsidR="00DB2038" w:rsidRPr="00A80BDB">
              <w:rPr>
                <w:rStyle w:val="ae"/>
                <w:noProof/>
              </w:rPr>
              <w:t>（４）分類</w:t>
            </w:r>
            <w:r w:rsidR="00DB2038">
              <w:rPr>
                <w:noProof/>
                <w:webHidden/>
              </w:rPr>
              <w:tab/>
            </w:r>
            <w:r w:rsidR="00DB2038">
              <w:rPr>
                <w:noProof/>
                <w:webHidden/>
              </w:rPr>
              <w:fldChar w:fldCharType="begin"/>
            </w:r>
            <w:r w:rsidR="00DB2038">
              <w:rPr>
                <w:noProof/>
                <w:webHidden/>
              </w:rPr>
              <w:instrText xml:space="preserve"> PAGEREF _Toc112163797 \h </w:instrText>
            </w:r>
            <w:r w:rsidR="00DB2038">
              <w:rPr>
                <w:noProof/>
                <w:webHidden/>
              </w:rPr>
            </w:r>
            <w:r w:rsidR="00DB2038">
              <w:rPr>
                <w:noProof/>
                <w:webHidden/>
              </w:rPr>
              <w:fldChar w:fldCharType="separate"/>
            </w:r>
            <w:r>
              <w:rPr>
                <w:noProof/>
                <w:webHidden/>
              </w:rPr>
              <w:t>- 5 -</w:t>
            </w:r>
            <w:r w:rsidR="00DB2038">
              <w:rPr>
                <w:noProof/>
                <w:webHidden/>
              </w:rPr>
              <w:fldChar w:fldCharType="end"/>
            </w:r>
          </w:hyperlink>
        </w:p>
        <w:p w14:paraId="16C14A4F" w14:textId="53AE906E"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798" w:history="1">
            <w:r w:rsidR="00DB2038" w:rsidRPr="00A80BDB">
              <w:rPr>
                <w:rStyle w:val="ae"/>
                <w:noProof/>
              </w:rPr>
              <w:t>（５）留意事項</w:t>
            </w:r>
            <w:r w:rsidR="00DB2038">
              <w:rPr>
                <w:noProof/>
                <w:webHidden/>
              </w:rPr>
              <w:tab/>
            </w:r>
            <w:r w:rsidR="00DB2038">
              <w:rPr>
                <w:noProof/>
                <w:webHidden/>
              </w:rPr>
              <w:fldChar w:fldCharType="begin"/>
            </w:r>
            <w:r w:rsidR="00DB2038">
              <w:rPr>
                <w:noProof/>
                <w:webHidden/>
              </w:rPr>
              <w:instrText xml:space="preserve"> PAGEREF _Toc112163798 \h </w:instrText>
            </w:r>
            <w:r w:rsidR="00DB2038">
              <w:rPr>
                <w:noProof/>
                <w:webHidden/>
              </w:rPr>
            </w:r>
            <w:r w:rsidR="00DB2038">
              <w:rPr>
                <w:noProof/>
                <w:webHidden/>
              </w:rPr>
              <w:fldChar w:fldCharType="separate"/>
            </w:r>
            <w:r>
              <w:rPr>
                <w:noProof/>
                <w:webHidden/>
              </w:rPr>
              <w:t>- 7 -</w:t>
            </w:r>
            <w:r w:rsidR="00DB2038">
              <w:rPr>
                <w:noProof/>
                <w:webHidden/>
              </w:rPr>
              <w:fldChar w:fldCharType="end"/>
            </w:r>
          </w:hyperlink>
        </w:p>
        <w:p w14:paraId="104C6EBA" w14:textId="575CD247"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799" w:history="1">
            <w:r w:rsidR="00DB2038" w:rsidRPr="00A80BDB">
              <w:rPr>
                <w:rStyle w:val="ae"/>
                <w:noProof/>
              </w:rPr>
              <w:t>３　家庭ごみ計量調査概要</w:t>
            </w:r>
            <w:r w:rsidR="00DB2038">
              <w:rPr>
                <w:noProof/>
                <w:webHidden/>
              </w:rPr>
              <w:tab/>
            </w:r>
            <w:r w:rsidR="00DB2038">
              <w:rPr>
                <w:noProof/>
                <w:webHidden/>
              </w:rPr>
              <w:fldChar w:fldCharType="begin"/>
            </w:r>
            <w:r w:rsidR="00DB2038">
              <w:rPr>
                <w:noProof/>
                <w:webHidden/>
              </w:rPr>
              <w:instrText xml:space="preserve"> PAGEREF _Toc112163799 \h </w:instrText>
            </w:r>
            <w:r w:rsidR="00DB2038">
              <w:rPr>
                <w:noProof/>
                <w:webHidden/>
              </w:rPr>
            </w:r>
            <w:r w:rsidR="00DB2038">
              <w:rPr>
                <w:noProof/>
                <w:webHidden/>
              </w:rPr>
              <w:fldChar w:fldCharType="separate"/>
            </w:r>
            <w:r>
              <w:rPr>
                <w:noProof/>
                <w:webHidden/>
              </w:rPr>
              <w:t>- 8 -</w:t>
            </w:r>
            <w:r w:rsidR="00DB2038">
              <w:rPr>
                <w:noProof/>
                <w:webHidden/>
              </w:rPr>
              <w:fldChar w:fldCharType="end"/>
            </w:r>
          </w:hyperlink>
        </w:p>
        <w:p w14:paraId="5F40879F" w14:textId="3C6B606C"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00" w:history="1">
            <w:r w:rsidR="00DB2038" w:rsidRPr="00A80BDB">
              <w:rPr>
                <w:rStyle w:val="ae"/>
                <w:noProof/>
              </w:rPr>
              <w:t>（１）調査方法</w:t>
            </w:r>
            <w:r w:rsidR="00DB2038">
              <w:rPr>
                <w:noProof/>
                <w:webHidden/>
              </w:rPr>
              <w:tab/>
            </w:r>
            <w:r w:rsidR="00DB2038">
              <w:rPr>
                <w:noProof/>
                <w:webHidden/>
              </w:rPr>
              <w:fldChar w:fldCharType="begin"/>
            </w:r>
            <w:r w:rsidR="00DB2038">
              <w:rPr>
                <w:noProof/>
                <w:webHidden/>
              </w:rPr>
              <w:instrText xml:space="preserve"> PAGEREF _Toc112163800 \h </w:instrText>
            </w:r>
            <w:r w:rsidR="00DB2038">
              <w:rPr>
                <w:noProof/>
                <w:webHidden/>
              </w:rPr>
            </w:r>
            <w:r w:rsidR="00DB2038">
              <w:rPr>
                <w:noProof/>
                <w:webHidden/>
              </w:rPr>
              <w:fldChar w:fldCharType="separate"/>
            </w:r>
            <w:r>
              <w:rPr>
                <w:noProof/>
                <w:webHidden/>
              </w:rPr>
              <w:t>- 8 -</w:t>
            </w:r>
            <w:r w:rsidR="00DB2038">
              <w:rPr>
                <w:noProof/>
                <w:webHidden/>
              </w:rPr>
              <w:fldChar w:fldCharType="end"/>
            </w:r>
          </w:hyperlink>
        </w:p>
        <w:p w14:paraId="499FC57D" w14:textId="16BC36A2"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01" w:history="1">
            <w:r w:rsidR="00DB2038" w:rsidRPr="00A80BDB">
              <w:rPr>
                <w:rStyle w:val="ae"/>
                <w:noProof/>
              </w:rPr>
              <w:t>（２）調査対象地区と日程</w:t>
            </w:r>
            <w:r w:rsidR="00DB2038">
              <w:rPr>
                <w:noProof/>
                <w:webHidden/>
              </w:rPr>
              <w:tab/>
            </w:r>
            <w:r w:rsidR="00DB2038">
              <w:rPr>
                <w:noProof/>
                <w:webHidden/>
              </w:rPr>
              <w:fldChar w:fldCharType="begin"/>
            </w:r>
            <w:r w:rsidR="00DB2038">
              <w:rPr>
                <w:noProof/>
                <w:webHidden/>
              </w:rPr>
              <w:instrText xml:space="preserve"> PAGEREF _Toc112163801 \h </w:instrText>
            </w:r>
            <w:r w:rsidR="00DB2038">
              <w:rPr>
                <w:noProof/>
                <w:webHidden/>
              </w:rPr>
            </w:r>
            <w:r w:rsidR="00DB2038">
              <w:rPr>
                <w:noProof/>
                <w:webHidden/>
              </w:rPr>
              <w:fldChar w:fldCharType="separate"/>
            </w:r>
            <w:r>
              <w:rPr>
                <w:noProof/>
                <w:webHidden/>
              </w:rPr>
              <w:t>- 8 -</w:t>
            </w:r>
            <w:r w:rsidR="00DB2038">
              <w:rPr>
                <w:noProof/>
                <w:webHidden/>
              </w:rPr>
              <w:fldChar w:fldCharType="end"/>
            </w:r>
          </w:hyperlink>
        </w:p>
        <w:p w14:paraId="11682760" w14:textId="0EC103BD"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02" w:history="1">
            <w:r w:rsidR="00DB2038" w:rsidRPr="00A80BDB">
              <w:rPr>
                <w:rStyle w:val="ae"/>
                <w:noProof/>
              </w:rPr>
              <w:t>（３）調査対象世帯数</w:t>
            </w:r>
            <w:r w:rsidR="00DB2038">
              <w:rPr>
                <w:noProof/>
                <w:webHidden/>
              </w:rPr>
              <w:tab/>
            </w:r>
            <w:r w:rsidR="00DB2038">
              <w:rPr>
                <w:noProof/>
                <w:webHidden/>
              </w:rPr>
              <w:fldChar w:fldCharType="begin"/>
            </w:r>
            <w:r w:rsidR="00DB2038">
              <w:rPr>
                <w:noProof/>
                <w:webHidden/>
              </w:rPr>
              <w:instrText xml:space="preserve"> PAGEREF _Toc112163802 \h </w:instrText>
            </w:r>
            <w:r w:rsidR="00DB2038">
              <w:rPr>
                <w:noProof/>
                <w:webHidden/>
              </w:rPr>
            </w:r>
            <w:r w:rsidR="00DB2038">
              <w:rPr>
                <w:noProof/>
                <w:webHidden/>
              </w:rPr>
              <w:fldChar w:fldCharType="separate"/>
            </w:r>
            <w:r>
              <w:rPr>
                <w:noProof/>
                <w:webHidden/>
              </w:rPr>
              <w:t>- 9 -</w:t>
            </w:r>
            <w:r w:rsidR="00DB2038">
              <w:rPr>
                <w:noProof/>
                <w:webHidden/>
              </w:rPr>
              <w:fldChar w:fldCharType="end"/>
            </w:r>
          </w:hyperlink>
        </w:p>
        <w:p w14:paraId="63BB54FB" w14:textId="63AAC1D9" w:rsidR="00DB2038" w:rsidRDefault="002733C0" w:rsidP="008016FA">
          <w:pPr>
            <w:pStyle w:val="11"/>
            <w:rPr>
              <w:rFonts w:asciiTheme="minorHAnsi" w:eastAsiaTheme="minorEastAsia" w:hAnsiTheme="minorHAnsi" w:cstheme="minorBidi"/>
              <w:noProof/>
              <w:szCs w:val="22"/>
            </w:rPr>
          </w:pPr>
          <w:hyperlink w:anchor="_Toc112163803" w:history="1">
            <w:r w:rsidR="00DB2038" w:rsidRPr="00A80BDB">
              <w:rPr>
                <w:rStyle w:val="ae"/>
                <w:noProof/>
              </w:rPr>
              <w:t>第２章　家庭ごみ組成分析調査結果</w:t>
            </w:r>
            <w:r w:rsidR="00DB2038">
              <w:rPr>
                <w:noProof/>
                <w:webHidden/>
              </w:rPr>
              <w:tab/>
            </w:r>
            <w:r w:rsidR="00DB2038">
              <w:rPr>
                <w:noProof/>
                <w:webHidden/>
              </w:rPr>
              <w:fldChar w:fldCharType="begin"/>
            </w:r>
            <w:r w:rsidR="00DB2038">
              <w:rPr>
                <w:noProof/>
                <w:webHidden/>
              </w:rPr>
              <w:instrText xml:space="preserve"> PAGEREF _Toc112163803 \h </w:instrText>
            </w:r>
            <w:r w:rsidR="00DB2038">
              <w:rPr>
                <w:noProof/>
                <w:webHidden/>
              </w:rPr>
            </w:r>
            <w:r w:rsidR="00DB2038">
              <w:rPr>
                <w:noProof/>
                <w:webHidden/>
              </w:rPr>
              <w:fldChar w:fldCharType="separate"/>
            </w:r>
            <w:r>
              <w:rPr>
                <w:noProof/>
                <w:webHidden/>
              </w:rPr>
              <w:t>- 10 -</w:t>
            </w:r>
            <w:r w:rsidR="00DB2038">
              <w:rPr>
                <w:noProof/>
                <w:webHidden/>
              </w:rPr>
              <w:fldChar w:fldCharType="end"/>
            </w:r>
          </w:hyperlink>
        </w:p>
        <w:p w14:paraId="24B8097C" w14:textId="09A82A31"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04" w:history="1">
            <w:r w:rsidR="00DB2038" w:rsidRPr="00A80BDB">
              <w:rPr>
                <w:rStyle w:val="ae"/>
                <w:noProof/>
              </w:rPr>
              <w:t>１　全体</w:t>
            </w:r>
            <w:r w:rsidR="00DB2038">
              <w:rPr>
                <w:noProof/>
                <w:webHidden/>
              </w:rPr>
              <w:tab/>
            </w:r>
            <w:r w:rsidR="00DB2038">
              <w:rPr>
                <w:noProof/>
                <w:webHidden/>
              </w:rPr>
              <w:fldChar w:fldCharType="begin"/>
            </w:r>
            <w:r w:rsidR="00DB2038">
              <w:rPr>
                <w:noProof/>
                <w:webHidden/>
              </w:rPr>
              <w:instrText xml:space="preserve"> PAGEREF _Toc112163804 \h </w:instrText>
            </w:r>
            <w:r w:rsidR="00DB2038">
              <w:rPr>
                <w:noProof/>
                <w:webHidden/>
              </w:rPr>
            </w:r>
            <w:r w:rsidR="00DB2038">
              <w:rPr>
                <w:noProof/>
                <w:webHidden/>
              </w:rPr>
              <w:fldChar w:fldCharType="separate"/>
            </w:r>
            <w:r>
              <w:rPr>
                <w:noProof/>
                <w:webHidden/>
              </w:rPr>
              <w:t>- 10 -</w:t>
            </w:r>
            <w:r w:rsidR="00DB2038">
              <w:rPr>
                <w:noProof/>
                <w:webHidden/>
              </w:rPr>
              <w:fldChar w:fldCharType="end"/>
            </w:r>
          </w:hyperlink>
        </w:p>
        <w:p w14:paraId="4350ADE4" w14:textId="7C9F3360"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05" w:history="1">
            <w:r w:rsidR="00DB2038" w:rsidRPr="00A80BDB">
              <w:rPr>
                <w:rStyle w:val="ae"/>
                <w:noProof/>
              </w:rPr>
              <w:t>（１）可燃ごみ</w:t>
            </w:r>
            <w:r w:rsidR="00DB2038">
              <w:rPr>
                <w:noProof/>
                <w:webHidden/>
              </w:rPr>
              <w:tab/>
            </w:r>
            <w:r w:rsidR="00DB2038">
              <w:rPr>
                <w:noProof/>
                <w:webHidden/>
              </w:rPr>
              <w:fldChar w:fldCharType="begin"/>
            </w:r>
            <w:r w:rsidR="00DB2038">
              <w:rPr>
                <w:noProof/>
                <w:webHidden/>
              </w:rPr>
              <w:instrText xml:space="preserve"> PAGEREF _Toc112163805 \h </w:instrText>
            </w:r>
            <w:r w:rsidR="00DB2038">
              <w:rPr>
                <w:noProof/>
                <w:webHidden/>
              </w:rPr>
            </w:r>
            <w:r w:rsidR="00DB2038">
              <w:rPr>
                <w:noProof/>
                <w:webHidden/>
              </w:rPr>
              <w:fldChar w:fldCharType="separate"/>
            </w:r>
            <w:r>
              <w:rPr>
                <w:noProof/>
                <w:webHidden/>
              </w:rPr>
              <w:t>- 10 -</w:t>
            </w:r>
            <w:r w:rsidR="00DB2038">
              <w:rPr>
                <w:noProof/>
                <w:webHidden/>
              </w:rPr>
              <w:fldChar w:fldCharType="end"/>
            </w:r>
          </w:hyperlink>
        </w:p>
        <w:p w14:paraId="092BE77D" w14:textId="73C24E5B"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06" w:history="1">
            <w:r w:rsidR="00DB2038" w:rsidRPr="00A80BDB">
              <w:rPr>
                <w:rStyle w:val="ae"/>
                <w:noProof/>
              </w:rPr>
              <w:t>（２）不燃ごみ</w:t>
            </w:r>
            <w:r w:rsidR="00DB2038">
              <w:rPr>
                <w:noProof/>
                <w:webHidden/>
              </w:rPr>
              <w:tab/>
            </w:r>
            <w:r w:rsidR="00DB2038">
              <w:rPr>
                <w:noProof/>
                <w:webHidden/>
              </w:rPr>
              <w:fldChar w:fldCharType="begin"/>
            </w:r>
            <w:r w:rsidR="00DB2038">
              <w:rPr>
                <w:noProof/>
                <w:webHidden/>
              </w:rPr>
              <w:instrText xml:space="preserve"> PAGEREF _Toc112163806 \h </w:instrText>
            </w:r>
            <w:r w:rsidR="00DB2038">
              <w:rPr>
                <w:noProof/>
                <w:webHidden/>
              </w:rPr>
            </w:r>
            <w:r w:rsidR="00DB2038">
              <w:rPr>
                <w:noProof/>
                <w:webHidden/>
              </w:rPr>
              <w:fldChar w:fldCharType="separate"/>
            </w:r>
            <w:r>
              <w:rPr>
                <w:noProof/>
                <w:webHidden/>
              </w:rPr>
              <w:t>- 12 -</w:t>
            </w:r>
            <w:r w:rsidR="00DB2038">
              <w:rPr>
                <w:noProof/>
                <w:webHidden/>
              </w:rPr>
              <w:fldChar w:fldCharType="end"/>
            </w:r>
          </w:hyperlink>
        </w:p>
        <w:p w14:paraId="745C49D9" w14:textId="6D193642"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07" w:history="1">
            <w:r w:rsidR="00DB2038" w:rsidRPr="00A80BDB">
              <w:rPr>
                <w:rStyle w:val="ae"/>
                <w:noProof/>
              </w:rPr>
              <w:t>２　住居形態別</w:t>
            </w:r>
            <w:r w:rsidR="00DB2038">
              <w:rPr>
                <w:noProof/>
                <w:webHidden/>
              </w:rPr>
              <w:tab/>
            </w:r>
            <w:r w:rsidR="00DB2038">
              <w:rPr>
                <w:noProof/>
                <w:webHidden/>
              </w:rPr>
              <w:fldChar w:fldCharType="begin"/>
            </w:r>
            <w:r w:rsidR="00DB2038">
              <w:rPr>
                <w:noProof/>
                <w:webHidden/>
              </w:rPr>
              <w:instrText xml:space="preserve"> PAGEREF _Toc112163807 \h </w:instrText>
            </w:r>
            <w:r w:rsidR="00DB2038">
              <w:rPr>
                <w:noProof/>
                <w:webHidden/>
              </w:rPr>
            </w:r>
            <w:r w:rsidR="00DB2038">
              <w:rPr>
                <w:noProof/>
                <w:webHidden/>
              </w:rPr>
              <w:fldChar w:fldCharType="separate"/>
            </w:r>
            <w:r>
              <w:rPr>
                <w:noProof/>
                <w:webHidden/>
              </w:rPr>
              <w:t>- 14 -</w:t>
            </w:r>
            <w:r w:rsidR="00DB2038">
              <w:rPr>
                <w:noProof/>
                <w:webHidden/>
              </w:rPr>
              <w:fldChar w:fldCharType="end"/>
            </w:r>
          </w:hyperlink>
        </w:p>
        <w:p w14:paraId="138A06D1" w14:textId="63C70E3B"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08" w:history="1">
            <w:r w:rsidR="00DB2038" w:rsidRPr="00A80BDB">
              <w:rPr>
                <w:rStyle w:val="ae"/>
                <w:noProof/>
              </w:rPr>
              <w:t>（１）可燃ごみ</w:t>
            </w:r>
            <w:r w:rsidR="00DB2038">
              <w:rPr>
                <w:noProof/>
                <w:webHidden/>
              </w:rPr>
              <w:tab/>
            </w:r>
            <w:r w:rsidR="00DB2038">
              <w:rPr>
                <w:noProof/>
                <w:webHidden/>
              </w:rPr>
              <w:fldChar w:fldCharType="begin"/>
            </w:r>
            <w:r w:rsidR="00DB2038">
              <w:rPr>
                <w:noProof/>
                <w:webHidden/>
              </w:rPr>
              <w:instrText xml:space="preserve"> PAGEREF _Toc112163808 \h </w:instrText>
            </w:r>
            <w:r w:rsidR="00DB2038">
              <w:rPr>
                <w:noProof/>
                <w:webHidden/>
              </w:rPr>
            </w:r>
            <w:r w:rsidR="00DB2038">
              <w:rPr>
                <w:noProof/>
                <w:webHidden/>
              </w:rPr>
              <w:fldChar w:fldCharType="separate"/>
            </w:r>
            <w:r>
              <w:rPr>
                <w:noProof/>
                <w:webHidden/>
              </w:rPr>
              <w:t>- 14 -</w:t>
            </w:r>
            <w:r w:rsidR="00DB2038">
              <w:rPr>
                <w:noProof/>
                <w:webHidden/>
              </w:rPr>
              <w:fldChar w:fldCharType="end"/>
            </w:r>
          </w:hyperlink>
        </w:p>
        <w:p w14:paraId="31343281" w14:textId="6A8806F6"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09" w:history="1">
            <w:r w:rsidR="00DB2038" w:rsidRPr="00A80BDB">
              <w:rPr>
                <w:rStyle w:val="ae"/>
                <w:noProof/>
              </w:rPr>
              <w:t>（２）不燃ごみ</w:t>
            </w:r>
            <w:r w:rsidR="00DB2038">
              <w:rPr>
                <w:noProof/>
                <w:webHidden/>
              </w:rPr>
              <w:tab/>
            </w:r>
            <w:r w:rsidR="00DB2038">
              <w:rPr>
                <w:noProof/>
                <w:webHidden/>
              </w:rPr>
              <w:fldChar w:fldCharType="begin"/>
            </w:r>
            <w:r w:rsidR="00DB2038">
              <w:rPr>
                <w:noProof/>
                <w:webHidden/>
              </w:rPr>
              <w:instrText xml:space="preserve"> PAGEREF _Toc112163809 \h </w:instrText>
            </w:r>
            <w:r w:rsidR="00DB2038">
              <w:rPr>
                <w:noProof/>
                <w:webHidden/>
              </w:rPr>
            </w:r>
            <w:r w:rsidR="00DB2038">
              <w:rPr>
                <w:noProof/>
                <w:webHidden/>
              </w:rPr>
              <w:fldChar w:fldCharType="separate"/>
            </w:r>
            <w:r>
              <w:rPr>
                <w:noProof/>
                <w:webHidden/>
              </w:rPr>
              <w:t>- 15 -</w:t>
            </w:r>
            <w:r w:rsidR="00DB2038">
              <w:rPr>
                <w:noProof/>
                <w:webHidden/>
              </w:rPr>
              <w:fldChar w:fldCharType="end"/>
            </w:r>
          </w:hyperlink>
        </w:p>
        <w:p w14:paraId="3A8249A4" w14:textId="690D2DF9"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10" w:history="1">
            <w:r w:rsidR="00DB2038" w:rsidRPr="00A80BDB">
              <w:rPr>
                <w:rStyle w:val="ae"/>
                <w:noProof/>
              </w:rPr>
              <w:t>３　過去の調査結果との比較</w:t>
            </w:r>
            <w:r w:rsidR="00DB2038">
              <w:rPr>
                <w:noProof/>
                <w:webHidden/>
              </w:rPr>
              <w:tab/>
            </w:r>
            <w:r w:rsidR="00DB2038">
              <w:rPr>
                <w:noProof/>
                <w:webHidden/>
              </w:rPr>
              <w:fldChar w:fldCharType="begin"/>
            </w:r>
            <w:r w:rsidR="00DB2038">
              <w:rPr>
                <w:noProof/>
                <w:webHidden/>
              </w:rPr>
              <w:instrText xml:space="preserve"> PAGEREF _Toc112163810 \h </w:instrText>
            </w:r>
            <w:r w:rsidR="00DB2038">
              <w:rPr>
                <w:noProof/>
                <w:webHidden/>
              </w:rPr>
            </w:r>
            <w:r w:rsidR="00DB2038">
              <w:rPr>
                <w:noProof/>
                <w:webHidden/>
              </w:rPr>
              <w:fldChar w:fldCharType="separate"/>
            </w:r>
            <w:r>
              <w:rPr>
                <w:noProof/>
                <w:webHidden/>
              </w:rPr>
              <w:t>- 16 -</w:t>
            </w:r>
            <w:r w:rsidR="00DB2038">
              <w:rPr>
                <w:noProof/>
                <w:webHidden/>
              </w:rPr>
              <w:fldChar w:fldCharType="end"/>
            </w:r>
          </w:hyperlink>
        </w:p>
        <w:p w14:paraId="334FFD0F" w14:textId="3D2386F7"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11" w:history="1">
            <w:r w:rsidR="00DB2038" w:rsidRPr="00A80BDB">
              <w:rPr>
                <w:rStyle w:val="ae"/>
                <w:noProof/>
              </w:rPr>
              <w:t>（１）可燃ごみ</w:t>
            </w:r>
            <w:r w:rsidR="00DB2038">
              <w:rPr>
                <w:noProof/>
                <w:webHidden/>
              </w:rPr>
              <w:tab/>
            </w:r>
            <w:r w:rsidR="00DB2038">
              <w:rPr>
                <w:noProof/>
                <w:webHidden/>
              </w:rPr>
              <w:fldChar w:fldCharType="begin"/>
            </w:r>
            <w:r w:rsidR="00DB2038">
              <w:rPr>
                <w:noProof/>
                <w:webHidden/>
              </w:rPr>
              <w:instrText xml:space="preserve"> PAGEREF _Toc112163811 \h </w:instrText>
            </w:r>
            <w:r w:rsidR="00DB2038">
              <w:rPr>
                <w:noProof/>
                <w:webHidden/>
              </w:rPr>
            </w:r>
            <w:r w:rsidR="00DB2038">
              <w:rPr>
                <w:noProof/>
                <w:webHidden/>
              </w:rPr>
              <w:fldChar w:fldCharType="separate"/>
            </w:r>
            <w:r>
              <w:rPr>
                <w:noProof/>
                <w:webHidden/>
              </w:rPr>
              <w:t>- 16 -</w:t>
            </w:r>
            <w:r w:rsidR="00DB2038">
              <w:rPr>
                <w:noProof/>
                <w:webHidden/>
              </w:rPr>
              <w:fldChar w:fldCharType="end"/>
            </w:r>
          </w:hyperlink>
        </w:p>
        <w:p w14:paraId="1EABF22E" w14:textId="147C18C5"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12" w:history="1">
            <w:r w:rsidR="00DB2038" w:rsidRPr="00A80BDB">
              <w:rPr>
                <w:rStyle w:val="ae"/>
                <w:noProof/>
              </w:rPr>
              <w:t>（２）不燃ごみ</w:t>
            </w:r>
            <w:r w:rsidR="00DB2038">
              <w:rPr>
                <w:noProof/>
                <w:webHidden/>
              </w:rPr>
              <w:tab/>
            </w:r>
            <w:r w:rsidR="00DB2038">
              <w:rPr>
                <w:noProof/>
                <w:webHidden/>
              </w:rPr>
              <w:fldChar w:fldCharType="begin"/>
            </w:r>
            <w:r w:rsidR="00DB2038">
              <w:rPr>
                <w:noProof/>
                <w:webHidden/>
              </w:rPr>
              <w:instrText xml:space="preserve"> PAGEREF _Toc112163812 \h </w:instrText>
            </w:r>
            <w:r w:rsidR="00DB2038">
              <w:rPr>
                <w:noProof/>
                <w:webHidden/>
              </w:rPr>
            </w:r>
            <w:r w:rsidR="00DB2038">
              <w:rPr>
                <w:noProof/>
                <w:webHidden/>
              </w:rPr>
              <w:fldChar w:fldCharType="separate"/>
            </w:r>
            <w:r>
              <w:rPr>
                <w:noProof/>
                <w:webHidden/>
              </w:rPr>
              <w:t>- 18 -</w:t>
            </w:r>
            <w:r w:rsidR="00DB2038">
              <w:rPr>
                <w:noProof/>
                <w:webHidden/>
              </w:rPr>
              <w:fldChar w:fldCharType="end"/>
            </w:r>
          </w:hyperlink>
        </w:p>
        <w:p w14:paraId="45769E5C" w14:textId="5B7A6837"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13" w:history="1">
            <w:r w:rsidR="00DB2038" w:rsidRPr="00A80BDB">
              <w:rPr>
                <w:rStyle w:val="ae"/>
                <w:noProof/>
              </w:rPr>
              <w:t>４　その他調査結果</w:t>
            </w:r>
            <w:r w:rsidR="00DB2038">
              <w:rPr>
                <w:noProof/>
                <w:webHidden/>
              </w:rPr>
              <w:tab/>
            </w:r>
            <w:r w:rsidR="00DB2038">
              <w:rPr>
                <w:noProof/>
                <w:webHidden/>
              </w:rPr>
              <w:fldChar w:fldCharType="begin"/>
            </w:r>
            <w:r w:rsidR="00DB2038">
              <w:rPr>
                <w:noProof/>
                <w:webHidden/>
              </w:rPr>
              <w:instrText xml:space="preserve"> PAGEREF _Toc112163813 \h </w:instrText>
            </w:r>
            <w:r w:rsidR="00DB2038">
              <w:rPr>
                <w:noProof/>
                <w:webHidden/>
              </w:rPr>
            </w:r>
            <w:r w:rsidR="00DB2038">
              <w:rPr>
                <w:noProof/>
                <w:webHidden/>
              </w:rPr>
              <w:fldChar w:fldCharType="separate"/>
            </w:r>
            <w:r>
              <w:rPr>
                <w:noProof/>
                <w:webHidden/>
              </w:rPr>
              <w:t>- 20 -</w:t>
            </w:r>
            <w:r w:rsidR="00DB2038">
              <w:rPr>
                <w:noProof/>
                <w:webHidden/>
              </w:rPr>
              <w:fldChar w:fldCharType="end"/>
            </w:r>
          </w:hyperlink>
        </w:p>
        <w:p w14:paraId="72A60C7B" w14:textId="5F34352A"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14" w:history="1">
            <w:r w:rsidR="00DB2038" w:rsidRPr="00A80BDB">
              <w:rPr>
                <w:rStyle w:val="ae"/>
                <w:noProof/>
              </w:rPr>
              <w:t>（１）可燃ごみの食品ロス</w:t>
            </w:r>
            <w:r w:rsidR="00DB2038">
              <w:rPr>
                <w:noProof/>
                <w:webHidden/>
              </w:rPr>
              <w:tab/>
            </w:r>
            <w:r w:rsidR="00DB2038">
              <w:rPr>
                <w:noProof/>
                <w:webHidden/>
              </w:rPr>
              <w:fldChar w:fldCharType="begin"/>
            </w:r>
            <w:r w:rsidR="00DB2038">
              <w:rPr>
                <w:noProof/>
                <w:webHidden/>
              </w:rPr>
              <w:instrText xml:space="preserve"> PAGEREF _Toc112163814 \h </w:instrText>
            </w:r>
            <w:r w:rsidR="00DB2038">
              <w:rPr>
                <w:noProof/>
                <w:webHidden/>
              </w:rPr>
            </w:r>
            <w:r w:rsidR="00DB2038">
              <w:rPr>
                <w:noProof/>
                <w:webHidden/>
              </w:rPr>
              <w:fldChar w:fldCharType="separate"/>
            </w:r>
            <w:r>
              <w:rPr>
                <w:noProof/>
                <w:webHidden/>
              </w:rPr>
              <w:t>- 20 -</w:t>
            </w:r>
            <w:r w:rsidR="00DB2038">
              <w:rPr>
                <w:noProof/>
                <w:webHidden/>
              </w:rPr>
              <w:fldChar w:fldCharType="end"/>
            </w:r>
          </w:hyperlink>
        </w:p>
        <w:p w14:paraId="6739BB73" w14:textId="1FE96704"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15" w:history="1">
            <w:r w:rsidR="00DB2038" w:rsidRPr="00A80BDB">
              <w:rPr>
                <w:rStyle w:val="ae"/>
                <w:noProof/>
              </w:rPr>
              <w:t>（２）プラスチック</w:t>
            </w:r>
            <w:r w:rsidR="00DB2038">
              <w:rPr>
                <w:noProof/>
                <w:webHidden/>
              </w:rPr>
              <w:tab/>
            </w:r>
            <w:r w:rsidR="00DB2038">
              <w:rPr>
                <w:noProof/>
                <w:webHidden/>
              </w:rPr>
              <w:fldChar w:fldCharType="begin"/>
            </w:r>
            <w:r w:rsidR="00DB2038">
              <w:rPr>
                <w:noProof/>
                <w:webHidden/>
              </w:rPr>
              <w:instrText xml:space="preserve"> PAGEREF _Toc112163815 \h </w:instrText>
            </w:r>
            <w:r w:rsidR="00DB2038">
              <w:rPr>
                <w:noProof/>
                <w:webHidden/>
              </w:rPr>
            </w:r>
            <w:r w:rsidR="00DB2038">
              <w:rPr>
                <w:noProof/>
                <w:webHidden/>
              </w:rPr>
              <w:fldChar w:fldCharType="separate"/>
            </w:r>
            <w:r>
              <w:rPr>
                <w:noProof/>
                <w:webHidden/>
              </w:rPr>
              <w:t>- 21 -</w:t>
            </w:r>
            <w:r w:rsidR="00DB2038">
              <w:rPr>
                <w:noProof/>
                <w:webHidden/>
              </w:rPr>
              <w:fldChar w:fldCharType="end"/>
            </w:r>
          </w:hyperlink>
        </w:p>
        <w:p w14:paraId="2CD912DB" w14:textId="23855583"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16" w:history="1">
            <w:r w:rsidR="00DB2038" w:rsidRPr="00A80BDB">
              <w:rPr>
                <w:rStyle w:val="ae"/>
                <w:noProof/>
              </w:rPr>
              <w:t>（３）小型家電</w:t>
            </w:r>
            <w:r w:rsidR="00DB2038">
              <w:rPr>
                <w:noProof/>
                <w:webHidden/>
              </w:rPr>
              <w:tab/>
            </w:r>
            <w:r w:rsidR="00DB2038">
              <w:rPr>
                <w:noProof/>
                <w:webHidden/>
              </w:rPr>
              <w:fldChar w:fldCharType="begin"/>
            </w:r>
            <w:r w:rsidR="00DB2038">
              <w:rPr>
                <w:noProof/>
                <w:webHidden/>
              </w:rPr>
              <w:instrText xml:space="preserve"> PAGEREF _Toc112163816 \h </w:instrText>
            </w:r>
            <w:r w:rsidR="00DB2038">
              <w:rPr>
                <w:noProof/>
                <w:webHidden/>
              </w:rPr>
            </w:r>
            <w:r w:rsidR="00DB2038">
              <w:rPr>
                <w:noProof/>
                <w:webHidden/>
              </w:rPr>
              <w:fldChar w:fldCharType="separate"/>
            </w:r>
            <w:r>
              <w:rPr>
                <w:noProof/>
                <w:webHidden/>
              </w:rPr>
              <w:t>- 22 -</w:t>
            </w:r>
            <w:r w:rsidR="00DB2038">
              <w:rPr>
                <w:noProof/>
                <w:webHidden/>
              </w:rPr>
              <w:fldChar w:fldCharType="end"/>
            </w:r>
          </w:hyperlink>
        </w:p>
        <w:p w14:paraId="1EB51A80" w14:textId="013337F9"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17" w:history="1">
            <w:r w:rsidR="00DB2038" w:rsidRPr="00A80BDB">
              <w:rPr>
                <w:rStyle w:val="ae"/>
                <w:noProof/>
              </w:rPr>
              <w:t>（４）排出禁止物等の個数</w:t>
            </w:r>
            <w:r w:rsidR="00DB2038">
              <w:rPr>
                <w:noProof/>
                <w:webHidden/>
              </w:rPr>
              <w:tab/>
            </w:r>
            <w:r w:rsidR="00DB2038">
              <w:rPr>
                <w:noProof/>
                <w:webHidden/>
              </w:rPr>
              <w:fldChar w:fldCharType="begin"/>
            </w:r>
            <w:r w:rsidR="00DB2038">
              <w:rPr>
                <w:noProof/>
                <w:webHidden/>
              </w:rPr>
              <w:instrText xml:space="preserve"> PAGEREF _Toc112163817 \h </w:instrText>
            </w:r>
            <w:r w:rsidR="00DB2038">
              <w:rPr>
                <w:noProof/>
                <w:webHidden/>
              </w:rPr>
            </w:r>
            <w:r w:rsidR="00DB2038">
              <w:rPr>
                <w:noProof/>
                <w:webHidden/>
              </w:rPr>
              <w:fldChar w:fldCharType="separate"/>
            </w:r>
            <w:r>
              <w:rPr>
                <w:noProof/>
                <w:webHidden/>
              </w:rPr>
              <w:t>- 24 -</w:t>
            </w:r>
            <w:r w:rsidR="00DB2038">
              <w:rPr>
                <w:noProof/>
                <w:webHidden/>
              </w:rPr>
              <w:fldChar w:fldCharType="end"/>
            </w:r>
          </w:hyperlink>
        </w:p>
        <w:p w14:paraId="24C66A28" w14:textId="3145F804"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18" w:history="1">
            <w:r w:rsidR="00DB2038" w:rsidRPr="00A80BDB">
              <w:rPr>
                <w:rStyle w:val="ae"/>
                <w:noProof/>
              </w:rPr>
              <w:t>（５）外袋の形状別の個数及び割合</w:t>
            </w:r>
            <w:r w:rsidR="00DB2038">
              <w:rPr>
                <w:noProof/>
                <w:webHidden/>
              </w:rPr>
              <w:tab/>
            </w:r>
            <w:r w:rsidR="00DB2038">
              <w:rPr>
                <w:noProof/>
                <w:webHidden/>
              </w:rPr>
              <w:fldChar w:fldCharType="begin"/>
            </w:r>
            <w:r w:rsidR="00DB2038">
              <w:rPr>
                <w:noProof/>
                <w:webHidden/>
              </w:rPr>
              <w:instrText xml:space="preserve"> PAGEREF _Toc112163818 \h </w:instrText>
            </w:r>
            <w:r w:rsidR="00DB2038">
              <w:rPr>
                <w:noProof/>
                <w:webHidden/>
              </w:rPr>
            </w:r>
            <w:r w:rsidR="00DB2038">
              <w:rPr>
                <w:noProof/>
                <w:webHidden/>
              </w:rPr>
              <w:fldChar w:fldCharType="separate"/>
            </w:r>
            <w:r>
              <w:rPr>
                <w:noProof/>
                <w:webHidden/>
              </w:rPr>
              <w:t>- 25 -</w:t>
            </w:r>
            <w:r w:rsidR="00DB2038">
              <w:rPr>
                <w:noProof/>
                <w:webHidden/>
              </w:rPr>
              <w:fldChar w:fldCharType="end"/>
            </w:r>
          </w:hyperlink>
        </w:p>
        <w:p w14:paraId="6AE34936" w14:textId="4F1B9216"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19" w:history="1">
            <w:r w:rsidR="00DB2038" w:rsidRPr="00A80BDB">
              <w:rPr>
                <w:rStyle w:val="ae"/>
                <w:noProof/>
              </w:rPr>
              <w:t>（６）ごみ袋１袋あたりの重量</w:t>
            </w:r>
            <w:r w:rsidR="00DB2038">
              <w:rPr>
                <w:noProof/>
                <w:webHidden/>
              </w:rPr>
              <w:tab/>
            </w:r>
            <w:r w:rsidR="00DB2038">
              <w:rPr>
                <w:noProof/>
                <w:webHidden/>
              </w:rPr>
              <w:fldChar w:fldCharType="begin"/>
            </w:r>
            <w:r w:rsidR="00DB2038">
              <w:rPr>
                <w:noProof/>
                <w:webHidden/>
              </w:rPr>
              <w:instrText xml:space="preserve"> PAGEREF _Toc112163819 \h </w:instrText>
            </w:r>
            <w:r w:rsidR="00DB2038">
              <w:rPr>
                <w:noProof/>
                <w:webHidden/>
              </w:rPr>
            </w:r>
            <w:r w:rsidR="00DB2038">
              <w:rPr>
                <w:noProof/>
                <w:webHidden/>
              </w:rPr>
              <w:fldChar w:fldCharType="separate"/>
            </w:r>
            <w:r>
              <w:rPr>
                <w:noProof/>
                <w:webHidden/>
              </w:rPr>
              <w:t>- 26 -</w:t>
            </w:r>
            <w:r w:rsidR="00DB2038">
              <w:rPr>
                <w:noProof/>
                <w:webHidden/>
              </w:rPr>
              <w:fldChar w:fldCharType="end"/>
            </w:r>
          </w:hyperlink>
        </w:p>
        <w:p w14:paraId="2C7C7DCD" w14:textId="3900C6AF" w:rsidR="00DB2038" w:rsidRDefault="002733C0" w:rsidP="008016FA">
          <w:pPr>
            <w:pStyle w:val="11"/>
            <w:rPr>
              <w:rFonts w:asciiTheme="minorHAnsi" w:eastAsiaTheme="minorEastAsia" w:hAnsiTheme="minorHAnsi" w:cstheme="minorBidi"/>
              <w:noProof/>
              <w:szCs w:val="22"/>
            </w:rPr>
          </w:pPr>
          <w:hyperlink w:anchor="_Toc112163820" w:history="1">
            <w:r w:rsidR="00DB2038" w:rsidRPr="00A80BDB">
              <w:rPr>
                <w:rStyle w:val="ae"/>
                <w:noProof/>
              </w:rPr>
              <w:t>第３章　家庭ごみ計量調査結果</w:t>
            </w:r>
            <w:r w:rsidR="00DB2038">
              <w:rPr>
                <w:noProof/>
                <w:webHidden/>
              </w:rPr>
              <w:tab/>
            </w:r>
            <w:r w:rsidR="00DB2038">
              <w:rPr>
                <w:noProof/>
                <w:webHidden/>
              </w:rPr>
              <w:fldChar w:fldCharType="begin"/>
            </w:r>
            <w:r w:rsidR="00DB2038">
              <w:rPr>
                <w:noProof/>
                <w:webHidden/>
              </w:rPr>
              <w:instrText xml:space="preserve"> PAGEREF _Toc112163820 \h </w:instrText>
            </w:r>
            <w:r w:rsidR="00DB2038">
              <w:rPr>
                <w:noProof/>
                <w:webHidden/>
              </w:rPr>
            </w:r>
            <w:r w:rsidR="00DB2038">
              <w:rPr>
                <w:noProof/>
                <w:webHidden/>
              </w:rPr>
              <w:fldChar w:fldCharType="separate"/>
            </w:r>
            <w:r>
              <w:rPr>
                <w:noProof/>
                <w:webHidden/>
              </w:rPr>
              <w:t>- 27 -</w:t>
            </w:r>
            <w:r w:rsidR="00DB2038">
              <w:rPr>
                <w:noProof/>
                <w:webHidden/>
              </w:rPr>
              <w:fldChar w:fldCharType="end"/>
            </w:r>
          </w:hyperlink>
        </w:p>
        <w:p w14:paraId="3EF2EB94" w14:textId="51B39F25"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21" w:history="1">
            <w:r w:rsidR="00DB2038" w:rsidRPr="00A80BDB">
              <w:rPr>
                <w:rStyle w:val="ae"/>
                <w:noProof/>
              </w:rPr>
              <w:t>（１）可燃ごみの排出原単位</w:t>
            </w:r>
            <w:r w:rsidR="00DB2038">
              <w:rPr>
                <w:noProof/>
                <w:webHidden/>
              </w:rPr>
              <w:tab/>
            </w:r>
            <w:r w:rsidR="00DB2038">
              <w:rPr>
                <w:noProof/>
                <w:webHidden/>
              </w:rPr>
              <w:fldChar w:fldCharType="begin"/>
            </w:r>
            <w:r w:rsidR="00DB2038">
              <w:rPr>
                <w:noProof/>
                <w:webHidden/>
              </w:rPr>
              <w:instrText xml:space="preserve"> PAGEREF _Toc112163821 \h </w:instrText>
            </w:r>
            <w:r w:rsidR="00DB2038">
              <w:rPr>
                <w:noProof/>
                <w:webHidden/>
              </w:rPr>
            </w:r>
            <w:r w:rsidR="00DB2038">
              <w:rPr>
                <w:noProof/>
                <w:webHidden/>
              </w:rPr>
              <w:fldChar w:fldCharType="separate"/>
            </w:r>
            <w:r>
              <w:rPr>
                <w:noProof/>
                <w:webHidden/>
              </w:rPr>
              <w:t>- 27 -</w:t>
            </w:r>
            <w:r w:rsidR="00DB2038">
              <w:rPr>
                <w:noProof/>
                <w:webHidden/>
              </w:rPr>
              <w:fldChar w:fldCharType="end"/>
            </w:r>
          </w:hyperlink>
        </w:p>
        <w:p w14:paraId="4D7E961D" w14:textId="77777777" w:rsidR="00DB2038" w:rsidRPr="00DB2038" w:rsidRDefault="00DB2038">
          <w:pPr>
            <w:widowControl/>
            <w:jc w:val="left"/>
            <w:rPr>
              <w:rStyle w:val="ae"/>
              <w:noProof/>
              <w:u w:val="none"/>
            </w:rPr>
          </w:pPr>
          <w:r w:rsidRPr="00DB2038">
            <w:rPr>
              <w:rStyle w:val="ae"/>
              <w:noProof/>
              <w:u w:val="none"/>
            </w:rPr>
            <w:br w:type="page"/>
          </w:r>
        </w:p>
        <w:p w14:paraId="084458E6" w14:textId="1298FC84" w:rsidR="00DB2038" w:rsidRDefault="002733C0" w:rsidP="008016FA">
          <w:pPr>
            <w:pStyle w:val="11"/>
            <w:rPr>
              <w:rFonts w:asciiTheme="minorHAnsi" w:eastAsiaTheme="minorEastAsia" w:hAnsiTheme="minorHAnsi" w:cstheme="minorBidi"/>
              <w:noProof/>
              <w:szCs w:val="22"/>
            </w:rPr>
          </w:pPr>
          <w:hyperlink w:anchor="_Toc112163822" w:history="1">
            <w:r w:rsidR="00DB2038" w:rsidRPr="00A80BDB">
              <w:rPr>
                <w:rStyle w:val="ae"/>
                <w:noProof/>
              </w:rPr>
              <w:t>第２部　事業系ごみ組成分析調査報告書</w:t>
            </w:r>
            <w:r w:rsidR="00DB2038">
              <w:rPr>
                <w:noProof/>
                <w:webHidden/>
              </w:rPr>
              <w:tab/>
            </w:r>
            <w:r w:rsidR="00DB2038">
              <w:rPr>
                <w:noProof/>
                <w:webHidden/>
              </w:rPr>
              <w:fldChar w:fldCharType="begin"/>
            </w:r>
            <w:r w:rsidR="00DB2038">
              <w:rPr>
                <w:noProof/>
                <w:webHidden/>
              </w:rPr>
              <w:instrText xml:space="preserve"> PAGEREF _Toc112163822 \h </w:instrText>
            </w:r>
            <w:r w:rsidR="00DB2038">
              <w:rPr>
                <w:noProof/>
                <w:webHidden/>
              </w:rPr>
            </w:r>
            <w:r w:rsidR="00DB2038">
              <w:rPr>
                <w:noProof/>
                <w:webHidden/>
              </w:rPr>
              <w:fldChar w:fldCharType="separate"/>
            </w:r>
            <w:r>
              <w:rPr>
                <w:noProof/>
                <w:webHidden/>
              </w:rPr>
              <w:t>- 29 -</w:t>
            </w:r>
            <w:r w:rsidR="00DB2038">
              <w:rPr>
                <w:noProof/>
                <w:webHidden/>
              </w:rPr>
              <w:fldChar w:fldCharType="end"/>
            </w:r>
          </w:hyperlink>
        </w:p>
        <w:p w14:paraId="411311A6" w14:textId="5A444263" w:rsidR="00DB2038" w:rsidRDefault="002733C0" w:rsidP="008016FA">
          <w:pPr>
            <w:pStyle w:val="11"/>
            <w:rPr>
              <w:rFonts w:asciiTheme="minorHAnsi" w:eastAsiaTheme="minorEastAsia" w:hAnsiTheme="minorHAnsi" w:cstheme="minorBidi"/>
              <w:noProof/>
              <w:szCs w:val="22"/>
            </w:rPr>
          </w:pPr>
          <w:hyperlink w:anchor="_Toc112163823" w:history="1">
            <w:r w:rsidR="00DB2038" w:rsidRPr="00A80BDB">
              <w:rPr>
                <w:rStyle w:val="ae"/>
                <w:noProof/>
              </w:rPr>
              <w:t>第１章　調査目的と概要</w:t>
            </w:r>
            <w:r w:rsidR="00DB2038">
              <w:rPr>
                <w:noProof/>
                <w:webHidden/>
              </w:rPr>
              <w:tab/>
            </w:r>
            <w:r w:rsidR="00DB2038">
              <w:rPr>
                <w:noProof/>
                <w:webHidden/>
              </w:rPr>
              <w:fldChar w:fldCharType="begin"/>
            </w:r>
            <w:r w:rsidR="00DB2038">
              <w:rPr>
                <w:noProof/>
                <w:webHidden/>
              </w:rPr>
              <w:instrText xml:space="preserve"> PAGEREF _Toc112163823 \h </w:instrText>
            </w:r>
            <w:r w:rsidR="00DB2038">
              <w:rPr>
                <w:noProof/>
                <w:webHidden/>
              </w:rPr>
            </w:r>
            <w:r w:rsidR="00DB2038">
              <w:rPr>
                <w:noProof/>
                <w:webHidden/>
              </w:rPr>
              <w:fldChar w:fldCharType="separate"/>
            </w:r>
            <w:r>
              <w:rPr>
                <w:noProof/>
                <w:webHidden/>
              </w:rPr>
              <w:t>- 31 -</w:t>
            </w:r>
            <w:r w:rsidR="00DB2038">
              <w:rPr>
                <w:noProof/>
                <w:webHidden/>
              </w:rPr>
              <w:fldChar w:fldCharType="end"/>
            </w:r>
          </w:hyperlink>
        </w:p>
        <w:p w14:paraId="1398D996" w14:textId="157733A1"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24" w:history="1">
            <w:r w:rsidR="00DB2038" w:rsidRPr="00A80BDB">
              <w:rPr>
                <w:rStyle w:val="ae"/>
                <w:noProof/>
              </w:rPr>
              <w:t>１　調査目的</w:t>
            </w:r>
            <w:r w:rsidR="00DB2038">
              <w:rPr>
                <w:noProof/>
                <w:webHidden/>
              </w:rPr>
              <w:tab/>
            </w:r>
            <w:r w:rsidR="00DB2038">
              <w:rPr>
                <w:noProof/>
                <w:webHidden/>
              </w:rPr>
              <w:fldChar w:fldCharType="begin"/>
            </w:r>
            <w:r w:rsidR="00DB2038">
              <w:rPr>
                <w:noProof/>
                <w:webHidden/>
              </w:rPr>
              <w:instrText xml:space="preserve"> PAGEREF _Toc112163824 \h </w:instrText>
            </w:r>
            <w:r w:rsidR="00DB2038">
              <w:rPr>
                <w:noProof/>
                <w:webHidden/>
              </w:rPr>
            </w:r>
            <w:r w:rsidR="00DB2038">
              <w:rPr>
                <w:noProof/>
                <w:webHidden/>
              </w:rPr>
              <w:fldChar w:fldCharType="separate"/>
            </w:r>
            <w:r>
              <w:rPr>
                <w:noProof/>
                <w:webHidden/>
              </w:rPr>
              <w:t>- 31 -</w:t>
            </w:r>
            <w:r w:rsidR="00DB2038">
              <w:rPr>
                <w:noProof/>
                <w:webHidden/>
              </w:rPr>
              <w:fldChar w:fldCharType="end"/>
            </w:r>
          </w:hyperlink>
        </w:p>
        <w:p w14:paraId="69DFFF85" w14:textId="563C91BF"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25" w:history="1">
            <w:r w:rsidR="00DB2038" w:rsidRPr="00A80BDB">
              <w:rPr>
                <w:rStyle w:val="ae"/>
                <w:noProof/>
              </w:rPr>
              <w:t>２　調査概要</w:t>
            </w:r>
            <w:r w:rsidR="00DB2038">
              <w:rPr>
                <w:noProof/>
                <w:webHidden/>
              </w:rPr>
              <w:tab/>
            </w:r>
            <w:r w:rsidR="00DB2038">
              <w:rPr>
                <w:noProof/>
                <w:webHidden/>
              </w:rPr>
              <w:fldChar w:fldCharType="begin"/>
            </w:r>
            <w:r w:rsidR="00DB2038">
              <w:rPr>
                <w:noProof/>
                <w:webHidden/>
              </w:rPr>
              <w:instrText xml:space="preserve"> PAGEREF _Toc112163825 \h </w:instrText>
            </w:r>
            <w:r w:rsidR="00DB2038">
              <w:rPr>
                <w:noProof/>
                <w:webHidden/>
              </w:rPr>
            </w:r>
            <w:r w:rsidR="00DB2038">
              <w:rPr>
                <w:noProof/>
                <w:webHidden/>
              </w:rPr>
              <w:fldChar w:fldCharType="separate"/>
            </w:r>
            <w:r>
              <w:rPr>
                <w:noProof/>
                <w:webHidden/>
              </w:rPr>
              <w:t>- 31 -</w:t>
            </w:r>
            <w:r w:rsidR="00DB2038">
              <w:rPr>
                <w:noProof/>
                <w:webHidden/>
              </w:rPr>
              <w:fldChar w:fldCharType="end"/>
            </w:r>
          </w:hyperlink>
        </w:p>
        <w:p w14:paraId="515A7BB7" w14:textId="400FEA34"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26" w:history="1">
            <w:r w:rsidR="00DB2038" w:rsidRPr="00A80BDB">
              <w:rPr>
                <w:rStyle w:val="ae"/>
                <w:noProof/>
              </w:rPr>
              <w:t>（１）調査対象</w:t>
            </w:r>
            <w:r w:rsidR="00DB2038">
              <w:rPr>
                <w:noProof/>
                <w:webHidden/>
              </w:rPr>
              <w:tab/>
            </w:r>
            <w:r w:rsidR="00DB2038">
              <w:rPr>
                <w:noProof/>
                <w:webHidden/>
              </w:rPr>
              <w:fldChar w:fldCharType="begin"/>
            </w:r>
            <w:r w:rsidR="00DB2038">
              <w:rPr>
                <w:noProof/>
                <w:webHidden/>
              </w:rPr>
              <w:instrText xml:space="preserve"> PAGEREF _Toc112163826 \h </w:instrText>
            </w:r>
            <w:r w:rsidR="00DB2038">
              <w:rPr>
                <w:noProof/>
                <w:webHidden/>
              </w:rPr>
            </w:r>
            <w:r w:rsidR="00DB2038">
              <w:rPr>
                <w:noProof/>
                <w:webHidden/>
              </w:rPr>
              <w:fldChar w:fldCharType="separate"/>
            </w:r>
            <w:r>
              <w:rPr>
                <w:noProof/>
                <w:webHidden/>
              </w:rPr>
              <w:t>- 31 -</w:t>
            </w:r>
            <w:r w:rsidR="00DB2038">
              <w:rPr>
                <w:noProof/>
                <w:webHidden/>
              </w:rPr>
              <w:fldChar w:fldCharType="end"/>
            </w:r>
          </w:hyperlink>
        </w:p>
        <w:p w14:paraId="1748F2A0" w14:textId="241EA729"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27" w:history="1">
            <w:r w:rsidR="00DB2038" w:rsidRPr="00A80BDB">
              <w:rPr>
                <w:rStyle w:val="ae"/>
                <w:noProof/>
              </w:rPr>
              <w:t>（２）調査期間</w:t>
            </w:r>
            <w:r w:rsidR="00DB2038">
              <w:rPr>
                <w:noProof/>
                <w:webHidden/>
              </w:rPr>
              <w:tab/>
            </w:r>
            <w:r w:rsidR="00DB2038">
              <w:rPr>
                <w:noProof/>
                <w:webHidden/>
              </w:rPr>
              <w:fldChar w:fldCharType="begin"/>
            </w:r>
            <w:r w:rsidR="00DB2038">
              <w:rPr>
                <w:noProof/>
                <w:webHidden/>
              </w:rPr>
              <w:instrText xml:space="preserve"> PAGEREF _Toc112163827 \h </w:instrText>
            </w:r>
            <w:r w:rsidR="00DB2038">
              <w:rPr>
                <w:noProof/>
                <w:webHidden/>
              </w:rPr>
            </w:r>
            <w:r w:rsidR="00DB2038">
              <w:rPr>
                <w:noProof/>
                <w:webHidden/>
              </w:rPr>
              <w:fldChar w:fldCharType="separate"/>
            </w:r>
            <w:r>
              <w:rPr>
                <w:noProof/>
                <w:webHidden/>
              </w:rPr>
              <w:t>- 32 -</w:t>
            </w:r>
            <w:r w:rsidR="00DB2038">
              <w:rPr>
                <w:noProof/>
                <w:webHidden/>
              </w:rPr>
              <w:fldChar w:fldCharType="end"/>
            </w:r>
          </w:hyperlink>
        </w:p>
        <w:p w14:paraId="6490A11D" w14:textId="54F7D2D1"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28" w:history="1">
            <w:r w:rsidR="00DB2038" w:rsidRPr="00A80BDB">
              <w:rPr>
                <w:rStyle w:val="ae"/>
                <w:noProof/>
              </w:rPr>
              <w:t>（３）調査方法</w:t>
            </w:r>
            <w:r w:rsidR="00DB2038">
              <w:rPr>
                <w:noProof/>
                <w:webHidden/>
              </w:rPr>
              <w:tab/>
            </w:r>
            <w:r w:rsidR="00DB2038">
              <w:rPr>
                <w:noProof/>
                <w:webHidden/>
              </w:rPr>
              <w:fldChar w:fldCharType="begin"/>
            </w:r>
            <w:r w:rsidR="00DB2038">
              <w:rPr>
                <w:noProof/>
                <w:webHidden/>
              </w:rPr>
              <w:instrText xml:space="preserve"> PAGEREF _Toc112163828 \h </w:instrText>
            </w:r>
            <w:r w:rsidR="00DB2038">
              <w:rPr>
                <w:noProof/>
                <w:webHidden/>
              </w:rPr>
            </w:r>
            <w:r w:rsidR="00DB2038">
              <w:rPr>
                <w:noProof/>
                <w:webHidden/>
              </w:rPr>
              <w:fldChar w:fldCharType="separate"/>
            </w:r>
            <w:r>
              <w:rPr>
                <w:noProof/>
                <w:webHidden/>
              </w:rPr>
              <w:t>- 32 -</w:t>
            </w:r>
            <w:r w:rsidR="00DB2038">
              <w:rPr>
                <w:noProof/>
                <w:webHidden/>
              </w:rPr>
              <w:fldChar w:fldCharType="end"/>
            </w:r>
          </w:hyperlink>
        </w:p>
        <w:p w14:paraId="1B81D032" w14:textId="676E813F"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29" w:history="1">
            <w:r w:rsidR="00DB2038" w:rsidRPr="00A80BDB">
              <w:rPr>
                <w:rStyle w:val="ae"/>
                <w:noProof/>
              </w:rPr>
              <w:t>（４）分類</w:t>
            </w:r>
            <w:r w:rsidR="00DB2038">
              <w:rPr>
                <w:noProof/>
                <w:webHidden/>
              </w:rPr>
              <w:tab/>
            </w:r>
            <w:r w:rsidR="00DB2038">
              <w:rPr>
                <w:noProof/>
                <w:webHidden/>
              </w:rPr>
              <w:fldChar w:fldCharType="begin"/>
            </w:r>
            <w:r w:rsidR="00DB2038">
              <w:rPr>
                <w:noProof/>
                <w:webHidden/>
              </w:rPr>
              <w:instrText xml:space="preserve"> PAGEREF _Toc112163829 \h </w:instrText>
            </w:r>
            <w:r w:rsidR="00DB2038">
              <w:rPr>
                <w:noProof/>
                <w:webHidden/>
              </w:rPr>
            </w:r>
            <w:r w:rsidR="00DB2038">
              <w:rPr>
                <w:noProof/>
                <w:webHidden/>
              </w:rPr>
              <w:fldChar w:fldCharType="separate"/>
            </w:r>
            <w:r>
              <w:rPr>
                <w:noProof/>
                <w:webHidden/>
              </w:rPr>
              <w:t>- 33 -</w:t>
            </w:r>
            <w:r w:rsidR="00DB2038">
              <w:rPr>
                <w:noProof/>
                <w:webHidden/>
              </w:rPr>
              <w:fldChar w:fldCharType="end"/>
            </w:r>
          </w:hyperlink>
        </w:p>
        <w:p w14:paraId="5E1CCEE7" w14:textId="4EAD74AB"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30" w:history="1">
            <w:r w:rsidR="00DB2038" w:rsidRPr="00A80BDB">
              <w:rPr>
                <w:rStyle w:val="ae"/>
                <w:noProof/>
              </w:rPr>
              <w:t>（５）留意事項</w:t>
            </w:r>
            <w:r w:rsidR="00DB2038">
              <w:rPr>
                <w:noProof/>
                <w:webHidden/>
              </w:rPr>
              <w:tab/>
            </w:r>
            <w:r w:rsidR="00DB2038">
              <w:rPr>
                <w:noProof/>
                <w:webHidden/>
              </w:rPr>
              <w:fldChar w:fldCharType="begin"/>
            </w:r>
            <w:r w:rsidR="00DB2038">
              <w:rPr>
                <w:noProof/>
                <w:webHidden/>
              </w:rPr>
              <w:instrText xml:space="preserve"> PAGEREF _Toc112163830 \h </w:instrText>
            </w:r>
            <w:r w:rsidR="00DB2038">
              <w:rPr>
                <w:noProof/>
                <w:webHidden/>
              </w:rPr>
            </w:r>
            <w:r w:rsidR="00DB2038">
              <w:rPr>
                <w:noProof/>
                <w:webHidden/>
              </w:rPr>
              <w:fldChar w:fldCharType="separate"/>
            </w:r>
            <w:r>
              <w:rPr>
                <w:noProof/>
                <w:webHidden/>
              </w:rPr>
              <w:t>- 35 -</w:t>
            </w:r>
            <w:r w:rsidR="00DB2038">
              <w:rPr>
                <w:noProof/>
                <w:webHidden/>
              </w:rPr>
              <w:fldChar w:fldCharType="end"/>
            </w:r>
          </w:hyperlink>
        </w:p>
        <w:p w14:paraId="123A4B5D" w14:textId="0FA23048" w:rsidR="00DB2038" w:rsidRDefault="002733C0" w:rsidP="008016FA">
          <w:pPr>
            <w:pStyle w:val="11"/>
            <w:rPr>
              <w:rFonts w:asciiTheme="minorHAnsi" w:eastAsiaTheme="minorEastAsia" w:hAnsiTheme="minorHAnsi" w:cstheme="minorBidi"/>
              <w:noProof/>
              <w:szCs w:val="22"/>
            </w:rPr>
          </w:pPr>
          <w:hyperlink w:anchor="_Toc112163831" w:history="1">
            <w:r w:rsidR="00DB2038" w:rsidRPr="00A80BDB">
              <w:rPr>
                <w:rStyle w:val="ae"/>
                <w:noProof/>
              </w:rPr>
              <w:t>第２章　事業系可燃ごみ組成分析調査結果</w:t>
            </w:r>
            <w:r w:rsidR="00DB2038">
              <w:rPr>
                <w:noProof/>
                <w:webHidden/>
              </w:rPr>
              <w:tab/>
            </w:r>
            <w:r w:rsidR="00DB2038">
              <w:rPr>
                <w:noProof/>
                <w:webHidden/>
              </w:rPr>
              <w:fldChar w:fldCharType="begin"/>
            </w:r>
            <w:r w:rsidR="00DB2038">
              <w:rPr>
                <w:noProof/>
                <w:webHidden/>
              </w:rPr>
              <w:instrText xml:space="preserve"> PAGEREF _Toc112163831 \h </w:instrText>
            </w:r>
            <w:r w:rsidR="00DB2038">
              <w:rPr>
                <w:noProof/>
                <w:webHidden/>
              </w:rPr>
            </w:r>
            <w:r w:rsidR="00DB2038">
              <w:rPr>
                <w:noProof/>
                <w:webHidden/>
              </w:rPr>
              <w:fldChar w:fldCharType="separate"/>
            </w:r>
            <w:r>
              <w:rPr>
                <w:noProof/>
                <w:webHidden/>
              </w:rPr>
              <w:t>- 36 -</w:t>
            </w:r>
            <w:r w:rsidR="00DB2038">
              <w:rPr>
                <w:noProof/>
                <w:webHidden/>
              </w:rPr>
              <w:fldChar w:fldCharType="end"/>
            </w:r>
          </w:hyperlink>
        </w:p>
        <w:p w14:paraId="6169E149" w14:textId="46280D50"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32" w:history="1">
            <w:r w:rsidR="00DB2038" w:rsidRPr="00A80BDB">
              <w:rPr>
                <w:rStyle w:val="ae"/>
                <w:noProof/>
              </w:rPr>
              <w:t>１　全体</w:t>
            </w:r>
            <w:r w:rsidR="00DB2038">
              <w:rPr>
                <w:noProof/>
                <w:webHidden/>
              </w:rPr>
              <w:tab/>
            </w:r>
            <w:r w:rsidR="00DB2038">
              <w:rPr>
                <w:noProof/>
                <w:webHidden/>
              </w:rPr>
              <w:fldChar w:fldCharType="begin"/>
            </w:r>
            <w:r w:rsidR="00DB2038">
              <w:rPr>
                <w:noProof/>
                <w:webHidden/>
              </w:rPr>
              <w:instrText xml:space="preserve"> PAGEREF _Toc112163832 \h </w:instrText>
            </w:r>
            <w:r w:rsidR="00DB2038">
              <w:rPr>
                <w:noProof/>
                <w:webHidden/>
              </w:rPr>
            </w:r>
            <w:r w:rsidR="00DB2038">
              <w:rPr>
                <w:noProof/>
                <w:webHidden/>
              </w:rPr>
              <w:fldChar w:fldCharType="separate"/>
            </w:r>
            <w:r>
              <w:rPr>
                <w:noProof/>
                <w:webHidden/>
              </w:rPr>
              <w:t>- 36 -</w:t>
            </w:r>
            <w:r w:rsidR="00DB2038">
              <w:rPr>
                <w:noProof/>
                <w:webHidden/>
              </w:rPr>
              <w:fldChar w:fldCharType="end"/>
            </w:r>
          </w:hyperlink>
        </w:p>
        <w:p w14:paraId="35F497B2" w14:textId="7C802889"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33" w:history="1">
            <w:r w:rsidR="00DB2038" w:rsidRPr="00A80BDB">
              <w:rPr>
                <w:rStyle w:val="ae"/>
                <w:noProof/>
              </w:rPr>
              <w:t>２　属性別調査結果</w:t>
            </w:r>
            <w:r w:rsidR="00DB2038">
              <w:rPr>
                <w:noProof/>
                <w:webHidden/>
              </w:rPr>
              <w:tab/>
            </w:r>
            <w:r w:rsidR="00DB2038">
              <w:rPr>
                <w:noProof/>
                <w:webHidden/>
              </w:rPr>
              <w:fldChar w:fldCharType="begin"/>
            </w:r>
            <w:r w:rsidR="00DB2038">
              <w:rPr>
                <w:noProof/>
                <w:webHidden/>
              </w:rPr>
              <w:instrText xml:space="preserve"> PAGEREF _Toc112163833 \h </w:instrText>
            </w:r>
            <w:r w:rsidR="00DB2038">
              <w:rPr>
                <w:noProof/>
                <w:webHidden/>
              </w:rPr>
            </w:r>
            <w:r w:rsidR="00DB2038">
              <w:rPr>
                <w:noProof/>
                <w:webHidden/>
              </w:rPr>
              <w:fldChar w:fldCharType="separate"/>
            </w:r>
            <w:r>
              <w:rPr>
                <w:noProof/>
                <w:webHidden/>
              </w:rPr>
              <w:t>- 38 -</w:t>
            </w:r>
            <w:r w:rsidR="00DB2038">
              <w:rPr>
                <w:noProof/>
                <w:webHidden/>
              </w:rPr>
              <w:fldChar w:fldCharType="end"/>
            </w:r>
          </w:hyperlink>
        </w:p>
        <w:p w14:paraId="036C49E8" w14:textId="262A19DD"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34" w:history="1">
            <w:r w:rsidR="00DB2038" w:rsidRPr="00A80BDB">
              <w:rPr>
                <w:rStyle w:val="ae"/>
                <w:noProof/>
              </w:rPr>
              <w:t>（１）調査対象地区別</w:t>
            </w:r>
            <w:r w:rsidR="00DB2038">
              <w:rPr>
                <w:noProof/>
                <w:webHidden/>
              </w:rPr>
              <w:tab/>
            </w:r>
            <w:r w:rsidR="00DB2038">
              <w:rPr>
                <w:noProof/>
                <w:webHidden/>
              </w:rPr>
              <w:fldChar w:fldCharType="begin"/>
            </w:r>
            <w:r w:rsidR="00DB2038">
              <w:rPr>
                <w:noProof/>
                <w:webHidden/>
              </w:rPr>
              <w:instrText xml:space="preserve"> PAGEREF _Toc112163834 \h </w:instrText>
            </w:r>
            <w:r w:rsidR="00DB2038">
              <w:rPr>
                <w:noProof/>
                <w:webHidden/>
              </w:rPr>
            </w:r>
            <w:r w:rsidR="00DB2038">
              <w:rPr>
                <w:noProof/>
                <w:webHidden/>
              </w:rPr>
              <w:fldChar w:fldCharType="separate"/>
            </w:r>
            <w:r>
              <w:rPr>
                <w:noProof/>
                <w:webHidden/>
              </w:rPr>
              <w:t>- 38 -</w:t>
            </w:r>
            <w:r w:rsidR="00DB2038">
              <w:rPr>
                <w:noProof/>
                <w:webHidden/>
              </w:rPr>
              <w:fldChar w:fldCharType="end"/>
            </w:r>
          </w:hyperlink>
        </w:p>
        <w:p w14:paraId="6C5BEC45" w14:textId="7A8E360D"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35" w:history="1">
            <w:r w:rsidR="00DB2038" w:rsidRPr="00A80BDB">
              <w:rPr>
                <w:rStyle w:val="ae"/>
                <w:noProof/>
              </w:rPr>
              <w:t>（２）業種別</w:t>
            </w:r>
            <w:r w:rsidR="00DB2038">
              <w:rPr>
                <w:noProof/>
                <w:webHidden/>
              </w:rPr>
              <w:tab/>
            </w:r>
            <w:r w:rsidR="00DB2038">
              <w:rPr>
                <w:noProof/>
                <w:webHidden/>
              </w:rPr>
              <w:fldChar w:fldCharType="begin"/>
            </w:r>
            <w:r w:rsidR="00DB2038">
              <w:rPr>
                <w:noProof/>
                <w:webHidden/>
              </w:rPr>
              <w:instrText xml:space="preserve"> PAGEREF _Toc112163835 \h </w:instrText>
            </w:r>
            <w:r w:rsidR="00DB2038">
              <w:rPr>
                <w:noProof/>
                <w:webHidden/>
              </w:rPr>
            </w:r>
            <w:r w:rsidR="00DB2038">
              <w:rPr>
                <w:noProof/>
                <w:webHidden/>
              </w:rPr>
              <w:fldChar w:fldCharType="separate"/>
            </w:r>
            <w:r>
              <w:rPr>
                <w:noProof/>
                <w:webHidden/>
              </w:rPr>
              <w:t>- 40 -</w:t>
            </w:r>
            <w:r w:rsidR="00DB2038">
              <w:rPr>
                <w:noProof/>
                <w:webHidden/>
              </w:rPr>
              <w:fldChar w:fldCharType="end"/>
            </w:r>
          </w:hyperlink>
        </w:p>
        <w:p w14:paraId="1D840C9A" w14:textId="28C30943"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36" w:history="1">
            <w:r w:rsidR="00DB2038" w:rsidRPr="00A80BDB">
              <w:rPr>
                <w:rStyle w:val="ae"/>
                <w:noProof/>
              </w:rPr>
              <w:t>３　事業系有料ごみ処理券の貼付状況</w:t>
            </w:r>
            <w:r w:rsidR="00DB2038">
              <w:rPr>
                <w:noProof/>
                <w:webHidden/>
              </w:rPr>
              <w:tab/>
            </w:r>
            <w:r w:rsidR="00DB2038">
              <w:rPr>
                <w:noProof/>
                <w:webHidden/>
              </w:rPr>
              <w:fldChar w:fldCharType="begin"/>
            </w:r>
            <w:r w:rsidR="00DB2038">
              <w:rPr>
                <w:noProof/>
                <w:webHidden/>
              </w:rPr>
              <w:instrText xml:space="preserve"> PAGEREF _Toc112163836 \h </w:instrText>
            </w:r>
            <w:r w:rsidR="00DB2038">
              <w:rPr>
                <w:noProof/>
                <w:webHidden/>
              </w:rPr>
            </w:r>
            <w:r w:rsidR="00DB2038">
              <w:rPr>
                <w:noProof/>
                <w:webHidden/>
              </w:rPr>
              <w:fldChar w:fldCharType="separate"/>
            </w:r>
            <w:r>
              <w:rPr>
                <w:noProof/>
                <w:webHidden/>
              </w:rPr>
              <w:t>- 43 -</w:t>
            </w:r>
            <w:r w:rsidR="00DB2038">
              <w:rPr>
                <w:noProof/>
                <w:webHidden/>
              </w:rPr>
              <w:fldChar w:fldCharType="end"/>
            </w:r>
          </w:hyperlink>
        </w:p>
        <w:p w14:paraId="6DE43B65" w14:textId="0D5FC2C2"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37" w:history="1">
            <w:r w:rsidR="00DB2038" w:rsidRPr="00A80BDB">
              <w:rPr>
                <w:rStyle w:val="ae"/>
                <w:noProof/>
              </w:rPr>
              <w:t>（１）貼付状況</w:t>
            </w:r>
            <w:r w:rsidR="00DB2038">
              <w:rPr>
                <w:noProof/>
                <w:webHidden/>
              </w:rPr>
              <w:tab/>
            </w:r>
            <w:r w:rsidR="00DB2038">
              <w:rPr>
                <w:noProof/>
                <w:webHidden/>
              </w:rPr>
              <w:fldChar w:fldCharType="begin"/>
            </w:r>
            <w:r w:rsidR="00DB2038">
              <w:rPr>
                <w:noProof/>
                <w:webHidden/>
              </w:rPr>
              <w:instrText xml:space="preserve"> PAGEREF _Toc112163837 \h </w:instrText>
            </w:r>
            <w:r w:rsidR="00DB2038">
              <w:rPr>
                <w:noProof/>
                <w:webHidden/>
              </w:rPr>
            </w:r>
            <w:r w:rsidR="00DB2038">
              <w:rPr>
                <w:noProof/>
                <w:webHidden/>
              </w:rPr>
              <w:fldChar w:fldCharType="separate"/>
            </w:r>
            <w:r>
              <w:rPr>
                <w:noProof/>
                <w:webHidden/>
              </w:rPr>
              <w:t>- 43 -</w:t>
            </w:r>
            <w:r w:rsidR="00DB2038">
              <w:rPr>
                <w:noProof/>
                <w:webHidden/>
              </w:rPr>
              <w:fldChar w:fldCharType="end"/>
            </w:r>
          </w:hyperlink>
        </w:p>
        <w:p w14:paraId="67C78E85" w14:textId="1DA91DF1"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38" w:history="1">
            <w:r w:rsidR="00DB2038" w:rsidRPr="00A80BDB">
              <w:rPr>
                <w:rStyle w:val="ae"/>
                <w:noProof/>
              </w:rPr>
              <w:t>（２）容積貼付率</w:t>
            </w:r>
            <w:r w:rsidR="00DB2038">
              <w:rPr>
                <w:noProof/>
                <w:webHidden/>
              </w:rPr>
              <w:tab/>
            </w:r>
            <w:r w:rsidR="00DB2038">
              <w:rPr>
                <w:noProof/>
                <w:webHidden/>
              </w:rPr>
              <w:fldChar w:fldCharType="begin"/>
            </w:r>
            <w:r w:rsidR="00DB2038">
              <w:rPr>
                <w:noProof/>
                <w:webHidden/>
              </w:rPr>
              <w:instrText xml:space="preserve"> PAGEREF _Toc112163838 \h </w:instrText>
            </w:r>
            <w:r w:rsidR="00DB2038">
              <w:rPr>
                <w:noProof/>
                <w:webHidden/>
              </w:rPr>
            </w:r>
            <w:r w:rsidR="00DB2038">
              <w:rPr>
                <w:noProof/>
                <w:webHidden/>
              </w:rPr>
              <w:fldChar w:fldCharType="separate"/>
            </w:r>
            <w:r>
              <w:rPr>
                <w:noProof/>
                <w:webHidden/>
              </w:rPr>
              <w:t>- 44 -</w:t>
            </w:r>
            <w:r w:rsidR="00DB2038">
              <w:rPr>
                <w:noProof/>
                <w:webHidden/>
              </w:rPr>
              <w:fldChar w:fldCharType="end"/>
            </w:r>
          </w:hyperlink>
        </w:p>
        <w:p w14:paraId="6DB375D5" w14:textId="06F9F6ED"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39" w:history="1">
            <w:r w:rsidR="00DB2038" w:rsidRPr="00A80BDB">
              <w:rPr>
                <w:rStyle w:val="ae"/>
                <w:noProof/>
              </w:rPr>
              <w:t>（３）45リットルあたりの重量</w:t>
            </w:r>
            <w:r w:rsidR="00DB2038">
              <w:rPr>
                <w:noProof/>
                <w:webHidden/>
              </w:rPr>
              <w:tab/>
            </w:r>
            <w:r w:rsidR="00DB2038">
              <w:rPr>
                <w:noProof/>
                <w:webHidden/>
              </w:rPr>
              <w:fldChar w:fldCharType="begin"/>
            </w:r>
            <w:r w:rsidR="00DB2038">
              <w:rPr>
                <w:noProof/>
                <w:webHidden/>
              </w:rPr>
              <w:instrText xml:space="preserve"> PAGEREF _Toc112163839 \h </w:instrText>
            </w:r>
            <w:r w:rsidR="00DB2038">
              <w:rPr>
                <w:noProof/>
                <w:webHidden/>
              </w:rPr>
            </w:r>
            <w:r w:rsidR="00DB2038">
              <w:rPr>
                <w:noProof/>
                <w:webHidden/>
              </w:rPr>
              <w:fldChar w:fldCharType="separate"/>
            </w:r>
            <w:r>
              <w:rPr>
                <w:noProof/>
                <w:webHidden/>
              </w:rPr>
              <w:t>- 45 -</w:t>
            </w:r>
            <w:r w:rsidR="00DB2038">
              <w:rPr>
                <w:noProof/>
                <w:webHidden/>
              </w:rPr>
              <w:fldChar w:fldCharType="end"/>
            </w:r>
          </w:hyperlink>
        </w:p>
        <w:p w14:paraId="18BC4D57" w14:textId="35011F6F"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40" w:history="1">
            <w:r w:rsidR="00DB2038" w:rsidRPr="00A80BDB">
              <w:rPr>
                <w:rStyle w:val="ae"/>
                <w:noProof/>
              </w:rPr>
              <w:t>４　その他調査結果</w:t>
            </w:r>
            <w:r w:rsidR="00DB2038">
              <w:rPr>
                <w:noProof/>
                <w:webHidden/>
              </w:rPr>
              <w:tab/>
            </w:r>
            <w:r w:rsidR="00DB2038">
              <w:rPr>
                <w:noProof/>
                <w:webHidden/>
              </w:rPr>
              <w:fldChar w:fldCharType="begin"/>
            </w:r>
            <w:r w:rsidR="00DB2038">
              <w:rPr>
                <w:noProof/>
                <w:webHidden/>
              </w:rPr>
              <w:instrText xml:space="preserve"> PAGEREF _Toc112163840 \h </w:instrText>
            </w:r>
            <w:r w:rsidR="00DB2038">
              <w:rPr>
                <w:noProof/>
                <w:webHidden/>
              </w:rPr>
            </w:r>
            <w:r w:rsidR="00DB2038">
              <w:rPr>
                <w:noProof/>
                <w:webHidden/>
              </w:rPr>
              <w:fldChar w:fldCharType="separate"/>
            </w:r>
            <w:r>
              <w:rPr>
                <w:noProof/>
                <w:webHidden/>
              </w:rPr>
              <w:t>- 46 -</w:t>
            </w:r>
            <w:r w:rsidR="00DB2038">
              <w:rPr>
                <w:noProof/>
                <w:webHidden/>
              </w:rPr>
              <w:fldChar w:fldCharType="end"/>
            </w:r>
          </w:hyperlink>
        </w:p>
        <w:p w14:paraId="0AEFB7E2" w14:textId="6726893D"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41" w:history="1">
            <w:r w:rsidR="00DB2038" w:rsidRPr="00A80BDB">
              <w:rPr>
                <w:rStyle w:val="ae"/>
                <w:noProof/>
              </w:rPr>
              <w:t>（１）食品ロス</w:t>
            </w:r>
            <w:r w:rsidR="00DB2038">
              <w:rPr>
                <w:noProof/>
                <w:webHidden/>
              </w:rPr>
              <w:tab/>
            </w:r>
            <w:r w:rsidR="00DB2038">
              <w:rPr>
                <w:noProof/>
                <w:webHidden/>
              </w:rPr>
              <w:fldChar w:fldCharType="begin"/>
            </w:r>
            <w:r w:rsidR="00DB2038">
              <w:rPr>
                <w:noProof/>
                <w:webHidden/>
              </w:rPr>
              <w:instrText xml:space="preserve"> PAGEREF _Toc112163841 \h </w:instrText>
            </w:r>
            <w:r w:rsidR="00DB2038">
              <w:rPr>
                <w:noProof/>
                <w:webHidden/>
              </w:rPr>
            </w:r>
            <w:r w:rsidR="00DB2038">
              <w:rPr>
                <w:noProof/>
                <w:webHidden/>
              </w:rPr>
              <w:fldChar w:fldCharType="separate"/>
            </w:r>
            <w:r>
              <w:rPr>
                <w:noProof/>
                <w:webHidden/>
              </w:rPr>
              <w:t>- 46 -</w:t>
            </w:r>
            <w:r w:rsidR="00DB2038">
              <w:rPr>
                <w:noProof/>
                <w:webHidden/>
              </w:rPr>
              <w:fldChar w:fldCharType="end"/>
            </w:r>
          </w:hyperlink>
        </w:p>
        <w:p w14:paraId="296E1233" w14:textId="614C38D2"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42" w:history="1">
            <w:r w:rsidR="00DB2038" w:rsidRPr="00A80BDB">
              <w:rPr>
                <w:rStyle w:val="ae"/>
                <w:noProof/>
              </w:rPr>
              <w:t>（２）プラスチック</w:t>
            </w:r>
            <w:r w:rsidR="00DB2038">
              <w:rPr>
                <w:noProof/>
                <w:webHidden/>
              </w:rPr>
              <w:tab/>
            </w:r>
            <w:r w:rsidR="00DB2038">
              <w:rPr>
                <w:noProof/>
                <w:webHidden/>
              </w:rPr>
              <w:fldChar w:fldCharType="begin"/>
            </w:r>
            <w:r w:rsidR="00DB2038">
              <w:rPr>
                <w:noProof/>
                <w:webHidden/>
              </w:rPr>
              <w:instrText xml:space="preserve"> PAGEREF _Toc112163842 \h </w:instrText>
            </w:r>
            <w:r w:rsidR="00DB2038">
              <w:rPr>
                <w:noProof/>
                <w:webHidden/>
              </w:rPr>
            </w:r>
            <w:r w:rsidR="00DB2038">
              <w:rPr>
                <w:noProof/>
                <w:webHidden/>
              </w:rPr>
              <w:fldChar w:fldCharType="separate"/>
            </w:r>
            <w:r>
              <w:rPr>
                <w:noProof/>
                <w:webHidden/>
              </w:rPr>
              <w:t>- 47 -</w:t>
            </w:r>
            <w:r w:rsidR="00DB2038">
              <w:rPr>
                <w:noProof/>
                <w:webHidden/>
              </w:rPr>
              <w:fldChar w:fldCharType="end"/>
            </w:r>
          </w:hyperlink>
        </w:p>
        <w:p w14:paraId="7EBCF1BC" w14:textId="01EBF5A1"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43" w:history="1">
            <w:r w:rsidR="00DB2038" w:rsidRPr="00A80BDB">
              <w:rPr>
                <w:rStyle w:val="ae"/>
                <w:noProof/>
              </w:rPr>
              <w:t>（３）排出禁止物等の個数</w:t>
            </w:r>
            <w:r w:rsidR="00DB2038">
              <w:rPr>
                <w:noProof/>
                <w:webHidden/>
              </w:rPr>
              <w:tab/>
            </w:r>
            <w:r w:rsidR="00DB2038">
              <w:rPr>
                <w:noProof/>
                <w:webHidden/>
              </w:rPr>
              <w:fldChar w:fldCharType="begin"/>
            </w:r>
            <w:r w:rsidR="00DB2038">
              <w:rPr>
                <w:noProof/>
                <w:webHidden/>
              </w:rPr>
              <w:instrText xml:space="preserve"> PAGEREF _Toc112163843 \h </w:instrText>
            </w:r>
            <w:r w:rsidR="00DB2038">
              <w:rPr>
                <w:noProof/>
                <w:webHidden/>
              </w:rPr>
            </w:r>
            <w:r w:rsidR="00DB2038">
              <w:rPr>
                <w:noProof/>
                <w:webHidden/>
              </w:rPr>
              <w:fldChar w:fldCharType="separate"/>
            </w:r>
            <w:r>
              <w:rPr>
                <w:noProof/>
                <w:webHidden/>
              </w:rPr>
              <w:t>- 48 -</w:t>
            </w:r>
            <w:r w:rsidR="00DB2038">
              <w:rPr>
                <w:noProof/>
                <w:webHidden/>
              </w:rPr>
              <w:fldChar w:fldCharType="end"/>
            </w:r>
          </w:hyperlink>
        </w:p>
        <w:p w14:paraId="3192B6E1" w14:textId="6E202F63" w:rsidR="00DB2038" w:rsidRDefault="002733C0" w:rsidP="008016FA">
          <w:pPr>
            <w:pStyle w:val="11"/>
            <w:rPr>
              <w:rFonts w:asciiTheme="minorHAnsi" w:eastAsiaTheme="minorEastAsia" w:hAnsiTheme="minorHAnsi" w:cstheme="minorBidi"/>
              <w:noProof/>
              <w:szCs w:val="22"/>
            </w:rPr>
          </w:pPr>
          <w:hyperlink w:anchor="_Toc112163844" w:history="1">
            <w:r w:rsidR="00DB2038" w:rsidRPr="00A80BDB">
              <w:rPr>
                <w:rStyle w:val="ae"/>
                <w:noProof/>
              </w:rPr>
              <w:t>第３部　家庭ごみ・事業系ごみの品目別区収集ごみ量推計</w:t>
            </w:r>
            <w:r w:rsidR="00DB2038">
              <w:rPr>
                <w:noProof/>
                <w:webHidden/>
              </w:rPr>
              <w:tab/>
            </w:r>
            <w:r w:rsidR="00DB2038">
              <w:rPr>
                <w:noProof/>
                <w:webHidden/>
              </w:rPr>
              <w:fldChar w:fldCharType="begin"/>
            </w:r>
            <w:r w:rsidR="00DB2038">
              <w:rPr>
                <w:noProof/>
                <w:webHidden/>
              </w:rPr>
              <w:instrText xml:space="preserve"> PAGEREF _Toc112163844 \h </w:instrText>
            </w:r>
            <w:r w:rsidR="00DB2038">
              <w:rPr>
                <w:noProof/>
                <w:webHidden/>
              </w:rPr>
            </w:r>
            <w:r w:rsidR="00DB2038">
              <w:rPr>
                <w:noProof/>
                <w:webHidden/>
              </w:rPr>
              <w:fldChar w:fldCharType="separate"/>
            </w:r>
            <w:r>
              <w:rPr>
                <w:noProof/>
                <w:webHidden/>
              </w:rPr>
              <w:t>- 49 -</w:t>
            </w:r>
            <w:r w:rsidR="00DB2038">
              <w:rPr>
                <w:noProof/>
                <w:webHidden/>
              </w:rPr>
              <w:fldChar w:fldCharType="end"/>
            </w:r>
          </w:hyperlink>
        </w:p>
        <w:p w14:paraId="647E99B2" w14:textId="600E9266"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45" w:history="1">
            <w:r w:rsidR="00DB2038" w:rsidRPr="00A80BDB">
              <w:rPr>
                <w:rStyle w:val="ae"/>
                <w:noProof/>
              </w:rPr>
              <w:t>１　排出原単位の推計</w:t>
            </w:r>
            <w:r w:rsidR="00DB2038">
              <w:rPr>
                <w:noProof/>
                <w:webHidden/>
              </w:rPr>
              <w:tab/>
            </w:r>
            <w:r w:rsidR="00DB2038">
              <w:rPr>
                <w:noProof/>
                <w:webHidden/>
              </w:rPr>
              <w:fldChar w:fldCharType="begin"/>
            </w:r>
            <w:r w:rsidR="00DB2038">
              <w:rPr>
                <w:noProof/>
                <w:webHidden/>
              </w:rPr>
              <w:instrText xml:space="preserve"> PAGEREF _Toc112163845 \h </w:instrText>
            </w:r>
            <w:r w:rsidR="00DB2038">
              <w:rPr>
                <w:noProof/>
                <w:webHidden/>
              </w:rPr>
            </w:r>
            <w:r w:rsidR="00DB2038">
              <w:rPr>
                <w:noProof/>
                <w:webHidden/>
              </w:rPr>
              <w:fldChar w:fldCharType="separate"/>
            </w:r>
            <w:r>
              <w:rPr>
                <w:noProof/>
                <w:webHidden/>
              </w:rPr>
              <w:t>- 51 -</w:t>
            </w:r>
            <w:r w:rsidR="00DB2038">
              <w:rPr>
                <w:noProof/>
                <w:webHidden/>
              </w:rPr>
              <w:fldChar w:fldCharType="end"/>
            </w:r>
          </w:hyperlink>
        </w:p>
        <w:p w14:paraId="67DB3833" w14:textId="4043159C"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46" w:history="1">
            <w:r w:rsidR="00DB2038" w:rsidRPr="00A80BDB">
              <w:rPr>
                <w:rStyle w:val="ae"/>
                <w:noProof/>
              </w:rPr>
              <w:t>（１）</w:t>
            </w:r>
            <w:r w:rsidR="002531E8">
              <w:rPr>
                <w:rStyle w:val="ae"/>
                <w:noProof/>
              </w:rPr>
              <w:t>世帯人数等別</w:t>
            </w:r>
            <w:r w:rsidR="00DB2038" w:rsidRPr="00A80BDB">
              <w:rPr>
                <w:rStyle w:val="ae"/>
                <w:noProof/>
              </w:rPr>
              <w:t>人口推計</w:t>
            </w:r>
            <w:r w:rsidR="00DB2038">
              <w:rPr>
                <w:noProof/>
                <w:webHidden/>
              </w:rPr>
              <w:tab/>
            </w:r>
            <w:r w:rsidR="00DB2038">
              <w:rPr>
                <w:noProof/>
                <w:webHidden/>
              </w:rPr>
              <w:fldChar w:fldCharType="begin"/>
            </w:r>
            <w:r w:rsidR="00DB2038">
              <w:rPr>
                <w:noProof/>
                <w:webHidden/>
              </w:rPr>
              <w:instrText xml:space="preserve"> PAGEREF _Toc112163846 \h </w:instrText>
            </w:r>
            <w:r w:rsidR="00DB2038">
              <w:rPr>
                <w:noProof/>
                <w:webHidden/>
              </w:rPr>
            </w:r>
            <w:r w:rsidR="00DB2038">
              <w:rPr>
                <w:noProof/>
                <w:webHidden/>
              </w:rPr>
              <w:fldChar w:fldCharType="separate"/>
            </w:r>
            <w:r>
              <w:rPr>
                <w:noProof/>
                <w:webHidden/>
              </w:rPr>
              <w:t>- 51 -</w:t>
            </w:r>
            <w:r w:rsidR="00DB2038">
              <w:rPr>
                <w:noProof/>
                <w:webHidden/>
              </w:rPr>
              <w:fldChar w:fldCharType="end"/>
            </w:r>
          </w:hyperlink>
        </w:p>
        <w:p w14:paraId="6007E400" w14:textId="7C76F4C0"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47" w:history="1">
            <w:r w:rsidR="00DB2038" w:rsidRPr="00A80BDB">
              <w:rPr>
                <w:rStyle w:val="ae"/>
                <w:noProof/>
              </w:rPr>
              <w:t>（２）排出原単位の推計</w:t>
            </w:r>
            <w:r w:rsidR="00DB2038">
              <w:rPr>
                <w:noProof/>
                <w:webHidden/>
              </w:rPr>
              <w:tab/>
            </w:r>
            <w:r w:rsidR="00DB2038">
              <w:rPr>
                <w:noProof/>
                <w:webHidden/>
              </w:rPr>
              <w:fldChar w:fldCharType="begin"/>
            </w:r>
            <w:r w:rsidR="00DB2038">
              <w:rPr>
                <w:noProof/>
                <w:webHidden/>
              </w:rPr>
              <w:instrText xml:space="preserve"> PAGEREF _Toc112163847 \h </w:instrText>
            </w:r>
            <w:r w:rsidR="00DB2038">
              <w:rPr>
                <w:noProof/>
                <w:webHidden/>
              </w:rPr>
            </w:r>
            <w:r w:rsidR="00DB2038">
              <w:rPr>
                <w:noProof/>
                <w:webHidden/>
              </w:rPr>
              <w:fldChar w:fldCharType="separate"/>
            </w:r>
            <w:r>
              <w:rPr>
                <w:noProof/>
                <w:webHidden/>
              </w:rPr>
              <w:t>- 52 -</w:t>
            </w:r>
            <w:r w:rsidR="00DB2038">
              <w:rPr>
                <w:noProof/>
                <w:webHidden/>
              </w:rPr>
              <w:fldChar w:fldCharType="end"/>
            </w:r>
          </w:hyperlink>
        </w:p>
        <w:p w14:paraId="29C2CE49" w14:textId="46281050"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48" w:history="1">
            <w:r w:rsidR="00DB2038" w:rsidRPr="00A80BDB">
              <w:rPr>
                <w:rStyle w:val="ae"/>
                <w:noProof/>
              </w:rPr>
              <w:t>２　家庭ごみ・事業系ごみ別の区収集ごみ量の推計</w:t>
            </w:r>
            <w:r w:rsidR="00DB2038">
              <w:rPr>
                <w:noProof/>
                <w:webHidden/>
              </w:rPr>
              <w:tab/>
            </w:r>
            <w:r w:rsidR="00DB2038">
              <w:rPr>
                <w:noProof/>
                <w:webHidden/>
              </w:rPr>
              <w:fldChar w:fldCharType="begin"/>
            </w:r>
            <w:r w:rsidR="00DB2038">
              <w:rPr>
                <w:noProof/>
                <w:webHidden/>
              </w:rPr>
              <w:instrText xml:space="preserve"> PAGEREF _Toc112163848 \h </w:instrText>
            </w:r>
            <w:r w:rsidR="00DB2038">
              <w:rPr>
                <w:noProof/>
                <w:webHidden/>
              </w:rPr>
            </w:r>
            <w:r w:rsidR="00DB2038">
              <w:rPr>
                <w:noProof/>
                <w:webHidden/>
              </w:rPr>
              <w:fldChar w:fldCharType="separate"/>
            </w:r>
            <w:r>
              <w:rPr>
                <w:noProof/>
                <w:webHidden/>
              </w:rPr>
              <w:t>- 53 -</w:t>
            </w:r>
            <w:r w:rsidR="00DB2038">
              <w:rPr>
                <w:noProof/>
                <w:webHidden/>
              </w:rPr>
              <w:fldChar w:fldCharType="end"/>
            </w:r>
          </w:hyperlink>
        </w:p>
        <w:p w14:paraId="31708AC8" w14:textId="3CF5B550"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49" w:history="1">
            <w:r w:rsidR="00DB2038" w:rsidRPr="00A80BDB">
              <w:rPr>
                <w:rStyle w:val="ae"/>
                <w:noProof/>
              </w:rPr>
              <w:t>（１）世田谷区の区収集ごみ量</w:t>
            </w:r>
            <w:r w:rsidR="00DB2038">
              <w:rPr>
                <w:noProof/>
                <w:webHidden/>
              </w:rPr>
              <w:tab/>
            </w:r>
            <w:r w:rsidR="00DB2038">
              <w:rPr>
                <w:noProof/>
                <w:webHidden/>
              </w:rPr>
              <w:fldChar w:fldCharType="begin"/>
            </w:r>
            <w:r w:rsidR="00DB2038">
              <w:rPr>
                <w:noProof/>
                <w:webHidden/>
              </w:rPr>
              <w:instrText xml:space="preserve"> PAGEREF _Toc112163849 \h </w:instrText>
            </w:r>
            <w:r w:rsidR="00DB2038">
              <w:rPr>
                <w:noProof/>
                <w:webHidden/>
              </w:rPr>
            </w:r>
            <w:r w:rsidR="00DB2038">
              <w:rPr>
                <w:noProof/>
                <w:webHidden/>
              </w:rPr>
              <w:fldChar w:fldCharType="separate"/>
            </w:r>
            <w:r>
              <w:rPr>
                <w:noProof/>
                <w:webHidden/>
              </w:rPr>
              <w:t>- 53 -</w:t>
            </w:r>
            <w:r w:rsidR="00DB2038">
              <w:rPr>
                <w:noProof/>
                <w:webHidden/>
              </w:rPr>
              <w:fldChar w:fldCharType="end"/>
            </w:r>
          </w:hyperlink>
        </w:p>
        <w:p w14:paraId="4588E057" w14:textId="722C0316"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50" w:history="1">
            <w:r w:rsidR="00DB2038" w:rsidRPr="00A80BDB">
              <w:rPr>
                <w:rStyle w:val="ae"/>
                <w:noProof/>
              </w:rPr>
              <w:t>（２）不燃ごみ</w:t>
            </w:r>
            <w:r w:rsidR="00DB2038">
              <w:rPr>
                <w:noProof/>
                <w:webHidden/>
              </w:rPr>
              <w:tab/>
            </w:r>
            <w:r w:rsidR="00DB2038">
              <w:rPr>
                <w:noProof/>
                <w:webHidden/>
              </w:rPr>
              <w:fldChar w:fldCharType="begin"/>
            </w:r>
            <w:r w:rsidR="00DB2038">
              <w:rPr>
                <w:noProof/>
                <w:webHidden/>
              </w:rPr>
              <w:instrText xml:space="preserve"> PAGEREF _Toc112163850 \h </w:instrText>
            </w:r>
            <w:r w:rsidR="00DB2038">
              <w:rPr>
                <w:noProof/>
                <w:webHidden/>
              </w:rPr>
            </w:r>
            <w:r w:rsidR="00DB2038">
              <w:rPr>
                <w:noProof/>
                <w:webHidden/>
              </w:rPr>
              <w:fldChar w:fldCharType="separate"/>
            </w:r>
            <w:r>
              <w:rPr>
                <w:noProof/>
                <w:webHidden/>
              </w:rPr>
              <w:t>- 53 -</w:t>
            </w:r>
            <w:r w:rsidR="00DB2038">
              <w:rPr>
                <w:noProof/>
                <w:webHidden/>
              </w:rPr>
              <w:fldChar w:fldCharType="end"/>
            </w:r>
          </w:hyperlink>
        </w:p>
        <w:p w14:paraId="2F134099" w14:textId="39A8D6F3"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51" w:history="1">
            <w:r w:rsidR="00DB2038" w:rsidRPr="00A80BDB">
              <w:rPr>
                <w:rStyle w:val="ae"/>
                <w:noProof/>
              </w:rPr>
              <w:t>（３）家庭可燃ごみ量の推計（補正前）</w:t>
            </w:r>
            <w:r w:rsidR="00DB2038">
              <w:rPr>
                <w:noProof/>
                <w:webHidden/>
              </w:rPr>
              <w:tab/>
            </w:r>
            <w:r w:rsidR="00DB2038">
              <w:rPr>
                <w:noProof/>
                <w:webHidden/>
              </w:rPr>
              <w:fldChar w:fldCharType="begin"/>
            </w:r>
            <w:r w:rsidR="00DB2038">
              <w:rPr>
                <w:noProof/>
                <w:webHidden/>
              </w:rPr>
              <w:instrText xml:space="preserve"> PAGEREF _Toc112163851 \h </w:instrText>
            </w:r>
            <w:r w:rsidR="00DB2038">
              <w:rPr>
                <w:noProof/>
                <w:webHidden/>
              </w:rPr>
            </w:r>
            <w:r w:rsidR="00DB2038">
              <w:rPr>
                <w:noProof/>
                <w:webHidden/>
              </w:rPr>
              <w:fldChar w:fldCharType="separate"/>
            </w:r>
            <w:r>
              <w:rPr>
                <w:noProof/>
                <w:webHidden/>
              </w:rPr>
              <w:t>- 53 -</w:t>
            </w:r>
            <w:r w:rsidR="00DB2038">
              <w:rPr>
                <w:noProof/>
                <w:webHidden/>
              </w:rPr>
              <w:fldChar w:fldCharType="end"/>
            </w:r>
          </w:hyperlink>
        </w:p>
        <w:p w14:paraId="10A20301" w14:textId="5EAECC53"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52" w:history="1">
            <w:r w:rsidR="00DB2038" w:rsidRPr="00A80BDB">
              <w:rPr>
                <w:rStyle w:val="ae"/>
                <w:noProof/>
              </w:rPr>
              <w:t>（４）事業系可燃ごみ量の推計（補正前）</w:t>
            </w:r>
            <w:r w:rsidR="00DB2038">
              <w:rPr>
                <w:noProof/>
                <w:webHidden/>
              </w:rPr>
              <w:tab/>
            </w:r>
            <w:r w:rsidR="00DB2038">
              <w:rPr>
                <w:noProof/>
                <w:webHidden/>
              </w:rPr>
              <w:fldChar w:fldCharType="begin"/>
            </w:r>
            <w:r w:rsidR="00DB2038">
              <w:rPr>
                <w:noProof/>
                <w:webHidden/>
              </w:rPr>
              <w:instrText xml:space="preserve"> PAGEREF _Toc112163852 \h </w:instrText>
            </w:r>
            <w:r w:rsidR="00DB2038">
              <w:rPr>
                <w:noProof/>
                <w:webHidden/>
              </w:rPr>
            </w:r>
            <w:r w:rsidR="00DB2038">
              <w:rPr>
                <w:noProof/>
                <w:webHidden/>
              </w:rPr>
              <w:fldChar w:fldCharType="separate"/>
            </w:r>
            <w:r>
              <w:rPr>
                <w:noProof/>
                <w:webHidden/>
              </w:rPr>
              <w:t>- 54 -</w:t>
            </w:r>
            <w:r w:rsidR="00DB2038">
              <w:rPr>
                <w:noProof/>
                <w:webHidden/>
              </w:rPr>
              <w:fldChar w:fldCharType="end"/>
            </w:r>
          </w:hyperlink>
        </w:p>
        <w:p w14:paraId="3259F38A" w14:textId="4C37F143"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53" w:history="1">
            <w:r w:rsidR="00DB2038" w:rsidRPr="00A80BDB">
              <w:rPr>
                <w:rStyle w:val="ae"/>
                <w:noProof/>
              </w:rPr>
              <w:t>（５）実績値による補正</w:t>
            </w:r>
            <w:r w:rsidR="00DB2038">
              <w:rPr>
                <w:noProof/>
                <w:webHidden/>
              </w:rPr>
              <w:tab/>
            </w:r>
            <w:r w:rsidR="00DB2038">
              <w:rPr>
                <w:noProof/>
                <w:webHidden/>
              </w:rPr>
              <w:fldChar w:fldCharType="begin"/>
            </w:r>
            <w:r w:rsidR="00DB2038">
              <w:rPr>
                <w:noProof/>
                <w:webHidden/>
              </w:rPr>
              <w:instrText xml:space="preserve"> PAGEREF _Toc112163853 \h </w:instrText>
            </w:r>
            <w:r w:rsidR="00DB2038">
              <w:rPr>
                <w:noProof/>
                <w:webHidden/>
              </w:rPr>
            </w:r>
            <w:r w:rsidR="00DB2038">
              <w:rPr>
                <w:noProof/>
                <w:webHidden/>
              </w:rPr>
              <w:fldChar w:fldCharType="separate"/>
            </w:r>
            <w:r>
              <w:rPr>
                <w:noProof/>
                <w:webHidden/>
              </w:rPr>
              <w:t>- 54 -</w:t>
            </w:r>
            <w:r w:rsidR="00DB2038">
              <w:rPr>
                <w:noProof/>
                <w:webHidden/>
              </w:rPr>
              <w:fldChar w:fldCharType="end"/>
            </w:r>
          </w:hyperlink>
        </w:p>
        <w:p w14:paraId="3FE0B51F" w14:textId="4F7F9C11" w:rsidR="00DB2038" w:rsidRDefault="002733C0">
          <w:pPr>
            <w:pStyle w:val="21"/>
            <w:tabs>
              <w:tab w:val="right" w:leader="dot" w:pos="9060"/>
            </w:tabs>
            <w:ind w:left="216"/>
            <w:rPr>
              <w:rFonts w:asciiTheme="minorHAnsi" w:eastAsiaTheme="minorEastAsia" w:hAnsiTheme="minorHAnsi" w:cstheme="minorBidi"/>
              <w:noProof/>
              <w:szCs w:val="22"/>
            </w:rPr>
          </w:pPr>
          <w:hyperlink w:anchor="_Toc112163854" w:history="1">
            <w:r w:rsidR="00DB2038" w:rsidRPr="00A80BDB">
              <w:rPr>
                <w:rStyle w:val="ae"/>
                <w:noProof/>
              </w:rPr>
              <w:t>３　家庭ごみ・事業系ごみの品目別区収集ごみ量の推計</w:t>
            </w:r>
            <w:r w:rsidR="00DB2038">
              <w:rPr>
                <w:noProof/>
                <w:webHidden/>
              </w:rPr>
              <w:tab/>
            </w:r>
            <w:r w:rsidR="00DB2038">
              <w:rPr>
                <w:noProof/>
                <w:webHidden/>
              </w:rPr>
              <w:fldChar w:fldCharType="begin"/>
            </w:r>
            <w:r w:rsidR="00DB2038">
              <w:rPr>
                <w:noProof/>
                <w:webHidden/>
              </w:rPr>
              <w:instrText xml:space="preserve"> PAGEREF _Toc112163854 \h </w:instrText>
            </w:r>
            <w:r w:rsidR="00DB2038">
              <w:rPr>
                <w:noProof/>
                <w:webHidden/>
              </w:rPr>
            </w:r>
            <w:r w:rsidR="00DB2038">
              <w:rPr>
                <w:noProof/>
                <w:webHidden/>
              </w:rPr>
              <w:fldChar w:fldCharType="separate"/>
            </w:r>
            <w:r>
              <w:rPr>
                <w:noProof/>
                <w:webHidden/>
              </w:rPr>
              <w:t>- 55 -</w:t>
            </w:r>
            <w:r w:rsidR="00DB2038">
              <w:rPr>
                <w:noProof/>
                <w:webHidden/>
              </w:rPr>
              <w:fldChar w:fldCharType="end"/>
            </w:r>
          </w:hyperlink>
        </w:p>
        <w:p w14:paraId="2A9144BF" w14:textId="400F9F24"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55" w:history="1">
            <w:r w:rsidR="00DB2038" w:rsidRPr="00A80BDB">
              <w:rPr>
                <w:rStyle w:val="ae"/>
                <w:noProof/>
              </w:rPr>
              <w:t>（１）家庭可燃ごみ</w:t>
            </w:r>
            <w:r w:rsidR="00DB2038">
              <w:rPr>
                <w:noProof/>
                <w:webHidden/>
              </w:rPr>
              <w:tab/>
            </w:r>
            <w:r w:rsidR="00DB2038">
              <w:rPr>
                <w:noProof/>
                <w:webHidden/>
              </w:rPr>
              <w:fldChar w:fldCharType="begin"/>
            </w:r>
            <w:r w:rsidR="00DB2038">
              <w:rPr>
                <w:noProof/>
                <w:webHidden/>
              </w:rPr>
              <w:instrText xml:space="preserve"> PAGEREF _Toc112163855 \h </w:instrText>
            </w:r>
            <w:r w:rsidR="00DB2038">
              <w:rPr>
                <w:noProof/>
                <w:webHidden/>
              </w:rPr>
            </w:r>
            <w:r w:rsidR="00DB2038">
              <w:rPr>
                <w:noProof/>
                <w:webHidden/>
              </w:rPr>
              <w:fldChar w:fldCharType="separate"/>
            </w:r>
            <w:r>
              <w:rPr>
                <w:noProof/>
                <w:webHidden/>
              </w:rPr>
              <w:t>- 55 -</w:t>
            </w:r>
            <w:r w:rsidR="00DB2038">
              <w:rPr>
                <w:noProof/>
                <w:webHidden/>
              </w:rPr>
              <w:fldChar w:fldCharType="end"/>
            </w:r>
          </w:hyperlink>
        </w:p>
        <w:p w14:paraId="22072F1A" w14:textId="1A18F827"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56" w:history="1">
            <w:r w:rsidR="00DB2038" w:rsidRPr="00A80BDB">
              <w:rPr>
                <w:rStyle w:val="ae"/>
                <w:noProof/>
              </w:rPr>
              <w:t>（２）事業系可燃ごみ</w:t>
            </w:r>
            <w:r w:rsidR="00DB2038">
              <w:rPr>
                <w:noProof/>
                <w:webHidden/>
              </w:rPr>
              <w:tab/>
            </w:r>
            <w:r w:rsidR="00DB2038">
              <w:rPr>
                <w:noProof/>
                <w:webHidden/>
              </w:rPr>
              <w:fldChar w:fldCharType="begin"/>
            </w:r>
            <w:r w:rsidR="00DB2038">
              <w:rPr>
                <w:noProof/>
                <w:webHidden/>
              </w:rPr>
              <w:instrText xml:space="preserve"> PAGEREF _Toc112163856 \h </w:instrText>
            </w:r>
            <w:r w:rsidR="00DB2038">
              <w:rPr>
                <w:noProof/>
                <w:webHidden/>
              </w:rPr>
            </w:r>
            <w:r w:rsidR="00DB2038">
              <w:rPr>
                <w:noProof/>
                <w:webHidden/>
              </w:rPr>
              <w:fldChar w:fldCharType="separate"/>
            </w:r>
            <w:r>
              <w:rPr>
                <w:noProof/>
                <w:webHidden/>
              </w:rPr>
              <w:t>- 56 -</w:t>
            </w:r>
            <w:r w:rsidR="00DB2038">
              <w:rPr>
                <w:noProof/>
                <w:webHidden/>
              </w:rPr>
              <w:fldChar w:fldCharType="end"/>
            </w:r>
          </w:hyperlink>
        </w:p>
        <w:p w14:paraId="08A6B883" w14:textId="265F00CE"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57" w:history="1">
            <w:r w:rsidR="00DB2038" w:rsidRPr="00A80BDB">
              <w:rPr>
                <w:rStyle w:val="ae"/>
                <w:noProof/>
              </w:rPr>
              <w:t>（３）不燃ごみ</w:t>
            </w:r>
            <w:r w:rsidR="00DB2038">
              <w:rPr>
                <w:noProof/>
                <w:webHidden/>
              </w:rPr>
              <w:tab/>
            </w:r>
            <w:r w:rsidR="00DB2038">
              <w:rPr>
                <w:noProof/>
                <w:webHidden/>
              </w:rPr>
              <w:fldChar w:fldCharType="begin"/>
            </w:r>
            <w:r w:rsidR="00DB2038">
              <w:rPr>
                <w:noProof/>
                <w:webHidden/>
              </w:rPr>
              <w:instrText xml:space="preserve"> PAGEREF _Toc112163857 \h </w:instrText>
            </w:r>
            <w:r w:rsidR="00DB2038">
              <w:rPr>
                <w:noProof/>
                <w:webHidden/>
              </w:rPr>
            </w:r>
            <w:r w:rsidR="00DB2038">
              <w:rPr>
                <w:noProof/>
                <w:webHidden/>
              </w:rPr>
              <w:fldChar w:fldCharType="separate"/>
            </w:r>
            <w:r>
              <w:rPr>
                <w:noProof/>
                <w:webHidden/>
              </w:rPr>
              <w:t>- 57 -</w:t>
            </w:r>
            <w:r w:rsidR="00DB2038">
              <w:rPr>
                <w:noProof/>
                <w:webHidden/>
              </w:rPr>
              <w:fldChar w:fldCharType="end"/>
            </w:r>
          </w:hyperlink>
        </w:p>
        <w:p w14:paraId="7F0138AD" w14:textId="37F8B8AA" w:rsidR="00DB2038" w:rsidRDefault="002733C0">
          <w:pPr>
            <w:pStyle w:val="31"/>
            <w:tabs>
              <w:tab w:val="right" w:leader="dot" w:pos="9060"/>
            </w:tabs>
            <w:ind w:left="432"/>
            <w:rPr>
              <w:rFonts w:asciiTheme="minorHAnsi" w:eastAsiaTheme="minorEastAsia" w:hAnsiTheme="minorHAnsi" w:cstheme="minorBidi"/>
              <w:noProof/>
              <w:szCs w:val="22"/>
            </w:rPr>
          </w:pPr>
          <w:hyperlink w:anchor="_Toc112163858" w:history="1">
            <w:r w:rsidR="00DB2038" w:rsidRPr="00A80BDB">
              <w:rPr>
                <w:rStyle w:val="ae"/>
                <w:noProof/>
              </w:rPr>
              <w:t>（４）家庭ごみ・事業系ごみ別の品目別区収集ごみ量</w:t>
            </w:r>
            <w:r w:rsidR="00DB2038">
              <w:rPr>
                <w:noProof/>
                <w:webHidden/>
              </w:rPr>
              <w:tab/>
            </w:r>
            <w:r w:rsidR="00DB2038">
              <w:rPr>
                <w:noProof/>
                <w:webHidden/>
              </w:rPr>
              <w:fldChar w:fldCharType="begin"/>
            </w:r>
            <w:r w:rsidR="00DB2038">
              <w:rPr>
                <w:noProof/>
                <w:webHidden/>
              </w:rPr>
              <w:instrText xml:space="preserve"> PAGEREF _Toc112163858 \h </w:instrText>
            </w:r>
            <w:r w:rsidR="00DB2038">
              <w:rPr>
                <w:noProof/>
                <w:webHidden/>
              </w:rPr>
            </w:r>
            <w:r w:rsidR="00DB2038">
              <w:rPr>
                <w:noProof/>
                <w:webHidden/>
              </w:rPr>
              <w:fldChar w:fldCharType="separate"/>
            </w:r>
            <w:r>
              <w:rPr>
                <w:noProof/>
                <w:webHidden/>
              </w:rPr>
              <w:t>- 58 -</w:t>
            </w:r>
            <w:r w:rsidR="00DB2038">
              <w:rPr>
                <w:noProof/>
                <w:webHidden/>
              </w:rPr>
              <w:fldChar w:fldCharType="end"/>
            </w:r>
          </w:hyperlink>
        </w:p>
        <w:p w14:paraId="673831A1" w14:textId="6CE842CD" w:rsidR="00724668" w:rsidRDefault="00724668">
          <w:r>
            <w:rPr>
              <w:b/>
              <w:bCs/>
              <w:lang w:val="ja-JP"/>
            </w:rPr>
            <w:fldChar w:fldCharType="end"/>
          </w:r>
        </w:p>
      </w:sdtContent>
    </w:sdt>
    <w:p w14:paraId="74DDEFC6" w14:textId="12FC84F6" w:rsidR="009663B1" w:rsidRDefault="0035698D">
      <w:pPr>
        <w:widowControl/>
        <w:jc w:val="left"/>
        <w:rPr>
          <w:rFonts w:ascii="ＭＳ ゴシック" w:eastAsia="ＭＳ ゴシック" w:hAnsi="ＭＳ ゴシック"/>
          <w:sz w:val="22"/>
          <w:szCs w:val="22"/>
        </w:rPr>
        <w:sectPr w:rsidR="009663B1" w:rsidSect="009271C0">
          <w:footerReference w:type="default" r:id="rId9"/>
          <w:pgSz w:w="11906" w:h="16838" w:code="9"/>
          <w:pgMar w:top="1418" w:right="1418" w:bottom="1418" w:left="1418" w:header="851" w:footer="992" w:gutter="0"/>
          <w:cols w:space="425"/>
          <w:docGrid w:type="linesAndChars" w:linePitch="333" w:charSpace="1219"/>
        </w:sectPr>
      </w:pPr>
      <w:r>
        <w:rPr>
          <w:rFonts w:ascii="ＭＳ ゴシック" w:eastAsia="ＭＳ ゴシック" w:hAnsi="ＭＳ ゴシック"/>
          <w:sz w:val="22"/>
          <w:szCs w:val="22"/>
        </w:rPr>
        <w:br w:type="page"/>
      </w:r>
    </w:p>
    <w:p w14:paraId="3C0D4A41" w14:textId="77777777" w:rsidR="0035698D" w:rsidRDefault="0035698D">
      <w:pPr>
        <w:widowControl/>
        <w:jc w:val="left"/>
        <w:rPr>
          <w:rFonts w:ascii="ＭＳ ゴシック" w:eastAsia="ＭＳ ゴシック" w:hAnsi="ＭＳ ゴシック"/>
          <w:sz w:val="22"/>
          <w:szCs w:val="22"/>
        </w:rPr>
      </w:pPr>
    </w:p>
    <w:p w14:paraId="64E67209" w14:textId="77777777" w:rsidR="0035698D" w:rsidRPr="002B2881" w:rsidRDefault="0035698D" w:rsidP="0035698D">
      <w:pPr>
        <w:rPr>
          <w:rFonts w:hAnsi="ＭＳ 明朝"/>
        </w:rPr>
      </w:pPr>
    </w:p>
    <w:p w14:paraId="77B1A114" w14:textId="77777777" w:rsidR="0035698D" w:rsidRPr="002B2881" w:rsidRDefault="0035698D" w:rsidP="0035698D">
      <w:pPr>
        <w:rPr>
          <w:rFonts w:hAnsi="ＭＳ 明朝"/>
        </w:rPr>
      </w:pPr>
    </w:p>
    <w:p w14:paraId="747D65FD" w14:textId="77777777" w:rsidR="0035698D" w:rsidRPr="002B2881" w:rsidRDefault="0035698D" w:rsidP="0035698D">
      <w:pPr>
        <w:rPr>
          <w:rFonts w:hAnsi="ＭＳ 明朝"/>
        </w:rPr>
      </w:pPr>
    </w:p>
    <w:p w14:paraId="09BE8024" w14:textId="77777777" w:rsidR="0035698D" w:rsidRPr="002B2881" w:rsidRDefault="0035698D" w:rsidP="0035698D">
      <w:pPr>
        <w:rPr>
          <w:rFonts w:hAnsi="ＭＳ 明朝"/>
        </w:rPr>
      </w:pPr>
    </w:p>
    <w:p w14:paraId="6C46A7D6" w14:textId="77777777" w:rsidR="0035698D" w:rsidRPr="002B2881" w:rsidRDefault="0035698D" w:rsidP="0035698D">
      <w:pPr>
        <w:rPr>
          <w:rFonts w:hAnsi="ＭＳ 明朝"/>
        </w:rPr>
      </w:pPr>
    </w:p>
    <w:p w14:paraId="6DA1B6DF" w14:textId="77777777" w:rsidR="0035698D" w:rsidRPr="002B2881" w:rsidRDefault="0035698D" w:rsidP="0035698D">
      <w:pPr>
        <w:rPr>
          <w:rFonts w:hAnsi="ＭＳ 明朝"/>
        </w:rPr>
      </w:pPr>
    </w:p>
    <w:p w14:paraId="6FF18C35" w14:textId="77777777" w:rsidR="0035698D" w:rsidRPr="002B2881" w:rsidRDefault="0035698D" w:rsidP="0035698D">
      <w:pPr>
        <w:rPr>
          <w:rFonts w:hAnsi="ＭＳ 明朝"/>
        </w:rPr>
      </w:pPr>
    </w:p>
    <w:p w14:paraId="3AD34FA1" w14:textId="6917F1F8" w:rsidR="0035698D" w:rsidRPr="004666AE" w:rsidRDefault="00AC20C5" w:rsidP="00C53C91">
      <w:pPr>
        <w:pStyle w:val="1"/>
        <w:spacing w:after="166"/>
      </w:pPr>
      <w:bookmarkStart w:id="0" w:name="_Toc112163790"/>
      <w:r>
        <w:rPr>
          <w:rFonts w:hint="eastAsia"/>
        </w:rPr>
        <w:t>第</w:t>
      </w:r>
      <w:r>
        <w:rPr>
          <w:rFonts w:hint="eastAsia"/>
        </w:rPr>
        <w:t>1</w:t>
      </w:r>
      <w:r>
        <w:rPr>
          <w:rFonts w:hint="eastAsia"/>
        </w:rPr>
        <w:t xml:space="preserve">部　</w:t>
      </w:r>
      <w:r w:rsidRPr="004666AE">
        <w:rPr>
          <w:rFonts w:hint="eastAsia"/>
        </w:rPr>
        <w:t>家庭ごみ組成分析調査及び計量調査</w:t>
      </w:r>
      <w:r w:rsidR="008643BF">
        <w:rPr>
          <w:rFonts w:hint="eastAsia"/>
        </w:rPr>
        <w:t>報告書</w:t>
      </w:r>
      <w:bookmarkEnd w:id="0"/>
    </w:p>
    <w:p w14:paraId="17CED675" w14:textId="77777777" w:rsidR="0035698D" w:rsidRPr="004666AE" w:rsidRDefault="0035698D" w:rsidP="0035698D">
      <w:pPr>
        <w:rPr>
          <w:rFonts w:hAnsi="ＭＳ 明朝"/>
        </w:rPr>
      </w:pPr>
    </w:p>
    <w:p w14:paraId="7505FCC0" w14:textId="77777777" w:rsidR="0035698D" w:rsidRPr="004666AE" w:rsidRDefault="0035698D" w:rsidP="0035698D">
      <w:pPr>
        <w:rPr>
          <w:rFonts w:hAnsi="ＭＳ 明朝"/>
        </w:rPr>
      </w:pPr>
    </w:p>
    <w:p w14:paraId="01BE3F13" w14:textId="77777777" w:rsidR="0035698D" w:rsidRPr="004666AE" w:rsidRDefault="0035698D" w:rsidP="0035698D">
      <w:pPr>
        <w:rPr>
          <w:rFonts w:hAnsi="ＭＳ 明朝"/>
        </w:rPr>
      </w:pPr>
    </w:p>
    <w:p w14:paraId="7A866FF9" w14:textId="77777777" w:rsidR="0035698D" w:rsidRPr="004666AE" w:rsidRDefault="0035698D" w:rsidP="0035698D">
      <w:pPr>
        <w:rPr>
          <w:rFonts w:hAnsi="ＭＳ 明朝"/>
        </w:rPr>
      </w:pPr>
    </w:p>
    <w:p w14:paraId="1282ACE2" w14:textId="77777777" w:rsidR="0035698D" w:rsidRPr="004666AE" w:rsidRDefault="0035698D" w:rsidP="0035698D">
      <w:pPr>
        <w:rPr>
          <w:rFonts w:hAnsi="ＭＳ 明朝"/>
        </w:rPr>
      </w:pPr>
    </w:p>
    <w:p w14:paraId="3A2F033D" w14:textId="77777777" w:rsidR="0035698D" w:rsidRPr="004666AE" w:rsidRDefault="0035698D" w:rsidP="0035698D">
      <w:pPr>
        <w:rPr>
          <w:rFonts w:hAnsi="ＭＳ 明朝"/>
        </w:rPr>
      </w:pPr>
    </w:p>
    <w:p w14:paraId="389C0A49" w14:textId="77777777" w:rsidR="0035698D" w:rsidRPr="004666AE" w:rsidRDefault="0035698D" w:rsidP="0035698D">
      <w:pPr>
        <w:rPr>
          <w:rFonts w:hAnsi="ＭＳ 明朝"/>
        </w:rPr>
      </w:pPr>
    </w:p>
    <w:p w14:paraId="5543652A" w14:textId="77777777" w:rsidR="0035698D" w:rsidRPr="004666AE" w:rsidRDefault="0035698D" w:rsidP="0035698D">
      <w:pPr>
        <w:rPr>
          <w:rFonts w:hAnsi="ＭＳ 明朝"/>
        </w:rPr>
      </w:pPr>
    </w:p>
    <w:p w14:paraId="158CE383" w14:textId="77777777" w:rsidR="0035698D" w:rsidRPr="004666AE" w:rsidRDefault="0035698D" w:rsidP="0035698D">
      <w:pPr>
        <w:rPr>
          <w:rFonts w:hAnsi="ＭＳ 明朝"/>
        </w:rPr>
      </w:pPr>
    </w:p>
    <w:p w14:paraId="5900D79A" w14:textId="77777777" w:rsidR="0035698D" w:rsidRPr="004666AE" w:rsidRDefault="0035698D" w:rsidP="0035698D">
      <w:pPr>
        <w:rPr>
          <w:rFonts w:hAnsi="ＭＳ 明朝"/>
        </w:rPr>
      </w:pPr>
    </w:p>
    <w:p w14:paraId="105C25EF" w14:textId="77777777" w:rsidR="0035698D" w:rsidRPr="004666AE" w:rsidRDefault="0035698D" w:rsidP="0035698D">
      <w:pPr>
        <w:rPr>
          <w:rFonts w:hAnsi="ＭＳ 明朝"/>
        </w:rPr>
      </w:pPr>
    </w:p>
    <w:p w14:paraId="3A280662" w14:textId="77777777" w:rsidR="0035698D" w:rsidRPr="004666AE" w:rsidRDefault="0035698D" w:rsidP="0035698D">
      <w:pPr>
        <w:rPr>
          <w:rFonts w:hAnsi="ＭＳ 明朝"/>
        </w:rPr>
      </w:pPr>
    </w:p>
    <w:p w14:paraId="2C89BF29" w14:textId="77777777" w:rsidR="0035698D" w:rsidRPr="004666AE" w:rsidRDefault="0035698D" w:rsidP="0035698D">
      <w:pPr>
        <w:rPr>
          <w:rFonts w:hAnsi="ＭＳ 明朝"/>
        </w:rPr>
      </w:pPr>
    </w:p>
    <w:p w14:paraId="3B774E67" w14:textId="77777777" w:rsidR="0035698D" w:rsidRPr="004666AE" w:rsidRDefault="0035698D" w:rsidP="0035698D">
      <w:pPr>
        <w:rPr>
          <w:rFonts w:hAnsi="ＭＳ 明朝"/>
        </w:rPr>
      </w:pPr>
    </w:p>
    <w:p w14:paraId="6B079C55" w14:textId="77777777" w:rsidR="0035698D" w:rsidRPr="004666AE" w:rsidRDefault="0035698D" w:rsidP="0035698D">
      <w:pPr>
        <w:rPr>
          <w:rFonts w:hAnsi="ＭＳ 明朝"/>
        </w:rPr>
      </w:pPr>
    </w:p>
    <w:p w14:paraId="1E055DB2" w14:textId="77777777" w:rsidR="0035698D" w:rsidRPr="004666AE" w:rsidRDefault="0035698D" w:rsidP="0035698D">
      <w:pPr>
        <w:rPr>
          <w:rFonts w:hAnsi="ＭＳ 明朝"/>
        </w:rPr>
      </w:pPr>
    </w:p>
    <w:p w14:paraId="4EE83008" w14:textId="77777777" w:rsidR="0035698D" w:rsidRPr="004666AE" w:rsidRDefault="0035698D" w:rsidP="0035698D">
      <w:pPr>
        <w:jc w:val="center"/>
        <w:rPr>
          <w:rFonts w:ascii="ＭＳ ゴシック" w:eastAsia="ＭＳ ゴシック" w:hAnsi="ＭＳ ゴシック"/>
          <w:sz w:val="36"/>
          <w:szCs w:val="36"/>
        </w:rPr>
      </w:pPr>
    </w:p>
    <w:p w14:paraId="3C878FDA" w14:textId="77777777" w:rsidR="0035698D" w:rsidRPr="004666AE" w:rsidRDefault="0035698D" w:rsidP="0035698D">
      <w:pPr>
        <w:jc w:val="center"/>
        <w:rPr>
          <w:rFonts w:hAnsi="ＭＳ 明朝"/>
        </w:rPr>
      </w:pPr>
    </w:p>
    <w:p w14:paraId="37A67C15" w14:textId="77777777" w:rsidR="0035698D" w:rsidRPr="004666AE" w:rsidRDefault="0035698D" w:rsidP="0035698D">
      <w:pPr>
        <w:jc w:val="center"/>
        <w:rPr>
          <w:rFonts w:hAnsi="ＭＳ 明朝"/>
        </w:rPr>
      </w:pPr>
    </w:p>
    <w:p w14:paraId="08F2FBF6" w14:textId="77777777" w:rsidR="0035698D" w:rsidRPr="004666AE" w:rsidRDefault="0035698D" w:rsidP="0035698D">
      <w:pPr>
        <w:jc w:val="center"/>
        <w:rPr>
          <w:rFonts w:hAnsi="ＭＳ 明朝"/>
        </w:rPr>
      </w:pPr>
    </w:p>
    <w:p w14:paraId="6CB8C709" w14:textId="77777777" w:rsidR="0035698D" w:rsidRPr="004666AE" w:rsidRDefault="0035698D" w:rsidP="0035698D">
      <w:pPr>
        <w:jc w:val="center"/>
        <w:rPr>
          <w:rFonts w:hAnsi="ＭＳ 明朝"/>
        </w:rPr>
      </w:pPr>
    </w:p>
    <w:p w14:paraId="07B886BB" w14:textId="77777777" w:rsidR="0035698D" w:rsidRPr="004666AE" w:rsidRDefault="0035698D" w:rsidP="0035698D">
      <w:pPr>
        <w:jc w:val="center"/>
        <w:rPr>
          <w:rFonts w:hAnsi="ＭＳ 明朝"/>
        </w:rPr>
      </w:pPr>
    </w:p>
    <w:p w14:paraId="4D155B1F" w14:textId="77777777" w:rsidR="0035698D" w:rsidRPr="004666AE" w:rsidRDefault="0035698D" w:rsidP="007B7665"/>
    <w:p w14:paraId="47558E07" w14:textId="77777777" w:rsidR="00A952C4" w:rsidRDefault="00A952C4" w:rsidP="007B7665">
      <w:pPr>
        <w:rPr>
          <w:rFonts w:ascii="ＭＳ ゴシック" w:eastAsia="ＭＳ ゴシック" w:hAnsi="ＭＳ ゴシック"/>
          <w:sz w:val="44"/>
          <w:szCs w:val="44"/>
        </w:rPr>
        <w:sectPr w:rsidR="00A952C4" w:rsidSect="00D2660E">
          <w:footerReference w:type="default" r:id="rId10"/>
          <w:type w:val="continuous"/>
          <w:pgSz w:w="11906" w:h="16838" w:code="9"/>
          <w:pgMar w:top="1418" w:right="1418" w:bottom="1418" w:left="1418" w:header="851" w:footer="340" w:gutter="0"/>
          <w:pgNumType w:fmt="numberInDash" w:start="1"/>
          <w:cols w:space="425"/>
          <w:docGrid w:type="linesAndChars" w:linePitch="333" w:charSpace="1219"/>
        </w:sectPr>
      </w:pPr>
    </w:p>
    <w:p w14:paraId="38366D3F" w14:textId="77777777" w:rsidR="0035698D" w:rsidRPr="004666AE" w:rsidRDefault="0035698D" w:rsidP="007B7665"/>
    <w:p w14:paraId="55FEDC14" w14:textId="77777777" w:rsidR="00530117" w:rsidRDefault="00530117" w:rsidP="007B7665"/>
    <w:p w14:paraId="1B09E766" w14:textId="6410078F" w:rsidR="007B7665" w:rsidRPr="00A952C4" w:rsidRDefault="007B7665" w:rsidP="007B7665">
      <w:pPr>
        <w:sectPr w:rsidR="007B7665" w:rsidRPr="00A952C4" w:rsidSect="00A952C4">
          <w:footerReference w:type="default" r:id="rId11"/>
          <w:pgSz w:w="11906" w:h="16838" w:code="9"/>
          <w:pgMar w:top="1418" w:right="1418" w:bottom="1418" w:left="1418" w:header="851" w:footer="992" w:gutter="0"/>
          <w:cols w:space="425"/>
          <w:docGrid w:type="linesAndChars" w:linePitch="333" w:charSpace="1219"/>
        </w:sectPr>
      </w:pPr>
    </w:p>
    <w:p w14:paraId="65FF01E7" w14:textId="677CE767" w:rsidR="00381F7A" w:rsidRPr="004666AE" w:rsidRDefault="00381F7A" w:rsidP="00327E34">
      <w:pPr>
        <w:pStyle w:val="1"/>
        <w:spacing w:after="166"/>
      </w:pPr>
      <w:bookmarkStart w:id="1" w:name="_Toc490033453"/>
      <w:bookmarkStart w:id="2" w:name="_Toc112163791"/>
      <w:r w:rsidRPr="004666AE">
        <w:rPr>
          <w:rFonts w:hint="eastAsia"/>
        </w:rPr>
        <w:lastRenderedPageBreak/>
        <w:t>第</w:t>
      </w:r>
      <w:r w:rsidR="00910643">
        <w:rPr>
          <w:rFonts w:hint="eastAsia"/>
        </w:rPr>
        <w:t>１</w:t>
      </w:r>
      <w:r w:rsidRPr="004666AE">
        <w:rPr>
          <w:rFonts w:hint="eastAsia"/>
        </w:rPr>
        <w:t>章　調査</w:t>
      </w:r>
      <w:r w:rsidR="00910643">
        <w:rPr>
          <w:rFonts w:hint="eastAsia"/>
        </w:rPr>
        <w:t>目的と</w:t>
      </w:r>
      <w:r w:rsidRPr="004666AE">
        <w:rPr>
          <w:rFonts w:hint="eastAsia"/>
        </w:rPr>
        <w:t>概要</w:t>
      </w:r>
      <w:bookmarkEnd w:id="1"/>
      <w:bookmarkEnd w:id="2"/>
    </w:p>
    <w:p w14:paraId="2331582C" w14:textId="48E38E61" w:rsidR="00381F7A" w:rsidRPr="004666AE" w:rsidRDefault="00381F7A" w:rsidP="008B7705">
      <w:pPr>
        <w:pStyle w:val="2"/>
        <w:spacing w:before="166" w:after="166"/>
      </w:pPr>
      <w:bookmarkStart w:id="3" w:name="_Toc490033454"/>
      <w:bookmarkStart w:id="4" w:name="_Toc112163792"/>
      <w:r w:rsidRPr="004666AE">
        <w:rPr>
          <w:rFonts w:hint="eastAsia"/>
        </w:rPr>
        <w:t>１　調査目的</w:t>
      </w:r>
      <w:bookmarkEnd w:id="3"/>
      <w:bookmarkEnd w:id="4"/>
    </w:p>
    <w:p w14:paraId="3A278B5C" w14:textId="00ACD9CD" w:rsidR="00D36474" w:rsidRPr="004666AE" w:rsidRDefault="00D36474" w:rsidP="002B503B">
      <w:pPr>
        <w:pStyle w:val="12"/>
        <w:ind w:left="216" w:firstLine="246"/>
      </w:pPr>
      <w:r w:rsidRPr="004666AE">
        <w:rPr>
          <w:rFonts w:hint="eastAsia"/>
        </w:rPr>
        <w:t>本調査は、①家庭から排出されるごみの組成と分別状況、</w:t>
      </w:r>
      <w:r w:rsidR="00CE1742">
        <w:rPr>
          <w:rFonts w:hint="eastAsia"/>
        </w:rPr>
        <w:t>②</w:t>
      </w:r>
      <w:r w:rsidR="002B503B">
        <w:rPr>
          <w:rFonts w:hint="eastAsia"/>
        </w:rPr>
        <w:t>１</w:t>
      </w:r>
      <w:r w:rsidRPr="004666AE">
        <w:rPr>
          <w:rFonts w:hint="eastAsia"/>
        </w:rPr>
        <w:t>人</w:t>
      </w:r>
      <w:r w:rsidR="002B503B">
        <w:rPr>
          <w:rFonts w:hint="eastAsia"/>
        </w:rPr>
        <w:t>１</w:t>
      </w:r>
      <w:r w:rsidRPr="004666AE">
        <w:rPr>
          <w:rFonts w:hint="eastAsia"/>
        </w:rPr>
        <w:t>日あたりの</w:t>
      </w:r>
      <w:r w:rsidR="003A6C59">
        <w:rPr>
          <w:rFonts w:hint="eastAsia"/>
        </w:rPr>
        <w:t>可燃ごみ</w:t>
      </w:r>
      <w:r w:rsidRPr="004666AE">
        <w:rPr>
          <w:rFonts w:hint="eastAsia"/>
        </w:rPr>
        <w:t>量（以下「排出原単位」という）を把握し、廃棄物施策検討の基礎資料を得ることを目的に実施したものである。</w:t>
      </w:r>
    </w:p>
    <w:p w14:paraId="7764D8B9" w14:textId="358D68CE" w:rsidR="00D36474" w:rsidRPr="008B7705" w:rsidRDefault="00D36474" w:rsidP="008B7705">
      <w:pPr>
        <w:pStyle w:val="2"/>
        <w:spacing w:before="166" w:after="166"/>
      </w:pPr>
      <w:bookmarkStart w:id="5" w:name="_Toc15014719"/>
      <w:bookmarkStart w:id="6" w:name="_Toc112163793"/>
      <w:r w:rsidRPr="008B7705">
        <w:rPr>
          <w:rFonts w:hint="eastAsia"/>
        </w:rPr>
        <w:t>２　家庭ごみ組成分析調査概要</w:t>
      </w:r>
      <w:bookmarkEnd w:id="5"/>
      <w:bookmarkEnd w:id="6"/>
    </w:p>
    <w:p w14:paraId="72DB3AC6" w14:textId="77777777" w:rsidR="00D36474" w:rsidRPr="004666AE" w:rsidRDefault="00D36474" w:rsidP="002B503B">
      <w:pPr>
        <w:pStyle w:val="3"/>
        <w:spacing w:before="166" w:after="166"/>
      </w:pPr>
      <w:bookmarkStart w:id="7" w:name="_Toc15014720"/>
      <w:bookmarkStart w:id="8" w:name="_Toc112163794"/>
      <w:r w:rsidRPr="004666AE">
        <w:rPr>
          <w:rFonts w:hint="eastAsia"/>
        </w:rPr>
        <w:t>（１）調査対象</w:t>
      </w:r>
      <w:bookmarkEnd w:id="7"/>
      <w:bookmarkEnd w:id="8"/>
    </w:p>
    <w:p w14:paraId="5F6AAAA6" w14:textId="7B5847E5" w:rsidR="00D36474" w:rsidRPr="004666AE" w:rsidRDefault="00D36474" w:rsidP="002B503B">
      <w:pPr>
        <w:pStyle w:val="12"/>
        <w:ind w:left="216" w:firstLine="246"/>
      </w:pPr>
      <w:r w:rsidRPr="004666AE">
        <w:rPr>
          <w:rFonts w:hint="eastAsia"/>
        </w:rPr>
        <w:t>本調査は、家庭ごみを対象とすることから、事業系ごみが可能な限り混入しないような集積所を選定したうえで、</w:t>
      </w:r>
      <w:r>
        <w:rPr>
          <w:rFonts w:hint="eastAsia"/>
        </w:rPr>
        <w:t>事業系有料</w:t>
      </w:r>
      <w:r w:rsidRPr="004666AE">
        <w:rPr>
          <w:rFonts w:hint="eastAsia"/>
        </w:rPr>
        <w:t>ごみ処理券の貼ってあるものや明らかに事業系ごみと判断されるものは調査対象から除外して実施した。</w:t>
      </w:r>
    </w:p>
    <w:p w14:paraId="0F8304FF" w14:textId="56F3BF09" w:rsidR="001D7E45" w:rsidRDefault="00C71CC3" w:rsidP="002B503B">
      <w:pPr>
        <w:pStyle w:val="12"/>
        <w:ind w:left="216" w:firstLine="246"/>
      </w:pPr>
      <w:r w:rsidRPr="004666AE">
        <w:rPr>
          <w:rFonts w:hint="eastAsia"/>
        </w:rPr>
        <w:t>調査対象とした集積所</w:t>
      </w:r>
      <w:r>
        <w:t>を</w:t>
      </w:r>
      <w:r w:rsidRPr="004666AE">
        <w:rPr>
          <w:rFonts w:hint="eastAsia"/>
        </w:rPr>
        <w:t>表1.2-1に示す。</w:t>
      </w:r>
      <w:r w:rsidR="00D36474" w:rsidRPr="004666AE">
        <w:rPr>
          <w:rFonts w:hint="eastAsia"/>
        </w:rPr>
        <w:t>区内</w:t>
      </w:r>
      <w:r w:rsidR="00B43F79">
        <w:rPr>
          <w:rFonts w:hint="eastAsia"/>
        </w:rPr>
        <w:t>8</w:t>
      </w:r>
      <w:r w:rsidR="00D36474" w:rsidRPr="004666AE">
        <w:rPr>
          <w:rFonts w:hint="eastAsia"/>
        </w:rPr>
        <w:t>調査地区から、住居形態（一戸建て、アパート等混在、マンション）ごとに集積所を抽出し、可燃ごみ及び不燃ごみを調査した。</w:t>
      </w:r>
    </w:p>
    <w:p w14:paraId="1A2191BA" w14:textId="10EA2ACE" w:rsidR="00D36474" w:rsidRPr="004666AE" w:rsidRDefault="001D7E45" w:rsidP="002B503B">
      <w:pPr>
        <w:pStyle w:val="12"/>
        <w:ind w:left="216" w:firstLine="246"/>
      </w:pPr>
      <w:r w:rsidRPr="001D7E45">
        <w:rPr>
          <w:rFonts w:hint="eastAsia"/>
        </w:rPr>
        <w:t>調査実施に伴い収集したサンプルの重量は、可燃ごみが</w:t>
      </w:r>
      <w:r w:rsidR="00B21DA4" w:rsidRPr="00B21DA4">
        <w:t>1,</w:t>
      </w:r>
      <w:r w:rsidR="00F5100A">
        <w:rPr>
          <w:rFonts w:hint="eastAsia"/>
        </w:rPr>
        <w:t>340</w:t>
      </w:r>
      <w:r w:rsidR="00B21DA4" w:rsidRPr="00B21DA4">
        <w:t>.</w:t>
      </w:r>
      <w:r w:rsidR="00F5100A">
        <w:rPr>
          <w:rFonts w:hint="eastAsia"/>
        </w:rPr>
        <w:t>96</w:t>
      </w:r>
      <w:r w:rsidRPr="001D7E45">
        <w:rPr>
          <w:rFonts w:hint="eastAsia"/>
        </w:rPr>
        <w:t>kg、不燃ごみが</w:t>
      </w:r>
      <w:r w:rsidR="00B21DA4">
        <w:rPr>
          <w:rFonts w:hint="eastAsia"/>
        </w:rPr>
        <w:t>5</w:t>
      </w:r>
      <w:r w:rsidR="00F5100A">
        <w:rPr>
          <w:rFonts w:hint="eastAsia"/>
        </w:rPr>
        <w:t>15</w:t>
      </w:r>
      <w:r w:rsidR="00A207AB">
        <w:rPr>
          <w:rFonts w:hint="eastAsia"/>
        </w:rPr>
        <w:t>.</w:t>
      </w:r>
      <w:r w:rsidR="00F5100A">
        <w:rPr>
          <w:rFonts w:hint="eastAsia"/>
        </w:rPr>
        <w:t>42</w:t>
      </w:r>
      <w:r w:rsidRPr="001D7E45">
        <w:rPr>
          <w:rFonts w:hint="eastAsia"/>
        </w:rPr>
        <w:t>kgである。</w:t>
      </w:r>
    </w:p>
    <w:p w14:paraId="59332B32" w14:textId="576E7118" w:rsidR="00381F7A" w:rsidRPr="004666AE" w:rsidRDefault="00A003A9" w:rsidP="002B503B">
      <w:pPr>
        <w:pStyle w:val="14"/>
        <w:spacing w:before="166" w:after="166"/>
        <w:rPr>
          <w:lang w:eastAsia="zh-TW"/>
        </w:rPr>
      </w:pPr>
      <w:r w:rsidRPr="00A003A9">
        <w:drawing>
          <wp:anchor distT="0" distB="0" distL="114300" distR="114300" simplePos="0" relativeHeight="252194816" behindDoc="0" locked="0" layoutInCell="1" allowOverlap="1" wp14:anchorId="5AF3428B" wp14:editId="703095DD">
            <wp:simplePos x="0" y="0"/>
            <wp:positionH relativeFrom="column">
              <wp:posOffset>-104140</wp:posOffset>
            </wp:positionH>
            <wp:positionV relativeFrom="paragraph">
              <wp:posOffset>209881</wp:posOffset>
            </wp:positionV>
            <wp:extent cx="6019445" cy="4651513"/>
            <wp:effectExtent l="0" t="0" r="0" b="0"/>
            <wp:wrapNone/>
            <wp:docPr id="12168700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445" cy="4651513"/>
                    </a:xfrm>
                    <a:prstGeom prst="rect">
                      <a:avLst/>
                    </a:prstGeom>
                    <a:noFill/>
                    <a:ln>
                      <a:noFill/>
                    </a:ln>
                  </pic:spPr>
                </pic:pic>
              </a:graphicData>
            </a:graphic>
            <wp14:sizeRelH relativeFrom="page">
              <wp14:pctWidth>0</wp14:pctWidth>
            </wp14:sizeRelH>
            <wp14:sizeRelV relativeFrom="page">
              <wp14:pctHeight>0</wp14:pctHeight>
            </wp14:sizeRelV>
          </wp:anchor>
        </w:drawing>
      </w:r>
      <w:r w:rsidR="00381F7A" w:rsidRPr="004666AE">
        <w:rPr>
          <w:rFonts w:hint="eastAsia"/>
          <w:lang w:eastAsia="zh-TW"/>
        </w:rPr>
        <w:t>表1.2-1　調査対象</w:t>
      </w:r>
    </w:p>
    <w:p w14:paraId="1B0D1115" w14:textId="459D6659" w:rsidR="00381F7A" w:rsidRDefault="00381F7A" w:rsidP="00381F7A">
      <w:pPr>
        <w:jc w:val="center"/>
        <w:rPr>
          <w:rFonts w:hAnsi="ＭＳ 明朝"/>
          <w:noProof/>
          <w:sz w:val="24"/>
          <w:lang w:eastAsia="zh-TW"/>
        </w:rPr>
      </w:pPr>
    </w:p>
    <w:p w14:paraId="3C47C336" w14:textId="0B35C848" w:rsidR="001D46C3" w:rsidRDefault="001D46C3" w:rsidP="00381F7A">
      <w:pPr>
        <w:jc w:val="center"/>
        <w:rPr>
          <w:rFonts w:hAnsi="ＭＳ 明朝"/>
          <w:noProof/>
          <w:sz w:val="24"/>
          <w:lang w:eastAsia="zh-TW"/>
        </w:rPr>
      </w:pPr>
    </w:p>
    <w:p w14:paraId="0645215A" w14:textId="55C28F02" w:rsidR="00134344" w:rsidRDefault="00134344" w:rsidP="00381F7A">
      <w:pPr>
        <w:jc w:val="center"/>
        <w:rPr>
          <w:rFonts w:hAnsi="ＭＳ 明朝"/>
          <w:noProof/>
          <w:sz w:val="24"/>
          <w:lang w:eastAsia="zh-TW"/>
        </w:rPr>
      </w:pPr>
    </w:p>
    <w:p w14:paraId="5D887EB3" w14:textId="77777777" w:rsidR="00666E94" w:rsidRPr="004666AE" w:rsidRDefault="00666E94" w:rsidP="00666E94">
      <w:pPr>
        <w:jc w:val="center"/>
        <w:rPr>
          <w:rFonts w:hAnsi="ＭＳ 明朝"/>
          <w:sz w:val="24"/>
          <w:lang w:eastAsia="zh-TW"/>
        </w:rPr>
      </w:pPr>
    </w:p>
    <w:p w14:paraId="58717064" w14:textId="77777777" w:rsidR="00666E94" w:rsidRPr="004666AE" w:rsidRDefault="00666E94" w:rsidP="00666E94">
      <w:pPr>
        <w:jc w:val="center"/>
        <w:rPr>
          <w:rFonts w:hAnsi="ＭＳ 明朝"/>
          <w:sz w:val="24"/>
          <w:lang w:eastAsia="zh-TW"/>
        </w:rPr>
      </w:pPr>
    </w:p>
    <w:p w14:paraId="12F1A497" w14:textId="77777777" w:rsidR="00666E94" w:rsidRDefault="00666E94" w:rsidP="00666E94">
      <w:pPr>
        <w:jc w:val="center"/>
        <w:rPr>
          <w:rFonts w:hAnsi="ＭＳ 明朝"/>
          <w:sz w:val="24"/>
          <w:lang w:eastAsia="zh-TW"/>
        </w:rPr>
      </w:pPr>
    </w:p>
    <w:p w14:paraId="5B43FCC9" w14:textId="77777777" w:rsidR="00666E94" w:rsidRDefault="00666E94" w:rsidP="00666E94">
      <w:pPr>
        <w:jc w:val="center"/>
        <w:rPr>
          <w:rFonts w:hAnsi="ＭＳ 明朝"/>
          <w:sz w:val="24"/>
          <w:lang w:eastAsia="zh-TW"/>
        </w:rPr>
      </w:pPr>
    </w:p>
    <w:p w14:paraId="5A45933E" w14:textId="77777777" w:rsidR="00666E94" w:rsidRDefault="00666E94" w:rsidP="00666E94">
      <w:pPr>
        <w:jc w:val="center"/>
        <w:rPr>
          <w:rFonts w:hAnsi="ＭＳ 明朝"/>
          <w:sz w:val="24"/>
          <w:lang w:eastAsia="zh-TW"/>
        </w:rPr>
      </w:pPr>
    </w:p>
    <w:p w14:paraId="3A2EA4C4" w14:textId="77777777" w:rsidR="00666E94" w:rsidRDefault="00666E94" w:rsidP="00666E94">
      <w:pPr>
        <w:jc w:val="center"/>
        <w:rPr>
          <w:rFonts w:hAnsi="ＭＳ 明朝"/>
          <w:sz w:val="24"/>
          <w:lang w:eastAsia="zh-TW"/>
        </w:rPr>
      </w:pPr>
    </w:p>
    <w:p w14:paraId="2A73B49E" w14:textId="77777777" w:rsidR="00666E94" w:rsidRDefault="00666E94" w:rsidP="00666E94">
      <w:pPr>
        <w:jc w:val="center"/>
        <w:rPr>
          <w:rFonts w:hAnsi="ＭＳ 明朝"/>
          <w:sz w:val="24"/>
          <w:lang w:eastAsia="zh-TW"/>
        </w:rPr>
      </w:pPr>
    </w:p>
    <w:p w14:paraId="33E4DAD4" w14:textId="77777777" w:rsidR="00666E94" w:rsidRDefault="00666E94" w:rsidP="00666E94">
      <w:pPr>
        <w:jc w:val="center"/>
        <w:rPr>
          <w:rFonts w:hAnsi="ＭＳ 明朝"/>
          <w:sz w:val="24"/>
          <w:lang w:eastAsia="zh-TW"/>
        </w:rPr>
      </w:pPr>
    </w:p>
    <w:p w14:paraId="6DABD127" w14:textId="77777777" w:rsidR="00666E94" w:rsidRDefault="00666E94" w:rsidP="00666E94">
      <w:pPr>
        <w:jc w:val="center"/>
        <w:rPr>
          <w:rFonts w:hAnsi="ＭＳ 明朝"/>
          <w:sz w:val="24"/>
          <w:lang w:eastAsia="zh-TW"/>
        </w:rPr>
      </w:pPr>
    </w:p>
    <w:p w14:paraId="7383B2B6" w14:textId="77777777" w:rsidR="00666E94" w:rsidRDefault="00666E94" w:rsidP="00666E94">
      <w:pPr>
        <w:jc w:val="center"/>
        <w:rPr>
          <w:rFonts w:hAnsi="ＭＳ 明朝"/>
          <w:sz w:val="24"/>
          <w:lang w:eastAsia="zh-TW"/>
        </w:rPr>
      </w:pPr>
    </w:p>
    <w:p w14:paraId="1E6BDF8A" w14:textId="77777777" w:rsidR="00666E94" w:rsidRDefault="00666E94" w:rsidP="00666E94">
      <w:pPr>
        <w:jc w:val="center"/>
        <w:rPr>
          <w:rFonts w:hAnsi="ＭＳ 明朝"/>
          <w:sz w:val="24"/>
          <w:lang w:eastAsia="zh-TW"/>
        </w:rPr>
      </w:pPr>
    </w:p>
    <w:p w14:paraId="2B6B6882" w14:textId="77777777" w:rsidR="00666E94" w:rsidRDefault="00666E94" w:rsidP="00666E94">
      <w:pPr>
        <w:jc w:val="center"/>
        <w:rPr>
          <w:rFonts w:hAnsi="ＭＳ 明朝"/>
          <w:sz w:val="24"/>
          <w:lang w:eastAsia="zh-TW"/>
        </w:rPr>
      </w:pPr>
    </w:p>
    <w:p w14:paraId="5294FF9E" w14:textId="77777777" w:rsidR="00666E94" w:rsidRDefault="00666E94" w:rsidP="00666E94">
      <w:pPr>
        <w:jc w:val="center"/>
        <w:rPr>
          <w:rFonts w:hAnsi="ＭＳ 明朝"/>
          <w:sz w:val="24"/>
          <w:lang w:eastAsia="zh-TW"/>
        </w:rPr>
      </w:pPr>
    </w:p>
    <w:p w14:paraId="391F39AC" w14:textId="77777777" w:rsidR="00666E94" w:rsidRDefault="00666E94" w:rsidP="00666E94">
      <w:pPr>
        <w:jc w:val="center"/>
        <w:rPr>
          <w:rFonts w:hAnsi="ＭＳ 明朝"/>
          <w:sz w:val="24"/>
          <w:lang w:eastAsia="zh-TW"/>
        </w:rPr>
      </w:pPr>
    </w:p>
    <w:p w14:paraId="7DF45D30" w14:textId="77777777" w:rsidR="00666E94" w:rsidRDefault="00666E94" w:rsidP="00666E94">
      <w:pPr>
        <w:jc w:val="center"/>
        <w:rPr>
          <w:rFonts w:hAnsi="ＭＳ 明朝"/>
          <w:sz w:val="24"/>
          <w:lang w:eastAsia="zh-TW"/>
        </w:rPr>
      </w:pPr>
    </w:p>
    <w:p w14:paraId="22A7F53F" w14:textId="77777777" w:rsidR="00666E94" w:rsidRDefault="00666E94" w:rsidP="00666E94">
      <w:pPr>
        <w:jc w:val="center"/>
        <w:rPr>
          <w:rFonts w:hAnsi="ＭＳ 明朝"/>
          <w:sz w:val="24"/>
          <w:lang w:eastAsia="zh-TW"/>
        </w:rPr>
      </w:pPr>
    </w:p>
    <w:p w14:paraId="207840A3" w14:textId="450DD9FE" w:rsidR="00666E94" w:rsidRDefault="000D1E03" w:rsidP="00666E94">
      <w:pPr>
        <w:jc w:val="center"/>
        <w:rPr>
          <w:rFonts w:hAnsi="ＭＳ 明朝"/>
          <w:sz w:val="24"/>
          <w:lang w:eastAsia="zh-TW"/>
        </w:rPr>
      </w:pPr>
      <w:r>
        <w:rPr>
          <w:noProof/>
        </w:rPr>
        <w:lastRenderedPageBreak/>
        <w:drawing>
          <wp:anchor distT="0" distB="0" distL="114300" distR="114300" simplePos="0" relativeHeight="251638784" behindDoc="0" locked="0" layoutInCell="1" allowOverlap="1" wp14:anchorId="72688778" wp14:editId="768D906B">
            <wp:simplePos x="0" y="0"/>
            <wp:positionH relativeFrom="margin">
              <wp:align>center</wp:align>
            </wp:positionH>
            <wp:positionV relativeFrom="paragraph">
              <wp:posOffset>-142923</wp:posOffset>
            </wp:positionV>
            <wp:extent cx="6480000" cy="8639999"/>
            <wp:effectExtent l="0" t="0" r="0" b="8890"/>
            <wp:wrapNone/>
            <wp:docPr id="4" name="図 4" descr="ダイアグラム,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 マップ&#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8639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48362" w14:textId="5C902FA2" w:rsidR="00666E94" w:rsidRDefault="00666E94" w:rsidP="00666E94">
      <w:pPr>
        <w:jc w:val="center"/>
        <w:rPr>
          <w:rFonts w:hAnsi="ＭＳ 明朝"/>
          <w:sz w:val="24"/>
          <w:lang w:eastAsia="zh-TW"/>
        </w:rPr>
      </w:pPr>
    </w:p>
    <w:p w14:paraId="05411C19" w14:textId="357783F3" w:rsidR="00666E94" w:rsidRDefault="00666E94" w:rsidP="00666E94">
      <w:pPr>
        <w:jc w:val="center"/>
        <w:rPr>
          <w:rFonts w:hAnsi="ＭＳ 明朝"/>
          <w:sz w:val="24"/>
          <w:lang w:eastAsia="zh-TW"/>
        </w:rPr>
      </w:pPr>
    </w:p>
    <w:p w14:paraId="2DDFA83A" w14:textId="16178141" w:rsidR="00666E94" w:rsidRDefault="00666E94" w:rsidP="00666E94">
      <w:pPr>
        <w:jc w:val="center"/>
        <w:rPr>
          <w:rFonts w:hAnsi="ＭＳ 明朝"/>
          <w:sz w:val="24"/>
          <w:lang w:eastAsia="zh-TW"/>
        </w:rPr>
      </w:pPr>
    </w:p>
    <w:p w14:paraId="1EC65E6D" w14:textId="3B213DD6" w:rsidR="00666E94" w:rsidRDefault="00666E94" w:rsidP="00666E94">
      <w:pPr>
        <w:jc w:val="center"/>
        <w:rPr>
          <w:rFonts w:hAnsi="ＭＳ 明朝"/>
          <w:sz w:val="24"/>
          <w:lang w:eastAsia="zh-TW"/>
        </w:rPr>
      </w:pPr>
    </w:p>
    <w:p w14:paraId="054E041A" w14:textId="1D000641" w:rsidR="00666E94" w:rsidRDefault="00666E94" w:rsidP="00666E94">
      <w:pPr>
        <w:jc w:val="center"/>
        <w:rPr>
          <w:rFonts w:hAnsi="ＭＳ 明朝"/>
          <w:sz w:val="24"/>
          <w:lang w:eastAsia="zh-TW"/>
        </w:rPr>
      </w:pPr>
    </w:p>
    <w:p w14:paraId="24FCB6EB" w14:textId="0E021DE8" w:rsidR="00666E94" w:rsidRDefault="00666E94" w:rsidP="00666E94">
      <w:pPr>
        <w:jc w:val="center"/>
        <w:rPr>
          <w:rFonts w:hAnsi="ＭＳ 明朝"/>
          <w:sz w:val="24"/>
          <w:lang w:eastAsia="zh-TW"/>
        </w:rPr>
      </w:pPr>
    </w:p>
    <w:p w14:paraId="0241FA2B" w14:textId="3826EF88" w:rsidR="00666E94" w:rsidRDefault="00666E94" w:rsidP="00666E94">
      <w:pPr>
        <w:jc w:val="center"/>
        <w:rPr>
          <w:rFonts w:hAnsi="ＭＳ 明朝"/>
          <w:sz w:val="24"/>
          <w:lang w:eastAsia="zh-TW"/>
        </w:rPr>
      </w:pPr>
    </w:p>
    <w:p w14:paraId="48BFF8D1" w14:textId="07B9548D" w:rsidR="00666E94" w:rsidRDefault="00666E94" w:rsidP="00666E94">
      <w:pPr>
        <w:jc w:val="center"/>
        <w:rPr>
          <w:rFonts w:hAnsi="ＭＳ 明朝"/>
          <w:sz w:val="24"/>
          <w:lang w:eastAsia="zh-TW"/>
        </w:rPr>
      </w:pPr>
    </w:p>
    <w:p w14:paraId="6BED6AE7" w14:textId="0E2B1D47" w:rsidR="00666E94" w:rsidRDefault="00666E94" w:rsidP="00666E94">
      <w:pPr>
        <w:jc w:val="center"/>
        <w:rPr>
          <w:rFonts w:hAnsi="ＭＳ 明朝"/>
          <w:sz w:val="24"/>
          <w:lang w:eastAsia="zh-TW"/>
        </w:rPr>
      </w:pPr>
    </w:p>
    <w:p w14:paraId="270EDBED" w14:textId="0017D03E" w:rsidR="00666E94" w:rsidRDefault="00666E94" w:rsidP="00666E94">
      <w:pPr>
        <w:jc w:val="center"/>
        <w:rPr>
          <w:rFonts w:hAnsi="ＭＳ 明朝"/>
          <w:sz w:val="24"/>
          <w:lang w:eastAsia="zh-TW"/>
        </w:rPr>
      </w:pPr>
    </w:p>
    <w:p w14:paraId="2C9C9665" w14:textId="0E425931" w:rsidR="00666E94" w:rsidRDefault="00666E94" w:rsidP="00666E94">
      <w:pPr>
        <w:jc w:val="center"/>
        <w:rPr>
          <w:rFonts w:hAnsi="ＭＳ 明朝"/>
          <w:sz w:val="24"/>
          <w:lang w:eastAsia="zh-TW"/>
        </w:rPr>
      </w:pPr>
    </w:p>
    <w:p w14:paraId="22646C44" w14:textId="019A40C7" w:rsidR="00666E94" w:rsidRDefault="00666E94" w:rsidP="00666E94">
      <w:pPr>
        <w:jc w:val="center"/>
        <w:rPr>
          <w:rFonts w:hAnsi="ＭＳ 明朝"/>
          <w:sz w:val="24"/>
          <w:lang w:eastAsia="zh-TW"/>
        </w:rPr>
      </w:pPr>
    </w:p>
    <w:p w14:paraId="15B3BE21" w14:textId="77777777" w:rsidR="00666E94" w:rsidRDefault="00666E94" w:rsidP="00666E94">
      <w:pPr>
        <w:jc w:val="center"/>
        <w:rPr>
          <w:rFonts w:hAnsi="ＭＳ 明朝"/>
          <w:sz w:val="24"/>
          <w:lang w:eastAsia="zh-TW"/>
        </w:rPr>
      </w:pPr>
    </w:p>
    <w:p w14:paraId="784574EF" w14:textId="77777777" w:rsidR="00666E94" w:rsidRDefault="00666E94" w:rsidP="00666E94">
      <w:pPr>
        <w:jc w:val="center"/>
        <w:rPr>
          <w:rFonts w:hAnsi="ＭＳ 明朝"/>
          <w:sz w:val="24"/>
          <w:lang w:eastAsia="zh-TW"/>
        </w:rPr>
      </w:pPr>
    </w:p>
    <w:p w14:paraId="1BA3FA0D" w14:textId="77777777" w:rsidR="00666E94" w:rsidRDefault="00666E94" w:rsidP="00666E94">
      <w:pPr>
        <w:jc w:val="center"/>
        <w:rPr>
          <w:rFonts w:hAnsi="ＭＳ 明朝"/>
          <w:sz w:val="24"/>
          <w:lang w:eastAsia="zh-TW"/>
        </w:rPr>
      </w:pPr>
    </w:p>
    <w:p w14:paraId="7CBC76B2" w14:textId="77777777" w:rsidR="00666E94" w:rsidRDefault="00666E94" w:rsidP="00666E94">
      <w:pPr>
        <w:jc w:val="center"/>
        <w:rPr>
          <w:rFonts w:hAnsi="ＭＳ 明朝"/>
          <w:sz w:val="24"/>
          <w:lang w:eastAsia="zh-TW"/>
        </w:rPr>
      </w:pPr>
    </w:p>
    <w:p w14:paraId="652290C9" w14:textId="77777777" w:rsidR="00666E94" w:rsidRDefault="00666E94" w:rsidP="00666E94">
      <w:pPr>
        <w:jc w:val="center"/>
        <w:rPr>
          <w:rFonts w:hAnsi="ＭＳ 明朝"/>
          <w:sz w:val="24"/>
          <w:lang w:eastAsia="zh-TW"/>
        </w:rPr>
      </w:pPr>
    </w:p>
    <w:p w14:paraId="7A194E40" w14:textId="77777777" w:rsidR="00666E94" w:rsidRDefault="00666E94" w:rsidP="00666E94">
      <w:pPr>
        <w:jc w:val="center"/>
        <w:rPr>
          <w:rFonts w:hAnsi="ＭＳ 明朝"/>
          <w:sz w:val="24"/>
          <w:lang w:eastAsia="zh-TW"/>
        </w:rPr>
      </w:pPr>
    </w:p>
    <w:p w14:paraId="37DBE848" w14:textId="77777777" w:rsidR="00666E94" w:rsidRDefault="00666E94" w:rsidP="00666E94">
      <w:pPr>
        <w:jc w:val="center"/>
        <w:rPr>
          <w:rFonts w:hAnsi="ＭＳ 明朝"/>
          <w:sz w:val="24"/>
          <w:lang w:eastAsia="zh-TW"/>
        </w:rPr>
      </w:pPr>
    </w:p>
    <w:p w14:paraId="0A6AF5E4" w14:textId="77777777" w:rsidR="00666E94" w:rsidRDefault="00666E94" w:rsidP="00666E94">
      <w:pPr>
        <w:jc w:val="center"/>
        <w:rPr>
          <w:rFonts w:hAnsi="ＭＳ 明朝"/>
          <w:sz w:val="24"/>
          <w:lang w:eastAsia="zh-TW"/>
        </w:rPr>
      </w:pPr>
    </w:p>
    <w:p w14:paraId="4467D63D" w14:textId="339A89AC" w:rsidR="00666E94" w:rsidRDefault="00666E94" w:rsidP="00666E94">
      <w:pPr>
        <w:jc w:val="center"/>
        <w:rPr>
          <w:rFonts w:hAnsi="ＭＳ 明朝"/>
          <w:sz w:val="24"/>
          <w:lang w:eastAsia="zh-TW"/>
        </w:rPr>
      </w:pPr>
    </w:p>
    <w:p w14:paraId="4AA05D28" w14:textId="0522A0ED" w:rsidR="00B43F79" w:rsidRDefault="00B43F79" w:rsidP="00666E94">
      <w:pPr>
        <w:jc w:val="center"/>
        <w:rPr>
          <w:rFonts w:hAnsi="ＭＳ 明朝"/>
          <w:sz w:val="24"/>
          <w:lang w:eastAsia="zh-TW"/>
        </w:rPr>
      </w:pPr>
    </w:p>
    <w:p w14:paraId="1C844BF6" w14:textId="1A62E81F" w:rsidR="00B43F79" w:rsidRDefault="00B43F79" w:rsidP="00666E94">
      <w:pPr>
        <w:jc w:val="center"/>
        <w:rPr>
          <w:rFonts w:hAnsi="ＭＳ 明朝"/>
          <w:sz w:val="24"/>
          <w:lang w:eastAsia="zh-TW"/>
        </w:rPr>
      </w:pPr>
    </w:p>
    <w:p w14:paraId="5F6FB93D" w14:textId="5C223A0B" w:rsidR="00B43F79" w:rsidRDefault="00B43F79" w:rsidP="00666E94">
      <w:pPr>
        <w:jc w:val="center"/>
        <w:rPr>
          <w:rFonts w:hAnsi="ＭＳ 明朝"/>
          <w:sz w:val="24"/>
          <w:lang w:eastAsia="zh-TW"/>
        </w:rPr>
      </w:pPr>
    </w:p>
    <w:p w14:paraId="28198C84" w14:textId="77307998" w:rsidR="00B43F79" w:rsidRDefault="00B43F79" w:rsidP="00666E94">
      <w:pPr>
        <w:jc w:val="center"/>
        <w:rPr>
          <w:rFonts w:hAnsi="ＭＳ 明朝"/>
          <w:sz w:val="24"/>
          <w:lang w:eastAsia="zh-TW"/>
        </w:rPr>
      </w:pPr>
    </w:p>
    <w:p w14:paraId="19B5ADAA" w14:textId="69D40688" w:rsidR="00B43F79" w:rsidRDefault="00B43F79" w:rsidP="00666E94">
      <w:pPr>
        <w:jc w:val="center"/>
        <w:rPr>
          <w:rFonts w:hAnsi="ＭＳ 明朝"/>
          <w:sz w:val="24"/>
          <w:lang w:eastAsia="zh-TW"/>
        </w:rPr>
      </w:pPr>
    </w:p>
    <w:p w14:paraId="060B7CF5" w14:textId="01C5658D" w:rsidR="00B43F79" w:rsidRDefault="00B43F79" w:rsidP="00666E94">
      <w:pPr>
        <w:jc w:val="center"/>
        <w:rPr>
          <w:rFonts w:hAnsi="ＭＳ 明朝"/>
          <w:sz w:val="24"/>
          <w:lang w:eastAsia="zh-TW"/>
        </w:rPr>
      </w:pPr>
    </w:p>
    <w:p w14:paraId="0CD57B96" w14:textId="74F2E728" w:rsidR="00B43F79" w:rsidRDefault="00B43F79" w:rsidP="00666E94">
      <w:pPr>
        <w:jc w:val="center"/>
        <w:rPr>
          <w:rFonts w:hAnsi="ＭＳ 明朝"/>
          <w:sz w:val="24"/>
          <w:lang w:eastAsia="zh-TW"/>
        </w:rPr>
      </w:pPr>
    </w:p>
    <w:p w14:paraId="259AED2C" w14:textId="43898115" w:rsidR="00B43F79" w:rsidRDefault="00B43F79" w:rsidP="00666E94">
      <w:pPr>
        <w:jc w:val="center"/>
        <w:rPr>
          <w:rFonts w:hAnsi="ＭＳ 明朝"/>
          <w:sz w:val="24"/>
          <w:lang w:eastAsia="zh-TW"/>
        </w:rPr>
      </w:pPr>
    </w:p>
    <w:p w14:paraId="0D29E324" w14:textId="77777777" w:rsidR="00B43F79" w:rsidRDefault="00B43F79" w:rsidP="00666E94">
      <w:pPr>
        <w:jc w:val="center"/>
        <w:rPr>
          <w:rFonts w:hAnsi="ＭＳ 明朝"/>
          <w:sz w:val="24"/>
          <w:lang w:eastAsia="zh-TW"/>
        </w:rPr>
      </w:pPr>
    </w:p>
    <w:p w14:paraId="5E92B4A8" w14:textId="77777777" w:rsidR="00666E94" w:rsidRDefault="00666E94" w:rsidP="00666E94">
      <w:pPr>
        <w:jc w:val="center"/>
        <w:rPr>
          <w:rFonts w:hAnsi="ＭＳ 明朝"/>
          <w:sz w:val="24"/>
          <w:lang w:eastAsia="zh-TW"/>
        </w:rPr>
      </w:pPr>
    </w:p>
    <w:p w14:paraId="3D296A59" w14:textId="77777777" w:rsidR="00666E94" w:rsidRDefault="00666E94" w:rsidP="00666E94">
      <w:pPr>
        <w:jc w:val="center"/>
        <w:rPr>
          <w:rFonts w:hAnsi="ＭＳ 明朝"/>
          <w:sz w:val="24"/>
          <w:lang w:eastAsia="zh-TW"/>
        </w:rPr>
      </w:pPr>
    </w:p>
    <w:p w14:paraId="78E19F96" w14:textId="7A809A44" w:rsidR="00666E94" w:rsidRDefault="00666E94" w:rsidP="00666E94">
      <w:pPr>
        <w:jc w:val="center"/>
        <w:rPr>
          <w:rFonts w:hAnsi="ＭＳ 明朝"/>
          <w:sz w:val="24"/>
          <w:lang w:eastAsia="zh-TW"/>
        </w:rPr>
      </w:pPr>
    </w:p>
    <w:p w14:paraId="02B433BC" w14:textId="77777777" w:rsidR="00666E94" w:rsidRDefault="00666E94" w:rsidP="00666E94">
      <w:pPr>
        <w:jc w:val="center"/>
        <w:rPr>
          <w:rFonts w:hAnsi="ＭＳ 明朝"/>
          <w:sz w:val="24"/>
          <w:lang w:eastAsia="zh-TW"/>
        </w:rPr>
      </w:pPr>
    </w:p>
    <w:p w14:paraId="563158AF" w14:textId="77777777" w:rsidR="00666E94" w:rsidRDefault="00666E94" w:rsidP="00666E94">
      <w:pPr>
        <w:jc w:val="center"/>
        <w:rPr>
          <w:rFonts w:hAnsi="ＭＳ 明朝"/>
          <w:sz w:val="24"/>
          <w:lang w:eastAsia="zh-TW"/>
        </w:rPr>
      </w:pPr>
    </w:p>
    <w:p w14:paraId="3E2423EB" w14:textId="77777777" w:rsidR="00666E94" w:rsidRDefault="00666E94" w:rsidP="00666E94">
      <w:pPr>
        <w:jc w:val="center"/>
        <w:rPr>
          <w:rFonts w:hAnsi="ＭＳ 明朝"/>
          <w:sz w:val="24"/>
          <w:lang w:eastAsia="zh-TW"/>
        </w:rPr>
      </w:pPr>
    </w:p>
    <w:p w14:paraId="0B82BFE6" w14:textId="77777777" w:rsidR="00666E94" w:rsidRDefault="00666E94" w:rsidP="00666E94">
      <w:pPr>
        <w:jc w:val="center"/>
        <w:rPr>
          <w:rFonts w:hAnsi="ＭＳ 明朝"/>
          <w:sz w:val="24"/>
          <w:lang w:eastAsia="zh-TW"/>
        </w:rPr>
      </w:pPr>
    </w:p>
    <w:p w14:paraId="32087FA5" w14:textId="77777777" w:rsidR="00666E94" w:rsidRDefault="00666E94" w:rsidP="00666E94">
      <w:pPr>
        <w:jc w:val="center"/>
        <w:rPr>
          <w:rFonts w:hAnsi="ＭＳ 明朝"/>
          <w:sz w:val="24"/>
          <w:lang w:eastAsia="zh-TW"/>
        </w:rPr>
      </w:pPr>
    </w:p>
    <w:p w14:paraId="0B15B36A" w14:textId="77777777" w:rsidR="00666E94" w:rsidRDefault="00666E94" w:rsidP="00666E94">
      <w:pPr>
        <w:jc w:val="center"/>
        <w:rPr>
          <w:rFonts w:hAnsi="ＭＳ 明朝"/>
          <w:sz w:val="24"/>
          <w:lang w:eastAsia="zh-TW"/>
        </w:rPr>
      </w:pPr>
    </w:p>
    <w:p w14:paraId="07314C1C" w14:textId="688D2119" w:rsidR="00D36474" w:rsidRPr="002B503B" w:rsidRDefault="00666E94" w:rsidP="00310CAA">
      <w:pPr>
        <w:pStyle w:val="14"/>
        <w:spacing w:before="166" w:after="166"/>
        <w:rPr>
          <w:lang w:eastAsia="zh-TW"/>
        </w:rPr>
      </w:pPr>
      <w:r w:rsidRPr="004666AE">
        <w:rPr>
          <w:rFonts w:hint="eastAsia"/>
          <w:lang w:eastAsia="zh-TW"/>
        </w:rPr>
        <w:t>図1.2-1　調査対象地区</w:t>
      </w:r>
      <w:r w:rsidR="00381F7A" w:rsidRPr="004666AE">
        <w:rPr>
          <w:lang w:eastAsia="zh-TW"/>
        </w:rPr>
        <w:br w:type="page"/>
      </w:r>
    </w:p>
    <w:p w14:paraId="59A8349D" w14:textId="64868601" w:rsidR="00D36474" w:rsidRDefault="00D36474" w:rsidP="002B503B">
      <w:pPr>
        <w:pStyle w:val="3"/>
        <w:spacing w:before="166" w:after="166"/>
      </w:pPr>
      <w:bookmarkStart w:id="9" w:name="_Toc490033457"/>
      <w:bookmarkStart w:id="10" w:name="_Toc15014721"/>
      <w:bookmarkStart w:id="11" w:name="_Toc112163795"/>
      <w:r w:rsidRPr="004666AE">
        <w:rPr>
          <w:rFonts w:hint="eastAsia"/>
        </w:rPr>
        <w:lastRenderedPageBreak/>
        <w:t>（２）</w:t>
      </w:r>
      <w:r w:rsidR="00C455DD">
        <w:rPr>
          <w:rFonts w:hint="eastAsia"/>
        </w:rPr>
        <w:t>調査期間</w:t>
      </w:r>
      <w:bookmarkEnd w:id="9"/>
      <w:bookmarkEnd w:id="10"/>
      <w:bookmarkEnd w:id="11"/>
    </w:p>
    <w:p w14:paraId="24F76266" w14:textId="0035D552" w:rsidR="00D36474" w:rsidRPr="00640E67" w:rsidRDefault="00C455DD" w:rsidP="002B503B">
      <w:pPr>
        <w:pStyle w:val="12"/>
        <w:ind w:left="216" w:firstLine="246"/>
      </w:pPr>
      <w:r>
        <w:rPr>
          <w:rFonts w:hint="eastAsia"/>
        </w:rPr>
        <w:t>調査期間</w:t>
      </w:r>
      <w:r w:rsidR="00C71CC3">
        <w:rPr>
          <w:rFonts w:hint="eastAsia"/>
        </w:rPr>
        <w:t>を表1.2-2に示す</w:t>
      </w:r>
      <w:r w:rsidR="00D36474" w:rsidRPr="00640E67">
        <w:rPr>
          <w:rFonts w:hint="eastAsia"/>
        </w:rPr>
        <w:t>。</w:t>
      </w:r>
    </w:p>
    <w:p w14:paraId="24657CA8" w14:textId="13BCFC1B" w:rsidR="00AD5C91" w:rsidRPr="004666AE" w:rsidRDefault="00A003A9" w:rsidP="002B503B">
      <w:pPr>
        <w:pStyle w:val="14"/>
        <w:spacing w:before="166" w:after="166"/>
        <w:rPr>
          <w:lang w:eastAsia="zh-TW"/>
        </w:rPr>
      </w:pPr>
      <w:r w:rsidRPr="00A003A9">
        <w:drawing>
          <wp:anchor distT="0" distB="0" distL="114300" distR="114300" simplePos="0" relativeHeight="252196864" behindDoc="0" locked="0" layoutInCell="1" allowOverlap="1" wp14:anchorId="6AC06D0B" wp14:editId="26367F15">
            <wp:simplePos x="0" y="0"/>
            <wp:positionH relativeFrom="column">
              <wp:posOffset>1198548</wp:posOffset>
            </wp:positionH>
            <wp:positionV relativeFrom="paragraph">
              <wp:posOffset>256540</wp:posOffset>
            </wp:positionV>
            <wp:extent cx="3601314" cy="2870420"/>
            <wp:effectExtent l="0" t="0" r="0" b="0"/>
            <wp:wrapNone/>
            <wp:docPr id="10584393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1314" cy="287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C91" w:rsidRPr="004666AE">
        <w:rPr>
          <w:rFonts w:hint="eastAsia"/>
          <w:lang w:eastAsia="zh-TW"/>
        </w:rPr>
        <w:t>表</w:t>
      </w:r>
      <w:r w:rsidR="00AD5C91">
        <w:rPr>
          <w:rFonts w:hint="eastAsia"/>
          <w:lang w:eastAsia="zh-TW"/>
        </w:rPr>
        <w:t>1.2-</w:t>
      </w:r>
      <w:r w:rsidR="00AD5C91">
        <w:rPr>
          <w:lang w:eastAsia="zh-TW"/>
        </w:rPr>
        <w:t>2</w:t>
      </w:r>
      <w:r w:rsidR="00AD5C91" w:rsidRPr="004666AE">
        <w:rPr>
          <w:rFonts w:hint="eastAsia"/>
          <w:lang w:eastAsia="zh-TW"/>
        </w:rPr>
        <w:t xml:space="preserve">　</w:t>
      </w:r>
      <w:r w:rsidR="00C455DD">
        <w:rPr>
          <w:rFonts w:hint="eastAsia"/>
          <w:lang w:eastAsia="zh-TW"/>
        </w:rPr>
        <w:t>調査期間</w:t>
      </w:r>
    </w:p>
    <w:p w14:paraId="07CFCB29" w14:textId="0624B5ED" w:rsidR="006F3E34" w:rsidRDefault="006F3E34" w:rsidP="00381F7A">
      <w:pPr>
        <w:rPr>
          <w:rFonts w:hAnsi="ＭＳ 明朝"/>
          <w:sz w:val="24"/>
          <w:lang w:eastAsia="zh-TW"/>
        </w:rPr>
      </w:pPr>
    </w:p>
    <w:p w14:paraId="3B53FCD7" w14:textId="455F7310" w:rsidR="006F3E34" w:rsidRDefault="006F3E34" w:rsidP="00381F7A">
      <w:pPr>
        <w:rPr>
          <w:rFonts w:hAnsi="ＭＳ 明朝"/>
          <w:sz w:val="24"/>
          <w:lang w:eastAsia="zh-TW"/>
        </w:rPr>
      </w:pPr>
    </w:p>
    <w:p w14:paraId="06C9222E" w14:textId="4851ADE6" w:rsidR="006F3E34" w:rsidRDefault="006F3E34" w:rsidP="00381F7A">
      <w:pPr>
        <w:rPr>
          <w:rFonts w:hAnsi="ＭＳ 明朝"/>
          <w:sz w:val="24"/>
          <w:lang w:eastAsia="zh-TW"/>
        </w:rPr>
      </w:pPr>
    </w:p>
    <w:p w14:paraId="00893DCE" w14:textId="056E2798" w:rsidR="006F3E34" w:rsidRDefault="006F3E34" w:rsidP="00381F7A">
      <w:pPr>
        <w:rPr>
          <w:rFonts w:hAnsi="ＭＳ 明朝"/>
          <w:sz w:val="24"/>
          <w:lang w:eastAsia="zh-TW"/>
        </w:rPr>
      </w:pPr>
    </w:p>
    <w:p w14:paraId="6DF1AEDF" w14:textId="031738CD" w:rsidR="006F3E34" w:rsidRDefault="006F3E34" w:rsidP="00381F7A">
      <w:pPr>
        <w:rPr>
          <w:rFonts w:hAnsi="ＭＳ 明朝"/>
          <w:sz w:val="24"/>
          <w:lang w:eastAsia="zh-TW"/>
        </w:rPr>
      </w:pPr>
    </w:p>
    <w:p w14:paraId="2CEAC081" w14:textId="70DDF650" w:rsidR="006F3E34" w:rsidRDefault="006F3E34" w:rsidP="00381F7A">
      <w:pPr>
        <w:rPr>
          <w:rFonts w:hAnsi="ＭＳ 明朝"/>
          <w:sz w:val="24"/>
          <w:lang w:eastAsia="zh-TW"/>
        </w:rPr>
      </w:pPr>
    </w:p>
    <w:p w14:paraId="0E3F568C" w14:textId="35FB6728" w:rsidR="006F3E34" w:rsidRDefault="006F3E34" w:rsidP="00381F7A">
      <w:pPr>
        <w:rPr>
          <w:rFonts w:hAnsi="ＭＳ 明朝"/>
          <w:sz w:val="24"/>
          <w:lang w:eastAsia="zh-TW"/>
        </w:rPr>
      </w:pPr>
    </w:p>
    <w:p w14:paraId="08B12CF8" w14:textId="49AC84DD" w:rsidR="006F3E34" w:rsidRDefault="006F3E34" w:rsidP="00381F7A">
      <w:pPr>
        <w:rPr>
          <w:rFonts w:hAnsi="ＭＳ 明朝"/>
          <w:sz w:val="24"/>
          <w:lang w:eastAsia="zh-TW"/>
        </w:rPr>
      </w:pPr>
    </w:p>
    <w:p w14:paraId="7A71E12E" w14:textId="77777777" w:rsidR="002B503B" w:rsidRDefault="002B503B" w:rsidP="00381F7A">
      <w:pPr>
        <w:rPr>
          <w:rFonts w:hAnsi="ＭＳ 明朝"/>
          <w:sz w:val="24"/>
          <w:lang w:eastAsia="zh-TW"/>
        </w:rPr>
      </w:pPr>
    </w:p>
    <w:p w14:paraId="3DDA786C" w14:textId="6621FE10" w:rsidR="00A438E4" w:rsidRDefault="00A438E4" w:rsidP="00381F7A">
      <w:pPr>
        <w:rPr>
          <w:rFonts w:hAnsi="ＭＳ 明朝"/>
          <w:sz w:val="24"/>
          <w:lang w:eastAsia="zh-TW"/>
        </w:rPr>
      </w:pPr>
    </w:p>
    <w:p w14:paraId="411C862D" w14:textId="77777777" w:rsidR="00CD2A67" w:rsidRDefault="00CD2A67" w:rsidP="00381F7A">
      <w:pPr>
        <w:rPr>
          <w:rFonts w:hAnsi="ＭＳ 明朝"/>
          <w:sz w:val="24"/>
          <w:lang w:eastAsia="zh-TW"/>
        </w:rPr>
      </w:pPr>
    </w:p>
    <w:p w14:paraId="67F07B44" w14:textId="77777777" w:rsidR="00A438E4" w:rsidRDefault="00A438E4" w:rsidP="00381F7A">
      <w:pPr>
        <w:rPr>
          <w:rFonts w:hAnsi="ＭＳ 明朝"/>
          <w:sz w:val="24"/>
          <w:lang w:eastAsia="zh-TW"/>
        </w:rPr>
      </w:pPr>
    </w:p>
    <w:p w14:paraId="17079425" w14:textId="77777777" w:rsidR="006F3E34" w:rsidRPr="004666AE" w:rsidRDefault="006F3E34" w:rsidP="00381F7A">
      <w:pPr>
        <w:rPr>
          <w:rFonts w:hAnsi="ＭＳ 明朝"/>
          <w:sz w:val="24"/>
          <w:lang w:eastAsia="zh-TW"/>
        </w:rPr>
      </w:pPr>
    </w:p>
    <w:p w14:paraId="346230AB" w14:textId="7D328024" w:rsidR="00381F7A" w:rsidRPr="004666AE" w:rsidRDefault="00381F7A" w:rsidP="002B503B">
      <w:pPr>
        <w:pStyle w:val="3"/>
        <w:spacing w:before="166" w:after="166"/>
        <w:rPr>
          <w:lang w:eastAsia="zh-TW"/>
        </w:rPr>
      </w:pPr>
      <w:bookmarkStart w:id="12" w:name="_Toc490033458"/>
      <w:bookmarkStart w:id="13" w:name="_Toc112163796"/>
      <w:r w:rsidRPr="004666AE">
        <w:rPr>
          <w:rFonts w:hint="eastAsia"/>
          <w:lang w:eastAsia="zh-TW"/>
        </w:rPr>
        <w:t>（３）調査方法</w:t>
      </w:r>
      <w:bookmarkEnd w:id="12"/>
      <w:bookmarkEnd w:id="13"/>
    </w:p>
    <w:p w14:paraId="35F1CEE9" w14:textId="7862C76B" w:rsidR="00381F7A" w:rsidRDefault="00555AB7" w:rsidP="002B503B">
      <w:pPr>
        <w:pStyle w:val="12"/>
        <w:ind w:left="216" w:firstLine="246"/>
      </w:pPr>
      <w:r w:rsidRPr="00555AB7">
        <w:rPr>
          <w:rFonts w:hint="eastAsia"/>
        </w:rPr>
        <w:t>調査対象集積所から可燃ごみ・不燃ごみをサンプルとして収集し、袋の形状と重さ、品目ごとの重量等を測定した。</w:t>
      </w:r>
      <w:r w:rsidR="003A5A9B">
        <w:rPr>
          <w:rFonts w:hint="eastAsia"/>
        </w:rPr>
        <w:t>なお</w:t>
      </w:r>
      <w:r w:rsidRPr="00555AB7">
        <w:rPr>
          <w:rFonts w:hint="eastAsia"/>
        </w:rPr>
        <w:t>、分析は湿ベース（ごみが水分を含んだ状態での重量）で行った。</w:t>
      </w:r>
    </w:p>
    <w:p w14:paraId="25BE8A7F" w14:textId="156AEBCD" w:rsidR="00381F7A" w:rsidRPr="004666AE" w:rsidRDefault="00381F7A" w:rsidP="002B503B">
      <w:pPr>
        <w:pStyle w:val="3"/>
        <w:spacing w:before="166" w:after="166"/>
      </w:pPr>
      <w:bookmarkStart w:id="14" w:name="_Toc490033459"/>
      <w:bookmarkStart w:id="15" w:name="_Toc112163797"/>
      <w:r w:rsidRPr="004666AE">
        <w:rPr>
          <w:rFonts w:hint="eastAsia"/>
        </w:rPr>
        <w:t>（４）分類</w:t>
      </w:r>
      <w:bookmarkEnd w:id="14"/>
      <w:bookmarkEnd w:id="15"/>
    </w:p>
    <w:p w14:paraId="19D3E435" w14:textId="1EAD8257" w:rsidR="00381F7A" w:rsidRDefault="003A407F" w:rsidP="002B503B">
      <w:pPr>
        <w:pStyle w:val="12"/>
        <w:ind w:left="216" w:firstLine="246"/>
      </w:pPr>
      <w:r>
        <w:rPr>
          <w:rFonts w:hint="eastAsia"/>
        </w:rPr>
        <w:t>分類</w:t>
      </w:r>
      <w:r w:rsidR="00DA53E2">
        <w:rPr>
          <w:rFonts w:hint="eastAsia"/>
        </w:rPr>
        <w:t>を</w:t>
      </w:r>
      <w:r w:rsidR="00DA53E2" w:rsidRPr="00555AB7">
        <w:rPr>
          <w:rFonts w:hint="eastAsia"/>
        </w:rPr>
        <w:t>表1.2-</w:t>
      </w:r>
      <w:r w:rsidR="005A66C0">
        <w:rPr>
          <w:rFonts w:hint="eastAsia"/>
        </w:rPr>
        <w:t>3</w:t>
      </w:r>
      <w:r w:rsidR="00DA53E2" w:rsidRPr="00555AB7">
        <w:rPr>
          <w:rFonts w:hint="eastAsia"/>
        </w:rPr>
        <w:t>に示す</w:t>
      </w:r>
      <w:r w:rsidR="00DA53E2">
        <w:rPr>
          <w:rFonts w:hint="eastAsia"/>
        </w:rPr>
        <w:t>。</w:t>
      </w:r>
      <w:r w:rsidR="00F51FBF">
        <w:rPr>
          <w:rFonts w:hint="eastAsia"/>
        </w:rPr>
        <w:t>大分類</w:t>
      </w:r>
      <w:r w:rsidR="000B7684">
        <w:rPr>
          <w:rFonts w:hint="eastAsia"/>
        </w:rPr>
        <w:t>6</w:t>
      </w:r>
      <w:r w:rsidR="00F00A4F">
        <w:rPr>
          <w:rFonts w:hint="eastAsia"/>
        </w:rPr>
        <w:t>種類</w:t>
      </w:r>
      <w:r w:rsidR="00F51FBF">
        <w:rPr>
          <w:rFonts w:hint="eastAsia"/>
        </w:rPr>
        <w:t>、中分類</w:t>
      </w:r>
      <w:r w:rsidR="00552E91">
        <w:rPr>
          <w:rFonts w:hint="eastAsia"/>
        </w:rPr>
        <w:t>25</w:t>
      </w:r>
      <w:r w:rsidR="00F00A4F">
        <w:rPr>
          <w:rFonts w:hint="eastAsia"/>
        </w:rPr>
        <w:t>種類</w:t>
      </w:r>
      <w:r w:rsidR="00552E91">
        <w:rPr>
          <w:rFonts w:hint="eastAsia"/>
        </w:rPr>
        <w:t>、小分類</w:t>
      </w:r>
      <w:r>
        <w:rPr>
          <w:rFonts w:hint="eastAsia"/>
        </w:rPr>
        <w:t>8</w:t>
      </w:r>
      <w:r w:rsidR="00F00A4F">
        <w:rPr>
          <w:rFonts w:hint="eastAsia"/>
        </w:rPr>
        <w:t>0種類とした。</w:t>
      </w:r>
    </w:p>
    <w:p w14:paraId="23677315" w14:textId="14322FEA" w:rsidR="00584890" w:rsidRPr="002B503B" w:rsidRDefault="00F77765" w:rsidP="002B503B">
      <w:pPr>
        <w:pStyle w:val="12"/>
        <w:ind w:left="216" w:firstLine="246"/>
      </w:pPr>
      <w:r>
        <w:rPr>
          <w:rFonts w:hint="eastAsia"/>
        </w:rPr>
        <w:t>大分類の</w:t>
      </w:r>
      <w:r w:rsidRPr="00584890">
        <w:rPr>
          <w:rFonts w:hint="eastAsia"/>
        </w:rPr>
        <w:t>可燃系資源と不燃系資源</w:t>
      </w:r>
      <w:r>
        <w:rPr>
          <w:rFonts w:hint="eastAsia"/>
        </w:rPr>
        <w:t>は、</w:t>
      </w:r>
      <w:r w:rsidR="00C455DD">
        <w:rPr>
          <w:rFonts w:hint="eastAsia"/>
        </w:rPr>
        <w:t>世田谷区の</w:t>
      </w:r>
      <w:r w:rsidR="00584890" w:rsidRPr="00584890">
        <w:rPr>
          <w:rFonts w:hint="eastAsia"/>
        </w:rPr>
        <w:t>資源分別回収、集団回収、拠点回収により現在資源化するルートがある品目</w:t>
      </w:r>
      <w:r>
        <w:rPr>
          <w:rFonts w:hint="eastAsia"/>
        </w:rPr>
        <w:t>である。</w:t>
      </w:r>
      <w:r w:rsidR="00584890" w:rsidRPr="00584890">
        <w:rPr>
          <w:rFonts w:hint="eastAsia"/>
        </w:rPr>
        <w:t>蛍光管</w:t>
      </w:r>
      <w:r w:rsidR="00A33D3B">
        <w:rPr>
          <w:rFonts w:hint="eastAsia"/>
        </w:rPr>
        <w:t>、小型家電（拠点回収対象外）</w:t>
      </w:r>
      <w:r w:rsidR="00584890" w:rsidRPr="00584890">
        <w:rPr>
          <w:rFonts w:hint="eastAsia"/>
        </w:rPr>
        <w:t>等一部の不燃ごみについては、資源化ルートがあるが、分別回収</w:t>
      </w:r>
      <w:r w:rsidR="00584890" w:rsidRPr="002B503B">
        <w:rPr>
          <w:rFonts w:hint="eastAsia"/>
        </w:rPr>
        <w:t>ではなく収集後に区が選別作業を行っているため、不燃系資源には含めない。</w:t>
      </w:r>
    </w:p>
    <w:p w14:paraId="49F0A05D" w14:textId="77777777" w:rsidR="003B20C3" w:rsidRDefault="003B20C3">
      <w:pPr>
        <w:widowControl/>
        <w:jc w:val="left"/>
        <w:rPr>
          <w:rFonts w:ascii="BIZ UDPゴシック" w:eastAsia="BIZ UDPゴシック" w:hAnsi="ＭＳ 明朝"/>
          <w:noProof/>
          <w:sz w:val="24"/>
        </w:rPr>
      </w:pPr>
      <w:bookmarkStart w:id="16" w:name="_Hlk77081001"/>
      <w:r>
        <w:br w:type="page"/>
      </w:r>
    </w:p>
    <w:p w14:paraId="5921DC85" w14:textId="1C06D7EC" w:rsidR="00381F7A" w:rsidRPr="004666AE" w:rsidRDefault="00A003A9" w:rsidP="000B6A78">
      <w:pPr>
        <w:pStyle w:val="14"/>
        <w:spacing w:before="166" w:after="166"/>
      </w:pPr>
      <w:bookmarkStart w:id="17" w:name="_Hlk78447203"/>
      <w:bookmarkStart w:id="18" w:name="_Hlk77489152"/>
      <w:r w:rsidRPr="00A003A9">
        <w:lastRenderedPageBreak/>
        <w:drawing>
          <wp:anchor distT="0" distB="0" distL="114300" distR="114300" simplePos="0" relativeHeight="252198912" behindDoc="0" locked="0" layoutInCell="1" allowOverlap="1" wp14:anchorId="15B66741" wp14:editId="27E743A7">
            <wp:simplePos x="0" y="0"/>
            <wp:positionH relativeFrom="column">
              <wp:posOffset>-198755</wp:posOffset>
            </wp:positionH>
            <wp:positionV relativeFrom="paragraph">
              <wp:posOffset>126034</wp:posOffset>
            </wp:positionV>
            <wp:extent cx="6156000" cy="8942539"/>
            <wp:effectExtent l="0" t="0" r="0" b="0"/>
            <wp:wrapNone/>
            <wp:docPr id="16217288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6000" cy="8942539"/>
                    </a:xfrm>
                    <a:prstGeom prst="rect">
                      <a:avLst/>
                    </a:prstGeom>
                    <a:noFill/>
                    <a:ln>
                      <a:noFill/>
                    </a:ln>
                  </pic:spPr>
                </pic:pic>
              </a:graphicData>
            </a:graphic>
            <wp14:sizeRelH relativeFrom="page">
              <wp14:pctWidth>0</wp14:pctWidth>
            </wp14:sizeRelH>
            <wp14:sizeRelV relativeFrom="page">
              <wp14:pctHeight>0</wp14:pctHeight>
            </wp14:sizeRelV>
          </wp:anchor>
        </w:drawing>
      </w:r>
      <w:r w:rsidR="00381F7A" w:rsidRPr="004666AE">
        <w:rPr>
          <w:rFonts w:hint="eastAsia"/>
        </w:rPr>
        <w:t>表</w:t>
      </w:r>
      <w:r w:rsidR="000D7FFB">
        <w:rPr>
          <w:rFonts w:hint="eastAsia"/>
        </w:rPr>
        <w:t>1.2-</w:t>
      </w:r>
      <w:r w:rsidR="005A66C0">
        <w:rPr>
          <w:rFonts w:hint="eastAsia"/>
        </w:rPr>
        <w:t>3</w:t>
      </w:r>
      <w:r w:rsidR="00317B4D">
        <w:rPr>
          <w:rFonts w:hint="eastAsia"/>
        </w:rPr>
        <w:t>（1）</w:t>
      </w:r>
      <w:r w:rsidR="00381F7A" w:rsidRPr="004666AE">
        <w:rPr>
          <w:rFonts w:hint="eastAsia"/>
        </w:rPr>
        <w:t xml:space="preserve">　分類表</w:t>
      </w:r>
      <w:r w:rsidR="00317B4D">
        <w:rPr>
          <w:rFonts w:hint="eastAsia"/>
        </w:rPr>
        <w:t>その１</w:t>
      </w:r>
    </w:p>
    <w:bookmarkEnd w:id="16"/>
    <w:bookmarkEnd w:id="17"/>
    <w:p w14:paraId="0315C997" w14:textId="09D7BA50" w:rsidR="00381F7A" w:rsidRDefault="00381F7A" w:rsidP="000D7FFB">
      <w:pPr>
        <w:jc w:val="center"/>
        <w:rPr>
          <w:noProof/>
        </w:rPr>
      </w:pPr>
    </w:p>
    <w:p w14:paraId="606BC994" w14:textId="77777777" w:rsidR="006B1052" w:rsidRDefault="006B1052" w:rsidP="000D7FFB">
      <w:pPr>
        <w:jc w:val="center"/>
        <w:rPr>
          <w:noProof/>
        </w:rPr>
      </w:pPr>
    </w:p>
    <w:p w14:paraId="75E34F37" w14:textId="2F6DB500" w:rsidR="00C031FD" w:rsidRDefault="00C031FD" w:rsidP="000D7FFB">
      <w:pPr>
        <w:jc w:val="center"/>
        <w:rPr>
          <w:noProof/>
        </w:rPr>
      </w:pPr>
    </w:p>
    <w:p w14:paraId="2C62D503" w14:textId="77777777" w:rsidR="00C031FD" w:rsidRDefault="00C031FD" w:rsidP="000D7FFB">
      <w:pPr>
        <w:jc w:val="center"/>
        <w:rPr>
          <w:noProof/>
        </w:rPr>
      </w:pPr>
    </w:p>
    <w:p w14:paraId="6692B160" w14:textId="77777777" w:rsidR="00C031FD" w:rsidRDefault="00C031FD" w:rsidP="000D7FFB">
      <w:pPr>
        <w:jc w:val="center"/>
        <w:rPr>
          <w:noProof/>
        </w:rPr>
      </w:pPr>
    </w:p>
    <w:p w14:paraId="24AB8F30" w14:textId="77777777" w:rsidR="00C031FD" w:rsidRDefault="00C031FD" w:rsidP="000D7FFB">
      <w:pPr>
        <w:jc w:val="center"/>
        <w:rPr>
          <w:noProof/>
        </w:rPr>
      </w:pPr>
    </w:p>
    <w:p w14:paraId="64A0D9B6" w14:textId="77777777" w:rsidR="00C031FD" w:rsidRDefault="00C031FD" w:rsidP="000D7FFB">
      <w:pPr>
        <w:jc w:val="center"/>
        <w:rPr>
          <w:noProof/>
        </w:rPr>
      </w:pPr>
    </w:p>
    <w:p w14:paraId="09CCFA94" w14:textId="77777777" w:rsidR="00C031FD" w:rsidRDefault="00C031FD" w:rsidP="000D7FFB">
      <w:pPr>
        <w:jc w:val="center"/>
        <w:rPr>
          <w:noProof/>
        </w:rPr>
      </w:pPr>
    </w:p>
    <w:p w14:paraId="17B5C2FB" w14:textId="77777777" w:rsidR="00C031FD" w:rsidRDefault="00C031FD" w:rsidP="000D7FFB">
      <w:pPr>
        <w:jc w:val="center"/>
        <w:rPr>
          <w:noProof/>
        </w:rPr>
      </w:pPr>
    </w:p>
    <w:p w14:paraId="3305C80A" w14:textId="77777777" w:rsidR="00C031FD" w:rsidRDefault="00C031FD" w:rsidP="000D7FFB">
      <w:pPr>
        <w:jc w:val="center"/>
        <w:rPr>
          <w:noProof/>
        </w:rPr>
      </w:pPr>
    </w:p>
    <w:p w14:paraId="7FD7EB97" w14:textId="77777777" w:rsidR="00C031FD" w:rsidRDefault="00C031FD" w:rsidP="000D7FFB">
      <w:pPr>
        <w:jc w:val="center"/>
        <w:rPr>
          <w:noProof/>
        </w:rPr>
      </w:pPr>
    </w:p>
    <w:bookmarkEnd w:id="18"/>
    <w:p w14:paraId="1975F665" w14:textId="77777777" w:rsidR="00C031FD" w:rsidRDefault="00C031FD" w:rsidP="000D7FFB">
      <w:pPr>
        <w:jc w:val="center"/>
        <w:rPr>
          <w:noProof/>
        </w:rPr>
      </w:pPr>
    </w:p>
    <w:p w14:paraId="5D7A41F4" w14:textId="77777777" w:rsidR="00C031FD" w:rsidRDefault="00C031FD" w:rsidP="000D7FFB">
      <w:pPr>
        <w:jc w:val="center"/>
        <w:rPr>
          <w:noProof/>
        </w:rPr>
      </w:pPr>
    </w:p>
    <w:p w14:paraId="36410F7F" w14:textId="77777777" w:rsidR="00C031FD" w:rsidRDefault="00C031FD" w:rsidP="000D7FFB">
      <w:pPr>
        <w:jc w:val="center"/>
        <w:rPr>
          <w:noProof/>
        </w:rPr>
      </w:pPr>
    </w:p>
    <w:p w14:paraId="78FC5D84" w14:textId="7203496D" w:rsidR="00C031FD" w:rsidRDefault="00C031FD" w:rsidP="000D7FFB">
      <w:pPr>
        <w:jc w:val="center"/>
        <w:rPr>
          <w:noProof/>
        </w:rPr>
      </w:pPr>
    </w:p>
    <w:p w14:paraId="0324D8DB" w14:textId="57FC53F7" w:rsidR="00A31EDF" w:rsidRDefault="00A31EDF" w:rsidP="000D7FFB">
      <w:pPr>
        <w:jc w:val="center"/>
        <w:rPr>
          <w:noProof/>
        </w:rPr>
      </w:pPr>
    </w:p>
    <w:p w14:paraId="062E1907" w14:textId="3182E368" w:rsidR="00A31EDF" w:rsidRDefault="00A31EDF" w:rsidP="000D7FFB">
      <w:pPr>
        <w:jc w:val="center"/>
        <w:rPr>
          <w:noProof/>
        </w:rPr>
      </w:pPr>
    </w:p>
    <w:p w14:paraId="055AD9A9" w14:textId="095CE9D0" w:rsidR="00A31EDF" w:rsidRDefault="00A31EDF" w:rsidP="000D7FFB">
      <w:pPr>
        <w:jc w:val="center"/>
        <w:rPr>
          <w:noProof/>
        </w:rPr>
      </w:pPr>
    </w:p>
    <w:p w14:paraId="4C8273A1" w14:textId="439AC1A1" w:rsidR="00A31EDF" w:rsidRDefault="00A31EDF" w:rsidP="000D7FFB">
      <w:pPr>
        <w:jc w:val="center"/>
        <w:rPr>
          <w:noProof/>
        </w:rPr>
      </w:pPr>
    </w:p>
    <w:p w14:paraId="230304AC" w14:textId="77777777" w:rsidR="00A31EDF" w:rsidRDefault="00A31EDF" w:rsidP="000D7FFB">
      <w:pPr>
        <w:jc w:val="center"/>
        <w:rPr>
          <w:noProof/>
        </w:rPr>
      </w:pPr>
    </w:p>
    <w:p w14:paraId="049C7DC1" w14:textId="77777777" w:rsidR="00C031FD" w:rsidRDefault="00C031FD" w:rsidP="000D7FFB">
      <w:pPr>
        <w:jc w:val="center"/>
        <w:rPr>
          <w:noProof/>
        </w:rPr>
      </w:pPr>
    </w:p>
    <w:p w14:paraId="0F87EB9A" w14:textId="4927B150" w:rsidR="00C031FD" w:rsidRDefault="00C031FD" w:rsidP="000D7FFB">
      <w:pPr>
        <w:jc w:val="center"/>
        <w:rPr>
          <w:noProof/>
        </w:rPr>
      </w:pPr>
    </w:p>
    <w:p w14:paraId="12CA367D" w14:textId="3D7F1979" w:rsidR="00A31EDF" w:rsidRDefault="00A31EDF" w:rsidP="000D7FFB">
      <w:pPr>
        <w:jc w:val="center"/>
        <w:rPr>
          <w:noProof/>
        </w:rPr>
      </w:pPr>
    </w:p>
    <w:p w14:paraId="500112BE" w14:textId="6F7DFD38" w:rsidR="00317B4D" w:rsidRDefault="00317B4D">
      <w:pPr>
        <w:widowControl/>
        <w:jc w:val="left"/>
        <w:rPr>
          <w:noProof/>
        </w:rPr>
      </w:pPr>
      <w:r>
        <w:rPr>
          <w:noProof/>
        </w:rPr>
        <w:br w:type="page"/>
      </w:r>
    </w:p>
    <w:p w14:paraId="3C66E3DF" w14:textId="2B7897ED" w:rsidR="00317B4D" w:rsidRPr="004666AE" w:rsidRDefault="00A003A9" w:rsidP="00317B4D">
      <w:pPr>
        <w:pStyle w:val="14"/>
        <w:spacing w:before="166" w:after="166"/>
      </w:pPr>
      <w:r w:rsidRPr="00A003A9">
        <w:lastRenderedPageBreak/>
        <w:drawing>
          <wp:anchor distT="0" distB="0" distL="114300" distR="114300" simplePos="0" relativeHeight="252200960" behindDoc="0" locked="0" layoutInCell="1" allowOverlap="1" wp14:anchorId="18A300EE" wp14:editId="5EE2B300">
            <wp:simplePos x="0" y="0"/>
            <wp:positionH relativeFrom="column">
              <wp:posOffset>-174625</wp:posOffset>
            </wp:positionH>
            <wp:positionV relativeFrom="paragraph">
              <wp:posOffset>131114</wp:posOffset>
            </wp:positionV>
            <wp:extent cx="6156000" cy="7140431"/>
            <wp:effectExtent l="0" t="0" r="0" b="0"/>
            <wp:wrapNone/>
            <wp:docPr id="15625288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000" cy="7140431"/>
                    </a:xfrm>
                    <a:prstGeom prst="rect">
                      <a:avLst/>
                    </a:prstGeom>
                    <a:noFill/>
                    <a:ln>
                      <a:noFill/>
                    </a:ln>
                  </pic:spPr>
                </pic:pic>
              </a:graphicData>
            </a:graphic>
            <wp14:sizeRelH relativeFrom="page">
              <wp14:pctWidth>0</wp14:pctWidth>
            </wp14:sizeRelH>
            <wp14:sizeRelV relativeFrom="page">
              <wp14:pctHeight>0</wp14:pctHeight>
            </wp14:sizeRelV>
          </wp:anchor>
        </w:drawing>
      </w:r>
      <w:r w:rsidR="00317B4D" w:rsidRPr="004666AE">
        <w:rPr>
          <w:rFonts w:hint="eastAsia"/>
        </w:rPr>
        <w:t>表</w:t>
      </w:r>
      <w:r w:rsidR="00317B4D">
        <w:rPr>
          <w:rFonts w:hint="eastAsia"/>
        </w:rPr>
        <w:t>1.2-3（２）</w:t>
      </w:r>
      <w:r w:rsidR="00317B4D" w:rsidRPr="004666AE">
        <w:rPr>
          <w:rFonts w:hint="eastAsia"/>
        </w:rPr>
        <w:t xml:space="preserve">　分類表</w:t>
      </w:r>
      <w:r w:rsidR="00317B4D">
        <w:rPr>
          <w:rFonts w:hint="eastAsia"/>
        </w:rPr>
        <w:t>その２</w:t>
      </w:r>
    </w:p>
    <w:p w14:paraId="4F684E38" w14:textId="765D9D93" w:rsidR="00A31EDF" w:rsidRDefault="00A31EDF" w:rsidP="000D7FFB">
      <w:pPr>
        <w:jc w:val="center"/>
        <w:rPr>
          <w:noProof/>
        </w:rPr>
      </w:pPr>
    </w:p>
    <w:p w14:paraId="4AD34D01" w14:textId="77777777" w:rsidR="000730DC" w:rsidRDefault="000730DC" w:rsidP="000D7FFB">
      <w:pPr>
        <w:jc w:val="center"/>
        <w:rPr>
          <w:noProof/>
        </w:rPr>
      </w:pPr>
    </w:p>
    <w:p w14:paraId="37A0B7D4" w14:textId="77777777" w:rsidR="00516C58" w:rsidRDefault="00516C58" w:rsidP="000D7FFB">
      <w:pPr>
        <w:jc w:val="center"/>
        <w:rPr>
          <w:noProof/>
        </w:rPr>
      </w:pPr>
    </w:p>
    <w:p w14:paraId="42DCD51F" w14:textId="77777777" w:rsidR="003A0167" w:rsidRDefault="003A0167" w:rsidP="000D7FFB">
      <w:pPr>
        <w:jc w:val="center"/>
        <w:rPr>
          <w:noProof/>
        </w:rPr>
      </w:pPr>
    </w:p>
    <w:p w14:paraId="02C637FF" w14:textId="77777777" w:rsidR="005872D1" w:rsidRDefault="005872D1" w:rsidP="000D7FFB">
      <w:pPr>
        <w:jc w:val="center"/>
        <w:rPr>
          <w:noProof/>
        </w:rPr>
      </w:pPr>
    </w:p>
    <w:p w14:paraId="6C662CDD" w14:textId="77777777" w:rsidR="00C031FD" w:rsidRDefault="00C031FD" w:rsidP="000D7FFB">
      <w:pPr>
        <w:jc w:val="center"/>
        <w:rPr>
          <w:noProof/>
        </w:rPr>
      </w:pPr>
    </w:p>
    <w:p w14:paraId="26D41ACA" w14:textId="29EBFBE5" w:rsidR="00C031FD" w:rsidRDefault="00C031FD" w:rsidP="000D7FFB">
      <w:pPr>
        <w:jc w:val="center"/>
        <w:rPr>
          <w:noProof/>
        </w:rPr>
      </w:pPr>
    </w:p>
    <w:p w14:paraId="5D2B3B9C" w14:textId="5E9AAB15" w:rsidR="00584890" w:rsidRDefault="00584890" w:rsidP="000D7FFB">
      <w:pPr>
        <w:jc w:val="center"/>
        <w:rPr>
          <w:noProof/>
        </w:rPr>
      </w:pPr>
    </w:p>
    <w:p w14:paraId="6EA2358B" w14:textId="5FED0B6E" w:rsidR="00584890" w:rsidRDefault="00584890" w:rsidP="000D7FFB">
      <w:pPr>
        <w:jc w:val="center"/>
        <w:rPr>
          <w:noProof/>
        </w:rPr>
      </w:pPr>
    </w:p>
    <w:p w14:paraId="23DC7792" w14:textId="5BE3D223" w:rsidR="00584890" w:rsidRDefault="00584890" w:rsidP="000D7FFB">
      <w:pPr>
        <w:jc w:val="center"/>
        <w:rPr>
          <w:noProof/>
        </w:rPr>
      </w:pPr>
    </w:p>
    <w:p w14:paraId="4E016819" w14:textId="270369B1" w:rsidR="00584890" w:rsidRDefault="00584890" w:rsidP="000D7FFB">
      <w:pPr>
        <w:jc w:val="center"/>
        <w:rPr>
          <w:noProof/>
        </w:rPr>
      </w:pPr>
    </w:p>
    <w:p w14:paraId="48FA6046" w14:textId="484C4761" w:rsidR="00584890" w:rsidRDefault="00584890" w:rsidP="000D7FFB">
      <w:pPr>
        <w:jc w:val="center"/>
        <w:rPr>
          <w:noProof/>
        </w:rPr>
      </w:pPr>
    </w:p>
    <w:p w14:paraId="315B27EF" w14:textId="1117D18C" w:rsidR="00584890" w:rsidRDefault="00584890" w:rsidP="000D7FFB">
      <w:pPr>
        <w:jc w:val="center"/>
        <w:rPr>
          <w:noProof/>
        </w:rPr>
      </w:pPr>
    </w:p>
    <w:p w14:paraId="59CE938B" w14:textId="64FF115D" w:rsidR="00584890" w:rsidRDefault="00584890" w:rsidP="000D7FFB">
      <w:pPr>
        <w:jc w:val="center"/>
        <w:rPr>
          <w:noProof/>
        </w:rPr>
      </w:pPr>
    </w:p>
    <w:p w14:paraId="2849FCC5" w14:textId="77777777" w:rsidR="00584890" w:rsidRDefault="00584890" w:rsidP="000D7FFB">
      <w:pPr>
        <w:jc w:val="center"/>
        <w:rPr>
          <w:noProof/>
        </w:rPr>
      </w:pPr>
    </w:p>
    <w:p w14:paraId="32147EA4" w14:textId="0B0C9A05" w:rsidR="00C031FD" w:rsidRDefault="00C031FD" w:rsidP="000D7FFB">
      <w:pPr>
        <w:jc w:val="center"/>
        <w:rPr>
          <w:noProof/>
        </w:rPr>
      </w:pPr>
    </w:p>
    <w:p w14:paraId="7D7D5EEB" w14:textId="4DAF6AE9" w:rsidR="00317B4D" w:rsidRDefault="00317B4D" w:rsidP="000D7FFB">
      <w:pPr>
        <w:jc w:val="center"/>
        <w:rPr>
          <w:noProof/>
        </w:rPr>
      </w:pPr>
    </w:p>
    <w:p w14:paraId="5C12E6CF" w14:textId="1418C2D3" w:rsidR="00317B4D" w:rsidRDefault="00317B4D" w:rsidP="000D7FFB">
      <w:pPr>
        <w:jc w:val="center"/>
        <w:rPr>
          <w:noProof/>
        </w:rPr>
      </w:pPr>
    </w:p>
    <w:p w14:paraId="14F6D7D2" w14:textId="5CC24B7C" w:rsidR="005872D1" w:rsidRDefault="005872D1" w:rsidP="000D7FFB">
      <w:pPr>
        <w:jc w:val="center"/>
        <w:rPr>
          <w:noProof/>
        </w:rPr>
      </w:pPr>
    </w:p>
    <w:p w14:paraId="24D6B6BB" w14:textId="5C2CDFE0" w:rsidR="005872D1" w:rsidRDefault="005872D1" w:rsidP="000D7FFB">
      <w:pPr>
        <w:jc w:val="center"/>
        <w:rPr>
          <w:noProof/>
        </w:rPr>
      </w:pPr>
    </w:p>
    <w:p w14:paraId="40957A34" w14:textId="417DF0F6" w:rsidR="005872D1" w:rsidRDefault="005872D1" w:rsidP="000D7FFB">
      <w:pPr>
        <w:jc w:val="center"/>
        <w:rPr>
          <w:noProof/>
        </w:rPr>
      </w:pPr>
    </w:p>
    <w:p w14:paraId="1791DF91" w14:textId="523A7B1E" w:rsidR="005872D1" w:rsidRDefault="005872D1" w:rsidP="000D7FFB">
      <w:pPr>
        <w:jc w:val="center"/>
        <w:rPr>
          <w:noProof/>
        </w:rPr>
      </w:pPr>
    </w:p>
    <w:p w14:paraId="289205A4" w14:textId="77777777" w:rsidR="005872D1" w:rsidRDefault="005872D1" w:rsidP="000D7FFB">
      <w:pPr>
        <w:jc w:val="center"/>
        <w:rPr>
          <w:noProof/>
        </w:rPr>
      </w:pPr>
    </w:p>
    <w:p w14:paraId="355CB014" w14:textId="5B276919" w:rsidR="00317B4D" w:rsidRDefault="00317B4D" w:rsidP="000D7FFB">
      <w:pPr>
        <w:jc w:val="center"/>
        <w:rPr>
          <w:noProof/>
        </w:rPr>
      </w:pPr>
    </w:p>
    <w:p w14:paraId="11F7BDED" w14:textId="55E85135" w:rsidR="00317B4D" w:rsidRDefault="00317B4D" w:rsidP="000D7FFB">
      <w:pPr>
        <w:jc w:val="center"/>
        <w:rPr>
          <w:noProof/>
        </w:rPr>
      </w:pPr>
    </w:p>
    <w:p w14:paraId="4C80505F" w14:textId="08DE95D8" w:rsidR="00317B4D" w:rsidRDefault="00317B4D" w:rsidP="000D7FFB">
      <w:pPr>
        <w:jc w:val="center"/>
        <w:rPr>
          <w:noProof/>
        </w:rPr>
      </w:pPr>
    </w:p>
    <w:p w14:paraId="5E2735CA" w14:textId="1F883209" w:rsidR="00317B4D" w:rsidRDefault="00317B4D" w:rsidP="000D7FFB">
      <w:pPr>
        <w:jc w:val="center"/>
        <w:rPr>
          <w:noProof/>
        </w:rPr>
      </w:pPr>
    </w:p>
    <w:p w14:paraId="46F43C4A" w14:textId="0B33B457" w:rsidR="00317B4D" w:rsidRDefault="00317B4D" w:rsidP="000D7FFB">
      <w:pPr>
        <w:jc w:val="center"/>
        <w:rPr>
          <w:noProof/>
        </w:rPr>
      </w:pPr>
    </w:p>
    <w:p w14:paraId="599A1AF0" w14:textId="31E59862" w:rsidR="00317B4D" w:rsidRDefault="00317B4D" w:rsidP="000D7FFB">
      <w:pPr>
        <w:jc w:val="center"/>
        <w:rPr>
          <w:noProof/>
        </w:rPr>
      </w:pPr>
    </w:p>
    <w:p w14:paraId="5013C796" w14:textId="2044FB70" w:rsidR="00317B4D" w:rsidRDefault="00317B4D" w:rsidP="000D7FFB">
      <w:pPr>
        <w:jc w:val="center"/>
        <w:rPr>
          <w:noProof/>
        </w:rPr>
      </w:pPr>
    </w:p>
    <w:p w14:paraId="116EAF36" w14:textId="60C64E5E" w:rsidR="00317B4D" w:rsidRDefault="00317B4D" w:rsidP="000D7FFB">
      <w:pPr>
        <w:jc w:val="center"/>
        <w:rPr>
          <w:noProof/>
        </w:rPr>
      </w:pPr>
    </w:p>
    <w:p w14:paraId="32B95FEB" w14:textId="5195A422" w:rsidR="00317B4D" w:rsidRDefault="00317B4D" w:rsidP="000D7FFB">
      <w:pPr>
        <w:jc w:val="center"/>
        <w:rPr>
          <w:noProof/>
        </w:rPr>
      </w:pPr>
    </w:p>
    <w:p w14:paraId="74C6812B" w14:textId="405104EB" w:rsidR="00317B4D" w:rsidRDefault="00317B4D" w:rsidP="000D7FFB">
      <w:pPr>
        <w:jc w:val="center"/>
        <w:rPr>
          <w:noProof/>
        </w:rPr>
      </w:pPr>
    </w:p>
    <w:p w14:paraId="73426D84" w14:textId="77777777" w:rsidR="00317B4D" w:rsidRDefault="00317B4D" w:rsidP="000D7FFB">
      <w:pPr>
        <w:jc w:val="center"/>
        <w:rPr>
          <w:noProof/>
        </w:rPr>
      </w:pPr>
    </w:p>
    <w:p w14:paraId="0E15E76E" w14:textId="77777777" w:rsidR="00381F7A" w:rsidRPr="004666AE" w:rsidRDefault="00381F7A" w:rsidP="002B503B">
      <w:pPr>
        <w:pStyle w:val="3"/>
        <w:spacing w:before="166" w:after="166"/>
      </w:pPr>
      <w:bookmarkStart w:id="19" w:name="_Toc490033460"/>
      <w:bookmarkStart w:id="20" w:name="_Toc112163798"/>
      <w:r w:rsidRPr="004666AE">
        <w:rPr>
          <w:rFonts w:hint="eastAsia"/>
        </w:rPr>
        <w:t>（５）留意事項</w:t>
      </w:r>
      <w:bookmarkEnd w:id="19"/>
      <w:bookmarkEnd w:id="20"/>
    </w:p>
    <w:p w14:paraId="795C29B8" w14:textId="77777777" w:rsidR="00381F7A" w:rsidRDefault="00381F7A" w:rsidP="002B503B">
      <w:pPr>
        <w:pStyle w:val="12"/>
        <w:ind w:left="216" w:firstLine="246"/>
      </w:pPr>
      <w:r w:rsidRPr="004666AE">
        <w:rPr>
          <w:rFonts w:hint="eastAsia"/>
        </w:rPr>
        <w:t>構成比の合算値は四捨五入の関係上100％にならないものがある。</w:t>
      </w:r>
    </w:p>
    <w:p w14:paraId="54565407" w14:textId="29CB1EE7" w:rsidR="00381F7A" w:rsidRPr="004666AE" w:rsidRDefault="00381F7A" w:rsidP="002B503B">
      <w:pPr>
        <w:pStyle w:val="2"/>
        <w:spacing w:before="166" w:after="166"/>
      </w:pPr>
      <w:r w:rsidRPr="004666AE">
        <w:rPr>
          <w:rFonts w:hAnsi="ＭＳ 明朝"/>
          <w:sz w:val="24"/>
        </w:rPr>
        <w:br w:type="page"/>
      </w:r>
      <w:bookmarkStart w:id="21" w:name="_Toc490033462"/>
      <w:bookmarkStart w:id="22" w:name="_Toc112163799"/>
      <w:r w:rsidRPr="004666AE">
        <w:rPr>
          <w:rFonts w:hint="eastAsia"/>
        </w:rPr>
        <w:lastRenderedPageBreak/>
        <w:t>３　家庭ごみ計量調査概要</w:t>
      </w:r>
      <w:bookmarkEnd w:id="21"/>
      <w:bookmarkEnd w:id="22"/>
    </w:p>
    <w:p w14:paraId="0EE27F4B" w14:textId="77777777" w:rsidR="00381F7A" w:rsidRPr="004666AE" w:rsidRDefault="00381F7A" w:rsidP="002B503B">
      <w:pPr>
        <w:pStyle w:val="3"/>
        <w:spacing w:before="166" w:after="166"/>
      </w:pPr>
      <w:bookmarkStart w:id="23" w:name="_Toc490033463"/>
      <w:bookmarkStart w:id="24" w:name="_Toc112163800"/>
      <w:r w:rsidRPr="004666AE">
        <w:rPr>
          <w:rFonts w:hint="eastAsia"/>
        </w:rPr>
        <w:t>（１）調査方法</w:t>
      </w:r>
      <w:bookmarkEnd w:id="23"/>
      <w:bookmarkEnd w:id="24"/>
    </w:p>
    <w:p w14:paraId="2AB00DDD" w14:textId="5E20DA2A" w:rsidR="00467814" w:rsidRDefault="00062E08" w:rsidP="002B503B">
      <w:pPr>
        <w:pStyle w:val="12"/>
        <w:ind w:left="216" w:firstLine="246"/>
      </w:pPr>
      <w:r>
        <w:rPr>
          <w:rFonts w:hint="eastAsia"/>
        </w:rPr>
        <w:t>可燃ごみの排出原単位を把握するため、</w:t>
      </w:r>
      <w:r w:rsidR="00206FE2">
        <w:rPr>
          <w:rFonts w:hint="eastAsia"/>
        </w:rPr>
        <w:t>調査</w:t>
      </w:r>
      <w:r w:rsidR="00B666DF">
        <w:rPr>
          <w:rFonts w:hint="eastAsia"/>
        </w:rPr>
        <w:t>対象地区</w:t>
      </w:r>
      <w:r w:rsidR="00352A70">
        <w:rPr>
          <w:rFonts w:hint="eastAsia"/>
        </w:rPr>
        <w:t>の世帯に対して、</w:t>
      </w:r>
      <w:bookmarkStart w:id="25" w:name="_Hlk78529636"/>
      <w:r w:rsidR="003362F8">
        <w:rPr>
          <w:rFonts w:hint="eastAsia"/>
        </w:rPr>
        <w:t>世帯</w:t>
      </w:r>
      <w:r w:rsidR="00206FE2">
        <w:rPr>
          <w:rFonts w:hint="eastAsia"/>
        </w:rPr>
        <w:t>人数と何日分のごみかを記載</w:t>
      </w:r>
      <w:bookmarkEnd w:id="25"/>
      <w:r w:rsidR="00206FE2">
        <w:rPr>
          <w:rFonts w:hint="eastAsia"/>
        </w:rPr>
        <w:t>するシールを</w:t>
      </w:r>
      <w:r w:rsidR="00352A70">
        <w:rPr>
          <w:rFonts w:hint="eastAsia"/>
        </w:rPr>
        <w:t>配布した。</w:t>
      </w:r>
      <w:r w:rsidR="00555AB7" w:rsidRPr="00555AB7">
        <w:rPr>
          <w:rFonts w:hint="eastAsia"/>
        </w:rPr>
        <w:t>ごみの排出時間にあわせて調査員を資源・ごみ集積所に配置し、排出</w:t>
      </w:r>
      <w:r w:rsidR="00F97154">
        <w:rPr>
          <w:rFonts w:hint="eastAsia"/>
        </w:rPr>
        <w:t>されたごみに貼付されたシールの情報を転記し、</w:t>
      </w:r>
      <w:r w:rsidR="00555AB7" w:rsidRPr="00555AB7">
        <w:rPr>
          <w:rFonts w:hint="eastAsia"/>
        </w:rPr>
        <w:t>その場で重量を測定した。</w:t>
      </w:r>
    </w:p>
    <w:p w14:paraId="223A0AA8" w14:textId="27ED02F1" w:rsidR="00555AB7" w:rsidRPr="00555AB7" w:rsidRDefault="00467814" w:rsidP="002B503B">
      <w:pPr>
        <w:pStyle w:val="12"/>
        <w:ind w:left="216" w:firstLine="246"/>
      </w:pPr>
      <w:r>
        <w:rPr>
          <w:rFonts w:hint="eastAsia"/>
        </w:rPr>
        <w:t>１</w:t>
      </w:r>
      <w:r w:rsidR="00555AB7" w:rsidRPr="00555AB7">
        <w:rPr>
          <w:rFonts w:hint="eastAsia"/>
        </w:rPr>
        <w:t>人世帯の場合は年齢によって排出原単位が異なる</w:t>
      </w:r>
      <w:r w:rsidR="00906308">
        <w:rPr>
          <w:rFonts w:hint="eastAsia"/>
        </w:rPr>
        <w:t>と考えられる</w:t>
      </w:r>
      <w:r>
        <w:rPr>
          <w:rFonts w:hint="eastAsia"/>
        </w:rPr>
        <w:t>ため</w:t>
      </w:r>
      <w:r w:rsidR="00555AB7" w:rsidRPr="00555AB7">
        <w:rPr>
          <w:rFonts w:hint="eastAsia"/>
        </w:rPr>
        <w:t>、30歳未満と30歳以上に分類し、調査を実施した。</w:t>
      </w:r>
    </w:p>
    <w:p w14:paraId="27B7A187" w14:textId="5AEFEF7E" w:rsidR="00381F7A" w:rsidRDefault="00555AB7" w:rsidP="002B503B">
      <w:pPr>
        <w:pStyle w:val="12"/>
        <w:ind w:left="216" w:firstLine="246"/>
      </w:pPr>
      <w:r w:rsidRPr="00555AB7">
        <w:rPr>
          <w:rFonts w:hint="eastAsia"/>
        </w:rPr>
        <w:t>各世帯から排出された可燃ごみの重量を、</w:t>
      </w:r>
      <w:r w:rsidR="00AE7415">
        <w:rPr>
          <w:rFonts w:hint="eastAsia"/>
        </w:rPr>
        <w:t>世帯</w:t>
      </w:r>
      <w:r w:rsidRPr="00555AB7">
        <w:rPr>
          <w:rFonts w:hint="eastAsia"/>
        </w:rPr>
        <w:t>人数と日数（何日分のごみか）で除して、世帯ごとの排出原単位を算定し</w:t>
      </w:r>
      <w:r w:rsidR="00AE7415">
        <w:rPr>
          <w:rFonts w:hint="eastAsia"/>
        </w:rPr>
        <w:t>た上で</w:t>
      </w:r>
      <w:r w:rsidRPr="00555AB7">
        <w:rPr>
          <w:rFonts w:hint="eastAsia"/>
        </w:rPr>
        <w:t>、</w:t>
      </w:r>
      <w:r w:rsidR="002531E8">
        <w:rPr>
          <w:rFonts w:hint="eastAsia"/>
        </w:rPr>
        <w:t>世帯人数等別</w:t>
      </w:r>
      <w:r w:rsidRPr="00555AB7">
        <w:rPr>
          <w:rFonts w:hint="eastAsia"/>
        </w:rPr>
        <w:t>のごみの排出原単位を算定した。</w:t>
      </w:r>
    </w:p>
    <w:p w14:paraId="6A16E9A3" w14:textId="0BF8F921" w:rsidR="007158ED" w:rsidRPr="004666AE" w:rsidRDefault="007158ED" w:rsidP="002B503B">
      <w:pPr>
        <w:pStyle w:val="12"/>
        <w:ind w:left="216" w:firstLine="246"/>
      </w:pPr>
      <w:bookmarkStart w:id="26" w:name="_Hlk111205262"/>
      <w:r>
        <w:rPr>
          <w:rFonts w:hint="eastAsia"/>
        </w:rPr>
        <w:t>なお、</w:t>
      </w:r>
      <w:r w:rsidR="0030003A" w:rsidRPr="0030003A">
        <w:rPr>
          <w:rFonts w:hint="eastAsia"/>
        </w:rPr>
        <w:t>不燃ごみは、収集日によって排出量にばらつきが多く、</w:t>
      </w:r>
      <w:r w:rsidR="00C751FF">
        <w:rPr>
          <w:rFonts w:hint="eastAsia"/>
        </w:rPr>
        <w:t>１</w:t>
      </w:r>
      <w:r w:rsidR="0030003A" w:rsidRPr="0030003A">
        <w:rPr>
          <w:rFonts w:hint="eastAsia"/>
        </w:rPr>
        <w:t>収集日だけで統計的な数値の根拠とすることは難しいとの判断から、</w:t>
      </w:r>
      <w:r w:rsidR="00506FD2">
        <w:rPr>
          <w:rFonts w:hint="eastAsia"/>
        </w:rPr>
        <w:t>不燃ごみの排出原単位の調査は行わなかった。</w:t>
      </w:r>
    </w:p>
    <w:p w14:paraId="3F213DAE" w14:textId="77777777" w:rsidR="00381F7A" w:rsidRPr="004666AE" w:rsidRDefault="00381F7A" w:rsidP="002B503B">
      <w:pPr>
        <w:pStyle w:val="3"/>
        <w:spacing w:before="166" w:after="166"/>
      </w:pPr>
      <w:bookmarkStart w:id="27" w:name="_Toc490033464"/>
      <w:bookmarkStart w:id="28" w:name="_Toc112163801"/>
      <w:bookmarkEnd w:id="26"/>
      <w:r w:rsidRPr="004666AE">
        <w:rPr>
          <w:rFonts w:hint="eastAsia"/>
        </w:rPr>
        <w:t>（２）調査対象地区と日程</w:t>
      </w:r>
      <w:bookmarkEnd w:id="27"/>
      <w:bookmarkEnd w:id="28"/>
    </w:p>
    <w:p w14:paraId="5C047398" w14:textId="3A6FAEA5" w:rsidR="00381F7A" w:rsidRPr="004666AE" w:rsidRDefault="00DA53E2" w:rsidP="002B503B">
      <w:pPr>
        <w:pStyle w:val="12"/>
        <w:ind w:left="216" w:firstLine="246"/>
      </w:pPr>
      <w:r w:rsidRPr="00555AB7">
        <w:rPr>
          <w:rFonts w:hint="eastAsia"/>
        </w:rPr>
        <w:t>調査対象地区と日程</w:t>
      </w:r>
      <w:r>
        <w:rPr>
          <w:rFonts w:hint="eastAsia"/>
        </w:rPr>
        <w:t>を</w:t>
      </w:r>
      <w:r w:rsidRPr="00555AB7">
        <w:rPr>
          <w:rFonts w:hint="eastAsia"/>
        </w:rPr>
        <w:t>表1.3-1に示す</w:t>
      </w:r>
      <w:r>
        <w:rPr>
          <w:rFonts w:hint="eastAsia"/>
        </w:rPr>
        <w:t>。</w:t>
      </w:r>
      <w:r w:rsidR="006422CD">
        <w:rPr>
          <w:rFonts w:hint="eastAsia"/>
        </w:rPr>
        <w:t>池</w:t>
      </w:r>
      <w:r w:rsidR="00D36474" w:rsidRPr="004666AE">
        <w:rPr>
          <w:rFonts w:hint="eastAsia"/>
        </w:rPr>
        <w:t>尻、駒沢、船橋</w:t>
      </w:r>
      <w:r w:rsidR="00E93F07">
        <w:rPr>
          <w:rFonts w:hint="eastAsia"/>
        </w:rPr>
        <w:t>、代田、新町、八幡山</w:t>
      </w:r>
      <w:r w:rsidR="00B21DA4">
        <w:rPr>
          <w:rFonts w:hint="eastAsia"/>
        </w:rPr>
        <w:t>の</w:t>
      </w:r>
      <w:r w:rsidR="00E93F07">
        <w:rPr>
          <w:rFonts w:hint="eastAsia"/>
        </w:rPr>
        <w:t>6</w:t>
      </w:r>
      <w:r w:rsidR="00D36474" w:rsidRPr="004666AE">
        <w:rPr>
          <w:rFonts w:hint="eastAsia"/>
        </w:rPr>
        <w:t>地区</w:t>
      </w:r>
      <w:r w:rsidR="00342955">
        <w:rPr>
          <w:rFonts w:hint="eastAsia"/>
        </w:rPr>
        <w:t>で実施した。</w:t>
      </w:r>
    </w:p>
    <w:p w14:paraId="31D372B3" w14:textId="2223314B" w:rsidR="00381F7A" w:rsidRPr="004666AE" w:rsidRDefault="00A003A9" w:rsidP="000B6A78">
      <w:pPr>
        <w:pStyle w:val="14"/>
        <w:spacing w:before="166" w:after="166"/>
      </w:pPr>
      <w:r w:rsidRPr="00A003A9">
        <w:drawing>
          <wp:anchor distT="0" distB="0" distL="114300" distR="114300" simplePos="0" relativeHeight="252203008" behindDoc="0" locked="0" layoutInCell="1" allowOverlap="1" wp14:anchorId="65C49939" wp14:editId="51AF70AB">
            <wp:simplePos x="0" y="0"/>
            <wp:positionH relativeFrom="column">
              <wp:posOffset>1788160</wp:posOffset>
            </wp:positionH>
            <wp:positionV relativeFrom="paragraph">
              <wp:posOffset>284149</wp:posOffset>
            </wp:positionV>
            <wp:extent cx="2317750" cy="1905000"/>
            <wp:effectExtent l="0" t="0" r="0" b="0"/>
            <wp:wrapNone/>
            <wp:docPr id="15101952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F7A" w:rsidRPr="004666AE">
        <w:rPr>
          <w:rFonts w:hint="eastAsia"/>
        </w:rPr>
        <w:t>表1.3-1　調査対象地区と日程</w:t>
      </w:r>
    </w:p>
    <w:p w14:paraId="17E406C2" w14:textId="784AA523" w:rsidR="00381F7A" w:rsidRDefault="00381F7A" w:rsidP="00381F7A">
      <w:pPr>
        <w:jc w:val="center"/>
        <w:rPr>
          <w:noProof/>
        </w:rPr>
      </w:pPr>
    </w:p>
    <w:p w14:paraId="21E41021" w14:textId="124E1638" w:rsidR="00A17B06" w:rsidRDefault="00A17B06" w:rsidP="00381F7A">
      <w:pPr>
        <w:jc w:val="center"/>
        <w:rPr>
          <w:noProof/>
        </w:rPr>
      </w:pPr>
    </w:p>
    <w:p w14:paraId="454B78B0" w14:textId="77777777" w:rsidR="00A17B06" w:rsidRDefault="00A17B06" w:rsidP="00381F7A">
      <w:pPr>
        <w:jc w:val="center"/>
        <w:rPr>
          <w:noProof/>
        </w:rPr>
      </w:pPr>
    </w:p>
    <w:p w14:paraId="7B61C257" w14:textId="77777777" w:rsidR="00A17B06" w:rsidRDefault="00A17B06" w:rsidP="00381F7A">
      <w:pPr>
        <w:jc w:val="center"/>
        <w:rPr>
          <w:noProof/>
        </w:rPr>
      </w:pPr>
    </w:p>
    <w:p w14:paraId="70696B9A" w14:textId="77777777" w:rsidR="00A17B06" w:rsidRDefault="00A17B06" w:rsidP="00381F7A">
      <w:pPr>
        <w:jc w:val="center"/>
        <w:rPr>
          <w:noProof/>
        </w:rPr>
      </w:pPr>
    </w:p>
    <w:p w14:paraId="1751F7A5" w14:textId="77777777" w:rsidR="00A17B06" w:rsidRDefault="00A17B06" w:rsidP="00381F7A">
      <w:pPr>
        <w:jc w:val="center"/>
        <w:rPr>
          <w:noProof/>
        </w:rPr>
      </w:pPr>
    </w:p>
    <w:p w14:paraId="3E9642CB" w14:textId="77777777" w:rsidR="00A17B06" w:rsidRDefault="00A17B06" w:rsidP="00381F7A">
      <w:pPr>
        <w:jc w:val="center"/>
        <w:rPr>
          <w:noProof/>
        </w:rPr>
      </w:pPr>
    </w:p>
    <w:p w14:paraId="258D3506" w14:textId="77777777" w:rsidR="00A17B06" w:rsidRDefault="00A17B06" w:rsidP="00381F7A">
      <w:pPr>
        <w:jc w:val="center"/>
        <w:rPr>
          <w:noProof/>
        </w:rPr>
      </w:pPr>
    </w:p>
    <w:p w14:paraId="3537E166" w14:textId="77777777" w:rsidR="00A17B06" w:rsidRDefault="00A17B06" w:rsidP="00381F7A">
      <w:pPr>
        <w:jc w:val="center"/>
        <w:rPr>
          <w:noProof/>
        </w:rPr>
      </w:pPr>
    </w:p>
    <w:p w14:paraId="3BCEE510" w14:textId="77777777" w:rsidR="00A17B06" w:rsidRDefault="00A17B06" w:rsidP="00381F7A">
      <w:pPr>
        <w:jc w:val="center"/>
        <w:rPr>
          <w:noProof/>
        </w:rPr>
      </w:pPr>
    </w:p>
    <w:p w14:paraId="0B367CF1" w14:textId="77777777" w:rsidR="00A17B06" w:rsidRDefault="00A17B06" w:rsidP="00381F7A">
      <w:pPr>
        <w:jc w:val="center"/>
        <w:rPr>
          <w:noProof/>
        </w:rPr>
      </w:pPr>
    </w:p>
    <w:p w14:paraId="4463F321" w14:textId="77777777" w:rsidR="00A17B06" w:rsidRDefault="00A17B06" w:rsidP="00381F7A">
      <w:pPr>
        <w:jc w:val="center"/>
        <w:rPr>
          <w:noProof/>
        </w:rPr>
      </w:pPr>
    </w:p>
    <w:p w14:paraId="49732110" w14:textId="77777777" w:rsidR="00A17B06" w:rsidRDefault="00A17B06" w:rsidP="00381F7A">
      <w:pPr>
        <w:jc w:val="center"/>
        <w:rPr>
          <w:noProof/>
        </w:rPr>
      </w:pPr>
    </w:p>
    <w:p w14:paraId="60C8481D" w14:textId="77777777" w:rsidR="00A17B06" w:rsidRPr="004666AE" w:rsidRDefault="00A17B06" w:rsidP="00381F7A">
      <w:pPr>
        <w:jc w:val="center"/>
        <w:rPr>
          <w:rFonts w:hAnsi="ＭＳ 明朝"/>
          <w:sz w:val="24"/>
        </w:rPr>
      </w:pPr>
    </w:p>
    <w:p w14:paraId="7E83708D" w14:textId="164D9D4D" w:rsidR="00381F7A" w:rsidRPr="004666AE" w:rsidRDefault="00381F7A" w:rsidP="002B503B">
      <w:pPr>
        <w:pStyle w:val="3"/>
        <w:spacing w:before="166" w:after="166"/>
      </w:pPr>
      <w:r w:rsidRPr="004666AE">
        <w:rPr>
          <w:rFonts w:hAnsi="ＭＳ 明朝"/>
        </w:rPr>
        <w:br w:type="page"/>
      </w:r>
      <w:bookmarkStart w:id="29" w:name="_Toc490033465"/>
      <w:bookmarkStart w:id="30" w:name="_Toc112163802"/>
      <w:r w:rsidRPr="004666AE">
        <w:rPr>
          <w:rFonts w:hint="eastAsia"/>
        </w:rPr>
        <w:lastRenderedPageBreak/>
        <w:t>（３）調査対象世帯数</w:t>
      </w:r>
      <w:bookmarkEnd w:id="29"/>
      <w:bookmarkEnd w:id="30"/>
    </w:p>
    <w:p w14:paraId="3967ECBF" w14:textId="7C2FF8B2" w:rsidR="00481F7F" w:rsidRDefault="00481F7F" w:rsidP="0024687E">
      <w:pPr>
        <w:pStyle w:val="12"/>
        <w:ind w:left="216" w:firstLine="246"/>
      </w:pPr>
      <w:r>
        <w:rPr>
          <w:rFonts w:hint="eastAsia"/>
        </w:rPr>
        <w:t>調査対象世帯数</w:t>
      </w:r>
      <w:r w:rsidR="007E31CF">
        <w:rPr>
          <w:rFonts w:hint="eastAsia"/>
        </w:rPr>
        <w:t>を</w:t>
      </w:r>
      <w:r>
        <w:rPr>
          <w:rFonts w:hint="eastAsia"/>
        </w:rPr>
        <w:t>表1.3-2に示す。調査対象世帯数は、</w:t>
      </w:r>
      <w:r w:rsidR="00F5100A">
        <w:rPr>
          <w:rFonts w:hint="eastAsia"/>
        </w:rPr>
        <w:t>970</w:t>
      </w:r>
      <w:r>
        <w:rPr>
          <w:rFonts w:hint="eastAsia"/>
        </w:rPr>
        <w:t>世帯</w:t>
      </w:r>
      <w:r w:rsidR="006C23E3">
        <w:rPr>
          <w:rFonts w:hint="eastAsia"/>
        </w:rPr>
        <w:t>で</w:t>
      </w:r>
      <w:r w:rsidR="007D4731">
        <w:rPr>
          <w:rFonts w:hint="eastAsia"/>
        </w:rPr>
        <w:t>ある</w:t>
      </w:r>
      <w:r w:rsidR="006C23E3">
        <w:rPr>
          <w:rFonts w:hint="eastAsia"/>
        </w:rPr>
        <w:t>。</w:t>
      </w:r>
    </w:p>
    <w:p w14:paraId="6DC18BDB" w14:textId="2E05356F" w:rsidR="00D552A7" w:rsidRPr="004666AE" w:rsidRDefault="00FB51D2" w:rsidP="006C4B4B">
      <w:pPr>
        <w:pStyle w:val="14"/>
        <w:spacing w:before="166" w:after="166"/>
      </w:pPr>
      <w:r w:rsidRPr="00FB51D2">
        <w:drawing>
          <wp:anchor distT="0" distB="0" distL="114300" distR="114300" simplePos="0" relativeHeight="252225536" behindDoc="0" locked="0" layoutInCell="1" allowOverlap="1" wp14:anchorId="338CBA20" wp14:editId="65E23B37">
            <wp:simplePos x="0" y="0"/>
            <wp:positionH relativeFrom="column">
              <wp:posOffset>266700</wp:posOffset>
            </wp:positionH>
            <wp:positionV relativeFrom="paragraph">
              <wp:posOffset>216877</wp:posOffset>
            </wp:positionV>
            <wp:extent cx="5410200" cy="1981200"/>
            <wp:effectExtent l="0" t="0" r="0" b="0"/>
            <wp:wrapNone/>
            <wp:docPr id="1428955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2A7" w:rsidRPr="004666AE">
        <w:rPr>
          <w:rFonts w:hint="eastAsia"/>
        </w:rPr>
        <w:t>表1.3-2　調査対象世帯数</w:t>
      </w:r>
    </w:p>
    <w:p w14:paraId="351F4ED0" w14:textId="76C5066D" w:rsidR="00D552A7" w:rsidRPr="004666AE" w:rsidRDefault="00D552A7" w:rsidP="00D552A7">
      <w:pPr>
        <w:jc w:val="center"/>
        <w:rPr>
          <w:rFonts w:hAnsi="ＭＳ 明朝"/>
          <w:sz w:val="24"/>
        </w:rPr>
      </w:pPr>
    </w:p>
    <w:p w14:paraId="0D1F5DF4" w14:textId="4441AF16" w:rsidR="00D552A7" w:rsidRPr="004666AE" w:rsidRDefault="00D552A7" w:rsidP="00D552A7">
      <w:pPr>
        <w:rPr>
          <w:rFonts w:hAnsi="ＭＳ 明朝"/>
          <w:sz w:val="24"/>
        </w:rPr>
      </w:pPr>
    </w:p>
    <w:p w14:paraId="07640BB2" w14:textId="77777777" w:rsidR="00D552A7" w:rsidRPr="004666AE" w:rsidRDefault="00D552A7" w:rsidP="00D552A7">
      <w:pPr>
        <w:rPr>
          <w:rFonts w:hAnsi="ＭＳ 明朝"/>
          <w:sz w:val="24"/>
        </w:rPr>
      </w:pPr>
    </w:p>
    <w:p w14:paraId="24216C08" w14:textId="77777777" w:rsidR="00D552A7" w:rsidRPr="004666AE" w:rsidRDefault="00D552A7" w:rsidP="00D552A7">
      <w:pPr>
        <w:rPr>
          <w:rFonts w:hAnsi="ＭＳ 明朝"/>
          <w:sz w:val="24"/>
        </w:rPr>
      </w:pPr>
    </w:p>
    <w:p w14:paraId="313A2382" w14:textId="77777777" w:rsidR="00D552A7" w:rsidRPr="004666AE" w:rsidRDefault="00D552A7" w:rsidP="00D552A7">
      <w:pPr>
        <w:rPr>
          <w:rFonts w:hAnsi="ＭＳ 明朝"/>
          <w:sz w:val="24"/>
        </w:rPr>
      </w:pPr>
    </w:p>
    <w:p w14:paraId="1E70F956" w14:textId="77777777" w:rsidR="00D552A7" w:rsidRDefault="00D552A7" w:rsidP="00D552A7">
      <w:pPr>
        <w:rPr>
          <w:rFonts w:hAnsi="ＭＳ 明朝"/>
          <w:sz w:val="24"/>
        </w:rPr>
      </w:pPr>
    </w:p>
    <w:p w14:paraId="6F1A1A2D" w14:textId="77777777" w:rsidR="00A17B06" w:rsidRDefault="00A17B06" w:rsidP="00D552A7">
      <w:pPr>
        <w:rPr>
          <w:rFonts w:hAnsi="ＭＳ 明朝"/>
          <w:sz w:val="24"/>
        </w:rPr>
      </w:pPr>
    </w:p>
    <w:p w14:paraId="576B2A8E" w14:textId="77777777" w:rsidR="00A17B06" w:rsidRDefault="00A17B06" w:rsidP="00D552A7">
      <w:pPr>
        <w:rPr>
          <w:rFonts w:hAnsi="ＭＳ 明朝"/>
          <w:sz w:val="24"/>
        </w:rPr>
      </w:pPr>
    </w:p>
    <w:p w14:paraId="454C6D51" w14:textId="77777777" w:rsidR="00A17B06" w:rsidRDefault="00A17B06" w:rsidP="00D552A7">
      <w:pPr>
        <w:rPr>
          <w:rFonts w:hAnsi="ＭＳ 明朝"/>
          <w:sz w:val="24"/>
        </w:rPr>
      </w:pPr>
    </w:p>
    <w:p w14:paraId="48FED106" w14:textId="6E663CBE" w:rsidR="00A17B06" w:rsidRDefault="00A17B06" w:rsidP="00D96214">
      <w:pPr>
        <w:tabs>
          <w:tab w:val="left" w:pos="1728"/>
        </w:tabs>
        <w:rPr>
          <w:rFonts w:hAnsi="ＭＳ 明朝"/>
          <w:sz w:val="24"/>
        </w:rPr>
      </w:pPr>
    </w:p>
    <w:p w14:paraId="72A5B7CE" w14:textId="77777777" w:rsidR="00A17B06" w:rsidRDefault="00A17B06" w:rsidP="00D552A7">
      <w:pPr>
        <w:rPr>
          <w:rFonts w:hAnsi="ＭＳ 明朝"/>
          <w:sz w:val="24"/>
        </w:rPr>
      </w:pPr>
    </w:p>
    <w:p w14:paraId="5A8957DD" w14:textId="77777777" w:rsidR="00A17B06" w:rsidRPr="004666AE" w:rsidRDefault="00A17B06" w:rsidP="00D552A7">
      <w:pPr>
        <w:rPr>
          <w:rFonts w:hAnsi="ＭＳ 明朝"/>
          <w:sz w:val="24"/>
        </w:rPr>
      </w:pPr>
    </w:p>
    <w:p w14:paraId="61FCA734" w14:textId="77777777" w:rsidR="00D552A7" w:rsidRPr="004666AE" w:rsidRDefault="00D552A7" w:rsidP="00D552A7"/>
    <w:p w14:paraId="34A761A3" w14:textId="77777777" w:rsidR="00381F7A" w:rsidRPr="004666AE" w:rsidRDefault="00381F7A" w:rsidP="00381F7A"/>
    <w:p w14:paraId="14598BB3" w14:textId="77777777" w:rsidR="00680FD7" w:rsidRPr="004666AE" w:rsidRDefault="00680FD7" w:rsidP="00381F7A">
      <w:pPr>
        <w:sectPr w:rsidR="00680FD7" w:rsidRPr="004666AE" w:rsidSect="000B3084">
          <w:headerReference w:type="default" r:id="rId19"/>
          <w:footerReference w:type="default" r:id="rId20"/>
          <w:pgSz w:w="11906" w:h="16838" w:code="9"/>
          <w:pgMar w:top="1418" w:right="1418" w:bottom="1418" w:left="1418" w:header="851" w:footer="340" w:gutter="0"/>
          <w:pgNumType w:fmt="numberInDash" w:start="3"/>
          <w:cols w:space="425"/>
          <w:docGrid w:type="linesAndChars" w:linePitch="333" w:charSpace="1219"/>
        </w:sectPr>
      </w:pPr>
    </w:p>
    <w:p w14:paraId="4A511191" w14:textId="2FCD024D" w:rsidR="00680FD7" w:rsidRPr="004666AE" w:rsidRDefault="00680FD7" w:rsidP="006C4B4B">
      <w:pPr>
        <w:pStyle w:val="1"/>
        <w:spacing w:after="166"/>
      </w:pPr>
      <w:bookmarkStart w:id="31" w:name="_Toc490033466"/>
      <w:bookmarkStart w:id="32" w:name="_Toc112163803"/>
      <w:r w:rsidRPr="004666AE">
        <w:rPr>
          <w:rFonts w:hint="eastAsia"/>
        </w:rPr>
        <w:lastRenderedPageBreak/>
        <w:t xml:space="preserve">第２章　</w:t>
      </w:r>
      <w:r w:rsidR="0051724D">
        <w:rPr>
          <w:rFonts w:hint="eastAsia"/>
        </w:rPr>
        <w:t>家庭ごみ組成分析</w:t>
      </w:r>
      <w:r w:rsidRPr="004666AE">
        <w:rPr>
          <w:rFonts w:hint="eastAsia"/>
        </w:rPr>
        <w:t>調査</w:t>
      </w:r>
      <w:bookmarkEnd w:id="31"/>
      <w:r w:rsidR="00AE2C93">
        <w:rPr>
          <w:rFonts w:hint="eastAsia"/>
        </w:rPr>
        <w:t>結果</w:t>
      </w:r>
      <w:bookmarkEnd w:id="32"/>
    </w:p>
    <w:p w14:paraId="7B09B48D" w14:textId="4498B9F2" w:rsidR="00680FD7" w:rsidRPr="004666AE" w:rsidRDefault="00680FD7" w:rsidP="006C4B4B">
      <w:pPr>
        <w:pStyle w:val="2"/>
        <w:spacing w:before="166" w:after="166"/>
      </w:pPr>
      <w:bookmarkStart w:id="33" w:name="_Toc490033467"/>
      <w:bookmarkStart w:id="34" w:name="_Toc112163804"/>
      <w:bookmarkStart w:id="35" w:name="_Hlk77489226"/>
      <w:r w:rsidRPr="004666AE">
        <w:rPr>
          <w:rFonts w:hint="eastAsia"/>
        </w:rPr>
        <w:t xml:space="preserve">１　</w:t>
      </w:r>
      <w:bookmarkEnd w:id="33"/>
      <w:r w:rsidR="00AE2C93">
        <w:rPr>
          <w:rFonts w:hint="eastAsia"/>
        </w:rPr>
        <w:t>全体</w:t>
      </w:r>
      <w:bookmarkEnd w:id="34"/>
    </w:p>
    <w:p w14:paraId="19782680" w14:textId="62CCA967" w:rsidR="00680FD7" w:rsidRPr="00AE2C93" w:rsidRDefault="00680FD7" w:rsidP="00AE2C93">
      <w:pPr>
        <w:pStyle w:val="3"/>
        <w:spacing w:before="166" w:after="166"/>
      </w:pPr>
      <w:bookmarkStart w:id="36" w:name="_Toc490033468"/>
      <w:bookmarkStart w:id="37" w:name="_Toc112163805"/>
      <w:r w:rsidRPr="00AE2C93">
        <w:rPr>
          <w:rFonts w:hint="eastAsia"/>
        </w:rPr>
        <w:t>（１）</w:t>
      </w:r>
      <w:bookmarkEnd w:id="36"/>
      <w:r w:rsidRPr="00AE2C93">
        <w:rPr>
          <w:rFonts w:hint="eastAsia"/>
        </w:rPr>
        <w:t>可燃ごみ</w:t>
      </w:r>
      <w:bookmarkEnd w:id="37"/>
    </w:p>
    <w:p w14:paraId="461100CD" w14:textId="21BEA8F3" w:rsidR="00610B47" w:rsidRDefault="00481F7F" w:rsidP="006C4B4B">
      <w:pPr>
        <w:pStyle w:val="12"/>
        <w:ind w:left="216" w:firstLine="246"/>
      </w:pPr>
      <w:bookmarkStart w:id="38" w:name="_Hlk77150580"/>
      <w:r>
        <w:rPr>
          <w:rFonts w:hint="eastAsia"/>
        </w:rPr>
        <w:t>可燃ごみの組成</w:t>
      </w:r>
      <w:r w:rsidR="006F0778">
        <w:rPr>
          <w:rFonts w:hint="eastAsia"/>
        </w:rPr>
        <w:t>を</w:t>
      </w:r>
      <w:r>
        <w:rPr>
          <w:rFonts w:hint="eastAsia"/>
        </w:rPr>
        <w:t>図2.1-1</w:t>
      </w:r>
      <w:r w:rsidR="006F0778">
        <w:rPr>
          <w:rFonts w:hint="eastAsia"/>
        </w:rPr>
        <w:t>及び表2.1-1</w:t>
      </w:r>
      <w:r>
        <w:rPr>
          <w:rFonts w:hint="eastAsia"/>
        </w:rPr>
        <w:t>に示す</w:t>
      </w:r>
      <w:r w:rsidR="006F0778">
        <w:rPr>
          <w:rFonts w:hint="eastAsia"/>
        </w:rPr>
        <w:t>。</w:t>
      </w:r>
    </w:p>
    <w:p w14:paraId="003A0C87" w14:textId="362FF627" w:rsidR="00610B47" w:rsidRDefault="006F0778" w:rsidP="006C4B4B">
      <w:pPr>
        <w:pStyle w:val="12"/>
        <w:ind w:left="216" w:firstLine="246"/>
      </w:pPr>
      <w:bookmarkStart w:id="39" w:name="_Hlk78441342"/>
      <w:r>
        <w:rPr>
          <w:rFonts w:hint="eastAsia"/>
        </w:rPr>
        <w:t>大分類では、</w:t>
      </w:r>
      <w:r w:rsidR="00B34AFF">
        <w:rPr>
          <w:rFonts w:hint="eastAsia"/>
        </w:rPr>
        <w:t>可燃系資源が</w:t>
      </w:r>
      <w:r w:rsidR="00F5100A">
        <w:rPr>
          <w:rFonts w:hint="eastAsia"/>
        </w:rPr>
        <w:t>16.9</w:t>
      </w:r>
      <w:r w:rsidR="00B34AFF">
        <w:rPr>
          <w:rFonts w:hint="eastAsia"/>
        </w:rPr>
        <w:t>％、不燃系資源が0.</w:t>
      </w:r>
      <w:r w:rsidR="00F5100A">
        <w:rPr>
          <w:rFonts w:hint="eastAsia"/>
        </w:rPr>
        <w:t>3</w:t>
      </w:r>
      <w:r w:rsidR="00B34AFF">
        <w:rPr>
          <w:rFonts w:hint="eastAsia"/>
        </w:rPr>
        <w:t>％で、資源が</w:t>
      </w:r>
      <w:r w:rsidR="00E54B28">
        <w:rPr>
          <w:rFonts w:hint="eastAsia"/>
        </w:rPr>
        <w:t>合計</w:t>
      </w:r>
      <w:r w:rsidR="00F5100A">
        <w:rPr>
          <w:rFonts w:hint="eastAsia"/>
        </w:rPr>
        <w:t>17</w:t>
      </w:r>
      <w:r w:rsidR="00A17449">
        <w:rPr>
          <w:rFonts w:hint="eastAsia"/>
        </w:rPr>
        <w:t>.</w:t>
      </w:r>
      <w:r w:rsidR="00F5100A">
        <w:rPr>
          <w:rFonts w:hint="eastAsia"/>
        </w:rPr>
        <w:t>2</w:t>
      </w:r>
      <w:r w:rsidR="00B34AFF">
        <w:rPr>
          <w:rFonts w:hint="eastAsia"/>
        </w:rPr>
        <w:t>％である。その他、</w:t>
      </w:r>
      <w:r w:rsidR="003C00A3">
        <w:rPr>
          <w:rFonts w:hint="eastAsia"/>
        </w:rPr>
        <w:t>可燃物が</w:t>
      </w:r>
      <w:r w:rsidR="00F5100A">
        <w:rPr>
          <w:rFonts w:hint="eastAsia"/>
        </w:rPr>
        <w:t>80</w:t>
      </w:r>
      <w:r w:rsidR="009E638D">
        <w:rPr>
          <w:rFonts w:hint="eastAsia"/>
        </w:rPr>
        <w:t>.</w:t>
      </w:r>
      <w:r w:rsidR="00F5100A">
        <w:rPr>
          <w:rFonts w:hint="eastAsia"/>
        </w:rPr>
        <w:t>5</w:t>
      </w:r>
      <w:r w:rsidR="003C00A3">
        <w:rPr>
          <w:rFonts w:hint="eastAsia"/>
        </w:rPr>
        <w:t>％</w:t>
      </w:r>
      <w:r w:rsidR="00F5100A">
        <w:rPr>
          <w:rFonts w:hint="eastAsia"/>
        </w:rPr>
        <w:t>、不燃物が1.2％</w:t>
      </w:r>
      <w:r w:rsidR="003C00A3">
        <w:rPr>
          <w:rFonts w:hint="eastAsia"/>
        </w:rPr>
        <w:t>、外袋が</w:t>
      </w:r>
      <w:r w:rsidR="00F774F7">
        <w:rPr>
          <w:rFonts w:hint="eastAsia"/>
        </w:rPr>
        <w:t>1.</w:t>
      </w:r>
      <w:r w:rsidR="00F5100A">
        <w:rPr>
          <w:rFonts w:hint="eastAsia"/>
        </w:rPr>
        <w:t>1</w:t>
      </w:r>
      <w:r w:rsidR="003C00A3">
        <w:rPr>
          <w:rFonts w:hint="eastAsia"/>
        </w:rPr>
        <w:t>％</w:t>
      </w:r>
      <w:r w:rsidR="007853D5">
        <w:rPr>
          <w:rFonts w:hint="eastAsia"/>
        </w:rPr>
        <w:t>、排出禁止物が</w:t>
      </w:r>
      <w:r w:rsidR="00610B47">
        <w:rPr>
          <w:rFonts w:hint="eastAsia"/>
        </w:rPr>
        <w:t>0.</w:t>
      </w:r>
      <w:r w:rsidR="00F5100A">
        <w:rPr>
          <w:rFonts w:hint="eastAsia"/>
        </w:rPr>
        <w:t>1</w:t>
      </w:r>
      <w:r w:rsidR="00610B47">
        <w:rPr>
          <w:rFonts w:hint="eastAsia"/>
        </w:rPr>
        <w:t>％</w:t>
      </w:r>
      <w:r w:rsidR="007D4731">
        <w:rPr>
          <w:rFonts w:hint="eastAsia"/>
        </w:rPr>
        <w:t>の順であ</w:t>
      </w:r>
      <w:r w:rsidR="00B34AFF">
        <w:rPr>
          <w:rFonts w:hint="eastAsia"/>
        </w:rPr>
        <w:t>る。</w:t>
      </w:r>
    </w:p>
    <w:bookmarkEnd w:id="39"/>
    <w:p w14:paraId="57C265C9" w14:textId="14B961BE" w:rsidR="00650EE0" w:rsidRDefault="00610B47" w:rsidP="006C4B4B">
      <w:pPr>
        <w:pStyle w:val="12"/>
        <w:ind w:left="216" w:firstLine="246"/>
      </w:pPr>
      <w:r>
        <w:rPr>
          <w:rFonts w:hint="eastAsia"/>
        </w:rPr>
        <w:t>可燃物の中分類では</w:t>
      </w:r>
      <w:r w:rsidR="00F5100A">
        <w:rPr>
          <w:rFonts w:hint="eastAsia"/>
        </w:rPr>
        <w:t>、その他可燃物が最も多く26.</w:t>
      </w:r>
      <w:r w:rsidR="00F5100A">
        <w:t>7</w:t>
      </w:r>
      <w:r w:rsidR="00F5100A">
        <w:rPr>
          <w:rFonts w:hint="eastAsia"/>
        </w:rPr>
        <w:t>％</w:t>
      </w:r>
      <w:r>
        <w:rPr>
          <w:rFonts w:hint="eastAsia"/>
        </w:rPr>
        <w:t>、次いで</w:t>
      </w:r>
      <w:r w:rsidR="00F5100A">
        <w:rPr>
          <w:rFonts w:hint="eastAsia"/>
        </w:rPr>
        <w:t>、生ごみが25</w:t>
      </w:r>
      <w:r w:rsidR="00F5100A">
        <w:t>.</w:t>
      </w:r>
      <w:r w:rsidR="00F5100A">
        <w:rPr>
          <w:rFonts w:hint="eastAsia"/>
        </w:rPr>
        <w:t>8％</w:t>
      </w:r>
      <w:r w:rsidR="007D4731">
        <w:rPr>
          <w:rFonts w:hint="eastAsia"/>
        </w:rPr>
        <w:t>、</w:t>
      </w:r>
      <w:r>
        <w:rPr>
          <w:rFonts w:hint="eastAsia"/>
        </w:rPr>
        <w:t>容器包装プラスチックが</w:t>
      </w:r>
      <w:r w:rsidR="007D4731">
        <w:rPr>
          <w:rFonts w:hint="eastAsia"/>
        </w:rPr>
        <w:t>1</w:t>
      </w:r>
      <w:r w:rsidR="00681399">
        <w:rPr>
          <w:rFonts w:hint="eastAsia"/>
        </w:rPr>
        <w:t>4.</w:t>
      </w:r>
      <w:r w:rsidR="00F5100A">
        <w:rPr>
          <w:rFonts w:hint="eastAsia"/>
        </w:rPr>
        <w:t>9</w:t>
      </w:r>
      <w:r w:rsidR="007D4731">
        <w:rPr>
          <w:rFonts w:hint="eastAsia"/>
        </w:rPr>
        <w:t>％などの順</w:t>
      </w:r>
      <w:r w:rsidR="00C726FF">
        <w:rPr>
          <w:rFonts w:hint="eastAsia"/>
        </w:rPr>
        <w:t>である。</w:t>
      </w:r>
      <w:r w:rsidR="00650EE0">
        <w:rPr>
          <w:rFonts w:hint="eastAsia"/>
        </w:rPr>
        <w:t>生ごみの</w:t>
      </w:r>
      <w:r w:rsidR="00B34AFF">
        <w:rPr>
          <w:rFonts w:hint="eastAsia"/>
        </w:rPr>
        <w:t>小分類</w:t>
      </w:r>
      <w:r w:rsidR="00FE5E6C">
        <w:rPr>
          <w:rFonts w:hint="eastAsia"/>
        </w:rPr>
        <w:t>のうち</w:t>
      </w:r>
      <w:r w:rsidR="00650EE0">
        <w:rPr>
          <w:rFonts w:hint="eastAsia"/>
        </w:rPr>
        <w:t>、</w:t>
      </w:r>
      <w:r w:rsidR="00C60462">
        <w:rPr>
          <w:rFonts w:hint="eastAsia"/>
        </w:rPr>
        <w:t>直接廃棄が</w:t>
      </w:r>
      <w:r w:rsidR="00F5100A">
        <w:rPr>
          <w:rFonts w:hint="eastAsia"/>
        </w:rPr>
        <w:t>5</w:t>
      </w:r>
      <w:r w:rsidR="005E7F12">
        <w:t>.</w:t>
      </w:r>
      <w:r w:rsidR="00F5100A">
        <w:rPr>
          <w:rFonts w:hint="eastAsia"/>
        </w:rPr>
        <w:t>0</w:t>
      </w:r>
      <w:r w:rsidR="00C60462">
        <w:rPr>
          <w:rFonts w:hint="eastAsia"/>
        </w:rPr>
        <w:t>％、食べ残しが</w:t>
      </w:r>
      <w:r w:rsidR="00F5100A">
        <w:rPr>
          <w:rFonts w:hint="eastAsia"/>
        </w:rPr>
        <w:t>4</w:t>
      </w:r>
      <w:r w:rsidR="00C60462">
        <w:rPr>
          <w:rFonts w:hint="eastAsia"/>
        </w:rPr>
        <w:t>.</w:t>
      </w:r>
      <w:r w:rsidR="00F5100A">
        <w:rPr>
          <w:rFonts w:hint="eastAsia"/>
        </w:rPr>
        <w:t>1</w:t>
      </w:r>
      <w:r w:rsidR="00C60462">
        <w:rPr>
          <w:rFonts w:hint="eastAsia"/>
        </w:rPr>
        <w:t>％で、合計</w:t>
      </w:r>
      <w:r w:rsidR="005E7F12">
        <w:t>9</w:t>
      </w:r>
      <w:r w:rsidR="00F5100A">
        <w:rPr>
          <w:rFonts w:hint="eastAsia"/>
        </w:rPr>
        <w:t>.1</w:t>
      </w:r>
      <w:r w:rsidR="00C60462">
        <w:rPr>
          <w:rFonts w:hint="eastAsia"/>
        </w:rPr>
        <w:t>％が食品ロスである。</w:t>
      </w:r>
    </w:p>
    <w:p w14:paraId="425F8F5D" w14:textId="41066911" w:rsidR="00481F7F" w:rsidRDefault="00E72F61" w:rsidP="006C4B4B">
      <w:pPr>
        <w:pStyle w:val="12"/>
        <w:ind w:left="216" w:firstLine="246"/>
      </w:pPr>
      <w:r>
        <w:rPr>
          <w:rFonts w:hint="eastAsia"/>
        </w:rPr>
        <w:t>可燃系資源の中</w:t>
      </w:r>
      <w:r w:rsidR="00650EE0">
        <w:rPr>
          <w:rFonts w:hint="eastAsia"/>
        </w:rPr>
        <w:t>分類</w:t>
      </w:r>
      <w:r>
        <w:rPr>
          <w:rFonts w:hint="eastAsia"/>
        </w:rPr>
        <w:t>では、紙類が最も多く1</w:t>
      </w:r>
      <w:r w:rsidR="00F5100A">
        <w:rPr>
          <w:rFonts w:hint="eastAsia"/>
        </w:rPr>
        <w:t>2.</w:t>
      </w:r>
      <w:r w:rsidR="005E7F12">
        <w:t>5</w:t>
      </w:r>
      <w:r>
        <w:rPr>
          <w:rFonts w:hint="eastAsia"/>
        </w:rPr>
        <w:t>％、次いで</w:t>
      </w:r>
      <w:r w:rsidR="00F646AE">
        <w:rPr>
          <w:rFonts w:hint="eastAsia"/>
        </w:rPr>
        <w:t>、</w:t>
      </w:r>
      <w:r>
        <w:rPr>
          <w:rFonts w:hint="eastAsia"/>
        </w:rPr>
        <w:t>布類が</w:t>
      </w:r>
      <w:r w:rsidR="00F5100A">
        <w:rPr>
          <w:rFonts w:hint="eastAsia"/>
        </w:rPr>
        <w:t>3</w:t>
      </w:r>
      <w:r w:rsidR="004E5E3C">
        <w:rPr>
          <w:rFonts w:hint="eastAsia"/>
        </w:rPr>
        <w:t>.</w:t>
      </w:r>
      <w:r w:rsidR="00F5100A">
        <w:rPr>
          <w:rFonts w:hint="eastAsia"/>
        </w:rPr>
        <w:t>4</w:t>
      </w:r>
      <w:r>
        <w:rPr>
          <w:rFonts w:hint="eastAsia"/>
        </w:rPr>
        <w:t>％</w:t>
      </w:r>
      <w:r w:rsidR="00E55D54">
        <w:rPr>
          <w:rFonts w:hint="eastAsia"/>
        </w:rPr>
        <w:t>などの順</w:t>
      </w:r>
      <w:r>
        <w:rPr>
          <w:rFonts w:hint="eastAsia"/>
        </w:rPr>
        <w:t>である。</w:t>
      </w:r>
      <w:r w:rsidR="00CF13CA">
        <w:rPr>
          <w:rFonts w:hint="eastAsia"/>
        </w:rPr>
        <w:t>紙類の</w:t>
      </w:r>
      <w:r w:rsidR="00B34AFF">
        <w:rPr>
          <w:rFonts w:hint="eastAsia"/>
        </w:rPr>
        <w:t>小分類</w:t>
      </w:r>
      <w:r w:rsidR="00CF13CA">
        <w:rPr>
          <w:rFonts w:hint="eastAsia"/>
        </w:rPr>
        <w:t>では、</w:t>
      </w:r>
      <w:r w:rsidR="002415BE">
        <w:rPr>
          <w:rFonts w:hint="eastAsia"/>
        </w:rPr>
        <w:t>その他紙類（リサイクル可）が最も多く</w:t>
      </w:r>
      <w:r w:rsidR="001207FF">
        <w:rPr>
          <w:rFonts w:hint="eastAsia"/>
        </w:rPr>
        <w:t>4</w:t>
      </w:r>
      <w:r w:rsidR="005E7F12">
        <w:t>.</w:t>
      </w:r>
      <w:r w:rsidR="001207FF">
        <w:rPr>
          <w:rFonts w:hint="eastAsia"/>
        </w:rPr>
        <w:t>2</w:t>
      </w:r>
      <w:r w:rsidR="002415BE">
        <w:rPr>
          <w:rFonts w:hint="eastAsia"/>
        </w:rPr>
        <w:t>％、次いで</w:t>
      </w:r>
      <w:r w:rsidR="00ED1145">
        <w:rPr>
          <w:rFonts w:hint="eastAsia"/>
        </w:rPr>
        <w:t>、</w:t>
      </w:r>
      <w:r w:rsidR="00F646AE">
        <w:rPr>
          <w:rFonts w:hint="eastAsia"/>
        </w:rPr>
        <w:t>箱類が</w:t>
      </w:r>
      <w:r w:rsidR="001207FF">
        <w:rPr>
          <w:rFonts w:hint="eastAsia"/>
        </w:rPr>
        <w:t>3</w:t>
      </w:r>
      <w:r w:rsidR="00F646AE">
        <w:rPr>
          <w:rFonts w:hint="eastAsia"/>
        </w:rPr>
        <w:t>.</w:t>
      </w:r>
      <w:r w:rsidR="001207FF">
        <w:rPr>
          <w:rFonts w:hint="eastAsia"/>
        </w:rPr>
        <w:t>1</w:t>
      </w:r>
      <w:r w:rsidR="00F646AE">
        <w:rPr>
          <w:rFonts w:hint="eastAsia"/>
        </w:rPr>
        <w:t>％</w:t>
      </w:r>
      <w:r w:rsidR="00336C93">
        <w:rPr>
          <w:rFonts w:hint="eastAsia"/>
        </w:rPr>
        <w:t>など</w:t>
      </w:r>
      <w:r w:rsidR="007836BA">
        <w:rPr>
          <w:rFonts w:hint="eastAsia"/>
        </w:rPr>
        <w:t>の順である。</w:t>
      </w:r>
    </w:p>
    <w:bookmarkEnd w:id="38"/>
    <w:p w14:paraId="4989DD93" w14:textId="17C7252D" w:rsidR="00E72F61" w:rsidRDefault="007F0F5E" w:rsidP="006C4B4B">
      <w:pPr>
        <w:pStyle w:val="12"/>
        <w:ind w:left="216" w:firstLine="246"/>
      </w:pPr>
      <w:r w:rsidRPr="007F0F5E">
        <w:rPr>
          <w:noProof/>
        </w:rPr>
        <w:drawing>
          <wp:anchor distT="0" distB="0" distL="114300" distR="114300" simplePos="0" relativeHeight="252205056" behindDoc="0" locked="0" layoutInCell="1" allowOverlap="1" wp14:anchorId="1E63D0DB" wp14:editId="386EBDD6">
            <wp:simplePos x="0" y="0"/>
            <wp:positionH relativeFrom="column">
              <wp:posOffset>71562</wp:posOffset>
            </wp:positionH>
            <wp:positionV relativeFrom="paragraph">
              <wp:posOffset>168082</wp:posOffset>
            </wp:positionV>
            <wp:extent cx="5609590" cy="5556885"/>
            <wp:effectExtent l="0" t="0" r="0" b="0"/>
            <wp:wrapNone/>
            <wp:docPr id="3804702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9590" cy="555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A6F5F" w14:textId="43787E0D" w:rsidR="00A17B06" w:rsidRPr="00481F7F" w:rsidRDefault="00A17B06" w:rsidP="001A5A1D">
      <w:pPr>
        <w:jc w:val="center"/>
        <w:rPr>
          <w:noProof/>
        </w:rPr>
      </w:pPr>
    </w:p>
    <w:p w14:paraId="7EDF781C" w14:textId="68D5FBB9" w:rsidR="00A17B06" w:rsidRDefault="00A17B06" w:rsidP="001A5A1D">
      <w:pPr>
        <w:jc w:val="center"/>
        <w:rPr>
          <w:noProof/>
        </w:rPr>
      </w:pPr>
    </w:p>
    <w:p w14:paraId="5E0FB9E3" w14:textId="77777777" w:rsidR="00A17B06" w:rsidRDefault="00A17B06" w:rsidP="001A5A1D">
      <w:pPr>
        <w:jc w:val="center"/>
        <w:rPr>
          <w:noProof/>
        </w:rPr>
      </w:pPr>
    </w:p>
    <w:p w14:paraId="1C5B3313" w14:textId="77777777" w:rsidR="00A17B06" w:rsidRDefault="00A17B06" w:rsidP="001A5A1D">
      <w:pPr>
        <w:jc w:val="center"/>
        <w:rPr>
          <w:noProof/>
        </w:rPr>
      </w:pPr>
    </w:p>
    <w:p w14:paraId="71C3322C" w14:textId="77777777" w:rsidR="00A17B06" w:rsidRDefault="00A17B06" w:rsidP="001A5A1D">
      <w:pPr>
        <w:jc w:val="center"/>
        <w:rPr>
          <w:noProof/>
        </w:rPr>
      </w:pPr>
    </w:p>
    <w:p w14:paraId="6868ACC1" w14:textId="77777777" w:rsidR="00A17B06" w:rsidRDefault="00A17B06" w:rsidP="001A5A1D">
      <w:pPr>
        <w:jc w:val="center"/>
        <w:rPr>
          <w:noProof/>
        </w:rPr>
      </w:pPr>
    </w:p>
    <w:p w14:paraId="12B8622D" w14:textId="77777777" w:rsidR="00A17B06" w:rsidRDefault="00A17B06" w:rsidP="001A5A1D">
      <w:pPr>
        <w:jc w:val="center"/>
        <w:rPr>
          <w:noProof/>
        </w:rPr>
      </w:pPr>
    </w:p>
    <w:p w14:paraId="469B07B4" w14:textId="77777777" w:rsidR="00A17B06" w:rsidRDefault="00A17B06" w:rsidP="001A5A1D">
      <w:pPr>
        <w:jc w:val="center"/>
        <w:rPr>
          <w:noProof/>
        </w:rPr>
      </w:pPr>
    </w:p>
    <w:p w14:paraId="44835670" w14:textId="77777777" w:rsidR="00A17B06" w:rsidRDefault="00A17B06" w:rsidP="001A5A1D">
      <w:pPr>
        <w:jc w:val="center"/>
        <w:rPr>
          <w:noProof/>
        </w:rPr>
      </w:pPr>
    </w:p>
    <w:p w14:paraId="7D97DC8D" w14:textId="77777777" w:rsidR="00A17B06" w:rsidRDefault="00A17B06" w:rsidP="001A5A1D">
      <w:pPr>
        <w:jc w:val="center"/>
        <w:rPr>
          <w:noProof/>
        </w:rPr>
      </w:pPr>
    </w:p>
    <w:p w14:paraId="45F51392" w14:textId="77777777" w:rsidR="00A17B06" w:rsidRDefault="00A17B06" w:rsidP="001A5A1D">
      <w:pPr>
        <w:jc w:val="center"/>
        <w:rPr>
          <w:noProof/>
        </w:rPr>
      </w:pPr>
    </w:p>
    <w:p w14:paraId="65FC95BD" w14:textId="77777777" w:rsidR="00A17B06" w:rsidRDefault="00A17B06" w:rsidP="001A5A1D">
      <w:pPr>
        <w:jc w:val="center"/>
        <w:rPr>
          <w:noProof/>
        </w:rPr>
      </w:pPr>
    </w:p>
    <w:p w14:paraId="26095B5D" w14:textId="77777777" w:rsidR="00A17B06" w:rsidRDefault="00A17B06" w:rsidP="001A5A1D">
      <w:pPr>
        <w:jc w:val="center"/>
        <w:rPr>
          <w:noProof/>
        </w:rPr>
      </w:pPr>
    </w:p>
    <w:p w14:paraId="5002C13F" w14:textId="77777777" w:rsidR="00A17B06" w:rsidRDefault="00A17B06" w:rsidP="001A5A1D">
      <w:pPr>
        <w:jc w:val="center"/>
        <w:rPr>
          <w:noProof/>
        </w:rPr>
      </w:pPr>
    </w:p>
    <w:p w14:paraId="14BC6C26" w14:textId="77777777" w:rsidR="00A17B06" w:rsidRDefault="00A17B06" w:rsidP="001A5A1D">
      <w:pPr>
        <w:jc w:val="center"/>
        <w:rPr>
          <w:noProof/>
        </w:rPr>
      </w:pPr>
    </w:p>
    <w:p w14:paraId="1B8DB49D" w14:textId="77777777" w:rsidR="00A17B06" w:rsidRDefault="00A17B06" w:rsidP="001A5A1D">
      <w:pPr>
        <w:jc w:val="center"/>
        <w:rPr>
          <w:noProof/>
        </w:rPr>
      </w:pPr>
    </w:p>
    <w:p w14:paraId="2656B777" w14:textId="77777777" w:rsidR="00A17B06" w:rsidRDefault="00A17B06" w:rsidP="001A5A1D">
      <w:pPr>
        <w:jc w:val="center"/>
        <w:rPr>
          <w:noProof/>
        </w:rPr>
      </w:pPr>
    </w:p>
    <w:p w14:paraId="67C90E32" w14:textId="77777777" w:rsidR="00A17B06" w:rsidRDefault="00A17B06" w:rsidP="001A5A1D">
      <w:pPr>
        <w:jc w:val="center"/>
        <w:rPr>
          <w:noProof/>
        </w:rPr>
      </w:pPr>
    </w:p>
    <w:p w14:paraId="27327652" w14:textId="77777777" w:rsidR="00A17B06" w:rsidRDefault="00A17B06" w:rsidP="001A5A1D">
      <w:pPr>
        <w:jc w:val="center"/>
        <w:rPr>
          <w:noProof/>
        </w:rPr>
      </w:pPr>
    </w:p>
    <w:p w14:paraId="55F1FFAE" w14:textId="77777777" w:rsidR="00A17B06" w:rsidRDefault="00A17B06" w:rsidP="001A5A1D">
      <w:pPr>
        <w:jc w:val="center"/>
        <w:rPr>
          <w:noProof/>
        </w:rPr>
      </w:pPr>
    </w:p>
    <w:p w14:paraId="49A4E77D" w14:textId="77777777" w:rsidR="00A17B06" w:rsidRDefault="00A17B06" w:rsidP="001A5A1D">
      <w:pPr>
        <w:jc w:val="center"/>
        <w:rPr>
          <w:noProof/>
        </w:rPr>
      </w:pPr>
    </w:p>
    <w:p w14:paraId="56517CF4" w14:textId="512BABA4" w:rsidR="00A17B06" w:rsidRDefault="00A17B06" w:rsidP="001A5A1D">
      <w:pPr>
        <w:jc w:val="center"/>
        <w:rPr>
          <w:rFonts w:hAnsi="ＭＳ 明朝"/>
          <w:sz w:val="24"/>
        </w:rPr>
      </w:pPr>
    </w:p>
    <w:p w14:paraId="13649EC7" w14:textId="162BF6DC" w:rsidR="00481F7F" w:rsidRDefault="00481F7F" w:rsidP="001A5A1D">
      <w:pPr>
        <w:jc w:val="center"/>
        <w:rPr>
          <w:rFonts w:hAnsi="ＭＳ 明朝"/>
          <w:sz w:val="24"/>
        </w:rPr>
      </w:pPr>
    </w:p>
    <w:p w14:paraId="4D3C074E" w14:textId="6DB96F0F" w:rsidR="00D117ED" w:rsidRDefault="00592B1E" w:rsidP="00592B1E">
      <w:pPr>
        <w:pStyle w:val="14"/>
        <w:spacing w:before="166" w:after="166"/>
      </w:pPr>
      <w:r>
        <w:rPr>
          <w:rFonts w:hint="eastAsia"/>
        </w:rPr>
        <w:t>図2.1-1 可燃ごみの組成分析結果</w:t>
      </w:r>
      <w:r w:rsidR="00D117ED">
        <w:br w:type="page"/>
      </w:r>
    </w:p>
    <w:p w14:paraId="0F336E9E" w14:textId="7C59C84F" w:rsidR="0024687E" w:rsidRDefault="007F0F5E" w:rsidP="006C4B4B">
      <w:pPr>
        <w:pStyle w:val="14"/>
        <w:spacing w:before="166" w:after="166"/>
      </w:pPr>
      <w:bookmarkStart w:id="40" w:name="_Hlk77150525"/>
      <w:r w:rsidRPr="007F0F5E">
        <w:lastRenderedPageBreak/>
        <w:drawing>
          <wp:anchor distT="0" distB="0" distL="114300" distR="114300" simplePos="0" relativeHeight="252207104" behindDoc="0" locked="0" layoutInCell="1" allowOverlap="1" wp14:anchorId="6C71C211" wp14:editId="08820999">
            <wp:simplePos x="0" y="0"/>
            <wp:positionH relativeFrom="column">
              <wp:posOffset>-182880</wp:posOffset>
            </wp:positionH>
            <wp:positionV relativeFrom="paragraph">
              <wp:posOffset>198120</wp:posOffset>
            </wp:positionV>
            <wp:extent cx="6120000" cy="8269896"/>
            <wp:effectExtent l="0" t="0" r="0" b="0"/>
            <wp:wrapNone/>
            <wp:docPr id="9973463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8269896"/>
                    </a:xfrm>
                    <a:prstGeom prst="rect">
                      <a:avLst/>
                    </a:prstGeom>
                    <a:noFill/>
                    <a:ln>
                      <a:noFill/>
                    </a:ln>
                  </pic:spPr>
                </pic:pic>
              </a:graphicData>
            </a:graphic>
            <wp14:sizeRelH relativeFrom="page">
              <wp14:pctWidth>0</wp14:pctWidth>
            </wp14:sizeRelH>
            <wp14:sizeRelV relativeFrom="page">
              <wp14:pctHeight>0</wp14:pctHeight>
            </wp14:sizeRelV>
          </wp:anchor>
        </w:drawing>
      </w:r>
      <w:r w:rsidR="00F126BD">
        <w:rPr>
          <w:rFonts w:hint="eastAsia"/>
        </w:rPr>
        <w:t>表</w:t>
      </w:r>
      <w:r w:rsidR="001A5A1D" w:rsidRPr="004666AE">
        <w:rPr>
          <w:rFonts w:hint="eastAsia"/>
        </w:rPr>
        <w:t>2.1-1　可燃ごみの組成分析結果</w:t>
      </w:r>
      <w:r w:rsidR="00592B1E">
        <w:rPr>
          <w:rFonts w:hint="eastAsia"/>
        </w:rPr>
        <w:t>（詳細）</w:t>
      </w:r>
    </w:p>
    <w:bookmarkEnd w:id="40"/>
    <w:p w14:paraId="704BB276" w14:textId="61527CDC" w:rsidR="00573132" w:rsidRDefault="00573132" w:rsidP="006C4B4B">
      <w:pPr>
        <w:pStyle w:val="14"/>
        <w:spacing w:before="166" w:after="166"/>
      </w:pPr>
    </w:p>
    <w:p w14:paraId="76D20501" w14:textId="77777777" w:rsidR="00C37CC0" w:rsidRDefault="00C37CC0" w:rsidP="006C4B4B">
      <w:pPr>
        <w:pStyle w:val="14"/>
        <w:spacing w:before="166" w:after="166"/>
      </w:pPr>
    </w:p>
    <w:p w14:paraId="17054770" w14:textId="77777777" w:rsidR="005565DC" w:rsidRDefault="005565DC" w:rsidP="006C4B4B">
      <w:pPr>
        <w:pStyle w:val="14"/>
        <w:spacing w:before="166" w:after="166"/>
      </w:pPr>
    </w:p>
    <w:p w14:paraId="26001AA7" w14:textId="77777777" w:rsidR="009A7040" w:rsidRDefault="009A7040" w:rsidP="006C4B4B">
      <w:pPr>
        <w:pStyle w:val="14"/>
        <w:spacing w:before="166" w:after="166"/>
      </w:pPr>
    </w:p>
    <w:p w14:paraId="5D2D8EB3" w14:textId="37C845CA" w:rsidR="00573132" w:rsidRPr="00F90191" w:rsidRDefault="00573132" w:rsidP="006C4B4B">
      <w:pPr>
        <w:pStyle w:val="14"/>
        <w:spacing w:before="166" w:after="166"/>
      </w:pPr>
    </w:p>
    <w:p w14:paraId="192A2B47" w14:textId="01CB14EB" w:rsidR="00573132" w:rsidRDefault="00573132" w:rsidP="006C4B4B">
      <w:pPr>
        <w:pStyle w:val="14"/>
        <w:spacing w:before="166" w:after="166"/>
      </w:pPr>
    </w:p>
    <w:p w14:paraId="66EE31D8" w14:textId="5AFB0755" w:rsidR="00573132" w:rsidRDefault="00573132" w:rsidP="006C4B4B">
      <w:pPr>
        <w:pStyle w:val="14"/>
        <w:spacing w:before="166" w:after="166"/>
      </w:pPr>
    </w:p>
    <w:p w14:paraId="6B552CE1" w14:textId="77777777" w:rsidR="00573132" w:rsidRDefault="00573132" w:rsidP="006C4B4B">
      <w:pPr>
        <w:pStyle w:val="14"/>
        <w:spacing w:before="166" w:after="166"/>
      </w:pPr>
    </w:p>
    <w:p w14:paraId="43274BEF" w14:textId="5478D96B" w:rsidR="00680FD7" w:rsidRPr="004666AE" w:rsidRDefault="0024687E" w:rsidP="00F126BD">
      <w:pPr>
        <w:pStyle w:val="3"/>
        <w:spacing w:before="166" w:after="166"/>
      </w:pPr>
      <w:r>
        <w:br w:type="page"/>
      </w:r>
      <w:bookmarkStart w:id="41" w:name="_Toc112163806"/>
      <w:r w:rsidR="00AE2C93">
        <w:rPr>
          <w:rFonts w:hint="eastAsia"/>
        </w:rPr>
        <w:lastRenderedPageBreak/>
        <w:t>（２）</w:t>
      </w:r>
      <w:r w:rsidR="00680FD7" w:rsidRPr="004666AE">
        <w:rPr>
          <w:rFonts w:hint="eastAsia"/>
        </w:rPr>
        <w:t>不燃ごみ</w:t>
      </w:r>
      <w:bookmarkEnd w:id="41"/>
    </w:p>
    <w:p w14:paraId="0CE53DFE" w14:textId="44FBFCF8" w:rsidR="002A3D15" w:rsidRDefault="002A3D15" w:rsidP="002A3D15">
      <w:pPr>
        <w:pStyle w:val="12"/>
        <w:ind w:left="216" w:firstLine="246"/>
      </w:pPr>
      <w:r>
        <w:rPr>
          <w:rFonts w:hint="eastAsia"/>
        </w:rPr>
        <w:t>不燃ごみの組成を図2.1-2及び表2.1-2に示す。</w:t>
      </w:r>
    </w:p>
    <w:p w14:paraId="5187EC99" w14:textId="31574CD4" w:rsidR="002A3D15" w:rsidRDefault="00B34AFF" w:rsidP="00B34AFF">
      <w:pPr>
        <w:pStyle w:val="12"/>
        <w:ind w:left="216" w:firstLine="246"/>
      </w:pPr>
      <w:r>
        <w:rPr>
          <w:rFonts w:hint="eastAsia"/>
        </w:rPr>
        <w:t>大分類では、不燃系資源が</w:t>
      </w:r>
      <w:r w:rsidR="001207FF">
        <w:rPr>
          <w:rFonts w:hint="eastAsia"/>
        </w:rPr>
        <w:t>7</w:t>
      </w:r>
      <w:r w:rsidR="00CC31F9">
        <w:rPr>
          <w:rFonts w:hint="eastAsia"/>
        </w:rPr>
        <w:t>.</w:t>
      </w:r>
      <w:r w:rsidR="001207FF">
        <w:rPr>
          <w:rFonts w:hint="eastAsia"/>
        </w:rPr>
        <w:t>2</w:t>
      </w:r>
      <w:r>
        <w:rPr>
          <w:rFonts w:hint="eastAsia"/>
        </w:rPr>
        <w:t>％、可燃系資源が</w:t>
      </w:r>
      <w:r w:rsidR="00CC31F9">
        <w:rPr>
          <w:rFonts w:hint="eastAsia"/>
        </w:rPr>
        <w:t>0.</w:t>
      </w:r>
      <w:r w:rsidR="001207FF">
        <w:rPr>
          <w:rFonts w:hint="eastAsia"/>
        </w:rPr>
        <w:t>4</w:t>
      </w:r>
      <w:r>
        <w:rPr>
          <w:rFonts w:hint="eastAsia"/>
        </w:rPr>
        <w:t>％で、資源が</w:t>
      </w:r>
      <w:r w:rsidR="00670780">
        <w:rPr>
          <w:rFonts w:hint="eastAsia"/>
        </w:rPr>
        <w:t>合計</w:t>
      </w:r>
      <w:r w:rsidR="001207FF">
        <w:rPr>
          <w:rFonts w:hint="eastAsia"/>
        </w:rPr>
        <w:t>7.</w:t>
      </w:r>
      <w:r w:rsidR="005E7F12">
        <w:rPr>
          <w:rFonts w:hint="eastAsia"/>
        </w:rPr>
        <w:t>6</w:t>
      </w:r>
      <w:r>
        <w:rPr>
          <w:rFonts w:hint="eastAsia"/>
        </w:rPr>
        <w:t>％である。その他、不燃物が</w:t>
      </w:r>
      <w:r w:rsidR="00CC31F9">
        <w:rPr>
          <w:rFonts w:hint="eastAsia"/>
        </w:rPr>
        <w:t>8</w:t>
      </w:r>
      <w:r w:rsidR="005E7F12">
        <w:t>1</w:t>
      </w:r>
      <w:r w:rsidR="00CC31F9">
        <w:rPr>
          <w:rFonts w:hint="eastAsia"/>
        </w:rPr>
        <w:t>.</w:t>
      </w:r>
      <w:r w:rsidR="001207FF">
        <w:rPr>
          <w:rFonts w:hint="eastAsia"/>
        </w:rPr>
        <w:t>1</w:t>
      </w:r>
      <w:r>
        <w:rPr>
          <w:rFonts w:hint="eastAsia"/>
        </w:rPr>
        <w:t>％、可燃物が</w:t>
      </w:r>
      <w:r w:rsidR="001207FF">
        <w:rPr>
          <w:rFonts w:hint="eastAsia"/>
        </w:rPr>
        <w:t>8.8</w:t>
      </w:r>
      <w:r>
        <w:rPr>
          <w:rFonts w:hint="eastAsia"/>
        </w:rPr>
        <w:t>％、排出禁止物</w:t>
      </w:r>
      <w:r w:rsidR="001207FF">
        <w:rPr>
          <w:rFonts w:hint="eastAsia"/>
        </w:rPr>
        <w:t>が1.4％、</w:t>
      </w:r>
      <w:r w:rsidR="0095486D">
        <w:rPr>
          <w:rFonts w:hint="eastAsia"/>
        </w:rPr>
        <w:t>外袋</w:t>
      </w:r>
      <w:r>
        <w:rPr>
          <w:rFonts w:hint="eastAsia"/>
        </w:rPr>
        <w:t>が</w:t>
      </w:r>
      <w:r w:rsidR="001207FF">
        <w:rPr>
          <w:rFonts w:hint="eastAsia"/>
        </w:rPr>
        <w:t>1</w:t>
      </w:r>
      <w:r w:rsidR="0095486D">
        <w:rPr>
          <w:rFonts w:hint="eastAsia"/>
        </w:rPr>
        <w:t>.</w:t>
      </w:r>
      <w:r w:rsidR="001207FF">
        <w:rPr>
          <w:rFonts w:hint="eastAsia"/>
        </w:rPr>
        <w:t>1</w:t>
      </w:r>
      <w:r>
        <w:rPr>
          <w:rFonts w:hint="eastAsia"/>
        </w:rPr>
        <w:t>％</w:t>
      </w:r>
      <w:r w:rsidR="0095486D">
        <w:rPr>
          <w:rFonts w:hint="eastAsia"/>
        </w:rPr>
        <w:t>の</w:t>
      </w:r>
      <w:r>
        <w:rPr>
          <w:rFonts w:hint="eastAsia"/>
        </w:rPr>
        <w:t>順である。</w:t>
      </w:r>
    </w:p>
    <w:p w14:paraId="668C93AE" w14:textId="1D571C53" w:rsidR="002A3D15" w:rsidRDefault="0010151C" w:rsidP="002A3D15">
      <w:pPr>
        <w:pStyle w:val="12"/>
        <w:ind w:left="216" w:firstLine="246"/>
      </w:pPr>
      <w:r>
        <w:rPr>
          <w:rFonts w:hint="eastAsia"/>
        </w:rPr>
        <w:t>不</w:t>
      </w:r>
      <w:r w:rsidR="002A3D15">
        <w:rPr>
          <w:rFonts w:hint="eastAsia"/>
        </w:rPr>
        <w:t>燃物の中分類では、</w:t>
      </w:r>
      <w:r>
        <w:rPr>
          <w:rFonts w:hint="eastAsia"/>
        </w:rPr>
        <w:t>金属</w:t>
      </w:r>
      <w:r w:rsidR="002A3D15">
        <w:rPr>
          <w:rFonts w:hint="eastAsia"/>
        </w:rPr>
        <w:t>が最も多く</w:t>
      </w:r>
      <w:r>
        <w:rPr>
          <w:rFonts w:hint="eastAsia"/>
        </w:rPr>
        <w:t>2</w:t>
      </w:r>
      <w:r w:rsidR="001207FF">
        <w:rPr>
          <w:rFonts w:hint="eastAsia"/>
        </w:rPr>
        <w:t>0</w:t>
      </w:r>
      <w:r w:rsidR="0095486D">
        <w:rPr>
          <w:rFonts w:hint="eastAsia"/>
        </w:rPr>
        <w:t>.</w:t>
      </w:r>
      <w:r w:rsidR="001207FF">
        <w:rPr>
          <w:rFonts w:hint="eastAsia"/>
        </w:rPr>
        <w:t>7</w:t>
      </w:r>
      <w:r w:rsidR="002A3D15">
        <w:rPr>
          <w:rFonts w:hint="eastAsia"/>
        </w:rPr>
        <w:t>％、次いで、</w:t>
      </w:r>
      <w:r w:rsidR="00026A3E">
        <w:rPr>
          <w:rFonts w:hint="eastAsia"/>
        </w:rPr>
        <w:t>陶磁器が1</w:t>
      </w:r>
      <w:r w:rsidR="001207FF">
        <w:rPr>
          <w:rFonts w:hint="eastAsia"/>
        </w:rPr>
        <w:t>9</w:t>
      </w:r>
      <w:r w:rsidR="00026A3E">
        <w:rPr>
          <w:rFonts w:hint="eastAsia"/>
        </w:rPr>
        <w:t>.</w:t>
      </w:r>
      <w:r w:rsidR="001207FF">
        <w:rPr>
          <w:rFonts w:hint="eastAsia"/>
        </w:rPr>
        <w:t>0</w:t>
      </w:r>
      <w:r w:rsidR="00026A3E">
        <w:rPr>
          <w:rFonts w:hint="eastAsia"/>
        </w:rPr>
        <w:t>％</w:t>
      </w:r>
      <w:r w:rsidR="001207FF">
        <w:rPr>
          <w:rFonts w:hint="eastAsia"/>
        </w:rPr>
        <w:t>、ガラス製品が15</w:t>
      </w:r>
      <w:r w:rsidR="001207FF">
        <w:t>.</w:t>
      </w:r>
      <w:r w:rsidR="001207FF">
        <w:rPr>
          <w:rFonts w:hint="eastAsia"/>
        </w:rPr>
        <w:t>4％</w:t>
      </w:r>
      <w:r w:rsidR="00026A3E">
        <w:rPr>
          <w:rFonts w:hint="eastAsia"/>
        </w:rPr>
        <w:t>、</w:t>
      </w:r>
      <w:r w:rsidR="006A6045">
        <w:rPr>
          <w:rFonts w:hint="eastAsia"/>
        </w:rPr>
        <w:t>小型家電が1</w:t>
      </w:r>
      <w:r w:rsidR="001207FF">
        <w:rPr>
          <w:rFonts w:hint="eastAsia"/>
        </w:rPr>
        <w:t>0</w:t>
      </w:r>
      <w:r w:rsidR="00026A3E">
        <w:rPr>
          <w:rFonts w:hint="eastAsia"/>
        </w:rPr>
        <w:t>.</w:t>
      </w:r>
      <w:r w:rsidR="001207FF">
        <w:rPr>
          <w:rFonts w:hint="eastAsia"/>
        </w:rPr>
        <w:t>8</w:t>
      </w:r>
      <w:r w:rsidR="006A6045">
        <w:rPr>
          <w:rFonts w:hint="eastAsia"/>
        </w:rPr>
        <w:t>％などの順である。</w:t>
      </w:r>
    </w:p>
    <w:p w14:paraId="3A0A5BD8" w14:textId="55C8EDDB" w:rsidR="002A3D15" w:rsidRDefault="001C7F53" w:rsidP="002A3D15">
      <w:pPr>
        <w:pStyle w:val="12"/>
        <w:ind w:left="216" w:firstLine="246"/>
      </w:pPr>
      <w:r>
        <w:rPr>
          <w:rFonts w:hint="eastAsia"/>
        </w:rPr>
        <w:t>可燃物</w:t>
      </w:r>
      <w:r w:rsidR="002A3D15">
        <w:rPr>
          <w:rFonts w:hint="eastAsia"/>
        </w:rPr>
        <w:t>の中分類では、</w:t>
      </w:r>
      <w:r>
        <w:rPr>
          <w:rFonts w:hint="eastAsia"/>
        </w:rPr>
        <w:t>製品プラスチック</w:t>
      </w:r>
      <w:r w:rsidR="002A3D15">
        <w:rPr>
          <w:rFonts w:hint="eastAsia"/>
        </w:rPr>
        <w:t>が最も多く</w:t>
      </w:r>
      <w:r w:rsidR="001207FF">
        <w:rPr>
          <w:rFonts w:hint="eastAsia"/>
        </w:rPr>
        <w:t>5</w:t>
      </w:r>
      <w:r w:rsidR="00312714">
        <w:t>.</w:t>
      </w:r>
      <w:r w:rsidR="001207FF">
        <w:rPr>
          <w:rFonts w:hint="eastAsia"/>
        </w:rPr>
        <w:t>0</w:t>
      </w:r>
      <w:r>
        <w:rPr>
          <w:rFonts w:hint="eastAsia"/>
        </w:rPr>
        <w:t>％で、容器包装プラスチック</w:t>
      </w:r>
      <w:r w:rsidR="00312714">
        <w:rPr>
          <w:rFonts w:hint="eastAsia"/>
        </w:rPr>
        <w:t>0</w:t>
      </w:r>
      <w:r w:rsidR="00312714">
        <w:t>.8</w:t>
      </w:r>
      <w:r>
        <w:rPr>
          <w:rFonts w:hint="eastAsia"/>
        </w:rPr>
        <w:t>％と合わせると、</w:t>
      </w:r>
      <w:r w:rsidR="001207FF">
        <w:rPr>
          <w:rFonts w:hint="eastAsia"/>
        </w:rPr>
        <w:t>5</w:t>
      </w:r>
      <w:r w:rsidR="00312714">
        <w:t>.</w:t>
      </w:r>
      <w:r w:rsidR="001207FF">
        <w:rPr>
          <w:rFonts w:hint="eastAsia"/>
        </w:rPr>
        <w:t>8</w:t>
      </w:r>
      <w:r w:rsidR="00793500">
        <w:rPr>
          <w:rFonts w:hint="eastAsia"/>
        </w:rPr>
        <w:t>％がプラスチックである。</w:t>
      </w:r>
    </w:p>
    <w:p w14:paraId="18B6D139" w14:textId="2C996AE7" w:rsidR="00594438" w:rsidRDefault="00594438" w:rsidP="002A3D15">
      <w:pPr>
        <w:pStyle w:val="12"/>
        <w:ind w:left="216" w:firstLine="246"/>
      </w:pPr>
      <w:r>
        <w:rPr>
          <w:rFonts w:hint="eastAsia"/>
        </w:rPr>
        <w:t>不燃系資源の中分類では、びん類が最も多く</w:t>
      </w:r>
      <w:r w:rsidR="001207FF">
        <w:rPr>
          <w:rFonts w:hint="eastAsia"/>
        </w:rPr>
        <w:t>3</w:t>
      </w:r>
      <w:r w:rsidR="00345D5E">
        <w:rPr>
          <w:rFonts w:hint="eastAsia"/>
        </w:rPr>
        <w:t>.</w:t>
      </w:r>
      <w:r w:rsidR="001207FF">
        <w:rPr>
          <w:rFonts w:hint="eastAsia"/>
        </w:rPr>
        <w:t>4</w:t>
      </w:r>
      <w:r w:rsidR="009F5E24">
        <w:rPr>
          <w:rFonts w:hint="eastAsia"/>
        </w:rPr>
        <w:t>％である。</w:t>
      </w:r>
    </w:p>
    <w:p w14:paraId="7209199A" w14:textId="1199F235" w:rsidR="00793500" w:rsidRDefault="00793500" w:rsidP="00481F7F">
      <w:pPr>
        <w:rPr>
          <w:rFonts w:hAnsi="ＭＳ 明朝"/>
          <w:sz w:val="24"/>
        </w:rPr>
      </w:pPr>
    </w:p>
    <w:p w14:paraId="3724868E" w14:textId="428D2D32" w:rsidR="00793500" w:rsidRDefault="00793500" w:rsidP="00481F7F">
      <w:pPr>
        <w:rPr>
          <w:rFonts w:hAnsi="ＭＳ 明朝"/>
          <w:sz w:val="24"/>
        </w:rPr>
      </w:pPr>
    </w:p>
    <w:p w14:paraId="00E01075" w14:textId="29910365" w:rsidR="00481F7F" w:rsidRDefault="007F0F5E" w:rsidP="00481F7F">
      <w:pPr>
        <w:rPr>
          <w:rFonts w:hAnsi="ＭＳ 明朝"/>
          <w:sz w:val="24"/>
        </w:rPr>
      </w:pPr>
      <w:r w:rsidRPr="007F0F5E">
        <w:rPr>
          <w:noProof/>
        </w:rPr>
        <w:drawing>
          <wp:anchor distT="0" distB="0" distL="114300" distR="114300" simplePos="0" relativeHeight="252209152" behindDoc="0" locked="0" layoutInCell="1" allowOverlap="1" wp14:anchorId="796C2E48" wp14:editId="33703B0B">
            <wp:simplePos x="0" y="0"/>
            <wp:positionH relativeFrom="column">
              <wp:posOffset>0</wp:posOffset>
            </wp:positionH>
            <wp:positionV relativeFrom="paragraph">
              <wp:posOffset>112423</wp:posOffset>
            </wp:positionV>
            <wp:extent cx="5607685" cy="5607685"/>
            <wp:effectExtent l="0" t="0" r="0" b="0"/>
            <wp:wrapNone/>
            <wp:docPr id="16072997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7685" cy="560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40862" w14:textId="4B754AF0" w:rsidR="00481F7F" w:rsidRDefault="00481F7F" w:rsidP="00481F7F">
      <w:pPr>
        <w:jc w:val="center"/>
        <w:rPr>
          <w:rFonts w:hAnsi="ＭＳ 明朝"/>
          <w:sz w:val="24"/>
        </w:rPr>
      </w:pPr>
    </w:p>
    <w:p w14:paraId="7D227410" w14:textId="77777777" w:rsidR="00481F7F" w:rsidRDefault="00481F7F" w:rsidP="00481F7F">
      <w:pPr>
        <w:jc w:val="center"/>
        <w:rPr>
          <w:rFonts w:hAnsi="ＭＳ 明朝"/>
          <w:sz w:val="24"/>
        </w:rPr>
      </w:pPr>
    </w:p>
    <w:p w14:paraId="2DCB74B3" w14:textId="77777777" w:rsidR="00481F7F" w:rsidRDefault="00481F7F" w:rsidP="00481F7F">
      <w:pPr>
        <w:jc w:val="center"/>
        <w:rPr>
          <w:rFonts w:hAnsi="ＭＳ 明朝"/>
          <w:sz w:val="24"/>
        </w:rPr>
      </w:pPr>
    </w:p>
    <w:p w14:paraId="7148C207" w14:textId="77777777" w:rsidR="00481F7F" w:rsidRDefault="00481F7F" w:rsidP="00481F7F">
      <w:pPr>
        <w:jc w:val="center"/>
        <w:rPr>
          <w:rFonts w:hAnsi="ＭＳ 明朝"/>
          <w:sz w:val="24"/>
        </w:rPr>
      </w:pPr>
    </w:p>
    <w:p w14:paraId="0F487FEE" w14:textId="77777777" w:rsidR="00481F7F" w:rsidRDefault="00481F7F" w:rsidP="00481F7F">
      <w:pPr>
        <w:jc w:val="center"/>
        <w:rPr>
          <w:rFonts w:hAnsi="ＭＳ 明朝"/>
          <w:sz w:val="24"/>
        </w:rPr>
      </w:pPr>
    </w:p>
    <w:p w14:paraId="0108CF03" w14:textId="6724BB34" w:rsidR="00A17B06" w:rsidRDefault="00A17B06" w:rsidP="001A5A1D">
      <w:pPr>
        <w:jc w:val="center"/>
        <w:rPr>
          <w:rFonts w:hAnsi="ＭＳ 明朝"/>
          <w:sz w:val="24"/>
        </w:rPr>
      </w:pPr>
    </w:p>
    <w:p w14:paraId="072E978E" w14:textId="2178D803" w:rsidR="00F126BD" w:rsidRDefault="00F126BD" w:rsidP="001A5A1D">
      <w:pPr>
        <w:jc w:val="center"/>
        <w:rPr>
          <w:rFonts w:hAnsi="ＭＳ 明朝"/>
          <w:sz w:val="24"/>
        </w:rPr>
      </w:pPr>
    </w:p>
    <w:p w14:paraId="3403B21F" w14:textId="0CD53099" w:rsidR="00F126BD" w:rsidRDefault="00F126BD" w:rsidP="001A5A1D">
      <w:pPr>
        <w:jc w:val="center"/>
        <w:rPr>
          <w:rFonts w:hAnsi="ＭＳ 明朝"/>
          <w:sz w:val="24"/>
        </w:rPr>
      </w:pPr>
    </w:p>
    <w:p w14:paraId="69B60F2F" w14:textId="0871615C" w:rsidR="00F126BD" w:rsidRDefault="00F126BD" w:rsidP="001A5A1D">
      <w:pPr>
        <w:jc w:val="center"/>
        <w:rPr>
          <w:rFonts w:hAnsi="ＭＳ 明朝"/>
          <w:sz w:val="24"/>
        </w:rPr>
      </w:pPr>
    </w:p>
    <w:p w14:paraId="00B0AD64" w14:textId="14F873D4" w:rsidR="00F126BD" w:rsidRDefault="00F126BD" w:rsidP="001A5A1D">
      <w:pPr>
        <w:jc w:val="center"/>
        <w:rPr>
          <w:rFonts w:hAnsi="ＭＳ 明朝"/>
          <w:sz w:val="24"/>
        </w:rPr>
      </w:pPr>
    </w:p>
    <w:p w14:paraId="1A803CB9" w14:textId="44A646BB" w:rsidR="00F126BD" w:rsidRDefault="00F126BD" w:rsidP="001A5A1D">
      <w:pPr>
        <w:jc w:val="center"/>
        <w:rPr>
          <w:rFonts w:hAnsi="ＭＳ 明朝"/>
          <w:sz w:val="24"/>
        </w:rPr>
      </w:pPr>
    </w:p>
    <w:p w14:paraId="782DA4A8" w14:textId="77777777" w:rsidR="00A17B06" w:rsidRDefault="00A17B06" w:rsidP="001A5A1D">
      <w:pPr>
        <w:jc w:val="center"/>
        <w:rPr>
          <w:rFonts w:hAnsi="ＭＳ 明朝"/>
          <w:sz w:val="24"/>
        </w:rPr>
      </w:pPr>
    </w:p>
    <w:p w14:paraId="0A12AE35" w14:textId="77777777" w:rsidR="00A17B06" w:rsidRDefault="00A17B06" w:rsidP="001A5A1D">
      <w:pPr>
        <w:jc w:val="center"/>
        <w:rPr>
          <w:rFonts w:hAnsi="ＭＳ 明朝"/>
          <w:sz w:val="24"/>
        </w:rPr>
      </w:pPr>
    </w:p>
    <w:p w14:paraId="09B1CD65" w14:textId="77777777" w:rsidR="00A17B06" w:rsidRDefault="00A17B06" w:rsidP="001A5A1D">
      <w:pPr>
        <w:jc w:val="center"/>
        <w:rPr>
          <w:rFonts w:hAnsi="ＭＳ 明朝"/>
          <w:sz w:val="24"/>
        </w:rPr>
      </w:pPr>
    </w:p>
    <w:p w14:paraId="052160A1" w14:textId="77777777" w:rsidR="00A17B06" w:rsidRDefault="00A17B06" w:rsidP="001A5A1D">
      <w:pPr>
        <w:jc w:val="center"/>
        <w:rPr>
          <w:rFonts w:hAnsi="ＭＳ 明朝"/>
          <w:sz w:val="24"/>
        </w:rPr>
      </w:pPr>
    </w:p>
    <w:p w14:paraId="6C84B828" w14:textId="77777777" w:rsidR="00A17B06" w:rsidRDefault="00A17B06" w:rsidP="001A5A1D">
      <w:pPr>
        <w:jc w:val="center"/>
        <w:rPr>
          <w:rFonts w:hAnsi="ＭＳ 明朝"/>
          <w:sz w:val="24"/>
        </w:rPr>
      </w:pPr>
    </w:p>
    <w:p w14:paraId="3A99D529" w14:textId="77777777" w:rsidR="00A17B06" w:rsidRDefault="00A17B06" w:rsidP="001A5A1D">
      <w:pPr>
        <w:jc w:val="center"/>
        <w:rPr>
          <w:rFonts w:hAnsi="ＭＳ 明朝"/>
          <w:sz w:val="24"/>
        </w:rPr>
      </w:pPr>
    </w:p>
    <w:p w14:paraId="3A935ED6" w14:textId="77777777" w:rsidR="00A17B06" w:rsidRDefault="00A17B06" w:rsidP="001A5A1D">
      <w:pPr>
        <w:jc w:val="center"/>
        <w:rPr>
          <w:rFonts w:hAnsi="ＭＳ 明朝"/>
          <w:sz w:val="24"/>
        </w:rPr>
      </w:pPr>
    </w:p>
    <w:p w14:paraId="42AA0285" w14:textId="77777777" w:rsidR="00A17B06" w:rsidRDefault="00A17B06" w:rsidP="001A5A1D">
      <w:pPr>
        <w:jc w:val="center"/>
        <w:rPr>
          <w:rFonts w:hAnsi="ＭＳ 明朝"/>
          <w:sz w:val="24"/>
        </w:rPr>
      </w:pPr>
    </w:p>
    <w:p w14:paraId="0F2F8CCC" w14:textId="4A2B749A" w:rsidR="00A17B06" w:rsidRDefault="00A17B06" w:rsidP="001A5A1D">
      <w:pPr>
        <w:jc w:val="center"/>
        <w:rPr>
          <w:rFonts w:hAnsi="ＭＳ 明朝"/>
          <w:sz w:val="24"/>
        </w:rPr>
      </w:pPr>
    </w:p>
    <w:p w14:paraId="2E3937D7" w14:textId="23359CFB" w:rsidR="00A17B06" w:rsidRDefault="00A17B06" w:rsidP="001A5A1D">
      <w:pPr>
        <w:jc w:val="center"/>
        <w:rPr>
          <w:rFonts w:hAnsi="ＭＳ 明朝"/>
          <w:sz w:val="24"/>
        </w:rPr>
      </w:pPr>
    </w:p>
    <w:p w14:paraId="17D5F0C1" w14:textId="49D86F80" w:rsidR="00A17B06" w:rsidRDefault="00A17B06" w:rsidP="001A5A1D">
      <w:pPr>
        <w:jc w:val="center"/>
        <w:rPr>
          <w:rFonts w:hAnsi="ＭＳ 明朝"/>
          <w:sz w:val="24"/>
        </w:rPr>
      </w:pPr>
    </w:p>
    <w:p w14:paraId="0BF376AD" w14:textId="1B333074" w:rsidR="0053167D" w:rsidRDefault="0053167D">
      <w:pPr>
        <w:widowControl/>
        <w:jc w:val="left"/>
        <w:rPr>
          <w:rFonts w:ascii="BIZ UDPゴシック" w:eastAsia="BIZ UDPゴシック" w:hAnsi="ＭＳ 明朝"/>
          <w:noProof/>
          <w:sz w:val="24"/>
        </w:rPr>
      </w:pPr>
    </w:p>
    <w:p w14:paraId="3564EE2C" w14:textId="6369AC19" w:rsidR="00592B1E" w:rsidRDefault="001A5A1D" w:rsidP="00592B1E">
      <w:pPr>
        <w:pStyle w:val="14"/>
        <w:spacing w:before="166" w:after="166"/>
      </w:pPr>
      <w:bookmarkStart w:id="42" w:name="_Hlk77151934"/>
      <w:r w:rsidRPr="004666AE">
        <w:rPr>
          <w:rFonts w:hint="eastAsia"/>
        </w:rPr>
        <w:t>図2.1-2　不燃ごみの組成分析結果</w:t>
      </w:r>
      <w:r w:rsidR="00592B1E">
        <w:br w:type="page"/>
      </w:r>
    </w:p>
    <w:bookmarkEnd w:id="42"/>
    <w:p w14:paraId="38D33998" w14:textId="195395E5" w:rsidR="00592B1E" w:rsidRDefault="007F0F5E" w:rsidP="00592B1E">
      <w:pPr>
        <w:pStyle w:val="14"/>
        <w:spacing w:before="166" w:after="166"/>
      </w:pPr>
      <w:r w:rsidRPr="007F0F5E">
        <w:lastRenderedPageBreak/>
        <w:drawing>
          <wp:anchor distT="0" distB="0" distL="114300" distR="114300" simplePos="0" relativeHeight="252211200" behindDoc="0" locked="0" layoutInCell="1" allowOverlap="1" wp14:anchorId="0A4E6822" wp14:editId="19785A86">
            <wp:simplePos x="0" y="0"/>
            <wp:positionH relativeFrom="column">
              <wp:posOffset>-63500</wp:posOffset>
            </wp:positionH>
            <wp:positionV relativeFrom="paragraph">
              <wp:posOffset>198120</wp:posOffset>
            </wp:positionV>
            <wp:extent cx="6120000" cy="8166695"/>
            <wp:effectExtent l="0" t="0" r="0" b="0"/>
            <wp:wrapNone/>
            <wp:docPr id="207189316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816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B1E">
        <w:rPr>
          <w:rFonts w:hint="eastAsia"/>
        </w:rPr>
        <w:t>表</w:t>
      </w:r>
      <w:r w:rsidR="00592B1E" w:rsidRPr="004666AE">
        <w:rPr>
          <w:rFonts w:hint="eastAsia"/>
        </w:rPr>
        <w:t>2.1-</w:t>
      </w:r>
      <w:r w:rsidR="00592B1E">
        <w:rPr>
          <w:rFonts w:hint="eastAsia"/>
        </w:rPr>
        <w:t>2</w:t>
      </w:r>
      <w:r w:rsidR="00592B1E" w:rsidRPr="004666AE">
        <w:rPr>
          <w:rFonts w:hint="eastAsia"/>
        </w:rPr>
        <w:t xml:space="preserve">　</w:t>
      </w:r>
      <w:r w:rsidR="00592B1E">
        <w:rPr>
          <w:rFonts w:hint="eastAsia"/>
        </w:rPr>
        <w:t>不</w:t>
      </w:r>
      <w:r w:rsidR="00592B1E" w:rsidRPr="004666AE">
        <w:rPr>
          <w:rFonts w:hint="eastAsia"/>
        </w:rPr>
        <w:t>燃ごみの組成分析結果</w:t>
      </w:r>
      <w:r w:rsidR="00592B1E">
        <w:rPr>
          <w:rFonts w:hint="eastAsia"/>
        </w:rPr>
        <w:t>（詳細）</w:t>
      </w:r>
    </w:p>
    <w:p w14:paraId="6A44ECF3" w14:textId="2E438ABB" w:rsidR="001A5A1D" w:rsidRDefault="001A5A1D" w:rsidP="00F126BD">
      <w:pPr>
        <w:pStyle w:val="14"/>
        <w:spacing w:before="166" w:after="166"/>
      </w:pPr>
    </w:p>
    <w:p w14:paraId="27939670" w14:textId="1C50892B" w:rsidR="001349D5" w:rsidRDefault="001349D5" w:rsidP="00F126BD">
      <w:pPr>
        <w:pStyle w:val="14"/>
        <w:spacing w:before="166" w:after="166"/>
      </w:pPr>
    </w:p>
    <w:p w14:paraId="2E0D16B2" w14:textId="2A10DBE4" w:rsidR="00763838" w:rsidRPr="00592B1E" w:rsidRDefault="00763838" w:rsidP="00F126BD">
      <w:pPr>
        <w:pStyle w:val="14"/>
        <w:spacing w:before="166" w:after="166"/>
      </w:pPr>
    </w:p>
    <w:p w14:paraId="4EA02955" w14:textId="32604D26" w:rsidR="00A52F63" w:rsidRDefault="00A52F63" w:rsidP="00F126BD">
      <w:pPr>
        <w:pStyle w:val="14"/>
        <w:spacing w:before="166" w:after="166"/>
      </w:pPr>
    </w:p>
    <w:p w14:paraId="4FABFFCD" w14:textId="1367AF83" w:rsidR="00A52F63" w:rsidRDefault="00A52F63" w:rsidP="00F126BD">
      <w:pPr>
        <w:pStyle w:val="14"/>
        <w:spacing w:before="166" w:after="166"/>
      </w:pPr>
    </w:p>
    <w:p w14:paraId="3F02B734" w14:textId="77D7A674" w:rsidR="0024687E" w:rsidRDefault="0024687E">
      <w:pPr>
        <w:widowControl/>
        <w:jc w:val="left"/>
        <w:rPr>
          <w:rFonts w:hAnsi="ＭＳ 明朝"/>
          <w:sz w:val="24"/>
        </w:rPr>
      </w:pPr>
    </w:p>
    <w:p w14:paraId="4CEFA5F9" w14:textId="77777777" w:rsidR="0024687E" w:rsidRDefault="0024687E" w:rsidP="0053602C">
      <w:pPr>
        <w:ind w:firstLineChars="200" w:firstLine="492"/>
        <w:outlineLvl w:val="3"/>
        <w:rPr>
          <w:rFonts w:hAnsi="ＭＳ 明朝"/>
          <w:sz w:val="24"/>
        </w:rPr>
      </w:pPr>
    </w:p>
    <w:p w14:paraId="5EEB9FC1" w14:textId="77777777" w:rsidR="0024687E" w:rsidRDefault="0024687E" w:rsidP="0053602C">
      <w:pPr>
        <w:ind w:firstLineChars="200" w:firstLine="492"/>
        <w:outlineLvl w:val="3"/>
        <w:rPr>
          <w:rFonts w:hAnsi="ＭＳ 明朝"/>
          <w:sz w:val="24"/>
        </w:rPr>
      </w:pPr>
    </w:p>
    <w:p w14:paraId="4A4F1B2E" w14:textId="77777777" w:rsidR="0024687E" w:rsidRDefault="0024687E" w:rsidP="0053602C">
      <w:pPr>
        <w:ind w:firstLineChars="200" w:firstLine="492"/>
        <w:outlineLvl w:val="3"/>
        <w:rPr>
          <w:rFonts w:hAnsi="ＭＳ 明朝"/>
          <w:sz w:val="24"/>
        </w:rPr>
      </w:pPr>
    </w:p>
    <w:p w14:paraId="45F73017" w14:textId="77777777" w:rsidR="0024687E" w:rsidRDefault="0024687E" w:rsidP="0053602C">
      <w:pPr>
        <w:ind w:firstLineChars="200" w:firstLine="492"/>
        <w:outlineLvl w:val="3"/>
        <w:rPr>
          <w:rFonts w:hAnsi="ＭＳ 明朝"/>
          <w:sz w:val="24"/>
        </w:rPr>
      </w:pPr>
    </w:p>
    <w:p w14:paraId="182E82F4" w14:textId="77777777" w:rsidR="0024687E" w:rsidRDefault="0024687E" w:rsidP="0053602C">
      <w:pPr>
        <w:ind w:firstLineChars="200" w:firstLine="492"/>
        <w:outlineLvl w:val="3"/>
        <w:rPr>
          <w:rFonts w:hAnsi="ＭＳ 明朝"/>
          <w:sz w:val="24"/>
        </w:rPr>
      </w:pPr>
    </w:p>
    <w:p w14:paraId="1B159E7D" w14:textId="43EC9340" w:rsidR="00A17B06" w:rsidRPr="004666AE" w:rsidRDefault="00680FD7" w:rsidP="0053602C">
      <w:pPr>
        <w:ind w:firstLineChars="200" w:firstLine="492"/>
        <w:outlineLvl w:val="3"/>
        <w:rPr>
          <w:rFonts w:hAnsi="ＭＳ 明朝"/>
          <w:sz w:val="24"/>
        </w:rPr>
      </w:pPr>
      <w:r w:rsidRPr="004666AE">
        <w:rPr>
          <w:rFonts w:hAnsi="ＭＳ 明朝"/>
          <w:sz w:val="24"/>
        </w:rPr>
        <w:br w:type="page"/>
      </w:r>
    </w:p>
    <w:p w14:paraId="48F532A6" w14:textId="14349FEE" w:rsidR="00640024" w:rsidRPr="0006586A" w:rsidRDefault="00B6292F" w:rsidP="00640024">
      <w:pPr>
        <w:pStyle w:val="2"/>
        <w:spacing w:before="166" w:after="166"/>
      </w:pPr>
      <w:bookmarkStart w:id="43" w:name="_Toc77514728"/>
      <w:bookmarkStart w:id="44" w:name="_Toc79748259"/>
      <w:bookmarkStart w:id="45" w:name="_Toc112163807"/>
      <w:bookmarkStart w:id="46" w:name="_Toc490033470"/>
      <w:r>
        <w:rPr>
          <w:rFonts w:hint="eastAsia"/>
        </w:rPr>
        <w:lastRenderedPageBreak/>
        <w:t>２</w:t>
      </w:r>
      <w:r w:rsidR="00640024">
        <w:rPr>
          <w:rFonts w:hint="eastAsia"/>
        </w:rPr>
        <w:t xml:space="preserve">　住居形態</w:t>
      </w:r>
      <w:r w:rsidR="00640024" w:rsidRPr="0006586A">
        <w:rPr>
          <w:rFonts w:hint="eastAsia"/>
        </w:rPr>
        <w:t>別</w:t>
      </w:r>
      <w:bookmarkEnd w:id="43"/>
      <w:bookmarkEnd w:id="44"/>
      <w:bookmarkEnd w:id="45"/>
    </w:p>
    <w:p w14:paraId="01A4E5B9" w14:textId="77777777" w:rsidR="00640024" w:rsidRPr="006A420A" w:rsidRDefault="00640024" w:rsidP="00640024">
      <w:pPr>
        <w:pStyle w:val="3"/>
        <w:spacing w:before="166" w:after="166"/>
      </w:pPr>
      <w:bookmarkStart w:id="47" w:name="_Toc77514729"/>
      <w:bookmarkStart w:id="48" w:name="_Toc79748260"/>
      <w:bookmarkStart w:id="49" w:name="_Toc112163808"/>
      <w:r w:rsidRPr="006A420A">
        <w:rPr>
          <w:rFonts w:hint="eastAsia"/>
        </w:rPr>
        <w:t>（１）可燃ごみ</w:t>
      </w:r>
      <w:bookmarkEnd w:id="47"/>
      <w:bookmarkEnd w:id="48"/>
      <w:bookmarkEnd w:id="49"/>
    </w:p>
    <w:p w14:paraId="2E0D8E66" w14:textId="3418461D" w:rsidR="00640024" w:rsidRDefault="00640024" w:rsidP="00640024">
      <w:pPr>
        <w:pStyle w:val="12"/>
        <w:ind w:left="216" w:firstLine="246"/>
      </w:pPr>
      <w:r>
        <w:rPr>
          <w:rFonts w:hint="eastAsia"/>
        </w:rPr>
        <w:t>可燃ごみの住居形態別の組成を図2.</w:t>
      </w:r>
      <w:r w:rsidR="00B50742">
        <w:t>2</w:t>
      </w:r>
      <w:r>
        <w:rPr>
          <w:rFonts w:hint="eastAsia"/>
        </w:rPr>
        <w:t>-1に示す。</w:t>
      </w:r>
    </w:p>
    <w:p w14:paraId="591CAEA1" w14:textId="751CFA91" w:rsidR="00640024" w:rsidRDefault="00640024" w:rsidP="00640024">
      <w:pPr>
        <w:pStyle w:val="12"/>
        <w:ind w:left="216" w:firstLine="246"/>
        <w:rPr>
          <w:noProof/>
        </w:rPr>
      </w:pPr>
      <w:r>
        <w:rPr>
          <w:rFonts w:hint="eastAsia"/>
        </w:rPr>
        <w:t>住居形態別の可燃物の割合は、</w:t>
      </w:r>
      <w:r w:rsidR="00312714">
        <w:rPr>
          <w:rFonts w:hint="eastAsia"/>
        </w:rPr>
        <w:t>一戸建て</w:t>
      </w:r>
      <w:r>
        <w:rPr>
          <w:rFonts w:hint="eastAsia"/>
        </w:rPr>
        <w:t>が最も高く</w:t>
      </w:r>
      <w:r w:rsidR="00D962D0">
        <w:rPr>
          <w:rFonts w:hint="eastAsia"/>
        </w:rPr>
        <w:t>83</w:t>
      </w:r>
      <w:r w:rsidR="00312714">
        <w:t>.</w:t>
      </w:r>
      <w:r w:rsidR="00D962D0">
        <w:rPr>
          <w:rFonts w:hint="eastAsia"/>
        </w:rPr>
        <w:t>3</w:t>
      </w:r>
      <w:r>
        <w:rPr>
          <w:rFonts w:hint="eastAsia"/>
        </w:rPr>
        <w:t>％、次いで</w:t>
      </w:r>
      <w:r w:rsidR="00D962D0">
        <w:rPr>
          <w:rFonts w:hint="eastAsia"/>
        </w:rPr>
        <w:t>、アパート等混在が82</w:t>
      </w:r>
      <w:r w:rsidR="00D962D0">
        <w:t>.</w:t>
      </w:r>
      <w:r w:rsidR="00D962D0">
        <w:rPr>
          <w:rFonts w:hint="eastAsia"/>
        </w:rPr>
        <w:t>2％</w:t>
      </w:r>
      <w:r>
        <w:rPr>
          <w:rFonts w:hint="eastAsia"/>
        </w:rPr>
        <w:t>、マンション</w:t>
      </w:r>
      <w:r w:rsidR="006D643A">
        <w:rPr>
          <w:rFonts w:hint="eastAsia"/>
        </w:rPr>
        <w:t>が</w:t>
      </w:r>
      <w:r>
        <w:rPr>
          <w:rFonts w:hint="eastAsia"/>
        </w:rPr>
        <w:t>7</w:t>
      </w:r>
      <w:r w:rsidR="00D962D0">
        <w:rPr>
          <w:rFonts w:hint="eastAsia"/>
        </w:rPr>
        <w:t>6</w:t>
      </w:r>
      <w:r w:rsidR="00EE0ED7">
        <w:rPr>
          <w:rFonts w:hint="eastAsia"/>
        </w:rPr>
        <w:t>.</w:t>
      </w:r>
      <w:r w:rsidR="00D962D0">
        <w:rPr>
          <w:rFonts w:hint="eastAsia"/>
        </w:rPr>
        <w:t>6</w:t>
      </w:r>
      <w:r>
        <w:rPr>
          <w:rFonts w:hint="eastAsia"/>
        </w:rPr>
        <w:t>％の順である。</w:t>
      </w:r>
    </w:p>
    <w:p w14:paraId="3C643815" w14:textId="5F29B002" w:rsidR="00640024" w:rsidRDefault="004E459B" w:rsidP="00640024">
      <w:pPr>
        <w:jc w:val="left"/>
        <w:rPr>
          <w:noProof/>
        </w:rPr>
      </w:pPr>
      <w:r w:rsidRPr="007F0F5E">
        <w:rPr>
          <w:noProof/>
        </w:rPr>
        <w:drawing>
          <wp:anchor distT="0" distB="0" distL="114300" distR="114300" simplePos="0" relativeHeight="252213248" behindDoc="0" locked="0" layoutInCell="1" allowOverlap="1" wp14:anchorId="14C7A45D" wp14:editId="36402945">
            <wp:simplePos x="0" y="0"/>
            <wp:positionH relativeFrom="column">
              <wp:posOffset>-63611</wp:posOffset>
            </wp:positionH>
            <wp:positionV relativeFrom="paragraph">
              <wp:posOffset>210820</wp:posOffset>
            </wp:positionV>
            <wp:extent cx="5608955" cy="5473065"/>
            <wp:effectExtent l="0" t="0" r="0" b="0"/>
            <wp:wrapNone/>
            <wp:docPr id="38871478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8955" cy="547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85AD6" w14:textId="1683F3B9" w:rsidR="00640024" w:rsidRDefault="00640024" w:rsidP="00640024">
      <w:pPr>
        <w:jc w:val="left"/>
        <w:rPr>
          <w:noProof/>
        </w:rPr>
      </w:pPr>
    </w:p>
    <w:p w14:paraId="0051C273" w14:textId="77777777" w:rsidR="00640024" w:rsidRDefault="00640024" w:rsidP="00640024">
      <w:pPr>
        <w:jc w:val="left"/>
        <w:rPr>
          <w:noProof/>
        </w:rPr>
      </w:pPr>
    </w:p>
    <w:p w14:paraId="5B9D6F3F" w14:textId="77777777" w:rsidR="00640024" w:rsidRDefault="00640024" w:rsidP="00640024">
      <w:pPr>
        <w:jc w:val="left"/>
        <w:rPr>
          <w:noProof/>
        </w:rPr>
      </w:pPr>
    </w:p>
    <w:p w14:paraId="41C1A9F1" w14:textId="77777777" w:rsidR="00640024" w:rsidRDefault="00640024" w:rsidP="00640024">
      <w:pPr>
        <w:jc w:val="left"/>
        <w:rPr>
          <w:noProof/>
        </w:rPr>
      </w:pPr>
    </w:p>
    <w:p w14:paraId="3DA1538C" w14:textId="77777777" w:rsidR="00640024" w:rsidRDefault="00640024" w:rsidP="00640024">
      <w:pPr>
        <w:jc w:val="left"/>
        <w:rPr>
          <w:noProof/>
        </w:rPr>
      </w:pPr>
    </w:p>
    <w:p w14:paraId="710F0942" w14:textId="77777777" w:rsidR="00640024" w:rsidRDefault="00640024" w:rsidP="00640024">
      <w:pPr>
        <w:jc w:val="left"/>
        <w:rPr>
          <w:noProof/>
        </w:rPr>
      </w:pPr>
    </w:p>
    <w:p w14:paraId="68E31C4A" w14:textId="77777777" w:rsidR="00640024" w:rsidRDefault="00640024" w:rsidP="00640024">
      <w:pPr>
        <w:jc w:val="left"/>
        <w:rPr>
          <w:noProof/>
        </w:rPr>
      </w:pPr>
    </w:p>
    <w:p w14:paraId="6BC131B3" w14:textId="77777777" w:rsidR="00640024" w:rsidRDefault="00640024" w:rsidP="00640024">
      <w:pPr>
        <w:jc w:val="left"/>
        <w:rPr>
          <w:noProof/>
        </w:rPr>
      </w:pPr>
    </w:p>
    <w:p w14:paraId="6D9C92AA" w14:textId="77777777" w:rsidR="00640024" w:rsidRDefault="00640024" w:rsidP="00640024">
      <w:pPr>
        <w:jc w:val="left"/>
        <w:rPr>
          <w:noProof/>
        </w:rPr>
      </w:pPr>
    </w:p>
    <w:p w14:paraId="2AB380AA" w14:textId="77777777" w:rsidR="00640024" w:rsidRDefault="00640024" w:rsidP="00640024">
      <w:pPr>
        <w:jc w:val="left"/>
        <w:rPr>
          <w:noProof/>
        </w:rPr>
      </w:pPr>
    </w:p>
    <w:p w14:paraId="435BCBCE" w14:textId="77777777" w:rsidR="00640024" w:rsidRDefault="00640024" w:rsidP="00640024">
      <w:pPr>
        <w:jc w:val="left"/>
        <w:rPr>
          <w:noProof/>
        </w:rPr>
      </w:pPr>
    </w:p>
    <w:p w14:paraId="33A673B4" w14:textId="77777777" w:rsidR="00640024" w:rsidRDefault="00640024" w:rsidP="00640024">
      <w:pPr>
        <w:jc w:val="left"/>
        <w:rPr>
          <w:noProof/>
        </w:rPr>
      </w:pPr>
    </w:p>
    <w:p w14:paraId="13B1A060" w14:textId="77777777" w:rsidR="00640024" w:rsidRDefault="00640024" w:rsidP="00640024">
      <w:pPr>
        <w:jc w:val="left"/>
        <w:rPr>
          <w:noProof/>
        </w:rPr>
      </w:pPr>
    </w:p>
    <w:p w14:paraId="20625081" w14:textId="77777777" w:rsidR="00640024" w:rsidRDefault="00640024" w:rsidP="00640024">
      <w:pPr>
        <w:jc w:val="left"/>
        <w:rPr>
          <w:noProof/>
        </w:rPr>
      </w:pPr>
    </w:p>
    <w:p w14:paraId="76B71F3B" w14:textId="77777777" w:rsidR="00640024" w:rsidRDefault="00640024" w:rsidP="00640024">
      <w:pPr>
        <w:jc w:val="left"/>
        <w:rPr>
          <w:noProof/>
        </w:rPr>
      </w:pPr>
    </w:p>
    <w:p w14:paraId="6A360761" w14:textId="77777777" w:rsidR="00640024" w:rsidRDefault="00640024" w:rsidP="00640024">
      <w:pPr>
        <w:jc w:val="left"/>
        <w:rPr>
          <w:noProof/>
        </w:rPr>
      </w:pPr>
    </w:p>
    <w:p w14:paraId="35C5F246" w14:textId="77777777" w:rsidR="00640024" w:rsidRDefault="00640024" w:rsidP="00640024">
      <w:pPr>
        <w:jc w:val="left"/>
        <w:rPr>
          <w:noProof/>
        </w:rPr>
      </w:pPr>
    </w:p>
    <w:p w14:paraId="05EC3FB3" w14:textId="77777777" w:rsidR="00640024" w:rsidRDefault="00640024" w:rsidP="00640024">
      <w:pPr>
        <w:jc w:val="left"/>
        <w:rPr>
          <w:noProof/>
        </w:rPr>
      </w:pPr>
    </w:p>
    <w:p w14:paraId="53546874" w14:textId="77777777" w:rsidR="00640024" w:rsidRDefault="00640024" w:rsidP="00640024">
      <w:pPr>
        <w:jc w:val="left"/>
        <w:rPr>
          <w:noProof/>
        </w:rPr>
      </w:pPr>
    </w:p>
    <w:p w14:paraId="68380D58" w14:textId="77777777" w:rsidR="00640024" w:rsidRDefault="00640024" w:rsidP="00640024">
      <w:pPr>
        <w:jc w:val="left"/>
        <w:rPr>
          <w:noProof/>
        </w:rPr>
      </w:pPr>
    </w:p>
    <w:p w14:paraId="4964D5B0" w14:textId="77777777" w:rsidR="00640024" w:rsidRDefault="00640024" w:rsidP="00640024">
      <w:pPr>
        <w:jc w:val="left"/>
        <w:rPr>
          <w:noProof/>
        </w:rPr>
      </w:pPr>
    </w:p>
    <w:p w14:paraId="3C66B048" w14:textId="77777777" w:rsidR="00640024" w:rsidRDefault="00640024" w:rsidP="00640024">
      <w:pPr>
        <w:jc w:val="left"/>
        <w:rPr>
          <w:noProof/>
        </w:rPr>
      </w:pPr>
    </w:p>
    <w:p w14:paraId="4A8590D9" w14:textId="77777777" w:rsidR="00640024" w:rsidRDefault="00640024" w:rsidP="00640024">
      <w:pPr>
        <w:jc w:val="left"/>
        <w:rPr>
          <w:noProof/>
        </w:rPr>
      </w:pPr>
    </w:p>
    <w:p w14:paraId="0112B4BF" w14:textId="77777777" w:rsidR="00640024" w:rsidRDefault="00640024" w:rsidP="00640024">
      <w:pPr>
        <w:jc w:val="left"/>
        <w:rPr>
          <w:noProof/>
        </w:rPr>
      </w:pPr>
    </w:p>
    <w:p w14:paraId="45ACA3AE" w14:textId="77777777" w:rsidR="00640024" w:rsidRDefault="00640024" w:rsidP="00640024">
      <w:pPr>
        <w:jc w:val="left"/>
        <w:rPr>
          <w:noProof/>
        </w:rPr>
      </w:pPr>
    </w:p>
    <w:p w14:paraId="0B102F12" w14:textId="77777777" w:rsidR="00640024" w:rsidRDefault="00640024" w:rsidP="00640024">
      <w:pPr>
        <w:jc w:val="left"/>
        <w:rPr>
          <w:noProof/>
        </w:rPr>
      </w:pPr>
    </w:p>
    <w:p w14:paraId="06EA70DA" w14:textId="77777777" w:rsidR="00640024" w:rsidRDefault="00640024" w:rsidP="00640024">
      <w:pPr>
        <w:jc w:val="left"/>
        <w:rPr>
          <w:noProof/>
        </w:rPr>
      </w:pPr>
    </w:p>
    <w:p w14:paraId="6AF80E38" w14:textId="01888F4C" w:rsidR="00640024" w:rsidRDefault="00640024" w:rsidP="00640024">
      <w:pPr>
        <w:pStyle w:val="14"/>
        <w:spacing w:before="166" w:after="166"/>
      </w:pPr>
      <w:r w:rsidRPr="004666AE">
        <w:rPr>
          <w:rFonts w:hint="eastAsia"/>
        </w:rPr>
        <w:t>図2.</w:t>
      </w:r>
      <w:r w:rsidR="00B6292F">
        <w:rPr>
          <w:rFonts w:hint="eastAsia"/>
        </w:rPr>
        <w:t>2</w:t>
      </w:r>
      <w:r>
        <w:rPr>
          <w:rFonts w:hint="eastAsia"/>
        </w:rPr>
        <w:t>-1</w:t>
      </w:r>
      <w:r w:rsidRPr="004666AE">
        <w:rPr>
          <w:rFonts w:hint="eastAsia"/>
        </w:rPr>
        <w:t xml:space="preserve">　</w:t>
      </w:r>
      <w:r>
        <w:rPr>
          <w:rFonts w:hint="eastAsia"/>
        </w:rPr>
        <w:t>可</w:t>
      </w:r>
      <w:r w:rsidRPr="004666AE">
        <w:rPr>
          <w:rFonts w:hint="eastAsia"/>
        </w:rPr>
        <w:t>燃ごみの</w:t>
      </w:r>
      <w:r>
        <w:rPr>
          <w:rFonts w:hint="eastAsia"/>
        </w:rPr>
        <w:t>住居形態別の</w:t>
      </w:r>
      <w:r w:rsidRPr="004666AE">
        <w:rPr>
          <w:rFonts w:hint="eastAsia"/>
        </w:rPr>
        <w:t>組成分析結果</w:t>
      </w:r>
    </w:p>
    <w:p w14:paraId="49466EEF" w14:textId="77777777" w:rsidR="00640024" w:rsidRDefault="00640024" w:rsidP="00640024">
      <w:pPr>
        <w:widowControl/>
        <w:jc w:val="left"/>
        <w:rPr>
          <w:rFonts w:ascii="BIZ UDPゴシック" w:eastAsia="BIZ UDPゴシック" w:hAnsi="ＭＳ 明朝"/>
          <w:noProof/>
          <w:sz w:val="24"/>
        </w:rPr>
      </w:pPr>
      <w:r>
        <w:br w:type="page"/>
      </w:r>
    </w:p>
    <w:p w14:paraId="6D01A709" w14:textId="77777777" w:rsidR="00640024" w:rsidRPr="00853588" w:rsidRDefault="00640024" w:rsidP="00640024">
      <w:pPr>
        <w:pStyle w:val="3"/>
        <w:spacing w:before="166" w:after="166"/>
      </w:pPr>
      <w:bookmarkStart w:id="50" w:name="_Toc77514730"/>
      <w:bookmarkStart w:id="51" w:name="_Toc79748261"/>
      <w:bookmarkStart w:id="52" w:name="_Toc112163809"/>
      <w:r w:rsidRPr="00853588">
        <w:rPr>
          <w:rFonts w:hint="eastAsia"/>
        </w:rPr>
        <w:lastRenderedPageBreak/>
        <w:t>（２）不燃ごみ</w:t>
      </w:r>
      <w:bookmarkEnd w:id="50"/>
      <w:bookmarkEnd w:id="51"/>
      <w:bookmarkEnd w:id="52"/>
    </w:p>
    <w:p w14:paraId="7371E992" w14:textId="3C72D3A6" w:rsidR="00640024" w:rsidRDefault="00640024" w:rsidP="00640024">
      <w:pPr>
        <w:pStyle w:val="12"/>
        <w:ind w:left="216" w:firstLine="246"/>
      </w:pPr>
      <w:r>
        <w:rPr>
          <w:rFonts w:hint="eastAsia"/>
        </w:rPr>
        <w:t>不燃ごみの住居形態別の組成を図2.</w:t>
      </w:r>
      <w:r w:rsidR="00B50742">
        <w:t>2</w:t>
      </w:r>
      <w:r>
        <w:rPr>
          <w:rFonts w:hint="eastAsia"/>
        </w:rPr>
        <w:t>-2に示す。</w:t>
      </w:r>
    </w:p>
    <w:p w14:paraId="741A760E" w14:textId="65E93890" w:rsidR="00640024" w:rsidRDefault="00640024" w:rsidP="00640024">
      <w:pPr>
        <w:pStyle w:val="12"/>
        <w:ind w:left="216" w:firstLine="246"/>
      </w:pPr>
      <w:r>
        <w:rPr>
          <w:rFonts w:hint="eastAsia"/>
        </w:rPr>
        <w:t>住居形態別の不燃物の割合は、</w:t>
      </w:r>
      <w:r w:rsidR="00FE4810">
        <w:rPr>
          <w:rFonts w:hint="eastAsia"/>
        </w:rPr>
        <w:t>一戸建て</w:t>
      </w:r>
      <w:r>
        <w:rPr>
          <w:rFonts w:hint="eastAsia"/>
        </w:rPr>
        <w:t>が最も高く</w:t>
      </w:r>
      <w:r w:rsidR="00400282">
        <w:rPr>
          <w:rFonts w:hint="eastAsia"/>
        </w:rPr>
        <w:t>8</w:t>
      </w:r>
      <w:r w:rsidR="00312714">
        <w:t>3.</w:t>
      </w:r>
      <w:r w:rsidR="00D962D0">
        <w:rPr>
          <w:rFonts w:hint="eastAsia"/>
        </w:rPr>
        <w:t>2</w:t>
      </w:r>
      <w:r>
        <w:rPr>
          <w:rFonts w:hint="eastAsia"/>
        </w:rPr>
        <w:t>％、次いで、</w:t>
      </w:r>
      <w:r w:rsidR="00D962D0">
        <w:rPr>
          <w:rFonts w:hint="eastAsia"/>
        </w:rPr>
        <w:t>アパート等混在と</w:t>
      </w:r>
      <w:r w:rsidR="00FE4810">
        <w:rPr>
          <w:rFonts w:hint="eastAsia"/>
        </w:rPr>
        <w:t>マンション</w:t>
      </w:r>
      <w:r w:rsidR="006D643A">
        <w:rPr>
          <w:rFonts w:hint="eastAsia"/>
        </w:rPr>
        <w:t>が</w:t>
      </w:r>
      <w:r w:rsidR="00D962D0">
        <w:rPr>
          <w:rFonts w:hint="eastAsia"/>
        </w:rPr>
        <w:t>79.9</w:t>
      </w:r>
      <w:r>
        <w:rPr>
          <w:rFonts w:hint="eastAsia"/>
        </w:rPr>
        <w:t>％の順である。</w:t>
      </w:r>
    </w:p>
    <w:p w14:paraId="46ABDE56" w14:textId="111E35BB" w:rsidR="00873700" w:rsidRPr="00C751FF" w:rsidRDefault="00873700" w:rsidP="00B60035">
      <w:pPr>
        <w:pStyle w:val="12"/>
        <w:ind w:left="216" w:firstLine="246"/>
      </w:pPr>
      <w:r>
        <w:rPr>
          <w:rFonts w:hint="eastAsia"/>
        </w:rPr>
        <w:t>可燃物の割合は、</w:t>
      </w:r>
      <w:r w:rsidR="00D962D0">
        <w:rPr>
          <w:rFonts w:hint="eastAsia"/>
        </w:rPr>
        <w:t>マンション</w:t>
      </w:r>
      <w:r w:rsidR="00D962D0" w:rsidRPr="00873700">
        <w:rPr>
          <w:rFonts w:hint="eastAsia"/>
        </w:rPr>
        <w:t>が</w:t>
      </w:r>
      <w:r w:rsidRPr="00873700">
        <w:rPr>
          <w:rFonts w:hint="eastAsia"/>
        </w:rPr>
        <w:t>最も高く</w:t>
      </w:r>
      <w:r w:rsidR="00312714">
        <w:rPr>
          <w:rFonts w:hint="eastAsia"/>
        </w:rPr>
        <w:t>1</w:t>
      </w:r>
      <w:r w:rsidR="00D962D0">
        <w:rPr>
          <w:rFonts w:hint="eastAsia"/>
        </w:rPr>
        <w:t>0</w:t>
      </w:r>
      <w:r w:rsidR="00312714">
        <w:t>.</w:t>
      </w:r>
      <w:r w:rsidR="00D962D0">
        <w:rPr>
          <w:rFonts w:hint="eastAsia"/>
        </w:rPr>
        <w:t>8</w:t>
      </w:r>
      <w:r w:rsidRPr="00873700">
        <w:rPr>
          <w:rFonts w:hint="eastAsia"/>
        </w:rPr>
        <w:t>％、次いで、</w:t>
      </w:r>
      <w:r w:rsidR="00D962D0">
        <w:rPr>
          <w:rFonts w:hint="eastAsia"/>
        </w:rPr>
        <w:t>一戸建て</w:t>
      </w:r>
      <w:r w:rsidR="00D962D0" w:rsidRPr="00873700">
        <w:rPr>
          <w:rFonts w:hint="eastAsia"/>
        </w:rPr>
        <w:t>が</w:t>
      </w:r>
      <w:r w:rsidR="00D962D0">
        <w:rPr>
          <w:rFonts w:hint="eastAsia"/>
        </w:rPr>
        <w:t>8.</w:t>
      </w:r>
      <w:r w:rsidR="00312714">
        <w:rPr>
          <w:rFonts w:hint="eastAsia"/>
        </w:rPr>
        <w:t>1</w:t>
      </w:r>
      <w:r w:rsidR="00EA7631">
        <w:rPr>
          <w:rFonts w:hint="eastAsia"/>
        </w:rPr>
        <w:t>％</w:t>
      </w:r>
      <w:r w:rsidRPr="00873700">
        <w:rPr>
          <w:rFonts w:hint="eastAsia"/>
        </w:rPr>
        <w:t>、</w:t>
      </w:r>
      <w:r w:rsidR="00D962D0" w:rsidRPr="00873700">
        <w:rPr>
          <w:rFonts w:hint="eastAsia"/>
        </w:rPr>
        <w:t>アパート等混在が</w:t>
      </w:r>
      <w:r w:rsidR="00D962D0">
        <w:rPr>
          <w:rFonts w:hint="eastAsia"/>
        </w:rPr>
        <w:t>6.</w:t>
      </w:r>
      <w:r w:rsidR="00312714">
        <w:rPr>
          <w:rFonts w:hint="eastAsia"/>
        </w:rPr>
        <w:t>9</w:t>
      </w:r>
      <w:r w:rsidRPr="00873700">
        <w:rPr>
          <w:rFonts w:hint="eastAsia"/>
        </w:rPr>
        <w:t>％の順であ</w:t>
      </w:r>
      <w:r w:rsidR="00C751FF" w:rsidRPr="00C751FF">
        <w:rPr>
          <w:rFonts w:hint="eastAsia"/>
        </w:rPr>
        <w:t>り、「</w:t>
      </w:r>
      <w:r w:rsidR="00D962D0">
        <w:rPr>
          <w:rFonts w:hint="eastAsia"/>
        </w:rPr>
        <w:t>マンション</w:t>
      </w:r>
      <w:r w:rsidR="00C751FF" w:rsidRPr="00C751FF">
        <w:rPr>
          <w:rFonts w:hint="eastAsia"/>
        </w:rPr>
        <w:t>」</w:t>
      </w:r>
      <w:r w:rsidR="00B60035">
        <w:rPr>
          <w:rFonts w:hint="eastAsia"/>
        </w:rPr>
        <w:t>で</w:t>
      </w:r>
      <w:r w:rsidR="00C751FF" w:rsidRPr="00C751FF">
        <w:rPr>
          <w:rFonts w:hint="eastAsia"/>
        </w:rPr>
        <w:t>不燃ごみに含まれる可燃ごみの割合が多い。</w:t>
      </w:r>
    </w:p>
    <w:p w14:paraId="362FE635" w14:textId="696FB8C5" w:rsidR="00640024" w:rsidRDefault="00D61B2F" w:rsidP="00640024">
      <w:pPr>
        <w:pStyle w:val="12"/>
        <w:ind w:left="216" w:firstLine="246"/>
        <w:rPr>
          <w:noProof/>
        </w:rPr>
      </w:pPr>
      <w:r w:rsidRPr="00D61B2F">
        <w:rPr>
          <w:noProof/>
        </w:rPr>
        <w:drawing>
          <wp:anchor distT="0" distB="0" distL="114300" distR="114300" simplePos="0" relativeHeight="252227584" behindDoc="0" locked="0" layoutInCell="1" allowOverlap="1" wp14:anchorId="763F3A6D" wp14:editId="1EC34316">
            <wp:simplePos x="0" y="0"/>
            <wp:positionH relativeFrom="column">
              <wp:posOffset>-35753</wp:posOffset>
            </wp:positionH>
            <wp:positionV relativeFrom="paragraph">
              <wp:posOffset>210820</wp:posOffset>
            </wp:positionV>
            <wp:extent cx="5607685" cy="5471160"/>
            <wp:effectExtent l="0" t="0" r="0" b="0"/>
            <wp:wrapNone/>
            <wp:docPr id="3914220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7685" cy="547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F411D" w14:textId="0E36DAAC" w:rsidR="00640024" w:rsidRDefault="00640024" w:rsidP="00640024">
      <w:pPr>
        <w:jc w:val="left"/>
        <w:rPr>
          <w:noProof/>
        </w:rPr>
      </w:pPr>
    </w:p>
    <w:p w14:paraId="0691E8C7" w14:textId="0FD1898C" w:rsidR="00640024" w:rsidRDefault="00640024" w:rsidP="00640024">
      <w:pPr>
        <w:jc w:val="left"/>
        <w:rPr>
          <w:noProof/>
        </w:rPr>
      </w:pPr>
    </w:p>
    <w:p w14:paraId="269BDBB5" w14:textId="77777777" w:rsidR="00640024" w:rsidRDefault="00640024" w:rsidP="00640024">
      <w:pPr>
        <w:jc w:val="left"/>
        <w:rPr>
          <w:noProof/>
        </w:rPr>
      </w:pPr>
    </w:p>
    <w:p w14:paraId="4448782F" w14:textId="77777777" w:rsidR="00640024" w:rsidRDefault="00640024" w:rsidP="00640024">
      <w:pPr>
        <w:jc w:val="left"/>
        <w:rPr>
          <w:noProof/>
        </w:rPr>
      </w:pPr>
    </w:p>
    <w:p w14:paraId="2B377D37" w14:textId="77777777" w:rsidR="00640024" w:rsidRDefault="00640024" w:rsidP="00640024">
      <w:pPr>
        <w:jc w:val="left"/>
        <w:rPr>
          <w:noProof/>
        </w:rPr>
      </w:pPr>
    </w:p>
    <w:p w14:paraId="0ACB6E2A" w14:textId="77777777" w:rsidR="00640024" w:rsidRDefault="00640024" w:rsidP="00640024">
      <w:pPr>
        <w:jc w:val="left"/>
        <w:rPr>
          <w:noProof/>
        </w:rPr>
      </w:pPr>
    </w:p>
    <w:p w14:paraId="394E0A2A" w14:textId="77777777" w:rsidR="00640024" w:rsidRDefault="00640024" w:rsidP="00640024">
      <w:pPr>
        <w:jc w:val="left"/>
        <w:rPr>
          <w:noProof/>
        </w:rPr>
      </w:pPr>
    </w:p>
    <w:p w14:paraId="01E8BCFC" w14:textId="77777777" w:rsidR="00640024" w:rsidRDefault="00640024" w:rsidP="00640024">
      <w:pPr>
        <w:jc w:val="left"/>
        <w:rPr>
          <w:noProof/>
        </w:rPr>
      </w:pPr>
    </w:p>
    <w:p w14:paraId="58A6CD36" w14:textId="77777777" w:rsidR="00640024" w:rsidRDefault="00640024" w:rsidP="00640024">
      <w:pPr>
        <w:jc w:val="left"/>
        <w:rPr>
          <w:noProof/>
        </w:rPr>
      </w:pPr>
    </w:p>
    <w:p w14:paraId="121B7D45" w14:textId="77777777" w:rsidR="00640024" w:rsidRDefault="00640024" w:rsidP="00640024">
      <w:pPr>
        <w:jc w:val="left"/>
        <w:rPr>
          <w:noProof/>
        </w:rPr>
      </w:pPr>
    </w:p>
    <w:p w14:paraId="43A172B8" w14:textId="77777777" w:rsidR="00640024" w:rsidRDefault="00640024" w:rsidP="00640024">
      <w:pPr>
        <w:jc w:val="left"/>
        <w:rPr>
          <w:noProof/>
        </w:rPr>
      </w:pPr>
    </w:p>
    <w:p w14:paraId="23BACE98" w14:textId="77777777" w:rsidR="00640024" w:rsidRDefault="00640024" w:rsidP="00640024">
      <w:pPr>
        <w:jc w:val="left"/>
        <w:rPr>
          <w:noProof/>
        </w:rPr>
      </w:pPr>
    </w:p>
    <w:p w14:paraId="50945736" w14:textId="77777777" w:rsidR="00640024" w:rsidRDefault="00640024" w:rsidP="00640024">
      <w:pPr>
        <w:jc w:val="left"/>
        <w:rPr>
          <w:noProof/>
        </w:rPr>
      </w:pPr>
    </w:p>
    <w:p w14:paraId="65E2A315" w14:textId="77777777" w:rsidR="00640024" w:rsidRDefault="00640024" w:rsidP="00640024">
      <w:pPr>
        <w:jc w:val="left"/>
        <w:rPr>
          <w:noProof/>
        </w:rPr>
      </w:pPr>
    </w:p>
    <w:p w14:paraId="42974F1F" w14:textId="77777777" w:rsidR="00640024" w:rsidRDefault="00640024" w:rsidP="00640024">
      <w:pPr>
        <w:jc w:val="left"/>
        <w:rPr>
          <w:noProof/>
        </w:rPr>
      </w:pPr>
    </w:p>
    <w:p w14:paraId="41C320B8" w14:textId="77777777" w:rsidR="00640024" w:rsidRDefault="00640024" w:rsidP="00640024">
      <w:pPr>
        <w:jc w:val="left"/>
        <w:rPr>
          <w:noProof/>
        </w:rPr>
      </w:pPr>
    </w:p>
    <w:p w14:paraId="75CAFF1E" w14:textId="77777777" w:rsidR="00640024" w:rsidRDefault="00640024" w:rsidP="00640024">
      <w:pPr>
        <w:jc w:val="left"/>
        <w:rPr>
          <w:noProof/>
        </w:rPr>
      </w:pPr>
    </w:p>
    <w:p w14:paraId="07AA1EA8" w14:textId="77777777" w:rsidR="00640024" w:rsidRDefault="00640024" w:rsidP="00640024">
      <w:pPr>
        <w:jc w:val="left"/>
        <w:rPr>
          <w:noProof/>
        </w:rPr>
      </w:pPr>
    </w:p>
    <w:p w14:paraId="2466D725" w14:textId="77777777" w:rsidR="00640024" w:rsidRDefault="00640024" w:rsidP="00640024">
      <w:pPr>
        <w:jc w:val="left"/>
        <w:rPr>
          <w:noProof/>
        </w:rPr>
      </w:pPr>
    </w:p>
    <w:p w14:paraId="18585E31" w14:textId="77777777" w:rsidR="00640024" w:rsidRDefault="00640024" w:rsidP="00640024">
      <w:pPr>
        <w:jc w:val="left"/>
        <w:rPr>
          <w:noProof/>
        </w:rPr>
      </w:pPr>
    </w:p>
    <w:p w14:paraId="112236AD" w14:textId="77777777" w:rsidR="00640024" w:rsidRDefault="00640024" w:rsidP="00640024">
      <w:pPr>
        <w:jc w:val="left"/>
        <w:rPr>
          <w:noProof/>
        </w:rPr>
      </w:pPr>
    </w:p>
    <w:p w14:paraId="68983927" w14:textId="77777777" w:rsidR="00640024" w:rsidRDefault="00640024" w:rsidP="00640024">
      <w:pPr>
        <w:jc w:val="left"/>
        <w:rPr>
          <w:noProof/>
        </w:rPr>
      </w:pPr>
    </w:p>
    <w:p w14:paraId="32D570C0" w14:textId="77777777" w:rsidR="00640024" w:rsidRDefault="00640024" w:rsidP="00640024">
      <w:pPr>
        <w:jc w:val="left"/>
        <w:rPr>
          <w:noProof/>
        </w:rPr>
      </w:pPr>
    </w:p>
    <w:p w14:paraId="41533896" w14:textId="77777777" w:rsidR="00640024" w:rsidRDefault="00640024" w:rsidP="00640024">
      <w:pPr>
        <w:jc w:val="left"/>
        <w:rPr>
          <w:noProof/>
        </w:rPr>
      </w:pPr>
    </w:p>
    <w:p w14:paraId="30AEAD3B" w14:textId="77777777" w:rsidR="00640024" w:rsidRDefault="00640024" w:rsidP="00640024">
      <w:pPr>
        <w:jc w:val="left"/>
        <w:rPr>
          <w:noProof/>
        </w:rPr>
      </w:pPr>
    </w:p>
    <w:p w14:paraId="38388900" w14:textId="77777777" w:rsidR="00640024" w:rsidRDefault="00640024" w:rsidP="00640024">
      <w:pPr>
        <w:jc w:val="left"/>
        <w:rPr>
          <w:noProof/>
        </w:rPr>
      </w:pPr>
    </w:p>
    <w:p w14:paraId="6BEC934C" w14:textId="77777777" w:rsidR="00640024" w:rsidRDefault="00640024" w:rsidP="00640024">
      <w:pPr>
        <w:jc w:val="left"/>
        <w:rPr>
          <w:noProof/>
        </w:rPr>
      </w:pPr>
    </w:p>
    <w:p w14:paraId="6DDBC3B1" w14:textId="21C757AA" w:rsidR="00640024" w:rsidRDefault="00640024" w:rsidP="00640024">
      <w:pPr>
        <w:pStyle w:val="14"/>
        <w:spacing w:before="166" w:after="166"/>
      </w:pPr>
      <w:r w:rsidRPr="004666AE">
        <w:rPr>
          <w:rFonts w:hint="eastAsia"/>
        </w:rPr>
        <w:t>図2.</w:t>
      </w:r>
      <w:r w:rsidR="001C7F52">
        <w:rPr>
          <w:rFonts w:hint="eastAsia"/>
        </w:rPr>
        <w:t>2</w:t>
      </w:r>
      <w:r>
        <w:rPr>
          <w:rFonts w:hint="eastAsia"/>
        </w:rPr>
        <w:t>-2</w:t>
      </w:r>
      <w:r w:rsidRPr="004666AE">
        <w:rPr>
          <w:rFonts w:hint="eastAsia"/>
        </w:rPr>
        <w:t xml:space="preserve">　</w:t>
      </w:r>
      <w:r>
        <w:rPr>
          <w:rFonts w:hint="eastAsia"/>
        </w:rPr>
        <w:t>不</w:t>
      </w:r>
      <w:r w:rsidRPr="004666AE">
        <w:rPr>
          <w:rFonts w:hint="eastAsia"/>
        </w:rPr>
        <w:t>燃ごみの</w:t>
      </w:r>
      <w:r>
        <w:rPr>
          <w:rFonts w:hint="eastAsia"/>
        </w:rPr>
        <w:t>住居形態別の</w:t>
      </w:r>
      <w:r w:rsidRPr="004666AE">
        <w:rPr>
          <w:rFonts w:hint="eastAsia"/>
        </w:rPr>
        <w:t>組成分析結果</w:t>
      </w:r>
    </w:p>
    <w:p w14:paraId="22EF4B86" w14:textId="77777777" w:rsidR="00640024" w:rsidRDefault="00640024" w:rsidP="00640024">
      <w:pPr>
        <w:widowControl/>
        <w:jc w:val="left"/>
        <w:rPr>
          <w:rFonts w:ascii="BIZ UDPゴシック" w:eastAsia="BIZ UDPゴシック" w:hAnsi="ＭＳ 明朝"/>
          <w:noProof/>
          <w:sz w:val="24"/>
        </w:rPr>
      </w:pPr>
      <w:r>
        <w:br w:type="page"/>
      </w:r>
    </w:p>
    <w:p w14:paraId="11A89C26" w14:textId="622CAA1E" w:rsidR="00640024" w:rsidRPr="004666AE" w:rsidRDefault="00B50742" w:rsidP="00640024">
      <w:pPr>
        <w:pStyle w:val="2"/>
        <w:spacing w:before="166" w:after="166"/>
      </w:pPr>
      <w:bookmarkStart w:id="53" w:name="_Toc77514731"/>
      <w:bookmarkStart w:id="54" w:name="_Toc79748262"/>
      <w:bookmarkStart w:id="55" w:name="_Toc112163810"/>
      <w:r>
        <w:rPr>
          <w:rFonts w:hint="eastAsia"/>
        </w:rPr>
        <w:lastRenderedPageBreak/>
        <w:t xml:space="preserve">３　</w:t>
      </w:r>
      <w:r w:rsidRPr="004666AE">
        <w:rPr>
          <w:rFonts w:hint="eastAsia"/>
        </w:rPr>
        <w:t>過去の調査結果との比較</w:t>
      </w:r>
      <w:bookmarkEnd w:id="53"/>
      <w:bookmarkEnd w:id="54"/>
      <w:bookmarkEnd w:id="55"/>
    </w:p>
    <w:p w14:paraId="3F96977B" w14:textId="295AFC7A" w:rsidR="00680FD7" w:rsidRPr="004666AE" w:rsidRDefault="00BB56D0" w:rsidP="00BB56D0">
      <w:pPr>
        <w:pStyle w:val="3"/>
        <w:spacing w:before="166" w:after="166"/>
      </w:pPr>
      <w:bookmarkStart w:id="56" w:name="_Toc112163811"/>
      <w:bookmarkStart w:id="57" w:name="_Hlk77165681"/>
      <w:bookmarkEnd w:id="46"/>
      <w:r>
        <w:rPr>
          <w:rFonts w:hint="eastAsia"/>
        </w:rPr>
        <w:t>（１）可燃ごみ</w:t>
      </w:r>
      <w:bookmarkEnd w:id="56"/>
    </w:p>
    <w:p w14:paraId="0F3E22C7" w14:textId="2E33CEF6" w:rsidR="00BE5F57" w:rsidRPr="001D46C3" w:rsidRDefault="004650A9" w:rsidP="00BB56D0">
      <w:pPr>
        <w:pStyle w:val="12"/>
        <w:ind w:left="216" w:firstLine="246"/>
      </w:pPr>
      <w:r w:rsidRPr="001D46C3">
        <w:rPr>
          <w:rFonts w:hint="eastAsia"/>
        </w:rPr>
        <w:t>可燃ごみの</w:t>
      </w:r>
      <w:r w:rsidR="00BE5F57" w:rsidRPr="001D46C3">
        <w:rPr>
          <w:rFonts w:hint="eastAsia"/>
        </w:rPr>
        <w:t>過去の調査結果との比較を、</w:t>
      </w:r>
      <w:r w:rsidR="00BC512F" w:rsidRPr="001D46C3">
        <w:rPr>
          <w:rFonts w:hint="eastAsia"/>
        </w:rPr>
        <w:t>表</w:t>
      </w:r>
      <w:r w:rsidR="00BF19F7" w:rsidRPr="001D46C3">
        <w:rPr>
          <w:rFonts w:hint="eastAsia"/>
        </w:rPr>
        <w:t>2.</w:t>
      </w:r>
      <w:r w:rsidR="00B50742">
        <w:t>3</w:t>
      </w:r>
      <w:r w:rsidR="00D55564" w:rsidRPr="001D46C3">
        <w:rPr>
          <w:rFonts w:hint="eastAsia"/>
        </w:rPr>
        <w:t>-1</w:t>
      </w:r>
      <w:r w:rsidR="00EA2167" w:rsidRPr="001D46C3">
        <w:rPr>
          <w:rFonts w:hint="eastAsia"/>
        </w:rPr>
        <w:t>及び</w:t>
      </w:r>
      <w:r w:rsidR="00BC512F" w:rsidRPr="001D46C3">
        <w:rPr>
          <w:rFonts w:hint="eastAsia"/>
        </w:rPr>
        <w:t>図</w:t>
      </w:r>
      <w:r w:rsidR="00EA2167" w:rsidRPr="001D46C3">
        <w:rPr>
          <w:rFonts w:hint="eastAsia"/>
        </w:rPr>
        <w:t>2.</w:t>
      </w:r>
      <w:r w:rsidR="00B50742">
        <w:t>3</w:t>
      </w:r>
      <w:r w:rsidR="00D55564" w:rsidRPr="001D46C3">
        <w:rPr>
          <w:rFonts w:hint="eastAsia"/>
        </w:rPr>
        <w:t>-1</w:t>
      </w:r>
      <w:r w:rsidR="00BE5F57" w:rsidRPr="001D46C3">
        <w:rPr>
          <w:rFonts w:hint="eastAsia"/>
        </w:rPr>
        <w:t>に示す。</w:t>
      </w:r>
    </w:p>
    <w:p w14:paraId="3514D761" w14:textId="244BCDAA" w:rsidR="0046182D" w:rsidRPr="001D46C3" w:rsidRDefault="0046182D" w:rsidP="0046182D">
      <w:pPr>
        <w:pStyle w:val="12"/>
        <w:ind w:left="216" w:firstLine="246"/>
      </w:pPr>
      <w:r w:rsidRPr="001D46C3">
        <w:rPr>
          <w:rFonts w:hint="eastAsia"/>
        </w:rPr>
        <w:t>可燃系資源は</w:t>
      </w:r>
      <w:r w:rsidR="003566CB" w:rsidRPr="001D46C3">
        <w:rPr>
          <w:rFonts w:hint="eastAsia"/>
        </w:rPr>
        <w:t>18.9～23.6</w:t>
      </w:r>
      <w:r w:rsidRPr="001D46C3">
        <w:rPr>
          <w:rFonts w:hint="eastAsia"/>
        </w:rPr>
        <w:t>％で推移して</w:t>
      </w:r>
      <w:r w:rsidR="00EE5E9F">
        <w:rPr>
          <w:rFonts w:hint="eastAsia"/>
        </w:rPr>
        <w:t>いたが</w:t>
      </w:r>
      <w:r w:rsidR="00A56998">
        <w:rPr>
          <w:rFonts w:hint="eastAsia"/>
        </w:rPr>
        <w:t>、</w:t>
      </w:r>
      <w:r w:rsidR="00A453F9" w:rsidRPr="001D46C3">
        <w:rPr>
          <w:rFonts w:hint="eastAsia"/>
        </w:rPr>
        <w:t>今回調査で</w:t>
      </w:r>
      <w:r w:rsidR="00A56998">
        <w:rPr>
          <w:rFonts w:hint="eastAsia"/>
        </w:rPr>
        <w:t>は</w:t>
      </w:r>
      <w:r w:rsidR="00EE5E9F">
        <w:rPr>
          <w:rFonts w:hint="eastAsia"/>
        </w:rPr>
        <w:t>16</w:t>
      </w:r>
      <w:r w:rsidR="00312714">
        <w:t>.</w:t>
      </w:r>
      <w:r w:rsidR="00EE5E9F">
        <w:rPr>
          <w:rFonts w:hint="eastAsia"/>
        </w:rPr>
        <w:t>9</w:t>
      </w:r>
      <w:r w:rsidR="00A453F9" w:rsidRPr="001D46C3">
        <w:rPr>
          <w:rFonts w:hint="eastAsia"/>
        </w:rPr>
        <w:t>％</w:t>
      </w:r>
      <w:r w:rsidR="00EE5E9F">
        <w:rPr>
          <w:rFonts w:hint="eastAsia"/>
        </w:rPr>
        <w:t>と減少している</w:t>
      </w:r>
      <w:r w:rsidR="00A453F9" w:rsidRPr="001D46C3">
        <w:rPr>
          <w:rFonts w:hint="eastAsia"/>
        </w:rPr>
        <w:t>。</w:t>
      </w:r>
    </w:p>
    <w:p w14:paraId="4F4572B0" w14:textId="252F786E" w:rsidR="00025128" w:rsidRDefault="0046182D" w:rsidP="0046182D">
      <w:pPr>
        <w:pStyle w:val="12"/>
        <w:ind w:left="216" w:firstLine="246"/>
      </w:pPr>
      <w:r w:rsidRPr="001D46C3">
        <w:rPr>
          <w:rFonts w:hint="eastAsia"/>
        </w:rPr>
        <w:t>可燃物は</w:t>
      </w:r>
      <w:r w:rsidR="00D1592C" w:rsidRPr="001D46C3">
        <w:rPr>
          <w:rFonts w:hint="eastAsia"/>
        </w:rPr>
        <w:t>74.6</w:t>
      </w:r>
      <w:r w:rsidR="00813588" w:rsidRPr="001D46C3">
        <w:rPr>
          <w:rFonts w:hint="eastAsia"/>
        </w:rPr>
        <w:t>～79.1</w:t>
      </w:r>
      <w:r w:rsidRPr="001D46C3">
        <w:rPr>
          <w:rFonts w:hint="eastAsia"/>
        </w:rPr>
        <w:t>％で推移して</w:t>
      </w:r>
      <w:r w:rsidR="00EE5E9F">
        <w:rPr>
          <w:rFonts w:hint="eastAsia"/>
        </w:rPr>
        <w:t>いたが</w:t>
      </w:r>
      <w:r w:rsidR="00025128">
        <w:rPr>
          <w:rFonts w:hint="eastAsia"/>
        </w:rPr>
        <w:t>、今回調査では</w:t>
      </w:r>
      <w:r w:rsidR="00EE5E9F">
        <w:rPr>
          <w:rFonts w:hint="eastAsia"/>
        </w:rPr>
        <w:t>80.5</w:t>
      </w:r>
      <w:r w:rsidR="00025128">
        <w:rPr>
          <w:rFonts w:hint="eastAsia"/>
        </w:rPr>
        <w:t>％</w:t>
      </w:r>
      <w:r w:rsidR="00EE5E9F">
        <w:rPr>
          <w:rFonts w:hint="eastAsia"/>
        </w:rPr>
        <w:t>と増加している</w:t>
      </w:r>
      <w:r w:rsidR="00025128">
        <w:rPr>
          <w:rFonts w:hint="eastAsia"/>
        </w:rPr>
        <w:t>。</w:t>
      </w:r>
    </w:p>
    <w:p w14:paraId="7B977FCC" w14:textId="32462B53" w:rsidR="0046182D" w:rsidRPr="001D46C3" w:rsidRDefault="00D1592C" w:rsidP="0046182D">
      <w:pPr>
        <w:pStyle w:val="12"/>
        <w:ind w:left="216" w:firstLine="246"/>
      </w:pPr>
      <w:r w:rsidRPr="001D46C3">
        <w:rPr>
          <w:rFonts w:hint="eastAsia"/>
        </w:rPr>
        <w:t>可燃物のうち、</w:t>
      </w:r>
      <w:r w:rsidR="00600E5B" w:rsidRPr="001D46C3">
        <w:rPr>
          <w:rFonts w:hint="eastAsia"/>
        </w:rPr>
        <w:t>生ごみは減少傾向</w:t>
      </w:r>
      <w:r w:rsidR="00DB7CCE">
        <w:rPr>
          <w:rFonts w:hint="eastAsia"/>
        </w:rPr>
        <w:t>が続いており、</w:t>
      </w:r>
      <w:r w:rsidR="00600E5B" w:rsidRPr="001D46C3">
        <w:rPr>
          <w:rFonts w:hint="eastAsia"/>
        </w:rPr>
        <w:t>今回調査では</w:t>
      </w:r>
      <w:r w:rsidR="00DB7CCE">
        <w:rPr>
          <w:rFonts w:hint="eastAsia"/>
        </w:rPr>
        <w:t>2</w:t>
      </w:r>
      <w:r w:rsidR="00EE5E9F">
        <w:rPr>
          <w:rFonts w:hint="eastAsia"/>
        </w:rPr>
        <w:t>5.8</w:t>
      </w:r>
      <w:r w:rsidR="00DB7CCE">
        <w:rPr>
          <w:rFonts w:hint="eastAsia"/>
        </w:rPr>
        <w:t>％とこれまでで最も低い。</w:t>
      </w:r>
      <w:r w:rsidR="00B50D99">
        <w:rPr>
          <w:rFonts w:hint="eastAsia"/>
        </w:rPr>
        <w:t>一方で、</w:t>
      </w:r>
      <w:r w:rsidRPr="001D46C3">
        <w:rPr>
          <w:rFonts w:hint="eastAsia"/>
        </w:rPr>
        <w:t>容器包装プラスチックと製品プラスチックは</w:t>
      </w:r>
      <w:r w:rsidR="0025121A" w:rsidRPr="001D46C3">
        <w:rPr>
          <w:rFonts w:hint="eastAsia"/>
        </w:rPr>
        <w:t>増加傾向がみられる。</w:t>
      </w:r>
    </w:p>
    <w:p w14:paraId="7E0EB3F6" w14:textId="344C73EC" w:rsidR="0046182D" w:rsidRPr="001D46C3" w:rsidRDefault="0046182D" w:rsidP="0046182D">
      <w:pPr>
        <w:pStyle w:val="12"/>
        <w:ind w:left="216" w:firstLine="246"/>
      </w:pPr>
      <w:r w:rsidRPr="001D46C3">
        <w:rPr>
          <w:rFonts w:hint="eastAsia"/>
        </w:rPr>
        <w:t>不燃物は、</w:t>
      </w:r>
      <w:r w:rsidR="0025121A" w:rsidRPr="001D46C3">
        <w:rPr>
          <w:rFonts w:hint="eastAsia"/>
        </w:rPr>
        <w:t>0.2</w:t>
      </w:r>
      <w:r w:rsidRPr="001D46C3">
        <w:rPr>
          <w:rFonts w:hint="eastAsia"/>
        </w:rPr>
        <w:t>～</w:t>
      </w:r>
      <w:r w:rsidR="0025121A" w:rsidRPr="001D46C3">
        <w:rPr>
          <w:rFonts w:hint="eastAsia"/>
        </w:rPr>
        <w:t>1.0</w:t>
      </w:r>
      <w:r w:rsidRPr="001D46C3">
        <w:rPr>
          <w:rFonts w:hint="eastAsia"/>
        </w:rPr>
        <w:t>％で推移して</w:t>
      </w:r>
      <w:r w:rsidR="00EE5E9F">
        <w:rPr>
          <w:rFonts w:hint="eastAsia"/>
        </w:rPr>
        <w:t>いたが</w:t>
      </w:r>
      <w:r w:rsidR="00AB3C60">
        <w:rPr>
          <w:rFonts w:hint="eastAsia"/>
        </w:rPr>
        <w:t>、</w:t>
      </w:r>
      <w:r w:rsidR="00491DA2" w:rsidRPr="001D46C3">
        <w:rPr>
          <w:rFonts w:hint="eastAsia"/>
        </w:rPr>
        <w:t>今回調査は</w:t>
      </w:r>
      <w:r w:rsidR="00EE5E9F">
        <w:rPr>
          <w:rFonts w:hint="eastAsia"/>
        </w:rPr>
        <w:t>1.2</w:t>
      </w:r>
      <w:r w:rsidR="00491DA2" w:rsidRPr="001D46C3">
        <w:rPr>
          <w:rFonts w:hint="eastAsia"/>
        </w:rPr>
        <w:t>％</w:t>
      </w:r>
      <w:r w:rsidR="00EE5E9F">
        <w:rPr>
          <w:rFonts w:hint="eastAsia"/>
        </w:rPr>
        <w:t>と増加している。</w:t>
      </w:r>
    </w:p>
    <w:p w14:paraId="151AD224" w14:textId="1499AF5F" w:rsidR="0046182D" w:rsidRPr="001D46C3" w:rsidRDefault="0046182D" w:rsidP="0046182D">
      <w:pPr>
        <w:pStyle w:val="12"/>
        <w:ind w:left="216" w:firstLine="246"/>
      </w:pPr>
      <w:r w:rsidRPr="001D46C3">
        <w:rPr>
          <w:rFonts w:hint="eastAsia"/>
        </w:rPr>
        <w:t>排出禁止物は、</w:t>
      </w:r>
      <w:r w:rsidR="00287E79" w:rsidRPr="001D46C3">
        <w:rPr>
          <w:rFonts w:hint="eastAsia"/>
        </w:rPr>
        <w:t>0.0～1.5</w:t>
      </w:r>
      <w:r w:rsidRPr="001D46C3">
        <w:rPr>
          <w:rFonts w:hint="eastAsia"/>
        </w:rPr>
        <w:t>％で推移し</w:t>
      </w:r>
      <w:r w:rsidR="007B085F">
        <w:rPr>
          <w:rFonts w:hint="eastAsia"/>
        </w:rPr>
        <w:t>ており、今回調査は</w:t>
      </w:r>
      <w:r w:rsidR="00BC0826">
        <w:rPr>
          <w:rFonts w:hint="eastAsia"/>
        </w:rPr>
        <w:t>0.</w:t>
      </w:r>
      <w:r w:rsidR="00EE5E9F">
        <w:rPr>
          <w:rFonts w:hint="eastAsia"/>
        </w:rPr>
        <w:t>1</w:t>
      </w:r>
      <w:r w:rsidR="007B085F">
        <w:rPr>
          <w:rFonts w:hint="eastAsia"/>
        </w:rPr>
        <w:t>％である。</w:t>
      </w:r>
    </w:p>
    <w:p w14:paraId="1DEE521E" w14:textId="16B78692" w:rsidR="000F6A2D" w:rsidRPr="009F7357" w:rsidRDefault="007F0F5E" w:rsidP="000F6A2D">
      <w:pPr>
        <w:pStyle w:val="14"/>
        <w:spacing w:before="166" w:after="166"/>
      </w:pPr>
      <w:r w:rsidRPr="007F0F5E">
        <w:drawing>
          <wp:anchor distT="0" distB="0" distL="114300" distR="114300" simplePos="0" relativeHeight="252217344" behindDoc="0" locked="0" layoutInCell="1" allowOverlap="1" wp14:anchorId="0709A3A8" wp14:editId="02FA95B1">
            <wp:simplePos x="0" y="0"/>
            <wp:positionH relativeFrom="column">
              <wp:posOffset>-134620</wp:posOffset>
            </wp:positionH>
            <wp:positionV relativeFrom="paragraph">
              <wp:posOffset>288290</wp:posOffset>
            </wp:positionV>
            <wp:extent cx="6120000" cy="2687032"/>
            <wp:effectExtent l="0" t="0" r="0" b="0"/>
            <wp:wrapNone/>
            <wp:docPr id="155160347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000" cy="2687032"/>
                    </a:xfrm>
                    <a:prstGeom prst="rect">
                      <a:avLst/>
                    </a:prstGeom>
                    <a:noFill/>
                    <a:ln>
                      <a:noFill/>
                    </a:ln>
                  </pic:spPr>
                </pic:pic>
              </a:graphicData>
            </a:graphic>
            <wp14:sizeRelH relativeFrom="page">
              <wp14:pctWidth>0</wp14:pctWidth>
            </wp14:sizeRelH>
            <wp14:sizeRelV relativeFrom="page">
              <wp14:pctHeight>0</wp14:pctHeight>
            </wp14:sizeRelV>
          </wp:anchor>
        </w:drawing>
      </w:r>
      <w:r w:rsidR="000F6A2D">
        <w:rPr>
          <w:rFonts w:hint="eastAsia"/>
        </w:rPr>
        <w:t>表2.</w:t>
      </w:r>
      <w:r w:rsidR="00B50742">
        <w:rPr>
          <w:rFonts w:hint="eastAsia"/>
        </w:rPr>
        <w:t>３</w:t>
      </w:r>
      <w:r w:rsidR="00D55564">
        <w:rPr>
          <w:rFonts w:hint="eastAsia"/>
        </w:rPr>
        <w:t>-1</w:t>
      </w:r>
      <w:r w:rsidR="000F6A2D">
        <w:rPr>
          <w:rFonts w:hint="eastAsia"/>
        </w:rPr>
        <w:t xml:space="preserve">　可燃ごみの過去の調査結果との比較</w:t>
      </w:r>
    </w:p>
    <w:p w14:paraId="5AD11C71" w14:textId="17AE61FA" w:rsidR="000F6A2D" w:rsidRDefault="000F6A2D" w:rsidP="00F90191">
      <w:pPr>
        <w:jc w:val="center"/>
        <w:rPr>
          <w:rFonts w:hAnsi="ＭＳ 明朝"/>
          <w:sz w:val="24"/>
        </w:rPr>
      </w:pPr>
    </w:p>
    <w:p w14:paraId="00D6B596" w14:textId="74F51787" w:rsidR="003A0B3A" w:rsidRDefault="003A0B3A" w:rsidP="000F6A2D">
      <w:pPr>
        <w:ind w:firstLineChars="200" w:firstLine="492"/>
        <w:rPr>
          <w:rFonts w:hAnsi="ＭＳ 明朝"/>
          <w:sz w:val="24"/>
        </w:rPr>
      </w:pPr>
    </w:p>
    <w:p w14:paraId="233D0933" w14:textId="77777777" w:rsidR="000F6A2D" w:rsidRDefault="000F6A2D" w:rsidP="000F6A2D">
      <w:pPr>
        <w:ind w:firstLineChars="200" w:firstLine="492"/>
        <w:rPr>
          <w:rFonts w:hAnsi="ＭＳ 明朝"/>
          <w:sz w:val="24"/>
        </w:rPr>
      </w:pPr>
    </w:p>
    <w:p w14:paraId="77969D73" w14:textId="77777777" w:rsidR="000F6A2D" w:rsidRDefault="000F6A2D" w:rsidP="000F6A2D">
      <w:pPr>
        <w:ind w:firstLineChars="200" w:firstLine="492"/>
        <w:rPr>
          <w:rFonts w:hAnsi="ＭＳ 明朝"/>
          <w:sz w:val="24"/>
        </w:rPr>
      </w:pPr>
    </w:p>
    <w:p w14:paraId="68234042" w14:textId="77777777" w:rsidR="000F6A2D" w:rsidRPr="004666AE" w:rsidRDefault="000F6A2D" w:rsidP="000F6A2D">
      <w:pPr>
        <w:ind w:firstLineChars="200" w:firstLine="492"/>
        <w:rPr>
          <w:rFonts w:hAnsi="ＭＳ 明朝"/>
          <w:sz w:val="24"/>
        </w:rPr>
      </w:pPr>
    </w:p>
    <w:p w14:paraId="2B650B01" w14:textId="77777777" w:rsidR="000F6A2D" w:rsidRPr="00973E72" w:rsidRDefault="000F6A2D" w:rsidP="000F6A2D">
      <w:pPr>
        <w:ind w:leftChars="300" w:left="648" w:firstLineChars="100" w:firstLine="246"/>
        <w:rPr>
          <w:rFonts w:hAnsi="ＭＳ 明朝"/>
          <w:sz w:val="24"/>
        </w:rPr>
      </w:pPr>
    </w:p>
    <w:p w14:paraId="5E63F5D6" w14:textId="77777777" w:rsidR="000F6A2D" w:rsidRDefault="000F6A2D" w:rsidP="000F6A2D">
      <w:pPr>
        <w:widowControl/>
        <w:jc w:val="left"/>
        <w:rPr>
          <w:rFonts w:hAnsi="ＭＳ 明朝"/>
          <w:sz w:val="24"/>
        </w:rPr>
      </w:pPr>
      <w:r>
        <w:rPr>
          <w:rFonts w:hAnsi="ＭＳ 明朝"/>
          <w:sz w:val="24"/>
        </w:rPr>
        <w:br w:type="page"/>
      </w:r>
    </w:p>
    <w:p w14:paraId="321E7C42" w14:textId="4B8DB45C" w:rsidR="00151E14" w:rsidRDefault="004C2F0B" w:rsidP="009A56E3">
      <w:pPr>
        <w:ind w:firstLineChars="200" w:firstLine="492"/>
        <w:rPr>
          <w:rFonts w:hAnsi="ＭＳ 明朝"/>
          <w:sz w:val="24"/>
        </w:rPr>
      </w:pPr>
      <w:r w:rsidRPr="004C2F0B">
        <w:rPr>
          <w:rFonts w:hAnsi="ＭＳ 明朝"/>
          <w:noProof/>
          <w:sz w:val="24"/>
        </w:rPr>
        <w:lastRenderedPageBreak/>
        <w:drawing>
          <wp:anchor distT="0" distB="0" distL="114300" distR="114300" simplePos="0" relativeHeight="252333056" behindDoc="1" locked="0" layoutInCell="1" allowOverlap="1" wp14:anchorId="6F6C0A2A" wp14:editId="1EE042AD">
            <wp:simplePos x="0" y="0"/>
            <wp:positionH relativeFrom="column">
              <wp:posOffset>-119380</wp:posOffset>
            </wp:positionH>
            <wp:positionV relativeFrom="paragraph">
              <wp:posOffset>-5080</wp:posOffset>
            </wp:positionV>
            <wp:extent cx="6119495" cy="5975985"/>
            <wp:effectExtent l="0" t="0" r="0" b="0"/>
            <wp:wrapNone/>
            <wp:docPr id="5434888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5975985"/>
                    </a:xfrm>
                    <a:prstGeom prst="rect">
                      <a:avLst/>
                    </a:prstGeom>
                    <a:noFill/>
                    <a:ln>
                      <a:noFill/>
                    </a:ln>
                  </pic:spPr>
                </pic:pic>
              </a:graphicData>
            </a:graphic>
          </wp:anchor>
        </w:drawing>
      </w:r>
    </w:p>
    <w:p w14:paraId="31D5AA27" w14:textId="4AB3D2CE" w:rsidR="00151E14" w:rsidRDefault="00151E14" w:rsidP="009A56E3">
      <w:pPr>
        <w:ind w:firstLineChars="200" w:firstLine="492"/>
        <w:rPr>
          <w:rFonts w:hAnsi="ＭＳ 明朝"/>
          <w:sz w:val="24"/>
        </w:rPr>
      </w:pPr>
    </w:p>
    <w:p w14:paraId="6860B23F" w14:textId="7D9ACD69" w:rsidR="00151E14" w:rsidRDefault="00151E14" w:rsidP="009A56E3">
      <w:pPr>
        <w:ind w:firstLineChars="200" w:firstLine="492"/>
        <w:rPr>
          <w:rFonts w:hAnsi="ＭＳ 明朝"/>
          <w:sz w:val="24"/>
        </w:rPr>
      </w:pPr>
    </w:p>
    <w:p w14:paraId="6ACC249D" w14:textId="3A131869" w:rsidR="00151E14" w:rsidRDefault="00151E14" w:rsidP="009A56E3">
      <w:pPr>
        <w:ind w:firstLineChars="200" w:firstLine="492"/>
        <w:rPr>
          <w:rFonts w:hAnsi="ＭＳ 明朝"/>
          <w:sz w:val="24"/>
        </w:rPr>
      </w:pPr>
    </w:p>
    <w:p w14:paraId="4DF11F8C" w14:textId="4F0A6578" w:rsidR="00151E14" w:rsidRDefault="00151E14" w:rsidP="009A56E3">
      <w:pPr>
        <w:ind w:firstLineChars="200" w:firstLine="492"/>
        <w:rPr>
          <w:rFonts w:hAnsi="ＭＳ 明朝"/>
          <w:sz w:val="24"/>
        </w:rPr>
      </w:pPr>
    </w:p>
    <w:p w14:paraId="54D5CBE9" w14:textId="7F941460" w:rsidR="00151E14" w:rsidRDefault="00151E14" w:rsidP="009A56E3">
      <w:pPr>
        <w:ind w:firstLineChars="200" w:firstLine="492"/>
        <w:rPr>
          <w:rFonts w:hAnsi="ＭＳ 明朝"/>
          <w:sz w:val="24"/>
        </w:rPr>
      </w:pPr>
    </w:p>
    <w:p w14:paraId="7D7A791E" w14:textId="5E85644A" w:rsidR="00151E14" w:rsidRDefault="00151E14" w:rsidP="009A56E3">
      <w:pPr>
        <w:ind w:firstLineChars="200" w:firstLine="492"/>
        <w:rPr>
          <w:rFonts w:hAnsi="ＭＳ 明朝"/>
          <w:sz w:val="24"/>
        </w:rPr>
      </w:pPr>
    </w:p>
    <w:p w14:paraId="3E655668" w14:textId="50B0A05B" w:rsidR="00151E14" w:rsidRDefault="00151E14" w:rsidP="009A56E3">
      <w:pPr>
        <w:ind w:firstLineChars="200" w:firstLine="492"/>
        <w:rPr>
          <w:rFonts w:hAnsi="ＭＳ 明朝"/>
          <w:sz w:val="24"/>
        </w:rPr>
      </w:pPr>
    </w:p>
    <w:p w14:paraId="2304B554" w14:textId="77777777" w:rsidR="00151E14" w:rsidRDefault="00151E14" w:rsidP="009A56E3">
      <w:pPr>
        <w:ind w:firstLineChars="200" w:firstLine="492"/>
        <w:rPr>
          <w:rFonts w:hAnsi="ＭＳ 明朝"/>
          <w:sz w:val="24"/>
        </w:rPr>
      </w:pPr>
    </w:p>
    <w:p w14:paraId="282E17DF" w14:textId="6264707E" w:rsidR="00151E14" w:rsidRDefault="00151E14" w:rsidP="009A56E3">
      <w:pPr>
        <w:ind w:firstLineChars="200" w:firstLine="492"/>
        <w:rPr>
          <w:rFonts w:hAnsi="ＭＳ 明朝"/>
          <w:sz w:val="24"/>
        </w:rPr>
      </w:pPr>
    </w:p>
    <w:p w14:paraId="423C8A68" w14:textId="2796A28E" w:rsidR="00151E14" w:rsidRDefault="00151E14" w:rsidP="009A56E3">
      <w:pPr>
        <w:ind w:firstLineChars="200" w:firstLine="492"/>
        <w:rPr>
          <w:rFonts w:hAnsi="ＭＳ 明朝"/>
          <w:sz w:val="24"/>
        </w:rPr>
      </w:pPr>
    </w:p>
    <w:p w14:paraId="58E6F534" w14:textId="2F59C101" w:rsidR="00151E14" w:rsidRDefault="00151E14" w:rsidP="009A56E3">
      <w:pPr>
        <w:ind w:firstLineChars="200" w:firstLine="492"/>
        <w:rPr>
          <w:rFonts w:hAnsi="ＭＳ 明朝"/>
          <w:sz w:val="24"/>
        </w:rPr>
      </w:pPr>
    </w:p>
    <w:p w14:paraId="26AB6B29" w14:textId="10FA665A" w:rsidR="009F7357" w:rsidRDefault="009F7357" w:rsidP="009A56E3">
      <w:pPr>
        <w:ind w:firstLineChars="200" w:firstLine="492"/>
        <w:rPr>
          <w:rFonts w:hAnsi="ＭＳ 明朝"/>
          <w:sz w:val="24"/>
        </w:rPr>
      </w:pPr>
    </w:p>
    <w:p w14:paraId="7135486F" w14:textId="2428BDF1" w:rsidR="00BA3E7C" w:rsidRDefault="00BA3E7C" w:rsidP="009A56E3">
      <w:pPr>
        <w:ind w:firstLineChars="200" w:firstLine="492"/>
        <w:rPr>
          <w:rFonts w:hAnsi="ＭＳ 明朝"/>
          <w:sz w:val="24"/>
        </w:rPr>
      </w:pPr>
    </w:p>
    <w:p w14:paraId="4A0B8484" w14:textId="77777777" w:rsidR="00BA3E7C" w:rsidRDefault="00BA3E7C" w:rsidP="009A56E3">
      <w:pPr>
        <w:ind w:firstLineChars="200" w:firstLine="492"/>
        <w:rPr>
          <w:rFonts w:hAnsi="ＭＳ 明朝"/>
          <w:sz w:val="24"/>
        </w:rPr>
      </w:pPr>
    </w:p>
    <w:p w14:paraId="7E3496B0" w14:textId="4285CFD4" w:rsidR="009F7357" w:rsidRDefault="009F7357" w:rsidP="009A56E3">
      <w:pPr>
        <w:ind w:firstLineChars="200" w:firstLine="492"/>
        <w:rPr>
          <w:rFonts w:hAnsi="ＭＳ 明朝"/>
          <w:sz w:val="24"/>
        </w:rPr>
      </w:pPr>
    </w:p>
    <w:p w14:paraId="2282D574" w14:textId="10438A07" w:rsidR="009F7357" w:rsidRDefault="009F7357" w:rsidP="009A56E3">
      <w:pPr>
        <w:ind w:firstLineChars="200" w:firstLine="492"/>
        <w:rPr>
          <w:rFonts w:hAnsi="ＭＳ 明朝"/>
          <w:sz w:val="24"/>
        </w:rPr>
      </w:pPr>
    </w:p>
    <w:p w14:paraId="0A12DB94" w14:textId="107E769D" w:rsidR="009F7357" w:rsidRDefault="009F7357" w:rsidP="009A56E3">
      <w:pPr>
        <w:ind w:firstLineChars="200" w:firstLine="492"/>
        <w:rPr>
          <w:rFonts w:hAnsi="ＭＳ 明朝"/>
          <w:sz w:val="24"/>
        </w:rPr>
      </w:pPr>
    </w:p>
    <w:p w14:paraId="5E992133" w14:textId="77777777" w:rsidR="009F7357" w:rsidRDefault="009F7357" w:rsidP="009A56E3">
      <w:pPr>
        <w:ind w:firstLineChars="200" w:firstLine="492"/>
        <w:rPr>
          <w:rFonts w:hAnsi="ＭＳ 明朝"/>
          <w:sz w:val="24"/>
        </w:rPr>
      </w:pPr>
    </w:p>
    <w:p w14:paraId="5A0A9A0F" w14:textId="63C513AE" w:rsidR="00151E14" w:rsidRDefault="00151E14" w:rsidP="009A56E3">
      <w:pPr>
        <w:ind w:firstLineChars="200" w:firstLine="492"/>
        <w:rPr>
          <w:rFonts w:hAnsi="ＭＳ 明朝"/>
          <w:sz w:val="24"/>
        </w:rPr>
      </w:pPr>
    </w:p>
    <w:p w14:paraId="1A90D913" w14:textId="41E45FBB" w:rsidR="00151E14" w:rsidRDefault="00151E14" w:rsidP="009A56E3">
      <w:pPr>
        <w:ind w:firstLineChars="200" w:firstLine="492"/>
        <w:rPr>
          <w:rFonts w:hAnsi="ＭＳ 明朝"/>
          <w:sz w:val="24"/>
        </w:rPr>
      </w:pPr>
    </w:p>
    <w:p w14:paraId="71395AC1" w14:textId="405B8571" w:rsidR="00151E14" w:rsidRDefault="00151E14" w:rsidP="009A56E3">
      <w:pPr>
        <w:ind w:firstLineChars="200" w:firstLine="492"/>
        <w:rPr>
          <w:rFonts w:hAnsi="ＭＳ 明朝"/>
          <w:sz w:val="24"/>
        </w:rPr>
      </w:pPr>
    </w:p>
    <w:p w14:paraId="121B061D" w14:textId="31C633A5" w:rsidR="00151E14" w:rsidRDefault="00151E14" w:rsidP="009A56E3">
      <w:pPr>
        <w:ind w:firstLineChars="200" w:firstLine="492"/>
        <w:rPr>
          <w:rFonts w:hAnsi="ＭＳ 明朝"/>
          <w:sz w:val="24"/>
        </w:rPr>
      </w:pPr>
    </w:p>
    <w:p w14:paraId="55DD23C2" w14:textId="77777777" w:rsidR="00F90191" w:rsidRDefault="00F90191" w:rsidP="009A56E3">
      <w:pPr>
        <w:ind w:firstLineChars="200" w:firstLine="492"/>
        <w:rPr>
          <w:rFonts w:hAnsi="ＭＳ 明朝"/>
          <w:sz w:val="24"/>
        </w:rPr>
      </w:pPr>
    </w:p>
    <w:p w14:paraId="51CC27F9" w14:textId="77777777" w:rsidR="00F90191" w:rsidRDefault="00F90191" w:rsidP="009A56E3">
      <w:pPr>
        <w:ind w:firstLineChars="200" w:firstLine="492"/>
        <w:rPr>
          <w:rFonts w:hAnsi="ＭＳ 明朝"/>
          <w:sz w:val="24"/>
        </w:rPr>
      </w:pPr>
    </w:p>
    <w:p w14:paraId="7A720CF7" w14:textId="77777777" w:rsidR="00F90191" w:rsidRDefault="00F90191" w:rsidP="009A56E3">
      <w:pPr>
        <w:ind w:firstLineChars="200" w:firstLine="492"/>
        <w:rPr>
          <w:rFonts w:hAnsi="ＭＳ 明朝"/>
          <w:sz w:val="24"/>
        </w:rPr>
      </w:pPr>
    </w:p>
    <w:p w14:paraId="1BB801C2" w14:textId="7D282785" w:rsidR="00151E14" w:rsidRDefault="00151E14" w:rsidP="009A56E3">
      <w:pPr>
        <w:ind w:firstLineChars="200" w:firstLine="492"/>
        <w:rPr>
          <w:rFonts w:hAnsi="ＭＳ 明朝"/>
          <w:sz w:val="24"/>
        </w:rPr>
      </w:pPr>
    </w:p>
    <w:p w14:paraId="0881146D" w14:textId="5AF95DDB" w:rsidR="00151E14" w:rsidRDefault="00151E14" w:rsidP="009A56E3">
      <w:pPr>
        <w:ind w:firstLineChars="200" w:firstLine="492"/>
        <w:rPr>
          <w:rFonts w:hAnsi="ＭＳ 明朝"/>
          <w:sz w:val="24"/>
        </w:rPr>
      </w:pPr>
    </w:p>
    <w:p w14:paraId="2B92869B" w14:textId="2F42BF4D" w:rsidR="00151E14" w:rsidRDefault="00151E14" w:rsidP="009A56E3">
      <w:pPr>
        <w:ind w:firstLineChars="200" w:firstLine="492"/>
        <w:rPr>
          <w:rFonts w:hAnsi="ＭＳ 明朝"/>
          <w:sz w:val="24"/>
        </w:rPr>
      </w:pPr>
    </w:p>
    <w:p w14:paraId="3A26CEA3" w14:textId="7DD221D9" w:rsidR="00151E14" w:rsidRDefault="00151E14" w:rsidP="009A56E3">
      <w:pPr>
        <w:ind w:firstLineChars="200" w:firstLine="492"/>
        <w:rPr>
          <w:rFonts w:hAnsi="ＭＳ 明朝"/>
          <w:sz w:val="24"/>
        </w:rPr>
      </w:pPr>
    </w:p>
    <w:p w14:paraId="01696B7C" w14:textId="0BDE6BA0" w:rsidR="00151E14" w:rsidRDefault="00151E14" w:rsidP="00151E14">
      <w:pPr>
        <w:pStyle w:val="14"/>
        <w:spacing w:before="166" w:after="166"/>
      </w:pPr>
      <w:r>
        <w:rPr>
          <w:rFonts w:hint="eastAsia"/>
        </w:rPr>
        <w:t>図2.</w:t>
      </w:r>
      <w:r w:rsidR="00B50742">
        <w:rPr>
          <w:rFonts w:hint="eastAsia"/>
        </w:rPr>
        <w:t>３</w:t>
      </w:r>
      <w:r w:rsidR="00D55564">
        <w:rPr>
          <w:rFonts w:hint="eastAsia"/>
        </w:rPr>
        <w:t>-1</w:t>
      </w:r>
      <w:r>
        <w:rPr>
          <w:rFonts w:hint="eastAsia"/>
        </w:rPr>
        <w:t xml:space="preserve">　可燃ごみの過去の調査結果との比較</w:t>
      </w:r>
    </w:p>
    <w:p w14:paraId="12C6DC52" w14:textId="71FF0117" w:rsidR="00151E14" w:rsidRDefault="00151E14">
      <w:pPr>
        <w:widowControl/>
        <w:jc w:val="left"/>
        <w:rPr>
          <w:rFonts w:hAnsi="ＭＳ 明朝"/>
          <w:sz w:val="24"/>
        </w:rPr>
      </w:pPr>
      <w:r>
        <w:rPr>
          <w:rFonts w:hAnsi="ＭＳ 明朝"/>
          <w:sz w:val="24"/>
        </w:rPr>
        <w:br w:type="page"/>
      </w:r>
    </w:p>
    <w:p w14:paraId="5EB629B7" w14:textId="69A360E3" w:rsidR="004650A9" w:rsidRPr="004650A9" w:rsidRDefault="00D2660E" w:rsidP="004650A9">
      <w:pPr>
        <w:pStyle w:val="3"/>
        <w:spacing w:before="166" w:after="166"/>
      </w:pPr>
      <w:bookmarkStart w:id="58" w:name="_Toc112163812"/>
      <w:bookmarkEnd w:id="57"/>
      <w:r>
        <w:rPr>
          <w:rFonts w:hint="eastAsia"/>
        </w:rPr>
        <w:lastRenderedPageBreak/>
        <w:t>（２）不</w:t>
      </w:r>
      <w:r w:rsidRPr="004650A9">
        <w:rPr>
          <w:rFonts w:hint="eastAsia"/>
        </w:rPr>
        <w:t>燃ごみ</w:t>
      </w:r>
      <w:bookmarkEnd w:id="58"/>
    </w:p>
    <w:p w14:paraId="0D6B2B19" w14:textId="10BB47B2" w:rsidR="004650A9" w:rsidRDefault="004650A9" w:rsidP="004650A9">
      <w:pPr>
        <w:pStyle w:val="12"/>
        <w:ind w:left="216" w:firstLine="246"/>
      </w:pPr>
      <w:r>
        <w:rPr>
          <w:rFonts w:hint="eastAsia"/>
        </w:rPr>
        <w:t>不燃ごみの</w:t>
      </w:r>
      <w:r w:rsidRPr="004666AE">
        <w:rPr>
          <w:rFonts w:hint="eastAsia"/>
        </w:rPr>
        <w:t>過去の調査結果</w:t>
      </w:r>
      <w:r w:rsidR="00015657" w:rsidRPr="00BF4B39">
        <w:rPr>
          <w:rFonts w:hint="eastAsia"/>
          <w:vertAlign w:val="superscript"/>
        </w:rPr>
        <w:t>※</w:t>
      </w:r>
      <w:r w:rsidRPr="004666AE">
        <w:rPr>
          <w:rFonts w:hint="eastAsia"/>
        </w:rPr>
        <w:t>との比較を、</w:t>
      </w:r>
      <w:r w:rsidR="00BC512F" w:rsidRPr="00654305">
        <w:rPr>
          <w:rFonts w:hint="eastAsia"/>
        </w:rPr>
        <w:t>表</w:t>
      </w:r>
      <w:r w:rsidRPr="00654305">
        <w:rPr>
          <w:rFonts w:hint="eastAsia"/>
        </w:rPr>
        <w:t>2.</w:t>
      </w:r>
      <w:r w:rsidR="00B50742">
        <w:t>3</w:t>
      </w:r>
      <w:r w:rsidR="00D55564" w:rsidRPr="00654305">
        <w:rPr>
          <w:rFonts w:hint="eastAsia"/>
        </w:rPr>
        <w:t>-2</w:t>
      </w:r>
      <w:r w:rsidRPr="00654305">
        <w:rPr>
          <w:rFonts w:hint="eastAsia"/>
        </w:rPr>
        <w:t>及び</w:t>
      </w:r>
      <w:r w:rsidR="00BC512F" w:rsidRPr="00654305">
        <w:rPr>
          <w:rFonts w:hint="eastAsia"/>
        </w:rPr>
        <w:t>図</w:t>
      </w:r>
      <w:r w:rsidRPr="00654305">
        <w:rPr>
          <w:rFonts w:hint="eastAsia"/>
        </w:rPr>
        <w:t>2.</w:t>
      </w:r>
      <w:r w:rsidR="00B50742">
        <w:t>3</w:t>
      </w:r>
      <w:r w:rsidR="00D55564" w:rsidRPr="00654305">
        <w:rPr>
          <w:rFonts w:hint="eastAsia"/>
        </w:rPr>
        <w:t>-2</w:t>
      </w:r>
      <w:r w:rsidRPr="004666AE">
        <w:rPr>
          <w:rFonts w:hint="eastAsia"/>
        </w:rPr>
        <w:t>に示す。</w:t>
      </w:r>
    </w:p>
    <w:p w14:paraId="6B23DE3E" w14:textId="74919487" w:rsidR="00221EED" w:rsidRDefault="000E48FD" w:rsidP="004650A9">
      <w:pPr>
        <w:pStyle w:val="12"/>
        <w:ind w:left="216" w:firstLine="246"/>
      </w:pPr>
      <w:bookmarkStart w:id="59" w:name="_Hlk78816998"/>
      <w:r>
        <w:rPr>
          <w:rFonts w:hint="eastAsia"/>
        </w:rPr>
        <w:t>不燃系資源は、</w:t>
      </w:r>
      <w:r w:rsidR="00E10EBE" w:rsidRPr="005E0AF4">
        <w:rPr>
          <w:rFonts w:hint="eastAsia"/>
        </w:rPr>
        <w:t>平成</w:t>
      </w:r>
      <w:r w:rsidR="002F1EC5">
        <w:t>30</w:t>
      </w:r>
      <w:r w:rsidR="00E10EBE" w:rsidRPr="005E0AF4">
        <w:rPr>
          <w:rFonts w:hint="eastAsia"/>
        </w:rPr>
        <w:t>年度以降は</w:t>
      </w:r>
      <w:r w:rsidR="00221EED">
        <w:rPr>
          <w:rFonts w:hint="eastAsia"/>
        </w:rPr>
        <w:t>減少傾向が見られ</w:t>
      </w:r>
      <w:r w:rsidR="00EC04CE">
        <w:rPr>
          <w:rFonts w:hint="eastAsia"/>
        </w:rPr>
        <w:t>たが</w:t>
      </w:r>
      <w:r w:rsidR="00221EED">
        <w:rPr>
          <w:rFonts w:hint="eastAsia"/>
        </w:rPr>
        <w:t>、今回調査は</w:t>
      </w:r>
      <w:r w:rsidR="00EC04CE">
        <w:rPr>
          <w:rFonts w:hint="eastAsia"/>
        </w:rPr>
        <w:t>7.2</w:t>
      </w:r>
      <w:r w:rsidR="00221EED">
        <w:rPr>
          <w:rFonts w:hint="eastAsia"/>
        </w:rPr>
        <w:t>％で</w:t>
      </w:r>
      <w:r w:rsidR="00EC04CE">
        <w:rPr>
          <w:rFonts w:hint="eastAsia"/>
        </w:rPr>
        <w:t>増加している</w:t>
      </w:r>
      <w:r w:rsidR="00221EED">
        <w:rPr>
          <w:rFonts w:hint="eastAsia"/>
        </w:rPr>
        <w:t>。</w:t>
      </w:r>
    </w:p>
    <w:p w14:paraId="610814A6" w14:textId="77A5EE92" w:rsidR="0024086B" w:rsidRDefault="00F40E34" w:rsidP="004650A9">
      <w:pPr>
        <w:pStyle w:val="12"/>
        <w:ind w:left="216" w:firstLine="246"/>
      </w:pPr>
      <w:r>
        <w:rPr>
          <w:rFonts w:hint="eastAsia"/>
        </w:rPr>
        <w:t>可燃物は、</w:t>
      </w:r>
      <w:r w:rsidR="00A3139F">
        <w:rPr>
          <w:rFonts w:hint="eastAsia"/>
        </w:rPr>
        <w:t>5.</w:t>
      </w:r>
      <w:r w:rsidR="00836A30">
        <w:rPr>
          <w:rFonts w:hint="eastAsia"/>
        </w:rPr>
        <w:t>3</w:t>
      </w:r>
      <w:r>
        <w:rPr>
          <w:rFonts w:hint="eastAsia"/>
        </w:rPr>
        <w:t>～</w:t>
      </w:r>
      <w:r w:rsidR="00FE369B">
        <w:rPr>
          <w:rFonts w:hint="eastAsia"/>
        </w:rPr>
        <w:t>1</w:t>
      </w:r>
      <w:r w:rsidR="00A5316C">
        <w:rPr>
          <w:rFonts w:hint="eastAsia"/>
        </w:rPr>
        <w:t>3.5</w:t>
      </w:r>
      <w:r w:rsidR="00FE369B">
        <w:rPr>
          <w:rFonts w:hint="eastAsia"/>
        </w:rPr>
        <w:t>％で推移し</w:t>
      </w:r>
      <w:r w:rsidR="0083379B">
        <w:rPr>
          <w:rFonts w:hint="eastAsia"/>
        </w:rPr>
        <w:t>ており</w:t>
      </w:r>
      <w:r w:rsidR="00FC3AF2">
        <w:rPr>
          <w:rFonts w:hint="eastAsia"/>
        </w:rPr>
        <w:t>、</w:t>
      </w:r>
      <w:r w:rsidR="00E064F3">
        <w:rPr>
          <w:rFonts w:hint="eastAsia"/>
        </w:rPr>
        <w:t>今回調査は</w:t>
      </w:r>
      <w:r w:rsidR="00A5316C">
        <w:rPr>
          <w:rFonts w:hint="eastAsia"/>
        </w:rPr>
        <w:t>8.8</w:t>
      </w:r>
      <w:r w:rsidR="00E064F3">
        <w:rPr>
          <w:rFonts w:hint="eastAsia"/>
        </w:rPr>
        <w:t>％</w:t>
      </w:r>
      <w:r w:rsidR="00FC3AF2">
        <w:rPr>
          <w:rFonts w:hint="eastAsia"/>
        </w:rPr>
        <w:t>である。</w:t>
      </w:r>
    </w:p>
    <w:p w14:paraId="3FAB0AE6" w14:textId="3AC4A523" w:rsidR="00E064F3" w:rsidRPr="001D46C3" w:rsidRDefault="00E064F3" w:rsidP="004650A9">
      <w:pPr>
        <w:pStyle w:val="12"/>
        <w:ind w:left="216" w:firstLine="246"/>
      </w:pPr>
      <w:bookmarkStart w:id="60" w:name="_Hlk78780281"/>
      <w:r>
        <w:rPr>
          <w:rFonts w:hint="eastAsia"/>
        </w:rPr>
        <w:t>不燃物は</w:t>
      </w:r>
      <w:r w:rsidR="0083379B" w:rsidRPr="001D46C3">
        <w:rPr>
          <w:rFonts w:hint="eastAsia"/>
        </w:rPr>
        <w:t>、</w:t>
      </w:r>
      <w:r w:rsidR="00A5316C">
        <w:rPr>
          <w:rFonts w:hint="eastAsia"/>
        </w:rPr>
        <w:t>71.2</w:t>
      </w:r>
      <w:r w:rsidR="0083379B">
        <w:rPr>
          <w:rFonts w:hint="eastAsia"/>
        </w:rPr>
        <w:t>～84.3％で推移しており、</w:t>
      </w:r>
      <w:r w:rsidR="00AD79F9" w:rsidRPr="00AD79F9">
        <w:rPr>
          <w:rFonts w:hint="eastAsia"/>
        </w:rPr>
        <w:t>今回調査では</w:t>
      </w:r>
      <w:r w:rsidR="00AD79F9">
        <w:rPr>
          <w:rFonts w:hint="eastAsia"/>
        </w:rPr>
        <w:t>8</w:t>
      </w:r>
      <w:r w:rsidR="009D667B">
        <w:t>1.</w:t>
      </w:r>
      <w:r w:rsidR="00A5316C">
        <w:rPr>
          <w:rFonts w:hint="eastAsia"/>
        </w:rPr>
        <w:t>1</w:t>
      </w:r>
      <w:r w:rsidR="00AD79F9" w:rsidRPr="00AD79F9">
        <w:rPr>
          <w:rFonts w:hint="eastAsia"/>
        </w:rPr>
        <w:t>％</w:t>
      </w:r>
      <w:r w:rsidR="009D667B">
        <w:rPr>
          <w:rFonts w:hint="eastAsia"/>
        </w:rPr>
        <w:t>である。</w:t>
      </w:r>
    </w:p>
    <w:bookmarkEnd w:id="60"/>
    <w:p w14:paraId="29EC3DFC" w14:textId="0A03D059" w:rsidR="002C1F7C" w:rsidRDefault="002C1F7C" w:rsidP="002C1F7C">
      <w:pPr>
        <w:pStyle w:val="12"/>
        <w:ind w:left="216" w:firstLine="246"/>
      </w:pPr>
      <w:r w:rsidRPr="001D46C3">
        <w:rPr>
          <w:rFonts w:hint="eastAsia"/>
        </w:rPr>
        <w:t>排出禁止物は、</w:t>
      </w:r>
      <w:r w:rsidR="00AA11E7" w:rsidRPr="001D46C3">
        <w:rPr>
          <w:rFonts w:hint="eastAsia"/>
        </w:rPr>
        <w:t>0.</w:t>
      </w:r>
      <w:r w:rsidR="00706EEB" w:rsidRPr="001D46C3">
        <w:rPr>
          <w:rFonts w:hint="eastAsia"/>
        </w:rPr>
        <w:t>3</w:t>
      </w:r>
      <w:r w:rsidR="00AA11E7">
        <w:rPr>
          <w:rFonts w:hint="eastAsia"/>
        </w:rPr>
        <w:t>～5.7</w:t>
      </w:r>
      <w:r>
        <w:rPr>
          <w:rFonts w:hint="eastAsia"/>
        </w:rPr>
        <w:t>％で推移して</w:t>
      </w:r>
      <w:r w:rsidR="00EF6008">
        <w:rPr>
          <w:rFonts w:hint="eastAsia"/>
        </w:rPr>
        <w:t>おり、</w:t>
      </w:r>
      <w:r w:rsidRPr="006F3F50">
        <w:rPr>
          <w:rFonts w:hint="eastAsia"/>
        </w:rPr>
        <w:t>今回調査は</w:t>
      </w:r>
      <w:r w:rsidR="00EC04CE">
        <w:rPr>
          <w:rFonts w:hint="eastAsia"/>
        </w:rPr>
        <w:t>1.4</w:t>
      </w:r>
      <w:r w:rsidRPr="006F3F50">
        <w:rPr>
          <w:rFonts w:hint="eastAsia"/>
        </w:rPr>
        <w:t>％</w:t>
      </w:r>
      <w:r w:rsidR="00EF6008">
        <w:rPr>
          <w:rFonts w:hint="eastAsia"/>
        </w:rPr>
        <w:t>である。</w:t>
      </w:r>
    </w:p>
    <w:bookmarkEnd w:id="59"/>
    <w:p w14:paraId="243FB909" w14:textId="4FB7B2D9" w:rsidR="000F6A2D" w:rsidRPr="009F7357" w:rsidRDefault="00EC04CE" w:rsidP="000F6A2D">
      <w:pPr>
        <w:pStyle w:val="14"/>
        <w:spacing w:before="166" w:after="166"/>
      </w:pPr>
      <w:r w:rsidRPr="00EC04CE">
        <w:drawing>
          <wp:anchor distT="0" distB="0" distL="114300" distR="114300" simplePos="0" relativeHeight="252307456" behindDoc="0" locked="0" layoutInCell="1" allowOverlap="1" wp14:anchorId="6F877DEF" wp14:editId="23F428EF">
            <wp:simplePos x="0" y="0"/>
            <wp:positionH relativeFrom="column">
              <wp:posOffset>-127221</wp:posOffset>
            </wp:positionH>
            <wp:positionV relativeFrom="paragraph">
              <wp:posOffset>230505</wp:posOffset>
            </wp:positionV>
            <wp:extent cx="6120000" cy="3256145"/>
            <wp:effectExtent l="0" t="0" r="0" b="1905"/>
            <wp:wrapNone/>
            <wp:docPr id="102045133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325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A2D">
        <w:rPr>
          <w:rFonts w:hint="eastAsia"/>
        </w:rPr>
        <w:t>表2.</w:t>
      </w:r>
      <w:r w:rsidR="00B50742">
        <w:t>3</w:t>
      </w:r>
      <w:r w:rsidR="00D55564">
        <w:rPr>
          <w:rFonts w:hint="eastAsia"/>
        </w:rPr>
        <w:t>-2</w:t>
      </w:r>
      <w:r w:rsidR="000F6A2D">
        <w:rPr>
          <w:rFonts w:hint="eastAsia"/>
        </w:rPr>
        <w:t xml:space="preserve">　不燃ごみの過去の調査結果との比較</w:t>
      </w:r>
    </w:p>
    <w:p w14:paraId="3BAA5201" w14:textId="102DFFB6" w:rsidR="000F6A2D" w:rsidRPr="00EC04CE" w:rsidRDefault="000F6A2D" w:rsidP="00F90191">
      <w:pPr>
        <w:jc w:val="center"/>
        <w:rPr>
          <w:rFonts w:hAnsi="ＭＳ 明朝"/>
          <w:sz w:val="24"/>
        </w:rPr>
      </w:pPr>
    </w:p>
    <w:p w14:paraId="010398E5" w14:textId="43D67217" w:rsidR="009E44A4" w:rsidRDefault="009E44A4" w:rsidP="000F6A2D">
      <w:pPr>
        <w:ind w:firstLineChars="200" w:firstLine="492"/>
        <w:rPr>
          <w:rFonts w:hAnsi="ＭＳ 明朝"/>
          <w:sz w:val="24"/>
        </w:rPr>
      </w:pPr>
    </w:p>
    <w:p w14:paraId="1018D200" w14:textId="3B1598C0" w:rsidR="000F6A2D" w:rsidRDefault="000F6A2D" w:rsidP="000F6A2D">
      <w:pPr>
        <w:ind w:firstLineChars="200" w:firstLine="492"/>
        <w:rPr>
          <w:rFonts w:hAnsi="ＭＳ 明朝"/>
          <w:sz w:val="24"/>
        </w:rPr>
      </w:pPr>
    </w:p>
    <w:p w14:paraId="233CF11D" w14:textId="77777777" w:rsidR="000F6A2D" w:rsidRDefault="000F6A2D" w:rsidP="000F6A2D">
      <w:pPr>
        <w:ind w:firstLineChars="200" w:firstLine="492"/>
        <w:rPr>
          <w:rFonts w:hAnsi="ＭＳ 明朝"/>
          <w:sz w:val="24"/>
        </w:rPr>
      </w:pPr>
    </w:p>
    <w:p w14:paraId="73FAB854" w14:textId="77777777" w:rsidR="000F6A2D" w:rsidRDefault="000F6A2D" w:rsidP="000F6A2D">
      <w:pPr>
        <w:ind w:firstLineChars="200" w:firstLine="492"/>
        <w:rPr>
          <w:rFonts w:hAnsi="ＭＳ 明朝"/>
          <w:sz w:val="24"/>
        </w:rPr>
      </w:pPr>
    </w:p>
    <w:p w14:paraId="747E63B3" w14:textId="77777777" w:rsidR="000F6A2D" w:rsidRDefault="000F6A2D" w:rsidP="000F6A2D">
      <w:pPr>
        <w:ind w:firstLineChars="200" w:firstLine="492"/>
        <w:rPr>
          <w:rFonts w:hAnsi="ＭＳ 明朝"/>
          <w:sz w:val="24"/>
        </w:rPr>
      </w:pPr>
    </w:p>
    <w:p w14:paraId="2FC3CD87" w14:textId="77777777" w:rsidR="000F6A2D" w:rsidRDefault="000F6A2D" w:rsidP="000F6A2D">
      <w:pPr>
        <w:ind w:firstLineChars="200" w:firstLine="492"/>
        <w:rPr>
          <w:rFonts w:hAnsi="ＭＳ 明朝"/>
          <w:sz w:val="24"/>
        </w:rPr>
      </w:pPr>
    </w:p>
    <w:p w14:paraId="05B0857E" w14:textId="77777777" w:rsidR="000F6A2D" w:rsidRDefault="000F6A2D" w:rsidP="000F6A2D">
      <w:pPr>
        <w:ind w:firstLineChars="200" w:firstLine="492"/>
        <w:rPr>
          <w:rFonts w:hAnsi="ＭＳ 明朝"/>
          <w:sz w:val="24"/>
        </w:rPr>
      </w:pPr>
    </w:p>
    <w:p w14:paraId="5FFDF742" w14:textId="77777777" w:rsidR="000F6A2D" w:rsidRDefault="000F6A2D" w:rsidP="000F6A2D">
      <w:pPr>
        <w:ind w:firstLineChars="200" w:firstLine="492"/>
        <w:rPr>
          <w:rFonts w:hAnsi="ＭＳ 明朝"/>
          <w:sz w:val="24"/>
        </w:rPr>
      </w:pPr>
    </w:p>
    <w:p w14:paraId="2D037991" w14:textId="77777777" w:rsidR="000F6A2D" w:rsidRDefault="000F6A2D" w:rsidP="000F6A2D">
      <w:pPr>
        <w:ind w:firstLineChars="200" w:firstLine="492"/>
        <w:rPr>
          <w:rFonts w:hAnsi="ＭＳ 明朝"/>
          <w:sz w:val="24"/>
        </w:rPr>
      </w:pPr>
    </w:p>
    <w:p w14:paraId="795B7A4D" w14:textId="77777777" w:rsidR="000F6A2D" w:rsidRDefault="000F6A2D" w:rsidP="000F6A2D">
      <w:pPr>
        <w:ind w:firstLineChars="200" w:firstLine="492"/>
        <w:rPr>
          <w:rFonts w:hAnsi="ＭＳ 明朝"/>
          <w:sz w:val="24"/>
        </w:rPr>
      </w:pPr>
    </w:p>
    <w:p w14:paraId="456FD8E1" w14:textId="77777777" w:rsidR="000F6A2D" w:rsidRDefault="000F6A2D" w:rsidP="000F6A2D">
      <w:pPr>
        <w:ind w:firstLineChars="200" w:firstLine="492"/>
        <w:rPr>
          <w:rFonts w:hAnsi="ＭＳ 明朝"/>
          <w:sz w:val="24"/>
        </w:rPr>
      </w:pPr>
    </w:p>
    <w:p w14:paraId="6EE001C8" w14:textId="77777777" w:rsidR="000F6A2D" w:rsidRDefault="000F6A2D" w:rsidP="000F6A2D">
      <w:pPr>
        <w:ind w:firstLineChars="200" w:firstLine="492"/>
        <w:rPr>
          <w:rFonts w:hAnsi="ＭＳ 明朝"/>
          <w:sz w:val="24"/>
        </w:rPr>
      </w:pPr>
    </w:p>
    <w:p w14:paraId="22B151E4" w14:textId="77777777" w:rsidR="000F6A2D" w:rsidRDefault="000F6A2D" w:rsidP="000F6A2D">
      <w:pPr>
        <w:ind w:firstLineChars="200" w:firstLine="492"/>
        <w:rPr>
          <w:rFonts w:hAnsi="ＭＳ 明朝"/>
          <w:sz w:val="24"/>
        </w:rPr>
      </w:pPr>
    </w:p>
    <w:p w14:paraId="079F519A" w14:textId="77777777" w:rsidR="000F6A2D" w:rsidRDefault="000F6A2D" w:rsidP="000F6A2D">
      <w:pPr>
        <w:ind w:firstLineChars="200" w:firstLine="492"/>
        <w:rPr>
          <w:rFonts w:hAnsi="ＭＳ 明朝"/>
          <w:sz w:val="24"/>
        </w:rPr>
      </w:pPr>
    </w:p>
    <w:p w14:paraId="059BE375" w14:textId="78FC1BF6" w:rsidR="008D03A6" w:rsidRDefault="008D03A6" w:rsidP="000F6A2D">
      <w:pPr>
        <w:ind w:firstLineChars="200" w:firstLine="492"/>
        <w:rPr>
          <w:rFonts w:hAnsi="ＭＳ 明朝"/>
          <w:sz w:val="24"/>
        </w:rPr>
      </w:pPr>
    </w:p>
    <w:p w14:paraId="7AC9A453" w14:textId="5EFFDF0F" w:rsidR="008D03A6" w:rsidRPr="006A31AA" w:rsidRDefault="006463FF" w:rsidP="006A31AA">
      <w:pPr>
        <w:ind w:leftChars="100" w:left="648" w:hangingChars="200" w:hanging="432"/>
        <w:rPr>
          <w:rFonts w:ascii="BIZ UD明朝 Medium" w:eastAsia="BIZ UD明朝 Medium" w:hAnsi="BIZ UD明朝 Medium"/>
          <w:color w:val="000000"/>
          <w:szCs w:val="21"/>
        </w:rPr>
      </w:pPr>
      <w:r>
        <w:rPr>
          <w:rFonts w:ascii="BIZ UD明朝 Medium" w:eastAsia="BIZ UD明朝 Medium" w:hAnsi="BIZ UD明朝 Medium" w:hint="eastAsia"/>
          <w:color w:val="000000"/>
          <w:szCs w:val="21"/>
        </w:rPr>
        <w:t xml:space="preserve">※　</w:t>
      </w:r>
      <w:r w:rsidR="0072363C" w:rsidRPr="006A31AA">
        <w:rPr>
          <w:rFonts w:ascii="BIZ UD明朝 Medium" w:eastAsia="BIZ UD明朝 Medium" w:hAnsi="BIZ UD明朝 Medium" w:hint="eastAsia"/>
          <w:color w:val="000000"/>
          <w:szCs w:val="21"/>
        </w:rPr>
        <w:t>小型家電については、</w:t>
      </w:r>
      <w:r w:rsidR="008F426E">
        <w:rPr>
          <w:rFonts w:ascii="BIZ UD明朝 Medium" w:eastAsia="BIZ UD明朝 Medium" w:hAnsi="BIZ UD明朝 Medium" w:hint="eastAsia"/>
          <w:color w:val="000000"/>
          <w:szCs w:val="21"/>
        </w:rPr>
        <w:t>令和元年度以前</w:t>
      </w:r>
      <w:r w:rsidR="0072363C" w:rsidRPr="006A31AA">
        <w:rPr>
          <w:rFonts w:ascii="BIZ UD明朝 Medium" w:eastAsia="BIZ UD明朝 Medium" w:hAnsi="BIZ UD明朝 Medium" w:hint="eastAsia"/>
          <w:color w:val="000000"/>
          <w:szCs w:val="21"/>
        </w:rPr>
        <w:t>の調査では、小型家電（拠点回収対象）と小型家電（拠点回収対象外）の分類はしていなかった。そのため、</w:t>
      </w:r>
      <w:r w:rsidR="008F426E">
        <w:rPr>
          <w:rFonts w:ascii="BIZ UD明朝 Medium" w:eastAsia="BIZ UD明朝 Medium" w:hAnsi="BIZ UD明朝 Medium" w:hint="eastAsia"/>
          <w:color w:val="000000"/>
          <w:szCs w:val="21"/>
        </w:rPr>
        <w:t>令和元年度以前の</w:t>
      </w:r>
      <w:r w:rsidR="0072363C" w:rsidRPr="006A31AA">
        <w:rPr>
          <w:rFonts w:ascii="BIZ UD明朝 Medium" w:eastAsia="BIZ UD明朝 Medium" w:hAnsi="BIZ UD明朝 Medium" w:hint="eastAsia"/>
          <w:color w:val="000000"/>
          <w:szCs w:val="21"/>
        </w:rPr>
        <w:t>調査結果の小型家電全体の割合に、</w:t>
      </w:r>
      <w:r w:rsidR="008B2623">
        <w:rPr>
          <w:rFonts w:ascii="BIZ UD明朝 Medium" w:eastAsia="BIZ UD明朝 Medium" w:hAnsi="BIZ UD明朝 Medium" w:hint="eastAsia"/>
          <w:color w:val="000000"/>
          <w:szCs w:val="21"/>
        </w:rPr>
        <w:t>令和</w:t>
      </w:r>
      <w:r w:rsidR="0044364A">
        <w:rPr>
          <w:rFonts w:ascii="BIZ UD明朝 Medium" w:eastAsia="BIZ UD明朝 Medium" w:hAnsi="BIZ UD明朝 Medium" w:hint="eastAsia"/>
          <w:color w:val="000000"/>
          <w:szCs w:val="21"/>
        </w:rPr>
        <w:t>6</w:t>
      </w:r>
      <w:r w:rsidR="008B2623">
        <w:rPr>
          <w:rFonts w:ascii="BIZ UD明朝 Medium" w:eastAsia="BIZ UD明朝 Medium" w:hAnsi="BIZ UD明朝 Medium" w:hint="eastAsia"/>
          <w:color w:val="000000"/>
          <w:szCs w:val="21"/>
        </w:rPr>
        <w:t>年度の</w:t>
      </w:r>
      <w:r w:rsidR="0072363C" w:rsidRPr="006A31AA">
        <w:rPr>
          <w:rFonts w:ascii="BIZ UD明朝 Medium" w:eastAsia="BIZ UD明朝 Medium" w:hAnsi="BIZ UD明朝 Medium" w:hint="eastAsia"/>
          <w:color w:val="000000"/>
          <w:szCs w:val="21"/>
        </w:rPr>
        <w:t>小型家電全体に占める小型家電（拠点回収対象）の割合1</w:t>
      </w:r>
      <w:r w:rsidR="0044364A">
        <w:rPr>
          <w:rFonts w:ascii="BIZ UD明朝 Medium" w:eastAsia="BIZ UD明朝 Medium" w:hAnsi="BIZ UD明朝 Medium" w:hint="eastAsia"/>
          <w:color w:val="000000"/>
          <w:szCs w:val="21"/>
        </w:rPr>
        <w:t>9.8</w:t>
      </w:r>
      <w:r w:rsidR="0072363C" w:rsidRPr="006A31AA">
        <w:rPr>
          <w:rFonts w:ascii="BIZ UD明朝 Medium" w:eastAsia="BIZ UD明朝 Medium" w:hAnsi="BIZ UD明朝 Medium" w:hint="eastAsia"/>
          <w:color w:val="000000"/>
          <w:szCs w:val="21"/>
        </w:rPr>
        <w:t>％を乗じて、小型家電（拠点回収対象）の割合を推計し、不燃系資源とした。</w:t>
      </w:r>
    </w:p>
    <w:p w14:paraId="63611AD9" w14:textId="25B3E85C" w:rsidR="000F6A2D" w:rsidRDefault="000F6A2D">
      <w:pPr>
        <w:widowControl/>
        <w:jc w:val="left"/>
        <w:rPr>
          <w:rFonts w:hAnsi="ＭＳ 明朝"/>
          <w:sz w:val="24"/>
        </w:rPr>
      </w:pPr>
      <w:r>
        <w:rPr>
          <w:rFonts w:hAnsi="ＭＳ 明朝"/>
          <w:sz w:val="24"/>
        </w:rPr>
        <w:br w:type="page"/>
      </w:r>
    </w:p>
    <w:p w14:paraId="01E5CFFE" w14:textId="39D784DC" w:rsidR="004650A9" w:rsidRPr="00822916" w:rsidRDefault="0044364A" w:rsidP="004650A9">
      <w:pPr>
        <w:ind w:firstLineChars="200" w:firstLine="432"/>
        <w:rPr>
          <w:rFonts w:hAnsi="ＭＳ 明朝"/>
          <w:sz w:val="24"/>
        </w:rPr>
      </w:pPr>
      <w:r w:rsidRPr="0044364A">
        <w:rPr>
          <w:noProof/>
        </w:rPr>
        <w:lastRenderedPageBreak/>
        <w:drawing>
          <wp:anchor distT="0" distB="0" distL="114300" distR="114300" simplePos="0" relativeHeight="252313600" behindDoc="0" locked="0" layoutInCell="1" allowOverlap="1" wp14:anchorId="45DFCE0F" wp14:editId="78CEAC01">
            <wp:simplePos x="0" y="0"/>
            <wp:positionH relativeFrom="column">
              <wp:posOffset>-95416</wp:posOffset>
            </wp:positionH>
            <wp:positionV relativeFrom="paragraph">
              <wp:posOffset>-635</wp:posOffset>
            </wp:positionV>
            <wp:extent cx="6120000" cy="5980704"/>
            <wp:effectExtent l="0" t="0" r="0" b="0"/>
            <wp:wrapNone/>
            <wp:docPr id="17104443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000" cy="59807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FDC96" w14:textId="3AB6E59E" w:rsidR="004650A9" w:rsidRDefault="004650A9" w:rsidP="004650A9">
      <w:pPr>
        <w:ind w:firstLineChars="200" w:firstLine="492"/>
        <w:rPr>
          <w:rFonts w:hAnsi="ＭＳ 明朝"/>
          <w:sz w:val="24"/>
        </w:rPr>
      </w:pPr>
    </w:p>
    <w:p w14:paraId="55CE3398" w14:textId="77777777" w:rsidR="004650A9" w:rsidRDefault="004650A9" w:rsidP="004650A9">
      <w:pPr>
        <w:ind w:firstLineChars="200" w:firstLine="492"/>
        <w:rPr>
          <w:rFonts w:hAnsi="ＭＳ 明朝"/>
          <w:sz w:val="24"/>
        </w:rPr>
      </w:pPr>
    </w:p>
    <w:p w14:paraId="629E2489" w14:textId="77777777" w:rsidR="004650A9" w:rsidRDefault="004650A9" w:rsidP="004650A9">
      <w:pPr>
        <w:ind w:firstLineChars="200" w:firstLine="492"/>
        <w:rPr>
          <w:rFonts w:hAnsi="ＭＳ 明朝"/>
          <w:sz w:val="24"/>
        </w:rPr>
      </w:pPr>
    </w:p>
    <w:p w14:paraId="67EC7F32" w14:textId="77777777" w:rsidR="004650A9" w:rsidRDefault="004650A9" w:rsidP="004650A9">
      <w:pPr>
        <w:ind w:firstLineChars="200" w:firstLine="492"/>
        <w:rPr>
          <w:rFonts w:hAnsi="ＭＳ 明朝"/>
          <w:sz w:val="24"/>
        </w:rPr>
      </w:pPr>
    </w:p>
    <w:p w14:paraId="76D8A2C9" w14:textId="77777777" w:rsidR="004650A9" w:rsidRDefault="004650A9" w:rsidP="004650A9">
      <w:pPr>
        <w:ind w:firstLineChars="200" w:firstLine="492"/>
        <w:rPr>
          <w:rFonts w:hAnsi="ＭＳ 明朝"/>
          <w:sz w:val="24"/>
        </w:rPr>
      </w:pPr>
    </w:p>
    <w:p w14:paraId="6FEA025C" w14:textId="77777777" w:rsidR="004650A9" w:rsidRDefault="004650A9" w:rsidP="004650A9">
      <w:pPr>
        <w:ind w:firstLineChars="200" w:firstLine="492"/>
        <w:rPr>
          <w:rFonts w:hAnsi="ＭＳ 明朝"/>
          <w:sz w:val="24"/>
        </w:rPr>
      </w:pPr>
    </w:p>
    <w:p w14:paraId="7F6981AC" w14:textId="77777777" w:rsidR="004650A9" w:rsidRDefault="004650A9" w:rsidP="004650A9">
      <w:pPr>
        <w:ind w:firstLineChars="200" w:firstLine="492"/>
        <w:rPr>
          <w:rFonts w:hAnsi="ＭＳ 明朝"/>
          <w:sz w:val="24"/>
        </w:rPr>
      </w:pPr>
    </w:p>
    <w:p w14:paraId="0DA0A63D" w14:textId="77777777" w:rsidR="004650A9" w:rsidRDefault="004650A9" w:rsidP="004650A9">
      <w:pPr>
        <w:ind w:firstLineChars="200" w:firstLine="492"/>
        <w:rPr>
          <w:rFonts w:hAnsi="ＭＳ 明朝"/>
          <w:sz w:val="24"/>
        </w:rPr>
      </w:pPr>
    </w:p>
    <w:p w14:paraId="67162449" w14:textId="77777777" w:rsidR="004650A9" w:rsidRDefault="004650A9" w:rsidP="004650A9">
      <w:pPr>
        <w:ind w:firstLineChars="200" w:firstLine="492"/>
        <w:rPr>
          <w:rFonts w:hAnsi="ＭＳ 明朝"/>
          <w:sz w:val="24"/>
        </w:rPr>
      </w:pPr>
    </w:p>
    <w:p w14:paraId="577AF237" w14:textId="77777777" w:rsidR="004650A9" w:rsidRDefault="004650A9" w:rsidP="004650A9">
      <w:pPr>
        <w:ind w:firstLineChars="200" w:firstLine="492"/>
        <w:rPr>
          <w:rFonts w:hAnsi="ＭＳ 明朝"/>
          <w:sz w:val="24"/>
        </w:rPr>
      </w:pPr>
    </w:p>
    <w:p w14:paraId="22AAFED3" w14:textId="77777777" w:rsidR="004650A9" w:rsidRDefault="004650A9" w:rsidP="004650A9">
      <w:pPr>
        <w:ind w:firstLineChars="200" w:firstLine="492"/>
        <w:rPr>
          <w:rFonts w:hAnsi="ＭＳ 明朝"/>
          <w:sz w:val="24"/>
        </w:rPr>
      </w:pPr>
    </w:p>
    <w:p w14:paraId="14FEAC23" w14:textId="77777777" w:rsidR="004650A9" w:rsidRDefault="004650A9" w:rsidP="004650A9">
      <w:pPr>
        <w:ind w:firstLineChars="200" w:firstLine="492"/>
        <w:rPr>
          <w:rFonts w:hAnsi="ＭＳ 明朝"/>
          <w:sz w:val="24"/>
        </w:rPr>
      </w:pPr>
    </w:p>
    <w:p w14:paraId="091E7922" w14:textId="77777777" w:rsidR="004650A9" w:rsidRDefault="004650A9" w:rsidP="004650A9">
      <w:pPr>
        <w:ind w:firstLineChars="200" w:firstLine="492"/>
        <w:rPr>
          <w:rFonts w:hAnsi="ＭＳ 明朝"/>
          <w:sz w:val="24"/>
        </w:rPr>
      </w:pPr>
    </w:p>
    <w:p w14:paraId="7119CC97" w14:textId="77777777" w:rsidR="004650A9" w:rsidRDefault="004650A9" w:rsidP="004650A9">
      <w:pPr>
        <w:ind w:firstLineChars="200" w:firstLine="492"/>
        <w:rPr>
          <w:rFonts w:hAnsi="ＭＳ 明朝"/>
          <w:sz w:val="24"/>
        </w:rPr>
      </w:pPr>
    </w:p>
    <w:p w14:paraId="05CAA263" w14:textId="77777777" w:rsidR="004650A9" w:rsidRDefault="004650A9" w:rsidP="004650A9">
      <w:pPr>
        <w:ind w:firstLineChars="200" w:firstLine="492"/>
        <w:rPr>
          <w:rFonts w:hAnsi="ＭＳ 明朝"/>
          <w:sz w:val="24"/>
        </w:rPr>
      </w:pPr>
    </w:p>
    <w:p w14:paraId="49C4683C" w14:textId="77777777" w:rsidR="004650A9" w:rsidRDefault="004650A9" w:rsidP="004650A9">
      <w:pPr>
        <w:ind w:firstLineChars="200" w:firstLine="492"/>
        <w:rPr>
          <w:rFonts w:hAnsi="ＭＳ 明朝"/>
          <w:sz w:val="24"/>
        </w:rPr>
      </w:pPr>
    </w:p>
    <w:p w14:paraId="0EDFAF73" w14:textId="77777777" w:rsidR="004650A9" w:rsidRDefault="004650A9" w:rsidP="004650A9">
      <w:pPr>
        <w:ind w:firstLineChars="200" w:firstLine="492"/>
        <w:rPr>
          <w:rFonts w:hAnsi="ＭＳ 明朝"/>
          <w:sz w:val="24"/>
        </w:rPr>
      </w:pPr>
    </w:p>
    <w:p w14:paraId="365A869A" w14:textId="77777777" w:rsidR="004650A9" w:rsidRDefault="004650A9" w:rsidP="004650A9">
      <w:pPr>
        <w:ind w:firstLineChars="200" w:firstLine="492"/>
        <w:rPr>
          <w:rFonts w:hAnsi="ＭＳ 明朝"/>
          <w:sz w:val="24"/>
        </w:rPr>
      </w:pPr>
    </w:p>
    <w:p w14:paraId="49EA81C9" w14:textId="77777777" w:rsidR="004650A9" w:rsidRDefault="004650A9" w:rsidP="004650A9">
      <w:pPr>
        <w:ind w:firstLineChars="200" w:firstLine="492"/>
        <w:rPr>
          <w:rFonts w:hAnsi="ＭＳ 明朝"/>
          <w:sz w:val="24"/>
        </w:rPr>
      </w:pPr>
    </w:p>
    <w:p w14:paraId="4481CC91" w14:textId="77777777" w:rsidR="004650A9" w:rsidRDefault="004650A9" w:rsidP="004650A9">
      <w:pPr>
        <w:ind w:firstLineChars="200" w:firstLine="492"/>
        <w:rPr>
          <w:rFonts w:hAnsi="ＭＳ 明朝"/>
          <w:sz w:val="24"/>
        </w:rPr>
      </w:pPr>
    </w:p>
    <w:p w14:paraId="4291BAA1" w14:textId="77777777" w:rsidR="004650A9" w:rsidRDefault="004650A9" w:rsidP="004650A9">
      <w:pPr>
        <w:ind w:firstLineChars="200" w:firstLine="492"/>
        <w:rPr>
          <w:rFonts w:hAnsi="ＭＳ 明朝"/>
          <w:sz w:val="24"/>
        </w:rPr>
      </w:pPr>
    </w:p>
    <w:p w14:paraId="17276FC2" w14:textId="77777777" w:rsidR="004650A9" w:rsidRDefault="004650A9" w:rsidP="004650A9">
      <w:pPr>
        <w:ind w:firstLineChars="200" w:firstLine="492"/>
        <w:rPr>
          <w:rFonts w:hAnsi="ＭＳ 明朝"/>
          <w:sz w:val="24"/>
        </w:rPr>
      </w:pPr>
    </w:p>
    <w:p w14:paraId="28982F02" w14:textId="77777777" w:rsidR="00F90191" w:rsidRDefault="00F90191" w:rsidP="004650A9">
      <w:pPr>
        <w:ind w:firstLineChars="200" w:firstLine="492"/>
        <w:rPr>
          <w:rFonts w:hAnsi="ＭＳ 明朝"/>
          <w:sz w:val="24"/>
        </w:rPr>
      </w:pPr>
    </w:p>
    <w:p w14:paraId="2BEE1A32" w14:textId="77777777" w:rsidR="00F90191" w:rsidRDefault="00F90191" w:rsidP="004650A9">
      <w:pPr>
        <w:ind w:firstLineChars="200" w:firstLine="492"/>
        <w:rPr>
          <w:rFonts w:hAnsi="ＭＳ 明朝"/>
          <w:sz w:val="24"/>
        </w:rPr>
      </w:pPr>
    </w:p>
    <w:p w14:paraId="229CE5EF" w14:textId="77777777" w:rsidR="00F90191" w:rsidRDefault="00F90191" w:rsidP="004650A9">
      <w:pPr>
        <w:ind w:firstLineChars="200" w:firstLine="492"/>
        <w:rPr>
          <w:rFonts w:hAnsi="ＭＳ 明朝"/>
          <w:sz w:val="24"/>
        </w:rPr>
      </w:pPr>
    </w:p>
    <w:p w14:paraId="119322F8" w14:textId="77777777" w:rsidR="00F90191" w:rsidRDefault="00F90191" w:rsidP="004650A9">
      <w:pPr>
        <w:ind w:firstLineChars="200" w:firstLine="492"/>
        <w:rPr>
          <w:rFonts w:hAnsi="ＭＳ 明朝"/>
          <w:sz w:val="24"/>
        </w:rPr>
      </w:pPr>
    </w:p>
    <w:p w14:paraId="5EF7198D" w14:textId="77777777" w:rsidR="004650A9" w:rsidRDefault="004650A9" w:rsidP="004650A9">
      <w:pPr>
        <w:ind w:firstLineChars="200" w:firstLine="492"/>
        <w:rPr>
          <w:rFonts w:hAnsi="ＭＳ 明朝"/>
          <w:sz w:val="24"/>
        </w:rPr>
      </w:pPr>
    </w:p>
    <w:p w14:paraId="489C1947" w14:textId="77777777" w:rsidR="004650A9" w:rsidRDefault="004650A9" w:rsidP="004650A9">
      <w:pPr>
        <w:ind w:firstLineChars="200" w:firstLine="492"/>
        <w:rPr>
          <w:rFonts w:hAnsi="ＭＳ 明朝"/>
          <w:sz w:val="24"/>
        </w:rPr>
      </w:pPr>
    </w:p>
    <w:p w14:paraId="27829794" w14:textId="77777777" w:rsidR="004650A9" w:rsidRDefault="004650A9" w:rsidP="004650A9">
      <w:pPr>
        <w:ind w:firstLineChars="200" w:firstLine="492"/>
        <w:rPr>
          <w:rFonts w:hAnsi="ＭＳ 明朝"/>
          <w:sz w:val="24"/>
        </w:rPr>
      </w:pPr>
    </w:p>
    <w:p w14:paraId="40A094DA" w14:textId="7B2D6EF9" w:rsidR="004650A9" w:rsidRDefault="004650A9" w:rsidP="004650A9">
      <w:pPr>
        <w:pStyle w:val="14"/>
        <w:spacing w:before="166" w:after="166"/>
      </w:pPr>
      <w:r>
        <w:rPr>
          <w:rFonts w:hint="eastAsia"/>
        </w:rPr>
        <w:t>図2.</w:t>
      </w:r>
      <w:r w:rsidR="00B50742">
        <w:t>3</w:t>
      </w:r>
      <w:r w:rsidR="00D55564">
        <w:rPr>
          <w:rFonts w:hint="eastAsia"/>
        </w:rPr>
        <w:t>-2</w:t>
      </w:r>
      <w:r>
        <w:rPr>
          <w:rFonts w:hint="eastAsia"/>
        </w:rPr>
        <w:t xml:space="preserve">　</w:t>
      </w:r>
      <w:r w:rsidR="007A611F">
        <w:rPr>
          <w:rFonts w:hint="eastAsia"/>
        </w:rPr>
        <w:t>不</w:t>
      </w:r>
      <w:r>
        <w:rPr>
          <w:rFonts w:hint="eastAsia"/>
        </w:rPr>
        <w:t>燃ごみの過去の調査結果との比較</w:t>
      </w:r>
    </w:p>
    <w:p w14:paraId="22D93900" w14:textId="77777777" w:rsidR="00EA573A" w:rsidRDefault="00EA573A">
      <w:pPr>
        <w:widowControl/>
        <w:jc w:val="left"/>
        <w:rPr>
          <w:rFonts w:asciiTheme="majorHAnsi" w:eastAsia="BIZ UDPゴシック" w:hAnsiTheme="majorHAnsi" w:cstheme="majorBidi"/>
          <w:sz w:val="28"/>
        </w:rPr>
      </w:pPr>
      <w:bookmarkStart w:id="61" w:name="_Toc79748265"/>
      <w:r>
        <w:br w:type="page"/>
      </w:r>
    </w:p>
    <w:p w14:paraId="3A4C6B83" w14:textId="73AB61D6" w:rsidR="007D3415" w:rsidRPr="004666AE" w:rsidRDefault="008D2F91" w:rsidP="007D3415">
      <w:pPr>
        <w:pStyle w:val="2"/>
        <w:spacing w:before="166" w:after="166"/>
      </w:pPr>
      <w:bookmarkStart w:id="62" w:name="_Toc112163813"/>
      <w:r>
        <w:rPr>
          <w:rFonts w:hint="eastAsia"/>
        </w:rPr>
        <w:lastRenderedPageBreak/>
        <w:t>４</w:t>
      </w:r>
      <w:r w:rsidR="007D3415">
        <w:rPr>
          <w:rFonts w:hint="eastAsia"/>
        </w:rPr>
        <w:t xml:space="preserve">　その他調査結果</w:t>
      </w:r>
      <w:bookmarkEnd w:id="61"/>
      <w:bookmarkEnd w:id="62"/>
    </w:p>
    <w:p w14:paraId="62C3B74F" w14:textId="79DAA5FA" w:rsidR="007D3415" w:rsidRDefault="007D3415" w:rsidP="007D3415">
      <w:pPr>
        <w:pStyle w:val="3"/>
        <w:spacing w:before="166" w:after="166"/>
      </w:pPr>
      <w:bookmarkStart w:id="63" w:name="_Toc79748267"/>
      <w:bookmarkStart w:id="64" w:name="_Toc112163814"/>
      <w:r w:rsidRPr="004666AE">
        <w:rPr>
          <w:rFonts w:hint="eastAsia"/>
        </w:rPr>
        <w:t>（</w:t>
      </w:r>
      <w:r w:rsidR="00601E93">
        <w:rPr>
          <w:rFonts w:hint="eastAsia"/>
        </w:rPr>
        <w:t>１</w:t>
      </w:r>
      <w:r w:rsidRPr="004666AE">
        <w:rPr>
          <w:rFonts w:hint="eastAsia"/>
        </w:rPr>
        <w:t>）</w:t>
      </w:r>
      <w:r w:rsidR="00B457A5">
        <w:rPr>
          <w:rFonts w:hint="eastAsia"/>
        </w:rPr>
        <w:t>可燃ごみの</w:t>
      </w:r>
      <w:r>
        <w:rPr>
          <w:rFonts w:hint="eastAsia"/>
        </w:rPr>
        <w:t>食品ロス</w:t>
      </w:r>
      <w:bookmarkEnd w:id="63"/>
      <w:bookmarkEnd w:id="64"/>
    </w:p>
    <w:p w14:paraId="4B850BEB" w14:textId="6F5DE273" w:rsidR="00D620F8" w:rsidRDefault="00195663" w:rsidP="00CE1464">
      <w:pPr>
        <w:pStyle w:val="12"/>
        <w:ind w:left="216" w:firstLine="246"/>
      </w:pPr>
      <w:r>
        <w:rPr>
          <w:rFonts w:hint="eastAsia"/>
        </w:rPr>
        <w:t>可燃ごみ及び</w:t>
      </w:r>
      <w:r w:rsidR="007D3415">
        <w:rPr>
          <w:rFonts w:hint="eastAsia"/>
        </w:rPr>
        <w:t>生ごみ</w:t>
      </w:r>
      <w:r>
        <w:rPr>
          <w:rFonts w:hint="eastAsia"/>
        </w:rPr>
        <w:t>に占める</w:t>
      </w:r>
      <w:bookmarkStart w:id="65" w:name="_Hlk111205025"/>
      <w:r>
        <w:rPr>
          <w:rFonts w:hint="eastAsia"/>
        </w:rPr>
        <w:t>直接廃棄、食べ残し、調理</w:t>
      </w:r>
      <w:r w:rsidR="007D33BA">
        <w:rPr>
          <w:rFonts w:hint="eastAsia"/>
        </w:rPr>
        <w:t>くず</w:t>
      </w:r>
      <w:r>
        <w:rPr>
          <w:rFonts w:hint="eastAsia"/>
        </w:rPr>
        <w:t>の</w:t>
      </w:r>
      <w:bookmarkEnd w:id="65"/>
      <w:r w:rsidR="00161E84">
        <w:rPr>
          <w:rFonts w:hint="eastAsia"/>
        </w:rPr>
        <w:t>割合</w:t>
      </w:r>
      <w:r w:rsidR="007D3415">
        <w:rPr>
          <w:rFonts w:hint="eastAsia"/>
        </w:rPr>
        <w:t>を表2.</w:t>
      </w:r>
      <w:r w:rsidR="008D2F91">
        <w:t>4</w:t>
      </w:r>
      <w:r w:rsidR="007D3415">
        <w:rPr>
          <w:rFonts w:hint="eastAsia"/>
        </w:rPr>
        <w:t>-</w:t>
      </w:r>
      <w:r w:rsidR="00601E93">
        <w:rPr>
          <w:rFonts w:hint="eastAsia"/>
        </w:rPr>
        <w:t>1</w:t>
      </w:r>
      <w:r w:rsidR="007D3415">
        <w:rPr>
          <w:rFonts w:hint="eastAsia"/>
        </w:rPr>
        <w:t>に示す。直接廃棄が</w:t>
      </w:r>
      <w:r w:rsidR="00EC04CE">
        <w:rPr>
          <w:rFonts w:hint="eastAsia"/>
        </w:rPr>
        <w:t>5.0</w:t>
      </w:r>
      <w:r w:rsidR="007D3415">
        <w:rPr>
          <w:rFonts w:hint="eastAsia"/>
        </w:rPr>
        <w:t>％、食べ残しが</w:t>
      </w:r>
      <w:r w:rsidR="00EC04CE">
        <w:rPr>
          <w:rFonts w:hint="eastAsia"/>
        </w:rPr>
        <w:t>4</w:t>
      </w:r>
      <w:r w:rsidR="00D620F8">
        <w:rPr>
          <w:rFonts w:hint="eastAsia"/>
        </w:rPr>
        <w:t>.</w:t>
      </w:r>
      <w:r w:rsidR="00EC04CE">
        <w:rPr>
          <w:rFonts w:hint="eastAsia"/>
        </w:rPr>
        <w:t>1</w:t>
      </w:r>
      <w:r w:rsidR="007D3415">
        <w:rPr>
          <w:rFonts w:hint="eastAsia"/>
        </w:rPr>
        <w:t>％で</w:t>
      </w:r>
      <w:r w:rsidR="00032267">
        <w:rPr>
          <w:rFonts w:hint="eastAsia"/>
        </w:rPr>
        <w:t>、</w:t>
      </w:r>
      <w:r w:rsidR="00EC04CE">
        <w:rPr>
          <w:rFonts w:hint="eastAsia"/>
        </w:rPr>
        <w:t>9.</w:t>
      </w:r>
      <w:r w:rsidR="008F0930">
        <w:rPr>
          <w:rFonts w:hint="eastAsia"/>
        </w:rPr>
        <w:t>1</w:t>
      </w:r>
      <w:r w:rsidR="007D3415">
        <w:rPr>
          <w:rFonts w:hint="eastAsia"/>
        </w:rPr>
        <w:t>％が食品ロスである。</w:t>
      </w:r>
    </w:p>
    <w:p w14:paraId="544465A6" w14:textId="01F37A07" w:rsidR="00D620F8" w:rsidRDefault="00D620F8" w:rsidP="00D620F8">
      <w:pPr>
        <w:pStyle w:val="12"/>
        <w:ind w:left="216" w:firstLine="246"/>
      </w:pPr>
      <w:r>
        <w:rPr>
          <w:rFonts w:hint="eastAsia"/>
        </w:rPr>
        <w:t>生ごみに占める</w:t>
      </w:r>
      <w:r w:rsidR="00F7052D" w:rsidRPr="00F7052D">
        <w:rPr>
          <w:rFonts w:hint="eastAsia"/>
        </w:rPr>
        <w:t>直接廃棄、食べ残し、調理くずの</w:t>
      </w:r>
      <w:r>
        <w:rPr>
          <w:rFonts w:hint="eastAsia"/>
        </w:rPr>
        <w:t>割合</w:t>
      </w:r>
      <w:r w:rsidR="00F7052D">
        <w:rPr>
          <w:rFonts w:hint="eastAsia"/>
        </w:rPr>
        <w:t>を図</w:t>
      </w:r>
      <w:r w:rsidR="00CE1464">
        <w:rPr>
          <w:rFonts w:hint="eastAsia"/>
        </w:rPr>
        <w:t>2.4-1に示す。</w:t>
      </w:r>
      <w:r>
        <w:rPr>
          <w:rFonts w:hint="eastAsia"/>
        </w:rPr>
        <w:t>直接廃棄が1</w:t>
      </w:r>
      <w:r w:rsidR="00EC04CE">
        <w:rPr>
          <w:rFonts w:hint="eastAsia"/>
        </w:rPr>
        <w:t>9.5</w:t>
      </w:r>
      <w:r>
        <w:rPr>
          <w:rFonts w:hint="eastAsia"/>
        </w:rPr>
        <w:t>％、食べ残しが1</w:t>
      </w:r>
      <w:r w:rsidR="00EC04CE">
        <w:rPr>
          <w:rFonts w:hint="eastAsia"/>
        </w:rPr>
        <w:t>6</w:t>
      </w:r>
      <w:r w:rsidR="00844CD4">
        <w:t>.</w:t>
      </w:r>
      <w:r w:rsidR="00EC04CE">
        <w:rPr>
          <w:rFonts w:hint="eastAsia"/>
        </w:rPr>
        <w:t>0</w:t>
      </w:r>
      <w:r>
        <w:rPr>
          <w:rFonts w:hint="eastAsia"/>
        </w:rPr>
        <w:t>％で</w:t>
      </w:r>
      <w:r w:rsidR="00032267">
        <w:rPr>
          <w:rFonts w:hint="eastAsia"/>
        </w:rPr>
        <w:t>、</w:t>
      </w:r>
      <w:r w:rsidR="00EC04CE">
        <w:rPr>
          <w:rFonts w:hint="eastAsia"/>
        </w:rPr>
        <w:t>35.5</w:t>
      </w:r>
      <w:r>
        <w:rPr>
          <w:rFonts w:hint="eastAsia"/>
        </w:rPr>
        <w:t>％が食品ロスである。</w:t>
      </w:r>
    </w:p>
    <w:p w14:paraId="31918CB3" w14:textId="6FEA31E1" w:rsidR="007D3415" w:rsidRDefault="008F0930" w:rsidP="007D3415">
      <w:pPr>
        <w:pStyle w:val="14"/>
        <w:spacing w:before="166" w:after="166"/>
      </w:pPr>
      <w:r w:rsidRPr="008F0930">
        <w:drawing>
          <wp:anchor distT="0" distB="0" distL="114300" distR="114300" simplePos="0" relativeHeight="252317696" behindDoc="0" locked="0" layoutInCell="1" allowOverlap="1" wp14:anchorId="600E2149" wp14:editId="2DF1EED8">
            <wp:simplePos x="0" y="0"/>
            <wp:positionH relativeFrom="column">
              <wp:posOffset>548640</wp:posOffset>
            </wp:positionH>
            <wp:positionV relativeFrom="paragraph">
              <wp:posOffset>294787</wp:posOffset>
            </wp:positionV>
            <wp:extent cx="4692650" cy="2019300"/>
            <wp:effectExtent l="0" t="0" r="0" b="0"/>
            <wp:wrapNone/>
            <wp:docPr id="8236063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26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Pr>
          <w:rFonts w:hint="eastAsia"/>
        </w:rPr>
        <w:t>表2.</w:t>
      </w:r>
      <w:r w:rsidR="008D2F91">
        <w:t>4</w:t>
      </w:r>
      <w:r w:rsidR="007D3415">
        <w:rPr>
          <w:rFonts w:hint="eastAsia"/>
        </w:rPr>
        <w:t>-</w:t>
      </w:r>
      <w:r w:rsidR="00601E93">
        <w:rPr>
          <w:rFonts w:hint="eastAsia"/>
        </w:rPr>
        <w:t>1</w:t>
      </w:r>
      <w:r w:rsidR="007D3415">
        <w:rPr>
          <w:rFonts w:hint="eastAsia"/>
        </w:rPr>
        <w:t xml:space="preserve">　</w:t>
      </w:r>
      <w:r w:rsidR="00195663">
        <w:rPr>
          <w:rFonts w:hint="eastAsia"/>
        </w:rPr>
        <w:t>可燃ごみ及び生ごみに占める</w:t>
      </w:r>
      <w:r w:rsidR="00B03434">
        <w:rPr>
          <w:rFonts w:hint="eastAsia"/>
        </w:rPr>
        <w:t>食品ロス等の</w:t>
      </w:r>
      <w:r w:rsidR="00195663">
        <w:rPr>
          <w:rFonts w:hint="eastAsia"/>
        </w:rPr>
        <w:t>割合</w:t>
      </w:r>
    </w:p>
    <w:p w14:paraId="37CF86EB" w14:textId="099AB05B" w:rsidR="007D3415" w:rsidRDefault="007D3415" w:rsidP="007D3415"/>
    <w:p w14:paraId="2F77C1AF" w14:textId="77777777" w:rsidR="007D3415" w:rsidRDefault="007D3415" w:rsidP="007D3415"/>
    <w:p w14:paraId="204E2806" w14:textId="77777777" w:rsidR="007D3415" w:rsidRDefault="007D3415" w:rsidP="007D3415"/>
    <w:p w14:paraId="716232A9" w14:textId="77777777" w:rsidR="007D3415" w:rsidRDefault="007D3415" w:rsidP="007D3415"/>
    <w:p w14:paraId="5F3E7E58" w14:textId="77777777" w:rsidR="007D3415" w:rsidRDefault="007D3415" w:rsidP="007D3415"/>
    <w:p w14:paraId="7B81E708" w14:textId="77777777" w:rsidR="007D3415" w:rsidRDefault="007D3415" w:rsidP="007D3415"/>
    <w:p w14:paraId="418921C8" w14:textId="77777777" w:rsidR="007D3415" w:rsidRDefault="007D3415" w:rsidP="007D3415"/>
    <w:p w14:paraId="44E1C382" w14:textId="77777777" w:rsidR="007D3415" w:rsidRDefault="007D3415" w:rsidP="007D3415"/>
    <w:p w14:paraId="24162181" w14:textId="3DA156FB" w:rsidR="007D3415" w:rsidRDefault="007D3415" w:rsidP="007D3415"/>
    <w:p w14:paraId="00100C16" w14:textId="5A3429D9" w:rsidR="007D3415" w:rsidRDefault="007D3415" w:rsidP="007D3415"/>
    <w:p w14:paraId="5C7311A0" w14:textId="61261505" w:rsidR="007D3415" w:rsidRDefault="007D3415" w:rsidP="007D3415"/>
    <w:p w14:paraId="5BFCDCC3" w14:textId="12A2BC43" w:rsidR="00601E93" w:rsidRDefault="005C2095" w:rsidP="007D3415">
      <w:r w:rsidRPr="00926B49">
        <w:rPr>
          <w:noProof/>
        </w:rPr>
        <w:drawing>
          <wp:anchor distT="0" distB="0" distL="114300" distR="114300" simplePos="0" relativeHeight="252315648" behindDoc="0" locked="0" layoutInCell="1" allowOverlap="1" wp14:anchorId="68534236" wp14:editId="0B0A56BC">
            <wp:simplePos x="0" y="0"/>
            <wp:positionH relativeFrom="column">
              <wp:posOffset>1303020</wp:posOffset>
            </wp:positionH>
            <wp:positionV relativeFrom="paragraph">
              <wp:posOffset>129567</wp:posOffset>
            </wp:positionV>
            <wp:extent cx="2971800" cy="2918460"/>
            <wp:effectExtent l="0" t="0" r="0" b="0"/>
            <wp:wrapNone/>
            <wp:docPr id="913323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91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9E89C" w14:textId="0936B3F7" w:rsidR="00601E93" w:rsidRDefault="00601E93" w:rsidP="007D3415"/>
    <w:p w14:paraId="09F42ABC" w14:textId="77182D89" w:rsidR="00601E93" w:rsidRDefault="00601E93" w:rsidP="007D3415"/>
    <w:p w14:paraId="7597C64B" w14:textId="0E47D3F9" w:rsidR="00601E93" w:rsidRDefault="00601E93" w:rsidP="007D3415"/>
    <w:p w14:paraId="280AA440" w14:textId="248C9EDA" w:rsidR="00601E93" w:rsidRDefault="00601E93" w:rsidP="007D3415"/>
    <w:p w14:paraId="6A5E63B6" w14:textId="527C3D86" w:rsidR="00601E93" w:rsidRDefault="00601E93" w:rsidP="007D3415"/>
    <w:p w14:paraId="01FB33DB" w14:textId="1D010345" w:rsidR="00601E93" w:rsidRDefault="00601E93" w:rsidP="007D3415"/>
    <w:p w14:paraId="4AE73613" w14:textId="231256BD" w:rsidR="00601E93" w:rsidRDefault="00601E93" w:rsidP="007D3415"/>
    <w:p w14:paraId="1196505A" w14:textId="77777777" w:rsidR="00601E93" w:rsidRDefault="00601E93" w:rsidP="007D3415"/>
    <w:p w14:paraId="2A043358" w14:textId="77777777" w:rsidR="007D3415" w:rsidRDefault="007D3415" w:rsidP="007D3415"/>
    <w:p w14:paraId="7E328E33" w14:textId="77777777" w:rsidR="007D3415" w:rsidRDefault="007D3415" w:rsidP="007D3415"/>
    <w:p w14:paraId="74864358" w14:textId="77777777" w:rsidR="007D3415" w:rsidRDefault="007D3415" w:rsidP="007D3415"/>
    <w:p w14:paraId="5DD27AE2" w14:textId="688B50CA" w:rsidR="007D3415" w:rsidRDefault="007D3415" w:rsidP="007D3415"/>
    <w:p w14:paraId="6A1022E7" w14:textId="77777777" w:rsidR="00016BF1" w:rsidRDefault="00016BF1" w:rsidP="007D3415"/>
    <w:p w14:paraId="621D172D" w14:textId="77777777" w:rsidR="007D3415" w:rsidRPr="00C94543" w:rsidRDefault="007D3415" w:rsidP="007D3415"/>
    <w:p w14:paraId="1C33EF9E" w14:textId="3E02EA0A" w:rsidR="00D620F8" w:rsidRDefault="007D3415" w:rsidP="00D620F8">
      <w:pPr>
        <w:pStyle w:val="14"/>
        <w:spacing w:before="166" w:after="166"/>
      </w:pPr>
      <w:r>
        <w:rPr>
          <w:rFonts w:hint="eastAsia"/>
        </w:rPr>
        <w:t>図2.</w:t>
      </w:r>
      <w:r w:rsidR="008D2F91">
        <w:t>4</w:t>
      </w:r>
      <w:r>
        <w:rPr>
          <w:rFonts w:hint="eastAsia"/>
        </w:rPr>
        <w:t>-1　生ごみ</w:t>
      </w:r>
      <w:r w:rsidR="00195663">
        <w:rPr>
          <w:rFonts w:hint="eastAsia"/>
        </w:rPr>
        <w:t>に占める</w:t>
      </w:r>
      <w:r w:rsidR="00B03434">
        <w:rPr>
          <w:rFonts w:hint="eastAsia"/>
        </w:rPr>
        <w:t>食品ロス等の</w:t>
      </w:r>
      <w:r w:rsidR="00195663">
        <w:rPr>
          <w:rFonts w:hint="eastAsia"/>
        </w:rPr>
        <w:t>割合</w:t>
      </w:r>
      <w:r w:rsidR="00D620F8">
        <w:br w:type="page"/>
      </w:r>
    </w:p>
    <w:p w14:paraId="6E7C80F1" w14:textId="39CC24C5" w:rsidR="00F936A4" w:rsidRPr="008B1151" w:rsidRDefault="00310488" w:rsidP="008B1151">
      <w:pPr>
        <w:pStyle w:val="3"/>
        <w:spacing w:before="166" w:after="166"/>
      </w:pPr>
      <w:bookmarkStart w:id="66" w:name="_Toc79748266"/>
      <w:bookmarkStart w:id="67" w:name="_Toc112163815"/>
      <w:r>
        <w:rPr>
          <w:rFonts w:hint="eastAsia"/>
        </w:rPr>
        <w:lastRenderedPageBreak/>
        <w:t>（２）</w:t>
      </w:r>
      <w:r w:rsidRPr="008B1151">
        <w:rPr>
          <w:rFonts w:hint="eastAsia"/>
        </w:rPr>
        <w:t>プラスチック</w:t>
      </w:r>
      <w:bookmarkEnd w:id="66"/>
      <w:bookmarkEnd w:id="67"/>
    </w:p>
    <w:p w14:paraId="12381FE2" w14:textId="7E771C22" w:rsidR="008B1151" w:rsidRPr="008B1151" w:rsidRDefault="008B1151" w:rsidP="008B1151">
      <w:pPr>
        <w:pStyle w:val="4"/>
        <w:spacing w:before="166" w:after="166"/>
      </w:pPr>
      <w:r>
        <w:rPr>
          <w:rFonts w:hint="eastAsia"/>
        </w:rPr>
        <w:t>①レジ袋</w:t>
      </w:r>
    </w:p>
    <w:p w14:paraId="396B912A" w14:textId="196CBEDE" w:rsidR="00F936A4" w:rsidRDefault="00F936A4" w:rsidP="00F936A4">
      <w:pPr>
        <w:pStyle w:val="12"/>
        <w:ind w:left="216" w:firstLine="246"/>
      </w:pPr>
      <w:r>
        <w:rPr>
          <w:rFonts w:hint="eastAsia"/>
        </w:rPr>
        <w:t>レジ袋の内訳を表2.</w:t>
      </w:r>
      <w:r w:rsidR="00711484">
        <w:rPr>
          <w:rFonts w:hint="eastAsia"/>
        </w:rPr>
        <w:t>4-2</w:t>
      </w:r>
      <w:r>
        <w:rPr>
          <w:rFonts w:hint="eastAsia"/>
        </w:rPr>
        <w:t>に示す。可燃ごみでは</w:t>
      </w:r>
      <w:r w:rsidR="00844CD4">
        <w:rPr>
          <w:rFonts w:hint="eastAsia"/>
        </w:rPr>
        <w:t>2</w:t>
      </w:r>
      <w:r w:rsidR="00EC04CE">
        <w:rPr>
          <w:rFonts w:hint="eastAsia"/>
        </w:rPr>
        <w:t>2.9</w:t>
      </w:r>
      <w:r>
        <w:rPr>
          <w:rFonts w:hint="eastAsia"/>
        </w:rPr>
        <w:t>％、不燃ごみでは</w:t>
      </w:r>
      <w:r w:rsidR="00EC04CE">
        <w:rPr>
          <w:rFonts w:hint="eastAsia"/>
        </w:rPr>
        <w:t>83.8</w:t>
      </w:r>
      <w:r>
        <w:rPr>
          <w:rFonts w:hint="eastAsia"/>
        </w:rPr>
        <w:t>％がごみを排出する</w:t>
      </w:r>
      <w:r w:rsidR="009E5309">
        <w:rPr>
          <w:rFonts w:hint="eastAsia"/>
        </w:rPr>
        <w:t>ための</w:t>
      </w:r>
      <w:r>
        <w:rPr>
          <w:rFonts w:hint="eastAsia"/>
        </w:rPr>
        <w:t>外袋として使用されている。</w:t>
      </w:r>
    </w:p>
    <w:p w14:paraId="6EACDC96" w14:textId="6F18F64B" w:rsidR="00F936A4" w:rsidRPr="00421C72" w:rsidRDefault="00EC31DD" w:rsidP="00F936A4">
      <w:pPr>
        <w:pStyle w:val="14"/>
        <w:spacing w:before="166" w:after="166"/>
      </w:pPr>
      <w:r w:rsidRPr="00EC31DD">
        <w:drawing>
          <wp:anchor distT="0" distB="0" distL="114300" distR="114300" simplePos="0" relativeHeight="252235776" behindDoc="0" locked="0" layoutInCell="1" allowOverlap="1" wp14:anchorId="70E71DCA" wp14:editId="05488B2E">
            <wp:simplePos x="0" y="0"/>
            <wp:positionH relativeFrom="column">
              <wp:posOffset>935502</wp:posOffset>
            </wp:positionH>
            <wp:positionV relativeFrom="paragraph">
              <wp:posOffset>336990</wp:posOffset>
            </wp:positionV>
            <wp:extent cx="3949700" cy="1238250"/>
            <wp:effectExtent l="0" t="0" r="0" b="0"/>
            <wp:wrapNone/>
            <wp:docPr id="93693796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97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6A4">
        <w:rPr>
          <w:rFonts w:hint="eastAsia"/>
        </w:rPr>
        <w:t>表2.</w:t>
      </w:r>
      <w:r w:rsidR="00711484">
        <w:rPr>
          <w:rFonts w:hint="eastAsia"/>
        </w:rPr>
        <w:t>4-2</w:t>
      </w:r>
      <w:r w:rsidR="00F936A4">
        <w:rPr>
          <w:rFonts w:hint="eastAsia"/>
        </w:rPr>
        <w:t xml:space="preserve">　レジ袋の重量と割合</w:t>
      </w:r>
    </w:p>
    <w:p w14:paraId="789748A5" w14:textId="5079E37C" w:rsidR="00F936A4" w:rsidRPr="00F264AF" w:rsidRDefault="00F936A4" w:rsidP="00A035E1">
      <w:pPr>
        <w:jc w:val="center"/>
        <w:rPr>
          <w:rFonts w:hAnsi="ＭＳ 明朝"/>
          <w:sz w:val="24"/>
        </w:rPr>
      </w:pPr>
    </w:p>
    <w:p w14:paraId="5ECAE058" w14:textId="77777777" w:rsidR="00F936A4" w:rsidRPr="004666AE" w:rsidRDefault="00F936A4" w:rsidP="00F936A4">
      <w:pPr>
        <w:jc w:val="center"/>
        <w:rPr>
          <w:rFonts w:hAnsi="ＭＳ 明朝"/>
          <w:sz w:val="24"/>
        </w:rPr>
      </w:pPr>
    </w:p>
    <w:p w14:paraId="280D7A4B" w14:textId="77777777" w:rsidR="00F936A4" w:rsidRPr="00F90191" w:rsidRDefault="00F936A4" w:rsidP="00F936A4">
      <w:pPr>
        <w:jc w:val="center"/>
        <w:rPr>
          <w:rFonts w:hAnsi="ＭＳ 明朝"/>
          <w:sz w:val="24"/>
        </w:rPr>
      </w:pPr>
    </w:p>
    <w:p w14:paraId="28195F6C" w14:textId="77777777" w:rsidR="00F936A4" w:rsidRDefault="00F936A4" w:rsidP="00F936A4">
      <w:pPr>
        <w:rPr>
          <w:rFonts w:hAnsi="ＭＳ 明朝"/>
          <w:sz w:val="24"/>
        </w:rPr>
      </w:pPr>
    </w:p>
    <w:p w14:paraId="3A847928" w14:textId="7267446B" w:rsidR="00F936A4" w:rsidRDefault="00F936A4" w:rsidP="007D3415"/>
    <w:p w14:paraId="22897BD6" w14:textId="3567096A" w:rsidR="007D3415" w:rsidRDefault="00BF2D38" w:rsidP="00BF2D38">
      <w:pPr>
        <w:pStyle w:val="4"/>
        <w:spacing w:before="166" w:after="166"/>
      </w:pPr>
      <w:bookmarkStart w:id="68" w:name="_Toc79748268"/>
      <w:r>
        <w:rPr>
          <w:rFonts w:hint="eastAsia"/>
        </w:rPr>
        <w:t>②製品プラスチック（硬質）</w:t>
      </w:r>
      <w:bookmarkEnd w:id="68"/>
      <w:r w:rsidR="0065644D">
        <w:rPr>
          <w:rFonts w:hint="eastAsia"/>
        </w:rPr>
        <w:t>の素材表示</w:t>
      </w:r>
    </w:p>
    <w:p w14:paraId="0F608621" w14:textId="7DCC96E6" w:rsidR="007D3415" w:rsidRDefault="0061283E" w:rsidP="007D3415">
      <w:pPr>
        <w:pStyle w:val="12"/>
        <w:ind w:left="216" w:firstLine="246"/>
      </w:pPr>
      <w:r>
        <w:rPr>
          <w:rFonts w:hint="eastAsia"/>
        </w:rPr>
        <w:t>可燃ごみ</w:t>
      </w:r>
      <w:r w:rsidR="008C4CA3">
        <w:rPr>
          <w:rFonts w:hint="eastAsia"/>
        </w:rPr>
        <w:t>及び不燃ごみ</w:t>
      </w:r>
      <w:r>
        <w:rPr>
          <w:rFonts w:hint="eastAsia"/>
        </w:rPr>
        <w:t>に含まれている</w:t>
      </w:r>
      <w:r w:rsidR="007D3415">
        <w:rPr>
          <w:rFonts w:hint="eastAsia"/>
        </w:rPr>
        <w:t>製品プラスチック（硬質）</w:t>
      </w:r>
      <w:r w:rsidR="005F59DB">
        <w:rPr>
          <w:rFonts w:hint="eastAsia"/>
        </w:rPr>
        <w:t>のうち</w:t>
      </w:r>
      <w:r w:rsidR="008C4CA3">
        <w:rPr>
          <w:rFonts w:hint="eastAsia"/>
        </w:rPr>
        <w:t>、</w:t>
      </w:r>
      <w:r w:rsidR="005F59DB">
        <w:rPr>
          <w:rFonts w:hint="eastAsia"/>
        </w:rPr>
        <w:t>1個の重量が50g以上のもの</w:t>
      </w:r>
      <w:r w:rsidR="00A71BAC">
        <w:rPr>
          <w:rFonts w:hint="eastAsia"/>
        </w:rPr>
        <w:t>の</w:t>
      </w:r>
      <w:r w:rsidR="007D3415">
        <w:rPr>
          <w:rFonts w:hint="eastAsia"/>
        </w:rPr>
        <w:t>素材表示の有無と材質を表2.</w:t>
      </w:r>
      <w:r w:rsidR="00C83120">
        <w:t>4-3</w:t>
      </w:r>
      <w:r w:rsidR="007D3415">
        <w:rPr>
          <w:rFonts w:hint="eastAsia"/>
        </w:rPr>
        <w:t>に示す。素材表示があるものは重量比で</w:t>
      </w:r>
      <w:r w:rsidR="00EC04CE">
        <w:rPr>
          <w:rFonts w:hint="eastAsia"/>
        </w:rPr>
        <w:t>1</w:t>
      </w:r>
      <w:r w:rsidR="003574A7">
        <w:rPr>
          <w:rFonts w:hint="eastAsia"/>
        </w:rPr>
        <w:t>3</w:t>
      </w:r>
      <w:r w:rsidR="00EC04CE">
        <w:rPr>
          <w:rFonts w:hint="eastAsia"/>
        </w:rPr>
        <w:t>.</w:t>
      </w:r>
      <w:r w:rsidR="003574A7">
        <w:rPr>
          <w:rFonts w:hint="eastAsia"/>
        </w:rPr>
        <w:t>1</w:t>
      </w:r>
      <w:r w:rsidR="007D3415">
        <w:rPr>
          <w:rFonts w:hint="eastAsia"/>
        </w:rPr>
        <w:t>％であり、このうち</w:t>
      </w:r>
      <w:r w:rsidR="003574A7">
        <w:rPr>
          <w:rFonts w:hint="eastAsia"/>
        </w:rPr>
        <w:t>9.5</w:t>
      </w:r>
      <w:r w:rsidR="007D3415">
        <w:rPr>
          <w:rFonts w:hint="eastAsia"/>
        </w:rPr>
        <w:t>％がポリプロピレン、</w:t>
      </w:r>
      <w:r w:rsidR="003574A7">
        <w:rPr>
          <w:rFonts w:hint="eastAsia"/>
        </w:rPr>
        <w:t>2.2</w:t>
      </w:r>
      <w:r w:rsidR="00355D17">
        <w:rPr>
          <w:rFonts w:hint="eastAsia"/>
        </w:rPr>
        <w:t>％が</w:t>
      </w:r>
      <w:r w:rsidR="003574A7" w:rsidRPr="00EC04CE">
        <w:rPr>
          <w:rFonts w:hint="eastAsia"/>
        </w:rPr>
        <w:t>ポリスチレン</w:t>
      </w:r>
      <w:r w:rsidR="003574A7">
        <w:rPr>
          <w:rFonts w:hint="eastAsia"/>
        </w:rPr>
        <w:t>、</w:t>
      </w:r>
      <w:r w:rsidR="00EC04CE">
        <w:rPr>
          <w:rFonts w:hint="eastAsia"/>
        </w:rPr>
        <w:t>0.</w:t>
      </w:r>
      <w:r w:rsidR="003574A7">
        <w:rPr>
          <w:rFonts w:hint="eastAsia"/>
        </w:rPr>
        <w:t>9</w:t>
      </w:r>
      <w:r w:rsidR="00BF2D38">
        <w:rPr>
          <w:rFonts w:hint="eastAsia"/>
        </w:rPr>
        <w:t>％</w:t>
      </w:r>
      <w:r w:rsidR="007D3415">
        <w:rPr>
          <w:rFonts w:hint="eastAsia"/>
        </w:rPr>
        <w:t>が</w:t>
      </w:r>
      <w:r w:rsidR="003574A7">
        <w:rPr>
          <w:rFonts w:hint="eastAsia"/>
        </w:rPr>
        <w:t>その他、0.6％が</w:t>
      </w:r>
      <w:r w:rsidR="00EC04CE" w:rsidRPr="00EC04CE">
        <w:t>ABS</w:t>
      </w:r>
      <w:r w:rsidR="007D3415">
        <w:rPr>
          <w:rFonts w:hint="eastAsia"/>
        </w:rPr>
        <w:t>である。</w:t>
      </w:r>
    </w:p>
    <w:p w14:paraId="05065B1C" w14:textId="34680C0E" w:rsidR="007D3415" w:rsidRDefault="00EC31DD" w:rsidP="007D3415">
      <w:pPr>
        <w:pStyle w:val="14"/>
        <w:spacing w:before="166" w:after="166"/>
      </w:pPr>
      <w:r w:rsidRPr="00EC31DD">
        <w:drawing>
          <wp:anchor distT="0" distB="0" distL="114300" distR="114300" simplePos="0" relativeHeight="252237824" behindDoc="0" locked="0" layoutInCell="1" allowOverlap="1" wp14:anchorId="55B50659" wp14:editId="34708008">
            <wp:simplePos x="0" y="0"/>
            <wp:positionH relativeFrom="column">
              <wp:posOffset>534572</wp:posOffset>
            </wp:positionH>
            <wp:positionV relativeFrom="paragraph">
              <wp:posOffset>203591</wp:posOffset>
            </wp:positionV>
            <wp:extent cx="4819650" cy="2292350"/>
            <wp:effectExtent l="0" t="0" r="0" b="0"/>
            <wp:wrapNone/>
            <wp:docPr id="10342819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50"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Pr>
          <w:rFonts w:hint="eastAsia"/>
        </w:rPr>
        <w:t>表2.</w:t>
      </w:r>
      <w:r w:rsidR="00711484">
        <w:t>4-3</w:t>
      </w:r>
      <w:r w:rsidR="007D3415">
        <w:rPr>
          <w:rFonts w:hint="eastAsia"/>
        </w:rPr>
        <w:t xml:space="preserve">　製品プラスチック（硬質</w:t>
      </w:r>
      <w:r w:rsidR="00A7798F">
        <w:rPr>
          <w:rFonts w:hint="eastAsia"/>
        </w:rPr>
        <w:t>・複合品</w:t>
      </w:r>
      <w:r w:rsidR="007D3415">
        <w:rPr>
          <w:rFonts w:hint="eastAsia"/>
        </w:rPr>
        <w:t>）の素材表示の有無と材質</w:t>
      </w:r>
    </w:p>
    <w:p w14:paraId="5FE200B6" w14:textId="6995D70D" w:rsidR="007D3415" w:rsidRDefault="007D3415" w:rsidP="007D3415"/>
    <w:p w14:paraId="7C422127" w14:textId="5BB40A35" w:rsidR="007D3415" w:rsidRDefault="007D3415" w:rsidP="007D3415"/>
    <w:p w14:paraId="0FFEC99C" w14:textId="757E5D00" w:rsidR="007D3415" w:rsidRDefault="007D3415" w:rsidP="007D3415"/>
    <w:p w14:paraId="3C8923A3" w14:textId="77777777" w:rsidR="007D3415" w:rsidRDefault="007D3415" w:rsidP="007D3415"/>
    <w:p w14:paraId="7429065E" w14:textId="77777777" w:rsidR="007D3415" w:rsidRDefault="007D3415" w:rsidP="007D3415"/>
    <w:p w14:paraId="64E64267" w14:textId="61E1C27E" w:rsidR="007D3415" w:rsidRPr="00A035E1" w:rsidRDefault="007D3415" w:rsidP="007D3415"/>
    <w:p w14:paraId="2CEF4400" w14:textId="40F5A5AB" w:rsidR="005212F2" w:rsidRDefault="005212F2" w:rsidP="007D3415"/>
    <w:p w14:paraId="2AE15B27" w14:textId="609A9EBB" w:rsidR="005212F2" w:rsidRDefault="005212F2" w:rsidP="007D3415"/>
    <w:p w14:paraId="26C85D9A" w14:textId="6FBBA579" w:rsidR="00DE6FD4" w:rsidRDefault="00DE6FD4" w:rsidP="007D3415"/>
    <w:p w14:paraId="5AC725FA" w14:textId="6785CB17" w:rsidR="007D3415" w:rsidRDefault="00BF2D38" w:rsidP="00BF2D38">
      <w:pPr>
        <w:pStyle w:val="4"/>
        <w:spacing w:before="166" w:after="166"/>
      </w:pPr>
      <w:r>
        <w:rPr>
          <w:rFonts w:hint="eastAsia"/>
        </w:rPr>
        <w:t>③特定プラスチック使用製品</w:t>
      </w:r>
      <w:r w:rsidR="0065644D">
        <w:rPr>
          <w:rFonts w:hint="eastAsia"/>
        </w:rPr>
        <w:t>の</w:t>
      </w:r>
      <w:r w:rsidR="0016566A">
        <w:rPr>
          <w:rFonts w:hint="eastAsia"/>
        </w:rPr>
        <w:t>重量と割合</w:t>
      </w:r>
    </w:p>
    <w:p w14:paraId="2508C2C9" w14:textId="1079E2F9" w:rsidR="007D3415" w:rsidRDefault="0061283E" w:rsidP="00BE6C6B">
      <w:pPr>
        <w:pStyle w:val="12"/>
        <w:ind w:left="216" w:rightChars="-132" w:right="-285" w:firstLine="246"/>
      </w:pPr>
      <w:r>
        <w:rPr>
          <w:rFonts w:hint="eastAsia"/>
        </w:rPr>
        <w:t>可燃ごみ</w:t>
      </w:r>
      <w:r w:rsidR="00D00584">
        <w:rPr>
          <w:rFonts w:hint="eastAsia"/>
        </w:rPr>
        <w:t>及び不燃ごみ</w:t>
      </w:r>
      <w:r>
        <w:rPr>
          <w:rFonts w:hint="eastAsia"/>
        </w:rPr>
        <w:t>に含まれている、</w:t>
      </w:r>
      <w:r w:rsidR="00585DE6" w:rsidRPr="00585DE6">
        <w:rPr>
          <w:rFonts w:hint="eastAsia"/>
        </w:rPr>
        <w:t>「プラスチック資源循環促進法」</w:t>
      </w:r>
      <w:r w:rsidR="00585DE6">
        <w:rPr>
          <w:rFonts w:hint="eastAsia"/>
        </w:rPr>
        <w:t>の特定プラスチック使用製品のうち</w:t>
      </w:r>
      <w:r w:rsidR="00585DE6" w:rsidRPr="00585DE6">
        <w:rPr>
          <w:rFonts w:hint="eastAsia"/>
        </w:rPr>
        <w:t>、テイクアウト用のカトラリー、クリーニング店の衣類用ハンガー</w:t>
      </w:r>
      <w:r w:rsidR="00CE35A8">
        <w:rPr>
          <w:rFonts w:hint="eastAsia"/>
        </w:rPr>
        <w:t>、</w:t>
      </w:r>
      <w:r w:rsidR="00585DE6" w:rsidRPr="00585DE6">
        <w:rPr>
          <w:rFonts w:hint="eastAsia"/>
        </w:rPr>
        <w:t>衣類用カバー</w:t>
      </w:r>
      <w:r w:rsidR="00CE35A8">
        <w:rPr>
          <w:rFonts w:hint="eastAsia"/>
        </w:rPr>
        <w:t>の重量と割合を表2.</w:t>
      </w:r>
      <w:r w:rsidR="00711484">
        <w:t>4-4</w:t>
      </w:r>
      <w:r w:rsidR="00CE35A8">
        <w:rPr>
          <w:rFonts w:hint="eastAsia"/>
        </w:rPr>
        <w:t>に示す</w:t>
      </w:r>
      <w:r w:rsidR="00585DE6" w:rsidRPr="00585DE6">
        <w:rPr>
          <w:rFonts w:hint="eastAsia"/>
        </w:rPr>
        <w:t>。</w:t>
      </w:r>
      <w:r w:rsidR="003673D6">
        <w:rPr>
          <w:rFonts w:hint="eastAsia"/>
        </w:rPr>
        <w:t>カトラリーが0.</w:t>
      </w:r>
      <w:r w:rsidR="00355D17">
        <w:rPr>
          <w:rFonts w:hint="eastAsia"/>
        </w:rPr>
        <w:t>65</w:t>
      </w:r>
      <w:r w:rsidR="003673D6">
        <w:rPr>
          <w:rFonts w:hint="eastAsia"/>
        </w:rPr>
        <w:t>kg、ハンガーが</w:t>
      </w:r>
      <w:r w:rsidR="00355D17">
        <w:rPr>
          <w:rFonts w:hint="eastAsia"/>
        </w:rPr>
        <w:t>4</w:t>
      </w:r>
      <w:r w:rsidR="003673D6">
        <w:rPr>
          <w:rFonts w:hint="eastAsia"/>
        </w:rPr>
        <w:t>.</w:t>
      </w:r>
      <w:r w:rsidR="00355D17">
        <w:rPr>
          <w:rFonts w:hint="eastAsia"/>
        </w:rPr>
        <w:t>9</w:t>
      </w:r>
      <w:r w:rsidR="005C5B63">
        <w:rPr>
          <w:rFonts w:hint="eastAsia"/>
        </w:rPr>
        <w:t>7</w:t>
      </w:r>
      <w:r w:rsidR="003673D6">
        <w:rPr>
          <w:rFonts w:hint="eastAsia"/>
        </w:rPr>
        <w:t>kg、衣類用カバーが0</w:t>
      </w:r>
      <w:r w:rsidR="00844CD4">
        <w:t>.3</w:t>
      </w:r>
      <w:r w:rsidR="00355D17">
        <w:rPr>
          <w:rFonts w:hint="eastAsia"/>
        </w:rPr>
        <w:t>3</w:t>
      </w:r>
      <w:r w:rsidR="003673D6">
        <w:rPr>
          <w:rFonts w:hint="eastAsia"/>
        </w:rPr>
        <w:t>kgである。</w:t>
      </w:r>
      <w:r w:rsidR="00E8359E">
        <w:rPr>
          <w:rFonts w:hint="eastAsia"/>
        </w:rPr>
        <w:t>ただし、</w:t>
      </w:r>
      <w:r w:rsidR="00BE6C6B" w:rsidRPr="00BE6C6B">
        <w:rPr>
          <w:rFonts w:hint="eastAsia"/>
        </w:rPr>
        <w:t>衣類用カバーについては、調査で衣類用カバーかどうかの判別が難しいものが多かったため、重量が過小に計上されている可能性がある。</w:t>
      </w:r>
    </w:p>
    <w:p w14:paraId="663A3C93" w14:textId="77DDA427" w:rsidR="00BF2D38" w:rsidRDefault="00EC31DD" w:rsidP="0004169B">
      <w:pPr>
        <w:pStyle w:val="14"/>
        <w:spacing w:before="166" w:after="166"/>
      </w:pPr>
      <w:r w:rsidRPr="00EC31DD">
        <w:drawing>
          <wp:anchor distT="0" distB="0" distL="114300" distR="114300" simplePos="0" relativeHeight="252239872" behindDoc="0" locked="0" layoutInCell="1" allowOverlap="1" wp14:anchorId="4BFEECFB" wp14:editId="5F01A7CC">
            <wp:simplePos x="0" y="0"/>
            <wp:positionH relativeFrom="column">
              <wp:posOffset>1589405</wp:posOffset>
            </wp:positionH>
            <wp:positionV relativeFrom="paragraph">
              <wp:posOffset>201246</wp:posOffset>
            </wp:positionV>
            <wp:extent cx="2584450" cy="1295400"/>
            <wp:effectExtent l="0" t="0" r="0" b="0"/>
            <wp:wrapNone/>
            <wp:docPr id="15828853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44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AB2">
        <w:rPr>
          <w:rFonts w:hint="eastAsia"/>
        </w:rPr>
        <w:t>表2</w:t>
      </w:r>
      <w:r w:rsidR="0004169B">
        <w:rPr>
          <w:rFonts w:hint="eastAsia"/>
        </w:rPr>
        <w:t>.</w:t>
      </w:r>
      <w:r w:rsidR="00711484">
        <w:t>4-4</w:t>
      </w:r>
      <w:r w:rsidR="0004169B">
        <w:rPr>
          <w:rFonts w:hint="eastAsia"/>
        </w:rPr>
        <w:t xml:space="preserve">　特定プラスチック使用製品の重量と割合</w:t>
      </w:r>
    </w:p>
    <w:p w14:paraId="2D5A7099" w14:textId="397AEBD8" w:rsidR="00BF2D38" w:rsidRDefault="00BF2D38" w:rsidP="007D3415"/>
    <w:p w14:paraId="5C256020" w14:textId="77777777" w:rsidR="007D3415" w:rsidRDefault="007D3415" w:rsidP="007D3415">
      <w:pPr>
        <w:widowControl/>
        <w:jc w:val="left"/>
        <w:rPr>
          <w:rFonts w:ascii="BIZ UDPゴシック" w:eastAsia="BIZ UDPゴシック" w:hAnsiTheme="majorHAnsi" w:cstheme="majorBidi"/>
          <w:sz w:val="24"/>
        </w:rPr>
      </w:pPr>
      <w:r>
        <w:br w:type="page"/>
      </w:r>
    </w:p>
    <w:p w14:paraId="20E593ED" w14:textId="1D3F0281" w:rsidR="007D3415" w:rsidRPr="004666AE" w:rsidRDefault="00310488" w:rsidP="00310488">
      <w:pPr>
        <w:pStyle w:val="3"/>
        <w:spacing w:before="166" w:after="166"/>
      </w:pPr>
      <w:bookmarkStart w:id="69" w:name="_Toc79748269"/>
      <w:bookmarkStart w:id="70" w:name="_Toc112163816"/>
      <w:r>
        <w:rPr>
          <w:rFonts w:hint="eastAsia"/>
        </w:rPr>
        <w:lastRenderedPageBreak/>
        <w:t>（３）</w:t>
      </w:r>
      <w:r w:rsidRPr="004666AE">
        <w:rPr>
          <w:rFonts w:hint="eastAsia"/>
        </w:rPr>
        <w:t>小型家電</w:t>
      </w:r>
      <w:bookmarkEnd w:id="69"/>
      <w:bookmarkEnd w:id="70"/>
    </w:p>
    <w:p w14:paraId="27720735" w14:textId="03457777" w:rsidR="007D3415" w:rsidRPr="004666AE" w:rsidRDefault="001F2D4C" w:rsidP="007D3415">
      <w:pPr>
        <w:pStyle w:val="12"/>
        <w:ind w:left="216" w:firstLine="246"/>
      </w:pPr>
      <w:bookmarkStart w:id="71" w:name="_Hlk107346451"/>
      <w:r>
        <w:rPr>
          <w:rFonts w:hint="eastAsia"/>
        </w:rPr>
        <w:t>可燃ごみの</w:t>
      </w:r>
      <w:r w:rsidR="007D3415" w:rsidRPr="004666AE">
        <w:rPr>
          <w:rFonts w:hint="eastAsia"/>
        </w:rPr>
        <w:t>小型家電の個数と重量を表2.</w:t>
      </w:r>
      <w:r w:rsidR="00711484">
        <w:t>4-5</w:t>
      </w:r>
      <w:r>
        <w:rPr>
          <w:rFonts w:hint="eastAsia"/>
        </w:rPr>
        <w:t>に</w:t>
      </w:r>
      <w:r w:rsidR="007D3415" w:rsidRPr="004666AE">
        <w:rPr>
          <w:rFonts w:hint="eastAsia"/>
        </w:rPr>
        <w:t>示す。</w:t>
      </w:r>
      <w:bookmarkStart w:id="72" w:name="_Hlk78727753"/>
      <w:bookmarkEnd w:id="71"/>
      <w:r w:rsidR="007D3415">
        <w:rPr>
          <w:rFonts w:hint="eastAsia"/>
        </w:rPr>
        <w:t>可燃ごみには、</w:t>
      </w:r>
      <w:r w:rsidR="00355D17">
        <w:rPr>
          <w:rFonts w:hint="eastAsia"/>
        </w:rPr>
        <w:t>4</w:t>
      </w:r>
      <w:r w:rsidR="00844CD4">
        <w:t>1</w:t>
      </w:r>
      <w:r w:rsidR="007D3415">
        <w:rPr>
          <w:rFonts w:hint="eastAsia"/>
        </w:rPr>
        <w:t>個</w:t>
      </w:r>
      <w:r w:rsidR="00355D17">
        <w:rPr>
          <w:rFonts w:hint="eastAsia"/>
        </w:rPr>
        <w:t>3</w:t>
      </w:r>
      <w:r w:rsidR="00A92043">
        <w:rPr>
          <w:rFonts w:hint="eastAsia"/>
        </w:rPr>
        <w:t>.</w:t>
      </w:r>
      <w:r w:rsidR="00355D17">
        <w:rPr>
          <w:rFonts w:hint="eastAsia"/>
        </w:rPr>
        <w:t>40</w:t>
      </w:r>
      <w:r w:rsidR="007D3415">
        <w:rPr>
          <w:rFonts w:hint="eastAsia"/>
        </w:rPr>
        <w:t>kgの小型家電があり、拠点回収</w:t>
      </w:r>
      <w:r w:rsidR="00084D47">
        <w:rPr>
          <w:rFonts w:hint="eastAsia"/>
        </w:rPr>
        <w:t>対象</w:t>
      </w:r>
      <w:r w:rsidR="007D3415">
        <w:rPr>
          <w:rFonts w:hint="eastAsia"/>
        </w:rPr>
        <w:t>品目が</w:t>
      </w:r>
      <w:r w:rsidR="00355D17">
        <w:rPr>
          <w:rFonts w:hint="eastAsia"/>
        </w:rPr>
        <w:t>18</w:t>
      </w:r>
      <w:r w:rsidR="007D3415">
        <w:rPr>
          <w:rFonts w:hint="eastAsia"/>
        </w:rPr>
        <w:t>個</w:t>
      </w:r>
      <w:r w:rsidR="00A92043">
        <w:rPr>
          <w:rFonts w:hint="eastAsia"/>
        </w:rPr>
        <w:t>0.</w:t>
      </w:r>
      <w:r w:rsidR="00355D17">
        <w:rPr>
          <w:rFonts w:hint="eastAsia"/>
        </w:rPr>
        <w:t>43</w:t>
      </w:r>
      <w:r w:rsidR="007D3415">
        <w:rPr>
          <w:rFonts w:hint="eastAsia"/>
        </w:rPr>
        <w:t>㎏、拠点回収</w:t>
      </w:r>
      <w:r w:rsidR="00084D47">
        <w:rPr>
          <w:rFonts w:hint="eastAsia"/>
        </w:rPr>
        <w:t>対象</w:t>
      </w:r>
      <w:r w:rsidR="007D3415">
        <w:rPr>
          <w:rFonts w:hint="eastAsia"/>
        </w:rPr>
        <w:t>品目以外が</w:t>
      </w:r>
      <w:r w:rsidR="00355D17">
        <w:rPr>
          <w:rFonts w:hint="eastAsia"/>
        </w:rPr>
        <w:t>23</w:t>
      </w:r>
      <w:r w:rsidR="007D3415">
        <w:rPr>
          <w:rFonts w:hint="eastAsia"/>
        </w:rPr>
        <w:t>個</w:t>
      </w:r>
      <w:r w:rsidR="00844CD4">
        <w:rPr>
          <w:rFonts w:hint="eastAsia"/>
        </w:rPr>
        <w:t>2</w:t>
      </w:r>
      <w:r w:rsidR="00844CD4">
        <w:t>.</w:t>
      </w:r>
      <w:r w:rsidR="00355D17">
        <w:rPr>
          <w:rFonts w:hint="eastAsia"/>
        </w:rPr>
        <w:t>97</w:t>
      </w:r>
      <w:r w:rsidR="007D3415">
        <w:rPr>
          <w:rFonts w:hint="eastAsia"/>
        </w:rPr>
        <w:t>㎏である。</w:t>
      </w:r>
    </w:p>
    <w:bookmarkEnd w:id="72"/>
    <w:p w14:paraId="5C8B460F" w14:textId="1C499536" w:rsidR="007D3415" w:rsidRPr="004666AE" w:rsidRDefault="00EC31DD" w:rsidP="007D3415">
      <w:pPr>
        <w:pStyle w:val="14"/>
        <w:spacing w:before="166" w:after="166"/>
      </w:pPr>
      <w:r w:rsidRPr="00EC31DD">
        <w:drawing>
          <wp:anchor distT="0" distB="0" distL="114300" distR="114300" simplePos="0" relativeHeight="252241920" behindDoc="0" locked="0" layoutInCell="1" allowOverlap="1" wp14:anchorId="058759A6" wp14:editId="2F18DFCB">
            <wp:simplePos x="0" y="0"/>
            <wp:positionH relativeFrom="column">
              <wp:posOffset>-98425</wp:posOffset>
            </wp:positionH>
            <wp:positionV relativeFrom="paragraph">
              <wp:posOffset>315448</wp:posOffset>
            </wp:positionV>
            <wp:extent cx="5940000" cy="7960340"/>
            <wp:effectExtent l="0" t="0" r="0" b="0"/>
            <wp:wrapNone/>
            <wp:docPr id="199856399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000" cy="796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4666AE">
        <w:rPr>
          <w:rFonts w:hint="eastAsia"/>
        </w:rPr>
        <w:t>表2.</w:t>
      </w:r>
      <w:r w:rsidR="00711484">
        <w:t>4-5</w:t>
      </w:r>
      <w:r w:rsidR="007D3415" w:rsidRPr="004666AE">
        <w:rPr>
          <w:rFonts w:hint="eastAsia"/>
        </w:rPr>
        <w:t xml:space="preserve">　</w:t>
      </w:r>
      <w:r w:rsidR="007D3415">
        <w:rPr>
          <w:rFonts w:hint="eastAsia"/>
        </w:rPr>
        <w:t>可燃ごみの</w:t>
      </w:r>
      <w:r w:rsidR="007D3415" w:rsidRPr="004666AE">
        <w:rPr>
          <w:rFonts w:hint="eastAsia"/>
        </w:rPr>
        <w:t>小型家電の個数と重量</w:t>
      </w:r>
    </w:p>
    <w:p w14:paraId="660B8410" w14:textId="145465A9" w:rsidR="007D3415" w:rsidRPr="004666AE" w:rsidRDefault="007D3415" w:rsidP="007D3415">
      <w:pPr>
        <w:jc w:val="center"/>
      </w:pPr>
    </w:p>
    <w:p w14:paraId="62D6591D" w14:textId="250A8C61" w:rsidR="007D3415" w:rsidRDefault="007D3415" w:rsidP="007D3415">
      <w:pPr>
        <w:jc w:val="center"/>
        <w:rPr>
          <w:rFonts w:hAnsi="ＭＳ 明朝"/>
          <w:sz w:val="24"/>
        </w:rPr>
      </w:pPr>
    </w:p>
    <w:p w14:paraId="20B82827" w14:textId="53E91B83" w:rsidR="00BE7144" w:rsidRDefault="00BE7144" w:rsidP="007D3415">
      <w:pPr>
        <w:jc w:val="center"/>
        <w:rPr>
          <w:rFonts w:hAnsi="ＭＳ 明朝"/>
          <w:sz w:val="24"/>
        </w:rPr>
      </w:pPr>
    </w:p>
    <w:p w14:paraId="30D14509" w14:textId="675238F1" w:rsidR="00BE7144" w:rsidRDefault="00BE7144" w:rsidP="007D3415">
      <w:pPr>
        <w:jc w:val="center"/>
        <w:rPr>
          <w:rFonts w:hAnsi="ＭＳ 明朝"/>
          <w:sz w:val="24"/>
        </w:rPr>
      </w:pPr>
    </w:p>
    <w:p w14:paraId="585F6B1D" w14:textId="5F9D1126" w:rsidR="00BE7144" w:rsidRDefault="00BE7144" w:rsidP="007D3415">
      <w:pPr>
        <w:jc w:val="center"/>
        <w:rPr>
          <w:rFonts w:hAnsi="ＭＳ 明朝"/>
          <w:sz w:val="24"/>
        </w:rPr>
      </w:pPr>
    </w:p>
    <w:p w14:paraId="27A7C1F0" w14:textId="69C7D393" w:rsidR="00BE7144" w:rsidRDefault="00BE7144">
      <w:pPr>
        <w:widowControl/>
        <w:jc w:val="left"/>
        <w:rPr>
          <w:rFonts w:hAnsi="ＭＳ 明朝"/>
          <w:sz w:val="24"/>
        </w:rPr>
      </w:pPr>
      <w:r>
        <w:rPr>
          <w:rFonts w:hAnsi="ＭＳ 明朝"/>
          <w:sz w:val="24"/>
        </w:rPr>
        <w:br w:type="page"/>
      </w:r>
    </w:p>
    <w:p w14:paraId="1094C22A" w14:textId="0534E402" w:rsidR="00BE7144" w:rsidRPr="004666AE" w:rsidRDefault="001F2D4C" w:rsidP="00BE7144">
      <w:pPr>
        <w:pStyle w:val="12"/>
        <w:ind w:left="216" w:firstLine="246"/>
      </w:pPr>
      <w:r>
        <w:rPr>
          <w:rFonts w:hint="eastAsia"/>
        </w:rPr>
        <w:lastRenderedPageBreak/>
        <w:t>不燃</w:t>
      </w:r>
      <w:r w:rsidRPr="001F2D4C">
        <w:rPr>
          <w:rFonts w:hint="eastAsia"/>
        </w:rPr>
        <w:t>ごみの小型家電の個数と重量を表2.</w:t>
      </w:r>
      <w:r w:rsidR="00711484">
        <w:t>4-6</w:t>
      </w:r>
      <w:r w:rsidRPr="001F2D4C">
        <w:rPr>
          <w:rFonts w:hint="eastAsia"/>
        </w:rPr>
        <w:t>に示す。</w:t>
      </w:r>
      <w:r w:rsidR="00BE7144">
        <w:rPr>
          <w:rFonts w:hint="eastAsia"/>
        </w:rPr>
        <w:t>不燃</w:t>
      </w:r>
      <w:r w:rsidR="00BE7144" w:rsidRPr="00055C6F">
        <w:rPr>
          <w:rFonts w:hint="eastAsia"/>
        </w:rPr>
        <w:t>ごみには、</w:t>
      </w:r>
      <w:r w:rsidR="00355D17">
        <w:rPr>
          <w:rFonts w:hint="eastAsia"/>
        </w:rPr>
        <w:t>526</w:t>
      </w:r>
      <w:r w:rsidR="00BE7144" w:rsidRPr="00055C6F">
        <w:rPr>
          <w:rFonts w:hint="eastAsia"/>
        </w:rPr>
        <w:t>個</w:t>
      </w:r>
      <w:r w:rsidR="00844CD4">
        <w:t>6</w:t>
      </w:r>
      <w:r w:rsidR="00355D17">
        <w:rPr>
          <w:rFonts w:hint="eastAsia"/>
        </w:rPr>
        <w:t>9</w:t>
      </w:r>
      <w:r w:rsidR="006A3CD8">
        <w:rPr>
          <w:rFonts w:hint="eastAsia"/>
        </w:rPr>
        <w:t>.</w:t>
      </w:r>
      <w:r w:rsidR="00355D17">
        <w:rPr>
          <w:rFonts w:hint="eastAsia"/>
        </w:rPr>
        <w:t>53</w:t>
      </w:r>
      <w:r w:rsidR="00BE7144" w:rsidRPr="00055C6F">
        <w:rPr>
          <w:rFonts w:hint="eastAsia"/>
        </w:rPr>
        <w:t>kgの小型家電があり、拠点回収</w:t>
      </w:r>
      <w:r w:rsidR="00274728">
        <w:rPr>
          <w:rFonts w:hint="eastAsia"/>
        </w:rPr>
        <w:t>対象</w:t>
      </w:r>
      <w:r w:rsidR="00BE7144" w:rsidRPr="00055C6F">
        <w:rPr>
          <w:rFonts w:hint="eastAsia"/>
        </w:rPr>
        <w:t>品目が</w:t>
      </w:r>
      <w:r w:rsidR="00355D17">
        <w:rPr>
          <w:rFonts w:hint="eastAsia"/>
        </w:rPr>
        <w:t>293</w:t>
      </w:r>
      <w:r w:rsidR="00BE7144" w:rsidRPr="00055C6F">
        <w:rPr>
          <w:rFonts w:hint="eastAsia"/>
        </w:rPr>
        <w:t>個</w:t>
      </w:r>
      <w:r w:rsidR="00355D17">
        <w:rPr>
          <w:rFonts w:hint="eastAsia"/>
        </w:rPr>
        <w:t>13</w:t>
      </w:r>
      <w:r w:rsidR="00844CD4">
        <w:t>.</w:t>
      </w:r>
      <w:r w:rsidR="006A3CD8">
        <w:rPr>
          <w:rFonts w:hint="eastAsia"/>
        </w:rPr>
        <w:t>7</w:t>
      </w:r>
      <w:r w:rsidR="00355D17">
        <w:rPr>
          <w:rFonts w:hint="eastAsia"/>
        </w:rPr>
        <w:t>4</w:t>
      </w:r>
      <w:r w:rsidR="00BE7144" w:rsidRPr="00055C6F">
        <w:rPr>
          <w:rFonts w:hint="eastAsia"/>
        </w:rPr>
        <w:t>㎏、拠点回収</w:t>
      </w:r>
      <w:r w:rsidR="00274728">
        <w:rPr>
          <w:rFonts w:hint="eastAsia"/>
        </w:rPr>
        <w:t>対象</w:t>
      </w:r>
      <w:r w:rsidR="00BE7144" w:rsidRPr="00055C6F">
        <w:rPr>
          <w:rFonts w:hint="eastAsia"/>
        </w:rPr>
        <w:t>品目以外が</w:t>
      </w:r>
      <w:r w:rsidR="00BE7144">
        <w:rPr>
          <w:rFonts w:hint="eastAsia"/>
        </w:rPr>
        <w:t>2</w:t>
      </w:r>
      <w:r w:rsidR="00355D17">
        <w:rPr>
          <w:rFonts w:hint="eastAsia"/>
        </w:rPr>
        <w:t>33</w:t>
      </w:r>
      <w:r w:rsidR="00BE7144" w:rsidRPr="00055C6F">
        <w:rPr>
          <w:rFonts w:hint="eastAsia"/>
        </w:rPr>
        <w:t>個</w:t>
      </w:r>
      <w:r w:rsidR="00355D17">
        <w:rPr>
          <w:rFonts w:hint="eastAsia"/>
        </w:rPr>
        <w:t>55</w:t>
      </w:r>
      <w:r w:rsidR="006A3CD8">
        <w:rPr>
          <w:rFonts w:hint="eastAsia"/>
        </w:rPr>
        <w:t>.</w:t>
      </w:r>
      <w:r w:rsidR="00355D17">
        <w:rPr>
          <w:rFonts w:hint="eastAsia"/>
        </w:rPr>
        <w:t>79</w:t>
      </w:r>
      <w:r w:rsidR="00BE7144" w:rsidRPr="00055C6F">
        <w:rPr>
          <w:rFonts w:hint="eastAsia"/>
        </w:rPr>
        <w:t>㎏である。</w:t>
      </w:r>
    </w:p>
    <w:p w14:paraId="74685B3E" w14:textId="651970BF" w:rsidR="007D3415" w:rsidRPr="004666AE" w:rsidRDefault="00EC31DD" w:rsidP="007D3415">
      <w:pPr>
        <w:pStyle w:val="14"/>
        <w:spacing w:before="166" w:after="166"/>
      </w:pPr>
      <w:r w:rsidRPr="00EC31DD">
        <w:drawing>
          <wp:anchor distT="0" distB="0" distL="114300" distR="114300" simplePos="0" relativeHeight="252243968" behindDoc="0" locked="0" layoutInCell="1" allowOverlap="1" wp14:anchorId="71D54F05" wp14:editId="3E4F61B2">
            <wp:simplePos x="0" y="0"/>
            <wp:positionH relativeFrom="column">
              <wp:posOffset>-91440</wp:posOffset>
            </wp:positionH>
            <wp:positionV relativeFrom="paragraph">
              <wp:posOffset>308415</wp:posOffset>
            </wp:positionV>
            <wp:extent cx="5940000" cy="7960340"/>
            <wp:effectExtent l="0" t="0" r="0" b="0"/>
            <wp:wrapNone/>
            <wp:docPr id="17503004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000" cy="796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4666AE">
        <w:rPr>
          <w:rFonts w:hint="eastAsia"/>
        </w:rPr>
        <w:t>表2.</w:t>
      </w:r>
      <w:r w:rsidR="00711484">
        <w:t>4-6</w:t>
      </w:r>
      <w:r w:rsidR="007D3415" w:rsidRPr="004666AE">
        <w:rPr>
          <w:rFonts w:hint="eastAsia"/>
        </w:rPr>
        <w:t xml:space="preserve">　</w:t>
      </w:r>
      <w:r w:rsidR="007D3415">
        <w:rPr>
          <w:rFonts w:hint="eastAsia"/>
        </w:rPr>
        <w:t>不燃ごみの</w:t>
      </w:r>
      <w:r w:rsidR="007D3415" w:rsidRPr="004666AE">
        <w:rPr>
          <w:rFonts w:hint="eastAsia"/>
        </w:rPr>
        <w:t>小型家電の個数と重量</w:t>
      </w:r>
    </w:p>
    <w:p w14:paraId="62814F89" w14:textId="45FF141E" w:rsidR="007D3415" w:rsidRPr="001F2D4C" w:rsidRDefault="007D3415" w:rsidP="007D3415">
      <w:pPr>
        <w:jc w:val="center"/>
      </w:pPr>
    </w:p>
    <w:p w14:paraId="15D517E9" w14:textId="77777777" w:rsidR="007D3415" w:rsidRDefault="007D3415" w:rsidP="007D3415">
      <w:pPr>
        <w:jc w:val="center"/>
        <w:rPr>
          <w:rFonts w:hAnsi="ＭＳ 明朝"/>
          <w:sz w:val="24"/>
        </w:rPr>
      </w:pPr>
    </w:p>
    <w:p w14:paraId="2B02F0A8" w14:textId="77777777" w:rsidR="007D3415" w:rsidRPr="00B430DD" w:rsidRDefault="007D3415" w:rsidP="007D3415">
      <w:pPr>
        <w:rPr>
          <w:rFonts w:hAnsi="ＭＳ 明朝"/>
          <w:sz w:val="24"/>
        </w:rPr>
      </w:pPr>
    </w:p>
    <w:p w14:paraId="2AD71A8D" w14:textId="77777777" w:rsidR="007D3415" w:rsidRDefault="007D3415" w:rsidP="007D3415">
      <w:pPr>
        <w:jc w:val="center"/>
        <w:rPr>
          <w:rFonts w:hAnsi="ＭＳ 明朝"/>
          <w:sz w:val="24"/>
        </w:rPr>
      </w:pPr>
    </w:p>
    <w:p w14:paraId="19224B92" w14:textId="77777777" w:rsidR="007D3415" w:rsidRDefault="007D3415" w:rsidP="007D3415">
      <w:pPr>
        <w:jc w:val="center"/>
        <w:rPr>
          <w:rFonts w:hAnsi="ＭＳ 明朝"/>
          <w:sz w:val="24"/>
        </w:rPr>
      </w:pPr>
    </w:p>
    <w:p w14:paraId="53B9EA4B" w14:textId="77777777" w:rsidR="007D3415" w:rsidRDefault="007D3415" w:rsidP="007D3415">
      <w:pPr>
        <w:jc w:val="center"/>
        <w:rPr>
          <w:rFonts w:hAnsi="ＭＳ 明朝"/>
          <w:sz w:val="24"/>
        </w:rPr>
      </w:pPr>
    </w:p>
    <w:p w14:paraId="1E5E1950" w14:textId="77777777" w:rsidR="007D3415" w:rsidRDefault="007D3415" w:rsidP="007D3415">
      <w:pPr>
        <w:jc w:val="center"/>
        <w:rPr>
          <w:rFonts w:hAnsi="ＭＳ 明朝"/>
          <w:sz w:val="24"/>
        </w:rPr>
      </w:pPr>
    </w:p>
    <w:p w14:paraId="1AFDD247" w14:textId="77777777" w:rsidR="007D3415" w:rsidRPr="004666AE" w:rsidRDefault="007D3415" w:rsidP="007D3415">
      <w:pPr>
        <w:jc w:val="center"/>
        <w:rPr>
          <w:rFonts w:hAnsi="ＭＳ 明朝"/>
          <w:sz w:val="24"/>
        </w:rPr>
      </w:pPr>
    </w:p>
    <w:p w14:paraId="1678BAD2" w14:textId="77777777" w:rsidR="007D3415" w:rsidRDefault="007D3415" w:rsidP="007D3415">
      <w:pPr>
        <w:outlineLvl w:val="2"/>
        <w:rPr>
          <w:rFonts w:ascii="ＭＳ Ｐゴシック" w:eastAsia="ＭＳ Ｐゴシック" w:hAnsi="ＭＳ Ｐゴシック"/>
          <w:sz w:val="28"/>
          <w:szCs w:val="28"/>
        </w:rPr>
      </w:pPr>
      <w:r w:rsidRPr="004666AE">
        <w:rPr>
          <w:rFonts w:hAnsi="ＭＳ 明朝"/>
          <w:sz w:val="24"/>
        </w:rPr>
        <w:br w:type="page"/>
      </w:r>
    </w:p>
    <w:p w14:paraId="30A3D9A4" w14:textId="7A568F86" w:rsidR="007D3415" w:rsidRPr="00E9665A" w:rsidRDefault="00310488" w:rsidP="00310488">
      <w:pPr>
        <w:pStyle w:val="3"/>
        <w:spacing w:before="166" w:after="166"/>
      </w:pPr>
      <w:bookmarkStart w:id="73" w:name="_Toc79748270"/>
      <w:bookmarkStart w:id="74" w:name="_Toc112163817"/>
      <w:r>
        <w:rPr>
          <w:rFonts w:hint="eastAsia"/>
        </w:rPr>
        <w:lastRenderedPageBreak/>
        <w:t>（４）</w:t>
      </w:r>
      <w:r w:rsidRPr="004666AE">
        <w:rPr>
          <w:rFonts w:hint="eastAsia"/>
        </w:rPr>
        <w:t>排出禁止物等</w:t>
      </w:r>
      <w:r>
        <w:rPr>
          <w:rFonts w:hint="eastAsia"/>
        </w:rPr>
        <w:t>の個数</w:t>
      </w:r>
      <w:bookmarkEnd w:id="73"/>
      <w:bookmarkEnd w:id="74"/>
    </w:p>
    <w:p w14:paraId="18E129C5" w14:textId="42CD7A11" w:rsidR="007D3415" w:rsidRPr="004666AE" w:rsidRDefault="007D3415" w:rsidP="007D3415">
      <w:pPr>
        <w:pStyle w:val="12"/>
        <w:ind w:left="216" w:firstLine="246"/>
      </w:pPr>
      <w:r>
        <w:rPr>
          <w:rFonts w:hint="eastAsia"/>
        </w:rPr>
        <w:t>電池・蛍光管・電球・</w:t>
      </w:r>
      <w:r w:rsidRPr="004666AE">
        <w:rPr>
          <w:rFonts w:hint="eastAsia"/>
        </w:rPr>
        <w:t>排出禁止物</w:t>
      </w:r>
      <w:r w:rsidR="00BF23DD">
        <w:rPr>
          <w:rFonts w:hint="eastAsia"/>
        </w:rPr>
        <w:t>等</w:t>
      </w:r>
      <w:r w:rsidRPr="004666AE">
        <w:rPr>
          <w:rFonts w:hint="eastAsia"/>
        </w:rPr>
        <w:t>の個数と重量を表2.</w:t>
      </w:r>
      <w:r w:rsidR="00711484">
        <w:t>4-7</w:t>
      </w:r>
      <w:r w:rsidRPr="004666AE">
        <w:rPr>
          <w:rFonts w:hint="eastAsia"/>
        </w:rPr>
        <w:t>に示す。</w:t>
      </w:r>
    </w:p>
    <w:p w14:paraId="110C1F18" w14:textId="45FC5B9A" w:rsidR="007D3415" w:rsidRPr="004666AE" w:rsidRDefault="007D3415" w:rsidP="007D3415">
      <w:pPr>
        <w:pStyle w:val="12"/>
        <w:ind w:left="216" w:firstLine="246"/>
      </w:pPr>
      <w:r w:rsidRPr="004666AE">
        <w:rPr>
          <w:rFonts w:hint="eastAsia"/>
        </w:rPr>
        <w:t>今回調査の全サンプル（可燃ごみ、不燃ごみ）中、</w:t>
      </w:r>
      <w:r w:rsidR="00B41352">
        <w:rPr>
          <w:rFonts w:hint="eastAsia"/>
        </w:rPr>
        <w:t>二次電池が</w:t>
      </w:r>
      <w:r w:rsidR="00355D17">
        <w:rPr>
          <w:rFonts w:hint="eastAsia"/>
        </w:rPr>
        <w:t>8</w:t>
      </w:r>
      <w:r w:rsidR="00B41352">
        <w:rPr>
          <w:rFonts w:hint="eastAsia"/>
        </w:rPr>
        <w:t>個0.</w:t>
      </w:r>
      <w:r w:rsidR="00355D17">
        <w:rPr>
          <w:rFonts w:hint="eastAsia"/>
        </w:rPr>
        <w:t>99</w:t>
      </w:r>
      <w:r w:rsidR="00B41352">
        <w:rPr>
          <w:rFonts w:hint="eastAsia"/>
        </w:rPr>
        <w:t>kg、</w:t>
      </w:r>
      <w:r>
        <w:rPr>
          <w:rFonts w:hint="eastAsia"/>
        </w:rPr>
        <w:t>その他電池</w:t>
      </w:r>
      <w:r w:rsidR="00B41352">
        <w:rPr>
          <w:rFonts w:hint="eastAsia"/>
        </w:rPr>
        <w:t>（ボタン電池等）</w:t>
      </w:r>
      <w:r>
        <w:rPr>
          <w:rFonts w:hint="eastAsia"/>
        </w:rPr>
        <w:t>が</w:t>
      </w:r>
      <w:r w:rsidR="00355D17">
        <w:rPr>
          <w:rFonts w:hint="eastAsia"/>
        </w:rPr>
        <w:t>22</w:t>
      </w:r>
      <w:r>
        <w:rPr>
          <w:rFonts w:hint="eastAsia"/>
        </w:rPr>
        <w:t>個0.</w:t>
      </w:r>
      <w:r w:rsidR="00B41352">
        <w:rPr>
          <w:rFonts w:hint="eastAsia"/>
        </w:rPr>
        <w:t>0</w:t>
      </w:r>
      <w:r w:rsidR="00355D17">
        <w:rPr>
          <w:rFonts w:hint="eastAsia"/>
        </w:rPr>
        <w:t>6</w:t>
      </w:r>
      <w:r>
        <w:rPr>
          <w:rFonts w:hint="eastAsia"/>
        </w:rPr>
        <w:t>㎏、</w:t>
      </w:r>
      <w:r w:rsidRPr="004666AE">
        <w:rPr>
          <w:rFonts w:hint="eastAsia"/>
        </w:rPr>
        <w:t>中身の入ったエアゾール缶</w:t>
      </w:r>
      <w:r>
        <w:rPr>
          <w:rFonts w:hint="eastAsia"/>
        </w:rPr>
        <w:t>が</w:t>
      </w:r>
      <w:r w:rsidR="00355D17">
        <w:rPr>
          <w:rFonts w:hint="eastAsia"/>
        </w:rPr>
        <w:t>28</w:t>
      </w:r>
      <w:r w:rsidRPr="004666AE">
        <w:rPr>
          <w:rFonts w:hint="eastAsia"/>
        </w:rPr>
        <w:t>個</w:t>
      </w:r>
      <w:r w:rsidR="00355D17">
        <w:rPr>
          <w:rFonts w:hint="eastAsia"/>
        </w:rPr>
        <w:t>4</w:t>
      </w:r>
      <w:r w:rsidR="00D15394">
        <w:rPr>
          <w:rFonts w:hint="eastAsia"/>
        </w:rPr>
        <w:t>.</w:t>
      </w:r>
      <w:r w:rsidR="00355D17">
        <w:rPr>
          <w:rFonts w:hint="eastAsia"/>
        </w:rPr>
        <w:t>64</w:t>
      </w:r>
      <w:r w:rsidRPr="004666AE">
        <w:rPr>
          <w:rFonts w:hint="eastAsia"/>
        </w:rPr>
        <w:t>kg、中身の入った簡易ガスライター</w:t>
      </w:r>
      <w:r>
        <w:rPr>
          <w:rFonts w:hint="eastAsia"/>
        </w:rPr>
        <w:t>が</w:t>
      </w:r>
      <w:r w:rsidR="00355D17">
        <w:rPr>
          <w:rFonts w:hint="eastAsia"/>
        </w:rPr>
        <w:t>17</w:t>
      </w:r>
      <w:r w:rsidRPr="004666AE">
        <w:rPr>
          <w:rFonts w:hint="eastAsia"/>
        </w:rPr>
        <w:t>個</w:t>
      </w:r>
      <w:r>
        <w:rPr>
          <w:rFonts w:hint="eastAsia"/>
        </w:rPr>
        <w:t>0.</w:t>
      </w:r>
      <w:r w:rsidR="00BC048E">
        <w:t>2</w:t>
      </w:r>
      <w:r w:rsidR="00355D17">
        <w:rPr>
          <w:rFonts w:hint="eastAsia"/>
        </w:rPr>
        <w:t>9</w:t>
      </w:r>
      <w:r w:rsidRPr="004666AE">
        <w:rPr>
          <w:rFonts w:hint="eastAsia"/>
        </w:rPr>
        <w:t>kg</w:t>
      </w:r>
      <w:r>
        <w:rPr>
          <w:rFonts w:hint="eastAsia"/>
        </w:rPr>
        <w:t>、</w:t>
      </w:r>
      <w:r w:rsidR="00355D17" w:rsidRPr="00355D17">
        <w:rPr>
          <w:rFonts w:hint="eastAsia"/>
        </w:rPr>
        <w:t>ペンキ等の塗料</w:t>
      </w:r>
      <w:r>
        <w:rPr>
          <w:rFonts w:hint="eastAsia"/>
        </w:rPr>
        <w:t>が</w:t>
      </w:r>
      <w:r w:rsidR="00355D17">
        <w:rPr>
          <w:rFonts w:hint="eastAsia"/>
        </w:rPr>
        <w:t>1</w:t>
      </w:r>
      <w:r>
        <w:rPr>
          <w:rFonts w:hint="eastAsia"/>
        </w:rPr>
        <w:t>個</w:t>
      </w:r>
      <w:r w:rsidR="00BC048E">
        <w:rPr>
          <w:rFonts w:hint="eastAsia"/>
        </w:rPr>
        <w:t>0</w:t>
      </w:r>
      <w:r w:rsidR="00E73EB4">
        <w:rPr>
          <w:rFonts w:hint="eastAsia"/>
        </w:rPr>
        <w:t>.</w:t>
      </w:r>
      <w:r w:rsidR="00355D17">
        <w:rPr>
          <w:rFonts w:hint="eastAsia"/>
        </w:rPr>
        <w:t>82</w:t>
      </w:r>
      <w:r>
        <w:rPr>
          <w:rFonts w:hint="eastAsia"/>
        </w:rPr>
        <w:t>kg、土・砂が</w:t>
      </w:r>
      <w:r w:rsidR="00355D17">
        <w:rPr>
          <w:rFonts w:hint="eastAsia"/>
        </w:rPr>
        <w:t>4</w:t>
      </w:r>
      <w:r>
        <w:rPr>
          <w:rFonts w:hint="eastAsia"/>
        </w:rPr>
        <w:t>個</w:t>
      </w:r>
      <w:r w:rsidR="00355D17">
        <w:rPr>
          <w:rFonts w:hint="eastAsia"/>
        </w:rPr>
        <w:t>1</w:t>
      </w:r>
      <w:r w:rsidR="00E73EB4">
        <w:rPr>
          <w:rFonts w:hint="eastAsia"/>
        </w:rPr>
        <w:t>.</w:t>
      </w:r>
      <w:r w:rsidR="00355D17">
        <w:rPr>
          <w:rFonts w:hint="eastAsia"/>
        </w:rPr>
        <w:t>45</w:t>
      </w:r>
      <w:r>
        <w:rPr>
          <w:rFonts w:hint="eastAsia"/>
        </w:rPr>
        <w:t>㎏である。</w:t>
      </w:r>
    </w:p>
    <w:p w14:paraId="19119BDC" w14:textId="3C7FF92A" w:rsidR="007D3415" w:rsidRPr="004666AE" w:rsidRDefault="0041745A" w:rsidP="007D3415">
      <w:pPr>
        <w:pStyle w:val="12"/>
        <w:ind w:left="216" w:firstLine="246"/>
      </w:pPr>
      <w:r>
        <w:rPr>
          <w:rFonts w:hint="eastAsia"/>
        </w:rPr>
        <w:t>電池</w:t>
      </w:r>
      <w:r w:rsidR="008F1EE7">
        <w:rPr>
          <w:rFonts w:hint="eastAsia"/>
        </w:rPr>
        <w:t>（不燃物）</w:t>
      </w:r>
      <w:r w:rsidR="007D3415" w:rsidRPr="004666AE">
        <w:rPr>
          <w:rFonts w:hint="eastAsia"/>
        </w:rPr>
        <w:t>は全サンプル中に</w:t>
      </w:r>
      <w:r>
        <w:rPr>
          <w:rFonts w:hint="eastAsia"/>
        </w:rPr>
        <w:t>8</w:t>
      </w:r>
      <w:r w:rsidR="00355D17">
        <w:rPr>
          <w:rFonts w:hint="eastAsia"/>
        </w:rPr>
        <w:t>36</w:t>
      </w:r>
      <w:r w:rsidR="007D3415" w:rsidRPr="004666AE">
        <w:rPr>
          <w:rFonts w:hint="eastAsia"/>
        </w:rPr>
        <w:t>個</w:t>
      </w:r>
      <w:r w:rsidR="00355D17">
        <w:rPr>
          <w:rFonts w:hint="eastAsia"/>
        </w:rPr>
        <w:t>19</w:t>
      </w:r>
      <w:r>
        <w:rPr>
          <w:rFonts w:hint="eastAsia"/>
        </w:rPr>
        <w:t>.</w:t>
      </w:r>
      <w:r w:rsidR="00355D17">
        <w:rPr>
          <w:rFonts w:hint="eastAsia"/>
        </w:rPr>
        <w:t>24</w:t>
      </w:r>
      <w:r w:rsidR="007D3415" w:rsidRPr="004666AE">
        <w:rPr>
          <w:rFonts w:hint="eastAsia"/>
        </w:rPr>
        <w:t>㎏あり、その内訳は、</w:t>
      </w:r>
      <w:r w:rsidR="002A4DB3">
        <w:rPr>
          <w:rFonts w:hint="eastAsia"/>
        </w:rPr>
        <w:t>筒型</w:t>
      </w:r>
      <w:r w:rsidR="007D3415">
        <w:rPr>
          <w:rFonts w:hint="eastAsia"/>
        </w:rPr>
        <w:t>乾電池が</w:t>
      </w:r>
      <w:r w:rsidR="008F1EE7">
        <w:rPr>
          <w:rFonts w:hint="eastAsia"/>
        </w:rPr>
        <w:t>8</w:t>
      </w:r>
      <w:r w:rsidR="00355D17">
        <w:rPr>
          <w:rFonts w:hint="eastAsia"/>
        </w:rPr>
        <w:t>2</w:t>
      </w:r>
      <w:r w:rsidR="00BC048E">
        <w:t>2</w:t>
      </w:r>
      <w:r w:rsidR="007D3415" w:rsidRPr="004666AE">
        <w:rPr>
          <w:rFonts w:hint="eastAsia"/>
        </w:rPr>
        <w:t>個</w:t>
      </w:r>
      <w:r w:rsidR="00355D17">
        <w:rPr>
          <w:rFonts w:hint="eastAsia"/>
        </w:rPr>
        <w:t>19</w:t>
      </w:r>
      <w:r w:rsidR="009E77B2">
        <w:rPr>
          <w:rFonts w:hint="eastAsia"/>
        </w:rPr>
        <w:t>.</w:t>
      </w:r>
      <w:r w:rsidR="00355D17">
        <w:rPr>
          <w:rFonts w:hint="eastAsia"/>
        </w:rPr>
        <w:t>18</w:t>
      </w:r>
      <w:r w:rsidR="007D3415" w:rsidRPr="004666AE">
        <w:rPr>
          <w:rFonts w:hint="eastAsia"/>
        </w:rPr>
        <w:t>㎏、</w:t>
      </w:r>
      <w:r w:rsidR="007D3415">
        <w:rPr>
          <w:rFonts w:hint="eastAsia"/>
        </w:rPr>
        <w:t>コイン</w:t>
      </w:r>
      <w:r w:rsidR="002A4DB3">
        <w:rPr>
          <w:rFonts w:hint="eastAsia"/>
        </w:rPr>
        <w:t>型</w:t>
      </w:r>
      <w:r w:rsidR="007D3415">
        <w:rPr>
          <w:rFonts w:hint="eastAsia"/>
        </w:rPr>
        <w:t>電池が</w:t>
      </w:r>
      <w:r w:rsidR="00355D17">
        <w:rPr>
          <w:rFonts w:hint="eastAsia"/>
        </w:rPr>
        <w:t>14</w:t>
      </w:r>
      <w:r w:rsidR="007D3415" w:rsidRPr="004666AE">
        <w:rPr>
          <w:rFonts w:hint="eastAsia"/>
        </w:rPr>
        <w:t>個</w:t>
      </w:r>
      <w:r w:rsidR="009E77B2">
        <w:rPr>
          <w:rFonts w:hint="eastAsia"/>
        </w:rPr>
        <w:t>0.0</w:t>
      </w:r>
      <w:r w:rsidR="00355D17">
        <w:rPr>
          <w:rFonts w:hint="eastAsia"/>
        </w:rPr>
        <w:t>6</w:t>
      </w:r>
      <w:r w:rsidR="007D3415" w:rsidRPr="004666AE">
        <w:rPr>
          <w:rFonts w:hint="eastAsia"/>
        </w:rPr>
        <w:t>㎏</w:t>
      </w:r>
      <w:r w:rsidR="007D3415">
        <w:rPr>
          <w:rFonts w:hint="eastAsia"/>
        </w:rPr>
        <w:t>である。</w:t>
      </w:r>
      <w:r w:rsidR="007D3415" w:rsidRPr="004666AE">
        <w:rPr>
          <w:rFonts w:hint="eastAsia"/>
        </w:rPr>
        <w:t>蛍光管は</w:t>
      </w:r>
      <w:r w:rsidR="00355D17">
        <w:rPr>
          <w:rFonts w:hint="eastAsia"/>
        </w:rPr>
        <w:t>33</w:t>
      </w:r>
      <w:r w:rsidR="003079C5">
        <w:rPr>
          <w:rFonts w:hint="eastAsia"/>
        </w:rPr>
        <w:t>本</w:t>
      </w:r>
      <w:r w:rsidR="00355D17">
        <w:rPr>
          <w:rFonts w:hint="eastAsia"/>
        </w:rPr>
        <w:t>4</w:t>
      </w:r>
      <w:r w:rsidR="009E77B2">
        <w:rPr>
          <w:rFonts w:hint="eastAsia"/>
        </w:rPr>
        <w:t>.</w:t>
      </w:r>
      <w:r w:rsidR="00355D17">
        <w:rPr>
          <w:rFonts w:hint="eastAsia"/>
        </w:rPr>
        <w:t>68</w:t>
      </w:r>
      <w:r w:rsidR="007D3415" w:rsidRPr="004666AE">
        <w:rPr>
          <w:rFonts w:hint="eastAsia"/>
        </w:rPr>
        <w:t>kg、電球は</w:t>
      </w:r>
      <w:r w:rsidR="00355D17">
        <w:rPr>
          <w:rFonts w:hint="eastAsia"/>
        </w:rPr>
        <w:t>119</w:t>
      </w:r>
      <w:r w:rsidR="007D3415" w:rsidRPr="009652E0">
        <w:rPr>
          <w:rFonts w:hint="eastAsia"/>
        </w:rPr>
        <w:t>個</w:t>
      </w:r>
      <w:r w:rsidR="00355D17">
        <w:rPr>
          <w:rFonts w:hint="eastAsia"/>
        </w:rPr>
        <w:t>2</w:t>
      </w:r>
      <w:r w:rsidR="004605AF">
        <w:rPr>
          <w:rFonts w:hint="eastAsia"/>
        </w:rPr>
        <w:t>.</w:t>
      </w:r>
      <w:r w:rsidR="00355D17">
        <w:rPr>
          <w:rFonts w:hint="eastAsia"/>
        </w:rPr>
        <w:t>82</w:t>
      </w:r>
      <w:r w:rsidR="007D3415" w:rsidRPr="004666AE">
        <w:rPr>
          <w:rFonts w:hint="eastAsia"/>
        </w:rPr>
        <w:t>kgであ</w:t>
      </w:r>
      <w:r w:rsidR="007D3415">
        <w:rPr>
          <w:rFonts w:hint="eastAsia"/>
        </w:rPr>
        <w:t>る</w:t>
      </w:r>
      <w:r w:rsidR="007D3415" w:rsidRPr="004666AE">
        <w:rPr>
          <w:rFonts w:hint="eastAsia"/>
        </w:rPr>
        <w:t>。</w:t>
      </w:r>
    </w:p>
    <w:p w14:paraId="53950CFB" w14:textId="5EA39E2B" w:rsidR="007D3415" w:rsidRPr="004666AE" w:rsidRDefault="00AD632F" w:rsidP="007D3415">
      <w:pPr>
        <w:pStyle w:val="14"/>
        <w:spacing w:before="166" w:after="166"/>
      </w:pPr>
      <w:r w:rsidRPr="00AD632F">
        <w:drawing>
          <wp:anchor distT="0" distB="0" distL="114300" distR="114300" simplePos="0" relativeHeight="252246016" behindDoc="0" locked="0" layoutInCell="1" allowOverlap="1" wp14:anchorId="66476EA2" wp14:editId="6800FBAD">
            <wp:simplePos x="0" y="0"/>
            <wp:positionH relativeFrom="column">
              <wp:posOffset>-175260</wp:posOffset>
            </wp:positionH>
            <wp:positionV relativeFrom="paragraph">
              <wp:posOffset>273685</wp:posOffset>
            </wp:positionV>
            <wp:extent cx="6120000" cy="4680041"/>
            <wp:effectExtent l="0" t="0" r="0" b="6350"/>
            <wp:wrapNone/>
            <wp:docPr id="27571438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00" cy="4680041"/>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4666AE">
        <w:rPr>
          <w:rFonts w:hint="eastAsia"/>
        </w:rPr>
        <w:t>表2.</w:t>
      </w:r>
      <w:r w:rsidR="00711484">
        <w:t>4-7</w:t>
      </w:r>
      <w:r w:rsidR="007D3415" w:rsidRPr="004666AE">
        <w:rPr>
          <w:rFonts w:hint="eastAsia"/>
        </w:rPr>
        <w:t xml:space="preserve">　排出禁止物等の個数と重量</w:t>
      </w:r>
    </w:p>
    <w:p w14:paraId="181FCCA8" w14:textId="55C0D463" w:rsidR="007D3415" w:rsidRDefault="007D3415" w:rsidP="007D3415">
      <w:pPr>
        <w:jc w:val="center"/>
        <w:rPr>
          <w:noProof/>
        </w:rPr>
      </w:pPr>
    </w:p>
    <w:p w14:paraId="36191E63" w14:textId="77777777" w:rsidR="00126339" w:rsidRDefault="00126339" w:rsidP="007D3415">
      <w:pPr>
        <w:jc w:val="center"/>
        <w:rPr>
          <w:noProof/>
        </w:rPr>
      </w:pPr>
    </w:p>
    <w:p w14:paraId="16FB09D9" w14:textId="77777777" w:rsidR="007D3415" w:rsidRDefault="007D3415" w:rsidP="007D3415">
      <w:pPr>
        <w:jc w:val="center"/>
        <w:rPr>
          <w:noProof/>
        </w:rPr>
      </w:pPr>
    </w:p>
    <w:p w14:paraId="37B581E1" w14:textId="77777777" w:rsidR="007D3415" w:rsidRDefault="007D3415" w:rsidP="007D3415">
      <w:pPr>
        <w:jc w:val="center"/>
        <w:rPr>
          <w:noProof/>
        </w:rPr>
      </w:pPr>
    </w:p>
    <w:p w14:paraId="4944697B" w14:textId="77777777" w:rsidR="007D3415" w:rsidRDefault="007D3415" w:rsidP="007D3415">
      <w:pPr>
        <w:jc w:val="center"/>
        <w:rPr>
          <w:noProof/>
        </w:rPr>
      </w:pPr>
    </w:p>
    <w:p w14:paraId="608F7E3B" w14:textId="77777777" w:rsidR="007D3415" w:rsidRDefault="007D3415" w:rsidP="007D3415">
      <w:pPr>
        <w:jc w:val="center"/>
        <w:rPr>
          <w:noProof/>
        </w:rPr>
      </w:pPr>
    </w:p>
    <w:p w14:paraId="7BEA8282" w14:textId="77777777" w:rsidR="007D3415" w:rsidRDefault="007D3415" w:rsidP="007D3415">
      <w:pPr>
        <w:jc w:val="center"/>
        <w:rPr>
          <w:noProof/>
        </w:rPr>
      </w:pPr>
    </w:p>
    <w:p w14:paraId="6E9DB6B3" w14:textId="77777777" w:rsidR="007D3415" w:rsidRDefault="007D3415" w:rsidP="007D3415">
      <w:pPr>
        <w:jc w:val="center"/>
        <w:rPr>
          <w:noProof/>
        </w:rPr>
      </w:pPr>
    </w:p>
    <w:p w14:paraId="3376EC6F" w14:textId="77777777" w:rsidR="007D3415" w:rsidRDefault="007D3415" w:rsidP="007D3415">
      <w:pPr>
        <w:jc w:val="center"/>
        <w:rPr>
          <w:noProof/>
        </w:rPr>
      </w:pPr>
    </w:p>
    <w:p w14:paraId="74593E74" w14:textId="77777777" w:rsidR="007D3415" w:rsidRDefault="007D3415" w:rsidP="007D3415">
      <w:pPr>
        <w:jc w:val="center"/>
        <w:rPr>
          <w:noProof/>
        </w:rPr>
      </w:pPr>
    </w:p>
    <w:p w14:paraId="1EBDEA12" w14:textId="77777777" w:rsidR="007D3415" w:rsidRPr="004666AE" w:rsidRDefault="007D3415" w:rsidP="007D3415">
      <w:pPr>
        <w:jc w:val="center"/>
        <w:rPr>
          <w:rFonts w:hAnsi="ＭＳ 明朝"/>
          <w:sz w:val="24"/>
        </w:rPr>
      </w:pPr>
    </w:p>
    <w:p w14:paraId="76C966D0" w14:textId="77777777" w:rsidR="007D3415" w:rsidRPr="004666AE" w:rsidRDefault="007D3415" w:rsidP="007D3415">
      <w:pPr>
        <w:rPr>
          <w:rFonts w:hAnsi="ＭＳ 明朝"/>
          <w:sz w:val="24"/>
        </w:rPr>
      </w:pPr>
    </w:p>
    <w:p w14:paraId="277A3532" w14:textId="77777777" w:rsidR="007D3415" w:rsidRPr="004666AE" w:rsidRDefault="007D3415" w:rsidP="007D3415">
      <w:pPr>
        <w:rPr>
          <w:rFonts w:hAnsi="ＭＳ 明朝"/>
          <w:sz w:val="24"/>
        </w:rPr>
      </w:pPr>
    </w:p>
    <w:p w14:paraId="16578DEB" w14:textId="77777777" w:rsidR="007D3415" w:rsidRPr="004666AE" w:rsidRDefault="007D3415" w:rsidP="007D3415">
      <w:pPr>
        <w:rPr>
          <w:rFonts w:hAnsi="ＭＳ 明朝"/>
          <w:sz w:val="24"/>
        </w:rPr>
      </w:pPr>
    </w:p>
    <w:p w14:paraId="37EC202D" w14:textId="77777777" w:rsidR="007D3415" w:rsidRPr="004666AE" w:rsidRDefault="007D3415" w:rsidP="007D3415">
      <w:pPr>
        <w:rPr>
          <w:rFonts w:hAnsi="ＭＳ 明朝"/>
          <w:sz w:val="24"/>
        </w:rPr>
      </w:pPr>
    </w:p>
    <w:p w14:paraId="789B33D6" w14:textId="77777777" w:rsidR="007D3415" w:rsidRDefault="007D3415" w:rsidP="007D3415">
      <w:pPr>
        <w:outlineLvl w:val="2"/>
        <w:rPr>
          <w:rFonts w:hAnsi="ＭＳ 明朝"/>
          <w:sz w:val="24"/>
        </w:rPr>
      </w:pPr>
      <w:r w:rsidRPr="004666AE">
        <w:rPr>
          <w:rFonts w:hAnsi="ＭＳ 明朝"/>
          <w:sz w:val="24"/>
        </w:rPr>
        <w:br w:type="page"/>
      </w:r>
    </w:p>
    <w:p w14:paraId="7520A29B" w14:textId="7E779870" w:rsidR="007D3415" w:rsidRPr="004666AE" w:rsidRDefault="00310488" w:rsidP="00310488">
      <w:pPr>
        <w:pStyle w:val="3"/>
        <w:spacing w:before="166" w:after="166"/>
      </w:pPr>
      <w:bookmarkStart w:id="75" w:name="_Toc79748271"/>
      <w:bookmarkStart w:id="76" w:name="_Toc112163818"/>
      <w:r>
        <w:rPr>
          <w:rFonts w:hint="eastAsia"/>
        </w:rPr>
        <w:lastRenderedPageBreak/>
        <w:t>（５）</w:t>
      </w:r>
      <w:r w:rsidRPr="004666AE">
        <w:rPr>
          <w:rFonts w:hint="eastAsia"/>
        </w:rPr>
        <w:t>外袋の形状</w:t>
      </w:r>
      <w:r w:rsidR="00EE6B46">
        <w:rPr>
          <w:rFonts w:hint="eastAsia"/>
        </w:rPr>
        <w:t>別の個数及び割合</w:t>
      </w:r>
      <w:bookmarkEnd w:id="75"/>
      <w:bookmarkEnd w:id="76"/>
    </w:p>
    <w:p w14:paraId="000B1CE8" w14:textId="16C6BFB8" w:rsidR="007D3415" w:rsidRPr="004666AE" w:rsidRDefault="007D3415" w:rsidP="007D3415">
      <w:pPr>
        <w:pStyle w:val="12"/>
        <w:ind w:left="216" w:firstLine="246"/>
      </w:pPr>
      <w:r w:rsidRPr="004666AE">
        <w:rPr>
          <w:rFonts w:hint="eastAsia"/>
        </w:rPr>
        <w:t>外袋の</w:t>
      </w:r>
      <w:r>
        <w:rPr>
          <w:rFonts w:hint="eastAsia"/>
        </w:rPr>
        <w:t>形状別の</w:t>
      </w:r>
      <w:r w:rsidRPr="004666AE">
        <w:rPr>
          <w:rFonts w:hint="eastAsia"/>
        </w:rPr>
        <w:t>個数及び割合を表2.</w:t>
      </w:r>
      <w:r w:rsidR="00711484">
        <w:t>4-8</w:t>
      </w:r>
      <w:r w:rsidRPr="004666AE">
        <w:rPr>
          <w:rFonts w:hint="eastAsia"/>
        </w:rPr>
        <w:t>に示す。</w:t>
      </w:r>
    </w:p>
    <w:p w14:paraId="4560A8DA" w14:textId="257039E6" w:rsidR="007D3415" w:rsidRPr="004666AE" w:rsidRDefault="007D3415" w:rsidP="007D3415">
      <w:pPr>
        <w:pStyle w:val="12"/>
        <w:ind w:left="216" w:firstLine="246"/>
      </w:pPr>
      <w:r w:rsidRPr="004666AE">
        <w:rPr>
          <w:rFonts w:hint="eastAsia"/>
        </w:rPr>
        <w:t>可燃ごみでは、</w:t>
      </w:r>
      <w:r w:rsidR="007D33CF">
        <w:rPr>
          <w:rFonts w:hint="eastAsia"/>
        </w:rPr>
        <w:t>プラスチック袋</w:t>
      </w:r>
      <w:r>
        <w:rPr>
          <w:rFonts w:hint="eastAsia"/>
        </w:rPr>
        <w:t>による</w:t>
      </w:r>
      <w:r w:rsidRPr="004666AE">
        <w:rPr>
          <w:rFonts w:hint="eastAsia"/>
        </w:rPr>
        <w:t>排出が</w:t>
      </w:r>
      <w:r>
        <w:rPr>
          <w:rFonts w:hint="eastAsia"/>
        </w:rPr>
        <w:t>最も多く</w:t>
      </w:r>
      <w:r w:rsidR="007D33CF">
        <w:rPr>
          <w:rFonts w:hint="eastAsia"/>
        </w:rPr>
        <w:t>57</w:t>
      </w:r>
      <w:r w:rsidR="00563F81">
        <w:rPr>
          <w:rFonts w:hint="eastAsia"/>
        </w:rPr>
        <w:t>.</w:t>
      </w:r>
      <w:r w:rsidR="007D33CF">
        <w:rPr>
          <w:rFonts w:hint="eastAsia"/>
        </w:rPr>
        <w:t>0</w:t>
      </w:r>
      <w:r w:rsidRPr="004666AE">
        <w:rPr>
          <w:rFonts w:hint="eastAsia"/>
        </w:rPr>
        <w:t>％、次いで</w:t>
      </w:r>
      <w:r>
        <w:rPr>
          <w:rFonts w:hint="eastAsia"/>
        </w:rPr>
        <w:t>、</w:t>
      </w:r>
      <w:r w:rsidR="007D33CF">
        <w:rPr>
          <w:rFonts w:hint="eastAsia"/>
        </w:rPr>
        <w:t>レジ</w:t>
      </w:r>
      <w:r w:rsidR="007D33CF" w:rsidRPr="004666AE">
        <w:rPr>
          <w:rFonts w:hint="eastAsia"/>
        </w:rPr>
        <w:t>袋</w:t>
      </w:r>
      <w:r w:rsidRPr="004666AE">
        <w:rPr>
          <w:rFonts w:hint="eastAsia"/>
        </w:rPr>
        <w:t>が</w:t>
      </w:r>
      <w:r>
        <w:rPr>
          <w:rFonts w:hint="eastAsia"/>
        </w:rPr>
        <w:t>4</w:t>
      </w:r>
      <w:r w:rsidR="007D33CF">
        <w:rPr>
          <w:rFonts w:hint="eastAsia"/>
        </w:rPr>
        <w:t>2.5</w:t>
      </w:r>
      <w:r w:rsidRPr="004666AE">
        <w:rPr>
          <w:rFonts w:hint="eastAsia"/>
        </w:rPr>
        <w:t>％、</w:t>
      </w:r>
      <w:r>
        <w:rPr>
          <w:rFonts w:hint="eastAsia"/>
        </w:rPr>
        <w:t>紙袋</w:t>
      </w:r>
      <w:r w:rsidRPr="004666AE">
        <w:rPr>
          <w:rFonts w:hint="eastAsia"/>
        </w:rPr>
        <w:t>が</w:t>
      </w:r>
      <w:r w:rsidR="007D33CF">
        <w:rPr>
          <w:rFonts w:hint="eastAsia"/>
        </w:rPr>
        <w:t>0.5</w:t>
      </w:r>
      <w:r w:rsidRPr="004666AE">
        <w:rPr>
          <w:rFonts w:hint="eastAsia"/>
        </w:rPr>
        <w:t>％</w:t>
      </w:r>
      <w:r>
        <w:rPr>
          <w:rFonts w:hint="eastAsia"/>
        </w:rPr>
        <w:t>の順である。</w:t>
      </w:r>
      <w:r w:rsidRPr="004666AE">
        <w:rPr>
          <w:rFonts w:hint="eastAsia"/>
        </w:rPr>
        <w:t>プラスチック袋では45リットル袋の使用が</w:t>
      </w:r>
      <w:r w:rsidR="0084186D">
        <w:rPr>
          <w:rFonts w:hint="eastAsia"/>
        </w:rPr>
        <w:t>4</w:t>
      </w:r>
      <w:r w:rsidR="007D33CF">
        <w:rPr>
          <w:rFonts w:hint="eastAsia"/>
        </w:rPr>
        <w:t>5</w:t>
      </w:r>
      <w:r w:rsidR="0084186D">
        <w:t>.</w:t>
      </w:r>
      <w:r w:rsidR="007D33CF">
        <w:rPr>
          <w:rFonts w:hint="eastAsia"/>
        </w:rPr>
        <w:t>7</w:t>
      </w:r>
      <w:r w:rsidRPr="004666AE">
        <w:rPr>
          <w:rFonts w:hint="eastAsia"/>
        </w:rPr>
        <w:t>％と多く、次いで</w:t>
      </w:r>
      <w:r>
        <w:rPr>
          <w:rFonts w:hint="eastAsia"/>
        </w:rPr>
        <w:t>、3</w:t>
      </w:r>
      <w:r w:rsidRPr="004666AE">
        <w:rPr>
          <w:rFonts w:hint="eastAsia"/>
        </w:rPr>
        <w:t>0リットル</w:t>
      </w:r>
      <w:r>
        <w:rPr>
          <w:rFonts w:hint="eastAsia"/>
        </w:rPr>
        <w:t>袋が</w:t>
      </w:r>
      <w:r w:rsidR="0084186D">
        <w:t>3</w:t>
      </w:r>
      <w:r w:rsidR="007D33CF">
        <w:rPr>
          <w:rFonts w:hint="eastAsia"/>
        </w:rPr>
        <w:t>.8</w:t>
      </w:r>
      <w:r w:rsidRPr="004666AE">
        <w:rPr>
          <w:rFonts w:hint="eastAsia"/>
        </w:rPr>
        <w:t>％で</w:t>
      </w:r>
      <w:r>
        <w:rPr>
          <w:rFonts w:hint="eastAsia"/>
        </w:rPr>
        <w:t>ある</w:t>
      </w:r>
      <w:r w:rsidRPr="004666AE">
        <w:rPr>
          <w:rFonts w:hint="eastAsia"/>
        </w:rPr>
        <w:t>。</w:t>
      </w:r>
    </w:p>
    <w:p w14:paraId="283A925B" w14:textId="450756FB" w:rsidR="007D3415" w:rsidRPr="004666AE" w:rsidRDefault="007D3415" w:rsidP="007D3415">
      <w:pPr>
        <w:pStyle w:val="12"/>
        <w:ind w:left="216" w:firstLine="246"/>
      </w:pPr>
      <w:r w:rsidRPr="004666AE">
        <w:rPr>
          <w:rFonts w:hint="eastAsia"/>
        </w:rPr>
        <w:t>不燃ごみでは、</w:t>
      </w:r>
      <w:r w:rsidR="007D33CF">
        <w:rPr>
          <w:rFonts w:hint="eastAsia"/>
        </w:rPr>
        <w:t>レジ</w:t>
      </w:r>
      <w:r w:rsidR="007D33CF" w:rsidRPr="004666AE">
        <w:rPr>
          <w:rFonts w:hint="eastAsia"/>
        </w:rPr>
        <w:t>袋</w:t>
      </w:r>
      <w:r w:rsidR="007D33CF">
        <w:rPr>
          <w:rFonts w:hint="eastAsia"/>
        </w:rPr>
        <w:t>による</w:t>
      </w:r>
      <w:r w:rsidR="007D33CF" w:rsidRPr="004666AE">
        <w:rPr>
          <w:rFonts w:hint="eastAsia"/>
        </w:rPr>
        <w:t>排出が</w:t>
      </w:r>
      <w:r w:rsidR="007D33CF">
        <w:rPr>
          <w:rFonts w:hint="eastAsia"/>
        </w:rPr>
        <w:t>最も多く50.7</w:t>
      </w:r>
      <w:r w:rsidR="007D33CF" w:rsidRPr="004666AE">
        <w:rPr>
          <w:rFonts w:hint="eastAsia"/>
        </w:rPr>
        <w:t>％、次いで</w:t>
      </w:r>
      <w:r w:rsidR="007D33CF">
        <w:rPr>
          <w:rFonts w:hint="eastAsia"/>
        </w:rPr>
        <w:t>、プラスチック袋</w:t>
      </w:r>
      <w:r w:rsidR="007D33CF" w:rsidRPr="004666AE">
        <w:rPr>
          <w:rFonts w:hint="eastAsia"/>
        </w:rPr>
        <w:t>が</w:t>
      </w:r>
      <w:r w:rsidR="007D33CF">
        <w:rPr>
          <w:rFonts w:hint="eastAsia"/>
        </w:rPr>
        <w:t>44.8</w:t>
      </w:r>
      <w:r w:rsidR="007D33CF" w:rsidRPr="004666AE">
        <w:rPr>
          <w:rFonts w:hint="eastAsia"/>
        </w:rPr>
        <w:t>％、</w:t>
      </w:r>
      <w:r w:rsidR="007D33CF">
        <w:rPr>
          <w:rFonts w:hint="eastAsia"/>
        </w:rPr>
        <w:t>紙袋</w:t>
      </w:r>
      <w:r w:rsidR="007D33CF" w:rsidRPr="004666AE">
        <w:rPr>
          <w:rFonts w:hint="eastAsia"/>
        </w:rPr>
        <w:t>が</w:t>
      </w:r>
      <w:r w:rsidR="007D33CF">
        <w:rPr>
          <w:rFonts w:hint="eastAsia"/>
        </w:rPr>
        <w:t>4.0</w:t>
      </w:r>
      <w:r w:rsidR="007D33CF" w:rsidRPr="004666AE">
        <w:rPr>
          <w:rFonts w:hint="eastAsia"/>
        </w:rPr>
        <w:t>％、</w:t>
      </w:r>
      <w:r w:rsidR="007D33CF">
        <w:rPr>
          <w:rFonts w:hint="eastAsia"/>
        </w:rPr>
        <w:t>その他</w:t>
      </w:r>
      <w:r w:rsidR="007D33CF" w:rsidRPr="004666AE">
        <w:rPr>
          <w:rFonts w:hint="eastAsia"/>
        </w:rPr>
        <w:t>が</w:t>
      </w:r>
      <w:r w:rsidR="007D33CF">
        <w:rPr>
          <w:rFonts w:hint="eastAsia"/>
        </w:rPr>
        <w:t>0.5</w:t>
      </w:r>
      <w:r w:rsidR="007D33CF" w:rsidRPr="004666AE">
        <w:rPr>
          <w:rFonts w:hint="eastAsia"/>
        </w:rPr>
        <w:t>％</w:t>
      </w:r>
      <w:r w:rsidR="007D33CF">
        <w:rPr>
          <w:rFonts w:hint="eastAsia"/>
        </w:rPr>
        <w:t>の順である。</w:t>
      </w:r>
      <w:r w:rsidRPr="004666AE">
        <w:rPr>
          <w:rFonts w:hint="eastAsia"/>
        </w:rPr>
        <w:t>プラスチック袋では</w:t>
      </w:r>
      <w:r>
        <w:rPr>
          <w:rFonts w:hint="eastAsia"/>
        </w:rPr>
        <w:t>10リットル袋の使用が</w:t>
      </w:r>
      <w:r w:rsidR="007D33CF">
        <w:rPr>
          <w:rFonts w:hint="eastAsia"/>
        </w:rPr>
        <w:t>35.3</w:t>
      </w:r>
      <w:r>
        <w:rPr>
          <w:rFonts w:hint="eastAsia"/>
        </w:rPr>
        <w:t>％と多く、次いで、45リットル袋が</w:t>
      </w:r>
      <w:r w:rsidR="007D33CF">
        <w:rPr>
          <w:rFonts w:hint="eastAsia"/>
        </w:rPr>
        <w:t>6.</w:t>
      </w:r>
      <w:r w:rsidR="0084186D">
        <w:rPr>
          <w:rFonts w:hint="eastAsia"/>
        </w:rPr>
        <w:t>8</w:t>
      </w:r>
      <w:r>
        <w:rPr>
          <w:rFonts w:hint="eastAsia"/>
        </w:rPr>
        <w:t>％</w:t>
      </w:r>
      <w:r w:rsidRPr="004666AE">
        <w:rPr>
          <w:rFonts w:hint="eastAsia"/>
        </w:rPr>
        <w:t>であ</w:t>
      </w:r>
      <w:r>
        <w:rPr>
          <w:rFonts w:hint="eastAsia"/>
        </w:rPr>
        <w:t>る</w:t>
      </w:r>
      <w:r w:rsidRPr="004666AE">
        <w:rPr>
          <w:rFonts w:hint="eastAsia"/>
        </w:rPr>
        <w:t>。</w:t>
      </w:r>
    </w:p>
    <w:p w14:paraId="6A0D8865" w14:textId="53FCE1FE" w:rsidR="007D3415" w:rsidRPr="004666AE" w:rsidRDefault="00934905" w:rsidP="007D3415">
      <w:pPr>
        <w:pStyle w:val="14"/>
        <w:spacing w:before="166" w:after="166"/>
      </w:pPr>
      <w:r w:rsidRPr="00934905">
        <w:drawing>
          <wp:anchor distT="0" distB="0" distL="114300" distR="114300" simplePos="0" relativeHeight="252248064" behindDoc="0" locked="0" layoutInCell="1" allowOverlap="1" wp14:anchorId="554FCE8F" wp14:editId="693F116E">
            <wp:simplePos x="0" y="0"/>
            <wp:positionH relativeFrom="column">
              <wp:posOffset>878840</wp:posOffset>
            </wp:positionH>
            <wp:positionV relativeFrom="paragraph">
              <wp:posOffset>308854</wp:posOffset>
            </wp:positionV>
            <wp:extent cx="4114800" cy="2641600"/>
            <wp:effectExtent l="0" t="0" r="0" b="6350"/>
            <wp:wrapNone/>
            <wp:docPr id="36758615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5278D4">
        <w:rPr>
          <w:rFonts w:hint="eastAsia"/>
        </w:rPr>
        <w:t>2.</w:t>
      </w:r>
      <w:r w:rsidR="00711484">
        <w:t>4-8</w:t>
      </w:r>
      <w:r w:rsidR="007D3415" w:rsidRPr="005278D4">
        <w:rPr>
          <w:rFonts w:hint="eastAsia"/>
        </w:rPr>
        <w:t xml:space="preserve">　外袋の</w:t>
      </w:r>
      <w:r w:rsidR="007D3415">
        <w:rPr>
          <w:rFonts w:hint="eastAsia"/>
        </w:rPr>
        <w:t>形状別の</w:t>
      </w:r>
      <w:r w:rsidR="007D3415" w:rsidRPr="005278D4">
        <w:rPr>
          <w:rFonts w:hint="eastAsia"/>
        </w:rPr>
        <w:t>個数及び割合</w:t>
      </w:r>
    </w:p>
    <w:p w14:paraId="243674A4" w14:textId="1F61AC95" w:rsidR="007D3415" w:rsidRPr="004666AE" w:rsidRDefault="007D3415" w:rsidP="007D3415">
      <w:pPr>
        <w:jc w:val="center"/>
        <w:rPr>
          <w:rFonts w:hAnsi="ＭＳ 明朝"/>
          <w:sz w:val="24"/>
        </w:rPr>
      </w:pPr>
    </w:p>
    <w:p w14:paraId="58258B46" w14:textId="718C6F2A" w:rsidR="007D3415" w:rsidRDefault="007D3415" w:rsidP="007D3415">
      <w:pPr>
        <w:rPr>
          <w:rFonts w:hAnsi="ＭＳ 明朝"/>
          <w:sz w:val="24"/>
        </w:rPr>
      </w:pPr>
    </w:p>
    <w:p w14:paraId="335CD226" w14:textId="77777777" w:rsidR="007D3415" w:rsidRPr="004666AE" w:rsidRDefault="007D3415" w:rsidP="007D3415">
      <w:pPr>
        <w:rPr>
          <w:rFonts w:hAnsi="ＭＳ 明朝"/>
          <w:sz w:val="24"/>
        </w:rPr>
      </w:pPr>
    </w:p>
    <w:p w14:paraId="0AF6CDDB" w14:textId="1F6576F8" w:rsidR="007D3415" w:rsidRPr="004666AE" w:rsidRDefault="007D3415" w:rsidP="00310488">
      <w:pPr>
        <w:pStyle w:val="3"/>
        <w:spacing w:before="166" w:after="166"/>
      </w:pPr>
      <w:r w:rsidRPr="004666AE">
        <w:rPr>
          <w:rFonts w:hAnsi="ＭＳ 明朝"/>
        </w:rPr>
        <w:br w:type="page"/>
      </w:r>
      <w:bookmarkStart w:id="77" w:name="_Toc79748272"/>
      <w:bookmarkStart w:id="78" w:name="_Toc112163819"/>
      <w:r w:rsidRPr="004666AE">
        <w:rPr>
          <w:rFonts w:hint="eastAsia"/>
        </w:rPr>
        <w:lastRenderedPageBreak/>
        <w:t>（</w:t>
      </w:r>
      <w:r w:rsidR="00310488">
        <w:rPr>
          <w:rFonts w:hint="eastAsia"/>
        </w:rPr>
        <w:t>６</w:t>
      </w:r>
      <w:r w:rsidRPr="004666AE">
        <w:rPr>
          <w:rFonts w:hint="eastAsia"/>
        </w:rPr>
        <w:t>）ごみ袋１袋あたりの重量</w:t>
      </w:r>
      <w:bookmarkEnd w:id="77"/>
      <w:bookmarkEnd w:id="78"/>
    </w:p>
    <w:p w14:paraId="3943FA10" w14:textId="5FD7CE90" w:rsidR="007D3415" w:rsidRPr="004666AE" w:rsidRDefault="007D3415" w:rsidP="007D3415">
      <w:pPr>
        <w:pStyle w:val="12"/>
        <w:ind w:left="216" w:firstLine="246"/>
      </w:pPr>
      <w:r w:rsidRPr="004666AE">
        <w:rPr>
          <w:rFonts w:hint="eastAsia"/>
        </w:rPr>
        <w:t>ごみ袋１袋あたりの重量を表2.</w:t>
      </w:r>
      <w:r w:rsidR="00711484">
        <w:t>4-9</w:t>
      </w:r>
      <w:r w:rsidRPr="004666AE">
        <w:rPr>
          <w:rFonts w:hint="eastAsia"/>
        </w:rPr>
        <w:t>に示す。</w:t>
      </w:r>
    </w:p>
    <w:p w14:paraId="7FDD17CB" w14:textId="7E570EE9" w:rsidR="007D3415" w:rsidRPr="004666AE" w:rsidRDefault="007D3415" w:rsidP="007D3415">
      <w:pPr>
        <w:pStyle w:val="12"/>
        <w:ind w:left="216" w:firstLine="246"/>
      </w:pPr>
      <w:r w:rsidRPr="004666AE">
        <w:rPr>
          <w:rFonts w:hint="eastAsia"/>
        </w:rPr>
        <w:t>可燃ごみの平均重量は</w:t>
      </w:r>
      <w:r>
        <w:rPr>
          <w:rFonts w:hint="eastAsia"/>
        </w:rPr>
        <w:t>1.7</w:t>
      </w:r>
      <w:r w:rsidR="00926B49">
        <w:rPr>
          <w:rFonts w:hint="eastAsia"/>
        </w:rPr>
        <w:t>1</w:t>
      </w:r>
      <w:r w:rsidRPr="004666AE">
        <w:rPr>
          <w:rFonts w:hint="eastAsia"/>
        </w:rPr>
        <w:t>kg/個であ</w:t>
      </w:r>
      <w:r>
        <w:rPr>
          <w:rFonts w:hint="eastAsia"/>
        </w:rPr>
        <w:t>る</w:t>
      </w:r>
      <w:r w:rsidRPr="004666AE">
        <w:rPr>
          <w:rFonts w:hint="eastAsia"/>
        </w:rPr>
        <w:t>。平均重量が最大のものは</w:t>
      </w:r>
      <w:r w:rsidR="00926B49">
        <w:rPr>
          <w:rFonts w:hint="eastAsia"/>
        </w:rPr>
        <w:t>9</w:t>
      </w:r>
      <w:r w:rsidRPr="004666AE">
        <w:rPr>
          <w:rFonts w:hint="eastAsia"/>
        </w:rPr>
        <w:t>0リットル</w:t>
      </w:r>
      <w:r w:rsidR="00C666FA">
        <w:rPr>
          <w:rFonts w:hint="eastAsia"/>
        </w:rPr>
        <w:t>袋</w:t>
      </w:r>
      <w:r w:rsidRPr="004666AE">
        <w:rPr>
          <w:rFonts w:hint="eastAsia"/>
        </w:rPr>
        <w:t>で</w:t>
      </w:r>
      <w:r w:rsidR="00926B49">
        <w:rPr>
          <w:rFonts w:hint="eastAsia"/>
        </w:rPr>
        <w:t>5</w:t>
      </w:r>
      <w:r w:rsidR="008750AA">
        <w:rPr>
          <w:rFonts w:hint="eastAsia"/>
        </w:rPr>
        <w:t>.</w:t>
      </w:r>
      <w:r w:rsidR="00926B49">
        <w:rPr>
          <w:rFonts w:hint="eastAsia"/>
        </w:rPr>
        <w:t>16</w:t>
      </w:r>
      <w:r w:rsidRPr="004666AE">
        <w:rPr>
          <w:rFonts w:hint="eastAsia"/>
        </w:rPr>
        <w:t>kg/個であり、最小のものは</w:t>
      </w:r>
      <w:r w:rsidR="00CE106F">
        <w:rPr>
          <w:rFonts w:hint="eastAsia"/>
        </w:rPr>
        <w:t>10</w:t>
      </w:r>
      <w:r w:rsidR="00C666FA">
        <w:rPr>
          <w:rFonts w:hint="eastAsia"/>
        </w:rPr>
        <w:t>リットル</w:t>
      </w:r>
      <w:r w:rsidR="00CE106F">
        <w:rPr>
          <w:rFonts w:hint="eastAsia"/>
        </w:rPr>
        <w:t>袋</w:t>
      </w:r>
      <w:r w:rsidRPr="004666AE">
        <w:rPr>
          <w:rFonts w:hint="eastAsia"/>
        </w:rPr>
        <w:t>で</w:t>
      </w:r>
      <w:r>
        <w:rPr>
          <w:rFonts w:hint="eastAsia"/>
        </w:rPr>
        <w:t>0.</w:t>
      </w:r>
      <w:r w:rsidR="00926B49">
        <w:rPr>
          <w:rFonts w:hint="eastAsia"/>
        </w:rPr>
        <w:t>39</w:t>
      </w:r>
      <w:r w:rsidRPr="004666AE">
        <w:rPr>
          <w:rFonts w:hint="eastAsia"/>
        </w:rPr>
        <w:t>kg/個であ</w:t>
      </w:r>
      <w:r>
        <w:rPr>
          <w:rFonts w:hint="eastAsia"/>
        </w:rPr>
        <w:t>る</w:t>
      </w:r>
      <w:r w:rsidRPr="004666AE">
        <w:rPr>
          <w:rFonts w:hint="eastAsia"/>
        </w:rPr>
        <w:t>。</w:t>
      </w:r>
    </w:p>
    <w:p w14:paraId="5FE6BABC" w14:textId="0DFC7C10" w:rsidR="007D3415" w:rsidRPr="004666AE" w:rsidRDefault="007D3415" w:rsidP="007D3415">
      <w:pPr>
        <w:pStyle w:val="12"/>
        <w:ind w:left="216" w:firstLine="246"/>
      </w:pPr>
      <w:r w:rsidRPr="004666AE">
        <w:rPr>
          <w:rFonts w:hint="eastAsia"/>
        </w:rPr>
        <w:t>不燃ごみの平均重量は</w:t>
      </w:r>
      <w:r w:rsidR="00926B49">
        <w:rPr>
          <w:rFonts w:hint="eastAsia"/>
        </w:rPr>
        <w:t>0</w:t>
      </w:r>
      <w:r>
        <w:rPr>
          <w:rFonts w:hint="eastAsia"/>
        </w:rPr>
        <w:t>.</w:t>
      </w:r>
      <w:r w:rsidR="00926B49">
        <w:rPr>
          <w:rFonts w:hint="eastAsia"/>
        </w:rPr>
        <w:t>80</w:t>
      </w:r>
      <w:r w:rsidRPr="004666AE">
        <w:rPr>
          <w:rFonts w:hint="eastAsia"/>
        </w:rPr>
        <w:t>kg/個であ</w:t>
      </w:r>
      <w:r>
        <w:rPr>
          <w:rFonts w:hint="eastAsia"/>
        </w:rPr>
        <w:t>る</w:t>
      </w:r>
      <w:r w:rsidRPr="004666AE">
        <w:rPr>
          <w:rFonts w:hint="eastAsia"/>
        </w:rPr>
        <w:t>。平均重量が最大のものは</w:t>
      </w:r>
      <w:r w:rsidR="00926B49">
        <w:rPr>
          <w:rFonts w:hint="eastAsia"/>
        </w:rPr>
        <w:t>7</w:t>
      </w:r>
      <w:r>
        <w:rPr>
          <w:rFonts w:hint="eastAsia"/>
        </w:rPr>
        <w:t>0</w:t>
      </w:r>
      <w:r w:rsidRPr="004666AE">
        <w:rPr>
          <w:rFonts w:hint="eastAsia"/>
        </w:rPr>
        <w:t>リットル</w:t>
      </w:r>
      <w:r w:rsidR="00BA5574">
        <w:rPr>
          <w:rFonts w:hint="eastAsia"/>
        </w:rPr>
        <w:t>袋</w:t>
      </w:r>
      <w:r w:rsidRPr="004666AE">
        <w:rPr>
          <w:rFonts w:hint="eastAsia"/>
        </w:rPr>
        <w:t>で</w:t>
      </w:r>
      <w:r w:rsidR="00926B49">
        <w:rPr>
          <w:rFonts w:hint="eastAsia"/>
        </w:rPr>
        <w:t>11</w:t>
      </w:r>
      <w:r w:rsidR="00BA5574">
        <w:rPr>
          <w:rFonts w:hint="eastAsia"/>
        </w:rPr>
        <w:t>.</w:t>
      </w:r>
      <w:r w:rsidR="00926B49">
        <w:rPr>
          <w:rFonts w:hint="eastAsia"/>
        </w:rPr>
        <w:t>0</w:t>
      </w:r>
      <w:r w:rsidR="00BA5574">
        <w:rPr>
          <w:rFonts w:hint="eastAsia"/>
        </w:rPr>
        <w:t>4</w:t>
      </w:r>
      <w:r w:rsidRPr="004666AE">
        <w:rPr>
          <w:rFonts w:hint="eastAsia"/>
        </w:rPr>
        <w:t>kg/</w:t>
      </w:r>
      <w:r>
        <w:rPr>
          <w:rFonts w:hint="eastAsia"/>
        </w:rPr>
        <w:t>個であり、最小のものは1</w:t>
      </w:r>
      <w:r w:rsidRPr="008A6068">
        <w:rPr>
          <w:rFonts w:hint="eastAsia"/>
        </w:rPr>
        <w:t>0リットル</w:t>
      </w:r>
      <w:r w:rsidR="00BA5574">
        <w:rPr>
          <w:rFonts w:hint="eastAsia"/>
        </w:rPr>
        <w:t>袋</w:t>
      </w:r>
      <w:r w:rsidRPr="004666AE">
        <w:rPr>
          <w:rFonts w:hint="eastAsia"/>
        </w:rPr>
        <w:t>で</w:t>
      </w:r>
      <w:r>
        <w:rPr>
          <w:rFonts w:hint="eastAsia"/>
        </w:rPr>
        <w:t>0.</w:t>
      </w:r>
      <w:r w:rsidR="00BA5574">
        <w:rPr>
          <w:rFonts w:hint="eastAsia"/>
        </w:rPr>
        <w:t>2</w:t>
      </w:r>
      <w:r w:rsidR="00926B49">
        <w:rPr>
          <w:rFonts w:hint="eastAsia"/>
        </w:rPr>
        <w:t>1</w:t>
      </w:r>
      <w:r w:rsidRPr="004666AE">
        <w:rPr>
          <w:rFonts w:hint="eastAsia"/>
        </w:rPr>
        <w:t>kg/</w:t>
      </w:r>
      <w:r>
        <w:rPr>
          <w:rFonts w:hint="eastAsia"/>
        </w:rPr>
        <w:t>個である</w:t>
      </w:r>
      <w:r w:rsidRPr="004666AE">
        <w:rPr>
          <w:rFonts w:hint="eastAsia"/>
        </w:rPr>
        <w:t>。</w:t>
      </w:r>
    </w:p>
    <w:p w14:paraId="31969F08" w14:textId="00720BA0" w:rsidR="007D3415" w:rsidRPr="004666AE" w:rsidRDefault="00934905" w:rsidP="007D3415">
      <w:pPr>
        <w:pStyle w:val="14"/>
        <w:spacing w:before="166" w:after="166"/>
      </w:pPr>
      <w:r w:rsidRPr="00934905">
        <w:drawing>
          <wp:anchor distT="0" distB="0" distL="114300" distR="114300" simplePos="0" relativeHeight="252250112" behindDoc="0" locked="0" layoutInCell="1" allowOverlap="1" wp14:anchorId="6348C833" wp14:editId="16175EBA">
            <wp:simplePos x="0" y="0"/>
            <wp:positionH relativeFrom="column">
              <wp:posOffset>76835</wp:posOffset>
            </wp:positionH>
            <wp:positionV relativeFrom="paragraph">
              <wp:posOffset>287753</wp:posOffset>
            </wp:positionV>
            <wp:extent cx="5600700" cy="2940050"/>
            <wp:effectExtent l="0" t="0" r="0" b="0"/>
            <wp:wrapNone/>
            <wp:docPr id="118369100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0700"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15" w:rsidRPr="004666AE">
        <w:rPr>
          <w:rFonts w:hint="eastAsia"/>
        </w:rPr>
        <w:t>表2.</w:t>
      </w:r>
      <w:r w:rsidR="00711484">
        <w:t>4-9</w:t>
      </w:r>
      <w:r w:rsidR="007D3415" w:rsidRPr="004666AE">
        <w:rPr>
          <w:rFonts w:hint="eastAsia"/>
        </w:rPr>
        <w:t xml:space="preserve">　ごみ袋１袋あたりの重量</w:t>
      </w:r>
    </w:p>
    <w:p w14:paraId="7A5FBC7C" w14:textId="3DF5F05F" w:rsidR="007D3415" w:rsidRDefault="007D3415" w:rsidP="007D3415">
      <w:pPr>
        <w:jc w:val="center"/>
        <w:rPr>
          <w:noProof/>
        </w:rPr>
      </w:pPr>
    </w:p>
    <w:p w14:paraId="45CEE54C" w14:textId="77777777" w:rsidR="007D3415" w:rsidRDefault="007D3415" w:rsidP="007D3415">
      <w:pPr>
        <w:jc w:val="center"/>
        <w:rPr>
          <w:noProof/>
        </w:rPr>
      </w:pPr>
    </w:p>
    <w:p w14:paraId="2D3F5F04" w14:textId="77777777" w:rsidR="007D3415" w:rsidRDefault="007D3415" w:rsidP="007D3415">
      <w:pPr>
        <w:jc w:val="center"/>
        <w:rPr>
          <w:noProof/>
        </w:rPr>
      </w:pPr>
    </w:p>
    <w:p w14:paraId="732CDE16" w14:textId="77777777" w:rsidR="007D3415" w:rsidRDefault="007D3415" w:rsidP="007D3415">
      <w:pPr>
        <w:jc w:val="center"/>
        <w:rPr>
          <w:noProof/>
        </w:rPr>
      </w:pPr>
    </w:p>
    <w:p w14:paraId="1B50F6B1" w14:textId="77777777" w:rsidR="007D3415" w:rsidRDefault="007D3415" w:rsidP="007D3415">
      <w:pPr>
        <w:jc w:val="center"/>
        <w:rPr>
          <w:noProof/>
        </w:rPr>
      </w:pPr>
    </w:p>
    <w:p w14:paraId="11035172" w14:textId="72E9EF3A" w:rsidR="007D3415" w:rsidRDefault="007D3415" w:rsidP="007D3415">
      <w:pPr>
        <w:ind w:firstLineChars="200" w:firstLine="432"/>
        <w:outlineLvl w:val="3"/>
        <w:rPr>
          <w:noProof/>
        </w:rPr>
      </w:pPr>
    </w:p>
    <w:p w14:paraId="7B71A7F6" w14:textId="524575E9" w:rsidR="00640024" w:rsidRPr="007D3415" w:rsidRDefault="00640024" w:rsidP="004650A9">
      <w:pPr>
        <w:pStyle w:val="14"/>
        <w:spacing w:before="166" w:after="166"/>
      </w:pPr>
    </w:p>
    <w:p w14:paraId="4DC95B10" w14:textId="77777777" w:rsidR="00640024" w:rsidRDefault="00640024" w:rsidP="004650A9">
      <w:pPr>
        <w:pStyle w:val="14"/>
        <w:spacing w:before="166" w:after="166"/>
      </w:pPr>
    </w:p>
    <w:p w14:paraId="22191E4C" w14:textId="6229CB0F" w:rsidR="00DE1E1A" w:rsidRDefault="004650A9">
      <w:pPr>
        <w:widowControl/>
        <w:jc w:val="left"/>
        <w:rPr>
          <w:rFonts w:ascii="ＭＳ ゴシック" w:eastAsia="ＭＳ ゴシック" w:hAnsi="ＭＳ ゴシック"/>
          <w:sz w:val="28"/>
          <w:szCs w:val="28"/>
        </w:rPr>
      </w:pPr>
      <w:r>
        <w:rPr>
          <w:rFonts w:hAnsi="ＭＳ 明朝"/>
          <w:sz w:val="24"/>
        </w:rPr>
        <w:br w:type="page"/>
      </w:r>
      <w:bookmarkStart w:id="79" w:name="_Toc490033471"/>
      <w:bookmarkEnd w:id="35"/>
    </w:p>
    <w:p w14:paraId="7380C7D7" w14:textId="00433D85" w:rsidR="00680FD7" w:rsidRPr="004666AE" w:rsidRDefault="00680FD7" w:rsidP="00DE1E1A">
      <w:pPr>
        <w:pStyle w:val="1"/>
        <w:spacing w:after="166"/>
      </w:pPr>
      <w:bookmarkStart w:id="80" w:name="_Toc112163820"/>
      <w:r w:rsidRPr="004666AE">
        <w:rPr>
          <w:rFonts w:hint="eastAsia"/>
        </w:rPr>
        <w:lastRenderedPageBreak/>
        <w:t>第３章　家庭ごみ計量調査</w:t>
      </w:r>
      <w:bookmarkEnd w:id="79"/>
      <w:r w:rsidR="00322CFC">
        <w:rPr>
          <w:rFonts w:hint="eastAsia"/>
        </w:rPr>
        <w:t>結果</w:t>
      </w:r>
      <w:bookmarkEnd w:id="80"/>
    </w:p>
    <w:p w14:paraId="147E541E" w14:textId="26EF4206" w:rsidR="00680FD7" w:rsidRPr="004666AE" w:rsidRDefault="00680FD7" w:rsidP="00DE1E1A">
      <w:pPr>
        <w:pStyle w:val="3"/>
        <w:spacing w:before="166" w:after="166"/>
      </w:pPr>
      <w:bookmarkStart w:id="81" w:name="_Toc490033473"/>
      <w:bookmarkStart w:id="82" w:name="_Toc112163821"/>
      <w:bookmarkStart w:id="83" w:name="_Hlk77166965"/>
      <w:r w:rsidRPr="004666AE">
        <w:rPr>
          <w:rFonts w:hint="eastAsia"/>
        </w:rPr>
        <w:t>（１）</w:t>
      </w:r>
      <w:bookmarkEnd w:id="81"/>
      <w:r w:rsidR="0086793F">
        <w:rPr>
          <w:rFonts w:hint="eastAsia"/>
        </w:rPr>
        <w:t>可燃ごみの排出原単位</w:t>
      </w:r>
      <w:bookmarkEnd w:id="82"/>
    </w:p>
    <w:p w14:paraId="48D083AE" w14:textId="231965AC" w:rsidR="00454315" w:rsidRDefault="00703182" w:rsidP="003319FB">
      <w:pPr>
        <w:pStyle w:val="12"/>
        <w:ind w:left="216" w:firstLine="246"/>
      </w:pPr>
      <w:r w:rsidRPr="004666AE">
        <w:rPr>
          <w:rFonts w:hint="eastAsia"/>
        </w:rPr>
        <w:t>可燃ごみの</w:t>
      </w:r>
      <w:r w:rsidR="002531E8">
        <w:rPr>
          <w:rFonts w:hint="eastAsia"/>
        </w:rPr>
        <w:t>世帯人数等別</w:t>
      </w:r>
      <w:r w:rsidR="00B175E0">
        <w:rPr>
          <w:rFonts w:hint="eastAsia"/>
        </w:rPr>
        <w:t>の</w:t>
      </w:r>
      <w:r w:rsidRPr="004666AE">
        <w:rPr>
          <w:rFonts w:hint="eastAsia"/>
        </w:rPr>
        <w:t>排出原単位</w:t>
      </w:r>
      <w:r w:rsidR="003319FB">
        <w:rPr>
          <w:rFonts w:hint="eastAsia"/>
        </w:rPr>
        <w:t>を図</w:t>
      </w:r>
      <w:r w:rsidRPr="004666AE">
        <w:rPr>
          <w:rFonts w:hint="eastAsia"/>
        </w:rPr>
        <w:t>3.1-1に示す。</w:t>
      </w:r>
    </w:p>
    <w:p w14:paraId="3F3A8754" w14:textId="712966AA" w:rsidR="00B4081F" w:rsidRDefault="002531E8" w:rsidP="003319FB">
      <w:pPr>
        <w:pStyle w:val="12"/>
        <w:ind w:left="216" w:firstLine="246"/>
      </w:pPr>
      <w:r>
        <w:rPr>
          <w:rFonts w:hint="eastAsia"/>
        </w:rPr>
        <w:t>世帯人数等別</w:t>
      </w:r>
      <w:r w:rsidR="00DA7405">
        <w:rPr>
          <w:rFonts w:hint="eastAsia"/>
        </w:rPr>
        <w:t>で</w:t>
      </w:r>
      <w:r w:rsidR="00B175E0">
        <w:rPr>
          <w:rFonts w:hint="eastAsia"/>
        </w:rPr>
        <w:t>は</w:t>
      </w:r>
      <w:r w:rsidR="00703182" w:rsidRPr="004D3AA2">
        <w:rPr>
          <w:rFonts w:hint="eastAsia"/>
        </w:rPr>
        <w:t>、１人世帯・</w:t>
      </w:r>
      <w:r w:rsidR="008302DF">
        <w:rPr>
          <w:rFonts w:hint="eastAsia"/>
        </w:rPr>
        <w:t>30歳未満</w:t>
      </w:r>
      <w:r w:rsidR="00703182" w:rsidRPr="004D3AA2">
        <w:rPr>
          <w:rFonts w:hint="eastAsia"/>
        </w:rPr>
        <w:t>が</w:t>
      </w:r>
      <w:r w:rsidR="00926B49">
        <w:rPr>
          <w:rFonts w:hint="eastAsia"/>
        </w:rPr>
        <w:t>322</w:t>
      </w:r>
      <w:r w:rsidR="000C2FE7">
        <w:rPr>
          <w:rFonts w:hint="eastAsia"/>
        </w:rPr>
        <w:t>.</w:t>
      </w:r>
      <w:r w:rsidR="00926B49">
        <w:rPr>
          <w:rFonts w:hint="eastAsia"/>
        </w:rPr>
        <w:t>0</w:t>
      </w:r>
      <w:r w:rsidR="00703182" w:rsidRPr="004D3AA2">
        <w:rPr>
          <w:rFonts w:hint="eastAsia"/>
        </w:rPr>
        <w:t>ｇ/人日、１人世帯・</w:t>
      </w:r>
      <w:r w:rsidR="008302DF">
        <w:rPr>
          <w:rFonts w:hint="eastAsia"/>
        </w:rPr>
        <w:t>30歳以上</w:t>
      </w:r>
      <w:r w:rsidR="00703182" w:rsidRPr="004D3AA2">
        <w:rPr>
          <w:rFonts w:hint="eastAsia"/>
        </w:rPr>
        <w:t>が</w:t>
      </w:r>
      <w:r w:rsidR="00926B49">
        <w:rPr>
          <w:rFonts w:hint="eastAsia"/>
        </w:rPr>
        <w:t>403</w:t>
      </w:r>
      <w:r w:rsidR="00677143">
        <w:t>.</w:t>
      </w:r>
      <w:r w:rsidR="00926B49">
        <w:rPr>
          <w:rFonts w:hint="eastAsia"/>
        </w:rPr>
        <w:t>8</w:t>
      </w:r>
      <w:r w:rsidR="00703182" w:rsidRPr="004D3AA2">
        <w:rPr>
          <w:rFonts w:hint="eastAsia"/>
        </w:rPr>
        <w:t>ｇ/人日、２人世帯が</w:t>
      </w:r>
      <w:r w:rsidR="00EB09F8">
        <w:rPr>
          <w:rFonts w:hint="eastAsia"/>
        </w:rPr>
        <w:t>3</w:t>
      </w:r>
      <w:r w:rsidR="00926B49">
        <w:rPr>
          <w:rFonts w:hint="eastAsia"/>
        </w:rPr>
        <w:t>85</w:t>
      </w:r>
      <w:r w:rsidR="000C2FE7">
        <w:rPr>
          <w:rFonts w:hint="eastAsia"/>
        </w:rPr>
        <w:t>.</w:t>
      </w:r>
      <w:r w:rsidR="00926B49">
        <w:rPr>
          <w:rFonts w:hint="eastAsia"/>
        </w:rPr>
        <w:t>0</w:t>
      </w:r>
      <w:r w:rsidR="00703182" w:rsidRPr="004D3AA2">
        <w:rPr>
          <w:rFonts w:hint="eastAsia"/>
        </w:rPr>
        <w:t>ｇ/人日、３人世帯が</w:t>
      </w:r>
      <w:r w:rsidR="004A068D">
        <w:rPr>
          <w:rFonts w:hint="eastAsia"/>
        </w:rPr>
        <w:t>3</w:t>
      </w:r>
      <w:r w:rsidR="00926B49">
        <w:rPr>
          <w:rFonts w:hint="eastAsia"/>
        </w:rPr>
        <w:t>04</w:t>
      </w:r>
      <w:r w:rsidR="00633DB7">
        <w:t>.</w:t>
      </w:r>
      <w:r w:rsidR="00926B49">
        <w:rPr>
          <w:rFonts w:hint="eastAsia"/>
        </w:rPr>
        <w:t>7</w:t>
      </w:r>
      <w:r w:rsidR="00703182" w:rsidRPr="004D3AA2">
        <w:rPr>
          <w:rFonts w:hint="eastAsia"/>
        </w:rPr>
        <w:t>ｇ/人日、４人</w:t>
      </w:r>
      <w:r w:rsidR="00BB601F">
        <w:rPr>
          <w:rFonts w:hint="eastAsia"/>
        </w:rPr>
        <w:t>以上</w:t>
      </w:r>
      <w:r w:rsidR="00703182" w:rsidRPr="004D3AA2">
        <w:rPr>
          <w:rFonts w:hint="eastAsia"/>
        </w:rPr>
        <w:t>世帯が</w:t>
      </w:r>
      <w:r w:rsidR="004A068D">
        <w:rPr>
          <w:rFonts w:hint="eastAsia"/>
        </w:rPr>
        <w:t>3</w:t>
      </w:r>
      <w:r w:rsidR="00926B49">
        <w:rPr>
          <w:rFonts w:hint="eastAsia"/>
        </w:rPr>
        <w:t>17</w:t>
      </w:r>
      <w:r w:rsidR="004A068D">
        <w:rPr>
          <w:rFonts w:hint="eastAsia"/>
        </w:rPr>
        <w:t>.</w:t>
      </w:r>
      <w:r w:rsidR="00926B49">
        <w:rPr>
          <w:rFonts w:hint="eastAsia"/>
        </w:rPr>
        <w:t>6</w:t>
      </w:r>
      <w:r w:rsidR="00703182" w:rsidRPr="004D3AA2">
        <w:rPr>
          <w:rFonts w:hint="eastAsia"/>
        </w:rPr>
        <w:t>ｇ/人日で</w:t>
      </w:r>
      <w:r w:rsidR="00043B94">
        <w:rPr>
          <w:rFonts w:hint="eastAsia"/>
        </w:rPr>
        <w:t>ある</w:t>
      </w:r>
      <w:r w:rsidR="00703182" w:rsidRPr="004D3AA2">
        <w:rPr>
          <w:rFonts w:hint="eastAsia"/>
        </w:rPr>
        <w:t>。</w:t>
      </w:r>
    </w:p>
    <w:p w14:paraId="39F9726E" w14:textId="4EAAB6B6" w:rsidR="008459BB" w:rsidRDefault="008459BB" w:rsidP="00703182">
      <w:pPr>
        <w:ind w:leftChars="300" w:left="648" w:firstLineChars="93" w:firstLine="229"/>
        <w:rPr>
          <w:rFonts w:hAnsi="ＭＳ 明朝"/>
          <w:sz w:val="24"/>
        </w:rPr>
      </w:pPr>
    </w:p>
    <w:p w14:paraId="68464150" w14:textId="063041A2" w:rsidR="008459BB" w:rsidRDefault="00934905" w:rsidP="00703182">
      <w:pPr>
        <w:ind w:leftChars="300" w:left="648" w:firstLineChars="93" w:firstLine="201"/>
        <w:rPr>
          <w:rFonts w:hAnsi="ＭＳ 明朝"/>
          <w:sz w:val="24"/>
        </w:rPr>
      </w:pPr>
      <w:r w:rsidRPr="00934905">
        <w:rPr>
          <w:noProof/>
        </w:rPr>
        <w:drawing>
          <wp:anchor distT="0" distB="0" distL="114300" distR="114300" simplePos="0" relativeHeight="252252160" behindDoc="0" locked="0" layoutInCell="1" allowOverlap="1" wp14:anchorId="2D5B09CD" wp14:editId="2009C9CD">
            <wp:simplePos x="0" y="0"/>
            <wp:positionH relativeFrom="column">
              <wp:posOffset>266700</wp:posOffset>
            </wp:positionH>
            <wp:positionV relativeFrom="paragraph">
              <wp:posOffset>25742</wp:posOffset>
            </wp:positionV>
            <wp:extent cx="5608955" cy="3977005"/>
            <wp:effectExtent l="0" t="0" r="0" b="0"/>
            <wp:wrapNone/>
            <wp:docPr id="68742506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08955" cy="397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8E9EA" w14:textId="36BA998B" w:rsidR="008459BB" w:rsidRDefault="008459BB" w:rsidP="00703182">
      <w:pPr>
        <w:ind w:leftChars="300" w:left="648" w:firstLineChars="93" w:firstLine="229"/>
        <w:rPr>
          <w:rFonts w:hAnsi="ＭＳ 明朝"/>
          <w:sz w:val="24"/>
        </w:rPr>
      </w:pPr>
    </w:p>
    <w:p w14:paraId="02ABAAFD" w14:textId="0ECB5174" w:rsidR="008459BB" w:rsidRDefault="008459BB" w:rsidP="00703182">
      <w:pPr>
        <w:ind w:leftChars="300" w:left="648" w:firstLineChars="93" w:firstLine="229"/>
        <w:rPr>
          <w:rFonts w:hAnsi="ＭＳ 明朝"/>
          <w:sz w:val="24"/>
        </w:rPr>
      </w:pPr>
    </w:p>
    <w:p w14:paraId="290099B1" w14:textId="2B03946A" w:rsidR="008459BB" w:rsidRDefault="008459BB" w:rsidP="00703182">
      <w:pPr>
        <w:ind w:leftChars="300" w:left="648" w:firstLineChars="93" w:firstLine="229"/>
        <w:rPr>
          <w:rFonts w:hAnsi="ＭＳ 明朝"/>
          <w:sz w:val="24"/>
        </w:rPr>
      </w:pPr>
    </w:p>
    <w:p w14:paraId="175EEE9C" w14:textId="2FF4A0C7" w:rsidR="008459BB" w:rsidRDefault="008459BB" w:rsidP="00703182">
      <w:pPr>
        <w:ind w:leftChars="300" w:left="648" w:firstLineChars="93" w:firstLine="229"/>
        <w:rPr>
          <w:rFonts w:hAnsi="ＭＳ 明朝"/>
          <w:sz w:val="24"/>
        </w:rPr>
      </w:pPr>
    </w:p>
    <w:p w14:paraId="56C8BE6B" w14:textId="497CB015" w:rsidR="008459BB" w:rsidRDefault="008459BB" w:rsidP="00703182">
      <w:pPr>
        <w:ind w:leftChars="300" w:left="648" w:firstLineChars="93" w:firstLine="229"/>
        <w:rPr>
          <w:rFonts w:hAnsi="ＭＳ 明朝"/>
          <w:sz w:val="24"/>
        </w:rPr>
      </w:pPr>
    </w:p>
    <w:p w14:paraId="5B3A3B94" w14:textId="0C25E652" w:rsidR="008459BB" w:rsidRDefault="008459BB" w:rsidP="00703182">
      <w:pPr>
        <w:ind w:leftChars="300" w:left="648" w:firstLineChars="93" w:firstLine="229"/>
        <w:rPr>
          <w:rFonts w:hAnsi="ＭＳ 明朝"/>
          <w:sz w:val="24"/>
        </w:rPr>
      </w:pPr>
    </w:p>
    <w:p w14:paraId="4CB06FAC" w14:textId="27B8E863" w:rsidR="008459BB" w:rsidRDefault="008459BB" w:rsidP="00703182">
      <w:pPr>
        <w:ind w:leftChars="300" w:left="648" w:firstLineChars="93" w:firstLine="229"/>
        <w:rPr>
          <w:rFonts w:hAnsi="ＭＳ 明朝"/>
          <w:sz w:val="24"/>
        </w:rPr>
      </w:pPr>
    </w:p>
    <w:p w14:paraId="2AC616B2" w14:textId="747ED128" w:rsidR="008459BB" w:rsidRDefault="008459BB" w:rsidP="00703182">
      <w:pPr>
        <w:ind w:leftChars="300" w:left="648" w:firstLineChars="93" w:firstLine="229"/>
        <w:rPr>
          <w:rFonts w:hAnsi="ＭＳ 明朝"/>
          <w:sz w:val="24"/>
        </w:rPr>
      </w:pPr>
    </w:p>
    <w:p w14:paraId="402AE54A" w14:textId="48AB282A" w:rsidR="009C0569" w:rsidRDefault="009C0569" w:rsidP="00703182">
      <w:pPr>
        <w:ind w:leftChars="300" w:left="648" w:firstLineChars="93" w:firstLine="229"/>
        <w:rPr>
          <w:rFonts w:hAnsi="ＭＳ 明朝"/>
          <w:sz w:val="24"/>
        </w:rPr>
      </w:pPr>
    </w:p>
    <w:p w14:paraId="6930BCC1" w14:textId="0DC62EBA" w:rsidR="009C0569" w:rsidRDefault="009C0569" w:rsidP="00703182">
      <w:pPr>
        <w:ind w:leftChars="300" w:left="648" w:firstLineChars="93" w:firstLine="229"/>
        <w:rPr>
          <w:rFonts w:hAnsi="ＭＳ 明朝"/>
          <w:sz w:val="24"/>
        </w:rPr>
      </w:pPr>
    </w:p>
    <w:p w14:paraId="06FB5DA8" w14:textId="77777777" w:rsidR="009C0569" w:rsidRDefault="009C0569" w:rsidP="00703182">
      <w:pPr>
        <w:ind w:leftChars="300" w:left="648" w:firstLineChars="93" w:firstLine="229"/>
        <w:rPr>
          <w:rFonts w:hAnsi="ＭＳ 明朝"/>
          <w:sz w:val="24"/>
        </w:rPr>
      </w:pPr>
    </w:p>
    <w:p w14:paraId="0FA46E66" w14:textId="00C3CF23" w:rsidR="008459BB" w:rsidRDefault="008459BB" w:rsidP="00703182">
      <w:pPr>
        <w:ind w:leftChars="300" w:left="648" w:firstLineChars="93" w:firstLine="229"/>
        <w:rPr>
          <w:rFonts w:hAnsi="ＭＳ 明朝"/>
          <w:sz w:val="24"/>
        </w:rPr>
      </w:pPr>
    </w:p>
    <w:p w14:paraId="5B62F8CF" w14:textId="7EF0080B" w:rsidR="008459BB" w:rsidRDefault="008459BB" w:rsidP="00703182">
      <w:pPr>
        <w:ind w:leftChars="300" w:left="648" w:firstLineChars="93" w:firstLine="229"/>
        <w:rPr>
          <w:rFonts w:hAnsi="ＭＳ 明朝"/>
          <w:sz w:val="24"/>
        </w:rPr>
      </w:pPr>
    </w:p>
    <w:p w14:paraId="59718EF2" w14:textId="413AF3C1" w:rsidR="008459BB" w:rsidRDefault="008459BB" w:rsidP="00703182">
      <w:pPr>
        <w:ind w:leftChars="300" w:left="648" w:firstLineChars="93" w:firstLine="229"/>
        <w:rPr>
          <w:rFonts w:hAnsi="ＭＳ 明朝"/>
          <w:sz w:val="24"/>
        </w:rPr>
      </w:pPr>
    </w:p>
    <w:p w14:paraId="4BC8DCB2" w14:textId="73C76683" w:rsidR="008459BB" w:rsidRDefault="008459BB" w:rsidP="00703182">
      <w:pPr>
        <w:ind w:leftChars="300" w:left="648" w:firstLineChars="93" w:firstLine="229"/>
        <w:rPr>
          <w:rFonts w:hAnsi="ＭＳ 明朝"/>
          <w:sz w:val="24"/>
        </w:rPr>
      </w:pPr>
    </w:p>
    <w:p w14:paraId="43B4A53A" w14:textId="11272D1E" w:rsidR="008459BB" w:rsidRDefault="008459BB" w:rsidP="00703182">
      <w:pPr>
        <w:ind w:leftChars="300" w:left="648" w:firstLineChars="93" w:firstLine="229"/>
        <w:rPr>
          <w:rFonts w:hAnsi="ＭＳ 明朝"/>
          <w:sz w:val="24"/>
        </w:rPr>
      </w:pPr>
    </w:p>
    <w:p w14:paraId="472DDF6B" w14:textId="77777777" w:rsidR="008459BB" w:rsidRPr="004666AE" w:rsidRDefault="008459BB" w:rsidP="00703182">
      <w:pPr>
        <w:ind w:leftChars="300" w:left="648" w:firstLineChars="93" w:firstLine="229"/>
        <w:rPr>
          <w:rFonts w:hAnsi="ＭＳ 明朝"/>
          <w:sz w:val="24"/>
        </w:rPr>
      </w:pPr>
    </w:p>
    <w:p w14:paraId="0FDE2195" w14:textId="4138D5EA" w:rsidR="00CA1BF8" w:rsidRPr="004666AE" w:rsidRDefault="008459BB" w:rsidP="008459BB">
      <w:pPr>
        <w:pStyle w:val="14"/>
        <w:spacing w:before="166" w:after="166"/>
      </w:pPr>
      <w:r>
        <w:rPr>
          <w:rFonts w:hint="eastAsia"/>
        </w:rPr>
        <w:t>図</w:t>
      </w:r>
      <w:r w:rsidR="00CA1BF8" w:rsidRPr="004666AE">
        <w:rPr>
          <w:rFonts w:hint="eastAsia"/>
        </w:rPr>
        <w:t>3.1-1　可燃ごみの</w:t>
      </w:r>
      <w:r w:rsidR="002531E8">
        <w:rPr>
          <w:rFonts w:hint="eastAsia"/>
        </w:rPr>
        <w:t>世帯人数等別</w:t>
      </w:r>
      <w:r w:rsidR="00B175E0">
        <w:rPr>
          <w:rFonts w:hint="eastAsia"/>
        </w:rPr>
        <w:t>の</w:t>
      </w:r>
      <w:r w:rsidR="00CA1BF8" w:rsidRPr="004666AE">
        <w:rPr>
          <w:rFonts w:hint="eastAsia"/>
        </w:rPr>
        <w:t>排出原単位</w:t>
      </w:r>
    </w:p>
    <w:bookmarkEnd w:id="83"/>
    <w:p w14:paraId="7F40B6D8" w14:textId="10546740" w:rsidR="004A1F72" w:rsidRDefault="00680FD7">
      <w:pPr>
        <w:widowControl/>
        <w:jc w:val="left"/>
        <w:rPr>
          <w:rFonts w:hAnsi="ＭＳ 明朝"/>
          <w:sz w:val="24"/>
        </w:rPr>
      </w:pPr>
      <w:r w:rsidRPr="004666AE">
        <w:rPr>
          <w:rFonts w:hAnsi="ＭＳ 明朝"/>
          <w:sz w:val="24"/>
        </w:rPr>
        <w:br w:type="page"/>
      </w:r>
      <w:r w:rsidR="004A1F72">
        <w:rPr>
          <w:rFonts w:hAnsi="ＭＳ 明朝"/>
          <w:sz w:val="24"/>
        </w:rPr>
        <w:lastRenderedPageBreak/>
        <w:br w:type="page"/>
      </w:r>
    </w:p>
    <w:p w14:paraId="1109C098" w14:textId="77777777" w:rsidR="00E97255" w:rsidRDefault="00E97255">
      <w:pPr>
        <w:widowControl/>
        <w:jc w:val="left"/>
        <w:rPr>
          <w:rFonts w:hAnsi="ＭＳ 明朝"/>
          <w:sz w:val="24"/>
        </w:rPr>
        <w:sectPr w:rsidR="00E97255" w:rsidSect="000B3084">
          <w:footerReference w:type="default" r:id="rId42"/>
          <w:pgSz w:w="11906" w:h="16838" w:code="9"/>
          <w:pgMar w:top="1418" w:right="1418" w:bottom="1418" w:left="1418" w:header="851" w:footer="340" w:gutter="0"/>
          <w:pgNumType w:fmt="numberInDash"/>
          <w:cols w:space="425"/>
          <w:docGrid w:type="linesAndChars" w:linePitch="333" w:charSpace="1219"/>
        </w:sectPr>
      </w:pPr>
    </w:p>
    <w:p w14:paraId="09C70C13" w14:textId="77777777" w:rsidR="00A64A45" w:rsidRDefault="00A64A45">
      <w:pPr>
        <w:widowControl/>
        <w:jc w:val="left"/>
        <w:rPr>
          <w:rFonts w:ascii="ＭＳ ゴシック" w:eastAsia="ＭＳ ゴシック" w:hAnsi="ＭＳ ゴシック"/>
          <w:sz w:val="22"/>
          <w:szCs w:val="22"/>
        </w:rPr>
      </w:pPr>
      <w:bookmarkStart w:id="84" w:name="_Hlk77505332"/>
    </w:p>
    <w:p w14:paraId="3426F544" w14:textId="77777777" w:rsidR="009C051A" w:rsidRPr="004666AE" w:rsidRDefault="009C051A" w:rsidP="00AD65E5">
      <w:pPr>
        <w:outlineLvl w:val="1"/>
        <w:rPr>
          <w:rFonts w:ascii="ＭＳ ゴシック" w:eastAsia="ＭＳ ゴシック" w:hAnsi="ＭＳ ゴシック"/>
          <w:sz w:val="22"/>
          <w:szCs w:val="22"/>
        </w:rPr>
      </w:pPr>
    </w:p>
    <w:p w14:paraId="559C0CAA" w14:textId="77777777" w:rsidR="00A64A45" w:rsidRDefault="00A64A45" w:rsidP="00A64A45">
      <w:pPr>
        <w:rPr>
          <w:rFonts w:hAnsi="ＭＳ 明朝"/>
          <w:color w:val="000000"/>
        </w:rPr>
      </w:pPr>
    </w:p>
    <w:p w14:paraId="5E9EC33A" w14:textId="77777777" w:rsidR="00A64A45" w:rsidRDefault="00A64A45" w:rsidP="00A64A45">
      <w:pPr>
        <w:rPr>
          <w:rFonts w:hAnsi="ＭＳ 明朝"/>
          <w:color w:val="000000"/>
        </w:rPr>
      </w:pPr>
    </w:p>
    <w:p w14:paraId="0BB47060" w14:textId="77777777" w:rsidR="00A64A45" w:rsidRDefault="00A64A45" w:rsidP="00A64A45">
      <w:pPr>
        <w:rPr>
          <w:rFonts w:hAnsi="ＭＳ 明朝"/>
          <w:color w:val="000000"/>
        </w:rPr>
      </w:pPr>
    </w:p>
    <w:p w14:paraId="2447C05C" w14:textId="77777777" w:rsidR="00A64A45" w:rsidRDefault="00A64A45" w:rsidP="00A64A45">
      <w:pPr>
        <w:rPr>
          <w:rFonts w:hAnsi="ＭＳ 明朝"/>
          <w:color w:val="000000"/>
        </w:rPr>
      </w:pPr>
    </w:p>
    <w:p w14:paraId="6FAB46B6" w14:textId="77777777" w:rsidR="00A64A45" w:rsidRDefault="00A64A45" w:rsidP="00A64A45">
      <w:pPr>
        <w:rPr>
          <w:rFonts w:hAnsi="ＭＳ 明朝"/>
          <w:color w:val="000000"/>
        </w:rPr>
      </w:pPr>
    </w:p>
    <w:p w14:paraId="18C4A44A" w14:textId="77777777" w:rsidR="00A64A45" w:rsidRDefault="00A64A45" w:rsidP="00A64A45">
      <w:pPr>
        <w:rPr>
          <w:rFonts w:hAnsi="ＭＳ 明朝"/>
          <w:color w:val="000000"/>
        </w:rPr>
      </w:pPr>
    </w:p>
    <w:p w14:paraId="4ADF5B36" w14:textId="77777777" w:rsidR="00A64A45" w:rsidRDefault="00A64A45" w:rsidP="00A64A45">
      <w:pPr>
        <w:rPr>
          <w:rFonts w:hAnsi="ＭＳ 明朝"/>
          <w:color w:val="000000"/>
        </w:rPr>
      </w:pPr>
    </w:p>
    <w:p w14:paraId="75BB0686" w14:textId="77777777" w:rsidR="00A64A45" w:rsidRDefault="00A64A45" w:rsidP="00A64A45">
      <w:pPr>
        <w:rPr>
          <w:rFonts w:hAnsi="ＭＳ 明朝"/>
          <w:color w:val="000000"/>
        </w:rPr>
      </w:pPr>
    </w:p>
    <w:p w14:paraId="5990CAF4" w14:textId="352C9FC8" w:rsidR="00A64A45" w:rsidRDefault="00AC20C5" w:rsidP="00C53C91">
      <w:pPr>
        <w:pStyle w:val="1"/>
        <w:spacing w:after="166"/>
      </w:pPr>
      <w:bookmarkStart w:id="85" w:name="_Toc112163822"/>
      <w:r>
        <w:rPr>
          <w:rFonts w:hint="eastAsia"/>
        </w:rPr>
        <w:t>第</w:t>
      </w:r>
      <w:r w:rsidR="001C0A32">
        <w:rPr>
          <w:rFonts w:hint="eastAsia"/>
        </w:rPr>
        <w:t>２</w:t>
      </w:r>
      <w:r>
        <w:rPr>
          <w:rFonts w:hint="eastAsia"/>
        </w:rPr>
        <w:t>部　事業系ごみ組成分析調査報告書</w:t>
      </w:r>
      <w:bookmarkEnd w:id="85"/>
    </w:p>
    <w:p w14:paraId="22C6E62F" w14:textId="77777777" w:rsidR="00A64A45" w:rsidRDefault="00A64A45" w:rsidP="00A64A45">
      <w:pPr>
        <w:spacing w:line="360" w:lineRule="auto"/>
        <w:jc w:val="center"/>
        <w:rPr>
          <w:rFonts w:hAnsi="ＭＳ 明朝"/>
          <w:color w:val="000000"/>
        </w:rPr>
      </w:pPr>
    </w:p>
    <w:p w14:paraId="43794FFF" w14:textId="77777777" w:rsidR="00A64A45" w:rsidRDefault="00A64A45" w:rsidP="00A64A45">
      <w:pPr>
        <w:rPr>
          <w:rFonts w:hAnsi="ＭＳ 明朝"/>
          <w:color w:val="000000"/>
        </w:rPr>
      </w:pPr>
    </w:p>
    <w:p w14:paraId="1FFEC8F3" w14:textId="77777777" w:rsidR="00A64A45" w:rsidRDefault="00A64A45" w:rsidP="00A64A45">
      <w:pPr>
        <w:rPr>
          <w:rFonts w:hAnsi="ＭＳ 明朝"/>
          <w:color w:val="000000"/>
        </w:rPr>
      </w:pPr>
    </w:p>
    <w:p w14:paraId="0C6FC78E" w14:textId="77777777" w:rsidR="00A64A45" w:rsidRDefault="00A64A45" w:rsidP="00A64A45">
      <w:pPr>
        <w:rPr>
          <w:rFonts w:hAnsi="ＭＳ 明朝"/>
          <w:color w:val="000000"/>
        </w:rPr>
      </w:pPr>
    </w:p>
    <w:p w14:paraId="37474BAF" w14:textId="77777777" w:rsidR="00A64A45" w:rsidRDefault="00A64A45" w:rsidP="00A64A45">
      <w:pPr>
        <w:rPr>
          <w:rFonts w:hAnsi="ＭＳ 明朝"/>
          <w:color w:val="000000"/>
        </w:rPr>
      </w:pPr>
    </w:p>
    <w:p w14:paraId="452F3BC9" w14:textId="77777777" w:rsidR="00A64A45" w:rsidRDefault="00A64A45" w:rsidP="00A64A45">
      <w:pPr>
        <w:rPr>
          <w:rFonts w:hAnsi="ＭＳ 明朝"/>
          <w:color w:val="000000"/>
        </w:rPr>
      </w:pPr>
    </w:p>
    <w:p w14:paraId="4015653D" w14:textId="77777777" w:rsidR="00A64A45" w:rsidRDefault="00A64A45" w:rsidP="00A64A45">
      <w:pPr>
        <w:rPr>
          <w:rFonts w:hAnsi="ＭＳ 明朝"/>
          <w:color w:val="000000"/>
        </w:rPr>
      </w:pPr>
    </w:p>
    <w:p w14:paraId="0FD99920" w14:textId="77777777" w:rsidR="00A64A45" w:rsidRDefault="00A64A45" w:rsidP="00A64A45">
      <w:pPr>
        <w:rPr>
          <w:rFonts w:hAnsi="ＭＳ 明朝"/>
          <w:color w:val="000000"/>
        </w:rPr>
      </w:pPr>
    </w:p>
    <w:p w14:paraId="29D40A70" w14:textId="77777777" w:rsidR="00A64A45" w:rsidRDefault="00A64A45" w:rsidP="00A64A45">
      <w:pPr>
        <w:rPr>
          <w:rFonts w:hAnsi="ＭＳ 明朝"/>
          <w:color w:val="000000"/>
        </w:rPr>
      </w:pPr>
    </w:p>
    <w:p w14:paraId="46A12BCD" w14:textId="77777777" w:rsidR="00A64A45" w:rsidRDefault="00A64A45" w:rsidP="00A64A45">
      <w:pPr>
        <w:rPr>
          <w:rFonts w:hAnsi="ＭＳ 明朝"/>
          <w:color w:val="000000"/>
        </w:rPr>
      </w:pPr>
    </w:p>
    <w:p w14:paraId="301A2B65" w14:textId="77777777" w:rsidR="00A64A45" w:rsidRDefault="00A64A45" w:rsidP="00A64A45">
      <w:pPr>
        <w:rPr>
          <w:rFonts w:hAnsi="ＭＳ 明朝"/>
          <w:color w:val="000000"/>
        </w:rPr>
      </w:pPr>
    </w:p>
    <w:p w14:paraId="76FF85F3" w14:textId="77777777" w:rsidR="00A64A45" w:rsidRDefault="00A64A45" w:rsidP="00A64A45">
      <w:pPr>
        <w:rPr>
          <w:rFonts w:hAnsi="ＭＳ 明朝"/>
          <w:color w:val="000000"/>
        </w:rPr>
      </w:pPr>
    </w:p>
    <w:p w14:paraId="43C2A753" w14:textId="77777777" w:rsidR="00A64A45" w:rsidRDefault="00A64A45" w:rsidP="00A64A45">
      <w:pPr>
        <w:rPr>
          <w:rFonts w:hAnsi="ＭＳ 明朝"/>
          <w:color w:val="000000"/>
        </w:rPr>
      </w:pPr>
    </w:p>
    <w:p w14:paraId="1D99F24C" w14:textId="77777777" w:rsidR="00A64A45" w:rsidRDefault="00A64A45" w:rsidP="00A64A45">
      <w:pPr>
        <w:rPr>
          <w:rFonts w:hAnsi="ＭＳ 明朝"/>
          <w:color w:val="000000"/>
        </w:rPr>
      </w:pPr>
    </w:p>
    <w:p w14:paraId="35F10A9A" w14:textId="77777777" w:rsidR="00A64A45" w:rsidRDefault="00A64A45" w:rsidP="00A64A45">
      <w:pPr>
        <w:rPr>
          <w:rFonts w:hAnsi="ＭＳ 明朝"/>
          <w:color w:val="000000"/>
        </w:rPr>
      </w:pPr>
    </w:p>
    <w:p w14:paraId="7B308A3D" w14:textId="77777777" w:rsidR="00A64A45" w:rsidRDefault="00A64A45" w:rsidP="00A64A45">
      <w:pPr>
        <w:jc w:val="center"/>
        <w:rPr>
          <w:rFonts w:ascii="ＭＳ ゴシック" w:eastAsia="ＭＳ ゴシック" w:hAnsi="ＭＳ ゴシック"/>
          <w:color w:val="000000"/>
          <w:sz w:val="36"/>
          <w:szCs w:val="36"/>
        </w:rPr>
      </w:pPr>
    </w:p>
    <w:p w14:paraId="10342D44" w14:textId="77777777" w:rsidR="00A64A45" w:rsidRDefault="00A64A45" w:rsidP="00A64A45">
      <w:pPr>
        <w:jc w:val="center"/>
        <w:rPr>
          <w:rFonts w:hAnsi="ＭＳ 明朝"/>
          <w:color w:val="000000"/>
        </w:rPr>
      </w:pPr>
    </w:p>
    <w:p w14:paraId="3CB93AC8" w14:textId="77777777" w:rsidR="00A64A45" w:rsidRDefault="00A64A45" w:rsidP="00A64A45">
      <w:pPr>
        <w:jc w:val="center"/>
        <w:rPr>
          <w:rFonts w:hAnsi="ＭＳ 明朝"/>
          <w:color w:val="000000"/>
        </w:rPr>
      </w:pPr>
    </w:p>
    <w:p w14:paraId="2910E386" w14:textId="77777777" w:rsidR="00A64A45" w:rsidRDefault="00A64A45" w:rsidP="00A64A45">
      <w:pPr>
        <w:jc w:val="center"/>
        <w:rPr>
          <w:rFonts w:hAnsi="ＭＳ 明朝"/>
          <w:color w:val="000000"/>
        </w:rPr>
      </w:pPr>
    </w:p>
    <w:p w14:paraId="07F54F7E" w14:textId="77777777" w:rsidR="00A64A45" w:rsidRDefault="00A64A45" w:rsidP="00A64A45">
      <w:pPr>
        <w:jc w:val="center"/>
        <w:rPr>
          <w:rFonts w:hAnsi="ＭＳ 明朝"/>
          <w:color w:val="000000"/>
        </w:rPr>
      </w:pPr>
    </w:p>
    <w:p w14:paraId="68F75702" w14:textId="77777777" w:rsidR="00A64A45" w:rsidRDefault="00A64A45" w:rsidP="00A64A45">
      <w:pPr>
        <w:jc w:val="center"/>
        <w:rPr>
          <w:rFonts w:hAnsi="ＭＳ 明朝"/>
          <w:color w:val="000000"/>
        </w:rPr>
      </w:pPr>
    </w:p>
    <w:p w14:paraId="73D1D771" w14:textId="77777777" w:rsidR="00A64A45" w:rsidRDefault="00A64A45" w:rsidP="00A64A45">
      <w:pPr>
        <w:jc w:val="center"/>
        <w:rPr>
          <w:rFonts w:hAnsi="ＭＳ 明朝"/>
          <w:color w:val="000000"/>
        </w:rPr>
      </w:pPr>
    </w:p>
    <w:p w14:paraId="54430395" w14:textId="77777777" w:rsidR="00A64A45" w:rsidRDefault="00A64A45" w:rsidP="00A64A45">
      <w:pPr>
        <w:jc w:val="center"/>
        <w:rPr>
          <w:rFonts w:ascii="ＭＳ ゴシック" w:eastAsia="ＭＳ ゴシック" w:hAnsi="ＭＳ ゴシック"/>
          <w:color w:val="000000"/>
          <w:sz w:val="44"/>
          <w:szCs w:val="44"/>
        </w:rPr>
      </w:pPr>
    </w:p>
    <w:p w14:paraId="29ED5CF2" w14:textId="77777777" w:rsidR="00A64A45" w:rsidRDefault="00A64A45" w:rsidP="00A64A45">
      <w:pPr>
        <w:rPr>
          <w:rFonts w:hAnsi="ＭＳ 明朝"/>
          <w:color w:val="000000"/>
        </w:rPr>
      </w:pPr>
    </w:p>
    <w:p w14:paraId="12138662" w14:textId="77777777" w:rsidR="00680FD7" w:rsidRPr="004666AE" w:rsidRDefault="00680FD7" w:rsidP="00680FD7">
      <w:pPr>
        <w:tabs>
          <w:tab w:val="left" w:leader="middleDot" w:pos="7776"/>
        </w:tabs>
        <w:rPr>
          <w:rFonts w:ascii="ＭＳ ゴシック" w:eastAsia="ＭＳ ゴシック" w:hAnsi="ＭＳ ゴシック"/>
          <w:sz w:val="22"/>
          <w:szCs w:val="22"/>
        </w:rPr>
        <w:sectPr w:rsidR="00680FD7" w:rsidRPr="004666AE" w:rsidSect="0045580A">
          <w:footerReference w:type="default" r:id="rId43"/>
          <w:type w:val="continuous"/>
          <w:pgSz w:w="11906" w:h="16838" w:code="9"/>
          <w:pgMar w:top="1418" w:right="1418" w:bottom="1418" w:left="1418" w:header="851" w:footer="340" w:gutter="0"/>
          <w:pgNumType w:fmt="numberInDash" w:start="29"/>
          <w:cols w:space="425"/>
          <w:docGrid w:type="linesAndChars" w:linePitch="333" w:charSpace="1219"/>
        </w:sectPr>
      </w:pPr>
    </w:p>
    <w:p w14:paraId="1217289C" w14:textId="77777777" w:rsidR="00AA02D1" w:rsidRDefault="00292AD5">
      <w:pPr>
        <w:widowControl/>
        <w:jc w:val="left"/>
        <w:rPr>
          <w:rFonts w:hAnsi="ＭＳ 明朝"/>
        </w:rPr>
        <w:sectPr w:rsidR="00AA02D1" w:rsidSect="000C1A2B">
          <w:headerReference w:type="default" r:id="rId44"/>
          <w:footerReference w:type="default" r:id="rId45"/>
          <w:pgSz w:w="11906" w:h="16838" w:code="9"/>
          <w:pgMar w:top="1418" w:right="1418" w:bottom="1418" w:left="1418" w:header="851" w:footer="992" w:gutter="0"/>
          <w:cols w:space="425"/>
          <w:docGrid w:type="linesAndChars" w:linePitch="333" w:charSpace="1219"/>
        </w:sectPr>
      </w:pPr>
      <w:r>
        <w:rPr>
          <w:rFonts w:hAnsi="ＭＳ 明朝"/>
        </w:rPr>
        <w:lastRenderedPageBreak/>
        <w:br w:type="page"/>
      </w:r>
      <w:bookmarkEnd w:id="84"/>
    </w:p>
    <w:p w14:paraId="75D69B3E" w14:textId="35D57E39" w:rsidR="00292AD5" w:rsidRDefault="00292AD5" w:rsidP="00910643">
      <w:pPr>
        <w:pStyle w:val="1"/>
        <w:spacing w:after="166"/>
      </w:pPr>
      <w:bookmarkStart w:id="86" w:name="_Toc458258503"/>
      <w:bookmarkStart w:id="87" w:name="_Toc490033477"/>
      <w:bookmarkStart w:id="88" w:name="_Toc112163823"/>
      <w:r>
        <w:rPr>
          <w:rFonts w:hint="eastAsia"/>
        </w:rPr>
        <w:lastRenderedPageBreak/>
        <w:t>第１章　調査</w:t>
      </w:r>
      <w:r w:rsidR="00910643">
        <w:rPr>
          <w:rFonts w:hint="eastAsia"/>
        </w:rPr>
        <w:t>目的と</w:t>
      </w:r>
      <w:r>
        <w:rPr>
          <w:rFonts w:hint="eastAsia"/>
        </w:rPr>
        <w:t>概要</w:t>
      </w:r>
      <w:bookmarkEnd w:id="86"/>
      <w:bookmarkEnd w:id="87"/>
      <w:bookmarkEnd w:id="88"/>
    </w:p>
    <w:p w14:paraId="5AD0760A" w14:textId="70A463D6" w:rsidR="00292AD5" w:rsidRDefault="00292AD5" w:rsidP="00910643">
      <w:pPr>
        <w:pStyle w:val="2"/>
        <w:spacing w:before="166" w:after="166"/>
      </w:pPr>
      <w:bookmarkStart w:id="89" w:name="_Toc458258504"/>
      <w:bookmarkStart w:id="90" w:name="_Toc490033478"/>
      <w:bookmarkStart w:id="91" w:name="_Toc112163824"/>
      <w:r>
        <w:rPr>
          <w:rFonts w:hint="eastAsia"/>
        </w:rPr>
        <w:t>１　調査目的</w:t>
      </w:r>
      <w:bookmarkEnd w:id="89"/>
      <w:bookmarkEnd w:id="90"/>
      <w:bookmarkEnd w:id="91"/>
    </w:p>
    <w:p w14:paraId="7883573B" w14:textId="6DC9CAAA" w:rsidR="003D76CB" w:rsidRPr="00483B8F" w:rsidRDefault="003D76CB" w:rsidP="00483B8F">
      <w:pPr>
        <w:pStyle w:val="12"/>
        <w:ind w:left="216" w:firstLine="246"/>
      </w:pPr>
      <w:r w:rsidRPr="00483B8F">
        <w:rPr>
          <w:rFonts w:hint="eastAsia"/>
        </w:rPr>
        <w:t>本調査は、</w:t>
      </w:r>
      <w:r w:rsidR="00655ED0" w:rsidRPr="00655ED0">
        <w:rPr>
          <w:rFonts w:hint="eastAsia"/>
        </w:rPr>
        <w:t>①</w:t>
      </w:r>
      <w:r w:rsidR="00655ED0">
        <w:rPr>
          <w:rFonts w:hint="eastAsia"/>
        </w:rPr>
        <w:t>事業所から区収集に</w:t>
      </w:r>
      <w:r w:rsidR="00655ED0" w:rsidRPr="00655ED0">
        <w:rPr>
          <w:rFonts w:hint="eastAsia"/>
        </w:rPr>
        <w:t>排出される</w:t>
      </w:r>
      <w:r w:rsidR="00625770">
        <w:rPr>
          <w:rFonts w:hint="eastAsia"/>
        </w:rPr>
        <w:t>可燃</w:t>
      </w:r>
      <w:r w:rsidR="00655ED0" w:rsidRPr="00655ED0">
        <w:rPr>
          <w:rFonts w:hint="eastAsia"/>
        </w:rPr>
        <w:t>ごみの組成と分別状況、②</w:t>
      </w:r>
      <w:r w:rsidR="004D5AB0">
        <w:rPr>
          <w:rFonts w:hint="eastAsia"/>
        </w:rPr>
        <w:t>事業系有料ごみ処理券の貼付状況を</w:t>
      </w:r>
      <w:r w:rsidR="00655ED0" w:rsidRPr="00655ED0">
        <w:rPr>
          <w:rFonts w:hint="eastAsia"/>
        </w:rPr>
        <w:t>把握し、廃棄物施策検討の基礎資料を得ることを目的に実施したものである。</w:t>
      </w:r>
    </w:p>
    <w:p w14:paraId="49EC7A4E" w14:textId="1E780B48" w:rsidR="00292AD5" w:rsidRDefault="00292AD5" w:rsidP="00910643">
      <w:pPr>
        <w:pStyle w:val="2"/>
        <w:spacing w:before="166" w:after="166"/>
        <w:rPr>
          <w:lang w:eastAsia="zh-TW"/>
        </w:rPr>
      </w:pPr>
      <w:bookmarkStart w:id="92" w:name="_Toc458258505"/>
      <w:bookmarkStart w:id="93" w:name="_Toc490033479"/>
      <w:bookmarkStart w:id="94" w:name="_Toc112163825"/>
      <w:r>
        <w:rPr>
          <w:rFonts w:hint="eastAsia"/>
          <w:lang w:eastAsia="zh-TW"/>
        </w:rPr>
        <w:t>２　調査概要</w:t>
      </w:r>
      <w:bookmarkEnd w:id="92"/>
      <w:bookmarkEnd w:id="93"/>
      <w:bookmarkEnd w:id="94"/>
    </w:p>
    <w:p w14:paraId="101CED43" w14:textId="77777777" w:rsidR="00292AD5" w:rsidRDefault="00292AD5" w:rsidP="00A90190">
      <w:pPr>
        <w:pStyle w:val="3"/>
        <w:spacing w:before="166" w:after="166"/>
        <w:rPr>
          <w:lang w:eastAsia="zh-TW"/>
        </w:rPr>
      </w:pPr>
      <w:bookmarkStart w:id="95" w:name="_Toc458258506"/>
      <w:bookmarkStart w:id="96" w:name="_Toc490033480"/>
      <w:bookmarkStart w:id="97" w:name="_Toc112163826"/>
      <w:r>
        <w:rPr>
          <w:rFonts w:hint="eastAsia"/>
          <w:lang w:eastAsia="zh-TW"/>
        </w:rPr>
        <w:t>（１）調査対象</w:t>
      </w:r>
      <w:bookmarkEnd w:id="95"/>
      <w:bookmarkEnd w:id="96"/>
      <w:bookmarkEnd w:id="97"/>
    </w:p>
    <w:p w14:paraId="128D5F67" w14:textId="3AAFFE99" w:rsidR="00CE4A44" w:rsidRDefault="00CE4A44" w:rsidP="00CE4A44">
      <w:pPr>
        <w:pStyle w:val="12"/>
        <w:ind w:left="216" w:firstLine="246"/>
      </w:pPr>
      <w:r>
        <w:rPr>
          <w:rFonts w:hint="eastAsia"/>
        </w:rPr>
        <w:t>本調査は、</w:t>
      </w:r>
      <w:r w:rsidR="00482584">
        <w:rPr>
          <w:rFonts w:hint="eastAsia"/>
        </w:rPr>
        <w:t>区で収集している</w:t>
      </w:r>
      <w:r>
        <w:rPr>
          <w:rFonts w:hint="eastAsia"/>
        </w:rPr>
        <w:t>事業系ごみ</w:t>
      </w:r>
      <w:r w:rsidRPr="0021308E">
        <w:rPr>
          <w:rFonts w:hint="eastAsia"/>
          <w:vertAlign w:val="superscript"/>
        </w:rPr>
        <w:t>※</w:t>
      </w:r>
      <w:r>
        <w:rPr>
          <w:rFonts w:hint="eastAsia"/>
        </w:rPr>
        <w:t>を対象とすることから、</w:t>
      </w:r>
      <w:r w:rsidR="00E4661E">
        <w:rPr>
          <w:rFonts w:hint="eastAsia"/>
        </w:rPr>
        <w:t>事業系ごみが排出されそうな</w:t>
      </w:r>
      <w:r w:rsidR="00FE4EEC">
        <w:rPr>
          <w:rFonts w:hint="eastAsia"/>
        </w:rPr>
        <w:t>地区</w:t>
      </w:r>
      <w:r>
        <w:rPr>
          <w:rFonts w:hint="eastAsia"/>
        </w:rPr>
        <w:t>を選定し</w:t>
      </w:r>
      <w:r w:rsidR="00E4661E">
        <w:rPr>
          <w:rFonts w:hint="eastAsia"/>
        </w:rPr>
        <w:t>、</w:t>
      </w:r>
      <w:bookmarkStart w:id="98" w:name="_Hlk111792019"/>
      <w:r>
        <w:rPr>
          <w:rFonts w:hint="eastAsia"/>
        </w:rPr>
        <w:t>事業系有料ごみ処理券の貼ってあるものや</w:t>
      </w:r>
      <w:r w:rsidR="00A02B32">
        <w:rPr>
          <w:rFonts w:hint="eastAsia"/>
        </w:rPr>
        <w:t>、ごみの</w:t>
      </w:r>
      <w:r w:rsidR="002734D8">
        <w:rPr>
          <w:rFonts w:hint="eastAsia"/>
        </w:rPr>
        <w:t>排出状況や</w:t>
      </w:r>
      <w:r w:rsidR="00A02B32">
        <w:rPr>
          <w:rFonts w:hint="eastAsia"/>
        </w:rPr>
        <w:t>内容から</w:t>
      </w:r>
      <w:r>
        <w:rPr>
          <w:rFonts w:hint="eastAsia"/>
        </w:rPr>
        <w:t>明らかに事業系ごみと判断されるもの</w:t>
      </w:r>
      <w:r w:rsidR="00E4661E">
        <w:rPr>
          <w:rFonts w:hint="eastAsia"/>
        </w:rPr>
        <w:t>を</w:t>
      </w:r>
      <w:r>
        <w:rPr>
          <w:rFonts w:hint="eastAsia"/>
        </w:rPr>
        <w:t>調査対象</w:t>
      </w:r>
      <w:r w:rsidR="00E4661E">
        <w:rPr>
          <w:rFonts w:hint="eastAsia"/>
        </w:rPr>
        <w:t>とした。</w:t>
      </w:r>
      <w:bookmarkEnd w:id="98"/>
    </w:p>
    <w:p w14:paraId="0EFCA853" w14:textId="73D02B6E" w:rsidR="00D50D92" w:rsidRDefault="00CE4A44" w:rsidP="00A90190">
      <w:pPr>
        <w:pStyle w:val="12"/>
        <w:ind w:left="216" w:firstLine="246"/>
      </w:pPr>
      <w:r>
        <w:rPr>
          <w:rFonts w:hint="eastAsia"/>
        </w:rPr>
        <w:t>調査対象</w:t>
      </w:r>
      <w:r w:rsidR="00B666DF">
        <w:rPr>
          <w:rFonts w:hint="eastAsia"/>
        </w:rPr>
        <w:t>地区</w:t>
      </w:r>
      <w:r w:rsidR="001444CB">
        <w:rPr>
          <w:rFonts w:hint="eastAsia"/>
        </w:rPr>
        <w:t>は</w:t>
      </w:r>
      <w:r w:rsidR="007E4002">
        <w:rPr>
          <w:rFonts w:hint="eastAsia"/>
        </w:rPr>
        <w:t>、</w:t>
      </w:r>
      <w:r w:rsidR="001444CB">
        <w:rPr>
          <w:rFonts w:hint="eastAsia"/>
        </w:rPr>
        <w:t>事業所が多い</w:t>
      </w:r>
      <w:r w:rsidR="00F720C1">
        <w:rPr>
          <w:rFonts w:hint="eastAsia"/>
        </w:rPr>
        <w:t>三軒茶屋駅周辺、下北沢駅周辺、二子玉川・用賀駅周辺</w:t>
      </w:r>
      <w:r w:rsidR="001444CB">
        <w:rPr>
          <w:rFonts w:hint="eastAsia"/>
        </w:rPr>
        <w:t>を選定した。</w:t>
      </w:r>
      <w:r w:rsidR="00D50D92">
        <w:rPr>
          <w:rFonts w:hint="eastAsia"/>
        </w:rPr>
        <w:t>収集したごみを</w:t>
      </w:r>
      <w:r w:rsidR="00953969">
        <w:rPr>
          <w:rFonts w:hint="eastAsia"/>
        </w:rPr>
        <w:t>表1.2-1に示す</w:t>
      </w:r>
      <w:r w:rsidR="00F95F89">
        <w:rPr>
          <w:rFonts w:hint="eastAsia"/>
        </w:rPr>
        <w:t>業種別</w:t>
      </w:r>
      <w:r w:rsidR="00CA27AF">
        <w:rPr>
          <w:rFonts w:hint="eastAsia"/>
        </w:rPr>
        <w:t>に</w:t>
      </w:r>
      <w:r w:rsidR="00E83CB1">
        <w:rPr>
          <w:rFonts w:hint="eastAsia"/>
        </w:rPr>
        <w:t>調査した</w:t>
      </w:r>
      <w:r w:rsidR="007E4002">
        <w:rPr>
          <w:rFonts w:hint="eastAsia"/>
        </w:rPr>
        <w:t>。</w:t>
      </w:r>
    </w:p>
    <w:p w14:paraId="141EFED8" w14:textId="0200643C" w:rsidR="005978B8" w:rsidRDefault="005978B8" w:rsidP="00A90190">
      <w:pPr>
        <w:pStyle w:val="12"/>
        <w:ind w:left="216" w:firstLine="246"/>
      </w:pPr>
      <w:r>
        <w:rPr>
          <w:rFonts w:hint="eastAsia"/>
        </w:rPr>
        <w:t>なお、</w:t>
      </w:r>
      <w:r w:rsidRPr="005978B8">
        <w:rPr>
          <w:rFonts w:hint="eastAsia"/>
        </w:rPr>
        <w:t>令和3年度「世田谷区家庭ごみ・事業系ごみ組成分析調査及び計量調査報告書（令和</w:t>
      </w:r>
      <w:r w:rsidR="001E55DE">
        <w:rPr>
          <w:rFonts w:hint="eastAsia"/>
        </w:rPr>
        <w:t>3</w:t>
      </w:r>
      <w:r w:rsidRPr="005978B8">
        <w:rPr>
          <w:rFonts w:hint="eastAsia"/>
        </w:rPr>
        <w:t>年度版）」において事業系</w:t>
      </w:r>
      <w:r w:rsidR="008051DB">
        <w:rPr>
          <w:rFonts w:hint="eastAsia"/>
        </w:rPr>
        <w:t>不燃</w:t>
      </w:r>
      <w:r w:rsidRPr="005978B8">
        <w:rPr>
          <w:rFonts w:hint="eastAsia"/>
        </w:rPr>
        <w:t>ごみの</w:t>
      </w:r>
      <w:r w:rsidR="00DF2513">
        <w:rPr>
          <w:rFonts w:hint="eastAsia"/>
        </w:rPr>
        <w:t>調査</w:t>
      </w:r>
      <w:r w:rsidRPr="005978B8">
        <w:rPr>
          <w:rFonts w:hint="eastAsia"/>
        </w:rPr>
        <w:t>を行ったが、</w:t>
      </w:r>
      <w:r w:rsidR="00F27A63" w:rsidRPr="00F27A63">
        <w:rPr>
          <w:rFonts w:hint="eastAsia"/>
        </w:rPr>
        <w:t>3地域で20事業所のサンプルしか得られず、</w:t>
      </w:r>
      <w:r w:rsidR="00C74C34" w:rsidRPr="00B46C64">
        <w:rPr>
          <w:rFonts w:hint="eastAsia"/>
        </w:rPr>
        <w:t>事業系不燃ごみはごく少量しか排出されていないと推測されたため、</w:t>
      </w:r>
      <w:r w:rsidR="00F27A63" w:rsidRPr="00F27A63">
        <w:rPr>
          <w:rFonts w:hint="eastAsia"/>
        </w:rPr>
        <w:t>事業系不燃ごみの組成分析調査は</w:t>
      </w:r>
      <w:r w:rsidR="00102F1D">
        <w:rPr>
          <w:rFonts w:hint="eastAsia"/>
        </w:rPr>
        <w:t>実施しなかった</w:t>
      </w:r>
      <w:r w:rsidR="00F27A63" w:rsidRPr="00F27A63">
        <w:rPr>
          <w:rFonts w:hint="eastAsia"/>
        </w:rPr>
        <w:t>。</w:t>
      </w:r>
    </w:p>
    <w:p w14:paraId="7AC5C3C4" w14:textId="73ACDC48" w:rsidR="0068028F" w:rsidRPr="0086112B" w:rsidRDefault="0068028F" w:rsidP="00A90190">
      <w:pPr>
        <w:pStyle w:val="12"/>
        <w:ind w:left="216" w:firstLine="246"/>
      </w:pPr>
    </w:p>
    <w:p w14:paraId="498BB157" w14:textId="73FDB081" w:rsidR="00953969" w:rsidRDefault="00E238DF" w:rsidP="00F22B21">
      <w:pPr>
        <w:pStyle w:val="14"/>
        <w:spacing w:before="166" w:after="166"/>
      </w:pPr>
      <w:r w:rsidRPr="00E238DF">
        <w:drawing>
          <wp:anchor distT="0" distB="0" distL="114300" distR="114300" simplePos="0" relativeHeight="251641856" behindDoc="0" locked="0" layoutInCell="1" allowOverlap="1" wp14:anchorId="2DD34789" wp14:editId="0C6A9AA6">
            <wp:simplePos x="0" y="0"/>
            <wp:positionH relativeFrom="margin">
              <wp:align>center</wp:align>
            </wp:positionH>
            <wp:positionV relativeFrom="paragraph">
              <wp:posOffset>287244</wp:posOffset>
            </wp:positionV>
            <wp:extent cx="5608955" cy="175260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895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969">
        <w:rPr>
          <w:rFonts w:hint="eastAsia"/>
        </w:rPr>
        <w:t xml:space="preserve">表1.2-1　</w:t>
      </w:r>
      <w:r w:rsidR="00F22B21">
        <w:rPr>
          <w:rFonts w:hint="eastAsia"/>
        </w:rPr>
        <w:t>業種分類</w:t>
      </w:r>
    </w:p>
    <w:p w14:paraId="385EF06F" w14:textId="22355B56" w:rsidR="00953969" w:rsidRDefault="00953969" w:rsidP="00A90190">
      <w:pPr>
        <w:pStyle w:val="12"/>
        <w:ind w:left="216" w:firstLine="246"/>
      </w:pPr>
    </w:p>
    <w:p w14:paraId="3F2AD616" w14:textId="77777777" w:rsidR="00953969" w:rsidRDefault="00953969" w:rsidP="00A90190">
      <w:pPr>
        <w:pStyle w:val="12"/>
        <w:ind w:left="216" w:firstLine="246"/>
      </w:pPr>
    </w:p>
    <w:p w14:paraId="2525F8FC" w14:textId="3CCD970A" w:rsidR="0068028F" w:rsidRDefault="0068028F" w:rsidP="00A90190">
      <w:pPr>
        <w:pStyle w:val="12"/>
        <w:ind w:left="216" w:firstLine="246"/>
      </w:pPr>
    </w:p>
    <w:p w14:paraId="36283D04" w14:textId="40B988E3" w:rsidR="0068028F" w:rsidRDefault="0068028F" w:rsidP="00A90190">
      <w:pPr>
        <w:pStyle w:val="12"/>
        <w:ind w:left="216" w:firstLine="246"/>
      </w:pPr>
    </w:p>
    <w:p w14:paraId="28C53C6A" w14:textId="77777777" w:rsidR="0068028F" w:rsidRDefault="0068028F" w:rsidP="00A90190">
      <w:pPr>
        <w:pStyle w:val="12"/>
        <w:ind w:left="216" w:firstLine="246"/>
      </w:pPr>
    </w:p>
    <w:p w14:paraId="7A5A6747" w14:textId="63FDD7E3" w:rsidR="00046A3A" w:rsidRDefault="00046A3A" w:rsidP="00A90190">
      <w:pPr>
        <w:pStyle w:val="12"/>
        <w:ind w:left="216" w:firstLine="246"/>
      </w:pPr>
    </w:p>
    <w:p w14:paraId="1C5005E5" w14:textId="653A8F5E" w:rsidR="00C91748" w:rsidRDefault="00C91748" w:rsidP="00A90190">
      <w:pPr>
        <w:pStyle w:val="12"/>
        <w:ind w:left="216" w:firstLine="246"/>
      </w:pPr>
    </w:p>
    <w:p w14:paraId="129AFE01" w14:textId="77777777" w:rsidR="00C91748" w:rsidRDefault="00C91748" w:rsidP="00A90190">
      <w:pPr>
        <w:pStyle w:val="12"/>
        <w:ind w:left="216" w:firstLine="246"/>
      </w:pPr>
    </w:p>
    <w:p w14:paraId="46DF2B8D" w14:textId="46C3C02E" w:rsidR="00046A3A" w:rsidRPr="0061633D" w:rsidRDefault="00046A3A" w:rsidP="00046A3A">
      <w:pPr>
        <w:ind w:leftChars="100" w:left="648" w:hangingChars="200" w:hanging="432"/>
        <w:rPr>
          <w:rFonts w:ascii="BIZ UD明朝 Medium" w:eastAsia="BIZ UD明朝 Medium" w:hAnsi="BIZ UD明朝 Medium"/>
          <w:color w:val="000000"/>
          <w:szCs w:val="21"/>
        </w:rPr>
      </w:pPr>
      <w:r w:rsidRPr="0061633D">
        <w:rPr>
          <w:rFonts w:ascii="BIZ UD明朝 Medium" w:eastAsia="BIZ UD明朝 Medium" w:hAnsi="BIZ UD明朝 Medium" w:hint="eastAsia"/>
          <w:color w:val="000000"/>
          <w:szCs w:val="21"/>
        </w:rPr>
        <w:t>※</w:t>
      </w:r>
      <w:r w:rsidR="00AF175D">
        <w:rPr>
          <w:rFonts w:ascii="BIZ UD明朝 Medium" w:eastAsia="BIZ UD明朝 Medium" w:hAnsi="BIZ UD明朝 Medium" w:hint="eastAsia"/>
          <w:color w:val="000000"/>
          <w:szCs w:val="21"/>
        </w:rPr>
        <w:t xml:space="preserve">    </w:t>
      </w:r>
      <w:r w:rsidRPr="0061633D">
        <w:rPr>
          <w:rFonts w:ascii="BIZ UD明朝 Medium" w:eastAsia="BIZ UD明朝 Medium" w:hAnsi="BIZ UD明朝 Medium" w:hint="eastAsia"/>
          <w:color w:val="000000"/>
          <w:szCs w:val="21"/>
        </w:rPr>
        <w:t>世田谷区では、家庭廃棄物の収集に支障が生じない範囲において、小規模事業者の一般廃棄物及び産業廃棄物を有料で収集している。</w:t>
      </w:r>
    </w:p>
    <w:p w14:paraId="24F96CDD" w14:textId="6579C2A8" w:rsidR="00102F1D" w:rsidRDefault="00046A3A" w:rsidP="00AF175D">
      <w:pPr>
        <w:ind w:leftChars="300" w:left="648" w:firstLineChars="100" w:firstLine="216"/>
        <w:rPr>
          <w:rFonts w:ascii="BIZ UD明朝 Medium" w:eastAsia="BIZ UD明朝 Medium" w:hAnsi="BIZ UD明朝 Medium"/>
          <w:color w:val="000000"/>
          <w:szCs w:val="21"/>
        </w:rPr>
      </w:pPr>
      <w:r w:rsidRPr="0061633D">
        <w:rPr>
          <w:rFonts w:ascii="BIZ UD明朝 Medium" w:eastAsia="BIZ UD明朝 Medium" w:hAnsi="BIZ UD明朝 Medium" w:hint="eastAsia"/>
          <w:color w:val="000000"/>
          <w:szCs w:val="21"/>
        </w:rPr>
        <w:t>なお、世田谷区が一般廃棄物と併せて処理する産業廃棄物とは、廃棄物の処理及び清掃に関する法律（昭和45年12月25日法律第137号）第2条第4項及び廃棄物の処理及び清掃に関する法律施行令(昭和46年政令第300号)第2条に</w:t>
      </w:r>
      <w:r w:rsidR="00E238DF">
        <w:rPr>
          <w:rFonts w:ascii="BIZ UD明朝 Medium" w:eastAsia="BIZ UD明朝 Medium" w:hAnsi="BIZ UD明朝 Medium" w:hint="eastAsia"/>
          <w:color w:val="000000"/>
          <w:szCs w:val="21"/>
        </w:rPr>
        <w:t>規定する</w:t>
      </w:r>
      <w:r w:rsidRPr="0061633D">
        <w:rPr>
          <w:rFonts w:ascii="BIZ UD明朝 Medium" w:eastAsia="BIZ UD明朝 Medium" w:hAnsi="BIZ UD明朝 Medium" w:hint="eastAsia"/>
          <w:color w:val="000000"/>
          <w:szCs w:val="21"/>
        </w:rPr>
        <w:t>産業廃棄物のうち、廃プラスチック類(原則としてプラスチック製造業及びプラスチック加工業から排出されるものを除く。)、紙くず、木くず、金属くず（廃油等が付着しているものを除く。）、ガラスくず及び陶磁器くずの6品目である。</w:t>
      </w:r>
    </w:p>
    <w:p w14:paraId="0B2D9D1F" w14:textId="77777777" w:rsidR="00102F1D" w:rsidRDefault="00102F1D">
      <w:pPr>
        <w:widowControl/>
        <w:jc w:val="left"/>
        <w:rPr>
          <w:rFonts w:ascii="BIZ UD明朝 Medium" w:eastAsia="BIZ UD明朝 Medium" w:hAnsi="BIZ UD明朝 Medium"/>
          <w:color w:val="000000"/>
          <w:szCs w:val="21"/>
        </w:rPr>
      </w:pPr>
      <w:r>
        <w:rPr>
          <w:rFonts w:ascii="BIZ UD明朝 Medium" w:eastAsia="BIZ UD明朝 Medium" w:hAnsi="BIZ UD明朝 Medium"/>
          <w:color w:val="000000"/>
          <w:szCs w:val="21"/>
        </w:rPr>
        <w:br w:type="page"/>
      </w:r>
    </w:p>
    <w:p w14:paraId="3255B227" w14:textId="6B884D08" w:rsidR="00CB68F1" w:rsidRDefault="00322F6A" w:rsidP="000B774D">
      <w:pPr>
        <w:pStyle w:val="12"/>
        <w:ind w:left="216" w:firstLine="246"/>
      </w:pPr>
      <w:r>
        <w:rPr>
          <w:rFonts w:hint="eastAsia"/>
        </w:rPr>
        <w:lastRenderedPageBreak/>
        <w:t>表</w:t>
      </w:r>
      <w:r w:rsidR="00944BF4">
        <w:rPr>
          <w:rFonts w:hint="eastAsia"/>
        </w:rPr>
        <w:t>1.2-2に、サンプル</w:t>
      </w:r>
      <w:r w:rsidR="00B95E44">
        <w:rPr>
          <w:rFonts w:hint="eastAsia"/>
        </w:rPr>
        <w:t>量</w:t>
      </w:r>
      <w:r w:rsidR="00944BF4">
        <w:rPr>
          <w:rFonts w:hint="eastAsia"/>
        </w:rPr>
        <w:t>を示す。</w:t>
      </w:r>
      <w:r w:rsidR="00A2320E">
        <w:rPr>
          <w:rFonts w:hint="eastAsia"/>
        </w:rPr>
        <w:t>サンプル</w:t>
      </w:r>
      <w:r w:rsidR="0089083D" w:rsidRPr="002B503B">
        <w:rPr>
          <w:rFonts w:hint="eastAsia"/>
        </w:rPr>
        <w:t>量は</w:t>
      </w:r>
      <w:r w:rsidR="00A2320E">
        <w:rPr>
          <w:rFonts w:hint="eastAsia"/>
        </w:rPr>
        <w:t>2,</w:t>
      </w:r>
      <w:r w:rsidR="00713EF7">
        <w:rPr>
          <w:rFonts w:hint="eastAsia"/>
        </w:rPr>
        <w:t>021</w:t>
      </w:r>
      <w:r w:rsidR="00A2320E">
        <w:rPr>
          <w:rFonts w:hint="eastAsia"/>
        </w:rPr>
        <w:t>.</w:t>
      </w:r>
      <w:r w:rsidR="00713EF7">
        <w:rPr>
          <w:rFonts w:hint="eastAsia"/>
        </w:rPr>
        <w:t>45</w:t>
      </w:r>
      <w:r w:rsidR="0089083D" w:rsidRPr="002B503B">
        <w:rPr>
          <w:rFonts w:hint="eastAsia"/>
        </w:rPr>
        <w:t>kg</w:t>
      </w:r>
      <w:r w:rsidR="00A2320E">
        <w:rPr>
          <w:rFonts w:hint="eastAsia"/>
        </w:rPr>
        <w:t>である</w:t>
      </w:r>
      <w:r w:rsidR="0089083D" w:rsidRPr="002B503B">
        <w:rPr>
          <w:rFonts w:hint="eastAsia"/>
        </w:rPr>
        <w:t>。</w:t>
      </w:r>
      <w:bookmarkStart w:id="99" w:name="_Hlk77496415"/>
    </w:p>
    <w:p w14:paraId="23F6309F" w14:textId="52DA9898" w:rsidR="0089083D" w:rsidRDefault="0089083D" w:rsidP="000B774D">
      <w:pPr>
        <w:pStyle w:val="12"/>
        <w:ind w:left="216" w:firstLine="246"/>
        <w:rPr>
          <w:rFonts w:ascii="BIZ UDPゴシック" w:eastAsia="BIZ UDPゴシック" w:hAnsi="ＭＳ 明朝"/>
          <w:noProof/>
        </w:rPr>
      </w:pPr>
    </w:p>
    <w:p w14:paraId="0F653BDC" w14:textId="271CF322" w:rsidR="003D1E53" w:rsidRDefault="008416E6" w:rsidP="0089083D">
      <w:pPr>
        <w:pStyle w:val="14"/>
        <w:spacing w:before="166" w:after="166"/>
        <w:rPr>
          <w:color w:val="000000"/>
        </w:rPr>
      </w:pPr>
      <w:r w:rsidRPr="008416E6">
        <w:drawing>
          <wp:anchor distT="0" distB="0" distL="114300" distR="114300" simplePos="0" relativeHeight="252254208" behindDoc="0" locked="0" layoutInCell="1" allowOverlap="1" wp14:anchorId="62131A7A" wp14:editId="062401DA">
            <wp:simplePos x="0" y="0"/>
            <wp:positionH relativeFrom="column">
              <wp:posOffset>-112395</wp:posOffset>
            </wp:positionH>
            <wp:positionV relativeFrom="paragraph">
              <wp:posOffset>273685</wp:posOffset>
            </wp:positionV>
            <wp:extent cx="5940000" cy="1370045"/>
            <wp:effectExtent l="0" t="0" r="0" b="0"/>
            <wp:wrapNone/>
            <wp:docPr id="6998862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000" cy="137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AD5">
        <w:rPr>
          <w:rFonts w:hint="eastAsia"/>
        </w:rPr>
        <w:t>表1.2-</w:t>
      </w:r>
      <w:r w:rsidR="00F22B21">
        <w:rPr>
          <w:rFonts w:hint="eastAsia"/>
        </w:rPr>
        <w:t>2</w:t>
      </w:r>
      <w:r w:rsidR="00292AD5">
        <w:rPr>
          <w:rFonts w:hint="eastAsia"/>
        </w:rPr>
        <w:t xml:space="preserve">　</w:t>
      </w:r>
      <w:r w:rsidR="0089083D">
        <w:rPr>
          <w:rFonts w:hint="eastAsia"/>
        </w:rPr>
        <w:t>サンプル量</w:t>
      </w:r>
      <w:bookmarkEnd w:id="99"/>
    </w:p>
    <w:p w14:paraId="23CD46B1" w14:textId="7BD2D577" w:rsidR="00ED2004" w:rsidRDefault="00ED2004" w:rsidP="00292AD5">
      <w:pPr>
        <w:jc w:val="center"/>
        <w:rPr>
          <w:rFonts w:hAnsi="ＭＳ 明朝"/>
          <w:color w:val="000000"/>
          <w:sz w:val="24"/>
        </w:rPr>
      </w:pPr>
    </w:p>
    <w:p w14:paraId="3254D9F1" w14:textId="7C39CA4A" w:rsidR="00ED2004" w:rsidRDefault="00ED2004" w:rsidP="00292AD5">
      <w:pPr>
        <w:jc w:val="center"/>
        <w:rPr>
          <w:rFonts w:hAnsi="ＭＳ 明朝"/>
          <w:color w:val="000000"/>
          <w:sz w:val="24"/>
        </w:rPr>
      </w:pPr>
    </w:p>
    <w:p w14:paraId="50126D9F" w14:textId="6E044699" w:rsidR="00ED2004" w:rsidRDefault="00ED2004" w:rsidP="00292AD5">
      <w:pPr>
        <w:jc w:val="center"/>
        <w:rPr>
          <w:rFonts w:hAnsi="ＭＳ 明朝"/>
          <w:color w:val="000000"/>
          <w:sz w:val="24"/>
        </w:rPr>
      </w:pPr>
    </w:p>
    <w:p w14:paraId="3515539E" w14:textId="157B6880" w:rsidR="00ED2004" w:rsidRDefault="00ED2004" w:rsidP="00292AD5">
      <w:pPr>
        <w:jc w:val="center"/>
        <w:rPr>
          <w:rFonts w:hAnsi="ＭＳ 明朝"/>
          <w:color w:val="000000"/>
          <w:sz w:val="24"/>
        </w:rPr>
      </w:pPr>
    </w:p>
    <w:p w14:paraId="3A64B451" w14:textId="44665BA5" w:rsidR="00053863" w:rsidRDefault="00053863" w:rsidP="00292AD5">
      <w:pPr>
        <w:jc w:val="center"/>
        <w:rPr>
          <w:rFonts w:hAnsi="ＭＳ 明朝"/>
          <w:color w:val="000000"/>
          <w:sz w:val="24"/>
        </w:rPr>
      </w:pPr>
    </w:p>
    <w:p w14:paraId="25D6A914" w14:textId="37211977" w:rsidR="00053863" w:rsidRDefault="00053863" w:rsidP="00292AD5">
      <w:pPr>
        <w:jc w:val="center"/>
        <w:rPr>
          <w:rFonts w:hAnsi="ＭＳ 明朝"/>
          <w:color w:val="000000"/>
          <w:sz w:val="24"/>
        </w:rPr>
      </w:pPr>
    </w:p>
    <w:p w14:paraId="0BDAC2B9" w14:textId="626CFA89" w:rsidR="00053863" w:rsidRDefault="00053863" w:rsidP="00292AD5">
      <w:pPr>
        <w:jc w:val="center"/>
        <w:rPr>
          <w:rFonts w:hAnsi="ＭＳ 明朝"/>
          <w:color w:val="000000"/>
          <w:sz w:val="24"/>
        </w:rPr>
      </w:pPr>
    </w:p>
    <w:p w14:paraId="2AE24D0B" w14:textId="5305098C" w:rsidR="00292AD5" w:rsidRDefault="00292AD5" w:rsidP="00C618F2">
      <w:pPr>
        <w:pStyle w:val="3"/>
        <w:spacing w:before="166" w:after="166"/>
      </w:pPr>
      <w:bookmarkStart w:id="100" w:name="_Toc458258507"/>
      <w:bookmarkStart w:id="101" w:name="_Toc490033481"/>
      <w:bookmarkStart w:id="102" w:name="_Toc112163827"/>
      <w:r>
        <w:rPr>
          <w:rFonts w:hint="eastAsia"/>
        </w:rPr>
        <w:t>（２）</w:t>
      </w:r>
      <w:r w:rsidR="00C455DD">
        <w:rPr>
          <w:rFonts w:hint="eastAsia"/>
        </w:rPr>
        <w:t>調査期間</w:t>
      </w:r>
      <w:bookmarkEnd w:id="100"/>
      <w:bookmarkEnd w:id="101"/>
      <w:bookmarkEnd w:id="102"/>
    </w:p>
    <w:p w14:paraId="11E99E24" w14:textId="76E8599D" w:rsidR="0027444E" w:rsidRDefault="00C455DD" w:rsidP="0027444E">
      <w:pPr>
        <w:pStyle w:val="12"/>
        <w:ind w:left="216" w:firstLine="246"/>
      </w:pPr>
      <w:r>
        <w:rPr>
          <w:rFonts w:hint="eastAsia"/>
        </w:rPr>
        <w:t>調査期間</w:t>
      </w:r>
      <w:r w:rsidR="0027444E">
        <w:rPr>
          <w:rFonts w:hint="eastAsia"/>
        </w:rPr>
        <w:t>を表1.2-</w:t>
      </w:r>
      <w:r w:rsidR="00A2320E">
        <w:rPr>
          <w:rFonts w:hint="eastAsia"/>
        </w:rPr>
        <w:t>3</w:t>
      </w:r>
      <w:r w:rsidR="0027444E">
        <w:rPr>
          <w:rFonts w:hint="eastAsia"/>
        </w:rPr>
        <w:t>に示す</w:t>
      </w:r>
      <w:r w:rsidR="0027444E" w:rsidRPr="00640E67">
        <w:rPr>
          <w:rFonts w:hint="eastAsia"/>
        </w:rPr>
        <w:t>。</w:t>
      </w:r>
    </w:p>
    <w:p w14:paraId="4AC33823" w14:textId="5CA8998C" w:rsidR="00C91748" w:rsidRDefault="008416E6" w:rsidP="00C91748">
      <w:pPr>
        <w:pStyle w:val="14"/>
        <w:spacing w:before="166" w:after="166"/>
      </w:pPr>
      <w:r w:rsidRPr="008416E6">
        <w:drawing>
          <wp:anchor distT="0" distB="0" distL="114300" distR="114300" simplePos="0" relativeHeight="252256256" behindDoc="0" locked="0" layoutInCell="1" allowOverlap="1" wp14:anchorId="75E9D647" wp14:editId="7C364FA0">
            <wp:simplePos x="0" y="0"/>
            <wp:positionH relativeFrom="column">
              <wp:posOffset>1828800</wp:posOffset>
            </wp:positionH>
            <wp:positionV relativeFrom="paragraph">
              <wp:posOffset>245110</wp:posOffset>
            </wp:positionV>
            <wp:extent cx="2165350" cy="2584450"/>
            <wp:effectExtent l="0" t="0" r="0" b="0"/>
            <wp:wrapNone/>
            <wp:docPr id="53686145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5350"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748">
        <w:rPr>
          <w:rFonts w:hint="eastAsia"/>
        </w:rPr>
        <w:t>表1.2-</w:t>
      </w:r>
      <w:r w:rsidR="00A2320E">
        <w:rPr>
          <w:rFonts w:hint="eastAsia"/>
        </w:rPr>
        <w:t>3</w:t>
      </w:r>
      <w:r w:rsidR="00C91748">
        <w:rPr>
          <w:rFonts w:hint="eastAsia"/>
        </w:rPr>
        <w:t xml:space="preserve">　</w:t>
      </w:r>
      <w:r w:rsidR="00C455DD">
        <w:rPr>
          <w:rFonts w:hint="eastAsia"/>
        </w:rPr>
        <w:t>調査期間</w:t>
      </w:r>
    </w:p>
    <w:p w14:paraId="02415E9E" w14:textId="116B4E54" w:rsidR="009A2E27" w:rsidRDefault="009A2E27" w:rsidP="0027444E">
      <w:pPr>
        <w:pStyle w:val="12"/>
        <w:ind w:left="216" w:firstLine="246"/>
      </w:pPr>
    </w:p>
    <w:p w14:paraId="0E61164B" w14:textId="137AFFC3" w:rsidR="009A2E27" w:rsidRDefault="009A2E27" w:rsidP="0027444E">
      <w:pPr>
        <w:pStyle w:val="12"/>
        <w:ind w:left="216" w:firstLine="246"/>
      </w:pPr>
    </w:p>
    <w:p w14:paraId="6443263C" w14:textId="7F1EC69A" w:rsidR="009A2E27" w:rsidRDefault="009A2E27" w:rsidP="0027444E">
      <w:pPr>
        <w:pStyle w:val="12"/>
        <w:ind w:left="216" w:firstLine="246"/>
      </w:pPr>
    </w:p>
    <w:p w14:paraId="5AB5F6FB" w14:textId="77777777" w:rsidR="009A2E27" w:rsidRPr="00640E67" w:rsidRDefault="009A2E27" w:rsidP="0027444E">
      <w:pPr>
        <w:pStyle w:val="12"/>
        <w:ind w:left="216" w:firstLine="246"/>
      </w:pPr>
    </w:p>
    <w:p w14:paraId="76751649" w14:textId="3914208B" w:rsidR="00F04AF5" w:rsidRDefault="00F04AF5" w:rsidP="00F04AF5">
      <w:pPr>
        <w:spacing w:line="360" w:lineRule="auto"/>
        <w:jc w:val="right"/>
        <w:rPr>
          <w:rFonts w:hAnsi="ＭＳ 明朝"/>
          <w:color w:val="000000"/>
          <w:sz w:val="24"/>
        </w:rPr>
      </w:pPr>
    </w:p>
    <w:p w14:paraId="54313A41" w14:textId="7F94AD92" w:rsidR="009A2E27" w:rsidRDefault="009A2E27" w:rsidP="00F04AF5">
      <w:pPr>
        <w:spacing w:line="360" w:lineRule="auto"/>
        <w:jc w:val="right"/>
        <w:rPr>
          <w:rFonts w:hAnsi="ＭＳ 明朝"/>
          <w:color w:val="000000"/>
          <w:sz w:val="24"/>
        </w:rPr>
      </w:pPr>
    </w:p>
    <w:p w14:paraId="05D3B1B4" w14:textId="3C350196" w:rsidR="009A2E27" w:rsidRDefault="009A2E27" w:rsidP="00F04AF5">
      <w:pPr>
        <w:spacing w:line="360" w:lineRule="auto"/>
        <w:jc w:val="right"/>
        <w:rPr>
          <w:rFonts w:hAnsi="ＭＳ 明朝"/>
          <w:color w:val="000000"/>
          <w:sz w:val="24"/>
        </w:rPr>
      </w:pPr>
    </w:p>
    <w:p w14:paraId="588AB573" w14:textId="45E1556A" w:rsidR="009A2E27" w:rsidRDefault="009A2E27" w:rsidP="00F04AF5">
      <w:pPr>
        <w:spacing w:line="360" w:lineRule="auto"/>
        <w:jc w:val="right"/>
        <w:rPr>
          <w:rFonts w:hAnsi="ＭＳ 明朝"/>
          <w:color w:val="000000"/>
          <w:sz w:val="24"/>
        </w:rPr>
      </w:pPr>
    </w:p>
    <w:p w14:paraId="3EACCBA7" w14:textId="742EF375" w:rsidR="009A2E27" w:rsidRDefault="009A2E27" w:rsidP="00F04AF5">
      <w:pPr>
        <w:spacing w:line="360" w:lineRule="auto"/>
        <w:jc w:val="right"/>
        <w:rPr>
          <w:rFonts w:hAnsi="ＭＳ 明朝"/>
          <w:color w:val="000000"/>
          <w:sz w:val="24"/>
        </w:rPr>
      </w:pPr>
    </w:p>
    <w:p w14:paraId="2CC07EBC" w14:textId="77777777" w:rsidR="00D2796E" w:rsidRPr="004666AE" w:rsidRDefault="00D2796E" w:rsidP="00D2796E">
      <w:pPr>
        <w:pStyle w:val="3"/>
        <w:spacing w:before="166" w:after="166"/>
      </w:pPr>
      <w:bookmarkStart w:id="103" w:name="_Toc112163828"/>
      <w:bookmarkStart w:id="104" w:name="_Toc458258508"/>
      <w:bookmarkStart w:id="105" w:name="_Toc490033482"/>
      <w:r w:rsidRPr="004666AE">
        <w:rPr>
          <w:rFonts w:hint="eastAsia"/>
        </w:rPr>
        <w:t>（３）調査方法</w:t>
      </w:r>
      <w:bookmarkEnd w:id="103"/>
    </w:p>
    <w:p w14:paraId="6FCAABFD" w14:textId="1E09E071" w:rsidR="00D2796E" w:rsidRDefault="00D2796E" w:rsidP="00D2796E">
      <w:pPr>
        <w:pStyle w:val="12"/>
        <w:ind w:left="216" w:firstLine="246"/>
      </w:pPr>
      <w:r w:rsidRPr="00555AB7">
        <w:rPr>
          <w:rFonts w:hint="eastAsia"/>
        </w:rPr>
        <w:t>調査対象</w:t>
      </w:r>
      <w:r w:rsidR="006F2A8A">
        <w:rPr>
          <w:rFonts w:hint="eastAsia"/>
        </w:rPr>
        <w:t>地区の</w:t>
      </w:r>
      <w:r w:rsidRPr="00555AB7">
        <w:rPr>
          <w:rFonts w:hint="eastAsia"/>
        </w:rPr>
        <w:t>集積所から</w:t>
      </w:r>
      <w:r w:rsidR="00025ABD">
        <w:rPr>
          <w:rFonts w:hint="eastAsia"/>
        </w:rPr>
        <w:t>、</w:t>
      </w:r>
      <w:r w:rsidR="00802DF4">
        <w:rPr>
          <w:rFonts w:hint="eastAsia"/>
        </w:rPr>
        <w:t>事業系有料ごみ処理券が貼付されている</w:t>
      </w:r>
      <w:r w:rsidR="00252F13">
        <w:rPr>
          <w:rFonts w:hint="eastAsia"/>
        </w:rPr>
        <w:t>可燃</w:t>
      </w:r>
      <w:r w:rsidR="00802DF4">
        <w:rPr>
          <w:rFonts w:hint="eastAsia"/>
        </w:rPr>
        <w:t>ごみ</w:t>
      </w:r>
      <w:r w:rsidR="00344496">
        <w:rPr>
          <w:rFonts w:hint="eastAsia"/>
        </w:rPr>
        <w:t>と、集積所や</w:t>
      </w:r>
      <w:r w:rsidR="00E32803">
        <w:rPr>
          <w:rFonts w:hint="eastAsia"/>
        </w:rPr>
        <w:t>内容から事業系ごみと見られる</w:t>
      </w:r>
      <w:r w:rsidR="00252F13">
        <w:rPr>
          <w:rFonts w:hint="eastAsia"/>
        </w:rPr>
        <w:t>可燃</w:t>
      </w:r>
      <w:r w:rsidR="00E32803">
        <w:rPr>
          <w:rFonts w:hint="eastAsia"/>
        </w:rPr>
        <w:t>ごみを</w:t>
      </w:r>
      <w:r w:rsidRPr="00555AB7">
        <w:rPr>
          <w:rFonts w:hint="eastAsia"/>
        </w:rPr>
        <w:t>サンプルとして収集し</w:t>
      </w:r>
      <w:r w:rsidR="00C67C3F">
        <w:rPr>
          <w:rFonts w:hint="eastAsia"/>
        </w:rPr>
        <w:t>た。</w:t>
      </w:r>
      <w:r w:rsidR="003A5A9B">
        <w:rPr>
          <w:rFonts w:hint="eastAsia"/>
        </w:rPr>
        <w:t>表1.2-1の7業種に分けて</w:t>
      </w:r>
      <w:r w:rsidR="003A5A9B" w:rsidRPr="00555AB7">
        <w:rPr>
          <w:rFonts w:hint="eastAsia"/>
        </w:rPr>
        <w:t>、</w:t>
      </w:r>
      <w:r w:rsidRPr="00555AB7">
        <w:rPr>
          <w:rFonts w:hint="eastAsia"/>
        </w:rPr>
        <w:t>袋の</w:t>
      </w:r>
      <w:r>
        <w:rPr>
          <w:rFonts w:hint="eastAsia"/>
        </w:rPr>
        <w:t>容量と貼付</w:t>
      </w:r>
      <w:r w:rsidR="00E32803">
        <w:rPr>
          <w:rFonts w:hint="eastAsia"/>
        </w:rPr>
        <w:t>されている事業系有料ごみ処理券の容量</w:t>
      </w:r>
      <w:r w:rsidRPr="00555AB7">
        <w:rPr>
          <w:rFonts w:hint="eastAsia"/>
        </w:rPr>
        <w:t>を</w:t>
      </w:r>
      <w:r w:rsidR="002E6D94">
        <w:rPr>
          <w:rFonts w:hint="eastAsia"/>
        </w:rPr>
        <w:t>記録</w:t>
      </w:r>
      <w:r w:rsidR="00B46AF9">
        <w:rPr>
          <w:rFonts w:hint="eastAsia"/>
        </w:rPr>
        <w:t>するとともに</w:t>
      </w:r>
      <w:r w:rsidR="003A5A9B">
        <w:rPr>
          <w:rFonts w:hint="eastAsia"/>
        </w:rPr>
        <w:t>、</w:t>
      </w:r>
      <w:r w:rsidR="003A5A9B" w:rsidRPr="003A5A9B">
        <w:rPr>
          <w:rFonts w:hint="eastAsia"/>
        </w:rPr>
        <w:t>品目ごとの重量等を測定した。</w:t>
      </w:r>
      <w:r w:rsidR="003A5A9B">
        <w:rPr>
          <w:rFonts w:hint="eastAsia"/>
        </w:rPr>
        <w:t>なお</w:t>
      </w:r>
      <w:r w:rsidR="003A5A9B" w:rsidRPr="003A5A9B">
        <w:rPr>
          <w:rFonts w:hint="eastAsia"/>
        </w:rPr>
        <w:t>、分析は湿ベース（ごみが水分を含んだ状態での重量）で行った。</w:t>
      </w:r>
    </w:p>
    <w:p w14:paraId="3CBAB782" w14:textId="77777777" w:rsidR="00C06C62" w:rsidRDefault="00C06C62">
      <w:pPr>
        <w:widowControl/>
        <w:jc w:val="left"/>
        <w:rPr>
          <w:rFonts w:ascii="BIZ UDPゴシック" w:eastAsia="BIZ UDPゴシック" w:hAnsiTheme="majorHAnsi" w:cstheme="majorBidi"/>
          <w:sz w:val="24"/>
        </w:rPr>
      </w:pPr>
      <w:r>
        <w:br w:type="page"/>
      </w:r>
    </w:p>
    <w:p w14:paraId="4D3503DE" w14:textId="78DC767E" w:rsidR="00D2796E" w:rsidRPr="004666AE" w:rsidRDefault="00D2796E" w:rsidP="00D2796E">
      <w:pPr>
        <w:pStyle w:val="3"/>
        <w:spacing w:before="166" w:after="166"/>
      </w:pPr>
      <w:bookmarkStart w:id="106" w:name="_Toc112163829"/>
      <w:r w:rsidRPr="004666AE">
        <w:rPr>
          <w:rFonts w:hint="eastAsia"/>
        </w:rPr>
        <w:lastRenderedPageBreak/>
        <w:t>（４）分類</w:t>
      </w:r>
      <w:bookmarkEnd w:id="106"/>
    </w:p>
    <w:p w14:paraId="05E23857" w14:textId="68F656A1" w:rsidR="00D2796E" w:rsidRDefault="00D2796E" w:rsidP="00D2796E">
      <w:pPr>
        <w:pStyle w:val="12"/>
        <w:ind w:left="216" w:firstLine="246"/>
      </w:pPr>
      <w:r>
        <w:rPr>
          <w:rFonts w:hint="eastAsia"/>
        </w:rPr>
        <w:t>分類を</w:t>
      </w:r>
      <w:r w:rsidRPr="00555AB7">
        <w:rPr>
          <w:rFonts w:hint="eastAsia"/>
        </w:rPr>
        <w:t>表1.2-</w:t>
      </w:r>
      <w:r w:rsidR="006D47EA">
        <w:rPr>
          <w:rFonts w:hint="eastAsia"/>
        </w:rPr>
        <w:t>4</w:t>
      </w:r>
      <w:r w:rsidRPr="00555AB7">
        <w:rPr>
          <w:rFonts w:hint="eastAsia"/>
        </w:rPr>
        <w:t>に示す</w:t>
      </w:r>
      <w:r>
        <w:rPr>
          <w:rFonts w:hint="eastAsia"/>
        </w:rPr>
        <w:t>。大分類</w:t>
      </w:r>
      <w:r w:rsidR="0082267F">
        <w:rPr>
          <w:rFonts w:hint="eastAsia"/>
        </w:rPr>
        <w:t>6</w:t>
      </w:r>
      <w:r>
        <w:rPr>
          <w:rFonts w:hint="eastAsia"/>
        </w:rPr>
        <w:t>種類、中分類</w:t>
      </w:r>
      <w:r w:rsidR="001241F1">
        <w:rPr>
          <w:rFonts w:hint="eastAsia"/>
        </w:rPr>
        <w:t>23</w:t>
      </w:r>
      <w:r>
        <w:rPr>
          <w:rFonts w:hint="eastAsia"/>
        </w:rPr>
        <w:t>種類、小分類</w:t>
      </w:r>
      <w:r w:rsidR="0053492A">
        <w:rPr>
          <w:rFonts w:hint="eastAsia"/>
        </w:rPr>
        <w:t>79</w:t>
      </w:r>
      <w:r>
        <w:rPr>
          <w:rFonts w:hint="eastAsia"/>
        </w:rPr>
        <w:t>種類とした。</w:t>
      </w:r>
    </w:p>
    <w:p w14:paraId="5298092B" w14:textId="48159F7A" w:rsidR="00D2796E" w:rsidRDefault="00D2796E" w:rsidP="00D2796E">
      <w:pPr>
        <w:pStyle w:val="12"/>
        <w:ind w:left="216" w:firstLine="246"/>
      </w:pPr>
      <w:r>
        <w:rPr>
          <w:rFonts w:hint="eastAsia"/>
        </w:rPr>
        <w:t>大分類の</w:t>
      </w:r>
      <w:r w:rsidRPr="00584890">
        <w:rPr>
          <w:rFonts w:hint="eastAsia"/>
        </w:rPr>
        <w:t>可燃系資源と不燃系資源</w:t>
      </w:r>
      <w:r>
        <w:rPr>
          <w:rFonts w:hint="eastAsia"/>
        </w:rPr>
        <w:t>は、</w:t>
      </w:r>
      <w:r w:rsidR="003A55BB">
        <w:rPr>
          <w:rFonts w:hint="eastAsia"/>
        </w:rPr>
        <w:t>事業系資源</w:t>
      </w:r>
      <w:r w:rsidR="00FB41AE">
        <w:rPr>
          <w:rFonts w:hint="eastAsia"/>
        </w:rPr>
        <w:t>を</w:t>
      </w:r>
      <w:r w:rsidRPr="00584890">
        <w:rPr>
          <w:rFonts w:hint="eastAsia"/>
        </w:rPr>
        <w:t>資源化するルートがある品目</w:t>
      </w:r>
      <w:r>
        <w:rPr>
          <w:rFonts w:hint="eastAsia"/>
        </w:rPr>
        <w:t>である。</w:t>
      </w:r>
    </w:p>
    <w:p w14:paraId="2557FDB1" w14:textId="0B66BB86" w:rsidR="00AF4CC9" w:rsidRDefault="00C0266D" w:rsidP="00D2796E">
      <w:pPr>
        <w:pStyle w:val="12"/>
        <w:ind w:left="216" w:firstLine="246"/>
      </w:pPr>
      <w:r>
        <w:rPr>
          <w:rFonts w:hint="eastAsia"/>
        </w:rPr>
        <w:t>家庭ごみでは、小型家電を拠点回収</w:t>
      </w:r>
      <w:r w:rsidR="006C691D">
        <w:rPr>
          <w:rFonts w:hint="eastAsia"/>
        </w:rPr>
        <w:t>対象と拠点回収対象外に分け、</w:t>
      </w:r>
      <w:r w:rsidR="00615A18">
        <w:rPr>
          <w:rFonts w:hint="eastAsia"/>
        </w:rPr>
        <w:t>拠点回収対象を不燃系資源として集計しているが、</w:t>
      </w:r>
      <w:bookmarkStart w:id="107" w:name="_Hlk78702109"/>
      <w:r w:rsidR="00615A18">
        <w:rPr>
          <w:rFonts w:hint="eastAsia"/>
        </w:rPr>
        <w:t>事業系ごみは拠点回収の対象ではないため、</w:t>
      </w:r>
      <w:r w:rsidR="004C1081">
        <w:rPr>
          <w:rFonts w:hint="eastAsia"/>
        </w:rPr>
        <w:t>小型家電としてまとめて分類している。</w:t>
      </w:r>
      <w:bookmarkEnd w:id="107"/>
    </w:p>
    <w:p w14:paraId="62C716B3" w14:textId="65DC3C90" w:rsidR="004C1081" w:rsidRPr="00AF4CC9" w:rsidRDefault="002D7772" w:rsidP="00D2796E">
      <w:pPr>
        <w:pStyle w:val="12"/>
        <w:ind w:left="216" w:firstLine="246"/>
      </w:pPr>
      <w:r>
        <w:rPr>
          <w:rFonts w:hint="eastAsia"/>
        </w:rPr>
        <w:t>家庭ごみでは、布類、ペットボトルキャップ等の</w:t>
      </w:r>
      <w:r w:rsidR="0082267F">
        <w:rPr>
          <w:rFonts w:hint="eastAsia"/>
        </w:rPr>
        <w:t>4</w:t>
      </w:r>
      <w:r>
        <w:rPr>
          <w:rFonts w:hint="eastAsia"/>
        </w:rPr>
        <w:t>品目を可燃系資源として</w:t>
      </w:r>
      <w:r w:rsidR="002E0AC1">
        <w:rPr>
          <w:rFonts w:hint="eastAsia"/>
        </w:rPr>
        <w:t>集計しているが、</w:t>
      </w:r>
      <w:r w:rsidR="002E0AC1" w:rsidRPr="002E0AC1">
        <w:rPr>
          <w:rFonts w:hint="eastAsia"/>
        </w:rPr>
        <w:t>事業系ごみは拠点回収の対象ではないため、</w:t>
      </w:r>
      <w:r w:rsidR="00A42583">
        <w:rPr>
          <w:rFonts w:hint="eastAsia"/>
        </w:rPr>
        <w:t>大分類の可燃物として集計している</w:t>
      </w:r>
      <w:r w:rsidR="002E0AC1" w:rsidRPr="002E0AC1">
        <w:rPr>
          <w:rFonts w:hint="eastAsia"/>
        </w:rPr>
        <w:t>。</w:t>
      </w:r>
      <w:r w:rsidR="00A42583">
        <w:rPr>
          <w:rFonts w:hint="eastAsia"/>
        </w:rPr>
        <w:t>一方、家庭ごみでは大分類の可燃物として集計しているシュレッド紙は、事業系ごみでは</w:t>
      </w:r>
      <w:r w:rsidR="00546363">
        <w:rPr>
          <w:rFonts w:hint="eastAsia"/>
        </w:rPr>
        <w:t>事業系古紙回収システムの対象であるため、</w:t>
      </w:r>
      <w:r w:rsidR="00356566">
        <w:rPr>
          <w:rFonts w:hint="eastAsia"/>
        </w:rPr>
        <w:t>大分類の可燃系資源として集計している。</w:t>
      </w:r>
    </w:p>
    <w:bookmarkEnd w:id="104"/>
    <w:bookmarkEnd w:id="105"/>
    <w:p w14:paraId="4BF4089C" w14:textId="77777777" w:rsidR="00F66081" w:rsidRDefault="00F66081">
      <w:pPr>
        <w:widowControl/>
        <w:jc w:val="left"/>
        <w:rPr>
          <w:rFonts w:ascii="BIZ UDPゴシック" w:eastAsia="BIZ UDPゴシック" w:hAnsi="ＭＳ 明朝"/>
          <w:noProof/>
          <w:sz w:val="24"/>
        </w:rPr>
      </w:pPr>
      <w:r>
        <w:br w:type="page"/>
      </w:r>
    </w:p>
    <w:p w14:paraId="11CE3EA3" w14:textId="2FA0058B" w:rsidR="005A66C0" w:rsidRPr="004666AE" w:rsidRDefault="00B01F96" w:rsidP="002A2C90">
      <w:pPr>
        <w:pStyle w:val="14"/>
        <w:spacing w:before="166" w:after="166"/>
      </w:pPr>
      <w:bookmarkStart w:id="108" w:name="_Hlk78466396"/>
      <w:r w:rsidRPr="00B01F96">
        <w:lastRenderedPageBreak/>
        <w:drawing>
          <wp:anchor distT="0" distB="0" distL="114300" distR="114300" simplePos="0" relativeHeight="252069888" behindDoc="0" locked="0" layoutInCell="1" allowOverlap="1" wp14:anchorId="2B0DC831" wp14:editId="34A39F8D">
            <wp:simplePos x="0" y="0"/>
            <wp:positionH relativeFrom="column">
              <wp:posOffset>-168275</wp:posOffset>
            </wp:positionH>
            <wp:positionV relativeFrom="paragraph">
              <wp:posOffset>214326</wp:posOffset>
            </wp:positionV>
            <wp:extent cx="6120000" cy="8502761"/>
            <wp:effectExtent l="0" t="0" r="0" b="0"/>
            <wp:wrapNone/>
            <wp:docPr id="19395022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000" cy="8502761"/>
                    </a:xfrm>
                    <a:prstGeom prst="rect">
                      <a:avLst/>
                    </a:prstGeom>
                    <a:noFill/>
                    <a:ln>
                      <a:noFill/>
                    </a:ln>
                  </pic:spPr>
                </pic:pic>
              </a:graphicData>
            </a:graphic>
            <wp14:sizeRelH relativeFrom="page">
              <wp14:pctWidth>0</wp14:pctWidth>
            </wp14:sizeRelH>
            <wp14:sizeRelV relativeFrom="page">
              <wp14:pctHeight>0</wp14:pctHeight>
            </wp14:sizeRelV>
          </wp:anchor>
        </w:drawing>
      </w:r>
      <w:r w:rsidR="005A66C0" w:rsidRPr="004666AE">
        <w:rPr>
          <w:rFonts w:hint="eastAsia"/>
        </w:rPr>
        <w:t>表</w:t>
      </w:r>
      <w:r w:rsidR="005A66C0">
        <w:rPr>
          <w:rFonts w:hint="eastAsia"/>
        </w:rPr>
        <w:t>1.2-</w:t>
      </w:r>
      <w:r w:rsidR="006D47EA">
        <w:rPr>
          <w:rFonts w:hint="eastAsia"/>
        </w:rPr>
        <w:t>4</w:t>
      </w:r>
      <w:r w:rsidR="00F66081">
        <w:rPr>
          <w:rFonts w:hint="eastAsia"/>
        </w:rPr>
        <w:t>（１）</w:t>
      </w:r>
      <w:r w:rsidR="005A66C0" w:rsidRPr="004666AE">
        <w:rPr>
          <w:rFonts w:hint="eastAsia"/>
        </w:rPr>
        <w:t xml:space="preserve">　分類表</w:t>
      </w:r>
      <w:r w:rsidR="00F66081">
        <w:rPr>
          <w:rFonts w:hint="eastAsia"/>
        </w:rPr>
        <w:t>その</w:t>
      </w:r>
      <w:r w:rsidR="002A2C90">
        <w:rPr>
          <w:rFonts w:hint="eastAsia"/>
        </w:rPr>
        <w:t>１</w:t>
      </w:r>
    </w:p>
    <w:p w14:paraId="3045AEEF" w14:textId="5B296B10" w:rsidR="005A66C0" w:rsidRDefault="005A66C0" w:rsidP="005A66C0">
      <w:pPr>
        <w:jc w:val="center"/>
        <w:rPr>
          <w:noProof/>
        </w:rPr>
      </w:pPr>
    </w:p>
    <w:p w14:paraId="7C54D7BE" w14:textId="77777777" w:rsidR="005A66C0" w:rsidRDefault="005A66C0" w:rsidP="005A66C0">
      <w:pPr>
        <w:jc w:val="center"/>
        <w:rPr>
          <w:noProof/>
        </w:rPr>
      </w:pPr>
    </w:p>
    <w:p w14:paraId="5DE59AD1" w14:textId="77777777" w:rsidR="005A66C0" w:rsidRDefault="005A66C0" w:rsidP="005A66C0">
      <w:pPr>
        <w:jc w:val="center"/>
        <w:rPr>
          <w:noProof/>
        </w:rPr>
      </w:pPr>
    </w:p>
    <w:p w14:paraId="4C713B70" w14:textId="77777777" w:rsidR="005A66C0" w:rsidRDefault="005A66C0" w:rsidP="005A66C0">
      <w:pPr>
        <w:jc w:val="center"/>
        <w:rPr>
          <w:noProof/>
        </w:rPr>
      </w:pPr>
    </w:p>
    <w:p w14:paraId="2F0206AA" w14:textId="77777777" w:rsidR="005A66C0" w:rsidRDefault="005A66C0" w:rsidP="005A66C0">
      <w:pPr>
        <w:jc w:val="center"/>
        <w:rPr>
          <w:noProof/>
        </w:rPr>
      </w:pPr>
    </w:p>
    <w:p w14:paraId="7BC66C77" w14:textId="77777777" w:rsidR="005A66C0" w:rsidRDefault="005A66C0" w:rsidP="005A66C0">
      <w:pPr>
        <w:jc w:val="center"/>
        <w:rPr>
          <w:noProof/>
        </w:rPr>
      </w:pPr>
    </w:p>
    <w:p w14:paraId="063C00BA" w14:textId="77777777" w:rsidR="005A66C0" w:rsidRDefault="005A66C0" w:rsidP="005A66C0">
      <w:pPr>
        <w:jc w:val="center"/>
        <w:rPr>
          <w:noProof/>
        </w:rPr>
      </w:pPr>
    </w:p>
    <w:p w14:paraId="46F49DD6" w14:textId="77777777" w:rsidR="005A66C0" w:rsidRDefault="005A66C0" w:rsidP="005A66C0">
      <w:pPr>
        <w:jc w:val="center"/>
        <w:rPr>
          <w:noProof/>
        </w:rPr>
      </w:pPr>
    </w:p>
    <w:p w14:paraId="3157F269" w14:textId="77777777" w:rsidR="005A66C0" w:rsidRDefault="005A66C0" w:rsidP="005A66C0">
      <w:pPr>
        <w:jc w:val="center"/>
        <w:rPr>
          <w:noProof/>
        </w:rPr>
      </w:pPr>
    </w:p>
    <w:bookmarkEnd w:id="108"/>
    <w:p w14:paraId="15FB6D8E" w14:textId="77777777" w:rsidR="005A66C0" w:rsidRDefault="005A66C0" w:rsidP="005A66C0">
      <w:pPr>
        <w:jc w:val="center"/>
        <w:rPr>
          <w:noProof/>
        </w:rPr>
      </w:pPr>
    </w:p>
    <w:p w14:paraId="6A4078CB" w14:textId="190619E9" w:rsidR="00253FBD" w:rsidRDefault="00253FBD" w:rsidP="00253FBD">
      <w:pPr>
        <w:rPr>
          <w:rFonts w:ascii="ＭＳ ゴシック" w:eastAsia="ＭＳ ゴシック" w:hAnsi="ＭＳ ゴシック"/>
          <w:color w:val="000000"/>
          <w:sz w:val="24"/>
        </w:rPr>
      </w:pPr>
    </w:p>
    <w:p w14:paraId="1A1CB0BA" w14:textId="71AFECB7" w:rsidR="005A66C0" w:rsidRDefault="005A66C0" w:rsidP="00253FBD">
      <w:pPr>
        <w:rPr>
          <w:rFonts w:ascii="ＭＳ ゴシック" w:eastAsia="ＭＳ ゴシック" w:hAnsi="ＭＳ ゴシック"/>
          <w:color w:val="000000"/>
          <w:sz w:val="24"/>
        </w:rPr>
      </w:pPr>
    </w:p>
    <w:p w14:paraId="05191834" w14:textId="6C623C4C" w:rsidR="005A66C0" w:rsidRDefault="005A66C0" w:rsidP="00253FBD">
      <w:pPr>
        <w:rPr>
          <w:rFonts w:ascii="ＭＳ ゴシック" w:eastAsia="ＭＳ ゴシック" w:hAnsi="ＭＳ ゴシック"/>
          <w:color w:val="000000"/>
          <w:sz w:val="24"/>
        </w:rPr>
      </w:pPr>
    </w:p>
    <w:p w14:paraId="0FB02999" w14:textId="60AAA9FB" w:rsidR="005A66C0" w:rsidRDefault="005A66C0" w:rsidP="00253FBD">
      <w:pPr>
        <w:rPr>
          <w:rFonts w:ascii="ＭＳ ゴシック" w:eastAsia="ＭＳ ゴシック" w:hAnsi="ＭＳ ゴシック"/>
          <w:color w:val="000000"/>
          <w:sz w:val="24"/>
        </w:rPr>
      </w:pPr>
    </w:p>
    <w:p w14:paraId="0E47F3A1" w14:textId="7151E796" w:rsidR="005A66C0" w:rsidRDefault="005A66C0" w:rsidP="00253FBD">
      <w:pPr>
        <w:rPr>
          <w:rFonts w:ascii="ＭＳ ゴシック" w:eastAsia="ＭＳ ゴシック" w:hAnsi="ＭＳ ゴシック"/>
          <w:color w:val="000000"/>
          <w:sz w:val="24"/>
        </w:rPr>
      </w:pPr>
    </w:p>
    <w:p w14:paraId="6E2E5AD4" w14:textId="64948E53" w:rsidR="005A66C0" w:rsidRDefault="005A66C0" w:rsidP="00253FBD">
      <w:pPr>
        <w:rPr>
          <w:rFonts w:ascii="ＭＳ ゴシック" w:eastAsia="ＭＳ ゴシック" w:hAnsi="ＭＳ ゴシック"/>
          <w:color w:val="000000"/>
          <w:sz w:val="24"/>
        </w:rPr>
      </w:pPr>
    </w:p>
    <w:p w14:paraId="322500F6" w14:textId="5167E4C7" w:rsidR="005A66C0" w:rsidRDefault="005A66C0" w:rsidP="00253FBD">
      <w:pPr>
        <w:rPr>
          <w:rFonts w:ascii="ＭＳ ゴシック" w:eastAsia="ＭＳ ゴシック" w:hAnsi="ＭＳ ゴシック"/>
          <w:color w:val="000000"/>
          <w:sz w:val="24"/>
        </w:rPr>
      </w:pPr>
    </w:p>
    <w:p w14:paraId="19C0896D" w14:textId="2F7BBAD6" w:rsidR="005A66C0" w:rsidRDefault="005A66C0" w:rsidP="00253FBD">
      <w:pPr>
        <w:rPr>
          <w:rFonts w:ascii="ＭＳ ゴシック" w:eastAsia="ＭＳ ゴシック" w:hAnsi="ＭＳ ゴシック"/>
          <w:color w:val="000000"/>
          <w:sz w:val="24"/>
        </w:rPr>
      </w:pPr>
    </w:p>
    <w:p w14:paraId="38BB5F16" w14:textId="073BA371" w:rsidR="002B0F44" w:rsidRDefault="002B0F44" w:rsidP="00253FBD">
      <w:pPr>
        <w:rPr>
          <w:rFonts w:ascii="ＭＳ ゴシック" w:eastAsia="ＭＳ ゴシック" w:hAnsi="ＭＳ ゴシック"/>
          <w:color w:val="000000"/>
          <w:sz w:val="24"/>
        </w:rPr>
      </w:pPr>
    </w:p>
    <w:p w14:paraId="15F9CE5D" w14:textId="28DA4507" w:rsidR="002B0F44" w:rsidRDefault="002B0F44" w:rsidP="00253FBD">
      <w:pPr>
        <w:rPr>
          <w:rFonts w:ascii="ＭＳ ゴシック" w:eastAsia="ＭＳ ゴシック" w:hAnsi="ＭＳ ゴシック"/>
          <w:color w:val="000000"/>
          <w:sz w:val="24"/>
        </w:rPr>
      </w:pPr>
    </w:p>
    <w:p w14:paraId="5896DCEE" w14:textId="73F008EF" w:rsidR="002B0F44" w:rsidRDefault="002B0F44" w:rsidP="00253FBD">
      <w:pPr>
        <w:rPr>
          <w:rFonts w:ascii="ＭＳ ゴシック" w:eastAsia="ＭＳ ゴシック" w:hAnsi="ＭＳ ゴシック"/>
          <w:color w:val="000000"/>
          <w:sz w:val="24"/>
        </w:rPr>
      </w:pPr>
    </w:p>
    <w:p w14:paraId="5A93BA73" w14:textId="73991885" w:rsidR="002B0F44" w:rsidRDefault="002B0F44" w:rsidP="00253FBD">
      <w:pPr>
        <w:rPr>
          <w:rFonts w:ascii="ＭＳ ゴシック" w:eastAsia="ＭＳ ゴシック" w:hAnsi="ＭＳ ゴシック"/>
          <w:color w:val="000000"/>
          <w:sz w:val="24"/>
        </w:rPr>
      </w:pPr>
    </w:p>
    <w:p w14:paraId="534E8A92" w14:textId="72C95C58" w:rsidR="002B0F44" w:rsidRDefault="002B0F44" w:rsidP="00253FBD">
      <w:pPr>
        <w:rPr>
          <w:rFonts w:ascii="ＭＳ ゴシック" w:eastAsia="ＭＳ ゴシック" w:hAnsi="ＭＳ ゴシック"/>
          <w:color w:val="000000"/>
          <w:sz w:val="24"/>
        </w:rPr>
      </w:pPr>
    </w:p>
    <w:p w14:paraId="31E89820" w14:textId="0E2C2767" w:rsidR="002B0F44" w:rsidRDefault="002B0F44" w:rsidP="00253FBD">
      <w:pPr>
        <w:rPr>
          <w:rFonts w:ascii="ＭＳ ゴシック" w:eastAsia="ＭＳ ゴシック" w:hAnsi="ＭＳ ゴシック"/>
          <w:color w:val="000000"/>
          <w:sz w:val="24"/>
        </w:rPr>
      </w:pPr>
    </w:p>
    <w:p w14:paraId="4EF064E5" w14:textId="01FCD754" w:rsidR="002B0F44" w:rsidRDefault="002B0F44" w:rsidP="00253FBD">
      <w:pPr>
        <w:rPr>
          <w:rFonts w:ascii="ＭＳ ゴシック" w:eastAsia="ＭＳ ゴシック" w:hAnsi="ＭＳ ゴシック"/>
          <w:color w:val="000000"/>
          <w:sz w:val="24"/>
        </w:rPr>
      </w:pPr>
    </w:p>
    <w:p w14:paraId="5BDD4FEF" w14:textId="226F13E2" w:rsidR="002B0F44" w:rsidRDefault="002B0F44" w:rsidP="00253FBD">
      <w:pPr>
        <w:rPr>
          <w:rFonts w:ascii="ＭＳ ゴシック" w:eastAsia="ＭＳ ゴシック" w:hAnsi="ＭＳ ゴシック"/>
          <w:color w:val="000000"/>
          <w:sz w:val="24"/>
        </w:rPr>
      </w:pPr>
    </w:p>
    <w:p w14:paraId="1A5A89D0" w14:textId="50B14520" w:rsidR="002B0F44" w:rsidRDefault="002B0F44" w:rsidP="00253FBD">
      <w:pPr>
        <w:rPr>
          <w:rFonts w:ascii="ＭＳ ゴシック" w:eastAsia="ＭＳ ゴシック" w:hAnsi="ＭＳ ゴシック"/>
          <w:color w:val="000000"/>
          <w:sz w:val="24"/>
        </w:rPr>
      </w:pPr>
    </w:p>
    <w:p w14:paraId="3BB5CA65" w14:textId="5CA719DC" w:rsidR="002B0F44" w:rsidRDefault="002B0F44" w:rsidP="00253FBD">
      <w:pPr>
        <w:rPr>
          <w:rFonts w:ascii="ＭＳ ゴシック" w:eastAsia="ＭＳ ゴシック" w:hAnsi="ＭＳ ゴシック"/>
          <w:color w:val="000000"/>
          <w:sz w:val="24"/>
        </w:rPr>
      </w:pPr>
    </w:p>
    <w:p w14:paraId="44DF3321" w14:textId="77777777" w:rsidR="002A2C90" w:rsidRPr="00F6120A" w:rsidRDefault="002A2C90">
      <w:pPr>
        <w:widowControl/>
        <w:jc w:val="left"/>
        <w:rPr>
          <w:rFonts w:ascii="BIZ UDPゴシック" w:eastAsia="BIZ UDPゴシック" w:hAnsi="ＭＳ 明朝"/>
          <w:b/>
          <w:bCs/>
          <w:noProof/>
          <w:sz w:val="24"/>
        </w:rPr>
      </w:pPr>
      <w:r w:rsidRPr="00F6120A">
        <w:rPr>
          <w:b/>
          <w:bCs/>
        </w:rPr>
        <w:br w:type="page"/>
      </w:r>
    </w:p>
    <w:p w14:paraId="45821B0D" w14:textId="5075A738" w:rsidR="002A2C90" w:rsidRPr="004666AE" w:rsidRDefault="00FB45E5" w:rsidP="002A2C90">
      <w:pPr>
        <w:pStyle w:val="14"/>
        <w:spacing w:before="166" w:after="166"/>
      </w:pPr>
      <w:r w:rsidRPr="00FB45E5">
        <w:lastRenderedPageBreak/>
        <w:drawing>
          <wp:anchor distT="0" distB="0" distL="114300" distR="114300" simplePos="0" relativeHeight="252178432" behindDoc="0" locked="0" layoutInCell="1" allowOverlap="1" wp14:anchorId="503576C8" wp14:editId="4C9CFF36">
            <wp:simplePos x="0" y="0"/>
            <wp:positionH relativeFrom="margin">
              <wp:align>center</wp:align>
            </wp:positionH>
            <wp:positionV relativeFrom="paragraph">
              <wp:posOffset>240030</wp:posOffset>
            </wp:positionV>
            <wp:extent cx="6120000" cy="6883961"/>
            <wp:effectExtent l="0" t="0" r="0" b="0"/>
            <wp:wrapNone/>
            <wp:docPr id="13297473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000" cy="6883961"/>
                    </a:xfrm>
                    <a:prstGeom prst="rect">
                      <a:avLst/>
                    </a:prstGeom>
                    <a:noFill/>
                    <a:ln>
                      <a:noFill/>
                    </a:ln>
                  </pic:spPr>
                </pic:pic>
              </a:graphicData>
            </a:graphic>
            <wp14:sizeRelH relativeFrom="page">
              <wp14:pctWidth>0</wp14:pctWidth>
            </wp14:sizeRelH>
            <wp14:sizeRelV relativeFrom="page">
              <wp14:pctHeight>0</wp14:pctHeight>
            </wp14:sizeRelV>
          </wp:anchor>
        </w:drawing>
      </w:r>
      <w:r w:rsidR="002A2C90" w:rsidRPr="004666AE">
        <w:rPr>
          <w:rFonts w:hint="eastAsia"/>
        </w:rPr>
        <w:t>表</w:t>
      </w:r>
      <w:r w:rsidR="002A2C90">
        <w:rPr>
          <w:rFonts w:hint="eastAsia"/>
        </w:rPr>
        <w:t>1.2-</w:t>
      </w:r>
      <w:r w:rsidR="006D47EA">
        <w:rPr>
          <w:rFonts w:hint="eastAsia"/>
        </w:rPr>
        <w:t>4</w:t>
      </w:r>
      <w:r w:rsidR="002A2C90">
        <w:rPr>
          <w:rFonts w:hint="eastAsia"/>
        </w:rPr>
        <w:t>（</w:t>
      </w:r>
      <w:r w:rsidR="00D01A03">
        <w:rPr>
          <w:rFonts w:hint="eastAsia"/>
        </w:rPr>
        <w:t>2</w:t>
      </w:r>
      <w:r w:rsidR="002A2C90">
        <w:rPr>
          <w:rFonts w:hint="eastAsia"/>
        </w:rPr>
        <w:t>）</w:t>
      </w:r>
      <w:r w:rsidR="002A2C90" w:rsidRPr="004666AE">
        <w:rPr>
          <w:rFonts w:hint="eastAsia"/>
        </w:rPr>
        <w:t xml:space="preserve">　分類表</w:t>
      </w:r>
      <w:r w:rsidR="002A2C90">
        <w:rPr>
          <w:rFonts w:hint="eastAsia"/>
        </w:rPr>
        <w:t>その２</w:t>
      </w:r>
    </w:p>
    <w:p w14:paraId="2B548D24" w14:textId="66E09309" w:rsidR="002A2C90" w:rsidRDefault="002A2C90" w:rsidP="002A2C90">
      <w:pPr>
        <w:jc w:val="center"/>
        <w:rPr>
          <w:noProof/>
        </w:rPr>
      </w:pPr>
    </w:p>
    <w:p w14:paraId="2F29992C" w14:textId="77777777" w:rsidR="00FE4EEC" w:rsidRDefault="00FE4EEC" w:rsidP="002A2C90">
      <w:pPr>
        <w:jc w:val="center"/>
        <w:rPr>
          <w:noProof/>
        </w:rPr>
      </w:pPr>
    </w:p>
    <w:p w14:paraId="516BFF51" w14:textId="77777777" w:rsidR="0064130F" w:rsidRDefault="0064130F" w:rsidP="002A2C90">
      <w:pPr>
        <w:jc w:val="center"/>
        <w:rPr>
          <w:noProof/>
        </w:rPr>
      </w:pPr>
    </w:p>
    <w:p w14:paraId="23B186EB" w14:textId="77777777" w:rsidR="001F31E9" w:rsidRDefault="001F31E9" w:rsidP="002A2C90">
      <w:pPr>
        <w:jc w:val="center"/>
        <w:rPr>
          <w:noProof/>
        </w:rPr>
      </w:pPr>
    </w:p>
    <w:p w14:paraId="65B75DEA" w14:textId="77777777" w:rsidR="002A2C90" w:rsidRDefault="002A2C90" w:rsidP="002A2C90">
      <w:pPr>
        <w:jc w:val="center"/>
        <w:rPr>
          <w:noProof/>
        </w:rPr>
      </w:pPr>
    </w:p>
    <w:p w14:paraId="469AD0EB" w14:textId="77777777" w:rsidR="002A2C90" w:rsidRDefault="002A2C90" w:rsidP="002A2C90">
      <w:pPr>
        <w:jc w:val="center"/>
        <w:rPr>
          <w:noProof/>
        </w:rPr>
      </w:pPr>
    </w:p>
    <w:p w14:paraId="3C4DAB53" w14:textId="77777777" w:rsidR="002A2C90" w:rsidRDefault="002A2C90" w:rsidP="002A2C90">
      <w:pPr>
        <w:jc w:val="center"/>
        <w:rPr>
          <w:noProof/>
        </w:rPr>
      </w:pPr>
    </w:p>
    <w:p w14:paraId="0AB274D5" w14:textId="77777777" w:rsidR="002A2C90" w:rsidRDefault="002A2C90" w:rsidP="002A2C90">
      <w:pPr>
        <w:jc w:val="center"/>
        <w:rPr>
          <w:noProof/>
        </w:rPr>
      </w:pPr>
    </w:p>
    <w:p w14:paraId="7B38D582" w14:textId="77777777" w:rsidR="002A2C90" w:rsidRDefault="002A2C90" w:rsidP="002A2C90">
      <w:pPr>
        <w:jc w:val="center"/>
        <w:rPr>
          <w:noProof/>
        </w:rPr>
      </w:pPr>
    </w:p>
    <w:p w14:paraId="4E63DD07" w14:textId="77777777" w:rsidR="002A2C90" w:rsidRDefault="002A2C90" w:rsidP="002A2C90">
      <w:pPr>
        <w:jc w:val="center"/>
        <w:rPr>
          <w:noProof/>
        </w:rPr>
      </w:pPr>
    </w:p>
    <w:p w14:paraId="682338AC" w14:textId="77777777" w:rsidR="002A2C90" w:rsidRDefault="002A2C90" w:rsidP="002A2C90">
      <w:pPr>
        <w:jc w:val="center"/>
        <w:rPr>
          <w:noProof/>
        </w:rPr>
      </w:pPr>
    </w:p>
    <w:p w14:paraId="2A42043D" w14:textId="77777777" w:rsidR="002A2C90" w:rsidRDefault="002A2C90" w:rsidP="002A2C90">
      <w:pPr>
        <w:jc w:val="center"/>
        <w:rPr>
          <w:noProof/>
        </w:rPr>
      </w:pPr>
    </w:p>
    <w:p w14:paraId="1197EF02" w14:textId="6EAD9789" w:rsidR="002B0F44" w:rsidRDefault="002B0F44" w:rsidP="00253FBD">
      <w:pPr>
        <w:rPr>
          <w:rFonts w:ascii="ＭＳ ゴシック" w:eastAsia="ＭＳ ゴシック" w:hAnsi="ＭＳ ゴシック"/>
          <w:color w:val="000000"/>
          <w:sz w:val="24"/>
        </w:rPr>
      </w:pPr>
    </w:p>
    <w:p w14:paraId="149B4E5F" w14:textId="251A3FB2" w:rsidR="002A2C90" w:rsidRDefault="002A2C90" w:rsidP="00253FBD">
      <w:pPr>
        <w:rPr>
          <w:rFonts w:ascii="ＭＳ ゴシック" w:eastAsia="ＭＳ ゴシック" w:hAnsi="ＭＳ ゴシック"/>
          <w:color w:val="000000"/>
          <w:sz w:val="24"/>
        </w:rPr>
      </w:pPr>
    </w:p>
    <w:p w14:paraId="7B0A5771" w14:textId="464C7220" w:rsidR="002A2C90" w:rsidRDefault="002A2C90" w:rsidP="00253FBD">
      <w:pPr>
        <w:rPr>
          <w:rFonts w:ascii="ＭＳ ゴシック" w:eastAsia="ＭＳ ゴシック" w:hAnsi="ＭＳ ゴシック"/>
          <w:color w:val="000000"/>
          <w:sz w:val="24"/>
        </w:rPr>
      </w:pPr>
    </w:p>
    <w:p w14:paraId="7DC301F9" w14:textId="3083DC2B" w:rsidR="002A2C90" w:rsidRDefault="002A2C90" w:rsidP="00253FBD">
      <w:pPr>
        <w:rPr>
          <w:rFonts w:ascii="ＭＳ ゴシック" w:eastAsia="ＭＳ ゴシック" w:hAnsi="ＭＳ ゴシック"/>
          <w:color w:val="000000"/>
          <w:sz w:val="24"/>
        </w:rPr>
      </w:pPr>
    </w:p>
    <w:p w14:paraId="4DA23536" w14:textId="70FD1AD2" w:rsidR="002A2C90" w:rsidRDefault="002A2C90" w:rsidP="00253FBD">
      <w:pPr>
        <w:rPr>
          <w:rFonts w:ascii="ＭＳ ゴシック" w:eastAsia="ＭＳ ゴシック" w:hAnsi="ＭＳ ゴシック"/>
          <w:color w:val="000000"/>
          <w:sz w:val="24"/>
        </w:rPr>
      </w:pPr>
    </w:p>
    <w:p w14:paraId="38FAD2F7" w14:textId="0ACC4A49" w:rsidR="002A2C90" w:rsidRDefault="002A2C90" w:rsidP="00253FBD">
      <w:pPr>
        <w:rPr>
          <w:rFonts w:ascii="ＭＳ ゴシック" w:eastAsia="ＭＳ ゴシック" w:hAnsi="ＭＳ ゴシック"/>
          <w:color w:val="000000"/>
          <w:sz w:val="24"/>
        </w:rPr>
      </w:pPr>
    </w:p>
    <w:p w14:paraId="5A4A97FA" w14:textId="4F094252" w:rsidR="002A2C90" w:rsidRDefault="002A2C90" w:rsidP="00253FBD">
      <w:pPr>
        <w:rPr>
          <w:rFonts w:ascii="ＭＳ ゴシック" w:eastAsia="ＭＳ ゴシック" w:hAnsi="ＭＳ ゴシック"/>
          <w:color w:val="000000"/>
          <w:sz w:val="24"/>
        </w:rPr>
      </w:pPr>
    </w:p>
    <w:p w14:paraId="31421550" w14:textId="7D39D13C" w:rsidR="002A2C90" w:rsidRDefault="002A2C90" w:rsidP="00253FBD">
      <w:pPr>
        <w:rPr>
          <w:rFonts w:ascii="ＭＳ ゴシック" w:eastAsia="ＭＳ ゴシック" w:hAnsi="ＭＳ ゴシック"/>
          <w:color w:val="000000"/>
          <w:sz w:val="24"/>
        </w:rPr>
      </w:pPr>
    </w:p>
    <w:p w14:paraId="2E1CE42F" w14:textId="59355026" w:rsidR="002A2C90" w:rsidRDefault="002A2C90" w:rsidP="00253FBD">
      <w:pPr>
        <w:rPr>
          <w:rFonts w:ascii="ＭＳ ゴシック" w:eastAsia="ＭＳ ゴシック" w:hAnsi="ＭＳ ゴシック"/>
          <w:color w:val="000000"/>
          <w:sz w:val="24"/>
        </w:rPr>
      </w:pPr>
    </w:p>
    <w:p w14:paraId="6D509B1E" w14:textId="6044DC46" w:rsidR="002A2C90" w:rsidRDefault="002A2C90" w:rsidP="00253FBD">
      <w:pPr>
        <w:rPr>
          <w:rFonts w:ascii="ＭＳ ゴシック" w:eastAsia="ＭＳ ゴシック" w:hAnsi="ＭＳ ゴシック"/>
          <w:color w:val="000000"/>
          <w:sz w:val="24"/>
        </w:rPr>
      </w:pPr>
    </w:p>
    <w:p w14:paraId="4CC349B7" w14:textId="6A7E61F8" w:rsidR="002A2C90" w:rsidRDefault="002A2C90" w:rsidP="00253FBD">
      <w:pPr>
        <w:rPr>
          <w:rFonts w:ascii="ＭＳ ゴシック" w:eastAsia="ＭＳ ゴシック" w:hAnsi="ＭＳ ゴシック"/>
          <w:color w:val="000000"/>
          <w:sz w:val="24"/>
        </w:rPr>
      </w:pPr>
    </w:p>
    <w:p w14:paraId="0D8144C2" w14:textId="759F329B" w:rsidR="002A2C90" w:rsidRDefault="002A2C90" w:rsidP="00253FBD">
      <w:pPr>
        <w:rPr>
          <w:rFonts w:ascii="ＭＳ ゴシック" w:eastAsia="ＭＳ ゴシック" w:hAnsi="ＭＳ ゴシック"/>
          <w:color w:val="000000"/>
          <w:sz w:val="24"/>
        </w:rPr>
      </w:pPr>
    </w:p>
    <w:p w14:paraId="776562B6" w14:textId="7CC94F0D" w:rsidR="002A2C90" w:rsidRDefault="002A2C90" w:rsidP="00253FBD">
      <w:pPr>
        <w:rPr>
          <w:rFonts w:ascii="ＭＳ ゴシック" w:eastAsia="ＭＳ ゴシック" w:hAnsi="ＭＳ ゴシック"/>
          <w:color w:val="000000"/>
          <w:sz w:val="24"/>
        </w:rPr>
      </w:pPr>
    </w:p>
    <w:p w14:paraId="51EA9BE2" w14:textId="540F0FF3" w:rsidR="002A2C90" w:rsidRDefault="002A2C90" w:rsidP="00253FBD">
      <w:pPr>
        <w:rPr>
          <w:rFonts w:ascii="ＭＳ ゴシック" w:eastAsia="ＭＳ ゴシック" w:hAnsi="ＭＳ ゴシック"/>
          <w:color w:val="000000"/>
          <w:sz w:val="24"/>
        </w:rPr>
      </w:pPr>
    </w:p>
    <w:p w14:paraId="60E3B4F1" w14:textId="17C4294F" w:rsidR="002A2C90" w:rsidRDefault="002A2C90" w:rsidP="00253FBD">
      <w:pPr>
        <w:rPr>
          <w:rFonts w:ascii="ＭＳ ゴシック" w:eastAsia="ＭＳ ゴシック" w:hAnsi="ＭＳ ゴシック"/>
          <w:color w:val="000000"/>
          <w:sz w:val="24"/>
        </w:rPr>
      </w:pPr>
    </w:p>
    <w:p w14:paraId="5B717A7D" w14:textId="6E59DE18" w:rsidR="002A2C90" w:rsidRDefault="002A2C90" w:rsidP="00253FBD">
      <w:pPr>
        <w:rPr>
          <w:rFonts w:ascii="ＭＳ ゴシック" w:eastAsia="ＭＳ ゴシック" w:hAnsi="ＭＳ ゴシック"/>
          <w:color w:val="000000"/>
          <w:sz w:val="24"/>
        </w:rPr>
      </w:pPr>
    </w:p>
    <w:p w14:paraId="08AA3628" w14:textId="49D90244" w:rsidR="002A2C90" w:rsidRDefault="002A2C90" w:rsidP="00253FBD">
      <w:pPr>
        <w:rPr>
          <w:rFonts w:ascii="ＭＳ ゴシック" w:eastAsia="ＭＳ ゴシック" w:hAnsi="ＭＳ ゴシック"/>
          <w:color w:val="000000"/>
          <w:sz w:val="24"/>
        </w:rPr>
      </w:pPr>
    </w:p>
    <w:p w14:paraId="2538D3AE" w14:textId="069DF347" w:rsidR="002A2C90" w:rsidRDefault="002A2C90" w:rsidP="00253FBD">
      <w:pPr>
        <w:rPr>
          <w:rFonts w:ascii="ＭＳ ゴシック" w:eastAsia="ＭＳ ゴシック" w:hAnsi="ＭＳ ゴシック"/>
          <w:color w:val="000000"/>
          <w:sz w:val="24"/>
        </w:rPr>
      </w:pPr>
    </w:p>
    <w:p w14:paraId="748AA1B6" w14:textId="2F1DA447" w:rsidR="002A2C90" w:rsidRDefault="002A2C90" w:rsidP="00253FBD">
      <w:pPr>
        <w:rPr>
          <w:rFonts w:ascii="ＭＳ ゴシック" w:eastAsia="ＭＳ ゴシック" w:hAnsi="ＭＳ ゴシック"/>
          <w:color w:val="000000"/>
          <w:sz w:val="24"/>
        </w:rPr>
      </w:pPr>
    </w:p>
    <w:p w14:paraId="1F33FB28" w14:textId="631026EF" w:rsidR="002A2C90" w:rsidRDefault="002A2C90" w:rsidP="00253FBD">
      <w:pPr>
        <w:rPr>
          <w:rFonts w:ascii="ＭＳ ゴシック" w:eastAsia="ＭＳ ゴシック" w:hAnsi="ＭＳ ゴシック"/>
          <w:color w:val="000000"/>
          <w:sz w:val="24"/>
        </w:rPr>
      </w:pPr>
    </w:p>
    <w:p w14:paraId="432ECC6F" w14:textId="77777777" w:rsidR="002A2C90" w:rsidRDefault="002A2C90" w:rsidP="00253FBD">
      <w:pPr>
        <w:rPr>
          <w:rFonts w:ascii="ＭＳ ゴシック" w:eastAsia="ＭＳ ゴシック" w:hAnsi="ＭＳ ゴシック"/>
          <w:color w:val="000000"/>
          <w:sz w:val="24"/>
        </w:rPr>
      </w:pPr>
    </w:p>
    <w:p w14:paraId="616040E2" w14:textId="77777777" w:rsidR="002B0F44" w:rsidRDefault="002B0F44" w:rsidP="00C618F2">
      <w:pPr>
        <w:pStyle w:val="3"/>
        <w:spacing w:before="166" w:after="166"/>
      </w:pPr>
      <w:bookmarkStart w:id="109" w:name="_Toc458258510"/>
      <w:bookmarkStart w:id="110" w:name="_Toc490033484"/>
      <w:bookmarkStart w:id="111" w:name="_Toc112163830"/>
      <w:r>
        <w:rPr>
          <w:rFonts w:hint="eastAsia"/>
        </w:rPr>
        <w:t>（５）留意事項</w:t>
      </w:r>
      <w:bookmarkEnd w:id="109"/>
      <w:bookmarkEnd w:id="110"/>
      <w:bookmarkEnd w:id="111"/>
    </w:p>
    <w:p w14:paraId="44A600DB" w14:textId="0DFC7875" w:rsidR="007A2774" w:rsidRDefault="002B0F44" w:rsidP="00EE40DB">
      <w:pPr>
        <w:pStyle w:val="12"/>
        <w:ind w:left="216" w:firstLine="246"/>
      </w:pPr>
      <w:r>
        <w:rPr>
          <w:rFonts w:hint="eastAsia"/>
        </w:rPr>
        <w:t>構成比の合算値は四捨五入の関係上100％にならないものがある。</w:t>
      </w:r>
    </w:p>
    <w:p w14:paraId="29A5C6A5" w14:textId="77777777" w:rsidR="007A2774" w:rsidRDefault="007A2774">
      <w:pPr>
        <w:widowControl/>
        <w:jc w:val="left"/>
        <w:rPr>
          <w:rFonts w:hAnsi="ＭＳ 明朝" w:cs="ＭＳ 明朝"/>
          <w:color w:val="000000"/>
          <w:sz w:val="24"/>
          <w:szCs w:val="20"/>
        </w:rPr>
      </w:pPr>
      <w:r>
        <w:br w:type="page"/>
      </w:r>
    </w:p>
    <w:p w14:paraId="0014D9F7" w14:textId="6ED3339F" w:rsidR="00253FBD" w:rsidRDefault="00253FBD" w:rsidP="007937AD">
      <w:pPr>
        <w:pStyle w:val="1"/>
        <w:spacing w:after="166"/>
      </w:pPr>
      <w:bookmarkStart w:id="112" w:name="_Toc458258512"/>
      <w:bookmarkStart w:id="113" w:name="_Toc490033486"/>
      <w:bookmarkStart w:id="114" w:name="_Toc112163831"/>
      <w:r>
        <w:rPr>
          <w:rFonts w:hint="eastAsia"/>
        </w:rPr>
        <w:lastRenderedPageBreak/>
        <w:t>第２章　事業系</w:t>
      </w:r>
      <w:r w:rsidR="00252F13">
        <w:rPr>
          <w:rFonts w:hint="eastAsia"/>
        </w:rPr>
        <w:t>可燃</w:t>
      </w:r>
      <w:r>
        <w:rPr>
          <w:rFonts w:hint="eastAsia"/>
        </w:rPr>
        <w:t>ごみ組成分析</w:t>
      </w:r>
      <w:bookmarkEnd w:id="112"/>
      <w:bookmarkEnd w:id="113"/>
      <w:r w:rsidR="001425AF">
        <w:rPr>
          <w:rFonts w:hint="eastAsia"/>
        </w:rPr>
        <w:t>調査</w:t>
      </w:r>
      <w:r w:rsidR="001A5C1D">
        <w:rPr>
          <w:rFonts w:hint="eastAsia"/>
        </w:rPr>
        <w:t>結果</w:t>
      </w:r>
      <w:bookmarkEnd w:id="114"/>
    </w:p>
    <w:p w14:paraId="454EC6A2" w14:textId="77777777" w:rsidR="007937AD" w:rsidRPr="004666AE" w:rsidRDefault="007937AD" w:rsidP="007937AD">
      <w:pPr>
        <w:pStyle w:val="2"/>
        <w:spacing w:before="166" w:after="166"/>
      </w:pPr>
      <w:bookmarkStart w:id="115" w:name="_Toc112163832"/>
      <w:r w:rsidRPr="004666AE">
        <w:rPr>
          <w:rFonts w:hint="eastAsia"/>
        </w:rPr>
        <w:t xml:space="preserve">１　</w:t>
      </w:r>
      <w:r>
        <w:rPr>
          <w:rFonts w:hint="eastAsia"/>
        </w:rPr>
        <w:t>全体</w:t>
      </w:r>
      <w:bookmarkEnd w:id="115"/>
    </w:p>
    <w:p w14:paraId="486E2255" w14:textId="5C17C445" w:rsidR="007937AD" w:rsidRDefault="007937AD" w:rsidP="007937AD">
      <w:pPr>
        <w:pStyle w:val="12"/>
        <w:ind w:left="216" w:firstLine="246"/>
      </w:pPr>
      <w:r>
        <w:rPr>
          <w:rFonts w:hint="eastAsia"/>
        </w:rPr>
        <w:t>組成</w:t>
      </w:r>
      <w:r w:rsidR="00042A67">
        <w:rPr>
          <w:rFonts w:hint="eastAsia"/>
        </w:rPr>
        <w:t>分析結果</w:t>
      </w:r>
      <w:r>
        <w:rPr>
          <w:rFonts w:hint="eastAsia"/>
        </w:rPr>
        <w:t>を図2.1-1及び表2.1-1に示す。</w:t>
      </w:r>
    </w:p>
    <w:p w14:paraId="4D21FF4E" w14:textId="01EF6EA1" w:rsidR="007937AD" w:rsidRDefault="007937AD" w:rsidP="00FA6166">
      <w:pPr>
        <w:pStyle w:val="12"/>
        <w:ind w:left="216" w:firstLine="246"/>
      </w:pPr>
      <w:r>
        <w:rPr>
          <w:rFonts w:hint="eastAsia"/>
        </w:rPr>
        <w:t>大分類では、</w:t>
      </w:r>
      <w:r w:rsidR="00797AB4">
        <w:rPr>
          <w:rFonts w:hint="eastAsia"/>
        </w:rPr>
        <w:t>可燃系資源が</w:t>
      </w:r>
      <w:r w:rsidR="00EB09F8">
        <w:rPr>
          <w:rFonts w:hint="eastAsia"/>
        </w:rPr>
        <w:t>1</w:t>
      </w:r>
      <w:r w:rsidR="00713EF7">
        <w:rPr>
          <w:rFonts w:hint="eastAsia"/>
        </w:rPr>
        <w:t>8.6</w:t>
      </w:r>
      <w:r w:rsidR="00797AB4">
        <w:rPr>
          <w:rFonts w:hint="eastAsia"/>
        </w:rPr>
        <w:t>％、不燃系資源が</w:t>
      </w:r>
      <w:r w:rsidR="00AD560F">
        <w:rPr>
          <w:rFonts w:hint="eastAsia"/>
        </w:rPr>
        <w:t>0.</w:t>
      </w:r>
      <w:r w:rsidR="00D430DC">
        <w:rPr>
          <w:rFonts w:hint="eastAsia"/>
        </w:rPr>
        <w:t>2</w:t>
      </w:r>
      <w:r w:rsidR="00797AB4">
        <w:rPr>
          <w:rFonts w:hint="eastAsia"/>
        </w:rPr>
        <w:t>％</w:t>
      </w:r>
      <w:r w:rsidR="00FE4EEC">
        <w:rPr>
          <w:rFonts w:hint="eastAsia"/>
        </w:rPr>
        <w:t>で</w:t>
      </w:r>
      <w:r w:rsidR="00797AB4">
        <w:rPr>
          <w:rFonts w:hint="eastAsia"/>
        </w:rPr>
        <w:t>、資源が</w:t>
      </w:r>
      <w:r w:rsidR="00FE4EEC">
        <w:rPr>
          <w:rFonts w:hint="eastAsia"/>
        </w:rPr>
        <w:t>合計</w:t>
      </w:r>
      <w:r w:rsidR="00EB09F8">
        <w:rPr>
          <w:rFonts w:hint="eastAsia"/>
        </w:rPr>
        <w:t>1</w:t>
      </w:r>
      <w:r w:rsidR="00713EF7">
        <w:rPr>
          <w:rFonts w:hint="eastAsia"/>
        </w:rPr>
        <w:t>8</w:t>
      </w:r>
      <w:r w:rsidR="008C1817">
        <w:rPr>
          <w:rFonts w:hint="eastAsia"/>
        </w:rPr>
        <w:t>.</w:t>
      </w:r>
      <w:r w:rsidR="00713EF7">
        <w:rPr>
          <w:rFonts w:hint="eastAsia"/>
        </w:rPr>
        <w:t>8</w:t>
      </w:r>
      <w:r w:rsidR="00AD560F">
        <w:rPr>
          <w:rFonts w:hint="eastAsia"/>
        </w:rPr>
        <w:t>％である。</w:t>
      </w:r>
      <w:r w:rsidR="00FA6166">
        <w:rPr>
          <w:rFonts w:hint="eastAsia"/>
        </w:rPr>
        <w:t>その他、</w:t>
      </w:r>
      <w:r>
        <w:rPr>
          <w:rFonts w:hint="eastAsia"/>
        </w:rPr>
        <w:t>可燃物が</w:t>
      </w:r>
      <w:r w:rsidR="00713EF7">
        <w:rPr>
          <w:rFonts w:hint="eastAsia"/>
        </w:rPr>
        <w:t>79</w:t>
      </w:r>
      <w:r w:rsidR="008C1817">
        <w:rPr>
          <w:rFonts w:hint="eastAsia"/>
        </w:rPr>
        <w:t>.</w:t>
      </w:r>
      <w:r w:rsidR="00713EF7">
        <w:rPr>
          <w:rFonts w:hint="eastAsia"/>
        </w:rPr>
        <w:t>0</w:t>
      </w:r>
      <w:r>
        <w:rPr>
          <w:rFonts w:hint="eastAsia"/>
        </w:rPr>
        <w:t>％</w:t>
      </w:r>
      <w:r w:rsidR="00754FCD">
        <w:rPr>
          <w:rFonts w:hint="eastAsia"/>
        </w:rPr>
        <w:t>、</w:t>
      </w:r>
      <w:r w:rsidR="00713EF7">
        <w:rPr>
          <w:rFonts w:hint="eastAsia"/>
        </w:rPr>
        <w:t>不燃物が1.1％、外袋が</w:t>
      </w:r>
      <w:r w:rsidR="00713EF7">
        <w:t>0</w:t>
      </w:r>
      <w:r w:rsidR="00713EF7">
        <w:rPr>
          <w:rFonts w:hint="eastAsia"/>
        </w:rPr>
        <w:t>.8％、</w:t>
      </w:r>
      <w:r w:rsidR="00754FCD">
        <w:rPr>
          <w:rFonts w:hint="eastAsia"/>
        </w:rPr>
        <w:t>排出禁止物が</w:t>
      </w:r>
      <w:r w:rsidR="00713EF7">
        <w:rPr>
          <w:rFonts w:hint="eastAsia"/>
        </w:rPr>
        <w:t>0.2</w:t>
      </w:r>
      <w:r w:rsidR="00754FCD">
        <w:rPr>
          <w:rFonts w:hint="eastAsia"/>
        </w:rPr>
        <w:t>％</w:t>
      </w:r>
      <w:r>
        <w:rPr>
          <w:rFonts w:hint="eastAsia"/>
        </w:rPr>
        <w:t>の順である。</w:t>
      </w:r>
    </w:p>
    <w:p w14:paraId="2C4C3B6A" w14:textId="39329BBA" w:rsidR="007937AD" w:rsidRDefault="007937AD" w:rsidP="007937AD">
      <w:pPr>
        <w:pStyle w:val="12"/>
        <w:ind w:left="216" w:firstLine="246"/>
      </w:pPr>
      <w:r>
        <w:rPr>
          <w:rFonts w:hint="eastAsia"/>
        </w:rPr>
        <w:t>可燃物の中分類では、生ごみが最も多く</w:t>
      </w:r>
      <w:r w:rsidR="002D1593">
        <w:rPr>
          <w:rFonts w:hint="eastAsia"/>
        </w:rPr>
        <w:t>2</w:t>
      </w:r>
      <w:r w:rsidR="000957FE">
        <w:rPr>
          <w:rFonts w:hint="eastAsia"/>
        </w:rPr>
        <w:t>7.3</w:t>
      </w:r>
      <w:r>
        <w:rPr>
          <w:rFonts w:hint="eastAsia"/>
        </w:rPr>
        <w:t>％、次いで、その他可燃</w:t>
      </w:r>
      <w:r w:rsidR="00EE40DB">
        <w:rPr>
          <w:rFonts w:hint="eastAsia"/>
        </w:rPr>
        <w:t>物</w:t>
      </w:r>
      <w:r>
        <w:rPr>
          <w:rFonts w:hint="eastAsia"/>
        </w:rPr>
        <w:t>が</w:t>
      </w:r>
      <w:r w:rsidR="00003BF8">
        <w:rPr>
          <w:rFonts w:hint="eastAsia"/>
        </w:rPr>
        <w:t>1</w:t>
      </w:r>
      <w:r w:rsidR="000957FE">
        <w:rPr>
          <w:rFonts w:hint="eastAsia"/>
        </w:rPr>
        <w:t>8</w:t>
      </w:r>
      <w:r w:rsidR="002D1593">
        <w:rPr>
          <w:rFonts w:hint="eastAsia"/>
        </w:rPr>
        <w:t>.</w:t>
      </w:r>
      <w:r w:rsidR="000957FE">
        <w:rPr>
          <w:rFonts w:hint="eastAsia"/>
        </w:rPr>
        <w:t>5</w:t>
      </w:r>
      <w:r>
        <w:rPr>
          <w:rFonts w:hint="eastAsia"/>
        </w:rPr>
        <w:t>％、</w:t>
      </w:r>
      <w:r w:rsidR="000957FE" w:rsidRPr="000957FE">
        <w:rPr>
          <w:rFonts w:hint="eastAsia"/>
        </w:rPr>
        <w:t>木・草類</w:t>
      </w:r>
      <w:r w:rsidR="002D1593">
        <w:rPr>
          <w:rFonts w:hint="eastAsia"/>
        </w:rPr>
        <w:t>が1</w:t>
      </w:r>
      <w:r w:rsidR="000957FE">
        <w:rPr>
          <w:rFonts w:hint="eastAsia"/>
        </w:rPr>
        <w:t>1</w:t>
      </w:r>
      <w:r w:rsidR="002D1593">
        <w:rPr>
          <w:rFonts w:hint="eastAsia"/>
        </w:rPr>
        <w:t>.</w:t>
      </w:r>
      <w:r w:rsidR="000957FE">
        <w:rPr>
          <w:rFonts w:hint="eastAsia"/>
        </w:rPr>
        <w:t>7</w:t>
      </w:r>
      <w:r w:rsidR="002F5F9E" w:rsidRPr="007A40EA">
        <w:rPr>
          <w:rFonts w:hint="eastAsia"/>
        </w:rPr>
        <w:t>％</w:t>
      </w:r>
      <w:r>
        <w:rPr>
          <w:rFonts w:hint="eastAsia"/>
        </w:rPr>
        <w:t>などの順である。生ごみの</w:t>
      </w:r>
      <w:r w:rsidR="00B34AFF">
        <w:rPr>
          <w:rFonts w:hint="eastAsia"/>
        </w:rPr>
        <w:t>小分類</w:t>
      </w:r>
      <w:r>
        <w:rPr>
          <w:rFonts w:hint="eastAsia"/>
        </w:rPr>
        <w:t>では、直接廃棄が</w:t>
      </w:r>
      <w:r w:rsidR="000957FE">
        <w:rPr>
          <w:rFonts w:hint="eastAsia"/>
        </w:rPr>
        <w:t>2.2</w:t>
      </w:r>
      <w:r>
        <w:rPr>
          <w:rFonts w:hint="eastAsia"/>
        </w:rPr>
        <w:t>％、食べ残しが</w:t>
      </w:r>
      <w:r w:rsidR="000957FE">
        <w:rPr>
          <w:rFonts w:hint="eastAsia"/>
        </w:rPr>
        <w:t>1.8</w:t>
      </w:r>
      <w:r>
        <w:rPr>
          <w:rFonts w:hint="eastAsia"/>
        </w:rPr>
        <w:t>％で、合計</w:t>
      </w:r>
      <w:r w:rsidR="000957FE">
        <w:rPr>
          <w:rFonts w:hint="eastAsia"/>
        </w:rPr>
        <w:t>4.0</w:t>
      </w:r>
      <w:r>
        <w:rPr>
          <w:rFonts w:hint="eastAsia"/>
        </w:rPr>
        <w:t>％が食品ロスである。</w:t>
      </w:r>
    </w:p>
    <w:p w14:paraId="03901074" w14:textId="7F5CAE07" w:rsidR="007937AD" w:rsidRDefault="00C73CA5" w:rsidP="007937AD">
      <w:pPr>
        <w:pStyle w:val="12"/>
        <w:ind w:left="216" w:firstLine="246"/>
      </w:pPr>
      <w:r w:rsidRPr="00C73CA5">
        <w:rPr>
          <w:noProof/>
        </w:rPr>
        <w:drawing>
          <wp:anchor distT="0" distB="0" distL="114300" distR="114300" simplePos="0" relativeHeight="252335104" behindDoc="0" locked="0" layoutInCell="1" allowOverlap="1" wp14:anchorId="719C41AD" wp14:editId="218D4EBC">
            <wp:simplePos x="0" y="0"/>
            <wp:positionH relativeFrom="margin">
              <wp:align>right</wp:align>
            </wp:positionH>
            <wp:positionV relativeFrom="paragraph">
              <wp:posOffset>582295</wp:posOffset>
            </wp:positionV>
            <wp:extent cx="5608955" cy="5584190"/>
            <wp:effectExtent l="0" t="0" r="0" b="0"/>
            <wp:wrapNone/>
            <wp:docPr id="66330478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8955" cy="558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AD">
        <w:rPr>
          <w:rFonts w:hint="eastAsia"/>
        </w:rPr>
        <w:t>可燃系資源の中分類では、紙類が</w:t>
      </w:r>
      <w:r w:rsidR="00EB09F8">
        <w:rPr>
          <w:rFonts w:hint="eastAsia"/>
        </w:rPr>
        <w:t>1</w:t>
      </w:r>
      <w:r w:rsidR="000957FE">
        <w:rPr>
          <w:rFonts w:hint="eastAsia"/>
        </w:rPr>
        <w:t>7</w:t>
      </w:r>
      <w:r w:rsidR="00E97C11">
        <w:rPr>
          <w:rFonts w:hint="eastAsia"/>
        </w:rPr>
        <w:t>.</w:t>
      </w:r>
      <w:r w:rsidR="000957FE">
        <w:rPr>
          <w:rFonts w:hint="eastAsia"/>
        </w:rPr>
        <w:t>8</w:t>
      </w:r>
      <w:r w:rsidR="007937AD">
        <w:rPr>
          <w:rFonts w:hint="eastAsia"/>
        </w:rPr>
        <w:t>％、</w:t>
      </w:r>
      <w:r w:rsidR="00040089">
        <w:rPr>
          <w:rFonts w:hint="eastAsia"/>
        </w:rPr>
        <w:t>ペットボトルが0.</w:t>
      </w:r>
      <w:r w:rsidR="000957FE">
        <w:rPr>
          <w:rFonts w:hint="eastAsia"/>
        </w:rPr>
        <w:t>8</w:t>
      </w:r>
      <w:r w:rsidR="00040089">
        <w:rPr>
          <w:rFonts w:hint="eastAsia"/>
        </w:rPr>
        <w:t>％である。</w:t>
      </w:r>
      <w:r w:rsidR="007937AD">
        <w:rPr>
          <w:rFonts w:hint="eastAsia"/>
        </w:rPr>
        <w:t>紙類の</w:t>
      </w:r>
      <w:r w:rsidR="00B34AFF">
        <w:rPr>
          <w:rFonts w:hint="eastAsia"/>
        </w:rPr>
        <w:t>小分類</w:t>
      </w:r>
      <w:r w:rsidR="007937AD">
        <w:rPr>
          <w:rFonts w:hint="eastAsia"/>
        </w:rPr>
        <w:t>では、</w:t>
      </w:r>
      <w:r w:rsidR="00E97C11">
        <w:rPr>
          <w:rFonts w:hint="eastAsia"/>
        </w:rPr>
        <w:t>その他紙類（リサイクル可）が</w:t>
      </w:r>
      <w:r w:rsidR="00C515DE">
        <w:rPr>
          <w:rFonts w:hint="eastAsia"/>
        </w:rPr>
        <w:t>4</w:t>
      </w:r>
      <w:r w:rsidR="00EB09F8">
        <w:t>.</w:t>
      </w:r>
      <w:r w:rsidR="000957FE">
        <w:rPr>
          <w:rFonts w:hint="eastAsia"/>
        </w:rPr>
        <w:t>5</w:t>
      </w:r>
      <w:r w:rsidR="00071761">
        <w:rPr>
          <w:rFonts w:hint="eastAsia"/>
        </w:rPr>
        <w:t>％と最も多く、次いで、</w:t>
      </w:r>
      <w:r w:rsidR="007937AD">
        <w:rPr>
          <w:rFonts w:hint="eastAsia"/>
        </w:rPr>
        <w:t>箱類</w:t>
      </w:r>
      <w:r w:rsidR="00C02CD7">
        <w:rPr>
          <w:rFonts w:hint="eastAsia"/>
        </w:rPr>
        <w:t>が</w:t>
      </w:r>
      <w:r w:rsidR="00EB09F8">
        <w:rPr>
          <w:rFonts w:hint="eastAsia"/>
        </w:rPr>
        <w:t>3</w:t>
      </w:r>
      <w:r w:rsidR="00EB09F8">
        <w:t>.</w:t>
      </w:r>
      <w:r w:rsidR="000957FE">
        <w:rPr>
          <w:rFonts w:hint="eastAsia"/>
        </w:rPr>
        <w:t>5</w:t>
      </w:r>
      <w:r w:rsidR="007937AD">
        <w:rPr>
          <w:rFonts w:hint="eastAsia"/>
        </w:rPr>
        <w:t>％、</w:t>
      </w:r>
      <w:r w:rsidR="00C515DE">
        <w:rPr>
          <w:rFonts w:hint="eastAsia"/>
        </w:rPr>
        <w:t>シュレッド紙</w:t>
      </w:r>
      <w:r w:rsidR="00C02CD7">
        <w:rPr>
          <w:rFonts w:hint="eastAsia"/>
        </w:rPr>
        <w:t>が</w:t>
      </w:r>
      <w:r w:rsidR="000957FE">
        <w:rPr>
          <w:rFonts w:hint="eastAsia"/>
        </w:rPr>
        <w:t>3.2</w:t>
      </w:r>
      <w:r w:rsidR="007937AD">
        <w:rPr>
          <w:rFonts w:hint="eastAsia"/>
        </w:rPr>
        <w:t>％などの順である。</w:t>
      </w:r>
    </w:p>
    <w:p w14:paraId="48D3D56F" w14:textId="602D544E" w:rsidR="007937AD" w:rsidRDefault="007937AD" w:rsidP="007937AD">
      <w:pPr>
        <w:pStyle w:val="12"/>
        <w:ind w:left="216" w:firstLine="246"/>
      </w:pPr>
    </w:p>
    <w:p w14:paraId="01AFCC02" w14:textId="7963A923" w:rsidR="007937AD" w:rsidRPr="00481F7F" w:rsidRDefault="007937AD" w:rsidP="007937AD">
      <w:pPr>
        <w:jc w:val="center"/>
        <w:rPr>
          <w:noProof/>
        </w:rPr>
      </w:pPr>
    </w:p>
    <w:p w14:paraId="5032238B" w14:textId="28BCAD94" w:rsidR="007937AD" w:rsidRDefault="007937AD" w:rsidP="007937AD">
      <w:pPr>
        <w:jc w:val="center"/>
        <w:rPr>
          <w:noProof/>
        </w:rPr>
      </w:pPr>
    </w:p>
    <w:p w14:paraId="0AD88004" w14:textId="77777777" w:rsidR="00D55564" w:rsidRDefault="00D55564" w:rsidP="007937AD">
      <w:pPr>
        <w:jc w:val="center"/>
        <w:rPr>
          <w:noProof/>
        </w:rPr>
      </w:pPr>
    </w:p>
    <w:p w14:paraId="2E8A7BE4" w14:textId="4C2A6BD0" w:rsidR="007937AD" w:rsidRDefault="007937AD" w:rsidP="007937AD">
      <w:pPr>
        <w:jc w:val="center"/>
        <w:rPr>
          <w:noProof/>
        </w:rPr>
      </w:pPr>
    </w:p>
    <w:p w14:paraId="11BFB5FE" w14:textId="77777777" w:rsidR="007937AD" w:rsidRDefault="007937AD" w:rsidP="007937AD">
      <w:pPr>
        <w:jc w:val="center"/>
        <w:rPr>
          <w:noProof/>
        </w:rPr>
      </w:pPr>
    </w:p>
    <w:p w14:paraId="02B594CA" w14:textId="77777777" w:rsidR="007937AD" w:rsidRDefault="007937AD" w:rsidP="007937AD">
      <w:pPr>
        <w:jc w:val="center"/>
        <w:rPr>
          <w:noProof/>
        </w:rPr>
      </w:pPr>
    </w:p>
    <w:p w14:paraId="0B19AFC0" w14:textId="77777777" w:rsidR="007937AD" w:rsidRDefault="007937AD" w:rsidP="007937AD">
      <w:pPr>
        <w:jc w:val="center"/>
        <w:rPr>
          <w:noProof/>
        </w:rPr>
      </w:pPr>
    </w:p>
    <w:p w14:paraId="73780C3A" w14:textId="77777777" w:rsidR="007937AD" w:rsidRDefault="007937AD" w:rsidP="007937AD">
      <w:pPr>
        <w:jc w:val="center"/>
        <w:rPr>
          <w:noProof/>
        </w:rPr>
      </w:pPr>
    </w:p>
    <w:p w14:paraId="5F79F5BC" w14:textId="77777777" w:rsidR="007937AD" w:rsidRDefault="007937AD" w:rsidP="007937AD">
      <w:pPr>
        <w:jc w:val="center"/>
        <w:rPr>
          <w:noProof/>
        </w:rPr>
      </w:pPr>
    </w:p>
    <w:p w14:paraId="64D514C5" w14:textId="77777777" w:rsidR="007937AD" w:rsidRDefault="007937AD" w:rsidP="007937AD">
      <w:pPr>
        <w:jc w:val="center"/>
        <w:rPr>
          <w:noProof/>
        </w:rPr>
      </w:pPr>
    </w:p>
    <w:p w14:paraId="5D8AC3D9" w14:textId="77777777" w:rsidR="007937AD" w:rsidRDefault="007937AD" w:rsidP="007937AD">
      <w:pPr>
        <w:jc w:val="center"/>
        <w:rPr>
          <w:noProof/>
        </w:rPr>
      </w:pPr>
    </w:p>
    <w:p w14:paraId="2F884675" w14:textId="77777777" w:rsidR="007937AD" w:rsidRDefault="007937AD" w:rsidP="007937AD">
      <w:pPr>
        <w:jc w:val="center"/>
        <w:rPr>
          <w:noProof/>
        </w:rPr>
      </w:pPr>
    </w:p>
    <w:p w14:paraId="1A03BC31" w14:textId="77777777" w:rsidR="007937AD" w:rsidRDefault="007937AD" w:rsidP="007937AD">
      <w:pPr>
        <w:jc w:val="center"/>
        <w:rPr>
          <w:noProof/>
        </w:rPr>
      </w:pPr>
    </w:p>
    <w:p w14:paraId="1C57546F" w14:textId="77777777" w:rsidR="007937AD" w:rsidRDefault="007937AD" w:rsidP="007937AD">
      <w:pPr>
        <w:jc w:val="center"/>
        <w:rPr>
          <w:noProof/>
        </w:rPr>
      </w:pPr>
    </w:p>
    <w:p w14:paraId="5D4ED561" w14:textId="77777777" w:rsidR="007937AD" w:rsidRDefault="007937AD" w:rsidP="007937AD">
      <w:pPr>
        <w:jc w:val="center"/>
        <w:rPr>
          <w:noProof/>
        </w:rPr>
      </w:pPr>
    </w:p>
    <w:p w14:paraId="345CC6C7" w14:textId="77777777" w:rsidR="007937AD" w:rsidRDefault="007937AD" w:rsidP="007937AD">
      <w:pPr>
        <w:jc w:val="center"/>
        <w:rPr>
          <w:noProof/>
        </w:rPr>
      </w:pPr>
    </w:p>
    <w:p w14:paraId="66428048" w14:textId="77777777" w:rsidR="007937AD" w:rsidRDefault="007937AD" w:rsidP="007937AD">
      <w:pPr>
        <w:jc w:val="center"/>
        <w:rPr>
          <w:noProof/>
        </w:rPr>
      </w:pPr>
    </w:p>
    <w:p w14:paraId="204028A5" w14:textId="77777777" w:rsidR="007937AD" w:rsidRDefault="007937AD" w:rsidP="007937AD">
      <w:pPr>
        <w:jc w:val="center"/>
        <w:rPr>
          <w:noProof/>
        </w:rPr>
      </w:pPr>
    </w:p>
    <w:p w14:paraId="5863F74A" w14:textId="77777777" w:rsidR="007937AD" w:rsidRDefault="007937AD" w:rsidP="007937AD">
      <w:pPr>
        <w:jc w:val="center"/>
        <w:rPr>
          <w:noProof/>
        </w:rPr>
      </w:pPr>
    </w:p>
    <w:p w14:paraId="0E12B850" w14:textId="77777777" w:rsidR="007937AD" w:rsidRDefault="007937AD" w:rsidP="007937AD">
      <w:pPr>
        <w:jc w:val="center"/>
        <w:rPr>
          <w:noProof/>
        </w:rPr>
      </w:pPr>
    </w:p>
    <w:p w14:paraId="7F359426" w14:textId="77777777" w:rsidR="007937AD" w:rsidRDefault="007937AD" w:rsidP="007937AD">
      <w:pPr>
        <w:jc w:val="center"/>
        <w:rPr>
          <w:noProof/>
        </w:rPr>
      </w:pPr>
    </w:p>
    <w:p w14:paraId="458173C2" w14:textId="77777777" w:rsidR="007937AD" w:rsidRDefault="007937AD" w:rsidP="007937AD">
      <w:pPr>
        <w:jc w:val="center"/>
        <w:rPr>
          <w:noProof/>
        </w:rPr>
      </w:pPr>
    </w:p>
    <w:p w14:paraId="1242C05B" w14:textId="04A197E0" w:rsidR="007937AD" w:rsidRDefault="007937AD" w:rsidP="007937AD">
      <w:pPr>
        <w:jc w:val="center"/>
        <w:rPr>
          <w:rFonts w:hAnsi="ＭＳ 明朝"/>
          <w:sz w:val="24"/>
        </w:rPr>
      </w:pPr>
    </w:p>
    <w:p w14:paraId="464C2638" w14:textId="77777777" w:rsidR="00DC409D" w:rsidRDefault="00DC409D" w:rsidP="007937AD">
      <w:pPr>
        <w:jc w:val="center"/>
        <w:rPr>
          <w:rFonts w:hAnsi="ＭＳ 明朝"/>
          <w:sz w:val="24"/>
        </w:rPr>
      </w:pPr>
    </w:p>
    <w:p w14:paraId="3CE11D73" w14:textId="3C9FA265" w:rsidR="007937AD" w:rsidRDefault="007937AD" w:rsidP="007937AD">
      <w:pPr>
        <w:pStyle w:val="14"/>
        <w:spacing w:before="166" w:after="166"/>
        <w:rPr>
          <w:lang w:eastAsia="zh-TW"/>
        </w:rPr>
      </w:pPr>
      <w:r>
        <w:rPr>
          <w:rFonts w:hint="eastAsia"/>
          <w:lang w:eastAsia="zh-TW"/>
        </w:rPr>
        <w:t xml:space="preserve">図2.1-1 </w:t>
      </w:r>
      <w:r w:rsidR="00AF175D">
        <w:rPr>
          <w:rFonts w:hint="eastAsia"/>
          <w:lang w:eastAsia="zh-TW"/>
        </w:rPr>
        <w:t xml:space="preserve"> </w:t>
      </w:r>
      <w:r>
        <w:rPr>
          <w:rFonts w:hint="eastAsia"/>
          <w:lang w:eastAsia="zh-TW"/>
        </w:rPr>
        <w:t>組成分析結果</w:t>
      </w:r>
      <w:r>
        <w:rPr>
          <w:lang w:eastAsia="zh-TW"/>
        </w:rPr>
        <w:br w:type="page"/>
      </w:r>
    </w:p>
    <w:p w14:paraId="23338777" w14:textId="1D3D73FB" w:rsidR="007937AD" w:rsidRDefault="006233BC" w:rsidP="007937AD">
      <w:pPr>
        <w:pStyle w:val="14"/>
        <w:spacing w:before="166" w:after="166"/>
        <w:rPr>
          <w:lang w:eastAsia="zh-TW"/>
        </w:rPr>
      </w:pPr>
      <w:r w:rsidRPr="006233BC">
        <w:lastRenderedPageBreak/>
        <w:drawing>
          <wp:anchor distT="0" distB="0" distL="114300" distR="114300" simplePos="0" relativeHeight="252260352" behindDoc="0" locked="0" layoutInCell="1" allowOverlap="1" wp14:anchorId="6A33332C" wp14:editId="2D51DC69">
            <wp:simplePos x="0" y="0"/>
            <wp:positionH relativeFrom="column">
              <wp:posOffset>-182880</wp:posOffset>
            </wp:positionH>
            <wp:positionV relativeFrom="paragraph">
              <wp:posOffset>245549</wp:posOffset>
            </wp:positionV>
            <wp:extent cx="6120000" cy="8259507"/>
            <wp:effectExtent l="0" t="0" r="0" b="0"/>
            <wp:wrapNone/>
            <wp:docPr id="1603307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000" cy="8259507"/>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AD">
        <w:rPr>
          <w:rFonts w:hint="eastAsia"/>
          <w:lang w:eastAsia="zh-TW"/>
        </w:rPr>
        <w:t>表</w:t>
      </w:r>
      <w:r w:rsidR="007937AD" w:rsidRPr="004666AE">
        <w:rPr>
          <w:rFonts w:hint="eastAsia"/>
          <w:lang w:eastAsia="zh-TW"/>
        </w:rPr>
        <w:t>2.1-1　組成分析結果</w:t>
      </w:r>
      <w:r w:rsidR="007937AD">
        <w:rPr>
          <w:rFonts w:hint="eastAsia"/>
          <w:lang w:eastAsia="zh-TW"/>
        </w:rPr>
        <w:t>（詳細）</w:t>
      </w:r>
    </w:p>
    <w:p w14:paraId="0AE0AD09" w14:textId="1872B1DB" w:rsidR="007937AD" w:rsidRDefault="007937AD" w:rsidP="007937AD">
      <w:pPr>
        <w:pStyle w:val="14"/>
        <w:spacing w:before="166" w:after="166"/>
        <w:rPr>
          <w:lang w:eastAsia="zh-TW"/>
        </w:rPr>
      </w:pPr>
    </w:p>
    <w:p w14:paraId="0CFFB8CC" w14:textId="77777777" w:rsidR="003F5ED9" w:rsidRDefault="003F5ED9" w:rsidP="007937AD">
      <w:pPr>
        <w:pStyle w:val="14"/>
        <w:spacing w:before="166" w:after="166"/>
        <w:rPr>
          <w:lang w:eastAsia="zh-TW"/>
        </w:rPr>
      </w:pPr>
    </w:p>
    <w:p w14:paraId="537B6CA4" w14:textId="77777777" w:rsidR="00134DF4" w:rsidRDefault="00134DF4" w:rsidP="007937AD">
      <w:pPr>
        <w:pStyle w:val="14"/>
        <w:spacing w:before="166" w:after="166"/>
        <w:rPr>
          <w:lang w:eastAsia="zh-TW"/>
        </w:rPr>
      </w:pPr>
    </w:p>
    <w:p w14:paraId="6C6DCCAA" w14:textId="77777777" w:rsidR="00B84DFF" w:rsidRDefault="00B84DFF" w:rsidP="007937AD">
      <w:pPr>
        <w:pStyle w:val="14"/>
        <w:spacing w:before="166" w:after="166"/>
        <w:rPr>
          <w:lang w:eastAsia="zh-TW"/>
        </w:rPr>
      </w:pPr>
    </w:p>
    <w:p w14:paraId="685AECB6" w14:textId="77777777" w:rsidR="007937AD" w:rsidRDefault="007937AD" w:rsidP="007937AD">
      <w:pPr>
        <w:pStyle w:val="14"/>
        <w:spacing w:before="166" w:after="166"/>
        <w:rPr>
          <w:lang w:eastAsia="zh-TW"/>
        </w:rPr>
      </w:pPr>
    </w:p>
    <w:p w14:paraId="0337F609" w14:textId="77777777" w:rsidR="007937AD" w:rsidRDefault="007937AD" w:rsidP="007937AD">
      <w:pPr>
        <w:pStyle w:val="14"/>
        <w:spacing w:before="166" w:after="166"/>
        <w:rPr>
          <w:lang w:eastAsia="zh-TW"/>
        </w:rPr>
      </w:pPr>
    </w:p>
    <w:p w14:paraId="14E66AAC" w14:textId="77777777" w:rsidR="007937AD" w:rsidRDefault="007937AD" w:rsidP="007937AD">
      <w:pPr>
        <w:pStyle w:val="14"/>
        <w:spacing w:before="166" w:after="166"/>
        <w:rPr>
          <w:lang w:eastAsia="zh-TW"/>
        </w:rPr>
      </w:pPr>
    </w:p>
    <w:p w14:paraId="6D041333" w14:textId="2BBE630C" w:rsidR="007937AD" w:rsidRPr="004666AE" w:rsidRDefault="007937AD" w:rsidP="00C315C3">
      <w:pPr>
        <w:pStyle w:val="3"/>
        <w:spacing w:before="166" w:after="166"/>
        <w:rPr>
          <w:rFonts w:hAnsi="ＭＳ 明朝"/>
          <w:lang w:eastAsia="zh-TW"/>
        </w:rPr>
      </w:pPr>
      <w:r>
        <w:rPr>
          <w:lang w:eastAsia="zh-TW"/>
        </w:rPr>
        <w:br w:type="page"/>
      </w:r>
    </w:p>
    <w:p w14:paraId="5061758D" w14:textId="1D24305C" w:rsidR="007937AD" w:rsidRDefault="007937AD" w:rsidP="007937AD">
      <w:pPr>
        <w:pStyle w:val="2"/>
        <w:spacing w:before="166" w:after="166"/>
        <w:rPr>
          <w:lang w:eastAsia="zh-TW"/>
        </w:rPr>
      </w:pPr>
      <w:bookmarkStart w:id="116" w:name="_Toc112163833"/>
      <w:r w:rsidRPr="0006586A">
        <w:rPr>
          <w:rFonts w:hint="eastAsia"/>
          <w:lang w:eastAsia="zh-TW"/>
        </w:rPr>
        <w:lastRenderedPageBreak/>
        <w:t>２</w:t>
      </w:r>
      <w:r>
        <w:rPr>
          <w:rFonts w:hint="eastAsia"/>
          <w:lang w:eastAsia="zh-TW"/>
        </w:rPr>
        <w:t xml:space="preserve">　</w:t>
      </w:r>
      <w:r w:rsidR="00D55920">
        <w:rPr>
          <w:rFonts w:hint="eastAsia"/>
          <w:lang w:eastAsia="zh-TW"/>
        </w:rPr>
        <w:t>属性別</w:t>
      </w:r>
      <w:r w:rsidR="007C3A55">
        <w:rPr>
          <w:rFonts w:hint="eastAsia"/>
          <w:lang w:eastAsia="zh-TW"/>
        </w:rPr>
        <w:t>調査結果</w:t>
      </w:r>
      <w:bookmarkEnd w:id="116"/>
    </w:p>
    <w:p w14:paraId="339CD950" w14:textId="6D32C0D8" w:rsidR="00D55920" w:rsidRPr="0022073F" w:rsidRDefault="0022073F" w:rsidP="0022073F">
      <w:pPr>
        <w:pStyle w:val="3"/>
        <w:spacing w:before="166" w:after="166"/>
        <w:rPr>
          <w:lang w:eastAsia="zh-TW"/>
        </w:rPr>
      </w:pPr>
      <w:bookmarkStart w:id="117" w:name="_Toc112163834"/>
      <w:r>
        <w:rPr>
          <w:rFonts w:hint="eastAsia"/>
          <w:lang w:eastAsia="zh-TW"/>
        </w:rPr>
        <w:t>（１）</w:t>
      </w:r>
      <w:r w:rsidR="00FE4EEC">
        <w:rPr>
          <w:rFonts w:hint="eastAsia"/>
          <w:lang w:eastAsia="zh-TW"/>
        </w:rPr>
        <w:t>調査対象地区</w:t>
      </w:r>
      <w:r w:rsidRPr="0022073F">
        <w:rPr>
          <w:rFonts w:hint="eastAsia"/>
          <w:lang w:eastAsia="zh-TW"/>
        </w:rPr>
        <w:t>別</w:t>
      </w:r>
      <w:bookmarkEnd w:id="117"/>
    </w:p>
    <w:p w14:paraId="5CB1C1EE" w14:textId="0FD746E8" w:rsidR="007937AD" w:rsidRDefault="007937AD" w:rsidP="007937AD">
      <w:pPr>
        <w:pStyle w:val="12"/>
        <w:ind w:left="216" w:firstLine="246"/>
      </w:pPr>
      <w:r>
        <w:rPr>
          <w:rFonts w:hint="eastAsia"/>
        </w:rPr>
        <w:t>可燃ごみの</w:t>
      </w:r>
      <w:r w:rsidR="00FE4EEC">
        <w:rPr>
          <w:rFonts w:hint="eastAsia"/>
        </w:rPr>
        <w:t>調査対象地区</w:t>
      </w:r>
      <w:r>
        <w:rPr>
          <w:rFonts w:hint="eastAsia"/>
        </w:rPr>
        <w:t>別の組成を図2.</w:t>
      </w:r>
      <w:r w:rsidR="00D55564">
        <w:rPr>
          <w:rFonts w:hint="eastAsia"/>
        </w:rPr>
        <w:t>2-1</w:t>
      </w:r>
      <w:r>
        <w:rPr>
          <w:rFonts w:hint="eastAsia"/>
        </w:rPr>
        <w:t>及び表2.</w:t>
      </w:r>
      <w:r w:rsidR="00D55564">
        <w:rPr>
          <w:rFonts w:hint="eastAsia"/>
        </w:rPr>
        <w:t>2-1</w:t>
      </w:r>
      <w:r>
        <w:rPr>
          <w:rFonts w:hint="eastAsia"/>
        </w:rPr>
        <w:t>に示す。</w:t>
      </w:r>
    </w:p>
    <w:p w14:paraId="2A69BC20" w14:textId="7A0AEF5C" w:rsidR="007937AD" w:rsidRDefault="00FE4EEC" w:rsidP="007937AD">
      <w:pPr>
        <w:pStyle w:val="12"/>
        <w:ind w:left="216" w:firstLine="246"/>
        <w:rPr>
          <w:noProof/>
        </w:rPr>
      </w:pPr>
      <w:r>
        <w:rPr>
          <w:rFonts w:hint="eastAsia"/>
        </w:rPr>
        <w:t>調査対象地区</w:t>
      </w:r>
      <w:r w:rsidR="007937AD">
        <w:rPr>
          <w:rFonts w:hint="eastAsia"/>
        </w:rPr>
        <w:t>別の</w:t>
      </w:r>
      <w:r w:rsidR="007A2AB0">
        <w:rPr>
          <w:rFonts w:hint="eastAsia"/>
        </w:rPr>
        <w:t>可燃系資源の割合は</w:t>
      </w:r>
      <w:r w:rsidR="000957FE">
        <w:rPr>
          <w:rFonts w:hint="eastAsia"/>
        </w:rPr>
        <w:t>、下北沢が最も高く20.4％、次いで、三軒茶屋が19.6％</w:t>
      </w:r>
      <w:r w:rsidR="007A2AB0">
        <w:rPr>
          <w:rFonts w:hint="eastAsia"/>
        </w:rPr>
        <w:t>、</w:t>
      </w:r>
      <w:r w:rsidR="00124CCE">
        <w:rPr>
          <w:rFonts w:hint="eastAsia"/>
        </w:rPr>
        <w:t>二子玉川・</w:t>
      </w:r>
      <w:r w:rsidR="00C14570">
        <w:rPr>
          <w:rFonts w:hint="eastAsia"/>
        </w:rPr>
        <w:t>用賀が</w:t>
      </w:r>
      <w:r w:rsidR="00EB09F8">
        <w:rPr>
          <w:rFonts w:hint="eastAsia"/>
        </w:rPr>
        <w:t>1</w:t>
      </w:r>
      <w:r w:rsidR="000957FE">
        <w:rPr>
          <w:rFonts w:hint="eastAsia"/>
        </w:rPr>
        <w:t>6.2</w:t>
      </w:r>
      <w:r w:rsidR="00C14570">
        <w:rPr>
          <w:rFonts w:hint="eastAsia"/>
        </w:rPr>
        <w:t>％</w:t>
      </w:r>
      <w:r w:rsidR="00F72E35">
        <w:rPr>
          <w:rFonts w:hint="eastAsia"/>
        </w:rPr>
        <w:t>の順である。</w:t>
      </w:r>
    </w:p>
    <w:p w14:paraId="3562EA59" w14:textId="0BB0AFEE" w:rsidR="007937AD" w:rsidRDefault="00405F2F" w:rsidP="007937AD">
      <w:pPr>
        <w:jc w:val="left"/>
        <w:rPr>
          <w:noProof/>
        </w:rPr>
      </w:pPr>
      <w:r w:rsidRPr="00405F2F">
        <w:rPr>
          <w:noProof/>
        </w:rPr>
        <w:drawing>
          <wp:anchor distT="0" distB="0" distL="114300" distR="114300" simplePos="0" relativeHeight="252337152" behindDoc="0" locked="0" layoutInCell="1" allowOverlap="1" wp14:anchorId="735AAC3B" wp14:editId="1459F583">
            <wp:simplePos x="0" y="0"/>
            <wp:positionH relativeFrom="margin">
              <wp:align>right</wp:align>
            </wp:positionH>
            <wp:positionV relativeFrom="paragraph">
              <wp:posOffset>210820</wp:posOffset>
            </wp:positionV>
            <wp:extent cx="5608320" cy="2633980"/>
            <wp:effectExtent l="0" t="0" r="0" b="0"/>
            <wp:wrapNone/>
            <wp:docPr id="1308916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8320" cy="263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52031" w14:textId="61CCDFC0" w:rsidR="007937AD" w:rsidRDefault="007937AD" w:rsidP="007937AD">
      <w:pPr>
        <w:jc w:val="left"/>
        <w:rPr>
          <w:noProof/>
        </w:rPr>
      </w:pPr>
    </w:p>
    <w:p w14:paraId="5B70B2B1" w14:textId="4F48D16E" w:rsidR="007937AD" w:rsidRDefault="007937AD" w:rsidP="007937AD">
      <w:pPr>
        <w:jc w:val="left"/>
        <w:rPr>
          <w:noProof/>
        </w:rPr>
      </w:pPr>
    </w:p>
    <w:p w14:paraId="0D8427AA" w14:textId="77777777" w:rsidR="007937AD" w:rsidRDefault="007937AD" w:rsidP="007937AD">
      <w:pPr>
        <w:jc w:val="left"/>
        <w:rPr>
          <w:noProof/>
        </w:rPr>
      </w:pPr>
    </w:p>
    <w:p w14:paraId="21F265CC" w14:textId="77777777" w:rsidR="007937AD" w:rsidRDefault="007937AD" w:rsidP="007937AD">
      <w:pPr>
        <w:jc w:val="left"/>
        <w:rPr>
          <w:noProof/>
        </w:rPr>
      </w:pPr>
    </w:p>
    <w:p w14:paraId="6B38100F" w14:textId="77777777" w:rsidR="007937AD" w:rsidRDefault="007937AD" w:rsidP="007937AD">
      <w:pPr>
        <w:jc w:val="left"/>
        <w:rPr>
          <w:noProof/>
        </w:rPr>
      </w:pPr>
    </w:p>
    <w:p w14:paraId="60CCFE31" w14:textId="77777777" w:rsidR="007937AD" w:rsidRDefault="007937AD" w:rsidP="007937AD">
      <w:pPr>
        <w:jc w:val="left"/>
        <w:rPr>
          <w:noProof/>
        </w:rPr>
      </w:pPr>
    </w:p>
    <w:p w14:paraId="334089A0" w14:textId="77777777" w:rsidR="007937AD" w:rsidRDefault="007937AD" w:rsidP="007937AD">
      <w:pPr>
        <w:jc w:val="left"/>
        <w:rPr>
          <w:noProof/>
        </w:rPr>
      </w:pPr>
    </w:p>
    <w:p w14:paraId="4DEC8136" w14:textId="77777777" w:rsidR="007937AD" w:rsidRDefault="007937AD" w:rsidP="007937AD">
      <w:pPr>
        <w:jc w:val="left"/>
        <w:rPr>
          <w:noProof/>
        </w:rPr>
      </w:pPr>
    </w:p>
    <w:p w14:paraId="0525D667" w14:textId="77777777" w:rsidR="007937AD" w:rsidRDefault="007937AD" w:rsidP="007937AD">
      <w:pPr>
        <w:jc w:val="left"/>
        <w:rPr>
          <w:noProof/>
        </w:rPr>
      </w:pPr>
    </w:p>
    <w:p w14:paraId="69633105" w14:textId="77777777" w:rsidR="00691414" w:rsidRDefault="00691414" w:rsidP="007937AD">
      <w:pPr>
        <w:jc w:val="left"/>
        <w:rPr>
          <w:noProof/>
        </w:rPr>
      </w:pPr>
    </w:p>
    <w:p w14:paraId="179EE278" w14:textId="77777777" w:rsidR="007937AD" w:rsidRDefault="007937AD" w:rsidP="007937AD">
      <w:pPr>
        <w:jc w:val="left"/>
        <w:rPr>
          <w:noProof/>
        </w:rPr>
      </w:pPr>
    </w:p>
    <w:p w14:paraId="4562E026" w14:textId="77777777" w:rsidR="007937AD" w:rsidRDefault="007937AD" w:rsidP="007937AD">
      <w:pPr>
        <w:jc w:val="left"/>
        <w:rPr>
          <w:noProof/>
        </w:rPr>
      </w:pPr>
    </w:p>
    <w:p w14:paraId="7D3DE160" w14:textId="77777777" w:rsidR="007937AD" w:rsidRDefault="007937AD" w:rsidP="007937AD">
      <w:pPr>
        <w:jc w:val="left"/>
        <w:rPr>
          <w:noProof/>
        </w:rPr>
      </w:pPr>
    </w:p>
    <w:p w14:paraId="50FBFE43" w14:textId="41890531" w:rsidR="007937AD" w:rsidRDefault="007937AD" w:rsidP="007937AD">
      <w:pPr>
        <w:pStyle w:val="14"/>
        <w:spacing w:before="166" w:after="166"/>
      </w:pPr>
      <w:r w:rsidRPr="004666AE">
        <w:rPr>
          <w:rFonts w:hint="eastAsia"/>
        </w:rPr>
        <w:t>図2.</w:t>
      </w:r>
      <w:r w:rsidR="00D55564">
        <w:rPr>
          <w:rFonts w:hint="eastAsia"/>
        </w:rPr>
        <w:t>2-1</w:t>
      </w:r>
      <w:r w:rsidRPr="004666AE">
        <w:rPr>
          <w:rFonts w:hint="eastAsia"/>
        </w:rPr>
        <w:t xml:space="preserve">　</w:t>
      </w:r>
      <w:r w:rsidR="00FE4EEC">
        <w:rPr>
          <w:rFonts w:hint="eastAsia"/>
        </w:rPr>
        <w:t>調査対象地区</w:t>
      </w:r>
      <w:r>
        <w:rPr>
          <w:rFonts w:hint="eastAsia"/>
        </w:rPr>
        <w:t>別の</w:t>
      </w:r>
      <w:r w:rsidRPr="004666AE">
        <w:rPr>
          <w:rFonts w:hint="eastAsia"/>
        </w:rPr>
        <w:t>組成分析結果</w:t>
      </w:r>
    </w:p>
    <w:p w14:paraId="1C813E99" w14:textId="77777777" w:rsidR="00BF6196" w:rsidRDefault="00BF6196">
      <w:pPr>
        <w:widowControl/>
        <w:jc w:val="left"/>
        <w:rPr>
          <w:rFonts w:ascii="BIZ UDPゴシック" w:eastAsia="BIZ UDPゴシック" w:hAnsi="ＭＳ 明朝"/>
          <w:noProof/>
          <w:sz w:val="24"/>
        </w:rPr>
      </w:pPr>
      <w:r>
        <w:br w:type="page"/>
      </w:r>
    </w:p>
    <w:p w14:paraId="7B21326E" w14:textId="791B06DD" w:rsidR="007937AD" w:rsidRDefault="006233BC" w:rsidP="007937AD">
      <w:pPr>
        <w:pStyle w:val="14"/>
        <w:spacing w:before="166" w:after="166"/>
      </w:pPr>
      <w:r w:rsidRPr="006233BC">
        <w:lastRenderedPageBreak/>
        <w:drawing>
          <wp:anchor distT="0" distB="0" distL="114300" distR="114300" simplePos="0" relativeHeight="252264448" behindDoc="0" locked="0" layoutInCell="1" allowOverlap="1" wp14:anchorId="03CE5C6B" wp14:editId="372544CA">
            <wp:simplePos x="0" y="0"/>
            <wp:positionH relativeFrom="column">
              <wp:posOffset>-175260</wp:posOffset>
            </wp:positionH>
            <wp:positionV relativeFrom="paragraph">
              <wp:posOffset>175309</wp:posOffset>
            </wp:positionV>
            <wp:extent cx="6120000" cy="5789545"/>
            <wp:effectExtent l="0" t="0" r="0" b="0"/>
            <wp:wrapNone/>
            <wp:docPr id="165725775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000" cy="578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AD">
        <w:rPr>
          <w:rFonts w:hint="eastAsia"/>
        </w:rPr>
        <w:t>表</w:t>
      </w:r>
      <w:r w:rsidR="007937AD" w:rsidRPr="004666AE">
        <w:rPr>
          <w:rFonts w:hint="eastAsia"/>
        </w:rPr>
        <w:t>2.</w:t>
      </w:r>
      <w:r w:rsidR="00D55564">
        <w:rPr>
          <w:rFonts w:hint="eastAsia"/>
        </w:rPr>
        <w:t>2-1</w:t>
      </w:r>
      <w:r w:rsidR="007937AD" w:rsidRPr="004666AE">
        <w:rPr>
          <w:rFonts w:hint="eastAsia"/>
        </w:rPr>
        <w:t xml:space="preserve">　</w:t>
      </w:r>
      <w:r w:rsidR="00FE4EEC">
        <w:rPr>
          <w:rFonts w:hint="eastAsia"/>
        </w:rPr>
        <w:t>調査対象地区</w:t>
      </w:r>
      <w:r w:rsidR="007937AD">
        <w:rPr>
          <w:rFonts w:hint="eastAsia"/>
        </w:rPr>
        <w:t>別の</w:t>
      </w:r>
      <w:r w:rsidR="007937AD" w:rsidRPr="004666AE">
        <w:rPr>
          <w:rFonts w:hint="eastAsia"/>
        </w:rPr>
        <w:t>組成分析結果</w:t>
      </w:r>
      <w:r w:rsidR="007937AD">
        <w:rPr>
          <w:rFonts w:hint="eastAsia"/>
        </w:rPr>
        <w:t>（詳細）</w:t>
      </w:r>
    </w:p>
    <w:p w14:paraId="4398A7F6" w14:textId="3DFAC4D5" w:rsidR="007937AD" w:rsidRPr="00CE0315" w:rsidRDefault="007937AD" w:rsidP="007937AD">
      <w:pPr>
        <w:pStyle w:val="14"/>
        <w:spacing w:before="166" w:after="166"/>
      </w:pPr>
    </w:p>
    <w:p w14:paraId="527067E6" w14:textId="77777777" w:rsidR="007937AD" w:rsidRDefault="007937AD" w:rsidP="007937AD">
      <w:pPr>
        <w:pStyle w:val="14"/>
        <w:spacing w:before="166" w:after="166"/>
      </w:pPr>
    </w:p>
    <w:p w14:paraId="3D4ED319" w14:textId="77777777" w:rsidR="007937AD" w:rsidRDefault="007937AD" w:rsidP="007937AD">
      <w:pPr>
        <w:pStyle w:val="14"/>
        <w:spacing w:before="166" w:after="166"/>
      </w:pPr>
    </w:p>
    <w:p w14:paraId="1405392E" w14:textId="77777777" w:rsidR="007937AD" w:rsidRDefault="007937AD" w:rsidP="007937AD">
      <w:pPr>
        <w:pStyle w:val="14"/>
        <w:spacing w:before="166" w:after="166"/>
      </w:pPr>
    </w:p>
    <w:p w14:paraId="276F5E0C" w14:textId="33A3B62F" w:rsidR="007937AD" w:rsidRDefault="007937AD" w:rsidP="007937AD">
      <w:pPr>
        <w:pStyle w:val="14"/>
        <w:spacing w:before="166" w:after="166"/>
      </w:pPr>
    </w:p>
    <w:p w14:paraId="2A90EFF5" w14:textId="6E2EFD61" w:rsidR="00135480" w:rsidRDefault="00135480" w:rsidP="007937AD">
      <w:pPr>
        <w:pStyle w:val="14"/>
        <w:spacing w:before="166" w:after="166"/>
      </w:pPr>
    </w:p>
    <w:p w14:paraId="1BBB604F" w14:textId="7E6A8A17" w:rsidR="00135480" w:rsidRDefault="00135480" w:rsidP="007937AD">
      <w:pPr>
        <w:pStyle w:val="14"/>
        <w:spacing w:before="166" w:after="166"/>
      </w:pPr>
    </w:p>
    <w:p w14:paraId="1213988B" w14:textId="509A08E4" w:rsidR="00135480" w:rsidRDefault="00135480">
      <w:pPr>
        <w:widowControl/>
        <w:jc w:val="left"/>
        <w:rPr>
          <w:rFonts w:ascii="BIZ UDPゴシック" w:eastAsia="BIZ UDPゴシック" w:hAnsi="ＭＳ 明朝"/>
          <w:noProof/>
          <w:sz w:val="24"/>
        </w:rPr>
      </w:pPr>
    </w:p>
    <w:p w14:paraId="40384CFC" w14:textId="77777777" w:rsidR="007937AD" w:rsidRPr="00377477" w:rsidRDefault="007937AD" w:rsidP="007937AD">
      <w:pPr>
        <w:jc w:val="left"/>
        <w:rPr>
          <w:noProof/>
        </w:rPr>
      </w:pPr>
    </w:p>
    <w:p w14:paraId="4AEE254E" w14:textId="77777777" w:rsidR="007937AD" w:rsidRDefault="007937AD" w:rsidP="007937AD">
      <w:pPr>
        <w:widowControl/>
        <w:jc w:val="left"/>
        <w:rPr>
          <w:noProof/>
        </w:rPr>
      </w:pPr>
      <w:r>
        <w:rPr>
          <w:noProof/>
        </w:rPr>
        <w:br w:type="page"/>
      </w:r>
    </w:p>
    <w:p w14:paraId="2D19FF4C" w14:textId="164B66CF" w:rsidR="007937AD" w:rsidRPr="0022073F" w:rsidRDefault="007937AD" w:rsidP="0022073F">
      <w:pPr>
        <w:pStyle w:val="3"/>
        <w:spacing w:before="166" w:after="166"/>
      </w:pPr>
      <w:bookmarkStart w:id="118" w:name="_Toc112163835"/>
      <w:r w:rsidRPr="0022073F">
        <w:rPr>
          <w:rFonts w:hint="eastAsia"/>
        </w:rPr>
        <w:lastRenderedPageBreak/>
        <w:t>（２）</w:t>
      </w:r>
      <w:r w:rsidR="00D55920" w:rsidRPr="0022073F">
        <w:rPr>
          <w:rFonts w:hint="eastAsia"/>
        </w:rPr>
        <w:t>業種別</w:t>
      </w:r>
      <w:bookmarkEnd w:id="118"/>
    </w:p>
    <w:p w14:paraId="5963D7E8" w14:textId="67A93198" w:rsidR="007937AD" w:rsidRDefault="00C0318C" w:rsidP="007937AD">
      <w:pPr>
        <w:pStyle w:val="12"/>
        <w:ind w:left="216" w:firstLine="246"/>
      </w:pPr>
      <w:r>
        <w:rPr>
          <w:rFonts w:hint="eastAsia"/>
        </w:rPr>
        <w:t>可燃</w:t>
      </w:r>
      <w:r w:rsidR="007937AD">
        <w:rPr>
          <w:rFonts w:hint="eastAsia"/>
        </w:rPr>
        <w:t>ごみの</w:t>
      </w:r>
      <w:r>
        <w:rPr>
          <w:rFonts w:hint="eastAsia"/>
        </w:rPr>
        <w:t>業種</w:t>
      </w:r>
      <w:r w:rsidR="007937AD">
        <w:rPr>
          <w:rFonts w:hint="eastAsia"/>
        </w:rPr>
        <w:t>別の組成を図2.</w:t>
      </w:r>
      <w:r w:rsidR="00D55564">
        <w:rPr>
          <w:rFonts w:hint="eastAsia"/>
        </w:rPr>
        <w:t>2-2</w:t>
      </w:r>
      <w:r w:rsidR="007937AD">
        <w:rPr>
          <w:rFonts w:hint="eastAsia"/>
        </w:rPr>
        <w:t>及び表2.</w:t>
      </w:r>
      <w:r w:rsidR="00D55564">
        <w:rPr>
          <w:rFonts w:hint="eastAsia"/>
        </w:rPr>
        <w:t>2-</w:t>
      </w:r>
      <w:r w:rsidR="000C7204">
        <w:rPr>
          <w:rFonts w:hint="eastAsia"/>
        </w:rPr>
        <w:t>2</w:t>
      </w:r>
      <w:r w:rsidR="00D55564">
        <w:rPr>
          <w:rFonts w:hint="eastAsia"/>
        </w:rPr>
        <w:t>･</w:t>
      </w:r>
      <w:r w:rsidR="000C7204">
        <w:rPr>
          <w:rFonts w:hint="eastAsia"/>
        </w:rPr>
        <w:t>3</w:t>
      </w:r>
      <w:r w:rsidR="007937AD">
        <w:rPr>
          <w:rFonts w:hint="eastAsia"/>
        </w:rPr>
        <w:t>に示す。</w:t>
      </w:r>
    </w:p>
    <w:p w14:paraId="665EBC31" w14:textId="4D6C93E6" w:rsidR="007937AD" w:rsidRDefault="00C0318C" w:rsidP="007937AD">
      <w:pPr>
        <w:pStyle w:val="12"/>
        <w:ind w:left="216" w:firstLine="246"/>
      </w:pPr>
      <w:r>
        <w:rPr>
          <w:rFonts w:hint="eastAsia"/>
        </w:rPr>
        <w:t>業種</w:t>
      </w:r>
      <w:r w:rsidR="007937AD">
        <w:rPr>
          <w:rFonts w:hint="eastAsia"/>
        </w:rPr>
        <w:t>別の</w:t>
      </w:r>
      <w:r w:rsidR="00F72E35">
        <w:rPr>
          <w:rFonts w:hint="eastAsia"/>
        </w:rPr>
        <w:t>可燃系資源の割合は、</w:t>
      </w:r>
      <w:bookmarkStart w:id="119" w:name="_Hlk170980767"/>
      <w:r w:rsidR="000957FE">
        <w:rPr>
          <w:rFonts w:hint="eastAsia"/>
        </w:rPr>
        <w:t>教育業が</w:t>
      </w:r>
      <w:r w:rsidR="003D2079">
        <w:rPr>
          <w:rFonts w:hint="eastAsia"/>
        </w:rPr>
        <w:t>最も高く</w:t>
      </w:r>
      <w:r w:rsidR="000957FE">
        <w:rPr>
          <w:rFonts w:hint="eastAsia"/>
        </w:rPr>
        <w:t>71.9</w:t>
      </w:r>
      <w:r w:rsidR="003D2079">
        <w:rPr>
          <w:rFonts w:hint="eastAsia"/>
        </w:rPr>
        <w:t>％、次いで、</w:t>
      </w:r>
      <w:r w:rsidR="000957FE">
        <w:rPr>
          <w:rFonts w:hint="eastAsia"/>
        </w:rPr>
        <w:t>事務所が58.0</w:t>
      </w:r>
      <w:r w:rsidR="00F72E35">
        <w:rPr>
          <w:rFonts w:hint="eastAsia"/>
        </w:rPr>
        <w:t>％</w:t>
      </w:r>
      <w:r w:rsidR="00EB09F8">
        <w:rPr>
          <w:rFonts w:hint="eastAsia"/>
        </w:rPr>
        <w:t>、</w:t>
      </w:r>
      <w:r w:rsidR="009F2FDE">
        <w:rPr>
          <w:rFonts w:hint="eastAsia"/>
        </w:rPr>
        <w:t>その他が</w:t>
      </w:r>
      <w:r w:rsidR="000957FE">
        <w:rPr>
          <w:rFonts w:hint="eastAsia"/>
        </w:rPr>
        <w:t>45.7</w:t>
      </w:r>
      <w:r w:rsidR="00EB09F8">
        <w:rPr>
          <w:rFonts w:hint="eastAsia"/>
        </w:rPr>
        <w:t>％</w:t>
      </w:r>
      <w:bookmarkEnd w:id="119"/>
      <w:r w:rsidR="000E07DF">
        <w:rPr>
          <w:rFonts w:hint="eastAsia"/>
        </w:rPr>
        <w:t>などの順である</w:t>
      </w:r>
      <w:r w:rsidR="00CC0A62">
        <w:rPr>
          <w:rFonts w:hint="eastAsia"/>
        </w:rPr>
        <w:t>。</w:t>
      </w:r>
    </w:p>
    <w:p w14:paraId="65196730" w14:textId="5EC887E4" w:rsidR="00C05C98" w:rsidRDefault="00601C28" w:rsidP="007937AD">
      <w:pPr>
        <w:pStyle w:val="12"/>
        <w:ind w:left="216" w:firstLine="246"/>
      </w:pPr>
      <w:r>
        <w:rPr>
          <w:rFonts w:hint="eastAsia"/>
        </w:rPr>
        <w:t>生ごみは、</w:t>
      </w:r>
      <w:r w:rsidR="004752B4">
        <w:rPr>
          <w:rFonts w:hint="eastAsia"/>
        </w:rPr>
        <w:t>食料品店が</w:t>
      </w:r>
      <w:r w:rsidR="00E853AC">
        <w:rPr>
          <w:rFonts w:hint="eastAsia"/>
        </w:rPr>
        <w:t>60.</w:t>
      </w:r>
      <w:r w:rsidR="000957FE">
        <w:rPr>
          <w:rFonts w:hint="eastAsia"/>
        </w:rPr>
        <w:t>0</w:t>
      </w:r>
      <w:r w:rsidR="004752B4">
        <w:rPr>
          <w:rFonts w:hint="eastAsia"/>
        </w:rPr>
        <w:t>％、飲食店が5</w:t>
      </w:r>
      <w:r w:rsidR="000957FE">
        <w:rPr>
          <w:rFonts w:hint="eastAsia"/>
        </w:rPr>
        <w:t>4</w:t>
      </w:r>
      <w:r w:rsidR="004752B4">
        <w:rPr>
          <w:rFonts w:hint="eastAsia"/>
        </w:rPr>
        <w:t>.</w:t>
      </w:r>
      <w:r w:rsidR="000957FE">
        <w:rPr>
          <w:rFonts w:hint="eastAsia"/>
        </w:rPr>
        <w:t>5</w:t>
      </w:r>
      <w:r w:rsidR="004752B4">
        <w:rPr>
          <w:rFonts w:hint="eastAsia"/>
        </w:rPr>
        <w:t>％と他の業種に比べて多い。</w:t>
      </w:r>
    </w:p>
    <w:p w14:paraId="5B6686A1" w14:textId="73933A25" w:rsidR="007937AD" w:rsidRDefault="006233BC" w:rsidP="007937AD">
      <w:pPr>
        <w:jc w:val="left"/>
        <w:rPr>
          <w:noProof/>
        </w:rPr>
      </w:pPr>
      <w:r w:rsidRPr="006233BC">
        <w:rPr>
          <w:noProof/>
        </w:rPr>
        <w:drawing>
          <wp:anchor distT="0" distB="0" distL="114300" distR="114300" simplePos="0" relativeHeight="252266496" behindDoc="0" locked="0" layoutInCell="1" allowOverlap="1" wp14:anchorId="53A44019" wp14:editId="463C0B6E">
            <wp:simplePos x="0" y="0"/>
            <wp:positionH relativeFrom="column">
              <wp:posOffset>-133350</wp:posOffset>
            </wp:positionH>
            <wp:positionV relativeFrom="paragraph">
              <wp:posOffset>54610</wp:posOffset>
            </wp:positionV>
            <wp:extent cx="6119495" cy="5866130"/>
            <wp:effectExtent l="0" t="0" r="0" b="0"/>
            <wp:wrapNone/>
            <wp:docPr id="177317516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9495" cy="586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7BEBC" w14:textId="5952FE22" w:rsidR="007937AD" w:rsidRDefault="007937AD" w:rsidP="007937AD">
      <w:pPr>
        <w:jc w:val="left"/>
        <w:rPr>
          <w:noProof/>
        </w:rPr>
      </w:pPr>
    </w:p>
    <w:p w14:paraId="666CE984" w14:textId="4761763A" w:rsidR="007937AD" w:rsidRDefault="007937AD" w:rsidP="007937AD">
      <w:pPr>
        <w:jc w:val="left"/>
        <w:rPr>
          <w:noProof/>
        </w:rPr>
      </w:pPr>
    </w:p>
    <w:p w14:paraId="7B476822" w14:textId="443BC14D" w:rsidR="007937AD" w:rsidRDefault="007937AD" w:rsidP="007937AD">
      <w:pPr>
        <w:jc w:val="left"/>
        <w:rPr>
          <w:noProof/>
        </w:rPr>
      </w:pPr>
    </w:p>
    <w:p w14:paraId="7D72D1DD" w14:textId="0517F682" w:rsidR="007937AD" w:rsidRDefault="007937AD" w:rsidP="007937AD">
      <w:pPr>
        <w:jc w:val="left"/>
        <w:rPr>
          <w:noProof/>
        </w:rPr>
      </w:pPr>
    </w:p>
    <w:p w14:paraId="38EA12AE" w14:textId="73BF72DB" w:rsidR="007937AD" w:rsidRDefault="007937AD" w:rsidP="007937AD">
      <w:pPr>
        <w:jc w:val="left"/>
        <w:rPr>
          <w:noProof/>
        </w:rPr>
      </w:pPr>
    </w:p>
    <w:p w14:paraId="06DB7FBF" w14:textId="3D1E2C30" w:rsidR="007937AD" w:rsidRDefault="007937AD" w:rsidP="007937AD">
      <w:pPr>
        <w:jc w:val="left"/>
        <w:rPr>
          <w:noProof/>
        </w:rPr>
      </w:pPr>
    </w:p>
    <w:p w14:paraId="2DC07065" w14:textId="6251590C" w:rsidR="007937AD" w:rsidRDefault="007937AD" w:rsidP="007937AD">
      <w:pPr>
        <w:jc w:val="left"/>
        <w:rPr>
          <w:noProof/>
        </w:rPr>
      </w:pPr>
    </w:p>
    <w:p w14:paraId="4AA49A66" w14:textId="3C7D4DB9" w:rsidR="007937AD" w:rsidRDefault="007937AD" w:rsidP="007937AD">
      <w:pPr>
        <w:jc w:val="left"/>
        <w:rPr>
          <w:noProof/>
        </w:rPr>
      </w:pPr>
    </w:p>
    <w:p w14:paraId="27C40E60" w14:textId="27E1D4D3" w:rsidR="007937AD" w:rsidRDefault="007937AD" w:rsidP="007937AD">
      <w:pPr>
        <w:jc w:val="left"/>
        <w:rPr>
          <w:noProof/>
        </w:rPr>
      </w:pPr>
    </w:p>
    <w:p w14:paraId="2768521E" w14:textId="77777777" w:rsidR="007937AD" w:rsidRDefault="007937AD" w:rsidP="007937AD">
      <w:pPr>
        <w:jc w:val="left"/>
        <w:rPr>
          <w:noProof/>
        </w:rPr>
      </w:pPr>
    </w:p>
    <w:p w14:paraId="6823092F" w14:textId="77777777" w:rsidR="007937AD" w:rsidRDefault="007937AD" w:rsidP="007937AD">
      <w:pPr>
        <w:jc w:val="left"/>
        <w:rPr>
          <w:noProof/>
        </w:rPr>
      </w:pPr>
    </w:p>
    <w:p w14:paraId="23244A6F" w14:textId="77777777" w:rsidR="007937AD" w:rsidRDefault="007937AD" w:rsidP="007937AD">
      <w:pPr>
        <w:jc w:val="left"/>
        <w:rPr>
          <w:noProof/>
        </w:rPr>
      </w:pPr>
    </w:p>
    <w:p w14:paraId="42484F8D" w14:textId="77777777" w:rsidR="007937AD" w:rsidRDefault="007937AD" w:rsidP="007937AD">
      <w:pPr>
        <w:jc w:val="left"/>
        <w:rPr>
          <w:noProof/>
        </w:rPr>
      </w:pPr>
    </w:p>
    <w:p w14:paraId="6B20BC25" w14:textId="77777777" w:rsidR="007937AD" w:rsidRDefault="007937AD" w:rsidP="007937AD">
      <w:pPr>
        <w:jc w:val="left"/>
        <w:rPr>
          <w:noProof/>
        </w:rPr>
      </w:pPr>
    </w:p>
    <w:p w14:paraId="61DED52B" w14:textId="77777777" w:rsidR="007937AD" w:rsidRDefault="007937AD" w:rsidP="007937AD">
      <w:pPr>
        <w:jc w:val="left"/>
        <w:rPr>
          <w:noProof/>
        </w:rPr>
      </w:pPr>
    </w:p>
    <w:p w14:paraId="3CA4CB08" w14:textId="77777777" w:rsidR="007937AD" w:rsidRDefault="007937AD" w:rsidP="007937AD">
      <w:pPr>
        <w:jc w:val="left"/>
        <w:rPr>
          <w:noProof/>
        </w:rPr>
      </w:pPr>
    </w:p>
    <w:p w14:paraId="190DC7C7" w14:textId="77777777" w:rsidR="007937AD" w:rsidRDefault="007937AD" w:rsidP="007937AD">
      <w:pPr>
        <w:jc w:val="left"/>
        <w:rPr>
          <w:noProof/>
        </w:rPr>
      </w:pPr>
    </w:p>
    <w:p w14:paraId="40B5D6EA" w14:textId="77777777" w:rsidR="007937AD" w:rsidRDefault="007937AD" w:rsidP="007937AD">
      <w:pPr>
        <w:jc w:val="left"/>
        <w:rPr>
          <w:noProof/>
        </w:rPr>
      </w:pPr>
    </w:p>
    <w:p w14:paraId="1B029CA3" w14:textId="77777777" w:rsidR="007937AD" w:rsidRDefault="007937AD" w:rsidP="007937AD">
      <w:pPr>
        <w:jc w:val="left"/>
        <w:rPr>
          <w:noProof/>
        </w:rPr>
      </w:pPr>
    </w:p>
    <w:p w14:paraId="4E3FD395" w14:textId="77777777" w:rsidR="007937AD" w:rsidRDefault="007937AD" w:rsidP="007937AD">
      <w:pPr>
        <w:jc w:val="left"/>
        <w:rPr>
          <w:noProof/>
        </w:rPr>
      </w:pPr>
    </w:p>
    <w:p w14:paraId="01A4E814" w14:textId="77777777" w:rsidR="007937AD" w:rsidRDefault="007937AD" w:rsidP="007937AD">
      <w:pPr>
        <w:jc w:val="left"/>
        <w:rPr>
          <w:noProof/>
        </w:rPr>
      </w:pPr>
    </w:p>
    <w:p w14:paraId="2E67FECA" w14:textId="77777777" w:rsidR="007937AD" w:rsidRDefault="007937AD" w:rsidP="007937AD">
      <w:pPr>
        <w:jc w:val="left"/>
        <w:rPr>
          <w:noProof/>
        </w:rPr>
      </w:pPr>
    </w:p>
    <w:p w14:paraId="66A655B6" w14:textId="77777777" w:rsidR="007937AD" w:rsidRDefault="007937AD" w:rsidP="007937AD">
      <w:pPr>
        <w:jc w:val="left"/>
        <w:rPr>
          <w:noProof/>
        </w:rPr>
      </w:pPr>
    </w:p>
    <w:p w14:paraId="163313A7" w14:textId="77777777" w:rsidR="007937AD" w:rsidRDefault="007937AD" w:rsidP="007937AD">
      <w:pPr>
        <w:jc w:val="left"/>
        <w:rPr>
          <w:noProof/>
        </w:rPr>
      </w:pPr>
    </w:p>
    <w:p w14:paraId="4085B872" w14:textId="77777777" w:rsidR="007937AD" w:rsidRDefault="007937AD" w:rsidP="007937AD">
      <w:pPr>
        <w:jc w:val="left"/>
        <w:rPr>
          <w:noProof/>
        </w:rPr>
      </w:pPr>
    </w:p>
    <w:p w14:paraId="6501D1E4" w14:textId="77777777" w:rsidR="007937AD" w:rsidRDefault="007937AD" w:rsidP="007937AD">
      <w:pPr>
        <w:jc w:val="left"/>
        <w:rPr>
          <w:noProof/>
        </w:rPr>
      </w:pPr>
    </w:p>
    <w:p w14:paraId="11DE07ED" w14:textId="77777777" w:rsidR="007937AD" w:rsidRDefault="007937AD" w:rsidP="007937AD">
      <w:pPr>
        <w:jc w:val="left"/>
        <w:rPr>
          <w:noProof/>
        </w:rPr>
      </w:pPr>
    </w:p>
    <w:p w14:paraId="0DE2B863" w14:textId="31E9A162" w:rsidR="007937AD" w:rsidRDefault="007937AD" w:rsidP="007937AD">
      <w:pPr>
        <w:pStyle w:val="14"/>
        <w:spacing w:before="166" w:after="166"/>
      </w:pPr>
      <w:r w:rsidRPr="004666AE">
        <w:rPr>
          <w:rFonts w:hint="eastAsia"/>
        </w:rPr>
        <w:t>図2.</w:t>
      </w:r>
      <w:r w:rsidR="00D55564">
        <w:rPr>
          <w:rFonts w:hint="eastAsia"/>
        </w:rPr>
        <w:t>2-2</w:t>
      </w:r>
      <w:r w:rsidRPr="004666AE">
        <w:rPr>
          <w:rFonts w:hint="eastAsia"/>
        </w:rPr>
        <w:t xml:space="preserve">　</w:t>
      </w:r>
      <w:r w:rsidR="00FB136D">
        <w:rPr>
          <w:rFonts w:hint="eastAsia"/>
        </w:rPr>
        <w:t>業種</w:t>
      </w:r>
      <w:r>
        <w:rPr>
          <w:rFonts w:hint="eastAsia"/>
        </w:rPr>
        <w:t>別の</w:t>
      </w:r>
      <w:r w:rsidRPr="004666AE">
        <w:rPr>
          <w:rFonts w:hint="eastAsia"/>
        </w:rPr>
        <w:t>組成分析結果</w:t>
      </w:r>
    </w:p>
    <w:p w14:paraId="4DC864A9" w14:textId="77777777" w:rsidR="007937AD" w:rsidRDefault="007937AD" w:rsidP="007937AD">
      <w:pPr>
        <w:widowControl/>
        <w:jc w:val="left"/>
        <w:rPr>
          <w:rFonts w:ascii="BIZ UDPゴシック" w:eastAsia="BIZ UDPゴシック" w:hAnsi="ＭＳ 明朝"/>
          <w:noProof/>
          <w:sz w:val="24"/>
        </w:rPr>
      </w:pPr>
      <w:r>
        <w:br w:type="page"/>
      </w:r>
    </w:p>
    <w:p w14:paraId="1BCA982A" w14:textId="1F12FF3E" w:rsidR="007937AD" w:rsidRDefault="006233BC" w:rsidP="007937AD">
      <w:pPr>
        <w:pStyle w:val="14"/>
        <w:spacing w:before="166" w:after="166"/>
      </w:pPr>
      <w:r w:rsidRPr="006233BC">
        <w:lastRenderedPageBreak/>
        <w:drawing>
          <wp:anchor distT="0" distB="0" distL="114300" distR="114300" simplePos="0" relativeHeight="252272640" behindDoc="0" locked="0" layoutInCell="1" allowOverlap="1" wp14:anchorId="0570E19F" wp14:editId="6B276076">
            <wp:simplePos x="0" y="0"/>
            <wp:positionH relativeFrom="column">
              <wp:posOffset>-119429</wp:posOffset>
            </wp:positionH>
            <wp:positionV relativeFrom="paragraph">
              <wp:posOffset>132715</wp:posOffset>
            </wp:positionV>
            <wp:extent cx="6120000" cy="6107523"/>
            <wp:effectExtent l="0" t="0" r="0" b="0"/>
            <wp:wrapNone/>
            <wp:docPr id="135874838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000" cy="6107523"/>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AD">
        <w:rPr>
          <w:rFonts w:hint="eastAsia"/>
        </w:rPr>
        <w:t>表</w:t>
      </w:r>
      <w:r w:rsidR="007937AD" w:rsidRPr="004666AE">
        <w:rPr>
          <w:rFonts w:hint="eastAsia"/>
        </w:rPr>
        <w:t>2.</w:t>
      </w:r>
      <w:r w:rsidR="00D55564">
        <w:rPr>
          <w:rFonts w:hint="eastAsia"/>
        </w:rPr>
        <w:t>2-</w:t>
      </w:r>
      <w:r w:rsidR="000C7204">
        <w:rPr>
          <w:rFonts w:hint="eastAsia"/>
        </w:rPr>
        <w:t>2</w:t>
      </w:r>
      <w:r w:rsidR="007937AD" w:rsidRPr="004666AE">
        <w:rPr>
          <w:rFonts w:hint="eastAsia"/>
        </w:rPr>
        <w:t xml:space="preserve">　</w:t>
      </w:r>
      <w:r w:rsidR="007F3129">
        <w:rPr>
          <w:rFonts w:hint="eastAsia"/>
        </w:rPr>
        <w:t>業種</w:t>
      </w:r>
      <w:r w:rsidR="007937AD">
        <w:rPr>
          <w:rFonts w:hint="eastAsia"/>
        </w:rPr>
        <w:t>別の</w:t>
      </w:r>
      <w:r w:rsidR="007937AD" w:rsidRPr="004666AE">
        <w:rPr>
          <w:rFonts w:hint="eastAsia"/>
        </w:rPr>
        <w:t>組成分析結果</w:t>
      </w:r>
      <w:r w:rsidR="007937AD">
        <w:rPr>
          <w:rFonts w:hint="eastAsia"/>
        </w:rPr>
        <w:t>（</w:t>
      </w:r>
      <w:r w:rsidR="007F3129">
        <w:rPr>
          <w:rFonts w:hint="eastAsia"/>
        </w:rPr>
        <w:t>詳細</w:t>
      </w:r>
      <w:r w:rsidR="007937AD">
        <w:rPr>
          <w:rFonts w:hint="eastAsia"/>
        </w:rPr>
        <w:t>・重量）</w:t>
      </w:r>
    </w:p>
    <w:p w14:paraId="463C44E5" w14:textId="3BB7835C" w:rsidR="007937AD" w:rsidRDefault="007937AD" w:rsidP="007937AD">
      <w:pPr>
        <w:pStyle w:val="14"/>
        <w:spacing w:before="166" w:after="166"/>
      </w:pPr>
    </w:p>
    <w:p w14:paraId="112BE388" w14:textId="77777777" w:rsidR="007937AD" w:rsidRDefault="007937AD" w:rsidP="007937AD">
      <w:pPr>
        <w:pStyle w:val="14"/>
        <w:spacing w:before="166" w:after="166"/>
      </w:pPr>
    </w:p>
    <w:p w14:paraId="5BC47FD1" w14:textId="77777777" w:rsidR="007937AD" w:rsidRDefault="007937AD" w:rsidP="007937AD">
      <w:pPr>
        <w:pStyle w:val="14"/>
        <w:spacing w:before="166" w:after="166"/>
      </w:pPr>
    </w:p>
    <w:p w14:paraId="1C686399" w14:textId="77777777" w:rsidR="007937AD" w:rsidRDefault="007937AD" w:rsidP="007937AD">
      <w:pPr>
        <w:pStyle w:val="14"/>
        <w:spacing w:before="166" w:after="166"/>
      </w:pPr>
    </w:p>
    <w:p w14:paraId="6BC1A2EC" w14:textId="37C95881" w:rsidR="007937AD" w:rsidRDefault="007937AD" w:rsidP="007937AD">
      <w:pPr>
        <w:pStyle w:val="14"/>
        <w:spacing w:before="166" w:after="166"/>
      </w:pPr>
    </w:p>
    <w:p w14:paraId="42552607" w14:textId="5F43C154" w:rsidR="00EA5855" w:rsidRDefault="00EA5855" w:rsidP="007937AD">
      <w:pPr>
        <w:pStyle w:val="14"/>
        <w:spacing w:before="166" w:after="166"/>
      </w:pPr>
    </w:p>
    <w:p w14:paraId="455C9F7D" w14:textId="0D5F4E70" w:rsidR="00EA5855" w:rsidRDefault="00EA5855" w:rsidP="007937AD">
      <w:pPr>
        <w:pStyle w:val="14"/>
        <w:spacing w:before="166" w:after="166"/>
      </w:pPr>
    </w:p>
    <w:p w14:paraId="1C50D1DE" w14:textId="638FE772" w:rsidR="00EA5855" w:rsidRDefault="00EA5855" w:rsidP="007937AD">
      <w:pPr>
        <w:pStyle w:val="14"/>
        <w:spacing w:before="166" w:after="166"/>
      </w:pPr>
    </w:p>
    <w:p w14:paraId="22AEEA4A" w14:textId="2B5EE59C" w:rsidR="00EA5855" w:rsidRDefault="00EA5855" w:rsidP="007937AD">
      <w:pPr>
        <w:pStyle w:val="14"/>
        <w:spacing w:before="166" w:after="166"/>
      </w:pPr>
    </w:p>
    <w:p w14:paraId="729B6B82" w14:textId="4F785243" w:rsidR="00EA5855" w:rsidRDefault="00EA5855" w:rsidP="007937AD">
      <w:pPr>
        <w:pStyle w:val="14"/>
        <w:spacing w:before="166" w:after="166"/>
      </w:pPr>
    </w:p>
    <w:p w14:paraId="55F8ADE1" w14:textId="40336CE7" w:rsidR="00EA5855" w:rsidRDefault="00EA5855" w:rsidP="007937AD">
      <w:pPr>
        <w:pStyle w:val="14"/>
        <w:spacing w:before="166" w:after="166"/>
      </w:pPr>
    </w:p>
    <w:p w14:paraId="0FE59D6E" w14:textId="76D551AF" w:rsidR="00EA5855" w:rsidRDefault="00EA5855" w:rsidP="007937AD">
      <w:pPr>
        <w:pStyle w:val="14"/>
        <w:spacing w:before="166" w:after="166"/>
      </w:pPr>
    </w:p>
    <w:p w14:paraId="70ABA6C6" w14:textId="0429F20B" w:rsidR="00EA5855" w:rsidRDefault="00EA5855" w:rsidP="007937AD">
      <w:pPr>
        <w:pStyle w:val="14"/>
        <w:spacing w:before="166" w:after="166"/>
      </w:pPr>
    </w:p>
    <w:p w14:paraId="58374A10" w14:textId="5C213F3F" w:rsidR="00EA5855" w:rsidRDefault="00EA5855" w:rsidP="007937AD">
      <w:pPr>
        <w:pStyle w:val="14"/>
        <w:spacing w:before="166" w:after="166"/>
      </w:pPr>
    </w:p>
    <w:p w14:paraId="02844243" w14:textId="26EEA6CF" w:rsidR="00EA5855" w:rsidRDefault="00EA5855" w:rsidP="007937AD">
      <w:pPr>
        <w:pStyle w:val="14"/>
        <w:spacing w:before="166" w:after="166"/>
      </w:pPr>
    </w:p>
    <w:p w14:paraId="2C821BF5" w14:textId="16775ECC" w:rsidR="00EA5855" w:rsidRDefault="00EA5855" w:rsidP="007937AD">
      <w:pPr>
        <w:pStyle w:val="14"/>
        <w:spacing w:before="166" w:after="166"/>
      </w:pPr>
    </w:p>
    <w:p w14:paraId="7C7C74F3" w14:textId="4D9F7AFF" w:rsidR="00EA5855" w:rsidRDefault="00EA5855" w:rsidP="007937AD">
      <w:pPr>
        <w:pStyle w:val="14"/>
        <w:spacing w:before="166" w:after="166"/>
      </w:pPr>
    </w:p>
    <w:p w14:paraId="7A3E780D" w14:textId="77777777" w:rsidR="00EA5855" w:rsidRDefault="00EA5855" w:rsidP="007937AD">
      <w:pPr>
        <w:pStyle w:val="14"/>
        <w:spacing w:before="166" w:after="166"/>
      </w:pPr>
    </w:p>
    <w:p w14:paraId="7E94165E" w14:textId="77777777" w:rsidR="007937AD" w:rsidRDefault="007937AD" w:rsidP="007937AD">
      <w:pPr>
        <w:widowControl/>
        <w:jc w:val="left"/>
        <w:rPr>
          <w:rFonts w:ascii="BIZ UDPゴシック" w:eastAsia="BIZ UDPゴシック" w:hAnsi="ＭＳ 明朝"/>
          <w:noProof/>
          <w:sz w:val="26"/>
          <w:szCs w:val="26"/>
        </w:rPr>
      </w:pPr>
      <w:r>
        <w:rPr>
          <w:sz w:val="26"/>
          <w:szCs w:val="26"/>
        </w:rPr>
        <w:br w:type="page"/>
      </w:r>
    </w:p>
    <w:p w14:paraId="122AFDE0" w14:textId="53901313" w:rsidR="007937AD" w:rsidRDefault="006233BC" w:rsidP="007937AD">
      <w:pPr>
        <w:pStyle w:val="14"/>
        <w:spacing w:before="166" w:after="166"/>
      </w:pPr>
      <w:r w:rsidRPr="006233BC">
        <w:lastRenderedPageBreak/>
        <w:drawing>
          <wp:anchor distT="0" distB="0" distL="114300" distR="114300" simplePos="0" relativeHeight="252270592" behindDoc="0" locked="0" layoutInCell="1" allowOverlap="1" wp14:anchorId="5938A162" wp14:editId="6EF4AFE0">
            <wp:simplePos x="0" y="0"/>
            <wp:positionH relativeFrom="column">
              <wp:posOffset>394482</wp:posOffset>
            </wp:positionH>
            <wp:positionV relativeFrom="paragraph">
              <wp:posOffset>118745</wp:posOffset>
            </wp:positionV>
            <wp:extent cx="5087880" cy="5762160"/>
            <wp:effectExtent l="0" t="0" r="0" b="0"/>
            <wp:wrapNone/>
            <wp:docPr id="116517365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87880" cy="576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AD">
        <w:rPr>
          <w:rFonts w:hint="eastAsia"/>
        </w:rPr>
        <w:t>表</w:t>
      </w:r>
      <w:r w:rsidR="007937AD" w:rsidRPr="004666AE">
        <w:rPr>
          <w:rFonts w:hint="eastAsia"/>
        </w:rPr>
        <w:t>2.</w:t>
      </w:r>
      <w:r w:rsidR="00D55564">
        <w:rPr>
          <w:rFonts w:hint="eastAsia"/>
        </w:rPr>
        <w:t>2-</w:t>
      </w:r>
      <w:r w:rsidR="000C7204">
        <w:rPr>
          <w:rFonts w:hint="eastAsia"/>
        </w:rPr>
        <w:t>3</w:t>
      </w:r>
      <w:r w:rsidR="007937AD" w:rsidRPr="004666AE">
        <w:rPr>
          <w:rFonts w:hint="eastAsia"/>
        </w:rPr>
        <w:t xml:space="preserve">　</w:t>
      </w:r>
      <w:r w:rsidR="007F3129">
        <w:rPr>
          <w:rFonts w:hint="eastAsia"/>
        </w:rPr>
        <w:t>業種</w:t>
      </w:r>
      <w:r w:rsidR="007937AD">
        <w:rPr>
          <w:rFonts w:hint="eastAsia"/>
        </w:rPr>
        <w:t>別の</w:t>
      </w:r>
      <w:r w:rsidR="007937AD" w:rsidRPr="004666AE">
        <w:rPr>
          <w:rFonts w:hint="eastAsia"/>
        </w:rPr>
        <w:t>組成分析結果</w:t>
      </w:r>
      <w:r w:rsidR="007937AD">
        <w:rPr>
          <w:rFonts w:hint="eastAsia"/>
        </w:rPr>
        <w:t>（詳細・割合）</w:t>
      </w:r>
    </w:p>
    <w:p w14:paraId="165A393E" w14:textId="2C58196A" w:rsidR="007937AD" w:rsidRDefault="007937AD" w:rsidP="007937AD">
      <w:pPr>
        <w:pStyle w:val="14"/>
        <w:spacing w:before="166" w:after="166"/>
      </w:pPr>
    </w:p>
    <w:p w14:paraId="1E52C236" w14:textId="77777777" w:rsidR="007937AD" w:rsidRDefault="007937AD" w:rsidP="007937AD">
      <w:pPr>
        <w:pStyle w:val="14"/>
        <w:spacing w:before="166" w:after="166"/>
      </w:pPr>
    </w:p>
    <w:p w14:paraId="67F15E6B" w14:textId="77777777" w:rsidR="007937AD" w:rsidRDefault="007937AD" w:rsidP="007937AD">
      <w:pPr>
        <w:pStyle w:val="14"/>
        <w:spacing w:before="166" w:after="166"/>
      </w:pPr>
    </w:p>
    <w:p w14:paraId="31C00FAE" w14:textId="77777777" w:rsidR="007937AD" w:rsidRDefault="007937AD" w:rsidP="007937AD">
      <w:pPr>
        <w:pStyle w:val="14"/>
        <w:spacing w:before="166" w:after="166"/>
      </w:pPr>
    </w:p>
    <w:p w14:paraId="302653C3" w14:textId="27780C85" w:rsidR="007937AD" w:rsidRDefault="007937AD" w:rsidP="007937AD">
      <w:pPr>
        <w:jc w:val="left"/>
        <w:rPr>
          <w:noProof/>
        </w:rPr>
      </w:pPr>
    </w:p>
    <w:p w14:paraId="43850B48" w14:textId="620E8F23" w:rsidR="00684D24" w:rsidRDefault="00684D24" w:rsidP="007937AD">
      <w:pPr>
        <w:jc w:val="left"/>
        <w:rPr>
          <w:noProof/>
        </w:rPr>
      </w:pPr>
    </w:p>
    <w:p w14:paraId="63962494" w14:textId="5DC15A69" w:rsidR="00684D24" w:rsidRDefault="00684D24" w:rsidP="007937AD">
      <w:pPr>
        <w:jc w:val="left"/>
        <w:rPr>
          <w:noProof/>
        </w:rPr>
      </w:pPr>
    </w:p>
    <w:p w14:paraId="5DB6479C" w14:textId="34E600DE" w:rsidR="006017F3" w:rsidRDefault="006017F3" w:rsidP="007937AD">
      <w:pPr>
        <w:jc w:val="left"/>
        <w:rPr>
          <w:noProof/>
        </w:rPr>
      </w:pPr>
    </w:p>
    <w:p w14:paraId="76BC0C47" w14:textId="272FF283" w:rsidR="006017F3" w:rsidRDefault="006017F3" w:rsidP="007937AD">
      <w:pPr>
        <w:jc w:val="left"/>
        <w:rPr>
          <w:noProof/>
        </w:rPr>
      </w:pPr>
    </w:p>
    <w:p w14:paraId="757742A9" w14:textId="7B453AA3" w:rsidR="006017F3" w:rsidRDefault="006017F3" w:rsidP="007937AD">
      <w:pPr>
        <w:jc w:val="left"/>
        <w:rPr>
          <w:noProof/>
        </w:rPr>
      </w:pPr>
    </w:p>
    <w:p w14:paraId="29E77920" w14:textId="301E887C" w:rsidR="006017F3" w:rsidRDefault="006017F3" w:rsidP="007937AD">
      <w:pPr>
        <w:jc w:val="left"/>
        <w:rPr>
          <w:noProof/>
        </w:rPr>
      </w:pPr>
    </w:p>
    <w:p w14:paraId="1E66B7F1" w14:textId="65AB698C" w:rsidR="006017F3" w:rsidRDefault="006017F3" w:rsidP="007937AD">
      <w:pPr>
        <w:jc w:val="left"/>
        <w:rPr>
          <w:noProof/>
        </w:rPr>
      </w:pPr>
    </w:p>
    <w:p w14:paraId="7BFD0742" w14:textId="350C624B" w:rsidR="006017F3" w:rsidRDefault="006017F3" w:rsidP="007937AD">
      <w:pPr>
        <w:jc w:val="left"/>
        <w:rPr>
          <w:noProof/>
        </w:rPr>
      </w:pPr>
    </w:p>
    <w:p w14:paraId="37239FB4" w14:textId="6CB288AA" w:rsidR="006017F3" w:rsidRDefault="006017F3" w:rsidP="007937AD">
      <w:pPr>
        <w:jc w:val="left"/>
        <w:rPr>
          <w:noProof/>
        </w:rPr>
      </w:pPr>
    </w:p>
    <w:p w14:paraId="1831DE84" w14:textId="4C323210" w:rsidR="006017F3" w:rsidRDefault="006017F3" w:rsidP="007937AD">
      <w:pPr>
        <w:jc w:val="left"/>
        <w:rPr>
          <w:noProof/>
        </w:rPr>
      </w:pPr>
    </w:p>
    <w:p w14:paraId="3CB76DEC" w14:textId="6400D5F7" w:rsidR="006017F3" w:rsidRDefault="006017F3" w:rsidP="007937AD">
      <w:pPr>
        <w:jc w:val="left"/>
        <w:rPr>
          <w:noProof/>
        </w:rPr>
      </w:pPr>
    </w:p>
    <w:p w14:paraId="0F1D5FC4" w14:textId="74EF9F6B" w:rsidR="006017F3" w:rsidRDefault="006017F3" w:rsidP="007937AD">
      <w:pPr>
        <w:jc w:val="left"/>
        <w:rPr>
          <w:noProof/>
        </w:rPr>
      </w:pPr>
    </w:p>
    <w:p w14:paraId="27C3B512" w14:textId="1A064E48" w:rsidR="006017F3" w:rsidRDefault="006017F3" w:rsidP="007937AD">
      <w:pPr>
        <w:jc w:val="left"/>
        <w:rPr>
          <w:noProof/>
        </w:rPr>
      </w:pPr>
    </w:p>
    <w:p w14:paraId="7EF5D25B" w14:textId="3793E1B9" w:rsidR="006017F3" w:rsidRDefault="006017F3" w:rsidP="007937AD">
      <w:pPr>
        <w:jc w:val="left"/>
        <w:rPr>
          <w:noProof/>
        </w:rPr>
      </w:pPr>
    </w:p>
    <w:p w14:paraId="3F474901" w14:textId="2CC87A30" w:rsidR="006017F3" w:rsidRDefault="006017F3" w:rsidP="007937AD">
      <w:pPr>
        <w:jc w:val="left"/>
        <w:rPr>
          <w:noProof/>
        </w:rPr>
      </w:pPr>
    </w:p>
    <w:p w14:paraId="22046093" w14:textId="1CF9B8C7" w:rsidR="006017F3" w:rsidRDefault="006017F3" w:rsidP="007937AD">
      <w:pPr>
        <w:jc w:val="left"/>
        <w:rPr>
          <w:noProof/>
        </w:rPr>
      </w:pPr>
    </w:p>
    <w:p w14:paraId="333267CF" w14:textId="2FC54EE9" w:rsidR="006017F3" w:rsidRDefault="006017F3" w:rsidP="007937AD">
      <w:pPr>
        <w:jc w:val="left"/>
        <w:rPr>
          <w:noProof/>
        </w:rPr>
      </w:pPr>
    </w:p>
    <w:p w14:paraId="3F710AE6" w14:textId="6EBBF39E" w:rsidR="006017F3" w:rsidRDefault="006017F3" w:rsidP="007937AD">
      <w:pPr>
        <w:jc w:val="left"/>
        <w:rPr>
          <w:noProof/>
        </w:rPr>
      </w:pPr>
    </w:p>
    <w:p w14:paraId="3B7DDAFA" w14:textId="664675EB" w:rsidR="006017F3" w:rsidRDefault="006017F3" w:rsidP="007937AD">
      <w:pPr>
        <w:jc w:val="left"/>
        <w:rPr>
          <w:noProof/>
        </w:rPr>
      </w:pPr>
    </w:p>
    <w:p w14:paraId="583F17FC" w14:textId="77777777" w:rsidR="00745154" w:rsidRDefault="00745154">
      <w:pPr>
        <w:widowControl/>
        <w:jc w:val="left"/>
        <w:rPr>
          <w:rFonts w:asciiTheme="majorHAnsi" w:eastAsia="BIZ UDPゴシック" w:hAnsiTheme="majorHAnsi" w:cstheme="majorBidi"/>
          <w:sz w:val="28"/>
        </w:rPr>
      </w:pPr>
      <w:r>
        <w:rPr>
          <w:rFonts w:asciiTheme="majorHAnsi" w:eastAsia="BIZ UDPゴシック" w:hAnsiTheme="majorHAnsi" w:cstheme="majorBidi"/>
          <w:sz w:val="28"/>
        </w:rPr>
        <w:br w:type="page"/>
      </w:r>
    </w:p>
    <w:p w14:paraId="3826B50D" w14:textId="123A0E31" w:rsidR="006017F3" w:rsidRPr="00745154" w:rsidRDefault="00E1550B" w:rsidP="00A12310">
      <w:pPr>
        <w:pStyle w:val="2"/>
        <w:spacing w:before="166" w:after="166"/>
      </w:pPr>
      <w:bookmarkStart w:id="120" w:name="_Toc112163836"/>
      <w:r w:rsidRPr="00745154">
        <w:rPr>
          <w:rFonts w:hint="eastAsia"/>
        </w:rPr>
        <w:lastRenderedPageBreak/>
        <w:t xml:space="preserve">３　</w:t>
      </w:r>
      <w:r w:rsidR="00745154" w:rsidRPr="00745154">
        <w:rPr>
          <w:rFonts w:hint="eastAsia"/>
        </w:rPr>
        <w:t>事業系有料ごみ処理券の貼付状況</w:t>
      </w:r>
      <w:bookmarkEnd w:id="120"/>
    </w:p>
    <w:p w14:paraId="583F8E6E" w14:textId="4962049F" w:rsidR="006017F3" w:rsidRPr="00A12310" w:rsidRDefault="00D334B8" w:rsidP="00A12310">
      <w:pPr>
        <w:pStyle w:val="3"/>
        <w:spacing w:before="166" w:after="166"/>
      </w:pPr>
      <w:bookmarkStart w:id="121" w:name="_Toc112163837"/>
      <w:r w:rsidRPr="00A12310">
        <w:rPr>
          <w:rFonts w:hint="eastAsia"/>
        </w:rPr>
        <w:t>（１）</w:t>
      </w:r>
      <w:r w:rsidR="008E4081" w:rsidRPr="00A12310">
        <w:rPr>
          <w:rFonts w:hint="eastAsia"/>
        </w:rPr>
        <w:t>貼付状況</w:t>
      </w:r>
      <w:bookmarkEnd w:id="121"/>
    </w:p>
    <w:p w14:paraId="50583681" w14:textId="30EF919B" w:rsidR="008E4081" w:rsidRDefault="00877B3F" w:rsidP="00877B3F">
      <w:pPr>
        <w:pStyle w:val="12"/>
        <w:ind w:left="216" w:firstLine="246"/>
      </w:pPr>
      <w:r w:rsidRPr="00877B3F">
        <w:t>事業系有料ごみ処理券の貼付状況を表2.3-1及び表2.3-2に示す。</w:t>
      </w:r>
      <w:r w:rsidR="00B77C05">
        <w:rPr>
          <w:rFonts w:hint="eastAsia"/>
        </w:rPr>
        <w:t>排出袋に見合った事業系有料ごみ処理券を貼付している適正貼付が6</w:t>
      </w:r>
      <w:r w:rsidR="000957FE">
        <w:rPr>
          <w:rFonts w:hint="eastAsia"/>
        </w:rPr>
        <w:t>7</w:t>
      </w:r>
      <w:r w:rsidR="00B77C05">
        <w:rPr>
          <w:rFonts w:hint="eastAsia"/>
        </w:rPr>
        <w:t>.</w:t>
      </w:r>
      <w:r w:rsidR="00E853AC">
        <w:t>6</w:t>
      </w:r>
      <w:r w:rsidR="00B77C05">
        <w:rPr>
          <w:rFonts w:hint="eastAsia"/>
        </w:rPr>
        <w:t>％、不足した事業系有料ごみ処理券を貼付している不足貼付が</w:t>
      </w:r>
      <w:r w:rsidR="000957FE">
        <w:rPr>
          <w:rFonts w:hint="eastAsia"/>
        </w:rPr>
        <w:t>14.</w:t>
      </w:r>
      <w:r w:rsidR="00E853AC">
        <w:rPr>
          <w:rFonts w:hint="eastAsia"/>
        </w:rPr>
        <w:t>6</w:t>
      </w:r>
      <w:r w:rsidR="003938D7">
        <w:rPr>
          <w:rFonts w:hint="eastAsia"/>
        </w:rPr>
        <w:t>％、事業系有料ごみ処理券を貼付していない</w:t>
      </w:r>
      <w:r w:rsidR="00F5158D" w:rsidRPr="00F5158D">
        <w:rPr>
          <w:rFonts w:hint="eastAsia"/>
          <w:vertAlign w:val="superscript"/>
        </w:rPr>
        <w:t>※</w:t>
      </w:r>
      <w:r w:rsidR="003938D7">
        <w:rPr>
          <w:rFonts w:hint="eastAsia"/>
        </w:rPr>
        <w:t>のが</w:t>
      </w:r>
      <w:r w:rsidR="000957FE">
        <w:rPr>
          <w:rFonts w:hint="eastAsia"/>
        </w:rPr>
        <w:t>17.</w:t>
      </w:r>
      <w:r w:rsidR="00E853AC">
        <w:t>8</w:t>
      </w:r>
      <w:r w:rsidR="003938D7">
        <w:rPr>
          <w:rFonts w:hint="eastAsia"/>
        </w:rPr>
        <w:t>％である。</w:t>
      </w:r>
    </w:p>
    <w:p w14:paraId="76F1E2B5" w14:textId="19FD4AC0" w:rsidR="00611F56" w:rsidRDefault="00955ED0" w:rsidP="00611F56">
      <w:pPr>
        <w:pStyle w:val="12"/>
        <w:ind w:left="216" w:firstLine="246"/>
      </w:pPr>
      <w:r>
        <w:rPr>
          <w:rFonts w:hint="eastAsia"/>
        </w:rPr>
        <w:t>業種別では、</w:t>
      </w:r>
      <w:r w:rsidR="000061B0">
        <w:rPr>
          <w:rFonts w:hint="eastAsia"/>
        </w:rPr>
        <w:t>事業系有料ごみ処理券を貼付していない</w:t>
      </w:r>
      <w:r>
        <w:rPr>
          <w:rFonts w:hint="eastAsia"/>
        </w:rPr>
        <w:t>割合は、</w:t>
      </w:r>
      <w:r w:rsidR="000061B0">
        <w:rPr>
          <w:rFonts w:hint="eastAsia"/>
        </w:rPr>
        <w:t>食料品店が</w:t>
      </w:r>
      <w:r w:rsidR="00E853AC">
        <w:rPr>
          <w:rFonts w:hint="eastAsia"/>
        </w:rPr>
        <w:t>6</w:t>
      </w:r>
      <w:r w:rsidR="000957FE">
        <w:rPr>
          <w:rFonts w:hint="eastAsia"/>
        </w:rPr>
        <w:t>3.6</w:t>
      </w:r>
      <w:r w:rsidR="000C0C1C">
        <w:rPr>
          <w:rFonts w:hint="eastAsia"/>
        </w:rPr>
        <w:t>％で最も高く、次いで</w:t>
      </w:r>
      <w:r w:rsidR="002B511D">
        <w:rPr>
          <w:rFonts w:hint="eastAsia"/>
        </w:rPr>
        <w:t>、</w:t>
      </w:r>
      <w:r w:rsidR="00A17C7C">
        <w:rPr>
          <w:rFonts w:hint="eastAsia"/>
        </w:rPr>
        <w:t>飲食店</w:t>
      </w:r>
      <w:r w:rsidR="00C02CD7">
        <w:rPr>
          <w:rFonts w:hint="eastAsia"/>
        </w:rPr>
        <w:t>が</w:t>
      </w:r>
      <w:r w:rsidR="001C3C8D">
        <w:rPr>
          <w:rFonts w:hint="eastAsia"/>
        </w:rPr>
        <w:t>29.</w:t>
      </w:r>
      <w:r w:rsidR="00E853AC">
        <w:t>5</w:t>
      </w:r>
      <w:r w:rsidR="00A17C7C">
        <w:rPr>
          <w:rFonts w:hint="eastAsia"/>
        </w:rPr>
        <w:t>％</w:t>
      </w:r>
      <w:r w:rsidR="001C3C8D">
        <w:rPr>
          <w:rFonts w:hint="eastAsia"/>
        </w:rPr>
        <w:t>、</w:t>
      </w:r>
      <w:r w:rsidR="001C3C8D" w:rsidRPr="001C3C8D">
        <w:rPr>
          <w:rFonts w:hint="eastAsia"/>
        </w:rPr>
        <w:t>その他店舗</w:t>
      </w:r>
      <w:r w:rsidR="001C3C8D">
        <w:rPr>
          <w:rFonts w:hint="eastAsia"/>
        </w:rPr>
        <w:t>が15</w:t>
      </w:r>
      <w:r w:rsidR="001C3C8D">
        <w:t>.</w:t>
      </w:r>
      <w:r w:rsidR="001C3C8D">
        <w:rPr>
          <w:rFonts w:hint="eastAsia"/>
        </w:rPr>
        <w:t>8％</w:t>
      </w:r>
      <w:r w:rsidR="00A17C7C">
        <w:rPr>
          <w:rFonts w:hint="eastAsia"/>
        </w:rPr>
        <w:t>などの順である。</w:t>
      </w:r>
    </w:p>
    <w:p w14:paraId="5ED02BCC" w14:textId="7CF9C875" w:rsidR="00611F56" w:rsidRDefault="00611F56" w:rsidP="00611F56">
      <w:pPr>
        <w:pStyle w:val="12"/>
        <w:ind w:left="216" w:firstLine="246"/>
      </w:pPr>
      <w:r>
        <w:rPr>
          <w:rFonts w:hint="eastAsia"/>
        </w:rPr>
        <w:t>調査対象地区別では、事業系有料ごみ処理券を貼付していない割合は</w:t>
      </w:r>
      <w:r w:rsidR="001C3C8D">
        <w:rPr>
          <w:rFonts w:hint="eastAsia"/>
        </w:rPr>
        <w:t>、下北沢が20.2％</w:t>
      </w:r>
      <w:r>
        <w:rPr>
          <w:rFonts w:hint="eastAsia"/>
        </w:rPr>
        <w:t>で最も高く、次いで</w:t>
      </w:r>
      <w:r w:rsidR="001C3C8D">
        <w:rPr>
          <w:rFonts w:hint="eastAsia"/>
        </w:rPr>
        <w:t>、三軒茶屋が17.</w:t>
      </w:r>
      <w:r w:rsidR="001C3C8D">
        <w:t>2</w:t>
      </w:r>
      <w:r w:rsidR="001C3C8D">
        <w:rPr>
          <w:rFonts w:hint="eastAsia"/>
        </w:rPr>
        <w:t>％</w:t>
      </w:r>
      <w:r>
        <w:rPr>
          <w:rFonts w:hint="eastAsia"/>
        </w:rPr>
        <w:t>、二子玉川・用賀</w:t>
      </w:r>
      <w:r w:rsidR="00C02CD7">
        <w:rPr>
          <w:rFonts w:hint="eastAsia"/>
        </w:rPr>
        <w:t>が</w:t>
      </w:r>
      <w:r w:rsidR="001C3C8D">
        <w:rPr>
          <w:rFonts w:hint="eastAsia"/>
        </w:rPr>
        <w:t>16</w:t>
      </w:r>
      <w:r w:rsidR="00E853AC">
        <w:t>.</w:t>
      </w:r>
      <w:r w:rsidR="001C3C8D">
        <w:rPr>
          <w:rFonts w:hint="eastAsia"/>
        </w:rPr>
        <w:t>3</w:t>
      </w:r>
      <w:r>
        <w:rPr>
          <w:rFonts w:hint="eastAsia"/>
        </w:rPr>
        <w:t>％の順である。</w:t>
      </w:r>
    </w:p>
    <w:p w14:paraId="7817CC1F" w14:textId="37C5F65C" w:rsidR="008B3AF3" w:rsidRDefault="008B3AF3" w:rsidP="00611F56">
      <w:pPr>
        <w:pStyle w:val="12"/>
        <w:ind w:left="216" w:firstLine="246"/>
      </w:pPr>
    </w:p>
    <w:p w14:paraId="408906CE" w14:textId="1A161A24" w:rsidR="008B3AF3" w:rsidRPr="00F5158D" w:rsidRDefault="00F5158D" w:rsidP="00F5158D">
      <w:pPr>
        <w:ind w:leftChars="100" w:left="648" w:hangingChars="200" w:hanging="432"/>
        <w:rPr>
          <w:rFonts w:ascii="BIZ UD明朝 Medium" w:eastAsia="BIZ UD明朝 Medium" w:hAnsi="BIZ UD明朝 Medium"/>
          <w:color w:val="000000"/>
          <w:szCs w:val="21"/>
        </w:rPr>
      </w:pPr>
      <w:r>
        <w:rPr>
          <w:rFonts w:ascii="BIZ UD明朝 Medium" w:eastAsia="BIZ UD明朝 Medium" w:hAnsi="BIZ UD明朝 Medium" w:hint="eastAsia"/>
          <w:color w:val="000000"/>
          <w:szCs w:val="21"/>
        </w:rPr>
        <w:t>※　本調査は、</w:t>
      </w:r>
      <w:r w:rsidR="008B3AF3" w:rsidRPr="00F5158D">
        <w:rPr>
          <w:rFonts w:ascii="BIZ UD明朝 Medium" w:eastAsia="BIZ UD明朝 Medium" w:hAnsi="BIZ UD明朝 Medium" w:hint="eastAsia"/>
          <w:color w:val="000000"/>
          <w:szCs w:val="21"/>
        </w:rPr>
        <w:t>事業系有料ごみ処理券の貼ってあるものや、ごみの</w:t>
      </w:r>
      <w:r w:rsidR="002734D8">
        <w:rPr>
          <w:rFonts w:ascii="BIZ UD明朝 Medium" w:eastAsia="BIZ UD明朝 Medium" w:hAnsi="BIZ UD明朝 Medium" w:hint="eastAsia"/>
          <w:color w:val="000000"/>
          <w:szCs w:val="21"/>
        </w:rPr>
        <w:t>排出状況や</w:t>
      </w:r>
      <w:r w:rsidR="008B3AF3" w:rsidRPr="00F5158D">
        <w:rPr>
          <w:rFonts w:ascii="BIZ UD明朝 Medium" w:eastAsia="BIZ UD明朝 Medium" w:hAnsi="BIZ UD明朝 Medium" w:hint="eastAsia"/>
          <w:color w:val="000000"/>
          <w:szCs w:val="21"/>
        </w:rPr>
        <w:t>内容から</w:t>
      </w:r>
      <w:r w:rsidR="002734D8">
        <w:rPr>
          <w:rFonts w:ascii="BIZ UD明朝 Medium" w:eastAsia="BIZ UD明朝 Medium" w:hAnsi="BIZ UD明朝 Medium" w:hint="eastAsia"/>
          <w:color w:val="000000"/>
          <w:szCs w:val="21"/>
        </w:rPr>
        <w:t>、</w:t>
      </w:r>
      <w:r w:rsidR="008B3AF3" w:rsidRPr="00F5158D">
        <w:rPr>
          <w:rFonts w:ascii="BIZ UD明朝 Medium" w:eastAsia="BIZ UD明朝 Medium" w:hAnsi="BIZ UD明朝 Medium" w:hint="eastAsia"/>
          <w:color w:val="000000"/>
          <w:szCs w:val="21"/>
        </w:rPr>
        <w:t>明らかに事業系ごみと判断されるものを調査対象とした。</w:t>
      </w:r>
    </w:p>
    <w:p w14:paraId="47AC9D63" w14:textId="6BD876C8" w:rsidR="008B3AF3" w:rsidRDefault="008B3AF3" w:rsidP="00611F56">
      <w:pPr>
        <w:pStyle w:val="12"/>
        <w:ind w:left="216" w:firstLine="246"/>
      </w:pPr>
    </w:p>
    <w:p w14:paraId="0D1D50CD" w14:textId="6A51D296" w:rsidR="00450A72" w:rsidRDefault="006233BC" w:rsidP="00877B3F">
      <w:pPr>
        <w:pStyle w:val="14"/>
        <w:spacing w:before="166" w:after="166"/>
      </w:pPr>
      <w:r w:rsidRPr="006233BC">
        <w:drawing>
          <wp:anchor distT="0" distB="0" distL="114300" distR="114300" simplePos="0" relativeHeight="252274688" behindDoc="0" locked="0" layoutInCell="1" allowOverlap="1" wp14:anchorId="224A2FA2" wp14:editId="1B57BCBE">
            <wp:simplePos x="0" y="0"/>
            <wp:positionH relativeFrom="column">
              <wp:posOffset>266065</wp:posOffset>
            </wp:positionH>
            <wp:positionV relativeFrom="paragraph">
              <wp:posOffset>231481</wp:posOffset>
            </wp:positionV>
            <wp:extent cx="5270500" cy="3625850"/>
            <wp:effectExtent l="0" t="0" r="0" b="0"/>
            <wp:wrapNone/>
            <wp:docPr id="1425310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0500"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B3F">
        <w:rPr>
          <w:rFonts w:hint="eastAsia"/>
        </w:rPr>
        <w:t>表2.3-</w:t>
      </w:r>
      <w:r w:rsidR="00611F56">
        <w:rPr>
          <w:rFonts w:hint="eastAsia"/>
        </w:rPr>
        <w:t>1</w:t>
      </w:r>
      <w:r w:rsidR="00877B3F">
        <w:rPr>
          <w:rFonts w:hint="eastAsia"/>
        </w:rPr>
        <w:t xml:space="preserve">　業種別の事業系有料ごみ処理券貼付状況</w:t>
      </w:r>
    </w:p>
    <w:p w14:paraId="0F0EE6DF" w14:textId="30EA95EC" w:rsidR="00450A72" w:rsidRDefault="00450A72" w:rsidP="00745154">
      <w:pPr>
        <w:pStyle w:val="12"/>
        <w:ind w:leftChars="0" w:left="0" w:firstLineChars="0" w:firstLine="0"/>
      </w:pPr>
    </w:p>
    <w:p w14:paraId="635E3F3D" w14:textId="51070304" w:rsidR="00012467" w:rsidRDefault="00012467" w:rsidP="00745154">
      <w:pPr>
        <w:pStyle w:val="12"/>
        <w:ind w:leftChars="0" w:left="0" w:firstLineChars="0" w:firstLine="0"/>
      </w:pPr>
    </w:p>
    <w:p w14:paraId="513D834A" w14:textId="67DBD85F" w:rsidR="00012467" w:rsidRDefault="00012467" w:rsidP="00745154">
      <w:pPr>
        <w:pStyle w:val="12"/>
        <w:ind w:leftChars="0" w:left="0" w:firstLineChars="0" w:firstLine="0"/>
      </w:pPr>
    </w:p>
    <w:p w14:paraId="73913271" w14:textId="03A7458A" w:rsidR="00012467" w:rsidRDefault="00012467" w:rsidP="00745154">
      <w:pPr>
        <w:pStyle w:val="12"/>
        <w:ind w:leftChars="0" w:left="0" w:firstLineChars="0" w:firstLine="0"/>
      </w:pPr>
    </w:p>
    <w:p w14:paraId="6F34F24E" w14:textId="5117E498" w:rsidR="00611F56" w:rsidRDefault="00611F56" w:rsidP="00745154">
      <w:pPr>
        <w:pStyle w:val="12"/>
        <w:ind w:leftChars="0" w:left="0" w:firstLineChars="0" w:firstLine="0"/>
      </w:pPr>
    </w:p>
    <w:p w14:paraId="26D11746" w14:textId="13C6A50A" w:rsidR="00611F56" w:rsidRDefault="00611F56" w:rsidP="00745154">
      <w:pPr>
        <w:pStyle w:val="12"/>
        <w:ind w:leftChars="0" w:left="0" w:firstLineChars="0" w:firstLine="0"/>
      </w:pPr>
    </w:p>
    <w:p w14:paraId="07CD4843" w14:textId="3E3F0AC1" w:rsidR="00611F56" w:rsidRDefault="00611F56" w:rsidP="00745154">
      <w:pPr>
        <w:pStyle w:val="12"/>
        <w:ind w:leftChars="0" w:left="0" w:firstLineChars="0" w:firstLine="0"/>
      </w:pPr>
    </w:p>
    <w:p w14:paraId="36E10AF9" w14:textId="4628AB8C" w:rsidR="00611F56" w:rsidRDefault="00611F56" w:rsidP="00745154">
      <w:pPr>
        <w:pStyle w:val="12"/>
        <w:ind w:leftChars="0" w:left="0" w:firstLineChars="0" w:firstLine="0"/>
      </w:pPr>
    </w:p>
    <w:p w14:paraId="1D2ACD9B" w14:textId="0E1E7A92" w:rsidR="00611F56" w:rsidRDefault="00611F56" w:rsidP="00745154">
      <w:pPr>
        <w:pStyle w:val="12"/>
        <w:ind w:leftChars="0" w:left="0" w:firstLineChars="0" w:firstLine="0"/>
      </w:pPr>
    </w:p>
    <w:p w14:paraId="4250DC8D" w14:textId="3329D8D4" w:rsidR="00611F56" w:rsidRDefault="00611F56" w:rsidP="00745154">
      <w:pPr>
        <w:pStyle w:val="12"/>
        <w:ind w:leftChars="0" w:left="0" w:firstLineChars="0" w:firstLine="0"/>
      </w:pPr>
    </w:p>
    <w:p w14:paraId="676FFB0E" w14:textId="4DFF3136" w:rsidR="00611F56" w:rsidRDefault="00611F56" w:rsidP="00745154">
      <w:pPr>
        <w:pStyle w:val="12"/>
        <w:ind w:leftChars="0" w:left="0" w:firstLineChars="0" w:firstLine="0"/>
      </w:pPr>
    </w:p>
    <w:p w14:paraId="520FB863" w14:textId="40218AA7" w:rsidR="00611F56" w:rsidRDefault="00611F56" w:rsidP="00745154">
      <w:pPr>
        <w:pStyle w:val="12"/>
        <w:ind w:leftChars="0" w:left="0" w:firstLineChars="0" w:firstLine="0"/>
      </w:pPr>
    </w:p>
    <w:p w14:paraId="61D0F697" w14:textId="2890FB77" w:rsidR="00611F56" w:rsidRDefault="00611F56" w:rsidP="00745154">
      <w:pPr>
        <w:pStyle w:val="12"/>
        <w:ind w:leftChars="0" w:left="0" w:firstLineChars="0" w:firstLine="0"/>
      </w:pPr>
    </w:p>
    <w:p w14:paraId="5D0BBA54" w14:textId="25F807E7" w:rsidR="00611F56" w:rsidRDefault="00611F56" w:rsidP="00745154">
      <w:pPr>
        <w:pStyle w:val="12"/>
        <w:ind w:leftChars="0" w:left="0" w:firstLineChars="0" w:firstLine="0"/>
      </w:pPr>
    </w:p>
    <w:p w14:paraId="3753E529" w14:textId="288B313C" w:rsidR="00611F56" w:rsidRDefault="00611F56" w:rsidP="00745154">
      <w:pPr>
        <w:pStyle w:val="12"/>
        <w:ind w:leftChars="0" w:left="0" w:firstLineChars="0" w:firstLine="0"/>
      </w:pPr>
    </w:p>
    <w:p w14:paraId="7EEC8E61" w14:textId="541F194C" w:rsidR="00611F56" w:rsidRDefault="00611F56" w:rsidP="00745154">
      <w:pPr>
        <w:pStyle w:val="12"/>
        <w:ind w:leftChars="0" w:left="0" w:firstLineChars="0" w:firstLine="0"/>
      </w:pPr>
    </w:p>
    <w:p w14:paraId="1CD85011" w14:textId="77777777" w:rsidR="008B3AF3" w:rsidRDefault="008B3AF3">
      <w:pPr>
        <w:widowControl/>
        <w:jc w:val="left"/>
        <w:rPr>
          <w:rFonts w:ascii="BIZ UDPゴシック" w:eastAsia="BIZ UDPゴシック" w:hAnsi="ＭＳ 明朝"/>
          <w:noProof/>
          <w:sz w:val="24"/>
        </w:rPr>
      </w:pPr>
      <w:r>
        <w:br w:type="page"/>
      </w:r>
    </w:p>
    <w:p w14:paraId="75CAC4E5" w14:textId="19156CB9" w:rsidR="00611F56" w:rsidRPr="00877B3F" w:rsidRDefault="006233BC" w:rsidP="00611F56">
      <w:pPr>
        <w:pStyle w:val="14"/>
        <w:spacing w:before="166" w:after="166"/>
      </w:pPr>
      <w:r w:rsidRPr="006233BC">
        <w:lastRenderedPageBreak/>
        <w:drawing>
          <wp:anchor distT="0" distB="0" distL="114300" distR="114300" simplePos="0" relativeHeight="252276736" behindDoc="0" locked="0" layoutInCell="1" allowOverlap="1" wp14:anchorId="3528E803" wp14:editId="71FED62D">
            <wp:simplePos x="0" y="0"/>
            <wp:positionH relativeFrom="column">
              <wp:posOffset>238760</wp:posOffset>
            </wp:positionH>
            <wp:positionV relativeFrom="paragraph">
              <wp:posOffset>97204</wp:posOffset>
            </wp:positionV>
            <wp:extent cx="5270500" cy="2101850"/>
            <wp:effectExtent l="0" t="0" r="0" b="0"/>
            <wp:wrapNone/>
            <wp:docPr id="211566075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050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56">
        <w:rPr>
          <w:rFonts w:hint="eastAsia"/>
        </w:rPr>
        <w:t>表2.3-2　調査対象地区別の事業系有料ごみ処理券貼付状況</w:t>
      </w:r>
    </w:p>
    <w:p w14:paraId="7EF075A8" w14:textId="67D3FF4C" w:rsidR="00611F56" w:rsidRDefault="00611F56" w:rsidP="00611F56">
      <w:pPr>
        <w:pStyle w:val="12"/>
        <w:ind w:leftChars="0" w:left="0" w:firstLineChars="0" w:firstLine="0"/>
      </w:pPr>
    </w:p>
    <w:p w14:paraId="69DEA098" w14:textId="77777777" w:rsidR="00611F56" w:rsidRDefault="00611F56" w:rsidP="00611F56">
      <w:pPr>
        <w:pStyle w:val="12"/>
        <w:ind w:leftChars="0" w:left="0" w:firstLineChars="0" w:firstLine="0"/>
      </w:pPr>
    </w:p>
    <w:p w14:paraId="1CC3DD15" w14:textId="77777777" w:rsidR="00611F56" w:rsidRDefault="00611F56" w:rsidP="00611F56">
      <w:pPr>
        <w:pStyle w:val="12"/>
        <w:ind w:leftChars="0" w:left="0" w:firstLineChars="0" w:firstLine="0"/>
      </w:pPr>
    </w:p>
    <w:p w14:paraId="21053DC1" w14:textId="77777777" w:rsidR="00611F56" w:rsidRDefault="00611F56" w:rsidP="00611F56">
      <w:pPr>
        <w:pStyle w:val="12"/>
        <w:ind w:leftChars="0" w:left="0" w:firstLineChars="0" w:firstLine="0"/>
      </w:pPr>
    </w:p>
    <w:p w14:paraId="611EE7C2" w14:textId="77777777" w:rsidR="00611F56" w:rsidRDefault="00611F56" w:rsidP="00611F56">
      <w:pPr>
        <w:pStyle w:val="12"/>
        <w:ind w:leftChars="0" w:left="0" w:firstLineChars="0" w:firstLine="0"/>
      </w:pPr>
    </w:p>
    <w:p w14:paraId="79ADE4B9" w14:textId="77777777" w:rsidR="00611F56" w:rsidRDefault="00611F56" w:rsidP="00611F56">
      <w:pPr>
        <w:pStyle w:val="12"/>
        <w:ind w:leftChars="0" w:left="0" w:firstLineChars="0" w:firstLine="0"/>
      </w:pPr>
    </w:p>
    <w:p w14:paraId="6150DA12" w14:textId="31844C35" w:rsidR="00611F56" w:rsidRDefault="00611F56" w:rsidP="00745154">
      <w:pPr>
        <w:pStyle w:val="12"/>
        <w:ind w:leftChars="0" w:left="0" w:firstLineChars="0" w:firstLine="0"/>
      </w:pPr>
    </w:p>
    <w:p w14:paraId="3B6C514A" w14:textId="45775B06" w:rsidR="008B3AF3" w:rsidRDefault="008B3AF3" w:rsidP="00745154">
      <w:pPr>
        <w:pStyle w:val="12"/>
        <w:ind w:leftChars="0" w:left="0" w:firstLineChars="0" w:firstLine="0"/>
      </w:pPr>
    </w:p>
    <w:p w14:paraId="705ADB60" w14:textId="13B9CDD7" w:rsidR="008E4081" w:rsidRDefault="008E4081" w:rsidP="00450A72">
      <w:pPr>
        <w:pStyle w:val="3"/>
        <w:spacing w:before="166" w:after="166"/>
      </w:pPr>
      <w:bookmarkStart w:id="122" w:name="_Toc112163838"/>
      <w:r>
        <w:rPr>
          <w:rFonts w:hint="eastAsia"/>
        </w:rPr>
        <w:t>（２）容積貼付率</w:t>
      </w:r>
      <w:bookmarkEnd w:id="122"/>
    </w:p>
    <w:p w14:paraId="1AC5C502" w14:textId="2765A3B8" w:rsidR="007F21FF" w:rsidRDefault="0051761C" w:rsidP="007F21FF">
      <w:pPr>
        <w:pStyle w:val="12"/>
        <w:ind w:left="216" w:firstLine="246"/>
      </w:pPr>
      <w:r>
        <w:rPr>
          <w:rFonts w:hint="eastAsia"/>
        </w:rPr>
        <w:t>容積貼付率とは、</w:t>
      </w:r>
      <w:r w:rsidR="007F21FF">
        <w:rPr>
          <w:rFonts w:hint="eastAsia"/>
        </w:rPr>
        <w:t>事業系有料ごみ処理券の総容積を排出袋の総容積で除したものである。容積貼付率を表2.3-3及び表2.3-4に示す。</w:t>
      </w:r>
      <w:r w:rsidR="00AF772D">
        <w:rPr>
          <w:rFonts w:hint="eastAsia"/>
        </w:rPr>
        <w:t>全体の容積貼付率は</w:t>
      </w:r>
      <w:r w:rsidR="001C3C8D">
        <w:rPr>
          <w:rFonts w:hint="eastAsia"/>
        </w:rPr>
        <w:t>75.</w:t>
      </w:r>
      <w:r w:rsidR="002B511D">
        <w:rPr>
          <w:rFonts w:hint="eastAsia"/>
        </w:rPr>
        <w:t>6</w:t>
      </w:r>
      <w:r w:rsidR="00AF772D">
        <w:rPr>
          <w:rFonts w:hint="eastAsia"/>
        </w:rPr>
        <w:t>％である。</w:t>
      </w:r>
    </w:p>
    <w:p w14:paraId="70B3FF75" w14:textId="07557C73" w:rsidR="00611F56" w:rsidRDefault="008A26F4" w:rsidP="00611F56">
      <w:pPr>
        <w:pStyle w:val="12"/>
        <w:ind w:left="216" w:firstLine="246"/>
      </w:pPr>
      <w:r>
        <w:rPr>
          <w:rFonts w:hint="eastAsia"/>
        </w:rPr>
        <w:t>業種別では、</w:t>
      </w:r>
      <w:bookmarkStart w:id="123" w:name="_Hlk170980826"/>
      <w:r w:rsidR="002202C8">
        <w:rPr>
          <w:rFonts w:hint="eastAsia"/>
        </w:rPr>
        <w:t>食料品店が</w:t>
      </w:r>
      <w:r w:rsidR="001C3C8D">
        <w:rPr>
          <w:rFonts w:hint="eastAsia"/>
        </w:rPr>
        <w:t>34</w:t>
      </w:r>
      <w:r w:rsidR="002202C8">
        <w:rPr>
          <w:rFonts w:hint="eastAsia"/>
        </w:rPr>
        <w:t>.</w:t>
      </w:r>
      <w:r w:rsidR="001C3C8D">
        <w:rPr>
          <w:rFonts w:hint="eastAsia"/>
        </w:rPr>
        <w:t>7</w:t>
      </w:r>
      <w:r w:rsidR="002202C8">
        <w:rPr>
          <w:rFonts w:hint="eastAsia"/>
        </w:rPr>
        <w:t>％で最も低く、次いで、</w:t>
      </w:r>
      <w:r w:rsidR="001C3C8D">
        <w:rPr>
          <w:rFonts w:hint="eastAsia"/>
        </w:rPr>
        <w:t>飲食店</w:t>
      </w:r>
      <w:r w:rsidR="00C02CD7">
        <w:rPr>
          <w:rFonts w:hint="eastAsia"/>
        </w:rPr>
        <w:t>が</w:t>
      </w:r>
      <w:r w:rsidR="001C3C8D">
        <w:rPr>
          <w:rFonts w:hint="eastAsia"/>
        </w:rPr>
        <w:t>59</w:t>
      </w:r>
      <w:r w:rsidR="002202C8">
        <w:rPr>
          <w:rFonts w:hint="eastAsia"/>
        </w:rPr>
        <w:t>.</w:t>
      </w:r>
      <w:r w:rsidR="001C3C8D">
        <w:rPr>
          <w:rFonts w:hint="eastAsia"/>
        </w:rPr>
        <w:t>7</w:t>
      </w:r>
      <w:r w:rsidR="002202C8">
        <w:rPr>
          <w:rFonts w:hint="eastAsia"/>
        </w:rPr>
        <w:t>％、</w:t>
      </w:r>
      <w:r w:rsidR="001C3C8D" w:rsidRPr="001C3C8D">
        <w:rPr>
          <w:rFonts w:hint="eastAsia"/>
        </w:rPr>
        <w:t>その他店舗</w:t>
      </w:r>
      <w:r w:rsidR="00C02CD7">
        <w:rPr>
          <w:rFonts w:hint="eastAsia"/>
        </w:rPr>
        <w:t>が</w:t>
      </w:r>
      <w:r w:rsidR="001C3C8D">
        <w:rPr>
          <w:rFonts w:hint="eastAsia"/>
        </w:rPr>
        <w:t>75</w:t>
      </w:r>
      <w:r w:rsidR="00B452A8">
        <w:rPr>
          <w:rFonts w:hint="eastAsia"/>
        </w:rPr>
        <w:t>.</w:t>
      </w:r>
      <w:r w:rsidR="001C3C8D">
        <w:rPr>
          <w:rFonts w:hint="eastAsia"/>
        </w:rPr>
        <w:t>8</w:t>
      </w:r>
      <w:r w:rsidR="002B511D">
        <w:rPr>
          <w:rFonts w:hint="eastAsia"/>
        </w:rPr>
        <w:t>％</w:t>
      </w:r>
      <w:bookmarkEnd w:id="123"/>
      <w:r w:rsidR="00B452A8">
        <w:rPr>
          <w:rFonts w:hint="eastAsia"/>
        </w:rPr>
        <w:t>などの順である。</w:t>
      </w:r>
    </w:p>
    <w:p w14:paraId="486003B5" w14:textId="75C8E7AF" w:rsidR="00611F56" w:rsidRDefault="00611F56" w:rsidP="00611F56">
      <w:pPr>
        <w:pStyle w:val="12"/>
        <w:ind w:left="216" w:firstLine="246"/>
      </w:pPr>
      <w:r>
        <w:rPr>
          <w:rFonts w:hint="eastAsia"/>
        </w:rPr>
        <w:t>調査対象地区別では、</w:t>
      </w:r>
      <w:r w:rsidR="007B26B1">
        <w:rPr>
          <w:rFonts w:hint="eastAsia"/>
        </w:rPr>
        <w:t>下北沢が68.5％</w:t>
      </w:r>
      <w:r>
        <w:rPr>
          <w:rFonts w:hint="eastAsia"/>
        </w:rPr>
        <w:t>で最も低く、次いで、</w:t>
      </w:r>
      <w:r w:rsidR="00E853AC">
        <w:rPr>
          <w:rFonts w:hint="eastAsia"/>
        </w:rPr>
        <w:t>二子玉川・用賀が</w:t>
      </w:r>
      <w:r>
        <w:rPr>
          <w:rFonts w:hint="eastAsia"/>
        </w:rPr>
        <w:t>7</w:t>
      </w:r>
      <w:r w:rsidR="001C3C8D">
        <w:rPr>
          <w:rFonts w:hint="eastAsia"/>
        </w:rPr>
        <w:t>7</w:t>
      </w:r>
      <w:r>
        <w:rPr>
          <w:rFonts w:hint="eastAsia"/>
        </w:rPr>
        <w:t>.</w:t>
      </w:r>
      <w:r w:rsidR="001C3C8D">
        <w:rPr>
          <w:rFonts w:hint="eastAsia"/>
        </w:rPr>
        <w:t>6</w:t>
      </w:r>
      <w:r>
        <w:rPr>
          <w:rFonts w:hint="eastAsia"/>
        </w:rPr>
        <w:t>％、</w:t>
      </w:r>
      <w:r w:rsidR="007B26B1">
        <w:rPr>
          <w:rFonts w:hint="eastAsia"/>
        </w:rPr>
        <w:t>三軒茶屋が81</w:t>
      </w:r>
      <w:r w:rsidR="007B26B1">
        <w:t>.</w:t>
      </w:r>
      <w:r w:rsidR="007B26B1">
        <w:rPr>
          <w:rFonts w:hint="eastAsia"/>
        </w:rPr>
        <w:t>8％</w:t>
      </w:r>
      <w:r>
        <w:rPr>
          <w:rFonts w:hint="eastAsia"/>
        </w:rPr>
        <w:t>の順である。</w:t>
      </w:r>
    </w:p>
    <w:p w14:paraId="6425EF8A" w14:textId="49A57530" w:rsidR="00611F56" w:rsidRDefault="00A4300F" w:rsidP="00611F56">
      <w:pPr>
        <w:pStyle w:val="14"/>
        <w:spacing w:before="166" w:after="166"/>
      </w:pPr>
      <w:r w:rsidRPr="00A4300F">
        <w:drawing>
          <wp:anchor distT="0" distB="0" distL="114300" distR="114300" simplePos="0" relativeHeight="252299264" behindDoc="0" locked="0" layoutInCell="1" allowOverlap="1" wp14:anchorId="33A07A23" wp14:editId="6DA5EEA3">
            <wp:simplePos x="0" y="0"/>
            <wp:positionH relativeFrom="column">
              <wp:posOffset>266016</wp:posOffset>
            </wp:positionH>
            <wp:positionV relativeFrom="paragraph">
              <wp:posOffset>223520</wp:posOffset>
            </wp:positionV>
            <wp:extent cx="5270500" cy="5149850"/>
            <wp:effectExtent l="0" t="0" r="0" b="0"/>
            <wp:wrapNone/>
            <wp:docPr id="78192771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0500" cy="514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00F">
        <w:t xml:space="preserve"> </w:t>
      </w:r>
      <w:r w:rsidR="00611F56">
        <w:rPr>
          <w:rFonts w:hint="eastAsia"/>
        </w:rPr>
        <w:t>表2.3-3　業種別の容積貼付率</w:t>
      </w:r>
    </w:p>
    <w:p w14:paraId="1E6371C1" w14:textId="6E27AC30" w:rsidR="00611F56" w:rsidRDefault="00611F56" w:rsidP="00611F56">
      <w:pPr>
        <w:pStyle w:val="12"/>
        <w:ind w:leftChars="0" w:left="0" w:firstLineChars="0" w:firstLine="0"/>
      </w:pPr>
    </w:p>
    <w:p w14:paraId="680FACD0" w14:textId="77777777" w:rsidR="00611F56" w:rsidRDefault="00611F56" w:rsidP="00611F56">
      <w:pPr>
        <w:pStyle w:val="12"/>
        <w:ind w:leftChars="0" w:left="0" w:firstLineChars="0" w:firstLine="0"/>
      </w:pPr>
    </w:p>
    <w:p w14:paraId="3C658E24" w14:textId="77777777" w:rsidR="00611F56" w:rsidRDefault="00611F56" w:rsidP="00611F56">
      <w:pPr>
        <w:pStyle w:val="12"/>
        <w:ind w:leftChars="0" w:left="0" w:firstLineChars="0" w:firstLine="0"/>
      </w:pPr>
    </w:p>
    <w:p w14:paraId="1F0AC81B" w14:textId="77777777" w:rsidR="00611F56" w:rsidRDefault="00611F56" w:rsidP="00611F56">
      <w:pPr>
        <w:pStyle w:val="12"/>
        <w:ind w:leftChars="0" w:left="0" w:firstLineChars="0" w:firstLine="0"/>
      </w:pPr>
    </w:p>
    <w:p w14:paraId="7BAB8328" w14:textId="77777777" w:rsidR="00611F56" w:rsidRDefault="00611F56" w:rsidP="00611F56">
      <w:pPr>
        <w:pStyle w:val="12"/>
        <w:ind w:leftChars="0" w:left="0" w:firstLineChars="0" w:firstLine="0"/>
      </w:pPr>
    </w:p>
    <w:p w14:paraId="7FE4FB32" w14:textId="51C1851D" w:rsidR="00CF042C" w:rsidRDefault="00CF042C" w:rsidP="007F21FF">
      <w:pPr>
        <w:pStyle w:val="12"/>
        <w:ind w:left="216" w:firstLine="246"/>
      </w:pPr>
    </w:p>
    <w:p w14:paraId="081C804E" w14:textId="4872F0D9" w:rsidR="00611F56" w:rsidRDefault="00611F56" w:rsidP="007F21FF">
      <w:pPr>
        <w:pStyle w:val="12"/>
        <w:ind w:left="216" w:firstLine="246"/>
      </w:pPr>
    </w:p>
    <w:p w14:paraId="7C8E9DBA" w14:textId="0645F42A" w:rsidR="00611F56" w:rsidRDefault="00611F56" w:rsidP="007F21FF">
      <w:pPr>
        <w:pStyle w:val="12"/>
        <w:ind w:left="216" w:firstLine="246"/>
      </w:pPr>
    </w:p>
    <w:p w14:paraId="44B4B205" w14:textId="631E3D96" w:rsidR="00611F56" w:rsidRDefault="00611F56" w:rsidP="007F21FF">
      <w:pPr>
        <w:pStyle w:val="12"/>
        <w:ind w:left="216" w:firstLine="246"/>
      </w:pPr>
    </w:p>
    <w:p w14:paraId="1A2D802E" w14:textId="5E9B32A3" w:rsidR="00611F56" w:rsidRDefault="00611F56" w:rsidP="007F21FF">
      <w:pPr>
        <w:pStyle w:val="12"/>
        <w:ind w:left="216" w:firstLine="246"/>
      </w:pPr>
    </w:p>
    <w:p w14:paraId="02F26D76" w14:textId="295DFDF8" w:rsidR="00611F56" w:rsidRDefault="00611F56" w:rsidP="007F21FF">
      <w:pPr>
        <w:pStyle w:val="12"/>
        <w:ind w:left="216" w:firstLine="246"/>
      </w:pPr>
    </w:p>
    <w:p w14:paraId="15E4CC1F" w14:textId="05776E26" w:rsidR="00611F56" w:rsidRDefault="00611F56" w:rsidP="007F21FF">
      <w:pPr>
        <w:pStyle w:val="12"/>
        <w:ind w:left="216" w:firstLine="246"/>
      </w:pPr>
    </w:p>
    <w:p w14:paraId="51C953B6" w14:textId="339D57E4" w:rsidR="00611F56" w:rsidRDefault="00611F56" w:rsidP="007F21FF">
      <w:pPr>
        <w:pStyle w:val="12"/>
        <w:ind w:left="216" w:firstLine="246"/>
      </w:pPr>
    </w:p>
    <w:p w14:paraId="36419973" w14:textId="0DA89F88" w:rsidR="00611F56" w:rsidRDefault="00611F56" w:rsidP="007F21FF">
      <w:pPr>
        <w:pStyle w:val="12"/>
        <w:ind w:left="216" w:firstLine="246"/>
      </w:pPr>
    </w:p>
    <w:p w14:paraId="18FCD437" w14:textId="3665F11C" w:rsidR="00611F56" w:rsidRDefault="00611F56" w:rsidP="007F21FF">
      <w:pPr>
        <w:pStyle w:val="12"/>
        <w:ind w:left="216" w:firstLine="246"/>
      </w:pPr>
    </w:p>
    <w:p w14:paraId="7FDFA2AC" w14:textId="4170A914" w:rsidR="00611F56" w:rsidRPr="00A4300F" w:rsidRDefault="00611F56" w:rsidP="007F21FF">
      <w:pPr>
        <w:pStyle w:val="12"/>
        <w:ind w:left="216" w:firstLine="246"/>
      </w:pPr>
    </w:p>
    <w:p w14:paraId="1A134334" w14:textId="77777777" w:rsidR="00611F56" w:rsidRDefault="00611F56" w:rsidP="007F21FF">
      <w:pPr>
        <w:pStyle w:val="12"/>
        <w:ind w:left="216" w:firstLine="246"/>
      </w:pPr>
    </w:p>
    <w:p w14:paraId="71BAA936" w14:textId="77777777" w:rsidR="00611F56" w:rsidRDefault="00611F56">
      <w:pPr>
        <w:widowControl/>
        <w:jc w:val="left"/>
        <w:rPr>
          <w:rFonts w:ascii="BIZ UDPゴシック" w:eastAsia="BIZ UDPゴシック" w:hAnsi="ＭＳ 明朝"/>
          <w:noProof/>
          <w:sz w:val="24"/>
        </w:rPr>
      </w:pPr>
      <w:r>
        <w:br w:type="page"/>
      </w:r>
    </w:p>
    <w:p w14:paraId="4E77E102" w14:textId="7D9BCB95" w:rsidR="00B452A8" w:rsidRDefault="006233BC" w:rsidP="00611F56">
      <w:pPr>
        <w:pStyle w:val="14"/>
        <w:spacing w:before="166" w:after="166"/>
      </w:pPr>
      <w:r w:rsidRPr="006233BC">
        <w:lastRenderedPageBreak/>
        <w:drawing>
          <wp:anchor distT="0" distB="0" distL="114300" distR="114300" simplePos="0" relativeHeight="252280832" behindDoc="0" locked="0" layoutInCell="1" allowOverlap="1" wp14:anchorId="1D5D84FB" wp14:editId="21170806">
            <wp:simplePos x="0" y="0"/>
            <wp:positionH relativeFrom="column">
              <wp:posOffset>266700</wp:posOffset>
            </wp:positionH>
            <wp:positionV relativeFrom="paragraph">
              <wp:posOffset>154208</wp:posOffset>
            </wp:positionV>
            <wp:extent cx="5270500" cy="2863850"/>
            <wp:effectExtent l="0" t="0" r="0" b="0"/>
            <wp:wrapNone/>
            <wp:docPr id="53395579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0500" cy="286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2A8">
        <w:rPr>
          <w:rFonts w:hint="eastAsia"/>
        </w:rPr>
        <w:t>表2.3-</w:t>
      </w:r>
      <w:r w:rsidR="00611F56">
        <w:rPr>
          <w:rFonts w:hint="eastAsia"/>
        </w:rPr>
        <w:t>4</w:t>
      </w:r>
      <w:r w:rsidR="00B452A8">
        <w:rPr>
          <w:rFonts w:hint="eastAsia"/>
        </w:rPr>
        <w:t xml:space="preserve">　調査対象地区別の</w:t>
      </w:r>
      <w:r w:rsidR="00611F56">
        <w:rPr>
          <w:rFonts w:hint="eastAsia"/>
        </w:rPr>
        <w:t>容積貼付率</w:t>
      </w:r>
    </w:p>
    <w:p w14:paraId="59745478" w14:textId="70B6EC9D" w:rsidR="00F6387A" w:rsidRPr="00CF042C" w:rsidRDefault="00F6387A" w:rsidP="00745154">
      <w:pPr>
        <w:pStyle w:val="12"/>
        <w:ind w:leftChars="0" w:left="0" w:firstLineChars="0" w:firstLine="0"/>
      </w:pPr>
    </w:p>
    <w:p w14:paraId="561D2868" w14:textId="3687C897" w:rsidR="00F6387A" w:rsidRDefault="00F6387A" w:rsidP="00745154">
      <w:pPr>
        <w:pStyle w:val="12"/>
        <w:ind w:leftChars="0" w:left="0" w:firstLineChars="0" w:firstLine="0"/>
      </w:pPr>
    </w:p>
    <w:p w14:paraId="27E6A5DE" w14:textId="094B33DB" w:rsidR="00F6387A" w:rsidRDefault="00F6387A" w:rsidP="00745154">
      <w:pPr>
        <w:pStyle w:val="12"/>
        <w:ind w:leftChars="0" w:left="0" w:firstLineChars="0" w:firstLine="0"/>
      </w:pPr>
    </w:p>
    <w:p w14:paraId="075D2131" w14:textId="20FA7315" w:rsidR="00F6387A" w:rsidRDefault="00F6387A" w:rsidP="00745154">
      <w:pPr>
        <w:pStyle w:val="12"/>
        <w:ind w:leftChars="0" w:left="0" w:firstLineChars="0" w:firstLine="0"/>
      </w:pPr>
    </w:p>
    <w:p w14:paraId="431DB263" w14:textId="65515DEC" w:rsidR="00611F56" w:rsidRDefault="00611F56" w:rsidP="00745154">
      <w:pPr>
        <w:pStyle w:val="12"/>
        <w:ind w:leftChars="0" w:left="0" w:firstLineChars="0" w:firstLine="0"/>
      </w:pPr>
    </w:p>
    <w:p w14:paraId="7D8D1E64" w14:textId="29D3E59B" w:rsidR="00611F56" w:rsidRDefault="00611F56" w:rsidP="00745154">
      <w:pPr>
        <w:pStyle w:val="12"/>
        <w:ind w:leftChars="0" w:left="0" w:firstLineChars="0" w:firstLine="0"/>
      </w:pPr>
    </w:p>
    <w:p w14:paraId="411C27C7" w14:textId="77777777" w:rsidR="00611F56" w:rsidRDefault="00611F56" w:rsidP="00745154">
      <w:pPr>
        <w:pStyle w:val="12"/>
        <w:ind w:leftChars="0" w:left="0" w:firstLineChars="0" w:firstLine="0"/>
      </w:pPr>
    </w:p>
    <w:p w14:paraId="164BFD23" w14:textId="77777777" w:rsidR="00F6387A" w:rsidRDefault="00F6387A" w:rsidP="00745154">
      <w:pPr>
        <w:pStyle w:val="12"/>
        <w:ind w:leftChars="0" w:left="0" w:firstLineChars="0" w:firstLine="0"/>
      </w:pPr>
    </w:p>
    <w:p w14:paraId="79BB2FAD" w14:textId="77777777" w:rsidR="00F6387A" w:rsidRDefault="00F6387A" w:rsidP="00745154">
      <w:pPr>
        <w:pStyle w:val="12"/>
        <w:ind w:leftChars="0" w:left="0" w:firstLineChars="0" w:firstLine="0"/>
      </w:pPr>
    </w:p>
    <w:p w14:paraId="143FD92A" w14:textId="76120263" w:rsidR="00F6387A" w:rsidRDefault="00F6387A" w:rsidP="00745154">
      <w:pPr>
        <w:pStyle w:val="12"/>
        <w:ind w:leftChars="0" w:left="0" w:firstLineChars="0" w:firstLine="0"/>
      </w:pPr>
    </w:p>
    <w:p w14:paraId="3527AD4E" w14:textId="394B2ECC" w:rsidR="00F6387A" w:rsidRDefault="00F6387A" w:rsidP="00745154">
      <w:pPr>
        <w:pStyle w:val="12"/>
        <w:ind w:leftChars="0" w:left="0" w:firstLineChars="0" w:firstLine="0"/>
      </w:pPr>
    </w:p>
    <w:p w14:paraId="2D827340" w14:textId="4AE2CAB0" w:rsidR="00F6387A" w:rsidRDefault="00F6387A" w:rsidP="00745154">
      <w:pPr>
        <w:pStyle w:val="12"/>
        <w:ind w:leftChars="0" w:left="0" w:firstLineChars="0" w:firstLine="0"/>
      </w:pPr>
    </w:p>
    <w:p w14:paraId="1CBE2E23" w14:textId="77777777" w:rsidR="00F6387A" w:rsidRDefault="00F6387A" w:rsidP="00745154">
      <w:pPr>
        <w:pStyle w:val="12"/>
        <w:ind w:leftChars="0" w:left="0" w:firstLineChars="0" w:firstLine="0"/>
      </w:pPr>
    </w:p>
    <w:p w14:paraId="4738810D" w14:textId="3CEFF5A9" w:rsidR="008E4081" w:rsidRDefault="008E4081" w:rsidP="00450A72">
      <w:pPr>
        <w:pStyle w:val="3"/>
        <w:spacing w:before="166" w:after="166"/>
      </w:pPr>
      <w:bookmarkStart w:id="124" w:name="_Toc112163839"/>
      <w:r>
        <w:rPr>
          <w:rFonts w:hint="eastAsia"/>
        </w:rPr>
        <w:t>（３）</w:t>
      </w:r>
      <w:r w:rsidR="00450A72">
        <w:rPr>
          <w:rFonts w:hint="eastAsia"/>
        </w:rPr>
        <w:t>45リットルあたりの重量</w:t>
      </w:r>
      <w:bookmarkEnd w:id="124"/>
    </w:p>
    <w:p w14:paraId="3478770E" w14:textId="325C3DC5" w:rsidR="00450A72" w:rsidRDefault="00B424DD" w:rsidP="00837E5E">
      <w:pPr>
        <w:pStyle w:val="12"/>
        <w:ind w:left="216" w:firstLine="246"/>
      </w:pPr>
      <w:r>
        <w:rPr>
          <w:rFonts w:hint="eastAsia"/>
        </w:rPr>
        <w:t>本調査で収集した</w:t>
      </w:r>
      <w:r w:rsidR="008D64FC">
        <w:rPr>
          <w:rFonts w:hint="eastAsia"/>
        </w:rPr>
        <w:t>ごみの重量を</w:t>
      </w:r>
      <w:r w:rsidR="00D6170E">
        <w:rPr>
          <w:rFonts w:hint="eastAsia"/>
        </w:rPr>
        <w:t>排出袋の容積</w:t>
      </w:r>
      <w:r w:rsidR="008D64FC">
        <w:rPr>
          <w:rFonts w:hint="eastAsia"/>
        </w:rPr>
        <w:t>で</w:t>
      </w:r>
      <w:r w:rsidR="00D6170E">
        <w:rPr>
          <w:rFonts w:hint="eastAsia"/>
        </w:rPr>
        <w:t>除して</w:t>
      </w:r>
      <w:r w:rsidR="000102FC">
        <w:rPr>
          <w:rFonts w:hint="eastAsia"/>
        </w:rPr>
        <w:t>、</w:t>
      </w:r>
      <w:r w:rsidR="00837E5E">
        <w:rPr>
          <w:rFonts w:hint="eastAsia"/>
        </w:rPr>
        <w:t>45</w:t>
      </w:r>
      <w:r w:rsidR="000102FC">
        <w:rPr>
          <w:rFonts w:hint="eastAsia"/>
        </w:rPr>
        <w:t>を乗じて算定した、</w:t>
      </w:r>
      <w:r w:rsidR="00CB65CD">
        <w:rPr>
          <w:rFonts w:hint="eastAsia"/>
        </w:rPr>
        <w:t>排出袋</w:t>
      </w:r>
      <w:r w:rsidR="00837E5E">
        <w:rPr>
          <w:rFonts w:hint="eastAsia"/>
        </w:rPr>
        <w:t>45リットルあたりの</w:t>
      </w:r>
      <w:r w:rsidR="00713B95">
        <w:rPr>
          <w:rFonts w:hint="eastAsia"/>
        </w:rPr>
        <w:t>業種別及び調査対象地区別の</w:t>
      </w:r>
      <w:r w:rsidR="00837E5E">
        <w:rPr>
          <w:rFonts w:hint="eastAsia"/>
        </w:rPr>
        <w:t>重量を</w:t>
      </w:r>
      <w:r w:rsidR="00713B95">
        <w:rPr>
          <w:rFonts w:hint="eastAsia"/>
        </w:rPr>
        <w:t>、</w:t>
      </w:r>
      <w:r w:rsidR="00837E5E">
        <w:rPr>
          <w:rFonts w:hint="eastAsia"/>
        </w:rPr>
        <w:t>表2.3-5及び表2.3-6に示す。</w:t>
      </w:r>
    </w:p>
    <w:p w14:paraId="6B14D43A" w14:textId="4AA6AA77" w:rsidR="00DD3F18" w:rsidRDefault="00DD3F18" w:rsidP="00837E5E">
      <w:pPr>
        <w:pStyle w:val="12"/>
        <w:ind w:left="216" w:firstLine="246"/>
      </w:pPr>
      <w:r>
        <w:rPr>
          <w:rFonts w:hint="eastAsia"/>
        </w:rPr>
        <w:t>業種別では</w:t>
      </w:r>
      <w:r w:rsidR="00E853AC">
        <w:rPr>
          <w:rFonts w:hint="eastAsia"/>
        </w:rPr>
        <w:t>、飲食店が6.</w:t>
      </w:r>
      <w:r w:rsidR="001C3C8D">
        <w:rPr>
          <w:rFonts w:hint="eastAsia"/>
        </w:rPr>
        <w:t>76</w:t>
      </w:r>
      <w:r w:rsidR="00E853AC">
        <w:rPr>
          <w:rFonts w:hint="eastAsia"/>
        </w:rPr>
        <w:t>kg</w:t>
      </w:r>
      <w:r w:rsidR="001646B1">
        <w:rPr>
          <w:rFonts w:hint="eastAsia"/>
        </w:rPr>
        <w:t>で</w:t>
      </w:r>
      <w:r>
        <w:rPr>
          <w:rFonts w:hint="eastAsia"/>
        </w:rPr>
        <w:t>最も重く</w:t>
      </w:r>
      <w:r w:rsidR="001646B1">
        <w:rPr>
          <w:rFonts w:hint="eastAsia"/>
        </w:rPr>
        <w:t>、次いで、</w:t>
      </w:r>
      <w:r w:rsidR="00E853AC">
        <w:rPr>
          <w:rFonts w:hint="eastAsia"/>
        </w:rPr>
        <w:t>食料品店が5.</w:t>
      </w:r>
      <w:r w:rsidR="001C3C8D">
        <w:rPr>
          <w:rFonts w:hint="eastAsia"/>
        </w:rPr>
        <w:t>10</w:t>
      </w:r>
      <w:r w:rsidR="00E853AC">
        <w:rPr>
          <w:rFonts w:hint="eastAsia"/>
        </w:rPr>
        <w:t>kg、</w:t>
      </w:r>
      <w:r w:rsidR="006C1AB4" w:rsidRPr="006C1AB4">
        <w:rPr>
          <w:rFonts w:hint="eastAsia"/>
        </w:rPr>
        <w:t>その他店舗</w:t>
      </w:r>
      <w:r w:rsidR="00C02CD7">
        <w:rPr>
          <w:rFonts w:hint="eastAsia"/>
        </w:rPr>
        <w:t>が</w:t>
      </w:r>
      <w:r w:rsidR="001C3C8D">
        <w:rPr>
          <w:rFonts w:hint="eastAsia"/>
        </w:rPr>
        <w:t>5</w:t>
      </w:r>
      <w:r w:rsidR="006C1AB4">
        <w:t>.</w:t>
      </w:r>
      <w:r w:rsidR="001C3C8D">
        <w:rPr>
          <w:rFonts w:hint="eastAsia"/>
        </w:rPr>
        <w:t>0</w:t>
      </w:r>
      <w:r w:rsidR="006C1AB4">
        <w:t>2</w:t>
      </w:r>
      <w:r w:rsidR="004814C3">
        <w:rPr>
          <w:rFonts w:hint="eastAsia"/>
        </w:rPr>
        <w:t>kgなどの順である。</w:t>
      </w:r>
    </w:p>
    <w:p w14:paraId="5CF28819" w14:textId="6150FF30" w:rsidR="001637BA" w:rsidRDefault="001637BA" w:rsidP="00837E5E">
      <w:pPr>
        <w:pStyle w:val="12"/>
        <w:ind w:left="216" w:firstLine="246"/>
      </w:pPr>
      <w:r>
        <w:rPr>
          <w:rFonts w:hint="eastAsia"/>
        </w:rPr>
        <w:t>調査対象地区別では</w:t>
      </w:r>
      <w:r w:rsidR="006C1AB4">
        <w:rPr>
          <w:rFonts w:hint="eastAsia"/>
        </w:rPr>
        <w:t>、</w:t>
      </w:r>
      <w:r w:rsidR="00B41E93">
        <w:rPr>
          <w:rFonts w:hint="eastAsia"/>
        </w:rPr>
        <w:t>下北沢が</w:t>
      </w:r>
      <w:r w:rsidR="001C3C8D">
        <w:rPr>
          <w:rFonts w:hint="eastAsia"/>
        </w:rPr>
        <w:t>4</w:t>
      </w:r>
      <w:r w:rsidR="001C3C8D">
        <w:t>.</w:t>
      </w:r>
      <w:r w:rsidR="001C3C8D">
        <w:rPr>
          <w:rFonts w:hint="eastAsia"/>
        </w:rPr>
        <w:t>7</w:t>
      </w:r>
      <w:r w:rsidR="00B41E93">
        <w:rPr>
          <w:rFonts w:hint="eastAsia"/>
        </w:rPr>
        <w:t>1</w:t>
      </w:r>
      <w:r w:rsidR="001C3C8D">
        <w:rPr>
          <w:rFonts w:hint="eastAsia"/>
        </w:rPr>
        <w:t>kgで最も低く、次いで、</w:t>
      </w:r>
      <w:r w:rsidR="00B41E93">
        <w:rPr>
          <w:rFonts w:hint="eastAsia"/>
        </w:rPr>
        <w:t>三軒茶屋が4</w:t>
      </w:r>
      <w:r w:rsidR="00B41E93">
        <w:t>.</w:t>
      </w:r>
      <w:r w:rsidR="00B41E93">
        <w:rPr>
          <w:rFonts w:hint="eastAsia"/>
        </w:rPr>
        <w:t>87kg、</w:t>
      </w:r>
      <w:r w:rsidR="001C3C8D">
        <w:rPr>
          <w:rFonts w:hint="eastAsia"/>
        </w:rPr>
        <w:t>二子玉川・用賀が</w:t>
      </w:r>
      <w:r w:rsidR="00B41E93">
        <w:rPr>
          <w:rFonts w:hint="eastAsia"/>
        </w:rPr>
        <w:t>5.03</w:t>
      </w:r>
      <w:r w:rsidR="00F9558E">
        <w:rPr>
          <w:rFonts w:hint="eastAsia"/>
        </w:rPr>
        <w:t>kgの順である。</w:t>
      </w:r>
    </w:p>
    <w:p w14:paraId="141FE195" w14:textId="2DC44F30" w:rsidR="00450A72" w:rsidRDefault="00BF31A6" w:rsidP="00DD3F18">
      <w:pPr>
        <w:pStyle w:val="14"/>
        <w:spacing w:before="166" w:after="166"/>
      </w:pPr>
      <w:r w:rsidRPr="00BF31A6">
        <w:drawing>
          <wp:anchor distT="0" distB="0" distL="114300" distR="114300" simplePos="0" relativeHeight="252282880" behindDoc="0" locked="0" layoutInCell="1" allowOverlap="1" wp14:anchorId="3F8A2624" wp14:editId="632DA6A2">
            <wp:simplePos x="0" y="0"/>
            <wp:positionH relativeFrom="column">
              <wp:posOffset>850900</wp:posOffset>
            </wp:positionH>
            <wp:positionV relativeFrom="paragraph">
              <wp:posOffset>231042</wp:posOffset>
            </wp:positionV>
            <wp:extent cx="4114800" cy="2292350"/>
            <wp:effectExtent l="0" t="0" r="0" b="0"/>
            <wp:wrapNone/>
            <wp:docPr id="70744978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E5E">
        <w:rPr>
          <w:rFonts w:hint="eastAsia"/>
        </w:rPr>
        <w:t xml:space="preserve">表2.3-5　</w:t>
      </w:r>
      <w:r w:rsidR="00DD3F18">
        <w:rPr>
          <w:rFonts w:hint="eastAsia"/>
        </w:rPr>
        <w:t>業種別の45リットルあたりの重量</w:t>
      </w:r>
    </w:p>
    <w:p w14:paraId="5F3A3DE9" w14:textId="1FE40DC6" w:rsidR="00450A72" w:rsidRPr="00745154" w:rsidRDefault="00450A72" w:rsidP="00745154">
      <w:pPr>
        <w:pStyle w:val="12"/>
        <w:ind w:leftChars="0" w:left="0" w:firstLineChars="0" w:firstLine="0"/>
      </w:pPr>
    </w:p>
    <w:p w14:paraId="788C995D" w14:textId="07880281" w:rsidR="006017F3" w:rsidRDefault="006017F3" w:rsidP="007937AD">
      <w:pPr>
        <w:jc w:val="left"/>
        <w:rPr>
          <w:noProof/>
        </w:rPr>
      </w:pPr>
    </w:p>
    <w:p w14:paraId="07D4CE2E" w14:textId="6BD94FD0" w:rsidR="00745154" w:rsidRDefault="00745154" w:rsidP="007937AD">
      <w:pPr>
        <w:jc w:val="left"/>
        <w:rPr>
          <w:noProof/>
        </w:rPr>
      </w:pPr>
    </w:p>
    <w:p w14:paraId="50B9B8E8" w14:textId="11139DDF" w:rsidR="00745154" w:rsidRDefault="00745154" w:rsidP="007937AD">
      <w:pPr>
        <w:jc w:val="left"/>
        <w:rPr>
          <w:noProof/>
        </w:rPr>
      </w:pPr>
    </w:p>
    <w:p w14:paraId="54DCE507" w14:textId="56F92B61" w:rsidR="00745154" w:rsidRDefault="00745154" w:rsidP="007937AD">
      <w:pPr>
        <w:jc w:val="left"/>
        <w:rPr>
          <w:noProof/>
        </w:rPr>
      </w:pPr>
    </w:p>
    <w:p w14:paraId="0F852B05" w14:textId="57F18820" w:rsidR="00745154" w:rsidRDefault="00745154" w:rsidP="007937AD">
      <w:pPr>
        <w:jc w:val="left"/>
        <w:rPr>
          <w:noProof/>
        </w:rPr>
      </w:pPr>
    </w:p>
    <w:p w14:paraId="68001913" w14:textId="238C940C" w:rsidR="001637BA" w:rsidRDefault="001637BA" w:rsidP="007937AD">
      <w:pPr>
        <w:jc w:val="left"/>
        <w:rPr>
          <w:noProof/>
        </w:rPr>
      </w:pPr>
    </w:p>
    <w:p w14:paraId="631852AB" w14:textId="390DC6EE" w:rsidR="001637BA" w:rsidRDefault="001637BA" w:rsidP="007937AD">
      <w:pPr>
        <w:jc w:val="left"/>
        <w:rPr>
          <w:noProof/>
        </w:rPr>
      </w:pPr>
    </w:p>
    <w:p w14:paraId="60955D78" w14:textId="5D2FA998" w:rsidR="001637BA" w:rsidRDefault="001637BA" w:rsidP="007937AD">
      <w:pPr>
        <w:jc w:val="left"/>
        <w:rPr>
          <w:noProof/>
        </w:rPr>
      </w:pPr>
    </w:p>
    <w:p w14:paraId="0D22376B" w14:textId="61634E12" w:rsidR="004814C3" w:rsidRDefault="004814C3">
      <w:pPr>
        <w:widowControl/>
        <w:jc w:val="left"/>
        <w:rPr>
          <w:noProof/>
        </w:rPr>
      </w:pPr>
    </w:p>
    <w:p w14:paraId="0C9CC653" w14:textId="39B6E9A6" w:rsidR="006017F3" w:rsidRDefault="00BF31A6" w:rsidP="004814C3">
      <w:pPr>
        <w:pStyle w:val="14"/>
        <w:spacing w:before="166" w:after="166"/>
      </w:pPr>
      <w:r w:rsidRPr="00BF31A6">
        <w:drawing>
          <wp:anchor distT="0" distB="0" distL="114300" distR="114300" simplePos="0" relativeHeight="252284928" behindDoc="0" locked="0" layoutInCell="1" allowOverlap="1" wp14:anchorId="0685B9CE" wp14:editId="01771FE3">
            <wp:simplePos x="0" y="0"/>
            <wp:positionH relativeFrom="column">
              <wp:posOffset>850900</wp:posOffset>
            </wp:positionH>
            <wp:positionV relativeFrom="paragraph">
              <wp:posOffset>224448</wp:posOffset>
            </wp:positionV>
            <wp:extent cx="4114800" cy="1530350"/>
            <wp:effectExtent l="0" t="0" r="0" b="0"/>
            <wp:wrapNone/>
            <wp:docPr id="197990539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4C3">
        <w:rPr>
          <w:rFonts w:hint="eastAsia"/>
        </w:rPr>
        <w:t>表2.3-6</w:t>
      </w:r>
      <w:r w:rsidR="00EB151F">
        <w:rPr>
          <w:rFonts w:hint="eastAsia"/>
        </w:rPr>
        <w:t xml:space="preserve">　</w:t>
      </w:r>
      <w:r w:rsidR="004814C3">
        <w:rPr>
          <w:rFonts w:hint="eastAsia"/>
        </w:rPr>
        <w:t>調査対象地区別の45リットルあたりの重量</w:t>
      </w:r>
    </w:p>
    <w:p w14:paraId="0DDDBDBE" w14:textId="5B23C3DF" w:rsidR="004814C3" w:rsidRDefault="004814C3" w:rsidP="007937AD">
      <w:pPr>
        <w:jc w:val="left"/>
        <w:rPr>
          <w:noProof/>
        </w:rPr>
      </w:pPr>
    </w:p>
    <w:p w14:paraId="1C1AB33B" w14:textId="5812529C" w:rsidR="004814C3" w:rsidRDefault="004814C3" w:rsidP="007937AD">
      <w:pPr>
        <w:jc w:val="left"/>
        <w:rPr>
          <w:noProof/>
        </w:rPr>
      </w:pPr>
    </w:p>
    <w:p w14:paraId="51F7FE84" w14:textId="77777777" w:rsidR="004814C3" w:rsidRPr="00BF31A6" w:rsidRDefault="004814C3" w:rsidP="007937AD">
      <w:pPr>
        <w:jc w:val="left"/>
        <w:rPr>
          <w:noProof/>
        </w:rPr>
      </w:pPr>
    </w:p>
    <w:p w14:paraId="157E5696" w14:textId="381008EA" w:rsidR="00745154" w:rsidRDefault="00745154">
      <w:pPr>
        <w:widowControl/>
        <w:jc w:val="left"/>
        <w:rPr>
          <w:rFonts w:asciiTheme="majorHAnsi" w:eastAsia="BIZ UDPゴシック" w:hAnsiTheme="majorHAnsi" w:cstheme="majorBidi"/>
          <w:sz w:val="28"/>
        </w:rPr>
      </w:pPr>
      <w:bookmarkStart w:id="125" w:name="_Toc79773255"/>
      <w:r>
        <w:rPr>
          <w:rFonts w:asciiTheme="majorHAnsi" w:eastAsia="BIZ UDPゴシック" w:hAnsiTheme="majorHAnsi" w:cstheme="majorBidi"/>
          <w:sz w:val="28"/>
        </w:rPr>
        <w:br w:type="page"/>
      </w:r>
    </w:p>
    <w:p w14:paraId="2ACC6D51" w14:textId="702D9D55" w:rsidR="00745154" w:rsidRDefault="00745154" w:rsidP="00A12310">
      <w:pPr>
        <w:pStyle w:val="2"/>
        <w:spacing w:before="166" w:after="166"/>
      </w:pPr>
      <w:bookmarkStart w:id="126" w:name="_Toc112163840"/>
      <w:r>
        <w:rPr>
          <w:rFonts w:hint="eastAsia"/>
        </w:rPr>
        <w:lastRenderedPageBreak/>
        <w:t>４</w:t>
      </w:r>
      <w:r w:rsidRPr="00BF53D1">
        <w:rPr>
          <w:rFonts w:hint="eastAsia"/>
        </w:rPr>
        <w:t xml:space="preserve">　その他調査結果</w:t>
      </w:r>
      <w:bookmarkEnd w:id="125"/>
      <w:bookmarkEnd w:id="126"/>
    </w:p>
    <w:p w14:paraId="0AB36EB2" w14:textId="5A5EF120" w:rsidR="00384455" w:rsidRDefault="00384455" w:rsidP="00384455">
      <w:pPr>
        <w:pStyle w:val="3"/>
        <w:spacing w:before="166" w:after="166"/>
      </w:pPr>
      <w:bookmarkStart w:id="127" w:name="_Toc112163841"/>
      <w:r w:rsidRPr="004666AE">
        <w:rPr>
          <w:rFonts w:hint="eastAsia"/>
        </w:rPr>
        <w:t>（</w:t>
      </w:r>
      <w:r>
        <w:rPr>
          <w:rFonts w:hint="eastAsia"/>
        </w:rPr>
        <w:t>１</w:t>
      </w:r>
      <w:r w:rsidRPr="004666AE">
        <w:rPr>
          <w:rFonts w:hint="eastAsia"/>
        </w:rPr>
        <w:t>）</w:t>
      </w:r>
      <w:r>
        <w:rPr>
          <w:rFonts w:hint="eastAsia"/>
        </w:rPr>
        <w:t>食品ロス</w:t>
      </w:r>
      <w:bookmarkEnd w:id="127"/>
    </w:p>
    <w:p w14:paraId="4BEB78B2" w14:textId="61FEAFAF" w:rsidR="00384455" w:rsidRDefault="00384455" w:rsidP="00384455">
      <w:pPr>
        <w:pStyle w:val="12"/>
        <w:ind w:left="216" w:firstLine="246"/>
      </w:pPr>
      <w:r>
        <w:rPr>
          <w:rFonts w:hint="eastAsia"/>
        </w:rPr>
        <w:t>可燃ごみ及び生ごみに占める直接廃棄、食べ残し、調理</w:t>
      </w:r>
      <w:r w:rsidR="00713B95">
        <w:rPr>
          <w:rFonts w:hint="eastAsia"/>
        </w:rPr>
        <w:t>くず</w:t>
      </w:r>
      <w:r w:rsidR="005A29D4">
        <w:rPr>
          <w:rFonts w:hint="eastAsia"/>
        </w:rPr>
        <w:t>の</w:t>
      </w:r>
      <w:r>
        <w:rPr>
          <w:rFonts w:hint="eastAsia"/>
        </w:rPr>
        <w:t>割合を表2.</w:t>
      </w:r>
      <w:r w:rsidR="00F2537D">
        <w:rPr>
          <w:rFonts w:hint="eastAsia"/>
        </w:rPr>
        <w:t>4</w:t>
      </w:r>
      <w:r>
        <w:rPr>
          <w:rFonts w:hint="eastAsia"/>
        </w:rPr>
        <w:t>-1に示す。直接廃棄が</w:t>
      </w:r>
      <w:r w:rsidR="00B41E93">
        <w:rPr>
          <w:rFonts w:hint="eastAsia"/>
        </w:rPr>
        <w:t>2.2</w:t>
      </w:r>
      <w:r>
        <w:rPr>
          <w:rFonts w:hint="eastAsia"/>
        </w:rPr>
        <w:t>％、食べ残しが</w:t>
      </w:r>
      <w:r w:rsidR="00B41E93">
        <w:rPr>
          <w:rFonts w:hint="eastAsia"/>
        </w:rPr>
        <w:t>1.8</w:t>
      </w:r>
      <w:r>
        <w:rPr>
          <w:rFonts w:hint="eastAsia"/>
        </w:rPr>
        <w:t>％で</w:t>
      </w:r>
      <w:r w:rsidR="00615F37">
        <w:rPr>
          <w:rFonts w:hint="eastAsia"/>
        </w:rPr>
        <w:t>、</w:t>
      </w:r>
      <w:r w:rsidR="00B41E93">
        <w:rPr>
          <w:rFonts w:hint="eastAsia"/>
        </w:rPr>
        <w:t>4.0</w:t>
      </w:r>
      <w:r>
        <w:rPr>
          <w:rFonts w:hint="eastAsia"/>
        </w:rPr>
        <w:t>％が食品ロスである。</w:t>
      </w:r>
    </w:p>
    <w:p w14:paraId="2382312A" w14:textId="2D18DB3D" w:rsidR="00384455" w:rsidRDefault="00384455" w:rsidP="00384455">
      <w:pPr>
        <w:pStyle w:val="12"/>
        <w:ind w:left="216" w:firstLine="246"/>
      </w:pPr>
      <w:r>
        <w:rPr>
          <w:rFonts w:hint="eastAsia"/>
        </w:rPr>
        <w:t>生ごみに占める</w:t>
      </w:r>
      <w:r w:rsidR="008039F2" w:rsidRPr="008039F2">
        <w:rPr>
          <w:rFonts w:hint="eastAsia"/>
        </w:rPr>
        <w:t>直接廃棄、食べ残し、調理くずの</w:t>
      </w:r>
      <w:r>
        <w:rPr>
          <w:rFonts w:hint="eastAsia"/>
        </w:rPr>
        <w:t>割合</w:t>
      </w:r>
      <w:r w:rsidR="00862DAA">
        <w:rPr>
          <w:rFonts w:hint="eastAsia"/>
        </w:rPr>
        <w:t>を図2.4-1に示す。</w:t>
      </w:r>
      <w:r>
        <w:rPr>
          <w:rFonts w:hint="eastAsia"/>
        </w:rPr>
        <w:t>直接廃棄が</w:t>
      </w:r>
      <w:r w:rsidR="00B41E93">
        <w:rPr>
          <w:rFonts w:hint="eastAsia"/>
        </w:rPr>
        <w:t>8.1</w:t>
      </w:r>
      <w:r>
        <w:rPr>
          <w:rFonts w:hint="eastAsia"/>
        </w:rPr>
        <w:t>％、食べ残しが</w:t>
      </w:r>
      <w:r w:rsidR="006C1AB4">
        <w:rPr>
          <w:rFonts w:hint="eastAsia"/>
        </w:rPr>
        <w:t>6</w:t>
      </w:r>
      <w:r w:rsidR="006C1AB4">
        <w:t>.</w:t>
      </w:r>
      <w:r w:rsidR="00B41E93">
        <w:rPr>
          <w:rFonts w:hint="eastAsia"/>
        </w:rPr>
        <w:t>5</w:t>
      </w:r>
      <w:r>
        <w:rPr>
          <w:rFonts w:hint="eastAsia"/>
        </w:rPr>
        <w:t>％で</w:t>
      </w:r>
      <w:r w:rsidR="00862DAA">
        <w:rPr>
          <w:rFonts w:hint="eastAsia"/>
        </w:rPr>
        <w:t>、</w:t>
      </w:r>
      <w:r w:rsidR="00F2537D">
        <w:rPr>
          <w:rFonts w:hint="eastAsia"/>
        </w:rPr>
        <w:t>1</w:t>
      </w:r>
      <w:r w:rsidR="00B41E93">
        <w:rPr>
          <w:rFonts w:hint="eastAsia"/>
        </w:rPr>
        <w:t>4</w:t>
      </w:r>
      <w:r w:rsidR="00F2537D">
        <w:rPr>
          <w:rFonts w:hint="eastAsia"/>
        </w:rPr>
        <w:t>.</w:t>
      </w:r>
      <w:r w:rsidR="00B41E93">
        <w:rPr>
          <w:rFonts w:hint="eastAsia"/>
        </w:rPr>
        <w:t>6</w:t>
      </w:r>
      <w:r>
        <w:rPr>
          <w:rFonts w:hint="eastAsia"/>
        </w:rPr>
        <w:t>％が食品ロスである。</w:t>
      </w:r>
    </w:p>
    <w:p w14:paraId="54A4CC55" w14:textId="34B369D0" w:rsidR="00384455" w:rsidRDefault="00BF31A6" w:rsidP="00384455">
      <w:pPr>
        <w:pStyle w:val="14"/>
        <w:spacing w:before="166" w:after="166"/>
      </w:pPr>
      <w:r w:rsidRPr="00BF31A6">
        <w:drawing>
          <wp:anchor distT="0" distB="0" distL="114300" distR="114300" simplePos="0" relativeHeight="252286976" behindDoc="0" locked="0" layoutInCell="1" allowOverlap="1" wp14:anchorId="2C8ACC0E" wp14:editId="0831BD24">
            <wp:simplePos x="0" y="0"/>
            <wp:positionH relativeFrom="column">
              <wp:posOffset>668020</wp:posOffset>
            </wp:positionH>
            <wp:positionV relativeFrom="paragraph">
              <wp:posOffset>217414</wp:posOffset>
            </wp:positionV>
            <wp:extent cx="4692650" cy="1943100"/>
            <wp:effectExtent l="0" t="0" r="0" b="0"/>
            <wp:wrapNone/>
            <wp:docPr id="1613044958"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92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455">
        <w:rPr>
          <w:rFonts w:hint="eastAsia"/>
        </w:rPr>
        <w:t>表2.</w:t>
      </w:r>
      <w:r w:rsidR="00F2537D">
        <w:rPr>
          <w:rFonts w:hint="eastAsia"/>
        </w:rPr>
        <w:t>4</w:t>
      </w:r>
      <w:r w:rsidR="00384455">
        <w:rPr>
          <w:rFonts w:hint="eastAsia"/>
        </w:rPr>
        <w:t>-1　可燃ごみ及び生ごみに占める</w:t>
      </w:r>
      <w:r w:rsidR="00862DAA">
        <w:rPr>
          <w:rFonts w:hint="eastAsia"/>
        </w:rPr>
        <w:t>食品ロス等の</w:t>
      </w:r>
      <w:r w:rsidR="00384455">
        <w:rPr>
          <w:rFonts w:hint="eastAsia"/>
        </w:rPr>
        <w:t>割合</w:t>
      </w:r>
    </w:p>
    <w:p w14:paraId="513FBBEF" w14:textId="0AA59FC9" w:rsidR="00384455" w:rsidRDefault="00384455" w:rsidP="00384455"/>
    <w:p w14:paraId="15199E9D" w14:textId="47EF2A40" w:rsidR="00384455" w:rsidRDefault="00384455" w:rsidP="00384455"/>
    <w:p w14:paraId="12E697E6" w14:textId="0D1F2805" w:rsidR="00384455" w:rsidRDefault="00384455" w:rsidP="00384455"/>
    <w:p w14:paraId="335E0223" w14:textId="364EB464" w:rsidR="00384455" w:rsidRDefault="00384455" w:rsidP="00384455"/>
    <w:p w14:paraId="3884B94E" w14:textId="1468DDC6" w:rsidR="00384455" w:rsidRDefault="00384455" w:rsidP="00384455"/>
    <w:p w14:paraId="56C5AED7" w14:textId="703FE946" w:rsidR="00384455" w:rsidRDefault="00384455" w:rsidP="00384455"/>
    <w:p w14:paraId="78D14F36" w14:textId="77777777" w:rsidR="00384455" w:rsidRDefault="00384455" w:rsidP="00384455"/>
    <w:p w14:paraId="10D8B40B" w14:textId="156F2C20" w:rsidR="00384455" w:rsidRDefault="00384455" w:rsidP="00384455"/>
    <w:p w14:paraId="647FD359" w14:textId="77777777" w:rsidR="00384455" w:rsidRDefault="00384455" w:rsidP="00384455"/>
    <w:p w14:paraId="16DBF6DE" w14:textId="05719A0C" w:rsidR="00384455" w:rsidRDefault="00384455" w:rsidP="00384455"/>
    <w:p w14:paraId="0F9A6DF4" w14:textId="22F0C943" w:rsidR="00384455" w:rsidRPr="00BF31A6" w:rsidRDefault="00384455" w:rsidP="00384455"/>
    <w:p w14:paraId="3278F22C" w14:textId="722F80AB" w:rsidR="00384455" w:rsidRDefault="00B41E93" w:rsidP="00384455">
      <w:r w:rsidRPr="00BF31A6">
        <w:rPr>
          <w:noProof/>
        </w:rPr>
        <w:drawing>
          <wp:anchor distT="0" distB="0" distL="114300" distR="114300" simplePos="0" relativeHeight="252289024" behindDoc="0" locked="0" layoutInCell="1" allowOverlap="1" wp14:anchorId="5B48B909" wp14:editId="726052F0">
            <wp:simplePos x="0" y="0"/>
            <wp:positionH relativeFrom="column">
              <wp:posOffset>1406525</wp:posOffset>
            </wp:positionH>
            <wp:positionV relativeFrom="paragraph">
              <wp:posOffset>185475</wp:posOffset>
            </wp:positionV>
            <wp:extent cx="2970530" cy="2918460"/>
            <wp:effectExtent l="0" t="0" r="0" b="0"/>
            <wp:wrapNone/>
            <wp:docPr id="210107655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0530" cy="291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F553A" w14:textId="238F39F6" w:rsidR="00384455" w:rsidRDefault="00384455" w:rsidP="00384455"/>
    <w:p w14:paraId="4CA58AB4" w14:textId="77777777" w:rsidR="00384455" w:rsidRDefault="00384455" w:rsidP="00384455"/>
    <w:p w14:paraId="05C7062B" w14:textId="460714AF" w:rsidR="00384455" w:rsidRDefault="00384455" w:rsidP="00384455"/>
    <w:p w14:paraId="3F444CE1" w14:textId="77777777" w:rsidR="00384455" w:rsidRDefault="00384455" w:rsidP="00384455"/>
    <w:p w14:paraId="3A46227D" w14:textId="4AB1FFC7" w:rsidR="00384455" w:rsidRDefault="00384455" w:rsidP="00384455"/>
    <w:p w14:paraId="2FA5EB94" w14:textId="77777777" w:rsidR="00384455" w:rsidRDefault="00384455" w:rsidP="00384455"/>
    <w:p w14:paraId="0B4B6243" w14:textId="5A2BA587" w:rsidR="00384455" w:rsidRDefault="00384455" w:rsidP="00384455"/>
    <w:p w14:paraId="6605617B" w14:textId="5203B506" w:rsidR="00384455" w:rsidRDefault="00384455" w:rsidP="00384455"/>
    <w:p w14:paraId="77798DE9" w14:textId="14B82B9A" w:rsidR="00384455" w:rsidRDefault="00384455" w:rsidP="00384455"/>
    <w:p w14:paraId="0D4628DF" w14:textId="3CE19558" w:rsidR="00384455" w:rsidRDefault="00384455" w:rsidP="00384455"/>
    <w:p w14:paraId="579AA4FD" w14:textId="6AFA8D4D" w:rsidR="00384455" w:rsidRDefault="00384455" w:rsidP="00384455"/>
    <w:p w14:paraId="62B85DAB" w14:textId="0C149A3C" w:rsidR="00384455" w:rsidRDefault="00384455" w:rsidP="00384455"/>
    <w:p w14:paraId="55EE4834" w14:textId="77777777" w:rsidR="00384455" w:rsidRDefault="00384455" w:rsidP="00384455"/>
    <w:p w14:paraId="3154DFFD" w14:textId="77777777" w:rsidR="00384455" w:rsidRPr="00C94543" w:rsidRDefault="00384455" w:rsidP="00384455"/>
    <w:p w14:paraId="2021B25F" w14:textId="2A76A41E" w:rsidR="00384455" w:rsidRDefault="00384455" w:rsidP="00384455">
      <w:pPr>
        <w:pStyle w:val="14"/>
        <w:spacing w:before="166" w:after="166"/>
      </w:pPr>
      <w:r>
        <w:rPr>
          <w:rFonts w:hint="eastAsia"/>
        </w:rPr>
        <w:t>図2.</w:t>
      </w:r>
      <w:r w:rsidR="00F2537D">
        <w:rPr>
          <w:rFonts w:hint="eastAsia"/>
        </w:rPr>
        <w:t>4</w:t>
      </w:r>
      <w:r>
        <w:rPr>
          <w:rFonts w:hint="eastAsia"/>
        </w:rPr>
        <w:t>-1　生ごみに占める</w:t>
      </w:r>
      <w:r w:rsidR="00862DAA">
        <w:rPr>
          <w:rFonts w:hint="eastAsia"/>
        </w:rPr>
        <w:t>食品ロス等の</w:t>
      </w:r>
      <w:r>
        <w:rPr>
          <w:rFonts w:hint="eastAsia"/>
        </w:rPr>
        <w:t>割合</w:t>
      </w:r>
      <w:r>
        <w:br w:type="page"/>
      </w:r>
    </w:p>
    <w:p w14:paraId="6D64C15A" w14:textId="3D035860" w:rsidR="00C822BA" w:rsidRDefault="00C822BA" w:rsidP="00B72A1C">
      <w:pPr>
        <w:pStyle w:val="3"/>
        <w:spacing w:before="166" w:after="166"/>
      </w:pPr>
      <w:bookmarkStart w:id="128" w:name="_Toc112163842"/>
      <w:bookmarkStart w:id="129" w:name="_Toc78782320"/>
      <w:bookmarkStart w:id="130" w:name="_Toc79773259"/>
      <w:r>
        <w:rPr>
          <w:rFonts w:hint="eastAsia"/>
        </w:rPr>
        <w:lastRenderedPageBreak/>
        <w:t>（２）</w:t>
      </w:r>
      <w:r w:rsidR="00B72A1C">
        <w:rPr>
          <w:rFonts w:hint="eastAsia"/>
        </w:rPr>
        <w:t>プラスチック</w:t>
      </w:r>
      <w:bookmarkEnd w:id="128"/>
    </w:p>
    <w:p w14:paraId="3CFA1615" w14:textId="77777777" w:rsidR="002F4514" w:rsidRPr="008B1151" w:rsidRDefault="002F4514" w:rsidP="002F4514">
      <w:pPr>
        <w:pStyle w:val="4"/>
        <w:spacing w:before="166" w:after="166"/>
      </w:pPr>
      <w:r>
        <w:rPr>
          <w:rFonts w:hint="eastAsia"/>
        </w:rPr>
        <w:t>①レジ袋</w:t>
      </w:r>
    </w:p>
    <w:p w14:paraId="612DF2D4" w14:textId="4603EB9F" w:rsidR="002F4514" w:rsidRDefault="002F4514" w:rsidP="002F4514">
      <w:pPr>
        <w:pStyle w:val="12"/>
        <w:ind w:left="216" w:firstLine="246"/>
      </w:pPr>
      <w:r>
        <w:rPr>
          <w:rFonts w:hint="eastAsia"/>
        </w:rPr>
        <w:t>レジ袋の内訳を表2.4-2に示す。</w:t>
      </w:r>
      <w:r w:rsidR="006C1AB4">
        <w:t>1</w:t>
      </w:r>
      <w:r w:rsidR="00B41E93">
        <w:rPr>
          <w:rFonts w:hint="eastAsia"/>
        </w:rPr>
        <w:t>.7</w:t>
      </w:r>
      <w:r>
        <w:rPr>
          <w:rFonts w:hint="eastAsia"/>
        </w:rPr>
        <w:t>％がごみを排出するための外袋として使用されている。</w:t>
      </w:r>
    </w:p>
    <w:p w14:paraId="3AC988A1" w14:textId="2ABEA272" w:rsidR="002F4514" w:rsidRPr="00421C72" w:rsidRDefault="00BF31A6" w:rsidP="002F4514">
      <w:pPr>
        <w:pStyle w:val="14"/>
        <w:spacing w:before="166" w:after="166"/>
      </w:pPr>
      <w:r w:rsidRPr="00BF31A6">
        <w:drawing>
          <wp:anchor distT="0" distB="0" distL="114300" distR="114300" simplePos="0" relativeHeight="252291072" behindDoc="0" locked="0" layoutInCell="1" allowOverlap="1" wp14:anchorId="65B05AC0" wp14:editId="24861543">
            <wp:simplePos x="0" y="0"/>
            <wp:positionH relativeFrom="column">
              <wp:posOffset>1680845</wp:posOffset>
            </wp:positionH>
            <wp:positionV relativeFrom="paragraph">
              <wp:posOffset>230895</wp:posOffset>
            </wp:positionV>
            <wp:extent cx="2463800" cy="1149350"/>
            <wp:effectExtent l="0" t="0" r="0" b="0"/>
            <wp:wrapNone/>
            <wp:docPr id="38714762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38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514">
        <w:rPr>
          <w:rFonts w:hint="eastAsia"/>
        </w:rPr>
        <w:t>表2.4-2　レジ袋の重量と割合</w:t>
      </w:r>
    </w:p>
    <w:p w14:paraId="608B6B9E" w14:textId="5A86E66E" w:rsidR="002F4514" w:rsidRPr="00F264AF" w:rsidRDefault="002F4514" w:rsidP="002F4514">
      <w:pPr>
        <w:rPr>
          <w:rFonts w:hAnsi="ＭＳ 明朝"/>
          <w:sz w:val="24"/>
        </w:rPr>
      </w:pPr>
    </w:p>
    <w:p w14:paraId="5FAC7226" w14:textId="77777777" w:rsidR="002F4514" w:rsidRPr="004666AE" w:rsidRDefault="002F4514" w:rsidP="002F4514">
      <w:pPr>
        <w:jc w:val="center"/>
        <w:rPr>
          <w:rFonts w:hAnsi="ＭＳ 明朝"/>
          <w:sz w:val="24"/>
        </w:rPr>
      </w:pPr>
    </w:p>
    <w:p w14:paraId="75A40F44" w14:textId="77777777" w:rsidR="002F4514" w:rsidRPr="00A400E3" w:rsidRDefault="002F4514" w:rsidP="002F4514">
      <w:pPr>
        <w:jc w:val="center"/>
        <w:rPr>
          <w:rFonts w:hAnsi="ＭＳ 明朝"/>
          <w:sz w:val="24"/>
        </w:rPr>
      </w:pPr>
    </w:p>
    <w:p w14:paraId="553C152B" w14:textId="77777777" w:rsidR="002F4514" w:rsidRDefault="002F4514" w:rsidP="002F4514">
      <w:pPr>
        <w:widowControl/>
        <w:jc w:val="left"/>
        <w:rPr>
          <w:rFonts w:ascii="BIZ UDPゴシック" w:eastAsia="BIZ UDPゴシック"/>
          <w:bCs/>
          <w:sz w:val="24"/>
        </w:rPr>
      </w:pPr>
    </w:p>
    <w:p w14:paraId="0B15DE48" w14:textId="104EBA5E" w:rsidR="00E03FEB" w:rsidRDefault="00E03FEB" w:rsidP="00E03FEB">
      <w:pPr>
        <w:pStyle w:val="4"/>
        <w:spacing w:before="166" w:after="166"/>
      </w:pPr>
      <w:r>
        <w:rPr>
          <w:rFonts w:hint="eastAsia"/>
        </w:rPr>
        <w:t>②製品プラスチック（硬質）</w:t>
      </w:r>
      <w:r w:rsidR="0065644D">
        <w:rPr>
          <w:rFonts w:hint="eastAsia"/>
        </w:rPr>
        <w:t>の素材表示</w:t>
      </w:r>
    </w:p>
    <w:p w14:paraId="424EECC3" w14:textId="7B166E36" w:rsidR="002F4514" w:rsidRDefault="00E03FEB" w:rsidP="002F4514">
      <w:pPr>
        <w:pStyle w:val="12"/>
        <w:ind w:left="216" w:firstLine="246"/>
      </w:pPr>
      <w:r>
        <w:rPr>
          <w:rFonts w:hint="eastAsia"/>
        </w:rPr>
        <w:t>可燃ごみに含まれている、製品プラスチック（硬質）及び製品プラスチック（複合品）のうち1個の重量が50g以上のものの素材表示の有無と材質を表2.</w:t>
      </w:r>
      <w:r>
        <w:t>4-3</w:t>
      </w:r>
      <w:r>
        <w:rPr>
          <w:rFonts w:hint="eastAsia"/>
        </w:rPr>
        <w:t>に示す。</w:t>
      </w:r>
      <w:r w:rsidR="002F4514">
        <w:rPr>
          <w:rFonts w:hint="eastAsia"/>
        </w:rPr>
        <w:t>素材表示があるものは重量比で</w:t>
      </w:r>
      <w:r w:rsidR="00B41E93">
        <w:rPr>
          <w:rFonts w:hint="eastAsia"/>
        </w:rPr>
        <w:t>6.2</w:t>
      </w:r>
      <w:r w:rsidR="002F4514">
        <w:rPr>
          <w:rFonts w:hint="eastAsia"/>
        </w:rPr>
        <w:t>％であり、このうち</w:t>
      </w:r>
      <w:r w:rsidR="00B41E93">
        <w:rPr>
          <w:rFonts w:hint="eastAsia"/>
        </w:rPr>
        <w:t>5.9</w:t>
      </w:r>
      <w:r w:rsidR="002F4514">
        <w:rPr>
          <w:rFonts w:hint="eastAsia"/>
        </w:rPr>
        <w:t>％がポリプロピレン、</w:t>
      </w:r>
      <w:r w:rsidR="00FD3021">
        <w:rPr>
          <w:rFonts w:hint="eastAsia"/>
        </w:rPr>
        <w:t>0.</w:t>
      </w:r>
      <w:r w:rsidR="00B41E93">
        <w:rPr>
          <w:rFonts w:hint="eastAsia"/>
        </w:rPr>
        <w:t>1</w:t>
      </w:r>
      <w:r w:rsidR="002F4514">
        <w:rPr>
          <w:rFonts w:hint="eastAsia"/>
        </w:rPr>
        <w:t>％がポリスチレン</w:t>
      </w:r>
      <w:r w:rsidR="00861A0B">
        <w:rPr>
          <w:rFonts w:hint="eastAsia"/>
        </w:rPr>
        <w:t>と</w:t>
      </w:r>
      <w:r w:rsidR="006C1AB4">
        <w:rPr>
          <w:rFonts w:hint="eastAsia"/>
        </w:rPr>
        <w:t>その他</w:t>
      </w:r>
      <w:r w:rsidR="002F4514">
        <w:rPr>
          <w:rFonts w:hint="eastAsia"/>
        </w:rPr>
        <w:t>である。</w:t>
      </w:r>
    </w:p>
    <w:p w14:paraId="68DDCA2E" w14:textId="5CBD1E97" w:rsidR="002F4514" w:rsidRDefault="00BF31A6" w:rsidP="002F4514">
      <w:pPr>
        <w:pStyle w:val="14"/>
        <w:spacing w:before="166" w:after="166"/>
      </w:pPr>
      <w:r w:rsidRPr="00BF31A6">
        <w:drawing>
          <wp:anchor distT="0" distB="0" distL="114300" distR="114300" simplePos="0" relativeHeight="252293120" behindDoc="0" locked="0" layoutInCell="1" allowOverlap="1" wp14:anchorId="0C0A98E9" wp14:editId="29CCA88D">
            <wp:simplePos x="0" y="0"/>
            <wp:positionH relativeFrom="column">
              <wp:posOffset>492125</wp:posOffset>
            </wp:positionH>
            <wp:positionV relativeFrom="paragraph">
              <wp:posOffset>245550</wp:posOffset>
            </wp:positionV>
            <wp:extent cx="4819650" cy="2101850"/>
            <wp:effectExtent l="0" t="0" r="0" b="0"/>
            <wp:wrapNone/>
            <wp:docPr id="149418182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96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514">
        <w:rPr>
          <w:rFonts w:hint="eastAsia"/>
        </w:rPr>
        <w:t>表2.</w:t>
      </w:r>
      <w:r w:rsidR="002F4514">
        <w:t>4-3</w:t>
      </w:r>
      <w:r w:rsidR="002F4514">
        <w:rPr>
          <w:rFonts w:hint="eastAsia"/>
        </w:rPr>
        <w:t xml:space="preserve">　製品プラスチック（硬質）の素材表示の有無と材質</w:t>
      </w:r>
    </w:p>
    <w:p w14:paraId="1FA242A5" w14:textId="306FC86E" w:rsidR="002F4514" w:rsidRDefault="002F4514" w:rsidP="002F4514"/>
    <w:p w14:paraId="2EE3780D" w14:textId="77777777" w:rsidR="002F4514" w:rsidRDefault="002F4514" w:rsidP="002F4514"/>
    <w:p w14:paraId="678168D5" w14:textId="77777777" w:rsidR="002F4514" w:rsidRDefault="002F4514" w:rsidP="002F4514"/>
    <w:p w14:paraId="6A9F929C" w14:textId="77777777" w:rsidR="002F4514" w:rsidRDefault="002F4514" w:rsidP="002F4514"/>
    <w:p w14:paraId="06C865B5" w14:textId="77777777" w:rsidR="002F4514" w:rsidRDefault="002F4514" w:rsidP="002F4514"/>
    <w:p w14:paraId="50F28DF8" w14:textId="77777777" w:rsidR="002F4514" w:rsidRDefault="002F4514" w:rsidP="002F4514"/>
    <w:p w14:paraId="043D4C4C" w14:textId="77777777" w:rsidR="002F4514" w:rsidRDefault="002F4514" w:rsidP="002F4514"/>
    <w:p w14:paraId="3EA4B3FC" w14:textId="77777777" w:rsidR="002F4514" w:rsidRDefault="002F4514" w:rsidP="002F4514"/>
    <w:p w14:paraId="1312BD3C" w14:textId="77777777" w:rsidR="00A400E3" w:rsidRDefault="00A400E3" w:rsidP="002F4514"/>
    <w:p w14:paraId="69122925" w14:textId="375050E9" w:rsidR="00807FBE" w:rsidRDefault="00807FBE" w:rsidP="00807FBE">
      <w:pPr>
        <w:pStyle w:val="4"/>
        <w:spacing w:before="166" w:after="166"/>
      </w:pPr>
      <w:r>
        <w:rPr>
          <w:rFonts w:hint="eastAsia"/>
        </w:rPr>
        <w:t>③特定プラスチック使用製品</w:t>
      </w:r>
      <w:r w:rsidR="0065644D">
        <w:rPr>
          <w:rFonts w:hint="eastAsia"/>
        </w:rPr>
        <w:t>の</w:t>
      </w:r>
      <w:r w:rsidR="009E171B">
        <w:rPr>
          <w:rFonts w:hint="eastAsia"/>
        </w:rPr>
        <w:t>重量と割合</w:t>
      </w:r>
    </w:p>
    <w:p w14:paraId="78C165DA" w14:textId="48201ED2" w:rsidR="00807FBE" w:rsidRDefault="00807FBE" w:rsidP="00807FBE">
      <w:pPr>
        <w:pStyle w:val="12"/>
        <w:ind w:left="216" w:rightChars="-132" w:right="-285" w:firstLine="246"/>
      </w:pPr>
      <w:r>
        <w:rPr>
          <w:rFonts w:hint="eastAsia"/>
        </w:rPr>
        <w:t>可燃ごみに含まれている、</w:t>
      </w:r>
      <w:r w:rsidRPr="00585DE6">
        <w:rPr>
          <w:rFonts w:hint="eastAsia"/>
        </w:rPr>
        <w:t>「プラスチック資源循環促進法」</w:t>
      </w:r>
      <w:r>
        <w:rPr>
          <w:rFonts w:hint="eastAsia"/>
        </w:rPr>
        <w:t>の特定プラスチック使用製品のうち</w:t>
      </w:r>
      <w:r w:rsidRPr="00585DE6">
        <w:rPr>
          <w:rFonts w:hint="eastAsia"/>
        </w:rPr>
        <w:t>、テイクアウト用のカトラリー、クリーニング店の衣類用ハンガー</w:t>
      </w:r>
      <w:r>
        <w:rPr>
          <w:rFonts w:hint="eastAsia"/>
        </w:rPr>
        <w:t>、</w:t>
      </w:r>
      <w:r w:rsidRPr="00585DE6">
        <w:rPr>
          <w:rFonts w:hint="eastAsia"/>
        </w:rPr>
        <w:t>衣類用カバー</w:t>
      </w:r>
      <w:r>
        <w:rPr>
          <w:rFonts w:hint="eastAsia"/>
        </w:rPr>
        <w:t>の重量と割合を表2.</w:t>
      </w:r>
      <w:r>
        <w:t>4-4</w:t>
      </w:r>
      <w:r>
        <w:rPr>
          <w:rFonts w:hint="eastAsia"/>
        </w:rPr>
        <w:t>に示す</w:t>
      </w:r>
      <w:r w:rsidRPr="00585DE6">
        <w:rPr>
          <w:rFonts w:hint="eastAsia"/>
        </w:rPr>
        <w:t>。</w:t>
      </w:r>
      <w:r w:rsidR="00FB3A31">
        <w:rPr>
          <w:rFonts w:hint="eastAsia"/>
        </w:rPr>
        <w:t>カトラリーが</w:t>
      </w:r>
      <w:r w:rsidR="00690A32">
        <w:rPr>
          <w:rFonts w:hint="eastAsia"/>
        </w:rPr>
        <w:t>1.33</w:t>
      </w:r>
      <w:r w:rsidR="00FB3A31">
        <w:rPr>
          <w:rFonts w:hint="eastAsia"/>
        </w:rPr>
        <w:t>kg、ハンガーが</w:t>
      </w:r>
      <w:r w:rsidR="00690A32">
        <w:rPr>
          <w:rFonts w:hint="eastAsia"/>
        </w:rPr>
        <w:t>2.25</w:t>
      </w:r>
      <w:r w:rsidR="00FB3A31">
        <w:rPr>
          <w:rFonts w:hint="eastAsia"/>
        </w:rPr>
        <w:t>kg、衣類用カバー</w:t>
      </w:r>
      <w:r w:rsidR="00690A32">
        <w:rPr>
          <w:rFonts w:hint="eastAsia"/>
        </w:rPr>
        <w:t>は</w:t>
      </w:r>
      <w:r w:rsidR="00B86A30">
        <w:rPr>
          <w:rFonts w:hint="eastAsia"/>
        </w:rPr>
        <w:t>排出されなかった</w:t>
      </w:r>
      <w:r>
        <w:rPr>
          <w:rFonts w:hint="eastAsia"/>
        </w:rPr>
        <w:t>。ただし、</w:t>
      </w:r>
      <w:r w:rsidRPr="00BE6C6B">
        <w:rPr>
          <w:rFonts w:hint="eastAsia"/>
        </w:rPr>
        <w:t>衣類用カバーについては、調査で衣類用カバーかどうかの判別が難しいものが多かったため、重量が過小に計上されている可能性がある。</w:t>
      </w:r>
    </w:p>
    <w:p w14:paraId="56227616" w14:textId="3F7D07EE" w:rsidR="002F4514" w:rsidRDefault="002F4514" w:rsidP="002F4514">
      <w:pPr>
        <w:pStyle w:val="14"/>
        <w:spacing w:before="166" w:after="166"/>
      </w:pPr>
      <w:r>
        <w:rPr>
          <w:rFonts w:hint="eastAsia"/>
        </w:rPr>
        <w:t>表2.</w:t>
      </w:r>
      <w:r>
        <w:t>4-4</w:t>
      </w:r>
      <w:r>
        <w:rPr>
          <w:rFonts w:hint="eastAsia"/>
        </w:rPr>
        <w:t xml:space="preserve">　特定プラスチック使用製品の重量と割合</w:t>
      </w:r>
    </w:p>
    <w:p w14:paraId="03190B41" w14:textId="3AA60C4E" w:rsidR="002F4514" w:rsidRDefault="005B1EEF" w:rsidP="002F4514">
      <w:r w:rsidRPr="005B1EEF">
        <w:rPr>
          <w:noProof/>
        </w:rPr>
        <w:drawing>
          <wp:anchor distT="0" distB="0" distL="114300" distR="114300" simplePos="0" relativeHeight="252339200" behindDoc="0" locked="0" layoutInCell="1" allowOverlap="1" wp14:anchorId="644E7B9A" wp14:editId="0D872DE7">
            <wp:simplePos x="0" y="0"/>
            <wp:positionH relativeFrom="margin">
              <wp:align>center</wp:align>
            </wp:positionH>
            <wp:positionV relativeFrom="paragraph">
              <wp:posOffset>24765</wp:posOffset>
            </wp:positionV>
            <wp:extent cx="2355850" cy="958850"/>
            <wp:effectExtent l="0" t="0" r="6350" b="0"/>
            <wp:wrapNone/>
            <wp:docPr id="14869914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585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F511F" w14:textId="09819BC1" w:rsidR="00E03FEB" w:rsidRDefault="00E03FEB">
      <w:pPr>
        <w:widowControl/>
        <w:jc w:val="left"/>
      </w:pPr>
      <w:r>
        <w:br w:type="page"/>
      </w:r>
    </w:p>
    <w:p w14:paraId="30E2D266" w14:textId="63489092" w:rsidR="002F2DF6" w:rsidRPr="00BF53D1" w:rsidRDefault="002F2DF6" w:rsidP="002F2DF6">
      <w:pPr>
        <w:pStyle w:val="3"/>
        <w:spacing w:before="166" w:after="166"/>
      </w:pPr>
      <w:bookmarkStart w:id="131" w:name="_Toc112163843"/>
      <w:r>
        <w:rPr>
          <w:rFonts w:hint="eastAsia"/>
        </w:rPr>
        <w:lastRenderedPageBreak/>
        <w:t>（</w:t>
      </w:r>
      <w:r w:rsidR="00C822BA">
        <w:rPr>
          <w:rFonts w:hint="eastAsia"/>
        </w:rPr>
        <w:t>３</w:t>
      </w:r>
      <w:r>
        <w:rPr>
          <w:rFonts w:hint="eastAsia"/>
        </w:rPr>
        <w:t>）</w:t>
      </w:r>
      <w:r w:rsidRPr="00BF53D1">
        <w:rPr>
          <w:rFonts w:hint="eastAsia"/>
        </w:rPr>
        <w:t>排出禁止物等の個数</w:t>
      </w:r>
      <w:bookmarkEnd w:id="129"/>
      <w:bookmarkEnd w:id="130"/>
      <w:bookmarkEnd w:id="131"/>
    </w:p>
    <w:p w14:paraId="435CABE2" w14:textId="0A9C1303" w:rsidR="00BF53D1" w:rsidRPr="00BF53D1" w:rsidRDefault="00BF53D1" w:rsidP="00BF53D1">
      <w:pPr>
        <w:ind w:leftChars="100" w:left="216" w:firstLineChars="100" w:firstLine="246"/>
        <w:rPr>
          <w:rFonts w:ascii="BIZ UD明朝 Medium" w:eastAsia="BIZ UD明朝 Medium" w:hAnsi="BIZ UD明朝 Medium"/>
          <w:sz w:val="24"/>
        </w:rPr>
      </w:pPr>
      <w:r w:rsidRPr="00BF53D1">
        <w:rPr>
          <w:rFonts w:ascii="BIZ UD明朝 Medium" w:eastAsia="BIZ UD明朝 Medium" w:hAnsi="BIZ UD明朝 Medium" w:hint="eastAsia"/>
          <w:sz w:val="24"/>
        </w:rPr>
        <w:t>電池・蛍光管・電球・排出禁止物</w:t>
      </w:r>
      <w:r w:rsidR="00BF23DD">
        <w:rPr>
          <w:rFonts w:ascii="BIZ UD明朝 Medium" w:eastAsia="BIZ UD明朝 Medium" w:hAnsi="BIZ UD明朝 Medium" w:hint="eastAsia"/>
          <w:sz w:val="24"/>
        </w:rPr>
        <w:t>等</w:t>
      </w:r>
      <w:r w:rsidRPr="00BF53D1">
        <w:rPr>
          <w:rFonts w:ascii="BIZ UD明朝 Medium" w:eastAsia="BIZ UD明朝 Medium" w:hAnsi="BIZ UD明朝 Medium" w:hint="eastAsia"/>
          <w:sz w:val="24"/>
        </w:rPr>
        <w:t>の個数と重量を表2.</w:t>
      </w:r>
      <w:r w:rsidR="00CF12D4">
        <w:rPr>
          <w:rFonts w:ascii="BIZ UD明朝 Medium" w:eastAsia="BIZ UD明朝 Medium" w:hAnsi="BIZ UD明朝 Medium" w:hint="eastAsia"/>
          <w:sz w:val="24"/>
        </w:rPr>
        <w:t>4</w:t>
      </w:r>
      <w:r w:rsidRPr="00BF53D1">
        <w:rPr>
          <w:rFonts w:ascii="BIZ UD明朝 Medium" w:eastAsia="BIZ UD明朝 Medium" w:hAnsi="BIZ UD明朝 Medium" w:hint="eastAsia"/>
          <w:sz w:val="24"/>
        </w:rPr>
        <w:t>-</w:t>
      </w:r>
      <w:r w:rsidR="000F2D22">
        <w:rPr>
          <w:rFonts w:ascii="BIZ UD明朝 Medium" w:eastAsia="BIZ UD明朝 Medium" w:hAnsi="BIZ UD明朝 Medium" w:hint="eastAsia"/>
          <w:sz w:val="24"/>
        </w:rPr>
        <w:t>5</w:t>
      </w:r>
      <w:r w:rsidRPr="00BF53D1">
        <w:rPr>
          <w:rFonts w:ascii="BIZ UD明朝 Medium" w:eastAsia="BIZ UD明朝 Medium" w:hAnsi="BIZ UD明朝 Medium" w:hint="eastAsia"/>
          <w:sz w:val="24"/>
        </w:rPr>
        <w:t>に示す。</w:t>
      </w:r>
    </w:p>
    <w:p w14:paraId="553AE82C" w14:textId="4335A2DB" w:rsidR="00BF53D1" w:rsidRPr="00BF53D1" w:rsidRDefault="00BF53D1" w:rsidP="00BF53D1">
      <w:pPr>
        <w:ind w:leftChars="100" w:left="216" w:firstLineChars="100" w:firstLine="246"/>
        <w:rPr>
          <w:rFonts w:ascii="BIZ UD明朝 Medium" w:eastAsia="BIZ UD明朝 Medium" w:hAnsi="BIZ UD明朝 Medium"/>
          <w:sz w:val="24"/>
        </w:rPr>
      </w:pPr>
      <w:r w:rsidRPr="00BF53D1">
        <w:rPr>
          <w:rFonts w:ascii="BIZ UD明朝 Medium" w:eastAsia="BIZ UD明朝 Medium" w:hAnsi="BIZ UD明朝 Medium" w:hint="eastAsia"/>
          <w:sz w:val="24"/>
        </w:rPr>
        <w:t>今回調査の全サンプル中、中身の入った簡易ガスライターが</w:t>
      </w:r>
      <w:r w:rsidR="00534EE4">
        <w:rPr>
          <w:rFonts w:ascii="BIZ UD明朝 Medium" w:eastAsia="BIZ UD明朝 Medium" w:hAnsi="BIZ UD明朝 Medium" w:hint="eastAsia"/>
          <w:sz w:val="24"/>
        </w:rPr>
        <w:t>1</w:t>
      </w:r>
      <w:r w:rsidRPr="00BF53D1">
        <w:rPr>
          <w:rFonts w:ascii="BIZ UD明朝 Medium" w:eastAsia="BIZ UD明朝 Medium" w:hAnsi="BIZ UD明朝 Medium" w:hint="eastAsia"/>
          <w:sz w:val="24"/>
        </w:rPr>
        <w:t>個</w:t>
      </w:r>
      <w:r w:rsidR="00D25781">
        <w:rPr>
          <w:rFonts w:ascii="BIZ UD明朝 Medium" w:eastAsia="BIZ UD明朝 Medium" w:hAnsi="BIZ UD明朝 Medium" w:hint="eastAsia"/>
          <w:sz w:val="24"/>
        </w:rPr>
        <w:t>0.</w:t>
      </w:r>
      <w:r w:rsidR="00534EE4">
        <w:rPr>
          <w:rFonts w:ascii="BIZ UD明朝 Medium" w:eastAsia="BIZ UD明朝 Medium" w:hAnsi="BIZ UD明朝 Medium" w:hint="eastAsia"/>
          <w:sz w:val="24"/>
        </w:rPr>
        <w:t>0</w:t>
      </w:r>
      <w:r w:rsidR="006C1AB4">
        <w:rPr>
          <w:rFonts w:ascii="BIZ UD明朝 Medium" w:eastAsia="BIZ UD明朝 Medium" w:hAnsi="BIZ UD明朝 Medium"/>
          <w:sz w:val="24"/>
        </w:rPr>
        <w:t>2</w:t>
      </w:r>
      <w:r w:rsidR="00301F1F">
        <w:rPr>
          <w:rFonts w:ascii="BIZ UD明朝 Medium" w:eastAsia="BIZ UD明朝 Medium" w:hAnsi="BIZ UD明朝 Medium" w:hint="eastAsia"/>
          <w:sz w:val="24"/>
        </w:rPr>
        <w:t>k</w:t>
      </w:r>
      <w:r w:rsidRPr="00BF53D1">
        <w:rPr>
          <w:rFonts w:ascii="BIZ UD明朝 Medium" w:eastAsia="BIZ UD明朝 Medium" w:hAnsi="BIZ UD明朝 Medium" w:hint="eastAsia"/>
          <w:sz w:val="24"/>
        </w:rPr>
        <w:t>g、土・砂が</w:t>
      </w:r>
      <w:r w:rsidR="00690A32">
        <w:rPr>
          <w:rFonts w:ascii="BIZ UD明朝 Medium" w:eastAsia="BIZ UD明朝 Medium" w:hAnsi="BIZ UD明朝 Medium" w:hint="eastAsia"/>
          <w:sz w:val="24"/>
        </w:rPr>
        <w:t>2</w:t>
      </w:r>
      <w:r w:rsidRPr="00BF53D1">
        <w:rPr>
          <w:rFonts w:ascii="BIZ UD明朝 Medium" w:eastAsia="BIZ UD明朝 Medium" w:hAnsi="BIZ UD明朝 Medium" w:hint="eastAsia"/>
          <w:sz w:val="24"/>
        </w:rPr>
        <w:t>個</w:t>
      </w:r>
      <w:r w:rsidR="00704F83">
        <w:rPr>
          <w:rFonts w:ascii="BIZ UD明朝 Medium" w:eastAsia="BIZ UD明朝 Medium" w:hAnsi="BIZ UD明朝 Medium" w:hint="eastAsia"/>
          <w:sz w:val="24"/>
        </w:rPr>
        <w:t>3</w:t>
      </w:r>
      <w:r w:rsidR="006C1AB4">
        <w:rPr>
          <w:rFonts w:ascii="BIZ UD明朝 Medium" w:eastAsia="BIZ UD明朝 Medium" w:hAnsi="BIZ UD明朝 Medium"/>
          <w:sz w:val="24"/>
        </w:rPr>
        <w:t>.</w:t>
      </w:r>
      <w:r w:rsidR="00690A32">
        <w:rPr>
          <w:rFonts w:ascii="BIZ UD明朝 Medium" w:eastAsia="BIZ UD明朝 Medium" w:hAnsi="BIZ UD明朝 Medium" w:hint="eastAsia"/>
          <w:sz w:val="24"/>
        </w:rPr>
        <w:t>11</w:t>
      </w:r>
      <w:r w:rsidRPr="00BF53D1">
        <w:rPr>
          <w:rFonts w:ascii="BIZ UD明朝 Medium" w:eastAsia="BIZ UD明朝 Medium" w:hAnsi="BIZ UD明朝 Medium" w:hint="eastAsia"/>
          <w:sz w:val="24"/>
        </w:rPr>
        <w:t>㎏</w:t>
      </w:r>
      <w:r w:rsidR="006C1AB4" w:rsidRPr="00BF53D1">
        <w:rPr>
          <w:rFonts w:ascii="BIZ UD明朝 Medium" w:eastAsia="BIZ UD明朝 Medium" w:hAnsi="BIZ UD明朝 Medium" w:hint="eastAsia"/>
          <w:sz w:val="24"/>
        </w:rPr>
        <w:t>、</w:t>
      </w:r>
      <w:r w:rsidR="00690A32" w:rsidRPr="00690A32">
        <w:rPr>
          <w:rFonts w:ascii="BIZ UD明朝 Medium" w:eastAsia="BIZ UD明朝 Medium" w:hAnsi="BIZ UD明朝 Medium" w:hint="eastAsia"/>
          <w:sz w:val="24"/>
        </w:rPr>
        <w:t>ブロック・レンガ</w:t>
      </w:r>
      <w:r w:rsidR="006C1AB4" w:rsidRPr="00BF53D1">
        <w:rPr>
          <w:rFonts w:ascii="BIZ UD明朝 Medium" w:eastAsia="BIZ UD明朝 Medium" w:hAnsi="BIZ UD明朝 Medium" w:hint="eastAsia"/>
          <w:sz w:val="24"/>
        </w:rPr>
        <w:t>が</w:t>
      </w:r>
      <w:r w:rsidR="00690A32">
        <w:rPr>
          <w:rFonts w:ascii="BIZ UD明朝 Medium" w:eastAsia="BIZ UD明朝 Medium" w:hAnsi="BIZ UD明朝 Medium" w:hint="eastAsia"/>
          <w:sz w:val="24"/>
        </w:rPr>
        <w:t>1</w:t>
      </w:r>
      <w:r w:rsidR="006C1AB4" w:rsidRPr="00BF53D1">
        <w:rPr>
          <w:rFonts w:ascii="BIZ UD明朝 Medium" w:eastAsia="BIZ UD明朝 Medium" w:hAnsi="BIZ UD明朝 Medium" w:hint="eastAsia"/>
          <w:sz w:val="24"/>
        </w:rPr>
        <w:t>個</w:t>
      </w:r>
      <w:r w:rsidR="00690A32">
        <w:rPr>
          <w:rFonts w:ascii="BIZ UD明朝 Medium" w:eastAsia="BIZ UD明朝 Medium" w:hAnsi="BIZ UD明朝 Medium" w:hint="eastAsia"/>
          <w:sz w:val="24"/>
        </w:rPr>
        <w:t>1</w:t>
      </w:r>
      <w:r w:rsidR="006C1AB4">
        <w:rPr>
          <w:rFonts w:ascii="BIZ UD明朝 Medium" w:eastAsia="BIZ UD明朝 Medium" w:hAnsi="BIZ UD明朝 Medium"/>
          <w:sz w:val="24"/>
        </w:rPr>
        <w:t>.</w:t>
      </w:r>
      <w:r w:rsidR="00690A32">
        <w:rPr>
          <w:rFonts w:ascii="BIZ UD明朝 Medium" w:eastAsia="BIZ UD明朝 Medium" w:hAnsi="BIZ UD明朝 Medium" w:hint="eastAsia"/>
          <w:sz w:val="24"/>
        </w:rPr>
        <w:t>09</w:t>
      </w:r>
      <w:r w:rsidR="006C1AB4" w:rsidRPr="00BF53D1">
        <w:rPr>
          <w:rFonts w:ascii="BIZ UD明朝 Medium" w:eastAsia="BIZ UD明朝 Medium" w:hAnsi="BIZ UD明朝 Medium" w:hint="eastAsia"/>
          <w:sz w:val="24"/>
        </w:rPr>
        <w:t>㎏</w:t>
      </w:r>
      <w:r w:rsidRPr="00BF53D1">
        <w:rPr>
          <w:rFonts w:ascii="BIZ UD明朝 Medium" w:eastAsia="BIZ UD明朝 Medium" w:hAnsi="BIZ UD明朝 Medium" w:hint="eastAsia"/>
          <w:sz w:val="24"/>
        </w:rPr>
        <w:t>である。</w:t>
      </w:r>
    </w:p>
    <w:p w14:paraId="4FE9CF7A" w14:textId="06A6A58A" w:rsidR="00BF53D1" w:rsidRPr="00BF53D1" w:rsidRDefault="00BF53D1" w:rsidP="00BF53D1">
      <w:pPr>
        <w:ind w:leftChars="100" w:left="216" w:firstLineChars="100" w:firstLine="246"/>
        <w:rPr>
          <w:rFonts w:ascii="BIZ UD明朝 Medium" w:eastAsia="BIZ UD明朝 Medium" w:hAnsi="BIZ UD明朝 Medium"/>
          <w:sz w:val="24"/>
        </w:rPr>
      </w:pPr>
      <w:r w:rsidRPr="00BF53D1">
        <w:rPr>
          <w:rFonts w:ascii="BIZ UD明朝 Medium" w:eastAsia="BIZ UD明朝 Medium" w:hAnsi="BIZ UD明朝 Medium" w:hint="eastAsia"/>
          <w:sz w:val="24"/>
        </w:rPr>
        <w:t>電球は</w:t>
      </w:r>
      <w:r w:rsidR="00690A32">
        <w:rPr>
          <w:rFonts w:ascii="BIZ UD明朝 Medium" w:eastAsia="BIZ UD明朝 Medium" w:hAnsi="BIZ UD明朝 Medium" w:hint="eastAsia"/>
          <w:sz w:val="24"/>
        </w:rPr>
        <w:t>1</w:t>
      </w:r>
      <w:r w:rsidRPr="00BF53D1">
        <w:rPr>
          <w:rFonts w:ascii="BIZ UD明朝 Medium" w:eastAsia="BIZ UD明朝 Medium" w:hAnsi="BIZ UD明朝 Medium" w:hint="eastAsia"/>
          <w:sz w:val="24"/>
        </w:rPr>
        <w:t>個</w:t>
      </w:r>
      <w:r w:rsidR="000B3BF9">
        <w:rPr>
          <w:rFonts w:ascii="BIZ UD明朝 Medium" w:eastAsia="BIZ UD明朝 Medium" w:hAnsi="BIZ UD明朝 Medium" w:hint="eastAsia"/>
          <w:sz w:val="24"/>
        </w:rPr>
        <w:t>0.</w:t>
      </w:r>
      <w:r w:rsidR="00690A32">
        <w:rPr>
          <w:rFonts w:ascii="BIZ UD明朝 Medium" w:eastAsia="BIZ UD明朝 Medium" w:hAnsi="BIZ UD明朝 Medium" w:hint="eastAsia"/>
          <w:sz w:val="24"/>
        </w:rPr>
        <w:t>01</w:t>
      </w:r>
      <w:r w:rsidRPr="00BF53D1">
        <w:rPr>
          <w:rFonts w:ascii="BIZ UD明朝 Medium" w:eastAsia="BIZ UD明朝 Medium" w:hAnsi="BIZ UD明朝 Medium" w:hint="eastAsia"/>
          <w:sz w:val="24"/>
        </w:rPr>
        <w:t>kgである。</w:t>
      </w:r>
    </w:p>
    <w:p w14:paraId="57C95FF3" w14:textId="18049F8E" w:rsidR="00BF53D1" w:rsidRPr="00BF53D1" w:rsidRDefault="00E03900" w:rsidP="00BF53D1">
      <w:pPr>
        <w:spacing w:beforeLines="50" w:before="166" w:afterLines="50" w:after="166"/>
        <w:jc w:val="center"/>
        <w:rPr>
          <w:rFonts w:ascii="BIZ UDPゴシック" w:eastAsia="BIZ UDPゴシック" w:hAnsi="ＭＳ 明朝"/>
          <w:noProof/>
          <w:sz w:val="24"/>
        </w:rPr>
      </w:pPr>
      <w:r w:rsidRPr="00E03900">
        <w:rPr>
          <w:noProof/>
        </w:rPr>
        <w:drawing>
          <wp:anchor distT="0" distB="0" distL="114300" distR="114300" simplePos="0" relativeHeight="252297216" behindDoc="0" locked="0" layoutInCell="1" allowOverlap="1" wp14:anchorId="3825AC61" wp14:editId="1B7655FE">
            <wp:simplePos x="0" y="0"/>
            <wp:positionH relativeFrom="column">
              <wp:posOffset>984738</wp:posOffset>
            </wp:positionH>
            <wp:positionV relativeFrom="paragraph">
              <wp:posOffset>273685</wp:posOffset>
            </wp:positionV>
            <wp:extent cx="3752850" cy="4864100"/>
            <wp:effectExtent l="0" t="0" r="0" b="0"/>
            <wp:wrapNone/>
            <wp:docPr id="175596488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2850" cy="486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3D1" w:rsidRPr="00BF53D1">
        <w:rPr>
          <w:rFonts w:ascii="BIZ UDPゴシック" w:eastAsia="BIZ UDPゴシック" w:hAnsi="ＭＳ 明朝" w:hint="eastAsia"/>
          <w:noProof/>
          <w:sz w:val="24"/>
        </w:rPr>
        <w:t>表2.</w:t>
      </w:r>
      <w:r w:rsidR="00CF12D4">
        <w:rPr>
          <w:rFonts w:ascii="BIZ UDPゴシック" w:eastAsia="BIZ UDPゴシック" w:hAnsi="ＭＳ 明朝" w:hint="eastAsia"/>
          <w:noProof/>
          <w:sz w:val="24"/>
        </w:rPr>
        <w:t>4</w:t>
      </w:r>
      <w:r w:rsidR="00BF53D1" w:rsidRPr="00BF53D1">
        <w:rPr>
          <w:rFonts w:ascii="BIZ UDPゴシック" w:eastAsia="BIZ UDPゴシック" w:hAnsi="ＭＳ 明朝" w:hint="eastAsia"/>
          <w:noProof/>
          <w:sz w:val="24"/>
        </w:rPr>
        <w:t>-</w:t>
      </w:r>
      <w:r w:rsidR="000F2D22">
        <w:rPr>
          <w:rFonts w:ascii="BIZ UDPゴシック" w:eastAsia="BIZ UDPゴシック" w:hAnsi="ＭＳ 明朝" w:hint="eastAsia"/>
          <w:noProof/>
          <w:sz w:val="24"/>
        </w:rPr>
        <w:t>5</w:t>
      </w:r>
      <w:r w:rsidR="00BF53D1" w:rsidRPr="00BF53D1">
        <w:rPr>
          <w:rFonts w:ascii="BIZ UDPゴシック" w:eastAsia="BIZ UDPゴシック" w:hAnsi="ＭＳ 明朝" w:hint="eastAsia"/>
          <w:noProof/>
          <w:sz w:val="24"/>
        </w:rPr>
        <w:t xml:space="preserve">　排出禁止物等の個数と重量</w:t>
      </w:r>
    </w:p>
    <w:p w14:paraId="6372C4F1" w14:textId="6CAE44CF" w:rsidR="00BF53D1" w:rsidRPr="008F23B0" w:rsidRDefault="00BF53D1" w:rsidP="00BF53D1">
      <w:pPr>
        <w:jc w:val="center"/>
        <w:rPr>
          <w:noProof/>
        </w:rPr>
      </w:pPr>
    </w:p>
    <w:p w14:paraId="44FA3F52" w14:textId="29BABF4F" w:rsidR="00BF53D1" w:rsidRPr="00BF53D1" w:rsidRDefault="00BF53D1" w:rsidP="00BF53D1">
      <w:pPr>
        <w:jc w:val="center"/>
        <w:rPr>
          <w:noProof/>
        </w:rPr>
      </w:pPr>
    </w:p>
    <w:p w14:paraId="4F5C0A99" w14:textId="37C1A81F" w:rsidR="00BF53D1" w:rsidRPr="00BF53D1" w:rsidRDefault="00BF53D1" w:rsidP="00BF53D1">
      <w:pPr>
        <w:jc w:val="center"/>
        <w:rPr>
          <w:noProof/>
        </w:rPr>
      </w:pPr>
    </w:p>
    <w:p w14:paraId="190F794F" w14:textId="4B3AEF3E" w:rsidR="00BF53D1" w:rsidRPr="00BF53D1" w:rsidRDefault="00BF53D1" w:rsidP="00BF53D1">
      <w:pPr>
        <w:jc w:val="center"/>
        <w:rPr>
          <w:noProof/>
        </w:rPr>
      </w:pPr>
    </w:p>
    <w:p w14:paraId="01AD8A7E" w14:textId="77777777" w:rsidR="00BF53D1" w:rsidRPr="00BF53D1" w:rsidRDefault="00BF53D1" w:rsidP="00BF53D1">
      <w:pPr>
        <w:jc w:val="center"/>
        <w:rPr>
          <w:noProof/>
        </w:rPr>
      </w:pPr>
    </w:p>
    <w:p w14:paraId="79A6BF7D" w14:textId="77777777" w:rsidR="00BF53D1" w:rsidRPr="00BF53D1" w:rsidRDefault="00BF53D1" w:rsidP="00BF53D1">
      <w:pPr>
        <w:jc w:val="center"/>
        <w:rPr>
          <w:noProof/>
        </w:rPr>
      </w:pPr>
    </w:p>
    <w:p w14:paraId="0D0D15B4" w14:textId="77777777" w:rsidR="00BF53D1" w:rsidRPr="00BF53D1" w:rsidRDefault="00BF53D1" w:rsidP="00BF53D1">
      <w:pPr>
        <w:jc w:val="center"/>
        <w:rPr>
          <w:noProof/>
        </w:rPr>
      </w:pPr>
    </w:p>
    <w:p w14:paraId="4A06452D" w14:textId="77777777" w:rsidR="00BF53D1" w:rsidRPr="00BF53D1" w:rsidRDefault="00BF53D1" w:rsidP="00BF53D1">
      <w:pPr>
        <w:jc w:val="center"/>
        <w:rPr>
          <w:noProof/>
        </w:rPr>
      </w:pPr>
    </w:p>
    <w:p w14:paraId="6D989E52" w14:textId="77777777" w:rsidR="00BF53D1" w:rsidRPr="00BF53D1" w:rsidRDefault="00BF53D1" w:rsidP="00BF53D1">
      <w:pPr>
        <w:jc w:val="center"/>
        <w:rPr>
          <w:noProof/>
        </w:rPr>
      </w:pPr>
    </w:p>
    <w:p w14:paraId="12FE9ADD" w14:textId="77777777" w:rsidR="00BF53D1" w:rsidRPr="00BF53D1" w:rsidRDefault="00BF53D1" w:rsidP="00BF53D1">
      <w:pPr>
        <w:jc w:val="center"/>
        <w:rPr>
          <w:rFonts w:hAnsi="ＭＳ 明朝"/>
          <w:sz w:val="24"/>
        </w:rPr>
      </w:pPr>
    </w:p>
    <w:p w14:paraId="4C87D97D" w14:textId="77777777" w:rsidR="00BF53D1" w:rsidRPr="00BF53D1" w:rsidRDefault="00BF53D1" w:rsidP="00BF53D1">
      <w:pPr>
        <w:rPr>
          <w:rFonts w:hAnsi="ＭＳ 明朝"/>
          <w:sz w:val="24"/>
        </w:rPr>
      </w:pPr>
    </w:p>
    <w:p w14:paraId="12AF7C03" w14:textId="3E518E59" w:rsidR="00BF53D1" w:rsidRDefault="00BF53D1" w:rsidP="00BF53D1">
      <w:pPr>
        <w:rPr>
          <w:rFonts w:hAnsi="ＭＳ 明朝"/>
          <w:sz w:val="24"/>
        </w:rPr>
      </w:pPr>
    </w:p>
    <w:p w14:paraId="59CECFFC" w14:textId="6E0DE6B6" w:rsidR="00857CE6" w:rsidRDefault="00857CE6" w:rsidP="00BF53D1">
      <w:pPr>
        <w:rPr>
          <w:rFonts w:hAnsi="ＭＳ 明朝"/>
          <w:sz w:val="24"/>
        </w:rPr>
      </w:pPr>
    </w:p>
    <w:p w14:paraId="2658D119" w14:textId="77777777" w:rsidR="00857CE6" w:rsidRDefault="00857CE6" w:rsidP="00BF53D1">
      <w:pPr>
        <w:rPr>
          <w:rFonts w:hAnsi="ＭＳ 明朝"/>
          <w:sz w:val="24"/>
        </w:rPr>
      </w:pPr>
    </w:p>
    <w:p w14:paraId="1BC752EB" w14:textId="77777777" w:rsidR="005268D2" w:rsidRDefault="005268D2" w:rsidP="00BF53D1">
      <w:pPr>
        <w:rPr>
          <w:rFonts w:hAnsi="ＭＳ 明朝"/>
          <w:sz w:val="24"/>
        </w:rPr>
      </w:pPr>
    </w:p>
    <w:p w14:paraId="3FC1DED4" w14:textId="77777777" w:rsidR="005268D2" w:rsidRDefault="005268D2" w:rsidP="00BF53D1">
      <w:pPr>
        <w:rPr>
          <w:rFonts w:hAnsi="ＭＳ 明朝"/>
          <w:sz w:val="24"/>
        </w:rPr>
      </w:pPr>
    </w:p>
    <w:p w14:paraId="6BF4573A" w14:textId="77777777" w:rsidR="005268D2" w:rsidRDefault="005268D2" w:rsidP="00BF53D1">
      <w:pPr>
        <w:rPr>
          <w:rFonts w:hAnsi="ＭＳ 明朝"/>
          <w:sz w:val="24"/>
        </w:rPr>
      </w:pPr>
    </w:p>
    <w:p w14:paraId="3A40ABF4" w14:textId="77777777" w:rsidR="005268D2" w:rsidRDefault="005268D2" w:rsidP="00BF53D1">
      <w:pPr>
        <w:rPr>
          <w:rFonts w:hAnsi="ＭＳ 明朝"/>
          <w:sz w:val="24"/>
        </w:rPr>
      </w:pPr>
    </w:p>
    <w:p w14:paraId="60C2F1A4" w14:textId="77777777" w:rsidR="005268D2" w:rsidRPr="00BF53D1" w:rsidRDefault="005268D2" w:rsidP="00BF53D1">
      <w:pPr>
        <w:rPr>
          <w:rFonts w:hAnsi="ＭＳ 明朝"/>
          <w:sz w:val="24"/>
        </w:rPr>
      </w:pPr>
    </w:p>
    <w:p w14:paraId="71352C45" w14:textId="77777777" w:rsidR="00BF53D1" w:rsidRPr="00BF53D1" w:rsidRDefault="00BF53D1" w:rsidP="00BF53D1">
      <w:pPr>
        <w:rPr>
          <w:rFonts w:hAnsi="ＭＳ 明朝"/>
          <w:sz w:val="24"/>
        </w:rPr>
      </w:pPr>
    </w:p>
    <w:p w14:paraId="1FF04137" w14:textId="77777777" w:rsidR="00BF53D1" w:rsidRPr="00BF53D1" w:rsidRDefault="00BF53D1" w:rsidP="00BF53D1">
      <w:pPr>
        <w:rPr>
          <w:rFonts w:hAnsi="ＭＳ 明朝"/>
          <w:sz w:val="24"/>
        </w:rPr>
      </w:pPr>
    </w:p>
    <w:p w14:paraId="11FB9CDA" w14:textId="7CBD0918" w:rsidR="00684D24" w:rsidRDefault="00684D24" w:rsidP="007937AD">
      <w:pPr>
        <w:jc w:val="left"/>
        <w:rPr>
          <w:noProof/>
        </w:rPr>
      </w:pPr>
    </w:p>
    <w:p w14:paraId="295B24DA" w14:textId="28A17EE3" w:rsidR="00E678D1" w:rsidRDefault="00E678D1" w:rsidP="007937AD">
      <w:pPr>
        <w:jc w:val="left"/>
        <w:rPr>
          <w:noProof/>
        </w:rPr>
      </w:pPr>
    </w:p>
    <w:p w14:paraId="568D8D13" w14:textId="77777777" w:rsidR="00E678D1" w:rsidRDefault="00E678D1" w:rsidP="007937AD">
      <w:pPr>
        <w:jc w:val="left"/>
        <w:rPr>
          <w:noProof/>
        </w:rPr>
      </w:pPr>
    </w:p>
    <w:p w14:paraId="102F2904" w14:textId="77777777" w:rsidR="00E678D1" w:rsidRDefault="00E678D1" w:rsidP="007937AD">
      <w:pPr>
        <w:jc w:val="left"/>
        <w:rPr>
          <w:noProof/>
        </w:rPr>
        <w:sectPr w:rsidR="00E678D1" w:rsidSect="0045580A">
          <w:headerReference w:type="default" r:id="rId70"/>
          <w:footerReference w:type="default" r:id="rId71"/>
          <w:pgSz w:w="11906" w:h="16838" w:code="9"/>
          <w:pgMar w:top="1418" w:right="1418" w:bottom="1418" w:left="1418" w:header="851" w:footer="340" w:gutter="0"/>
          <w:pgNumType w:fmt="numberInDash" w:start="31"/>
          <w:cols w:space="425"/>
          <w:docGrid w:type="linesAndChars" w:linePitch="333" w:charSpace="1219"/>
        </w:sectPr>
      </w:pPr>
    </w:p>
    <w:p w14:paraId="3ACC9ED5" w14:textId="0D350493" w:rsidR="00AF105A" w:rsidRDefault="00AF105A" w:rsidP="00AF105A">
      <w:pPr>
        <w:widowControl/>
        <w:jc w:val="left"/>
        <w:rPr>
          <w:rFonts w:ascii="ＭＳ ゴシック" w:eastAsia="ＭＳ ゴシック" w:hAnsi="ＭＳ ゴシック"/>
          <w:sz w:val="22"/>
          <w:szCs w:val="22"/>
        </w:rPr>
      </w:pPr>
    </w:p>
    <w:p w14:paraId="45FD3911" w14:textId="77777777" w:rsidR="006017F3" w:rsidRDefault="006017F3" w:rsidP="00AF105A">
      <w:pPr>
        <w:widowControl/>
        <w:jc w:val="left"/>
        <w:rPr>
          <w:rFonts w:ascii="ＭＳ ゴシック" w:eastAsia="ＭＳ ゴシック" w:hAnsi="ＭＳ ゴシック"/>
          <w:sz w:val="22"/>
          <w:szCs w:val="22"/>
        </w:rPr>
      </w:pPr>
    </w:p>
    <w:p w14:paraId="546C5548" w14:textId="77777777" w:rsidR="00AF105A" w:rsidRPr="004666AE" w:rsidRDefault="00AF105A" w:rsidP="00AF105A">
      <w:pPr>
        <w:outlineLvl w:val="1"/>
        <w:rPr>
          <w:rFonts w:ascii="ＭＳ ゴシック" w:eastAsia="ＭＳ ゴシック" w:hAnsi="ＭＳ ゴシック"/>
          <w:sz w:val="22"/>
          <w:szCs w:val="22"/>
        </w:rPr>
      </w:pPr>
    </w:p>
    <w:p w14:paraId="5B10934E" w14:textId="77777777" w:rsidR="00AF105A" w:rsidRDefault="00AF105A" w:rsidP="00AF105A">
      <w:pPr>
        <w:rPr>
          <w:rFonts w:hAnsi="ＭＳ 明朝"/>
          <w:color w:val="000000"/>
        </w:rPr>
      </w:pPr>
    </w:p>
    <w:p w14:paraId="25F0039C" w14:textId="77777777" w:rsidR="00AF105A" w:rsidRDefault="00AF105A" w:rsidP="00AF105A">
      <w:pPr>
        <w:rPr>
          <w:rFonts w:hAnsi="ＭＳ 明朝"/>
          <w:color w:val="000000"/>
        </w:rPr>
      </w:pPr>
    </w:p>
    <w:p w14:paraId="03C73D36" w14:textId="77777777" w:rsidR="00AF105A" w:rsidRDefault="00AF105A" w:rsidP="00AF105A">
      <w:pPr>
        <w:rPr>
          <w:rFonts w:hAnsi="ＭＳ 明朝"/>
          <w:color w:val="000000"/>
        </w:rPr>
      </w:pPr>
    </w:p>
    <w:p w14:paraId="0D83E350" w14:textId="77777777" w:rsidR="00AF105A" w:rsidRDefault="00AF105A" w:rsidP="00AF105A">
      <w:pPr>
        <w:rPr>
          <w:rFonts w:hAnsi="ＭＳ 明朝"/>
          <w:color w:val="000000"/>
        </w:rPr>
      </w:pPr>
    </w:p>
    <w:p w14:paraId="17B42B5D" w14:textId="77777777" w:rsidR="00AF105A" w:rsidRDefault="00AF105A" w:rsidP="00AF105A">
      <w:pPr>
        <w:rPr>
          <w:rFonts w:hAnsi="ＭＳ 明朝"/>
          <w:color w:val="000000"/>
        </w:rPr>
      </w:pPr>
    </w:p>
    <w:p w14:paraId="75F04435" w14:textId="77777777" w:rsidR="00AF105A" w:rsidRDefault="00AF105A" w:rsidP="00AF105A">
      <w:pPr>
        <w:rPr>
          <w:rFonts w:hAnsi="ＭＳ 明朝"/>
          <w:color w:val="000000"/>
        </w:rPr>
      </w:pPr>
    </w:p>
    <w:p w14:paraId="1D7592A7" w14:textId="77777777" w:rsidR="00AF105A" w:rsidRDefault="00AF105A" w:rsidP="00AF105A">
      <w:pPr>
        <w:rPr>
          <w:rFonts w:hAnsi="ＭＳ 明朝"/>
          <w:color w:val="000000"/>
        </w:rPr>
      </w:pPr>
    </w:p>
    <w:p w14:paraId="4287CBA3" w14:textId="77777777" w:rsidR="00AF105A" w:rsidRDefault="00AF105A" w:rsidP="00AF105A">
      <w:pPr>
        <w:rPr>
          <w:rFonts w:hAnsi="ＭＳ 明朝"/>
          <w:color w:val="000000"/>
        </w:rPr>
      </w:pPr>
    </w:p>
    <w:p w14:paraId="72593BFD" w14:textId="59CDD54B" w:rsidR="00AF105A" w:rsidRDefault="00AF105A" w:rsidP="00AF105A">
      <w:pPr>
        <w:pStyle w:val="1"/>
        <w:spacing w:after="166"/>
        <w:rPr>
          <w:rFonts w:hAnsi="ＭＳ 明朝"/>
          <w:color w:val="000000"/>
        </w:rPr>
      </w:pPr>
      <w:bookmarkStart w:id="132" w:name="_Toc112163844"/>
      <w:r>
        <w:rPr>
          <w:rFonts w:hint="eastAsia"/>
        </w:rPr>
        <w:t>第３部　家庭</w:t>
      </w:r>
      <w:r w:rsidR="00A46226">
        <w:rPr>
          <w:rFonts w:hint="eastAsia"/>
        </w:rPr>
        <w:t>ごみ</w:t>
      </w:r>
      <w:r>
        <w:rPr>
          <w:rFonts w:hint="eastAsia"/>
        </w:rPr>
        <w:t>・事業系</w:t>
      </w:r>
      <w:r w:rsidR="00A46226">
        <w:rPr>
          <w:rFonts w:hint="eastAsia"/>
        </w:rPr>
        <w:t>ごみ</w:t>
      </w:r>
      <w:r>
        <w:rPr>
          <w:rFonts w:hint="eastAsia"/>
        </w:rPr>
        <w:t>の品目別</w:t>
      </w:r>
      <w:r w:rsidR="003E2E8A">
        <w:rPr>
          <w:rFonts w:hint="eastAsia"/>
        </w:rPr>
        <w:t>区</w:t>
      </w:r>
      <w:r>
        <w:rPr>
          <w:rFonts w:hint="eastAsia"/>
        </w:rPr>
        <w:t>収集ごみ量推計</w:t>
      </w:r>
      <w:bookmarkEnd w:id="132"/>
    </w:p>
    <w:p w14:paraId="645F4CAC" w14:textId="77777777" w:rsidR="00AF105A" w:rsidRDefault="00AF105A" w:rsidP="00AF105A">
      <w:pPr>
        <w:rPr>
          <w:rFonts w:hAnsi="ＭＳ 明朝"/>
          <w:color w:val="000000"/>
        </w:rPr>
      </w:pPr>
    </w:p>
    <w:p w14:paraId="370D54C0" w14:textId="77777777" w:rsidR="00AF105A" w:rsidRDefault="00AF105A" w:rsidP="00AF105A">
      <w:pPr>
        <w:rPr>
          <w:rFonts w:hAnsi="ＭＳ 明朝"/>
          <w:color w:val="000000"/>
        </w:rPr>
      </w:pPr>
    </w:p>
    <w:p w14:paraId="157923AB" w14:textId="77777777" w:rsidR="00AF105A" w:rsidRDefault="00AF105A" w:rsidP="00AF105A">
      <w:pPr>
        <w:rPr>
          <w:rFonts w:hAnsi="ＭＳ 明朝"/>
          <w:color w:val="000000"/>
        </w:rPr>
      </w:pPr>
    </w:p>
    <w:p w14:paraId="635A0965" w14:textId="77777777" w:rsidR="00AF105A" w:rsidRDefault="00AF105A" w:rsidP="00AF105A">
      <w:pPr>
        <w:rPr>
          <w:rFonts w:hAnsi="ＭＳ 明朝"/>
          <w:color w:val="000000"/>
        </w:rPr>
      </w:pPr>
    </w:p>
    <w:p w14:paraId="6F2A6FC0" w14:textId="77777777" w:rsidR="007B3BE2" w:rsidRDefault="007B3BE2" w:rsidP="00AF105A">
      <w:pPr>
        <w:rPr>
          <w:rFonts w:hAnsi="ＭＳ 明朝"/>
          <w:color w:val="000000"/>
        </w:rPr>
        <w:sectPr w:rsidR="007B3BE2" w:rsidSect="003362FB">
          <w:footerReference w:type="default" r:id="rId72"/>
          <w:pgSz w:w="11906" w:h="16838" w:code="9"/>
          <w:pgMar w:top="1418" w:right="1418" w:bottom="1418" w:left="1418" w:header="851" w:footer="340" w:gutter="0"/>
          <w:pgNumType w:fmt="numberInDash" w:start="49"/>
          <w:cols w:space="425"/>
          <w:docGrid w:type="linesAndChars" w:linePitch="333" w:charSpace="1219"/>
        </w:sectPr>
      </w:pPr>
    </w:p>
    <w:p w14:paraId="10276354" w14:textId="3996F464" w:rsidR="00AF105A" w:rsidRDefault="00AF105A" w:rsidP="00AF105A">
      <w:pPr>
        <w:rPr>
          <w:rFonts w:hAnsi="ＭＳ 明朝"/>
          <w:color w:val="000000"/>
        </w:rPr>
      </w:pPr>
    </w:p>
    <w:p w14:paraId="04AD0EB5" w14:textId="21669F06" w:rsidR="003534E1" w:rsidRDefault="003534E1">
      <w:pPr>
        <w:widowControl/>
        <w:jc w:val="left"/>
        <w:rPr>
          <w:rFonts w:hAnsi="ＭＳ 明朝"/>
          <w:color w:val="000000"/>
        </w:rPr>
      </w:pPr>
    </w:p>
    <w:p w14:paraId="195790EC" w14:textId="77777777" w:rsidR="00AF105A" w:rsidRDefault="00AF105A" w:rsidP="00AF105A">
      <w:pPr>
        <w:rPr>
          <w:rFonts w:hAnsi="ＭＳ 明朝"/>
          <w:color w:val="000000"/>
        </w:rPr>
      </w:pPr>
    </w:p>
    <w:p w14:paraId="7E19F225" w14:textId="77777777" w:rsidR="00AF105A" w:rsidRDefault="00AF105A" w:rsidP="00AF105A">
      <w:pPr>
        <w:rPr>
          <w:rFonts w:hAnsi="ＭＳ 明朝"/>
          <w:color w:val="000000"/>
        </w:rPr>
      </w:pPr>
    </w:p>
    <w:p w14:paraId="446B5EB7" w14:textId="77777777" w:rsidR="00AF105A" w:rsidRDefault="00AF105A" w:rsidP="00AF105A">
      <w:pPr>
        <w:rPr>
          <w:rFonts w:hAnsi="ＭＳ 明朝"/>
          <w:color w:val="000000"/>
        </w:rPr>
      </w:pPr>
    </w:p>
    <w:p w14:paraId="661D7443" w14:textId="77777777" w:rsidR="00AF105A" w:rsidRDefault="00AF105A" w:rsidP="00AF105A">
      <w:pPr>
        <w:rPr>
          <w:rFonts w:hAnsi="ＭＳ 明朝"/>
          <w:color w:val="000000"/>
        </w:rPr>
      </w:pPr>
    </w:p>
    <w:p w14:paraId="0CB91CA7" w14:textId="7C452F4E" w:rsidR="00684D24" w:rsidRPr="00AF105A" w:rsidRDefault="00684D24" w:rsidP="007937AD">
      <w:pPr>
        <w:jc w:val="left"/>
        <w:rPr>
          <w:noProof/>
        </w:rPr>
      </w:pPr>
    </w:p>
    <w:p w14:paraId="0534ADAA" w14:textId="50F6FCA4" w:rsidR="00E678D1" w:rsidRDefault="00E678D1" w:rsidP="007937AD">
      <w:pPr>
        <w:jc w:val="left"/>
        <w:rPr>
          <w:noProof/>
        </w:rPr>
      </w:pPr>
    </w:p>
    <w:p w14:paraId="2E470E06" w14:textId="76F1CBFA" w:rsidR="00E678D1" w:rsidRDefault="00E678D1" w:rsidP="007937AD">
      <w:pPr>
        <w:jc w:val="left"/>
        <w:rPr>
          <w:noProof/>
        </w:rPr>
      </w:pPr>
    </w:p>
    <w:p w14:paraId="352B20D2" w14:textId="5296DA73" w:rsidR="00E678D1" w:rsidRDefault="00E678D1" w:rsidP="007937AD">
      <w:pPr>
        <w:jc w:val="left"/>
        <w:rPr>
          <w:noProof/>
        </w:rPr>
      </w:pPr>
    </w:p>
    <w:p w14:paraId="00475688" w14:textId="4BCF5056" w:rsidR="00E678D1" w:rsidRDefault="00E678D1" w:rsidP="007937AD">
      <w:pPr>
        <w:jc w:val="left"/>
        <w:rPr>
          <w:noProof/>
        </w:rPr>
      </w:pPr>
    </w:p>
    <w:p w14:paraId="0AA7B8D6" w14:textId="77777777" w:rsidR="003534E1" w:rsidRDefault="003534E1" w:rsidP="007937AD">
      <w:pPr>
        <w:jc w:val="left"/>
        <w:rPr>
          <w:noProof/>
        </w:rPr>
        <w:sectPr w:rsidR="003534E1" w:rsidSect="006017F3">
          <w:footerReference w:type="default" r:id="rId73"/>
          <w:pgSz w:w="11906" w:h="16838" w:code="9"/>
          <w:pgMar w:top="1418" w:right="1418" w:bottom="1418" w:left="1418" w:header="851" w:footer="340" w:gutter="0"/>
          <w:pgNumType w:fmt="numberInDash" w:start="45"/>
          <w:cols w:space="425"/>
          <w:docGrid w:type="linesAndChars" w:linePitch="333" w:charSpace="1219"/>
        </w:sectPr>
      </w:pPr>
    </w:p>
    <w:p w14:paraId="0B45A2DF" w14:textId="1C3254DF" w:rsidR="00B36E25" w:rsidRDefault="00B36E25" w:rsidP="007B3BE2">
      <w:pPr>
        <w:pStyle w:val="2"/>
        <w:spacing w:before="166" w:after="166"/>
      </w:pPr>
      <w:bookmarkStart w:id="133" w:name="_Toc33101597"/>
      <w:bookmarkStart w:id="134" w:name="_Toc33714016"/>
      <w:bookmarkStart w:id="135" w:name="_Toc112163845"/>
      <w:r w:rsidRPr="007B3BE2">
        <w:rPr>
          <w:rFonts w:hint="eastAsia"/>
        </w:rPr>
        <w:lastRenderedPageBreak/>
        <w:t xml:space="preserve">１　</w:t>
      </w:r>
      <w:bookmarkEnd w:id="133"/>
      <w:bookmarkEnd w:id="134"/>
      <w:r w:rsidR="0059074A" w:rsidRPr="007B3BE2">
        <w:rPr>
          <w:rFonts w:hint="eastAsia"/>
        </w:rPr>
        <w:t>排出原単位の推計</w:t>
      </w:r>
      <w:bookmarkEnd w:id="135"/>
    </w:p>
    <w:p w14:paraId="1609BEB7" w14:textId="0D6D0B02" w:rsidR="00CA17D5" w:rsidRDefault="00E87358" w:rsidP="00CA17D5">
      <w:pPr>
        <w:pStyle w:val="12"/>
        <w:ind w:left="216" w:firstLine="246"/>
      </w:pPr>
      <w:r>
        <w:rPr>
          <w:rFonts w:hint="eastAsia"/>
        </w:rPr>
        <w:t>令和2</w:t>
      </w:r>
      <w:r w:rsidR="00CA17D5">
        <w:rPr>
          <w:rFonts w:hint="eastAsia"/>
        </w:rPr>
        <w:t>年</w:t>
      </w:r>
      <w:r w:rsidR="006421C9">
        <w:rPr>
          <w:rFonts w:hint="eastAsia"/>
        </w:rPr>
        <w:t>10月の</w:t>
      </w:r>
      <w:r w:rsidR="00CA17D5">
        <w:rPr>
          <w:rFonts w:hint="eastAsia"/>
        </w:rPr>
        <w:t>国勢調査の結果を用い、</w:t>
      </w:r>
      <w:r w:rsidR="002531E8">
        <w:rPr>
          <w:rFonts w:hint="eastAsia"/>
        </w:rPr>
        <w:t>世帯人数等別</w:t>
      </w:r>
      <w:r w:rsidR="00CA17D5">
        <w:rPr>
          <w:rFonts w:hint="eastAsia"/>
        </w:rPr>
        <w:t>の人口割合を算定する。この人口割合で補正した</w:t>
      </w:r>
      <w:r w:rsidR="002531E8">
        <w:rPr>
          <w:rFonts w:hint="eastAsia"/>
        </w:rPr>
        <w:t>世帯人数等別</w:t>
      </w:r>
      <w:r w:rsidR="00CA17D5">
        <w:rPr>
          <w:rFonts w:hint="eastAsia"/>
        </w:rPr>
        <w:t>の排出原単位を加重平均して、排出原単位を推計する。</w:t>
      </w:r>
    </w:p>
    <w:p w14:paraId="2ED42FAA" w14:textId="1E42374A" w:rsidR="00993E64" w:rsidRDefault="00D2660E" w:rsidP="007B3BE2">
      <w:pPr>
        <w:pStyle w:val="3"/>
        <w:spacing w:before="166" w:after="166"/>
        <w:rPr>
          <w:lang w:eastAsia="zh-TW"/>
        </w:rPr>
      </w:pPr>
      <w:bookmarkStart w:id="136" w:name="_Toc112163846"/>
      <w:r>
        <w:rPr>
          <w:rFonts w:hint="eastAsia"/>
          <w:lang w:eastAsia="zh-TW"/>
        </w:rPr>
        <w:t>（１）</w:t>
      </w:r>
      <w:r w:rsidR="002531E8">
        <w:rPr>
          <w:rFonts w:hint="eastAsia"/>
          <w:lang w:eastAsia="zh-TW"/>
        </w:rPr>
        <w:t>世帯人数等別</w:t>
      </w:r>
      <w:r>
        <w:rPr>
          <w:rFonts w:hint="eastAsia"/>
          <w:lang w:eastAsia="zh-TW"/>
        </w:rPr>
        <w:t>人口推計</w:t>
      </w:r>
      <w:bookmarkEnd w:id="136"/>
    </w:p>
    <w:p w14:paraId="24D32B93" w14:textId="1F596C0C" w:rsidR="00993E64" w:rsidRDefault="006421C9" w:rsidP="00993E64">
      <w:pPr>
        <w:pStyle w:val="12"/>
        <w:ind w:left="216" w:firstLine="246"/>
      </w:pPr>
      <w:r>
        <w:rPr>
          <w:rFonts w:hint="eastAsia"/>
        </w:rPr>
        <w:t>令和2</w:t>
      </w:r>
      <w:r w:rsidR="00604F59" w:rsidRPr="00604F59">
        <w:rPr>
          <w:rFonts w:hint="eastAsia"/>
        </w:rPr>
        <w:t>年</w:t>
      </w:r>
      <w:r>
        <w:rPr>
          <w:rFonts w:hint="eastAsia"/>
        </w:rPr>
        <w:t>10月の</w:t>
      </w:r>
      <w:r w:rsidR="00604F59" w:rsidRPr="00604F59">
        <w:rPr>
          <w:rFonts w:hint="eastAsia"/>
        </w:rPr>
        <w:t>国勢調査</w:t>
      </w:r>
      <w:r w:rsidR="00604F59">
        <w:rPr>
          <w:rFonts w:hint="eastAsia"/>
        </w:rPr>
        <w:t>による</w:t>
      </w:r>
      <w:r w:rsidR="00CA17D5">
        <w:rPr>
          <w:rFonts w:hint="eastAsia"/>
        </w:rPr>
        <w:t>、世田谷</w:t>
      </w:r>
      <w:r w:rsidR="00993E64">
        <w:rPr>
          <w:rFonts w:hint="eastAsia"/>
        </w:rPr>
        <w:t>区の</w:t>
      </w:r>
      <w:r w:rsidR="00F54A4C">
        <w:rPr>
          <w:rFonts w:hint="eastAsia"/>
        </w:rPr>
        <w:t>世帯人数</w:t>
      </w:r>
      <w:r w:rsidR="00993E64">
        <w:rPr>
          <w:rFonts w:hint="eastAsia"/>
        </w:rPr>
        <w:t>別の世帯数と人口を</w:t>
      </w:r>
      <w:r w:rsidR="00236C8C">
        <w:rPr>
          <w:rFonts w:hint="eastAsia"/>
        </w:rPr>
        <w:t>表1.1-1に示す。</w:t>
      </w:r>
    </w:p>
    <w:p w14:paraId="6931FB5A" w14:textId="08F00DCA" w:rsidR="00236C8C" w:rsidRDefault="00737822" w:rsidP="00236C8C">
      <w:pPr>
        <w:pStyle w:val="14"/>
        <w:spacing w:before="166" w:after="166"/>
      </w:pPr>
      <w:bookmarkStart w:id="137" w:name="_Hlk77506100"/>
      <w:r w:rsidRPr="00737822">
        <w:drawing>
          <wp:anchor distT="0" distB="0" distL="114300" distR="114300" simplePos="0" relativeHeight="251637760" behindDoc="0" locked="0" layoutInCell="1" allowOverlap="1" wp14:anchorId="20F904D1" wp14:editId="19B0920E">
            <wp:simplePos x="0" y="0"/>
            <wp:positionH relativeFrom="column">
              <wp:posOffset>1263650</wp:posOffset>
            </wp:positionH>
            <wp:positionV relativeFrom="paragraph">
              <wp:posOffset>205740</wp:posOffset>
            </wp:positionV>
            <wp:extent cx="3225800" cy="25209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2580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C8C">
        <w:rPr>
          <w:rFonts w:hint="eastAsia"/>
        </w:rPr>
        <w:t xml:space="preserve">表1.1-1　</w:t>
      </w:r>
      <w:r w:rsidR="00F54A4C">
        <w:rPr>
          <w:rFonts w:hint="eastAsia"/>
        </w:rPr>
        <w:t>世帯人数</w:t>
      </w:r>
      <w:r w:rsidR="00236C8C">
        <w:rPr>
          <w:rFonts w:hint="eastAsia"/>
        </w:rPr>
        <w:t>別の</w:t>
      </w:r>
      <w:r w:rsidR="00FE4EEC">
        <w:rPr>
          <w:rFonts w:hint="eastAsia"/>
        </w:rPr>
        <w:t>世帯数と</w:t>
      </w:r>
      <w:r w:rsidR="00255E17">
        <w:rPr>
          <w:rFonts w:hint="eastAsia"/>
        </w:rPr>
        <w:t>人口</w:t>
      </w:r>
    </w:p>
    <w:bookmarkEnd w:id="137"/>
    <w:p w14:paraId="075AD73A" w14:textId="678C3592" w:rsidR="00993E64" w:rsidRDefault="00993E64" w:rsidP="00993E64">
      <w:pPr>
        <w:pStyle w:val="12"/>
        <w:ind w:left="216" w:firstLine="246"/>
      </w:pPr>
    </w:p>
    <w:p w14:paraId="6153B26E" w14:textId="77777777" w:rsidR="00993E64" w:rsidRDefault="00993E64" w:rsidP="00993E64">
      <w:pPr>
        <w:pStyle w:val="12"/>
        <w:ind w:left="216" w:firstLine="246"/>
      </w:pPr>
    </w:p>
    <w:p w14:paraId="574696F5" w14:textId="009B1C5A" w:rsidR="00993E64" w:rsidRDefault="00993E64" w:rsidP="00993E64">
      <w:pPr>
        <w:pStyle w:val="12"/>
        <w:ind w:left="216" w:firstLine="246"/>
      </w:pPr>
    </w:p>
    <w:p w14:paraId="599B60D1" w14:textId="38DE0DA4" w:rsidR="00CA17D5" w:rsidRDefault="00CA17D5" w:rsidP="00993E64">
      <w:pPr>
        <w:pStyle w:val="12"/>
        <w:ind w:left="216" w:firstLine="246"/>
      </w:pPr>
    </w:p>
    <w:p w14:paraId="39BE181B" w14:textId="4CAFA13E" w:rsidR="00CA17D5" w:rsidRDefault="00CA17D5" w:rsidP="00993E64">
      <w:pPr>
        <w:pStyle w:val="12"/>
        <w:ind w:left="216" w:firstLine="246"/>
      </w:pPr>
    </w:p>
    <w:p w14:paraId="08C9B4C6" w14:textId="3D28BCF6" w:rsidR="00CA17D5" w:rsidRDefault="00CA17D5" w:rsidP="00993E64">
      <w:pPr>
        <w:pStyle w:val="12"/>
        <w:ind w:left="216" w:firstLine="246"/>
      </w:pPr>
    </w:p>
    <w:p w14:paraId="5EE60993" w14:textId="3A0A2EEF" w:rsidR="00CA17D5" w:rsidRDefault="00CA17D5" w:rsidP="00993E64">
      <w:pPr>
        <w:pStyle w:val="12"/>
        <w:ind w:left="216" w:firstLine="246"/>
      </w:pPr>
    </w:p>
    <w:p w14:paraId="33B75B32" w14:textId="77777777" w:rsidR="00CA17D5" w:rsidRDefault="00CA17D5" w:rsidP="00993E64">
      <w:pPr>
        <w:pStyle w:val="12"/>
        <w:ind w:left="216" w:firstLine="246"/>
      </w:pPr>
    </w:p>
    <w:p w14:paraId="6498A790" w14:textId="77777777" w:rsidR="00993E64" w:rsidRDefault="00993E64" w:rsidP="00993E64">
      <w:pPr>
        <w:pStyle w:val="12"/>
        <w:ind w:left="216" w:firstLine="246"/>
      </w:pPr>
    </w:p>
    <w:p w14:paraId="5C08D396" w14:textId="6AAC65AF" w:rsidR="00993E64" w:rsidRDefault="00993E64" w:rsidP="00993E64">
      <w:pPr>
        <w:pStyle w:val="12"/>
        <w:ind w:left="216" w:firstLine="246"/>
      </w:pPr>
    </w:p>
    <w:p w14:paraId="72C5CB4E" w14:textId="26936F1D" w:rsidR="009A4AE5" w:rsidRDefault="009A4AE5" w:rsidP="00993E64">
      <w:pPr>
        <w:pStyle w:val="12"/>
        <w:ind w:left="216" w:firstLine="246"/>
      </w:pPr>
    </w:p>
    <w:p w14:paraId="011A77D1" w14:textId="77777777" w:rsidR="00FE4EEC" w:rsidRDefault="00FE4EEC" w:rsidP="00993E64">
      <w:pPr>
        <w:pStyle w:val="12"/>
        <w:ind w:left="216" w:firstLine="246"/>
      </w:pPr>
    </w:p>
    <w:p w14:paraId="50154EEF" w14:textId="0A31FA36" w:rsidR="009A4AE5" w:rsidRDefault="00604F59" w:rsidP="00993E64">
      <w:pPr>
        <w:pStyle w:val="12"/>
        <w:ind w:left="216" w:firstLine="246"/>
      </w:pPr>
      <w:r>
        <w:rPr>
          <w:rFonts w:hint="eastAsia"/>
        </w:rPr>
        <w:t>同じく国勢調査による、単身世帯の</w:t>
      </w:r>
      <w:r w:rsidR="00255E17">
        <w:rPr>
          <w:rFonts w:hint="eastAsia"/>
        </w:rPr>
        <w:t>年齢別人口を表1</w:t>
      </w:r>
      <w:r w:rsidR="00E726BB">
        <w:rPr>
          <w:rFonts w:hint="eastAsia"/>
        </w:rPr>
        <w:t>.</w:t>
      </w:r>
      <w:r w:rsidR="00255E17">
        <w:rPr>
          <w:rFonts w:hint="eastAsia"/>
        </w:rPr>
        <w:t>1-2に示す。</w:t>
      </w:r>
    </w:p>
    <w:p w14:paraId="4D72A222" w14:textId="7F348650" w:rsidR="00255E17" w:rsidRDefault="00255E17" w:rsidP="00255E17">
      <w:pPr>
        <w:pStyle w:val="14"/>
        <w:spacing w:before="166" w:after="166"/>
      </w:pPr>
      <w:r>
        <w:rPr>
          <w:rFonts w:hint="eastAsia"/>
        </w:rPr>
        <w:t>表1.1-2　単身世帯の</w:t>
      </w:r>
      <w:r w:rsidR="00FE4EEC">
        <w:rPr>
          <w:rFonts w:hint="eastAsia"/>
        </w:rPr>
        <w:t>年齢別</w:t>
      </w:r>
      <w:r>
        <w:rPr>
          <w:rFonts w:hint="eastAsia"/>
        </w:rPr>
        <w:t>人口</w:t>
      </w:r>
    </w:p>
    <w:p w14:paraId="3B708B29" w14:textId="795ECEED" w:rsidR="00255E17" w:rsidRPr="00255E17" w:rsidRDefault="00C903CA" w:rsidP="00993E64">
      <w:pPr>
        <w:pStyle w:val="12"/>
        <w:ind w:left="216" w:firstLine="246"/>
      </w:pPr>
      <w:r w:rsidRPr="00C903CA">
        <w:rPr>
          <w:noProof/>
        </w:rPr>
        <w:drawing>
          <wp:anchor distT="0" distB="0" distL="114300" distR="114300" simplePos="0" relativeHeight="252184576" behindDoc="0" locked="0" layoutInCell="1" allowOverlap="1" wp14:anchorId="66338F07" wp14:editId="66F0E28A">
            <wp:simplePos x="0" y="0"/>
            <wp:positionH relativeFrom="margin">
              <wp:align>center</wp:align>
            </wp:positionH>
            <wp:positionV relativeFrom="paragraph">
              <wp:posOffset>12065</wp:posOffset>
            </wp:positionV>
            <wp:extent cx="2425700" cy="1485900"/>
            <wp:effectExtent l="0" t="0" r="0" b="0"/>
            <wp:wrapNone/>
            <wp:docPr id="18816364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57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33F99" w14:textId="77777777" w:rsidR="00255E17" w:rsidRDefault="00255E17" w:rsidP="00993E64">
      <w:pPr>
        <w:pStyle w:val="12"/>
        <w:ind w:left="216" w:firstLine="246"/>
      </w:pPr>
    </w:p>
    <w:p w14:paraId="0534AAD8" w14:textId="508AD0CC" w:rsidR="009A4AE5" w:rsidRDefault="009A4AE5" w:rsidP="00993E64">
      <w:pPr>
        <w:pStyle w:val="12"/>
        <w:ind w:left="216" w:firstLine="246"/>
      </w:pPr>
    </w:p>
    <w:p w14:paraId="78790204" w14:textId="554F4079" w:rsidR="009A4AE5" w:rsidRDefault="009A4AE5" w:rsidP="00993E64">
      <w:pPr>
        <w:pStyle w:val="12"/>
        <w:ind w:left="216" w:firstLine="246"/>
      </w:pPr>
    </w:p>
    <w:p w14:paraId="5C6946E2" w14:textId="5EB1A272" w:rsidR="009A4AE5" w:rsidRDefault="009A4AE5" w:rsidP="00993E64">
      <w:pPr>
        <w:pStyle w:val="12"/>
        <w:ind w:left="216" w:firstLine="246"/>
      </w:pPr>
    </w:p>
    <w:p w14:paraId="5FB1E5A6" w14:textId="77777777" w:rsidR="00E726BB" w:rsidRDefault="00E726BB" w:rsidP="00993E64">
      <w:pPr>
        <w:pStyle w:val="12"/>
        <w:ind w:left="216" w:firstLine="246"/>
      </w:pPr>
    </w:p>
    <w:p w14:paraId="38C1CBB4" w14:textId="77777777" w:rsidR="00F41633" w:rsidRDefault="00F41633">
      <w:pPr>
        <w:widowControl/>
        <w:jc w:val="left"/>
        <w:rPr>
          <w:rFonts w:ascii="BIZ UD明朝 Medium" w:eastAsia="BIZ UD明朝 Medium" w:hAnsi="BIZ UD明朝 Medium"/>
          <w:sz w:val="24"/>
        </w:rPr>
      </w:pPr>
      <w:r>
        <w:br w:type="page"/>
      </w:r>
    </w:p>
    <w:p w14:paraId="05675795" w14:textId="00007EA0" w:rsidR="008E3C58" w:rsidRDefault="00E726BB" w:rsidP="00993E64">
      <w:pPr>
        <w:pStyle w:val="12"/>
        <w:ind w:left="216" w:firstLine="246"/>
      </w:pPr>
      <w:r>
        <w:rPr>
          <w:rFonts w:hint="eastAsia"/>
        </w:rPr>
        <w:lastRenderedPageBreak/>
        <w:t>表1.1-1の</w:t>
      </w:r>
      <w:r w:rsidR="003A4EF9">
        <w:rPr>
          <w:rFonts w:hint="eastAsia"/>
        </w:rPr>
        <w:t>4</w:t>
      </w:r>
      <w:r>
        <w:rPr>
          <w:rFonts w:hint="eastAsia"/>
        </w:rPr>
        <w:t>人以上</w:t>
      </w:r>
      <w:r w:rsidR="00F40696">
        <w:rPr>
          <w:rFonts w:hint="eastAsia"/>
        </w:rPr>
        <w:t>世帯</w:t>
      </w:r>
      <w:r>
        <w:rPr>
          <w:rFonts w:hint="eastAsia"/>
        </w:rPr>
        <w:t>を足し上げ、１人世帯を表1.1-2の割合で按分した、</w:t>
      </w:r>
      <w:r w:rsidR="002531E8">
        <w:rPr>
          <w:rFonts w:hint="eastAsia"/>
        </w:rPr>
        <w:t>世帯人数等別</w:t>
      </w:r>
      <w:r>
        <w:rPr>
          <w:rFonts w:hint="eastAsia"/>
        </w:rPr>
        <w:t>の人口と割合を表1.1-3に示す。</w:t>
      </w:r>
    </w:p>
    <w:p w14:paraId="6320C4FC" w14:textId="050A2229" w:rsidR="008E3C58" w:rsidRDefault="00144177" w:rsidP="00E726BB">
      <w:pPr>
        <w:pStyle w:val="14"/>
        <w:spacing w:before="166" w:after="166"/>
      </w:pPr>
      <w:r w:rsidRPr="00144177">
        <w:drawing>
          <wp:anchor distT="0" distB="0" distL="114300" distR="114300" simplePos="0" relativeHeight="251679744" behindDoc="0" locked="0" layoutInCell="1" allowOverlap="1" wp14:anchorId="3DD02D40" wp14:editId="6E63D9CF">
            <wp:simplePos x="0" y="0"/>
            <wp:positionH relativeFrom="margin">
              <wp:align>center</wp:align>
            </wp:positionH>
            <wp:positionV relativeFrom="paragraph">
              <wp:posOffset>238760</wp:posOffset>
            </wp:positionV>
            <wp:extent cx="3289300" cy="20637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930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6BB">
        <w:rPr>
          <w:rFonts w:hint="eastAsia"/>
        </w:rPr>
        <w:t xml:space="preserve">表1.1-3　</w:t>
      </w:r>
      <w:r w:rsidR="002531E8">
        <w:rPr>
          <w:rFonts w:hint="eastAsia"/>
        </w:rPr>
        <w:t>世帯人数等別</w:t>
      </w:r>
      <w:r w:rsidR="00E726BB">
        <w:rPr>
          <w:rFonts w:hint="eastAsia"/>
        </w:rPr>
        <w:t>の人口</w:t>
      </w:r>
      <w:r w:rsidR="00FE4EEC">
        <w:rPr>
          <w:rFonts w:hint="eastAsia"/>
        </w:rPr>
        <w:t>と</w:t>
      </w:r>
      <w:r w:rsidR="00E726BB">
        <w:rPr>
          <w:rFonts w:hint="eastAsia"/>
        </w:rPr>
        <w:t>割合</w:t>
      </w:r>
    </w:p>
    <w:p w14:paraId="45D51F9D" w14:textId="6BFBCA1F" w:rsidR="008E3C58" w:rsidRDefault="008E3C58" w:rsidP="00993E64">
      <w:pPr>
        <w:pStyle w:val="12"/>
        <w:ind w:left="216" w:firstLine="246"/>
      </w:pPr>
    </w:p>
    <w:p w14:paraId="7739C989" w14:textId="7EF59330" w:rsidR="00E726BB" w:rsidRDefault="00E726BB" w:rsidP="00993E64">
      <w:pPr>
        <w:pStyle w:val="12"/>
        <w:ind w:left="216" w:firstLine="246"/>
      </w:pPr>
    </w:p>
    <w:p w14:paraId="2E1C938C" w14:textId="1955261F" w:rsidR="00E726BB" w:rsidRDefault="00E726BB" w:rsidP="00993E64">
      <w:pPr>
        <w:pStyle w:val="12"/>
        <w:ind w:left="216" w:firstLine="246"/>
      </w:pPr>
    </w:p>
    <w:p w14:paraId="72A438F1" w14:textId="212972E8" w:rsidR="00E726BB" w:rsidRDefault="00E726BB" w:rsidP="00993E64">
      <w:pPr>
        <w:pStyle w:val="12"/>
        <w:ind w:left="216" w:firstLine="246"/>
      </w:pPr>
    </w:p>
    <w:p w14:paraId="4E2A03C6" w14:textId="3CDFA66F" w:rsidR="00E726BB" w:rsidRDefault="00E726BB" w:rsidP="00993E64">
      <w:pPr>
        <w:pStyle w:val="12"/>
        <w:ind w:left="216" w:firstLine="246"/>
      </w:pPr>
    </w:p>
    <w:p w14:paraId="6B00D28E" w14:textId="199A7073" w:rsidR="00E726BB" w:rsidRDefault="00E726BB" w:rsidP="00993E64">
      <w:pPr>
        <w:pStyle w:val="12"/>
        <w:ind w:left="216" w:firstLine="246"/>
      </w:pPr>
    </w:p>
    <w:p w14:paraId="54D89DC1" w14:textId="1528D4E0" w:rsidR="00E726BB" w:rsidRDefault="00E726BB" w:rsidP="00993E64">
      <w:pPr>
        <w:pStyle w:val="12"/>
        <w:ind w:left="216" w:firstLine="246"/>
      </w:pPr>
    </w:p>
    <w:p w14:paraId="5A7B4E18" w14:textId="327177D2" w:rsidR="00E726BB" w:rsidRDefault="00E726BB" w:rsidP="00993E64">
      <w:pPr>
        <w:pStyle w:val="12"/>
        <w:ind w:left="216" w:firstLine="246"/>
      </w:pPr>
    </w:p>
    <w:p w14:paraId="460E741A" w14:textId="77777777" w:rsidR="00566F40" w:rsidRDefault="00566F40" w:rsidP="00993E64">
      <w:pPr>
        <w:pStyle w:val="12"/>
        <w:ind w:left="216" w:firstLine="246"/>
      </w:pPr>
    </w:p>
    <w:p w14:paraId="4F9B9BFE" w14:textId="4C0C0399" w:rsidR="00551DD8" w:rsidRDefault="00F41633" w:rsidP="007B3BE2">
      <w:pPr>
        <w:pStyle w:val="3"/>
        <w:spacing w:before="166" w:after="166"/>
      </w:pPr>
      <w:bookmarkStart w:id="138" w:name="_Toc112163847"/>
      <w:r>
        <w:rPr>
          <w:rFonts w:hint="eastAsia"/>
        </w:rPr>
        <w:t>（２）</w:t>
      </w:r>
      <w:r w:rsidR="00551DD8">
        <w:rPr>
          <w:rFonts w:hint="eastAsia"/>
        </w:rPr>
        <w:t>排出原単位</w:t>
      </w:r>
      <w:r w:rsidR="00FF3DC6">
        <w:rPr>
          <w:rFonts w:hint="eastAsia"/>
        </w:rPr>
        <w:t>の推計</w:t>
      </w:r>
      <w:bookmarkEnd w:id="138"/>
    </w:p>
    <w:p w14:paraId="77E895ED" w14:textId="16AA82DA" w:rsidR="00D520F4" w:rsidRDefault="002862A8" w:rsidP="00D520F4">
      <w:pPr>
        <w:pStyle w:val="12"/>
        <w:ind w:left="216" w:firstLine="246"/>
      </w:pPr>
      <w:r>
        <w:rPr>
          <w:rFonts w:hint="eastAsia"/>
        </w:rPr>
        <w:t>世帯人数</w:t>
      </w:r>
      <w:r w:rsidR="002531E8">
        <w:rPr>
          <w:rFonts w:hint="eastAsia"/>
        </w:rPr>
        <w:t>等</w:t>
      </w:r>
      <w:r w:rsidR="00772E0B">
        <w:rPr>
          <w:rFonts w:hint="eastAsia"/>
        </w:rPr>
        <w:t>別の</w:t>
      </w:r>
      <w:r w:rsidR="008302DF">
        <w:rPr>
          <w:rFonts w:hint="eastAsia"/>
        </w:rPr>
        <w:t>可燃ごみの排出原単位</w:t>
      </w:r>
      <w:r w:rsidR="00EC5745">
        <w:rPr>
          <w:rFonts w:hint="eastAsia"/>
        </w:rPr>
        <w:t>(</w:t>
      </w:r>
      <w:r w:rsidR="00EC5745">
        <w:t>p.27</w:t>
      </w:r>
      <w:r w:rsidR="00EC5745">
        <w:rPr>
          <w:rFonts w:hint="eastAsia"/>
        </w:rPr>
        <w:t>参照)</w:t>
      </w:r>
      <w:r w:rsidR="00DB6B3B">
        <w:rPr>
          <w:rFonts w:hint="eastAsia"/>
        </w:rPr>
        <w:t>に</w:t>
      </w:r>
      <w:r w:rsidR="00EC5745">
        <w:rPr>
          <w:rFonts w:hint="eastAsia"/>
        </w:rPr>
        <w:t>、</w:t>
      </w:r>
      <w:r w:rsidR="0044225A">
        <w:rPr>
          <w:rFonts w:hint="eastAsia"/>
        </w:rPr>
        <w:t>世帯人数</w:t>
      </w:r>
      <w:r w:rsidR="002531E8">
        <w:rPr>
          <w:rFonts w:hint="eastAsia"/>
        </w:rPr>
        <w:t>等</w:t>
      </w:r>
      <w:r w:rsidR="0044225A">
        <w:rPr>
          <w:rFonts w:hint="eastAsia"/>
        </w:rPr>
        <w:t>別</w:t>
      </w:r>
      <w:r w:rsidR="00DB6B3B">
        <w:rPr>
          <w:rFonts w:hint="eastAsia"/>
        </w:rPr>
        <w:t>の</w:t>
      </w:r>
      <w:r w:rsidR="00D520F4">
        <w:rPr>
          <w:rFonts w:hint="eastAsia"/>
        </w:rPr>
        <w:t>人口割合</w:t>
      </w:r>
      <w:r w:rsidR="00DB6B3B">
        <w:rPr>
          <w:rFonts w:hint="eastAsia"/>
        </w:rPr>
        <w:t>を乗じて</w:t>
      </w:r>
      <w:r w:rsidR="00ED096F">
        <w:rPr>
          <w:rFonts w:hint="eastAsia"/>
        </w:rPr>
        <w:t>推計した</w:t>
      </w:r>
      <w:r w:rsidR="00462B5F">
        <w:rPr>
          <w:rFonts w:hint="eastAsia"/>
        </w:rPr>
        <w:t>可燃ごみ</w:t>
      </w:r>
      <w:r w:rsidR="00404D7A">
        <w:rPr>
          <w:rFonts w:hint="eastAsia"/>
        </w:rPr>
        <w:t>の</w:t>
      </w:r>
      <w:r w:rsidR="00462B5F">
        <w:rPr>
          <w:rFonts w:hint="eastAsia"/>
        </w:rPr>
        <w:t>排出原単位を</w:t>
      </w:r>
      <w:r w:rsidR="00ED096F">
        <w:rPr>
          <w:rFonts w:hint="eastAsia"/>
        </w:rPr>
        <w:t>表1.1-4に示す。</w:t>
      </w:r>
      <w:r w:rsidR="005D58FD">
        <w:rPr>
          <w:rFonts w:hint="eastAsia"/>
        </w:rPr>
        <w:t>家庭から排出される</w:t>
      </w:r>
      <w:r w:rsidR="009B7175">
        <w:rPr>
          <w:rFonts w:hint="eastAsia"/>
        </w:rPr>
        <w:t>可燃ごみ</w:t>
      </w:r>
      <w:r w:rsidR="005D58FD">
        <w:rPr>
          <w:rFonts w:hint="eastAsia"/>
        </w:rPr>
        <w:t>の排出原単位は3</w:t>
      </w:r>
      <w:r w:rsidR="004D7E2D">
        <w:t>4</w:t>
      </w:r>
      <w:r w:rsidR="00B63BD2">
        <w:rPr>
          <w:rFonts w:hint="eastAsia"/>
        </w:rPr>
        <w:t>8</w:t>
      </w:r>
      <w:r w:rsidR="004D7E2D">
        <w:t>.</w:t>
      </w:r>
      <w:r w:rsidR="00B63BD2">
        <w:rPr>
          <w:rFonts w:hint="eastAsia"/>
        </w:rPr>
        <w:t>5</w:t>
      </w:r>
      <w:r w:rsidR="009B7175">
        <w:rPr>
          <w:rFonts w:hint="eastAsia"/>
        </w:rPr>
        <w:t>ｇ/人日である。</w:t>
      </w:r>
    </w:p>
    <w:p w14:paraId="47B9EC3D" w14:textId="37CFFF46" w:rsidR="007A58BC" w:rsidRDefault="00413310" w:rsidP="007761AE">
      <w:pPr>
        <w:pStyle w:val="14"/>
        <w:spacing w:before="166" w:after="166"/>
      </w:pPr>
      <w:r w:rsidRPr="00413310">
        <w:drawing>
          <wp:anchor distT="0" distB="0" distL="114300" distR="114300" simplePos="0" relativeHeight="252301312" behindDoc="0" locked="0" layoutInCell="1" allowOverlap="1" wp14:anchorId="069B8EDD" wp14:editId="2ED294C6">
            <wp:simplePos x="0" y="0"/>
            <wp:positionH relativeFrom="column">
              <wp:posOffset>1237615</wp:posOffset>
            </wp:positionH>
            <wp:positionV relativeFrom="paragraph">
              <wp:posOffset>231482</wp:posOffset>
            </wp:positionV>
            <wp:extent cx="3263900" cy="2127250"/>
            <wp:effectExtent l="0" t="0" r="0" b="0"/>
            <wp:wrapNone/>
            <wp:docPr id="46533006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6390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175">
        <w:rPr>
          <w:rFonts w:hint="eastAsia"/>
        </w:rPr>
        <w:t xml:space="preserve">表1.1-4　</w:t>
      </w:r>
      <w:r w:rsidR="007761AE">
        <w:rPr>
          <w:rFonts w:hint="eastAsia"/>
        </w:rPr>
        <w:t>排出原単位の推計</w:t>
      </w:r>
    </w:p>
    <w:p w14:paraId="42A8AADD" w14:textId="0B4884A6" w:rsidR="007A58BC" w:rsidRDefault="007A58BC" w:rsidP="007A58BC"/>
    <w:p w14:paraId="5BAFBDCB" w14:textId="77777777" w:rsidR="007A58BC" w:rsidRDefault="007A58BC" w:rsidP="007A58BC"/>
    <w:p w14:paraId="001108F7" w14:textId="77777777" w:rsidR="007A58BC" w:rsidRDefault="007A58BC" w:rsidP="007A58BC"/>
    <w:p w14:paraId="289194A5" w14:textId="77777777" w:rsidR="007A58BC" w:rsidRDefault="007A58BC" w:rsidP="007A58BC"/>
    <w:p w14:paraId="74003829" w14:textId="77777777" w:rsidR="007A58BC" w:rsidRDefault="007A58BC" w:rsidP="007A58BC"/>
    <w:p w14:paraId="4777698A" w14:textId="77777777" w:rsidR="007A58BC" w:rsidRPr="00413310" w:rsidRDefault="007A58BC" w:rsidP="007A58BC"/>
    <w:p w14:paraId="4B18BBA8" w14:textId="77777777" w:rsidR="007A58BC" w:rsidRDefault="007A58BC" w:rsidP="007A58BC"/>
    <w:p w14:paraId="0EE404C9" w14:textId="77777777" w:rsidR="007A58BC" w:rsidRDefault="007A58BC" w:rsidP="007A58BC"/>
    <w:p w14:paraId="5C9843F2" w14:textId="3A64F902" w:rsidR="007761AE" w:rsidRDefault="007761AE">
      <w:pPr>
        <w:widowControl/>
        <w:jc w:val="left"/>
      </w:pPr>
      <w:r>
        <w:br w:type="page"/>
      </w:r>
    </w:p>
    <w:p w14:paraId="4EB19D70" w14:textId="6E406B1C" w:rsidR="007A58BC" w:rsidRDefault="007761AE" w:rsidP="00026BC7">
      <w:pPr>
        <w:pStyle w:val="2"/>
        <w:spacing w:before="166" w:after="166"/>
      </w:pPr>
      <w:bookmarkStart w:id="139" w:name="_Toc112163848"/>
      <w:r>
        <w:rPr>
          <w:rFonts w:hint="eastAsia"/>
        </w:rPr>
        <w:lastRenderedPageBreak/>
        <w:t xml:space="preserve">２　</w:t>
      </w:r>
      <w:r w:rsidR="00026BC7">
        <w:rPr>
          <w:rFonts w:hint="eastAsia"/>
        </w:rPr>
        <w:t>家庭</w:t>
      </w:r>
      <w:r w:rsidR="00A46226">
        <w:rPr>
          <w:rFonts w:hint="eastAsia"/>
        </w:rPr>
        <w:t>ごみ</w:t>
      </w:r>
      <w:r w:rsidR="00026BC7">
        <w:rPr>
          <w:rFonts w:hint="eastAsia"/>
        </w:rPr>
        <w:t>・事業系</w:t>
      </w:r>
      <w:r w:rsidR="00A46226">
        <w:rPr>
          <w:rFonts w:hint="eastAsia"/>
        </w:rPr>
        <w:t>ごみ</w:t>
      </w:r>
      <w:r w:rsidR="00026BC7">
        <w:rPr>
          <w:rFonts w:hint="eastAsia"/>
        </w:rPr>
        <w:t>別の</w:t>
      </w:r>
      <w:r w:rsidR="003E2E8A">
        <w:rPr>
          <w:rFonts w:hint="eastAsia"/>
        </w:rPr>
        <w:t>区</w:t>
      </w:r>
      <w:r w:rsidR="00026BC7">
        <w:rPr>
          <w:rFonts w:hint="eastAsia"/>
        </w:rPr>
        <w:t>収集ごみ量の推計</w:t>
      </w:r>
      <w:bookmarkEnd w:id="139"/>
    </w:p>
    <w:p w14:paraId="6A3115FC" w14:textId="182C2E36" w:rsidR="007761AE" w:rsidRDefault="003E2E8A" w:rsidP="00566F40">
      <w:pPr>
        <w:pStyle w:val="3"/>
        <w:spacing w:before="166" w:after="166"/>
      </w:pPr>
      <w:bookmarkStart w:id="140" w:name="_Toc112163849"/>
      <w:r>
        <w:rPr>
          <w:rFonts w:hint="eastAsia"/>
        </w:rPr>
        <w:t>（１）世田谷区の区収集ごみ量</w:t>
      </w:r>
      <w:bookmarkEnd w:id="140"/>
    </w:p>
    <w:p w14:paraId="14078999" w14:textId="45DB6CBE" w:rsidR="00026BC7" w:rsidRDefault="00566F40" w:rsidP="00566F40">
      <w:pPr>
        <w:pStyle w:val="12"/>
        <w:ind w:left="216" w:firstLine="246"/>
      </w:pPr>
      <w:r>
        <w:rPr>
          <w:rFonts w:hint="eastAsia"/>
        </w:rPr>
        <w:t>令和</w:t>
      </w:r>
      <w:r w:rsidR="00981C2F">
        <w:rPr>
          <w:rFonts w:hint="eastAsia"/>
        </w:rPr>
        <w:t>5</w:t>
      </w:r>
      <w:r>
        <w:rPr>
          <w:rFonts w:hint="eastAsia"/>
        </w:rPr>
        <w:t>年度の世田谷区の</w:t>
      </w:r>
      <w:r w:rsidR="009F3BC2">
        <w:rPr>
          <w:rFonts w:hint="eastAsia"/>
        </w:rPr>
        <w:t>区収集</w:t>
      </w:r>
      <w:r>
        <w:rPr>
          <w:rFonts w:hint="eastAsia"/>
        </w:rPr>
        <w:t>ごみ量を表1.2-1に示す。</w:t>
      </w:r>
    </w:p>
    <w:p w14:paraId="4BA66520" w14:textId="653FF5DF" w:rsidR="009F3BC2" w:rsidRDefault="00413310" w:rsidP="009F3BC2">
      <w:pPr>
        <w:pStyle w:val="14"/>
        <w:spacing w:before="166" w:after="166"/>
      </w:pPr>
      <w:r w:rsidRPr="00413310">
        <w:drawing>
          <wp:anchor distT="0" distB="0" distL="114300" distR="114300" simplePos="0" relativeHeight="252303360" behindDoc="0" locked="0" layoutInCell="1" allowOverlap="1" wp14:anchorId="0D11F699" wp14:editId="3936FC9E">
            <wp:simplePos x="0" y="0"/>
            <wp:positionH relativeFrom="column">
              <wp:posOffset>2173458</wp:posOffset>
            </wp:positionH>
            <wp:positionV relativeFrom="paragraph">
              <wp:posOffset>379193</wp:posOffset>
            </wp:positionV>
            <wp:extent cx="1714500" cy="984250"/>
            <wp:effectExtent l="0" t="0" r="0" b="0"/>
            <wp:wrapNone/>
            <wp:docPr id="155856024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BC2">
        <w:rPr>
          <w:rFonts w:hint="eastAsia"/>
        </w:rPr>
        <w:t>表1.2-1　世田谷区の区収集ごみ量</w:t>
      </w:r>
    </w:p>
    <w:p w14:paraId="5D641435" w14:textId="762E31F8" w:rsidR="00A007C8" w:rsidRDefault="00A007C8" w:rsidP="009F3BC2">
      <w:pPr>
        <w:pStyle w:val="14"/>
        <w:spacing w:before="166" w:after="166"/>
      </w:pPr>
    </w:p>
    <w:p w14:paraId="2D0BDB61" w14:textId="480FEC2C" w:rsidR="00A007C8" w:rsidRDefault="00A007C8" w:rsidP="009F3BC2">
      <w:pPr>
        <w:pStyle w:val="14"/>
        <w:spacing w:before="166" w:after="166"/>
      </w:pPr>
    </w:p>
    <w:p w14:paraId="25E425CF" w14:textId="3C8B372A" w:rsidR="004C2CCC" w:rsidRDefault="004C2CCC" w:rsidP="009F3BC2">
      <w:pPr>
        <w:pStyle w:val="14"/>
        <w:spacing w:before="166" w:after="166"/>
      </w:pPr>
    </w:p>
    <w:p w14:paraId="29E02089" w14:textId="74FFC174" w:rsidR="00EB6305" w:rsidRPr="00E27CB1" w:rsidRDefault="00EB6305" w:rsidP="00EB6305">
      <w:pPr>
        <w:pStyle w:val="3"/>
        <w:spacing w:before="166" w:after="166"/>
      </w:pPr>
      <w:bookmarkStart w:id="141" w:name="_Toc112163850"/>
      <w:r>
        <w:rPr>
          <w:rFonts w:hint="eastAsia"/>
        </w:rPr>
        <w:t>（</w:t>
      </w:r>
      <w:r w:rsidR="00137F26">
        <w:rPr>
          <w:rFonts w:hint="eastAsia"/>
        </w:rPr>
        <w:t>２</w:t>
      </w:r>
      <w:r>
        <w:rPr>
          <w:rFonts w:hint="eastAsia"/>
        </w:rPr>
        <w:t>）</w:t>
      </w:r>
      <w:r w:rsidRPr="00E27CB1">
        <w:rPr>
          <w:rFonts w:hint="eastAsia"/>
        </w:rPr>
        <w:t>不燃ごみ</w:t>
      </w:r>
      <w:bookmarkEnd w:id="141"/>
    </w:p>
    <w:p w14:paraId="164CF1F4" w14:textId="5A1A2D99" w:rsidR="00EB6305" w:rsidRPr="009159B4" w:rsidRDefault="00EB6305" w:rsidP="00EB6305">
      <w:pPr>
        <w:pStyle w:val="12"/>
        <w:ind w:left="216" w:firstLine="246"/>
        <w:rPr>
          <w:color w:val="FF0000"/>
        </w:rPr>
      </w:pPr>
      <w:r w:rsidRPr="0044225A">
        <w:rPr>
          <w:rFonts w:hint="eastAsia"/>
        </w:rPr>
        <w:t>令和</w:t>
      </w:r>
      <w:r w:rsidR="004D7E2D">
        <w:rPr>
          <w:rFonts w:hint="eastAsia"/>
        </w:rPr>
        <w:t>3</w:t>
      </w:r>
      <w:r w:rsidRPr="0044225A">
        <w:rPr>
          <w:rFonts w:hint="eastAsia"/>
        </w:rPr>
        <w:t>年度に行った組成分析調査及び計量調査において、事業系不燃ごみは3地域で20事業所のサンプルしか得られず、</w:t>
      </w:r>
      <w:bookmarkStart w:id="142" w:name="_Hlk112158146"/>
      <w:r>
        <w:rPr>
          <w:rFonts w:hint="eastAsia"/>
        </w:rPr>
        <w:t>事業系不燃ごみはごく少量しか排出されていないと推測されたため、</w:t>
      </w:r>
      <w:bookmarkEnd w:id="142"/>
      <w:r w:rsidRPr="0044225A">
        <w:rPr>
          <w:rFonts w:hint="eastAsia"/>
        </w:rPr>
        <w:t>区で収集した不燃ごみ</w:t>
      </w:r>
      <w:r w:rsidR="00B63BD2">
        <w:rPr>
          <w:rFonts w:hint="eastAsia"/>
        </w:rPr>
        <w:t>5</w:t>
      </w:r>
      <w:r w:rsidRPr="0044225A">
        <w:rPr>
          <w:rFonts w:hint="eastAsia"/>
        </w:rPr>
        <w:t>,</w:t>
      </w:r>
      <w:r w:rsidR="00B63BD2">
        <w:rPr>
          <w:rFonts w:hint="eastAsia"/>
        </w:rPr>
        <w:t>635</w:t>
      </w:r>
      <w:r w:rsidRPr="0044225A">
        <w:rPr>
          <w:rFonts w:hint="eastAsia"/>
        </w:rPr>
        <w:t>ｔ/年は、すべて</w:t>
      </w:r>
      <w:r>
        <w:rPr>
          <w:rFonts w:hint="eastAsia"/>
        </w:rPr>
        <w:t>家庭</w:t>
      </w:r>
      <w:r w:rsidRPr="0044225A">
        <w:rPr>
          <w:rFonts w:hint="eastAsia"/>
        </w:rPr>
        <w:t>ごみと見なす。</w:t>
      </w:r>
    </w:p>
    <w:p w14:paraId="51695A00" w14:textId="2C91215D" w:rsidR="00137F26" w:rsidRDefault="00137F26" w:rsidP="00137F26">
      <w:pPr>
        <w:pStyle w:val="3"/>
        <w:spacing w:before="166" w:after="166"/>
      </w:pPr>
      <w:bookmarkStart w:id="143" w:name="_Toc112163851"/>
      <w:r>
        <w:rPr>
          <w:rFonts w:hint="eastAsia"/>
        </w:rPr>
        <w:t>（３）家庭可燃ごみ量の推計（補正前）</w:t>
      </w:r>
      <w:bookmarkEnd w:id="143"/>
    </w:p>
    <w:p w14:paraId="51AE9009" w14:textId="26AC71D4" w:rsidR="00137F26" w:rsidRPr="000E41C9" w:rsidRDefault="00137F26" w:rsidP="00137F26">
      <w:pPr>
        <w:pStyle w:val="12"/>
        <w:ind w:left="216" w:firstLine="246"/>
      </w:pPr>
      <w:r>
        <w:rPr>
          <w:rFonts w:hint="eastAsia"/>
        </w:rPr>
        <w:t>家庭可燃ごみ量は</w:t>
      </w:r>
      <w:r w:rsidRPr="000E41C9">
        <w:rPr>
          <w:rFonts w:hint="eastAsia"/>
        </w:rPr>
        <w:t>、</w:t>
      </w:r>
      <w:r>
        <w:rPr>
          <w:rFonts w:hint="eastAsia"/>
        </w:rPr>
        <w:t>表1.1-4の</w:t>
      </w:r>
      <w:r w:rsidRPr="000E41C9">
        <w:rPr>
          <w:rFonts w:hint="eastAsia"/>
        </w:rPr>
        <w:t>排出原単位に令和</w:t>
      </w:r>
      <w:r w:rsidR="00B63BD2">
        <w:rPr>
          <w:rFonts w:hint="eastAsia"/>
        </w:rPr>
        <w:t>5</w:t>
      </w:r>
      <w:r w:rsidRPr="000E41C9">
        <w:rPr>
          <w:rFonts w:hint="eastAsia"/>
        </w:rPr>
        <w:t>年10月1日現在の人口</w:t>
      </w:r>
      <w:r>
        <w:rPr>
          <w:rFonts w:hint="eastAsia"/>
        </w:rPr>
        <w:t>と年間日数（365日）</w:t>
      </w:r>
      <w:r w:rsidRPr="000E41C9">
        <w:rPr>
          <w:rFonts w:hint="eastAsia"/>
        </w:rPr>
        <w:t>を乗じて推計する。家庭可燃ごみ量は</w:t>
      </w:r>
      <w:r>
        <w:rPr>
          <w:rFonts w:hint="eastAsia"/>
        </w:rPr>
        <w:t>1</w:t>
      </w:r>
      <w:r w:rsidR="004D7E2D">
        <w:t>1</w:t>
      </w:r>
      <w:r w:rsidR="00B63BD2">
        <w:rPr>
          <w:rFonts w:hint="eastAsia"/>
        </w:rPr>
        <w:t>6</w:t>
      </w:r>
      <w:r w:rsidRPr="000E41C9">
        <w:rPr>
          <w:rFonts w:hint="eastAsia"/>
        </w:rPr>
        <w:t>,</w:t>
      </w:r>
      <w:r w:rsidR="00B63BD2">
        <w:rPr>
          <w:rFonts w:hint="eastAsia"/>
        </w:rPr>
        <w:t>844</w:t>
      </w:r>
      <w:r w:rsidRPr="000E41C9">
        <w:rPr>
          <w:rFonts w:hint="eastAsia"/>
        </w:rPr>
        <w:t>t</w:t>
      </w:r>
      <w:r>
        <w:rPr>
          <w:rFonts w:hint="eastAsia"/>
        </w:rPr>
        <w:t>/年と推計される</w:t>
      </w:r>
      <w:r w:rsidRPr="000E41C9">
        <w:t>。</w:t>
      </w:r>
    </w:p>
    <w:p w14:paraId="30D88189" w14:textId="0DE77C35" w:rsidR="00137F26" w:rsidRDefault="00413310" w:rsidP="00137F26">
      <w:pPr>
        <w:pStyle w:val="14"/>
        <w:spacing w:before="166" w:after="166"/>
      </w:pPr>
      <w:r w:rsidRPr="00413310">
        <w:drawing>
          <wp:anchor distT="0" distB="0" distL="114300" distR="114300" simplePos="0" relativeHeight="252305408" behindDoc="0" locked="0" layoutInCell="1" allowOverlap="1" wp14:anchorId="10B2408D" wp14:editId="79A7B0CB">
            <wp:simplePos x="0" y="0"/>
            <wp:positionH relativeFrom="column">
              <wp:posOffset>1174115</wp:posOffset>
            </wp:positionH>
            <wp:positionV relativeFrom="paragraph">
              <wp:posOffset>336990</wp:posOffset>
            </wp:positionV>
            <wp:extent cx="3422650" cy="1371600"/>
            <wp:effectExtent l="0" t="0" r="0" b="0"/>
            <wp:wrapNone/>
            <wp:docPr id="161091198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26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F26">
        <w:rPr>
          <w:rFonts w:hint="eastAsia"/>
        </w:rPr>
        <w:t>表1.2-2　排出原単位から推計した家庭可燃ごみ量（補正前）</w:t>
      </w:r>
    </w:p>
    <w:p w14:paraId="7CEE3D8E" w14:textId="77777777" w:rsidR="00137F26" w:rsidRDefault="00137F26" w:rsidP="00137F26">
      <w:pPr>
        <w:pStyle w:val="12"/>
        <w:ind w:left="216" w:firstLine="246"/>
      </w:pPr>
    </w:p>
    <w:p w14:paraId="5ABC7A27" w14:textId="77777777" w:rsidR="00137F26" w:rsidRPr="00592CBD" w:rsidRDefault="00137F26" w:rsidP="00137F26">
      <w:pPr>
        <w:pStyle w:val="12"/>
        <w:ind w:left="216" w:firstLine="246"/>
      </w:pPr>
    </w:p>
    <w:p w14:paraId="0BA716E4" w14:textId="77777777" w:rsidR="00137F26" w:rsidRDefault="00137F26" w:rsidP="00137F26"/>
    <w:p w14:paraId="2425F1CF" w14:textId="77777777" w:rsidR="00137F26" w:rsidRPr="00413310" w:rsidRDefault="00137F26" w:rsidP="00137F26"/>
    <w:p w14:paraId="5EBA68E4" w14:textId="77777777" w:rsidR="00137F26" w:rsidRDefault="00137F26" w:rsidP="00137F26"/>
    <w:p w14:paraId="3056D2BD" w14:textId="77777777" w:rsidR="00137F26" w:rsidRDefault="00137F26" w:rsidP="00137F26"/>
    <w:p w14:paraId="285C34AC" w14:textId="2A536673" w:rsidR="00285670" w:rsidRDefault="00285670">
      <w:pPr>
        <w:widowControl/>
        <w:jc w:val="left"/>
        <w:rPr>
          <w:rFonts w:ascii="BIZ UDPゴシック" w:eastAsia="BIZ UDPゴシック" w:hAnsiTheme="majorHAnsi" w:cstheme="majorBidi"/>
          <w:sz w:val="24"/>
        </w:rPr>
      </w:pPr>
    </w:p>
    <w:p w14:paraId="75FF6B70" w14:textId="77777777" w:rsidR="00EB6305" w:rsidRDefault="00EB6305">
      <w:pPr>
        <w:widowControl/>
        <w:jc w:val="left"/>
        <w:rPr>
          <w:rFonts w:ascii="BIZ UDPゴシック" w:eastAsia="BIZ UDPゴシック" w:hAnsiTheme="majorHAnsi" w:cstheme="majorBidi"/>
          <w:sz w:val="24"/>
        </w:rPr>
      </w:pPr>
      <w:r>
        <w:br w:type="page"/>
      </w:r>
    </w:p>
    <w:p w14:paraId="68C961FE" w14:textId="68A06DB0" w:rsidR="00A50FF0" w:rsidRDefault="00A12310" w:rsidP="00A56A2B">
      <w:pPr>
        <w:pStyle w:val="3"/>
        <w:spacing w:before="166" w:after="166"/>
      </w:pPr>
      <w:bookmarkStart w:id="144" w:name="_Toc112163852"/>
      <w:r>
        <w:rPr>
          <w:rFonts w:hint="eastAsia"/>
        </w:rPr>
        <w:lastRenderedPageBreak/>
        <w:t>（</w:t>
      </w:r>
      <w:r w:rsidR="00316D08">
        <w:rPr>
          <w:rFonts w:hint="eastAsia"/>
        </w:rPr>
        <w:t>４</w:t>
      </w:r>
      <w:r>
        <w:rPr>
          <w:rFonts w:hint="eastAsia"/>
        </w:rPr>
        <w:t>）</w:t>
      </w:r>
      <w:r w:rsidR="009640D6">
        <w:rPr>
          <w:rFonts w:hint="eastAsia"/>
        </w:rPr>
        <w:t>事業系</w:t>
      </w:r>
      <w:r w:rsidR="0080125D">
        <w:rPr>
          <w:rFonts w:hint="eastAsia"/>
        </w:rPr>
        <w:t>可燃</w:t>
      </w:r>
      <w:r>
        <w:rPr>
          <w:rFonts w:hint="eastAsia"/>
        </w:rPr>
        <w:t>ごみ量の推計</w:t>
      </w:r>
      <w:r w:rsidR="00335DA3">
        <w:rPr>
          <w:rFonts w:hint="eastAsia"/>
        </w:rPr>
        <w:t>（補正前）</w:t>
      </w:r>
      <w:bookmarkEnd w:id="144"/>
    </w:p>
    <w:p w14:paraId="565DEBA3" w14:textId="0FB12382" w:rsidR="005C346C" w:rsidRPr="000F7022" w:rsidRDefault="005C346C" w:rsidP="004A426B">
      <w:pPr>
        <w:pStyle w:val="12"/>
        <w:ind w:left="216" w:firstLine="246"/>
      </w:pPr>
      <w:r>
        <w:rPr>
          <w:rFonts w:hint="eastAsia"/>
        </w:rPr>
        <w:t>券種の容積に、令和</w:t>
      </w:r>
      <w:r w:rsidR="00981C2F">
        <w:rPr>
          <w:rFonts w:hint="eastAsia"/>
        </w:rPr>
        <w:t>5</w:t>
      </w:r>
      <w:r>
        <w:rPr>
          <w:rFonts w:hint="eastAsia"/>
        </w:rPr>
        <w:t>年度の</w:t>
      </w:r>
      <w:r w:rsidR="00386C59">
        <w:rPr>
          <w:rFonts w:hint="eastAsia"/>
        </w:rPr>
        <w:t>事業系有料ごみ処理券の売上枚数を乗じて、年間売上容積を算定し、</w:t>
      </w:r>
      <w:r w:rsidR="00AF7DC0">
        <w:rPr>
          <w:rFonts w:hint="eastAsia"/>
        </w:rPr>
        <w:t>45</w:t>
      </w:r>
      <w:r w:rsidR="004D171E">
        <w:rPr>
          <w:rFonts w:hint="eastAsia"/>
        </w:rPr>
        <w:t>リットル</w:t>
      </w:r>
      <w:r w:rsidR="00AF7DC0">
        <w:rPr>
          <w:rFonts w:hint="eastAsia"/>
        </w:rPr>
        <w:t>袋に換算した枚数は</w:t>
      </w:r>
      <w:r w:rsidR="000F7022" w:rsidRPr="000F7022">
        <w:t>647,102</w:t>
      </w:r>
      <w:r w:rsidR="00AF7DC0">
        <w:rPr>
          <w:rFonts w:hint="eastAsia"/>
        </w:rPr>
        <w:t>枚である。事業系ごみ組成分析調査から</w:t>
      </w:r>
      <w:r w:rsidR="00AF7DC0" w:rsidRPr="000F7022">
        <w:rPr>
          <w:rFonts w:hint="eastAsia"/>
        </w:rPr>
        <w:t>、45</w:t>
      </w:r>
      <w:r w:rsidR="004D171E" w:rsidRPr="000F7022">
        <w:rPr>
          <w:rFonts w:hint="eastAsia"/>
        </w:rPr>
        <w:t>リットル</w:t>
      </w:r>
      <w:r w:rsidR="00AF7DC0" w:rsidRPr="000F7022">
        <w:rPr>
          <w:rFonts w:hint="eastAsia"/>
        </w:rPr>
        <w:t>袋あたりの重量は</w:t>
      </w:r>
      <w:r w:rsidR="009476AC" w:rsidRPr="000F7022">
        <w:rPr>
          <w:rFonts w:hint="eastAsia"/>
        </w:rPr>
        <w:t>4</w:t>
      </w:r>
      <w:r w:rsidR="00A33DCD" w:rsidRPr="000F7022">
        <w:rPr>
          <w:rFonts w:hint="eastAsia"/>
        </w:rPr>
        <w:t>.</w:t>
      </w:r>
      <w:r w:rsidR="000F7022" w:rsidRPr="000F7022">
        <w:rPr>
          <w:rFonts w:hint="eastAsia"/>
        </w:rPr>
        <w:t>87</w:t>
      </w:r>
      <w:r w:rsidR="00AF7DC0" w:rsidRPr="000F7022">
        <w:rPr>
          <w:rFonts w:hint="eastAsia"/>
        </w:rPr>
        <w:t>kg/枚</w:t>
      </w:r>
      <w:r w:rsidR="00AD547E" w:rsidRPr="000F7022">
        <w:rPr>
          <w:rFonts w:hint="eastAsia"/>
        </w:rPr>
        <w:t>、事業系有料ごみ処理券の貼付率は</w:t>
      </w:r>
      <w:r w:rsidR="000F7022" w:rsidRPr="000F7022">
        <w:rPr>
          <w:rFonts w:hint="eastAsia"/>
        </w:rPr>
        <w:t>75</w:t>
      </w:r>
      <w:r w:rsidR="00AD547E" w:rsidRPr="000F7022">
        <w:rPr>
          <w:rFonts w:hint="eastAsia"/>
        </w:rPr>
        <w:t>.</w:t>
      </w:r>
      <w:r w:rsidR="009476AC" w:rsidRPr="000F7022">
        <w:t>6</w:t>
      </w:r>
      <w:r w:rsidR="00AD547E" w:rsidRPr="000F7022">
        <w:rPr>
          <w:rFonts w:hint="eastAsia"/>
        </w:rPr>
        <w:t>％であるため、事業系可燃ごみ量は</w:t>
      </w:r>
      <w:r w:rsidR="00F95B6F" w:rsidRPr="000F7022">
        <w:rPr>
          <w:rFonts w:hint="eastAsia"/>
        </w:rPr>
        <w:t>4,</w:t>
      </w:r>
      <w:r w:rsidR="000F7022" w:rsidRPr="000F7022">
        <w:rPr>
          <w:rFonts w:hint="eastAsia"/>
        </w:rPr>
        <w:t>16</w:t>
      </w:r>
      <w:r w:rsidR="00F95B6F" w:rsidRPr="000F7022">
        <w:rPr>
          <w:rFonts w:hint="eastAsia"/>
        </w:rPr>
        <w:t>7</w:t>
      </w:r>
      <w:r w:rsidR="00AD547E" w:rsidRPr="000F7022">
        <w:rPr>
          <w:rFonts w:hint="eastAsia"/>
        </w:rPr>
        <w:t>t/年と推計される。</w:t>
      </w:r>
    </w:p>
    <w:p w14:paraId="406F770A" w14:textId="6D257DE2" w:rsidR="0005546D" w:rsidRPr="000F7022" w:rsidRDefault="000F7022" w:rsidP="0005546D">
      <w:pPr>
        <w:pStyle w:val="14"/>
        <w:spacing w:before="166" w:after="166"/>
      </w:pPr>
      <w:r w:rsidRPr="000F7022">
        <w:drawing>
          <wp:anchor distT="0" distB="0" distL="114300" distR="114300" simplePos="0" relativeHeight="252321792" behindDoc="0" locked="0" layoutInCell="1" allowOverlap="1" wp14:anchorId="27C82A4D" wp14:editId="0032AAA3">
            <wp:simplePos x="0" y="0"/>
            <wp:positionH relativeFrom="column">
              <wp:posOffset>97839</wp:posOffset>
            </wp:positionH>
            <wp:positionV relativeFrom="paragraph">
              <wp:posOffset>596265</wp:posOffset>
            </wp:positionV>
            <wp:extent cx="5611495" cy="2089150"/>
            <wp:effectExtent l="0" t="0" r="0" b="0"/>
            <wp:wrapNone/>
            <wp:docPr id="19240868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1495"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46D" w:rsidRPr="000F7022">
        <w:rPr>
          <w:rFonts w:hint="eastAsia"/>
        </w:rPr>
        <w:t xml:space="preserve">表1.2-3　</w:t>
      </w:r>
      <w:r w:rsidR="00F6637C" w:rsidRPr="000F7022">
        <w:rPr>
          <w:rFonts w:hint="eastAsia"/>
        </w:rPr>
        <w:t>事業系有料ごみ処理券の売上枚数等</w:t>
      </w:r>
      <w:r w:rsidR="0005546D" w:rsidRPr="000F7022">
        <w:rPr>
          <w:rFonts w:hint="eastAsia"/>
        </w:rPr>
        <w:t>から推計した</w:t>
      </w:r>
      <w:r w:rsidR="00C31617" w:rsidRPr="000F7022">
        <w:br/>
      </w:r>
      <w:r w:rsidR="00F6637C" w:rsidRPr="000F7022">
        <w:rPr>
          <w:rFonts w:hint="eastAsia"/>
        </w:rPr>
        <w:t>事業系</w:t>
      </w:r>
      <w:r w:rsidR="0005546D" w:rsidRPr="000F7022">
        <w:rPr>
          <w:rFonts w:hint="eastAsia"/>
        </w:rPr>
        <w:t>可燃ごみ量</w:t>
      </w:r>
      <w:r w:rsidR="00C31617" w:rsidRPr="000F7022">
        <w:rPr>
          <w:rFonts w:hint="eastAsia"/>
        </w:rPr>
        <w:t>（補正前）</w:t>
      </w:r>
    </w:p>
    <w:p w14:paraId="53319295" w14:textId="2D356D72" w:rsidR="003C320D" w:rsidRDefault="003C320D" w:rsidP="004A426B">
      <w:pPr>
        <w:pStyle w:val="12"/>
        <w:ind w:left="216" w:firstLine="246"/>
      </w:pPr>
    </w:p>
    <w:p w14:paraId="07CA5D5D" w14:textId="2AC34FBF" w:rsidR="003C320D" w:rsidRDefault="003C320D" w:rsidP="004A426B">
      <w:pPr>
        <w:pStyle w:val="12"/>
        <w:ind w:left="216" w:firstLine="246"/>
      </w:pPr>
    </w:p>
    <w:p w14:paraId="5231191A" w14:textId="409CE06C" w:rsidR="003C320D" w:rsidRDefault="003C320D" w:rsidP="004A426B">
      <w:pPr>
        <w:pStyle w:val="12"/>
        <w:ind w:left="216" w:firstLine="246"/>
      </w:pPr>
    </w:p>
    <w:p w14:paraId="68542C6A" w14:textId="0038D832" w:rsidR="003C320D" w:rsidRDefault="003C320D" w:rsidP="004A426B">
      <w:pPr>
        <w:pStyle w:val="12"/>
        <w:ind w:left="216" w:firstLine="246"/>
      </w:pPr>
    </w:p>
    <w:p w14:paraId="1FCAA90B" w14:textId="06EECEA4" w:rsidR="003C320D" w:rsidRDefault="003C320D" w:rsidP="004A426B">
      <w:pPr>
        <w:pStyle w:val="12"/>
        <w:ind w:left="216" w:firstLine="246"/>
      </w:pPr>
    </w:p>
    <w:p w14:paraId="127A1D5B" w14:textId="71C4F33D" w:rsidR="00EB6305" w:rsidRDefault="00EB6305" w:rsidP="004A426B">
      <w:pPr>
        <w:pStyle w:val="12"/>
        <w:ind w:left="216" w:firstLine="246"/>
      </w:pPr>
    </w:p>
    <w:p w14:paraId="2BB45A6E" w14:textId="40FDFDC3" w:rsidR="00EB6305" w:rsidRDefault="00EB6305" w:rsidP="004A426B">
      <w:pPr>
        <w:pStyle w:val="12"/>
        <w:ind w:left="216" w:firstLine="246"/>
      </w:pPr>
    </w:p>
    <w:p w14:paraId="6AFCE679" w14:textId="77777777" w:rsidR="00EB6305" w:rsidRDefault="00EB6305" w:rsidP="004A426B">
      <w:pPr>
        <w:pStyle w:val="12"/>
        <w:ind w:left="216" w:firstLine="246"/>
      </w:pPr>
    </w:p>
    <w:p w14:paraId="3E5A91E7" w14:textId="339C115A" w:rsidR="003C320D" w:rsidRDefault="003C320D" w:rsidP="004A426B">
      <w:pPr>
        <w:pStyle w:val="12"/>
        <w:ind w:left="216" w:firstLine="246"/>
      </w:pPr>
    </w:p>
    <w:p w14:paraId="452885E8" w14:textId="11F5507F" w:rsidR="007A58BC" w:rsidRDefault="007D2919" w:rsidP="00EF35D4">
      <w:pPr>
        <w:pStyle w:val="3"/>
        <w:spacing w:before="166" w:after="166"/>
      </w:pPr>
      <w:bookmarkStart w:id="145" w:name="_Toc112163853"/>
      <w:r>
        <w:rPr>
          <w:rFonts w:hint="eastAsia"/>
        </w:rPr>
        <w:t>（</w:t>
      </w:r>
      <w:r w:rsidR="00316D08">
        <w:rPr>
          <w:rFonts w:hint="eastAsia"/>
        </w:rPr>
        <w:t>５</w:t>
      </w:r>
      <w:r>
        <w:rPr>
          <w:rFonts w:hint="eastAsia"/>
        </w:rPr>
        <w:t>）実績値による補正</w:t>
      </w:r>
      <w:bookmarkEnd w:id="145"/>
    </w:p>
    <w:p w14:paraId="2AF93D58" w14:textId="509491C1" w:rsidR="005B65D1" w:rsidRPr="00A571DF" w:rsidRDefault="00F42CE2" w:rsidP="009A1629">
      <w:pPr>
        <w:pStyle w:val="12"/>
        <w:ind w:left="216" w:firstLine="246"/>
      </w:pPr>
      <w:r>
        <w:rPr>
          <w:rFonts w:hint="eastAsia"/>
        </w:rPr>
        <w:t>推計した</w:t>
      </w:r>
      <w:r w:rsidR="00A17226">
        <w:rPr>
          <w:rFonts w:hint="eastAsia"/>
        </w:rPr>
        <w:t>家庭可燃ごみ量</w:t>
      </w:r>
      <w:r w:rsidR="009A1629">
        <w:rPr>
          <w:rFonts w:hint="eastAsia"/>
        </w:rPr>
        <w:t>(補正前)</w:t>
      </w:r>
      <w:r w:rsidR="00A17226">
        <w:rPr>
          <w:rFonts w:hint="eastAsia"/>
        </w:rPr>
        <w:t>は11</w:t>
      </w:r>
      <w:r w:rsidR="00981C2F">
        <w:rPr>
          <w:rFonts w:hint="eastAsia"/>
        </w:rPr>
        <w:t>6</w:t>
      </w:r>
      <w:r w:rsidR="00A17226">
        <w:rPr>
          <w:rFonts w:hint="eastAsia"/>
        </w:rPr>
        <w:t>,</w:t>
      </w:r>
      <w:r w:rsidR="00981C2F">
        <w:rPr>
          <w:rFonts w:hint="eastAsia"/>
        </w:rPr>
        <w:t>844</w:t>
      </w:r>
      <w:r w:rsidR="00A17226">
        <w:rPr>
          <w:rFonts w:hint="eastAsia"/>
        </w:rPr>
        <w:t>t/年、事業系可燃ごみ量</w:t>
      </w:r>
      <w:r w:rsidR="009A1629">
        <w:rPr>
          <w:rFonts w:hint="eastAsia"/>
        </w:rPr>
        <w:t>（補正前）</w:t>
      </w:r>
      <w:r w:rsidR="00A17226" w:rsidRPr="00A571DF">
        <w:rPr>
          <w:rFonts w:hint="eastAsia"/>
        </w:rPr>
        <w:t>は</w:t>
      </w:r>
      <w:r w:rsidR="00FA7277" w:rsidRPr="00A571DF">
        <w:rPr>
          <w:rFonts w:hint="eastAsia"/>
        </w:rPr>
        <w:t>4,</w:t>
      </w:r>
      <w:r w:rsidR="000F7022" w:rsidRPr="00A571DF">
        <w:rPr>
          <w:rFonts w:hint="eastAsia"/>
        </w:rPr>
        <w:t>16</w:t>
      </w:r>
      <w:r w:rsidR="00FA7277" w:rsidRPr="00A571DF">
        <w:rPr>
          <w:rFonts w:hint="eastAsia"/>
        </w:rPr>
        <w:t>7</w:t>
      </w:r>
      <w:r w:rsidR="00A17226" w:rsidRPr="00A571DF">
        <w:t>t/年</w:t>
      </w:r>
      <w:r w:rsidR="00A17226" w:rsidRPr="00A571DF">
        <w:rPr>
          <w:rFonts w:hint="eastAsia"/>
        </w:rPr>
        <w:t>、合計で</w:t>
      </w:r>
      <w:r w:rsidR="009476AC" w:rsidRPr="00A571DF">
        <w:t>1</w:t>
      </w:r>
      <w:r w:rsidR="00FA7277" w:rsidRPr="00A571DF">
        <w:rPr>
          <w:rFonts w:hint="eastAsia"/>
        </w:rPr>
        <w:t>2</w:t>
      </w:r>
      <w:r w:rsidR="00A571DF" w:rsidRPr="00A571DF">
        <w:rPr>
          <w:rFonts w:hint="eastAsia"/>
        </w:rPr>
        <w:t>1</w:t>
      </w:r>
      <w:r w:rsidR="009476AC" w:rsidRPr="00A571DF">
        <w:t>,</w:t>
      </w:r>
      <w:r w:rsidR="00A571DF" w:rsidRPr="00A571DF">
        <w:rPr>
          <w:rFonts w:hint="eastAsia"/>
        </w:rPr>
        <w:t>011</w:t>
      </w:r>
      <w:r w:rsidR="00A17226" w:rsidRPr="00A571DF">
        <w:t>t/年</w:t>
      </w:r>
      <w:r w:rsidR="00A17226" w:rsidRPr="00A571DF">
        <w:rPr>
          <w:rFonts w:hint="eastAsia"/>
        </w:rPr>
        <w:t>である。一方、令和</w:t>
      </w:r>
      <w:r w:rsidR="00981C2F" w:rsidRPr="00A571DF">
        <w:rPr>
          <w:rFonts w:hint="eastAsia"/>
        </w:rPr>
        <w:t>5</w:t>
      </w:r>
      <w:r w:rsidR="00A17226" w:rsidRPr="00A571DF">
        <w:rPr>
          <w:rFonts w:hint="eastAsia"/>
        </w:rPr>
        <w:t>年度の区収集</w:t>
      </w:r>
      <w:r w:rsidR="00EA6EAC" w:rsidRPr="00A571DF">
        <w:rPr>
          <w:rFonts w:hint="eastAsia"/>
        </w:rPr>
        <w:t>可燃</w:t>
      </w:r>
      <w:r w:rsidR="00A17226" w:rsidRPr="00A571DF">
        <w:rPr>
          <w:rFonts w:hint="eastAsia"/>
        </w:rPr>
        <w:t>ごみ量は</w:t>
      </w:r>
      <w:r w:rsidR="009476AC" w:rsidRPr="00A571DF">
        <w:t>15</w:t>
      </w:r>
      <w:r w:rsidR="00981C2F" w:rsidRPr="00A571DF">
        <w:rPr>
          <w:rFonts w:hint="eastAsia"/>
        </w:rPr>
        <w:t>4</w:t>
      </w:r>
      <w:r w:rsidR="009476AC" w:rsidRPr="00A571DF">
        <w:t>,</w:t>
      </w:r>
      <w:r w:rsidR="00981C2F" w:rsidRPr="00A571DF">
        <w:rPr>
          <w:rFonts w:hint="eastAsia"/>
        </w:rPr>
        <w:t>01</w:t>
      </w:r>
      <w:r w:rsidR="009476AC" w:rsidRPr="00A571DF">
        <w:t>7</w:t>
      </w:r>
      <w:r w:rsidR="009E334C" w:rsidRPr="00A571DF">
        <w:rPr>
          <w:rFonts w:hint="eastAsia"/>
        </w:rPr>
        <w:t>tで、推計値は実績値の</w:t>
      </w:r>
      <w:r w:rsidR="009E334C" w:rsidRPr="00A571DF">
        <w:t>7</w:t>
      </w:r>
      <w:r w:rsidR="00A571DF" w:rsidRPr="00A571DF">
        <w:rPr>
          <w:rFonts w:hint="eastAsia"/>
        </w:rPr>
        <w:t>8</w:t>
      </w:r>
      <w:r w:rsidR="00641E7A" w:rsidRPr="00A571DF">
        <w:rPr>
          <w:rFonts w:hint="eastAsia"/>
        </w:rPr>
        <w:t>.</w:t>
      </w:r>
      <w:r w:rsidR="00A571DF" w:rsidRPr="00A571DF">
        <w:rPr>
          <w:rFonts w:hint="eastAsia"/>
        </w:rPr>
        <w:t>6</w:t>
      </w:r>
      <w:r w:rsidR="009E334C" w:rsidRPr="00A571DF">
        <w:t>％</w:t>
      </w:r>
      <w:r w:rsidR="009E334C" w:rsidRPr="00A571DF">
        <w:rPr>
          <w:rFonts w:hint="eastAsia"/>
        </w:rPr>
        <w:t>である。そのため、</w:t>
      </w:r>
      <w:r w:rsidR="009A1629" w:rsidRPr="00A571DF">
        <w:rPr>
          <w:rFonts w:hint="eastAsia"/>
        </w:rPr>
        <w:t>補正前の推計値</w:t>
      </w:r>
      <w:r w:rsidR="00FC5A24" w:rsidRPr="00A571DF">
        <w:rPr>
          <w:rFonts w:hint="eastAsia"/>
        </w:rPr>
        <w:t>を</w:t>
      </w:r>
      <w:r w:rsidR="009476AC" w:rsidRPr="00A571DF">
        <w:rPr>
          <w:rFonts w:hint="eastAsia"/>
        </w:rPr>
        <w:t>7</w:t>
      </w:r>
      <w:r w:rsidR="009F6520">
        <w:rPr>
          <w:rFonts w:hint="eastAsia"/>
        </w:rPr>
        <w:t>8.6</w:t>
      </w:r>
      <w:r w:rsidR="00FC5A24" w:rsidRPr="00A571DF">
        <w:t>％</w:t>
      </w:r>
      <w:r w:rsidR="00FC5A24" w:rsidRPr="00A571DF">
        <w:rPr>
          <w:rFonts w:hint="eastAsia"/>
        </w:rPr>
        <w:t>で除して</w:t>
      </w:r>
      <w:r w:rsidR="0005546D" w:rsidRPr="00A571DF">
        <w:rPr>
          <w:rFonts w:hint="eastAsia"/>
        </w:rPr>
        <w:t>推計した</w:t>
      </w:r>
      <w:r w:rsidR="00FC5A24" w:rsidRPr="00A571DF">
        <w:rPr>
          <w:rFonts w:hint="eastAsia"/>
        </w:rPr>
        <w:t>補正</w:t>
      </w:r>
      <w:r w:rsidR="0005546D" w:rsidRPr="00A571DF">
        <w:rPr>
          <w:rFonts w:hint="eastAsia"/>
        </w:rPr>
        <w:t>後の</w:t>
      </w:r>
      <w:r w:rsidR="00FC5A24" w:rsidRPr="00A571DF">
        <w:rPr>
          <w:rFonts w:hint="eastAsia"/>
        </w:rPr>
        <w:t>ごみ量は、家庭可燃ごみ量が</w:t>
      </w:r>
      <w:r w:rsidR="009476AC" w:rsidRPr="00A571DF">
        <w:t>1</w:t>
      </w:r>
      <w:r w:rsidR="00A571DF" w:rsidRPr="00A571DF">
        <w:rPr>
          <w:rFonts w:hint="eastAsia"/>
        </w:rPr>
        <w:t>48</w:t>
      </w:r>
      <w:r w:rsidR="009476AC" w:rsidRPr="00A571DF">
        <w:t>,</w:t>
      </w:r>
      <w:r w:rsidR="00A571DF" w:rsidRPr="00A571DF">
        <w:rPr>
          <w:rFonts w:hint="eastAsia"/>
        </w:rPr>
        <w:t>713</w:t>
      </w:r>
      <w:r w:rsidR="00FC5A24" w:rsidRPr="00A571DF">
        <w:t>t/年</w:t>
      </w:r>
      <w:r w:rsidR="00FC5A24" w:rsidRPr="00A571DF">
        <w:rPr>
          <w:rFonts w:hint="eastAsia"/>
        </w:rPr>
        <w:t>、事業系可燃ごみ量が</w:t>
      </w:r>
      <w:r w:rsidR="00055538" w:rsidRPr="00A571DF">
        <w:rPr>
          <w:rFonts w:hint="eastAsia"/>
        </w:rPr>
        <w:t>5,</w:t>
      </w:r>
      <w:r w:rsidR="00A571DF" w:rsidRPr="00A571DF">
        <w:rPr>
          <w:rFonts w:hint="eastAsia"/>
        </w:rPr>
        <w:t>30</w:t>
      </w:r>
      <w:r w:rsidR="00055538" w:rsidRPr="00A571DF">
        <w:rPr>
          <w:rFonts w:hint="eastAsia"/>
        </w:rPr>
        <w:t>4</w:t>
      </w:r>
      <w:r w:rsidR="00FC5A24" w:rsidRPr="00A571DF">
        <w:t>t/年</w:t>
      </w:r>
      <w:r w:rsidR="009A1629" w:rsidRPr="00A571DF">
        <w:rPr>
          <w:rFonts w:hint="eastAsia"/>
        </w:rPr>
        <w:t>である。</w:t>
      </w:r>
    </w:p>
    <w:p w14:paraId="3E590169" w14:textId="3215AD8D" w:rsidR="0005546D" w:rsidRPr="00A571DF" w:rsidRDefault="000F7022" w:rsidP="0005546D">
      <w:pPr>
        <w:pStyle w:val="14"/>
        <w:spacing w:before="166" w:after="166"/>
      </w:pPr>
      <w:r w:rsidRPr="00A571DF">
        <w:drawing>
          <wp:anchor distT="0" distB="0" distL="114300" distR="114300" simplePos="0" relativeHeight="252323840" behindDoc="0" locked="0" layoutInCell="1" allowOverlap="1" wp14:anchorId="14BE3682" wp14:editId="09852AF4">
            <wp:simplePos x="0" y="0"/>
            <wp:positionH relativeFrom="column">
              <wp:posOffset>618490</wp:posOffset>
            </wp:positionH>
            <wp:positionV relativeFrom="paragraph">
              <wp:posOffset>301820</wp:posOffset>
            </wp:positionV>
            <wp:extent cx="4648200" cy="1733550"/>
            <wp:effectExtent l="0" t="0" r="0" b="0"/>
            <wp:wrapNone/>
            <wp:docPr id="5817130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482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46D" w:rsidRPr="00A571DF">
        <w:rPr>
          <w:rFonts w:hint="eastAsia"/>
        </w:rPr>
        <w:t>表1.2-</w:t>
      </w:r>
      <w:r w:rsidR="00C31617" w:rsidRPr="00A571DF">
        <w:rPr>
          <w:rFonts w:hint="eastAsia"/>
        </w:rPr>
        <w:t>4</w:t>
      </w:r>
      <w:r w:rsidR="0005546D" w:rsidRPr="00A571DF">
        <w:rPr>
          <w:rFonts w:hint="eastAsia"/>
        </w:rPr>
        <w:t xml:space="preserve">　</w:t>
      </w:r>
      <w:r w:rsidR="00C31617" w:rsidRPr="00A571DF">
        <w:rPr>
          <w:rFonts w:hint="eastAsia"/>
        </w:rPr>
        <w:t>実績値により補正した家庭・事業系別の区収集</w:t>
      </w:r>
      <w:r w:rsidR="00415CD7" w:rsidRPr="00A571DF">
        <w:rPr>
          <w:rFonts w:hint="eastAsia"/>
        </w:rPr>
        <w:t>可燃</w:t>
      </w:r>
      <w:r w:rsidR="00C31617" w:rsidRPr="00A571DF">
        <w:rPr>
          <w:rFonts w:hint="eastAsia"/>
        </w:rPr>
        <w:t>ごみ量</w:t>
      </w:r>
    </w:p>
    <w:p w14:paraId="04A3F5B5" w14:textId="33D3257E" w:rsidR="00D4700D" w:rsidRPr="0005546D" w:rsidRDefault="00D4700D" w:rsidP="007A58BC"/>
    <w:p w14:paraId="3C801F81" w14:textId="3EF1A20B" w:rsidR="00D4700D" w:rsidRDefault="00D4700D" w:rsidP="007A58BC"/>
    <w:p w14:paraId="745041C2" w14:textId="470738B4" w:rsidR="00D4700D" w:rsidRDefault="00D4700D" w:rsidP="007A58BC"/>
    <w:p w14:paraId="62BBAC0A" w14:textId="7A378840" w:rsidR="00285670" w:rsidRDefault="00285670" w:rsidP="007A58BC"/>
    <w:p w14:paraId="3F72EFDE" w14:textId="27E01895" w:rsidR="00285670" w:rsidRDefault="00285670" w:rsidP="007A58BC"/>
    <w:p w14:paraId="5B1BDBDA" w14:textId="578C2E12" w:rsidR="00285670" w:rsidRDefault="00285670" w:rsidP="007A58BC"/>
    <w:p w14:paraId="37D0435A" w14:textId="0DED6222" w:rsidR="00285670" w:rsidRDefault="00285670" w:rsidP="007A58BC"/>
    <w:p w14:paraId="4C6E943A" w14:textId="4111C76F" w:rsidR="00470A71" w:rsidRDefault="00470A71">
      <w:pPr>
        <w:widowControl/>
        <w:jc w:val="left"/>
        <w:rPr>
          <w:rFonts w:hAnsi="ＭＳ 明朝"/>
        </w:rPr>
      </w:pPr>
      <w:r>
        <w:rPr>
          <w:rFonts w:hAnsi="ＭＳ 明朝"/>
        </w:rPr>
        <w:br w:type="page"/>
      </w:r>
    </w:p>
    <w:p w14:paraId="621CB9F9" w14:textId="582F8CAF" w:rsidR="00B36E25" w:rsidRDefault="00470A71" w:rsidP="00611C3A">
      <w:pPr>
        <w:pStyle w:val="2"/>
        <w:spacing w:before="166" w:afterLines="0" w:after="0"/>
      </w:pPr>
      <w:bookmarkStart w:id="146" w:name="_Toc112163854"/>
      <w:r>
        <w:rPr>
          <w:rFonts w:hint="eastAsia"/>
        </w:rPr>
        <w:lastRenderedPageBreak/>
        <w:t xml:space="preserve">３　</w:t>
      </w:r>
      <w:r w:rsidR="009D100B" w:rsidRPr="009D100B">
        <w:rPr>
          <w:rFonts w:hint="eastAsia"/>
        </w:rPr>
        <w:t>家庭</w:t>
      </w:r>
      <w:r w:rsidR="004760D6">
        <w:rPr>
          <w:rFonts w:hint="eastAsia"/>
        </w:rPr>
        <w:t>ごみ</w:t>
      </w:r>
      <w:r w:rsidR="009D100B" w:rsidRPr="009D100B">
        <w:rPr>
          <w:rFonts w:hint="eastAsia"/>
        </w:rPr>
        <w:t>・事業系</w:t>
      </w:r>
      <w:r w:rsidR="004760D6">
        <w:rPr>
          <w:rFonts w:hint="eastAsia"/>
        </w:rPr>
        <w:t>ごみ</w:t>
      </w:r>
      <w:r w:rsidR="009D100B" w:rsidRPr="009D100B">
        <w:rPr>
          <w:rFonts w:hint="eastAsia"/>
        </w:rPr>
        <w:t>の品目別区収集ごみ量</w:t>
      </w:r>
      <w:r w:rsidR="00014D88">
        <w:rPr>
          <w:rFonts w:hint="eastAsia"/>
        </w:rPr>
        <w:t>の</w:t>
      </w:r>
      <w:r w:rsidR="009D100B" w:rsidRPr="009D100B">
        <w:rPr>
          <w:rFonts w:hint="eastAsia"/>
        </w:rPr>
        <w:t>推計</w:t>
      </w:r>
      <w:bookmarkEnd w:id="146"/>
    </w:p>
    <w:p w14:paraId="5F5C71FD" w14:textId="69FEDE78" w:rsidR="004175F0" w:rsidRPr="0026771D" w:rsidRDefault="004175F0" w:rsidP="00611C3A">
      <w:pPr>
        <w:pStyle w:val="12"/>
        <w:spacing w:line="240" w:lineRule="exact"/>
        <w:ind w:left="834" w:hangingChars="300" w:hanging="618"/>
        <w:rPr>
          <w:sz w:val="20"/>
          <w:szCs w:val="20"/>
        </w:rPr>
      </w:pPr>
      <w:bookmarkStart w:id="147" w:name="_Toc112163855"/>
      <w:r>
        <w:rPr>
          <w:rFonts w:hint="eastAsia"/>
          <w:sz w:val="20"/>
          <w:szCs w:val="20"/>
        </w:rPr>
        <w:t>※</w:t>
      </w:r>
      <w:r w:rsidRPr="0026771D">
        <w:rPr>
          <w:rFonts w:hint="eastAsia"/>
          <w:sz w:val="20"/>
          <w:szCs w:val="20"/>
        </w:rPr>
        <w:t>四捨五入の関係上、小分類、中分類、大分類で合計値が相違する場合がある。</w:t>
      </w:r>
    </w:p>
    <w:p w14:paraId="36C5F01E" w14:textId="334B859B" w:rsidR="00B36E25" w:rsidRDefault="004175F0" w:rsidP="001B5BC5">
      <w:pPr>
        <w:pStyle w:val="3"/>
        <w:spacing w:before="166" w:after="166"/>
      </w:pPr>
      <w:r>
        <w:rPr>
          <w:rFonts w:hint="eastAsia"/>
        </w:rPr>
        <w:t>（１）家庭可燃ごみ</w:t>
      </w:r>
      <w:bookmarkEnd w:id="147"/>
    </w:p>
    <w:p w14:paraId="063BED82" w14:textId="71A984DF" w:rsidR="004D0AA8" w:rsidRPr="00A571DF" w:rsidRDefault="000F7022" w:rsidP="004B04A5">
      <w:pPr>
        <w:pStyle w:val="14"/>
        <w:spacing w:before="166" w:after="166"/>
      </w:pPr>
      <w:r w:rsidRPr="00A571DF">
        <w:drawing>
          <wp:anchor distT="0" distB="0" distL="114300" distR="114300" simplePos="0" relativeHeight="252325888" behindDoc="0" locked="0" layoutInCell="1" allowOverlap="1" wp14:anchorId="4C4AF74C" wp14:editId="09F77B77">
            <wp:simplePos x="0" y="0"/>
            <wp:positionH relativeFrom="column">
              <wp:posOffset>-182880</wp:posOffset>
            </wp:positionH>
            <wp:positionV relativeFrom="paragraph">
              <wp:posOffset>160899</wp:posOffset>
            </wp:positionV>
            <wp:extent cx="6120000" cy="8297601"/>
            <wp:effectExtent l="0" t="0" r="0" b="0"/>
            <wp:wrapNone/>
            <wp:docPr id="20177319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000" cy="8297601"/>
                    </a:xfrm>
                    <a:prstGeom prst="rect">
                      <a:avLst/>
                    </a:prstGeom>
                    <a:noFill/>
                    <a:ln>
                      <a:noFill/>
                    </a:ln>
                  </pic:spPr>
                </pic:pic>
              </a:graphicData>
            </a:graphic>
            <wp14:sizeRelH relativeFrom="page">
              <wp14:pctWidth>0</wp14:pctWidth>
            </wp14:sizeRelH>
            <wp14:sizeRelV relativeFrom="page">
              <wp14:pctHeight>0</wp14:pctHeight>
            </wp14:sizeRelV>
          </wp:anchor>
        </w:drawing>
      </w:r>
      <w:r w:rsidR="00B016D3" w:rsidRPr="00A571DF">
        <w:t xml:space="preserve">表1.3-1　</w:t>
      </w:r>
      <w:r w:rsidR="004B04A5" w:rsidRPr="00A571DF">
        <w:t>家庭可燃ごみの品目別ごみ量</w:t>
      </w:r>
      <w:r w:rsidR="00014D88" w:rsidRPr="00A571DF">
        <w:rPr>
          <w:rFonts w:hint="eastAsia"/>
        </w:rPr>
        <w:t>の推計</w:t>
      </w:r>
    </w:p>
    <w:p w14:paraId="010FA1D7" w14:textId="4434AE84" w:rsidR="00234F81" w:rsidRDefault="00234F81" w:rsidP="004B04A5">
      <w:pPr>
        <w:pStyle w:val="14"/>
        <w:spacing w:before="166" w:after="166"/>
      </w:pPr>
    </w:p>
    <w:p w14:paraId="24AF5FD6" w14:textId="2F8DC88B" w:rsidR="00234F81" w:rsidRDefault="00234F81" w:rsidP="004B04A5">
      <w:pPr>
        <w:pStyle w:val="14"/>
        <w:spacing w:before="166" w:after="166"/>
      </w:pPr>
    </w:p>
    <w:p w14:paraId="6D533BBC" w14:textId="3252C32B" w:rsidR="00234F81" w:rsidRDefault="00234F81" w:rsidP="004B04A5">
      <w:pPr>
        <w:pStyle w:val="14"/>
        <w:spacing w:before="166" w:after="166"/>
      </w:pPr>
    </w:p>
    <w:p w14:paraId="2C1626CF" w14:textId="2C1443AB" w:rsidR="00234F81" w:rsidRDefault="00234F81" w:rsidP="004B04A5">
      <w:pPr>
        <w:pStyle w:val="14"/>
        <w:spacing w:before="166" w:after="166"/>
      </w:pPr>
    </w:p>
    <w:p w14:paraId="2074B670" w14:textId="77777777" w:rsidR="00234F81" w:rsidRPr="004B04A5" w:rsidRDefault="00234F81" w:rsidP="004B04A5">
      <w:pPr>
        <w:pStyle w:val="14"/>
        <w:spacing w:before="166" w:after="166"/>
      </w:pPr>
    </w:p>
    <w:p w14:paraId="63EBFE36" w14:textId="77777777" w:rsidR="00EF35D4" w:rsidRDefault="00EF35D4">
      <w:pPr>
        <w:widowControl/>
        <w:jc w:val="left"/>
        <w:rPr>
          <w:rFonts w:ascii="BIZ UDPゴシック" w:eastAsia="BIZ UDPゴシック" w:hAnsiTheme="majorHAnsi" w:cstheme="majorBidi"/>
          <w:sz w:val="24"/>
        </w:rPr>
      </w:pPr>
      <w:r>
        <w:br w:type="page"/>
      </w:r>
    </w:p>
    <w:p w14:paraId="437942DF" w14:textId="241604D0" w:rsidR="004D0AA8" w:rsidRDefault="004D0AA8" w:rsidP="001B5BC5">
      <w:pPr>
        <w:pStyle w:val="3"/>
        <w:spacing w:before="166" w:after="166"/>
      </w:pPr>
      <w:bookmarkStart w:id="148" w:name="_Toc112163856"/>
      <w:r>
        <w:rPr>
          <w:rFonts w:hint="eastAsia"/>
        </w:rPr>
        <w:lastRenderedPageBreak/>
        <w:t>（２）事業系可燃ごみ</w:t>
      </w:r>
      <w:bookmarkEnd w:id="148"/>
    </w:p>
    <w:p w14:paraId="52813D2D" w14:textId="7BC365C4" w:rsidR="004B04A5" w:rsidRPr="00A571DF" w:rsidRDefault="000F7022" w:rsidP="00386D5F">
      <w:pPr>
        <w:pStyle w:val="14"/>
        <w:spacing w:before="166" w:after="166"/>
      </w:pPr>
      <w:r w:rsidRPr="00A571DF">
        <w:drawing>
          <wp:anchor distT="0" distB="0" distL="114300" distR="114300" simplePos="0" relativeHeight="252327936" behindDoc="0" locked="0" layoutInCell="1" allowOverlap="1" wp14:anchorId="04C3864B" wp14:editId="5BFAB802">
            <wp:simplePos x="0" y="0"/>
            <wp:positionH relativeFrom="column">
              <wp:posOffset>-182880</wp:posOffset>
            </wp:positionH>
            <wp:positionV relativeFrom="paragraph">
              <wp:posOffset>280719</wp:posOffset>
            </wp:positionV>
            <wp:extent cx="6120000" cy="8242884"/>
            <wp:effectExtent l="0" t="0" r="0" b="0"/>
            <wp:wrapNone/>
            <wp:docPr id="14519245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000" cy="8242884"/>
                    </a:xfrm>
                    <a:prstGeom prst="rect">
                      <a:avLst/>
                    </a:prstGeom>
                    <a:noFill/>
                    <a:ln>
                      <a:noFill/>
                    </a:ln>
                  </pic:spPr>
                </pic:pic>
              </a:graphicData>
            </a:graphic>
            <wp14:sizeRelH relativeFrom="page">
              <wp14:pctWidth>0</wp14:pctWidth>
            </wp14:sizeRelH>
            <wp14:sizeRelV relativeFrom="page">
              <wp14:pctHeight>0</wp14:pctHeight>
            </wp14:sizeRelV>
          </wp:anchor>
        </w:drawing>
      </w:r>
      <w:r w:rsidR="004B04A5" w:rsidRPr="00A571DF">
        <w:rPr>
          <w:rFonts w:hint="eastAsia"/>
        </w:rPr>
        <w:t>表1.3-2　事業系可燃ごみの品目別ごみ量</w:t>
      </w:r>
      <w:r w:rsidR="00014D88" w:rsidRPr="00A571DF">
        <w:rPr>
          <w:rFonts w:hint="eastAsia"/>
        </w:rPr>
        <w:t>の推計</w:t>
      </w:r>
    </w:p>
    <w:p w14:paraId="7E6BC1D5" w14:textId="5F2F032A" w:rsidR="008805E2" w:rsidRDefault="008805E2" w:rsidP="00386D5F">
      <w:pPr>
        <w:pStyle w:val="14"/>
        <w:spacing w:before="166" w:after="166"/>
      </w:pPr>
    </w:p>
    <w:p w14:paraId="747F4D19" w14:textId="1C789FC3" w:rsidR="008805E2" w:rsidRDefault="008805E2" w:rsidP="00386D5F">
      <w:pPr>
        <w:pStyle w:val="14"/>
        <w:spacing w:before="166" w:after="166"/>
      </w:pPr>
    </w:p>
    <w:p w14:paraId="5A95BBC1" w14:textId="77777777" w:rsidR="008805E2" w:rsidRDefault="008805E2" w:rsidP="00386D5F">
      <w:pPr>
        <w:pStyle w:val="14"/>
        <w:spacing w:before="166" w:after="166"/>
      </w:pPr>
    </w:p>
    <w:p w14:paraId="3E44D5B2" w14:textId="77777777" w:rsidR="00EF35D4" w:rsidRDefault="00EF35D4">
      <w:pPr>
        <w:widowControl/>
        <w:jc w:val="left"/>
        <w:rPr>
          <w:rFonts w:ascii="BIZ UDPゴシック" w:eastAsia="BIZ UDPゴシック" w:hAnsiTheme="majorHAnsi" w:cstheme="majorBidi"/>
          <w:sz w:val="24"/>
        </w:rPr>
      </w:pPr>
      <w:r>
        <w:br w:type="page"/>
      </w:r>
    </w:p>
    <w:p w14:paraId="20F2B936" w14:textId="2A97D069" w:rsidR="001B5BC5" w:rsidRDefault="00A12310" w:rsidP="009157BF">
      <w:pPr>
        <w:pStyle w:val="3"/>
        <w:tabs>
          <w:tab w:val="left" w:pos="2134"/>
        </w:tabs>
        <w:spacing w:before="166" w:after="166"/>
      </w:pPr>
      <w:bookmarkStart w:id="149" w:name="_Toc112163857"/>
      <w:r>
        <w:rPr>
          <w:rFonts w:hint="eastAsia"/>
        </w:rPr>
        <w:lastRenderedPageBreak/>
        <w:t>（３）不燃ごみ</w:t>
      </w:r>
      <w:bookmarkEnd w:id="149"/>
    </w:p>
    <w:p w14:paraId="07032EFE" w14:textId="1D23089D" w:rsidR="001B5BC5" w:rsidRPr="00A571DF" w:rsidRDefault="000F7022" w:rsidP="000F62C3">
      <w:pPr>
        <w:pStyle w:val="14"/>
        <w:spacing w:before="166" w:after="166"/>
      </w:pPr>
      <w:r w:rsidRPr="00A571DF">
        <w:drawing>
          <wp:anchor distT="0" distB="0" distL="114300" distR="114300" simplePos="0" relativeHeight="252329984" behindDoc="0" locked="0" layoutInCell="1" allowOverlap="1" wp14:anchorId="3B555C12" wp14:editId="2CF9B575">
            <wp:simplePos x="0" y="0"/>
            <wp:positionH relativeFrom="column">
              <wp:posOffset>-147320</wp:posOffset>
            </wp:positionH>
            <wp:positionV relativeFrom="paragraph">
              <wp:posOffset>168177</wp:posOffset>
            </wp:positionV>
            <wp:extent cx="6120000" cy="8194400"/>
            <wp:effectExtent l="0" t="0" r="0" b="0"/>
            <wp:wrapNone/>
            <wp:docPr id="154758500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000" cy="819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2C3" w:rsidRPr="00A571DF">
        <w:rPr>
          <w:rFonts w:hint="eastAsia"/>
        </w:rPr>
        <w:t>表1.3-</w:t>
      </w:r>
      <w:r w:rsidR="00FD29A7" w:rsidRPr="00A571DF">
        <w:rPr>
          <w:rFonts w:hint="eastAsia"/>
        </w:rPr>
        <w:t>3</w:t>
      </w:r>
      <w:r w:rsidR="000F62C3" w:rsidRPr="00A571DF">
        <w:rPr>
          <w:rFonts w:hint="eastAsia"/>
        </w:rPr>
        <w:t xml:space="preserve">　不燃ごみの品目別ごみ量</w:t>
      </w:r>
      <w:r w:rsidR="00014D88" w:rsidRPr="00A571DF">
        <w:rPr>
          <w:rFonts w:hint="eastAsia"/>
        </w:rPr>
        <w:t>の推計</w:t>
      </w:r>
    </w:p>
    <w:p w14:paraId="091E5AEA" w14:textId="69606342" w:rsidR="008805E2" w:rsidRDefault="008805E2" w:rsidP="000F62C3">
      <w:pPr>
        <w:pStyle w:val="14"/>
        <w:spacing w:before="166" w:after="166"/>
      </w:pPr>
    </w:p>
    <w:p w14:paraId="2465DE6D" w14:textId="2D430803" w:rsidR="008805E2" w:rsidRDefault="008805E2" w:rsidP="000F62C3">
      <w:pPr>
        <w:pStyle w:val="14"/>
        <w:spacing w:before="166" w:after="166"/>
      </w:pPr>
    </w:p>
    <w:p w14:paraId="7F9730A8" w14:textId="01AA3891" w:rsidR="008805E2" w:rsidRDefault="008805E2" w:rsidP="000F62C3">
      <w:pPr>
        <w:pStyle w:val="14"/>
        <w:spacing w:before="166" w:after="166"/>
      </w:pPr>
    </w:p>
    <w:p w14:paraId="7A48BCDB" w14:textId="2350654E" w:rsidR="008805E2" w:rsidRDefault="008805E2" w:rsidP="000F62C3">
      <w:pPr>
        <w:pStyle w:val="14"/>
        <w:spacing w:before="166" w:after="166"/>
      </w:pPr>
    </w:p>
    <w:p w14:paraId="5E4B26F1" w14:textId="77777777" w:rsidR="008805E2" w:rsidRPr="000F62C3" w:rsidRDefault="008805E2" w:rsidP="000F62C3">
      <w:pPr>
        <w:pStyle w:val="14"/>
        <w:spacing w:before="166" w:after="166"/>
      </w:pPr>
    </w:p>
    <w:p w14:paraId="735937D0" w14:textId="77777777" w:rsidR="00EF35D4" w:rsidRDefault="00EF35D4">
      <w:pPr>
        <w:widowControl/>
        <w:jc w:val="left"/>
        <w:rPr>
          <w:rFonts w:ascii="BIZ UDPゴシック" w:eastAsia="BIZ UDPゴシック" w:hAnsiTheme="majorHAnsi" w:cstheme="majorBidi"/>
          <w:sz w:val="24"/>
        </w:rPr>
      </w:pPr>
      <w:r>
        <w:br w:type="page"/>
      </w:r>
    </w:p>
    <w:p w14:paraId="798D458C" w14:textId="71C6D152" w:rsidR="001B5BC5" w:rsidRDefault="00A12310" w:rsidP="001B5BC5">
      <w:pPr>
        <w:pStyle w:val="3"/>
        <w:spacing w:before="166" w:after="166"/>
      </w:pPr>
      <w:bookmarkStart w:id="150" w:name="_Toc112163858"/>
      <w:r>
        <w:rPr>
          <w:rFonts w:hint="eastAsia"/>
        </w:rPr>
        <w:lastRenderedPageBreak/>
        <w:t>（４）家庭ごみ・事業系ごみ別の品目別区収集ごみ量</w:t>
      </w:r>
      <w:bookmarkEnd w:id="150"/>
    </w:p>
    <w:p w14:paraId="380E2199" w14:textId="000F8F4F" w:rsidR="00B36E25" w:rsidRDefault="00526784" w:rsidP="009064A0">
      <w:pPr>
        <w:pStyle w:val="12"/>
        <w:ind w:left="216" w:firstLine="246"/>
      </w:pPr>
      <w:r w:rsidRPr="00526784">
        <w:rPr>
          <w:rFonts w:hint="eastAsia"/>
        </w:rPr>
        <w:t>家庭</w:t>
      </w:r>
      <w:r w:rsidR="004760D6">
        <w:rPr>
          <w:rFonts w:hint="eastAsia"/>
        </w:rPr>
        <w:t>ごみ</w:t>
      </w:r>
      <w:r w:rsidRPr="00526784">
        <w:rPr>
          <w:rFonts w:hint="eastAsia"/>
        </w:rPr>
        <w:t>・事業系</w:t>
      </w:r>
      <w:r w:rsidR="004760D6">
        <w:rPr>
          <w:rFonts w:hint="eastAsia"/>
        </w:rPr>
        <w:t>ごみ</w:t>
      </w:r>
      <w:r w:rsidRPr="00526784">
        <w:rPr>
          <w:rFonts w:hint="eastAsia"/>
        </w:rPr>
        <w:t>別の品目別区収集ごみ量</w:t>
      </w:r>
      <w:r>
        <w:rPr>
          <w:rFonts w:hint="eastAsia"/>
        </w:rPr>
        <w:t>を表1.3-</w:t>
      </w:r>
      <w:r w:rsidR="00310488">
        <w:rPr>
          <w:rFonts w:hint="eastAsia"/>
        </w:rPr>
        <w:t>4</w:t>
      </w:r>
      <w:r>
        <w:rPr>
          <w:rFonts w:hint="eastAsia"/>
        </w:rPr>
        <w:t>に示す。</w:t>
      </w:r>
    </w:p>
    <w:p w14:paraId="1E1C0AE2" w14:textId="41BFA994" w:rsidR="00526784" w:rsidRDefault="00526784" w:rsidP="009064A0">
      <w:pPr>
        <w:pStyle w:val="12"/>
        <w:ind w:left="216" w:firstLine="246"/>
      </w:pPr>
      <w:r>
        <w:rPr>
          <w:rFonts w:hint="eastAsia"/>
        </w:rPr>
        <w:t>区収集ごみには、</w:t>
      </w:r>
      <w:r w:rsidR="00014D88">
        <w:rPr>
          <w:rFonts w:hint="eastAsia"/>
        </w:rPr>
        <w:t>可燃系資源が</w:t>
      </w:r>
      <w:r w:rsidR="00A571DF">
        <w:rPr>
          <w:rFonts w:hint="eastAsia"/>
        </w:rPr>
        <w:t>25</w:t>
      </w:r>
      <w:r w:rsidR="00014D88">
        <w:rPr>
          <w:rFonts w:hint="eastAsia"/>
        </w:rPr>
        <w:t>,</w:t>
      </w:r>
      <w:r w:rsidR="00A571DF">
        <w:rPr>
          <w:rFonts w:hint="eastAsia"/>
        </w:rPr>
        <w:t>943</w:t>
      </w:r>
      <w:r w:rsidR="00C1668E">
        <w:rPr>
          <w:rFonts w:hint="eastAsia"/>
        </w:rPr>
        <w:t>t、不燃系資源が</w:t>
      </w:r>
      <w:r w:rsidR="00A571DF">
        <w:rPr>
          <w:rFonts w:hint="eastAsia"/>
        </w:rPr>
        <w:t>838</w:t>
      </w:r>
      <w:r w:rsidR="00C1668E">
        <w:rPr>
          <w:rFonts w:hint="eastAsia"/>
        </w:rPr>
        <w:t>t、排出禁止物が</w:t>
      </w:r>
      <w:r w:rsidR="00A571DF">
        <w:rPr>
          <w:rFonts w:hint="eastAsia"/>
        </w:rPr>
        <w:t>279</w:t>
      </w:r>
      <w:r w:rsidR="00C1668E">
        <w:rPr>
          <w:rFonts w:hint="eastAsia"/>
        </w:rPr>
        <w:t>t含まれている</w:t>
      </w:r>
      <w:r w:rsidR="00507F41">
        <w:rPr>
          <w:rFonts w:hint="eastAsia"/>
        </w:rPr>
        <w:t>と推計される</w:t>
      </w:r>
      <w:r w:rsidR="00C1668E">
        <w:rPr>
          <w:rFonts w:hint="eastAsia"/>
        </w:rPr>
        <w:t>。</w:t>
      </w:r>
    </w:p>
    <w:p w14:paraId="1B9E1FDB" w14:textId="6FF97B13" w:rsidR="00BF63EC" w:rsidRPr="00A571DF" w:rsidRDefault="000F7022" w:rsidP="0061657E">
      <w:pPr>
        <w:pStyle w:val="14"/>
        <w:spacing w:before="166" w:after="166"/>
      </w:pPr>
      <w:r w:rsidRPr="00A571DF">
        <w:drawing>
          <wp:anchor distT="0" distB="0" distL="114300" distR="114300" simplePos="0" relativeHeight="252332032" behindDoc="0" locked="0" layoutInCell="1" allowOverlap="1" wp14:anchorId="5B8035D8" wp14:editId="3A30B897">
            <wp:simplePos x="0" y="0"/>
            <wp:positionH relativeFrom="column">
              <wp:posOffset>380267</wp:posOffset>
            </wp:positionH>
            <wp:positionV relativeFrom="paragraph">
              <wp:posOffset>413483</wp:posOffset>
            </wp:positionV>
            <wp:extent cx="5016500" cy="6362700"/>
            <wp:effectExtent l="0" t="0" r="0" b="0"/>
            <wp:wrapNone/>
            <wp:docPr id="178417146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6500" cy="636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3EC" w:rsidRPr="00A571DF">
        <w:rPr>
          <w:rFonts w:hint="eastAsia"/>
        </w:rPr>
        <w:t>表1.3-</w:t>
      </w:r>
      <w:r w:rsidR="00310488" w:rsidRPr="00A571DF">
        <w:rPr>
          <w:rFonts w:hint="eastAsia"/>
        </w:rPr>
        <w:t>4</w:t>
      </w:r>
      <w:r w:rsidR="00BF63EC" w:rsidRPr="00A571DF">
        <w:rPr>
          <w:rFonts w:hint="eastAsia"/>
        </w:rPr>
        <w:t xml:space="preserve">　家庭</w:t>
      </w:r>
      <w:r w:rsidR="004760D6" w:rsidRPr="00A571DF">
        <w:rPr>
          <w:rFonts w:hint="eastAsia"/>
        </w:rPr>
        <w:t>ごみ</w:t>
      </w:r>
      <w:r w:rsidR="00BF63EC" w:rsidRPr="00A571DF">
        <w:rPr>
          <w:rFonts w:hint="eastAsia"/>
        </w:rPr>
        <w:t>・事業系</w:t>
      </w:r>
      <w:r w:rsidR="004760D6" w:rsidRPr="00A571DF">
        <w:rPr>
          <w:rFonts w:hint="eastAsia"/>
        </w:rPr>
        <w:t>ごみ</w:t>
      </w:r>
      <w:r w:rsidR="00BF63EC" w:rsidRPr="00A571DF">
        <w:rPr>
          <w:rFonts w:hint="eastAsia"/>
        </w:rPr>
        <w:t>別の品目別区収集ごみ量</w:t>
      </w:r>
      <w:r w:rsidR="00014D88" w:rsidRPr="00A571DF">
        <w:rPr>
          <w:rFonts w:hint="eastAsia"/>
        </w:rPr>
        <w:t>の推計</w:t>
      </w:r>
    </w:p>
    <w:p w14:paraId="10E1338C" w14:textId="61458E05" w:rsidR="005C1CB4" w:rsidRDefault="005C1CB4">
      <w:pPr>
        <w:widowControl/>
        <w:jc w:val="left"/>
        <w:rPr>
          <w:rFonts w:hAnsi="ＭＳ 明朝"/>
        </w:rPr>
      </w:pPr>
    </w:p>
    <w:p w14:paraId="5785901F" w14:textId="11399845" w:rsidR="00B36E25" w:rsidRDefault="00B36E25">
      <w:pPr>
        <w:widowControl/>
        <w:jc w:val="left"/>
        <w:rPr>
          <w:rFonts w:hAnsi="ＭＳ 明朝"/>
        </w:rPr>
      </w:pPr>
    </w:p>
    <w:p w14:paraId="4C880936" w14:textId="38EB8C5D" w:rsidR="00B36E25" w:rsidRDefault="00B36E25">
      <w:pPr>
        <w:widowControl/>
        <w:jc w:val="left"/>
        <w:rPr>
          <w:rFonts w:hAnsi="ＭＳ 明朝"/>
        </w:rPr>
      </w:pPr>
    </w:p>
    <w:p w14:paraId="4B4FC887" w14:textId="70BC34C9" w:rsidR="00B36E25" w:rsidRDefault="00B36E25">
      <w:pPr>
        <w:widowControl/>
        <w:jc w:val="left"/>
        <w:rPr>
          <w:rFonts w:hAnsi="ＭＳ 明朝"/>
        </w:rPr>
      </w:pPr>
    </w:p>
    <w:p w14:paraId="7F41ECAA" w14:textId="1F213A75" w:rsidR="00463B73" w:rsidRDefault="00463B73">
      <w:pPr>
        <w:widowControl/>
        <w:jc w:val="left"/>
        <w:rPr>
          <w:rFonts w:hAnsi="ＭＳ 明朝"/>
        </w:rPr>
      </w:pPr>
    </w:p>
    <w:p w14:paraId="58CC685A" w14:textId="34CC3A55" w:rsidR="00463B73" w:rsidRDefault="00463B73">
      <w:pPr>
        <w:widowControl/>
        <w:jc w:val="left"/>
        <w:rPr>
          <w:rFonts w:hAnsi="ＭＳ 明朝"/>
        </w:rPr>
      </w:pPr>
    </w:p>
    <w:p w14:paraId="19E6AF77" w14:textId="41E620E0" w:rsidR="00463B73" w:rsidRDefault="00463B73">
      <w:pPr>
        <w:widowControl/>
        <w:jc w:val="left"/>
        <w:rPr>
          <w:rFonts w:hAnsi="ＭＳ 明朝"/>
        </w:rPr>
      </w:pPr>
    </w:p>
    <w:p w14:paraId="34881781" w14:textId="63FA7971" w:rsidR="00463B73" w:rsidRDefault="00463B73">
      <w:pPr>
        <w:widowControl/>
        <w:jc w:val="left"/>
        <w:rPr>
          <w:rFonts w:hAnsi="ＭＳ 明朝"/>
        </w:rPr>
      </w:pPr>
    </w:p>
    <w:p w14:paraId="1B11CC21" w14:textId="14D0CCEE" w:rsidR="00463B73" w:rsidRDefault="00463B73">
      <w:pPr>
        <w:widowControl/>
        <w:jc w:val="left"/>
        <w:rPr>
          <w:rFonts w:hAnsi="ＭＳ 明朝"/>
        </w:rPr>
      </w:pPr>
    </w:p>
    <w:p w14:paraId="2952901E" w14:textId="5F6F9794" w:rsidR="00463B73" w:rsidRDefault="00463B73">
      <w:pPr>
        <w:widowControl/>
        <w:jc w:val="left"/>
        <w:rPr>
          <w:rFonts w:hAnsi="ＭＳ 明朝"/>
        </w:rPr>
      </w:pPr>
    </w:p>
    <w:p w14:paraId="49FE1E12" w14:textId="77777777" w:rsidR="00463B73" w:rsidRDefault="00463B73">
      <w:pPr>
        <w:widowControl/>
        <w:jc w:val="left"/>
        <w:rPr>
          <w:rFonts w:hAnsi="ＭＳ 明朝"/>
        </w:rPr>
        <w:sectPr w:rsidR="00463B73" w:rsidSect="003362FB">
          <w:footerReference w:type="default" r:id="rId86"/>
          <w:pgSz w:w="11906" w:h="16838" w:code="9"/>
          <w:pgMar w:top="1418" w:right="1418" w:bottom="1418" w:left="1418" w:header="851" w:footer="0" w:gutter="0"/>
          <w:pgNumType w:fmt="numberInDash" w:start="51"/>
          <w:cols w:space="425"/>
          <w:docGrid w:type="linesAndChars" w:linePitch="333" w:charSpace="1219"/>
        </w:sectPr>
      </w:pPr>
    </w:p>
    <w:p w14:paraId="6012E3B3" w14:textId="493C5D49" w:rsidR="00680FD7" w:rsidRPr="004666AE" w:rsidRDefault="00680FD7" w:rsidP="00680FD7">
      <w:pPr>
        <w:rPr>
          <w:rFonts w:hAnsi="ＭＳ 明朝"/>
        </w:rPr>
      </w:pPr>
    </w:p>
    <w:p w14:paraId="4FB629DC" w14:textId="77777777" w:rsidR="00680FD7" w:rsidRPr="004666AE" w:rsidRDefault="00680FD7" w:rsidP="00680FD7">
      <w:pPr>
        <w:rPr>
          <w:rFonts w:hAnsi="ＭＳ 明朝"/>
        </w:rPr>
      </w:pPr>
    </w:p>
    <w:p w14:paraId="1A70C2FA" w14:textId="77777777" w:rsidR="00680FD7" w:rsidRPr="004666AE" w:rsidRDefault="00680FD7" w:rsidP="00680FD7">
      <w:pPr>
        <w:rPr>
          <w:rFonts w:hAnsi="ＭＳ 明朝"/>
        </w:rPr>
      </w:pPr>
    </w:p>
    <w:p w14:paraId="72F4B36E" w14:textId="77777777" w:rsidR="00680FD7" w:rsidRPr="004666AE" w:rsidRDefault="00680FD7" w:rsidP="00680FD7">
      <w:pPr>
        <w:rPr>
          <w:rFonts w:hAnsi="ＭＳ 明朝"/>
        </w:rPr>
      </w:pPr>
    </w:p>
    <w:p w14:paraId="30946F29" w14:textId="77777777" w:rsidR="00680FD7" w:rsidRPr="004666AE" w:rsidRDefault="00680FD7" w:rsidP="00680FD7">
      <w:pPr>
        <w:rPr>
          <w:rFonts w:hAnsi="ＭＳ 明朝"/>
        </w:rPr>
      </w:pPr>
    </w:p>
    <w:p w14:paraId="49793676" w14:textId="47F2A0FD" w:rsidR="00680FD7" w:rsidRDefault="00680FD7" w:rsidP="00680FD7">
      <w:pPr>
        <w:rPr>
          <w:rFonts w:hAnsi="ＭＳ 明朝"/>
        </w:rPr>
      </w:pPr>
    </w:p>
    <w:p w14:paraId="4216F5BB" w14:textId="5158DF03" w:rsidR="00B0094C" w:rsidRDefault="00B0094C" w:rsidP="00680FD7">
      <w:pPr>
        <w:rPr>
          <w:rFonts w:hAnsi="ＭＳ 明朝"/>
        </w:rPr>
      </w:pPr>
    </w:p>
    <w:p w14:paraId="59706701" w14:textId="482C874D" w:rsidR="00B0094C" w:rsidRDefault="00B0094C" w:rsidP="00680FD7">
      <w:pPr>
        <w:rPr>
          <w:rFonts w:hAnsi="ＭＳ 明朝"/>
        </w:rPr>
      </w:pPr>
    </w:p>
    <w:p w14:paraId="6F4F6B10" w14:textId="54CB39B3" w:rsidR="00B0094C" w:rsidRDefault="00B0094C" w:rsidP="00680FD7">
      <w:pPr>
        <w:rPr>
          <w:rFonts w:hAnsi="ＭＳ 明朝"/>
        </w:rPr>
      </w:pPr>
    </w:p>
    <w:p w14:paraId="13716FA8" w14:textId="01D53B87" w:rsidR="00B0094C" w:rsidRDefault="00B0094C" w:rsidP="00680FD7">
      <w:pPr>
        <w:rPr>
          <w:rFonts w:hAnsi="ＭＳ 明朝"/>
        </w:rPr>
      </w:pPr>
    </w:p>
    <w:p w14:paraId="6C59660F" w14:textId="3CAD3A3F" w:rsidR="00B0094C" w:rsidRDefault="00B0094C" w:rsidP="00680FD7">
      <w:pPr>
        <w:rPr>
          <w:rFonts w:hAnsi="ＭＳ 明朝"/>
        </w:rPr>
      </w:pPr>
    </w:p>
    <w:p w14:paraId="5CA069E9" w14:textId="110C067C" w:rsidR="00B0094C" w:rsidRDefault="00B0094C" w:rsidP="00680FD7">
      <w:pPr>
        <w:rPr>
          <w:rFonts w:hAnsi="ＭＳ 明朝"/>
        </w:rPr>
      </w:pPr>
    </w:p>
    <w:p w14:paraId="156179AC" w14:textId="57857EEB" w:rsidR="00B0094C" w:rsidRDefault="00B0094C" w:rsidP="00680FD7">
      <w:pPr>
        <w:rPr>
          <w:rFonts w:hAnsi="ＭＳ 明朝"/>
        </w:rPr>
      </w:pPr>
    </w:p>
    <w:p w14:paraId="3762E97E" w14:textId="68A464BB" w:rsidR="00B0094C" w:rsidRDefault="00B0094C" w:rsidP="00680FD7">
      <w:pPr>
        <w:rPr>
          <w:rFonts w:hAnsi="ＭＳ 明朝"/>
        </w:rPr>
      </w:pPr>
    </w:p>
    <w:p w14:paraId="05B95199" w14:textId="77777777" w:rsidR="00B0094C" w:rsidRPr="004666AE" w:rsidRDefault="00B0094C" w:rsidP="00680FD7">
      <w:pPr>
        <w:rPr>
          <w:rFonts w:hAnsi="ＭＳ 明朝"/>
        </w:rPr>
      </w:pPr>
    </w:p>
    <w:p w14:paraId="4A2B1A0B" w14:textId="77777777" w:rsidR="00680FD7" w:rsidRPr="004666AE" w:rsidRDefault="00680FD7" w:rsidP="00680FD7">
      <w:pPr>
        <w:rPr>
          <w:rFonts w:hAnsi="ＭＳ 明朝"/>
        </w:rPr>
      </w:pPr>
    </w:p>
    <w:p w14:paraId="7292F547" w14:textId="77777777" w:rsidR="00680FD7" w:rsidRPr="004666AE" w:rsidRDefault="00680FD7" w:rsidP="00680FD7">
      <w:pPr>
        <w:rPr>
          <w:rFonts w:hAnsi="ＭＳ 明朝"/>
        </w:rPr>
      </w:pPr>
    </w:p>
    <w:p w14:paraId="351072DE" w14:textId="77777777" w:rsidR="00680FD7" w:rsidRPr="004666AE" w:rsidRDefault="00680FD7" w:rsidP="00680FD7">
      <w:pPr>
        <w:rPr>
          <w:rFonts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2"/>
      </w:tblGrid>
      <w:tr w:rsidR="00680FD7" w:rsidRPr="004666AE" w14:paraId="57B11113" w14:textId="77777777">
        <w:trPr>
          <w:trHeight w:val="5948"/>
        </w:trPr>
        <w:tc>
          <w:tcPr>
            <w:tcW w:w="9072" w:type="dxa"/>
          </w:tcPr>
          <w:p w14:paraId="53138E1B" w14:textId="77777777" w:rsidR="00680FD7" w:rsidRPr="004666AE" w:rsidRDefault="00680FD7" w:rsidP="00680FD7">
            <w:pPr>
              <w:jc w:val="center"/>
              <w:rPr>
                <w:rFonts w:ascii="ＭＳ ゴシック" w:eastAsia="ＭＳ ゴシック" w:hAnsi="ＭＳ ゴシック"/>
                <w:sz w:val="24"/>
              </w:rPr>
            </w:pPr>
          </w:p>
          <w:p w14:paraId="303F8B62" w14:textId="77777777" w:rsidR="00680FD7" w:rsidRPr="004666AE" w:rsidRDefault="000A1039" w:rsidP="00680FD7">
            <w:pPr>
              <w:spacing w:line="360" w:lineRule="auto"/>
              <w:jc w:val="center"/>
              <w:rPr>
                <w:rFonts w:ascii="HG創英角ｺﾞｼｯｸUB" w:eastAsia="HG創英角ｺﾞｼｯｸUB" w:hAnsi="ＭＳ ゴシック"/>
                <w:sz w:val="24"/>
              </w:rPr>
            </w:pPr>
            <w:r>
              <w:rPr>
                <w:rFonts w:ascii="HG創英角ｺﾞｼｯｸUB" w:eastAsia="HG創英角ｺﾞｼｯｸUB" w:hAnsi="ＭＳ ゴシック" w:hint="eastAsia"/>
                <w:sz w:val="24"/>
              </w:rPr>
              <w:t>世田谷区</w:t>
            </w:r>
            <w:r w:rsidR="005D79F0" w:rsidRPr="00F22E1D">
              <w:rPr>
                <w:rFonts w:ascii="HG創英角ｺﾞｼｯｸUB" w:eastAsia="HG創英角ｺﾞｼｯｸUB" w:hAnsi="ＭＳ ゴシック" w:hint="eastAsia"/>
                <w:sz w:val="24"/>
              </w:rPr>
              <w:t>家庭ごみ・事業系ごみ</w:t>
            </w:r>
            <w:r w:rsidR="00680FD7" w:rsidRPr="004666AE">
              <w:rPr>
                <w:rFonts w:ascii="HG創英角ｺﾞｼｯｸUB" w:eastAsia="HG創英角ｺﾞｼｯｸUB" w:hAnsi="ＭＳ ゴシック" w:hint="eastAsia"/>
                <w:sz w:val="24"/>
              </w:rPr>
              <w:t>組成分析調査及び計量調査</w:t>
            </w:r>
            <w:r>
              <w:rPr>
                <w:rFonts w:ascii="HG創英角ｺﾞｼｯｸUB" w:eastAsia="HG創英角ｺﾞｼｯｸUB" w:hAnsi="ＭＳ ゴシック" w:hint="eastAsia"/>
                <w:sz w:val="24"/>
              </w:rPr>
              <w:t>報告書</w:t>
            </w:r>
          </w:p>
          <w:p w14:paraId="10D305D2" w14:textId="22AE417A" w:rsidR="00680FD7" w:rsidRPr="004666AE" w:rsidRDefault="00680FD7" w:rsidP="00680FD7">
            <w:pPr>
              <w:spacing w:line="360" w:lineRule="auto"/>
              <w:jc w:val="center"/>
              <w:rPr>
                <w:rFonts w:ascii="HG創英角ｺﾞｼｯｸUB" w:eastAsia="HG創英角ｺﾞｼｯｸUB" w:hAnsi="ＭＳ ゴシック"/>
                <w:sz w:val="24"/>
                <w:lang w:eastAsia="zh-TW"/>
              </w:rPr>
            </w:pPr>
            <w:r w:rsidRPr="004666AE">
              <w:rPr>
                <w:rFonts w:ascii="HG創英角ｺﾞｼｯｸUB" w:eastAsia="HG創英角ｺﾞｼｯｸUB" w:hAnsi="ＭＳ ゴシック" w:hint="eastAsia"/>
                <w:sz w:val="24"/>
                <w:lang w:eastAsia="zh-TW"/>
              </w:rPr>
              <w:t>（</w:t>
            </w:r>
            <w:r w:rsidR="00804561">
              <w:rPr>
                <w:rFonts w:ascii="HG創英角ｺﾞｼｯｸUB" w:eastAsia="HG創英角ｺﾞｼｯｸUB" w:hAnsi="ＭＳ ゴシック" w:hint="eastAsia"/>
                <w:sz w:val="24"/>
                <w:lang w:eastAsia="zh-TW"/>
              </w:rPr>
              <w:t>令和</w:t>
            </w:r>
            <w:r w:rsidR="00B63BD2">
              <w:rPr>
                <w:rFonts w:ascii="HG創英角ｺﾞｼｯｸUB" w:eastAsia="HG創英角ｺﾞｼｯｸUB" w:hAnsi="ＭＳ ゴシック" w:hint="eastAsia"/>
                <w:sz w:val="24"/>
                <w:lang w:eastAsia="zh-TW"/>
              </w:rPr>
              <w:t>６</w:t>
            </w:r>
            <w:r w:rsidR="00804561">
              <w:rPr>
                <w:rFonts w:ascii="HG創英角ｺﾞｼｯｸUB" w:eastAsia="HG創英角ｺﾞｼｯｸUB" w:hAnsi="ＭＳ ゴシック" w:hint="eastAsia"/>
                <w:sz w:val="24"/>
                <w:lang w:eastAsia="zh-TW"/>
              </w:rPr>
              <w:t>年</w:t>
            </w:r>
            <w:r w:rsidRPr="004666AE">
              <w:rPr>
                <w:rFonts w:ascii="HG創英角ｺﾞｼｯｸUB" w:eastAsia="HG創英角ｺﾞｼｯｸUB" w:hAnsi="ＭＳ ゴシック" w:hint="eastAsia"/>
                <w:sz w:val="24"/>
                <w:lang w:eastAsia="zh-TW"/>
              </w:rPr>
              <w:t>度版）</w:t>
            </w:r>
          </w:p>
          <w:p w14:paraId="0A930D41" w14:textId="77777777" w:rsidR="00680FD7" w:rsidRPr="004666AE" w:rsidRDefault="00680FD7" w:rsidP="00680FD7">
            <w:pPr>
              <w:jc w:val="center"/>
              <w:rPr>
                <w:rFonts w:ascii="ＭＳ ゴシック" w:eastAsia="ＭＳ ゴシック" w:hAnsi="ＭＳ ゴシック"/>
                <w:sz w:val="24"/>
                <w:lang w:eastAsia="zh-TW"/>
              </w:rPr>
            </w:pPr>
          </w:p>
          <w:p w14:paraId="4670206C" w14:textId="0BF36432" w:rsidR="00680FD7" w:rsidRPr="004666AE" w:rsidRDefault="00804561" w:rsidP="00680FD7">
            <w:pPr>
              <w:ind w:firstLineChars="450" w:firstLine="1107"/>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令和</w:t>
            </w:r>
            <w:r w:rsidR="00B63BD2">
              <w:rPr>
                <w:rFonts w:ascii="ＭＳ ゴシック" w:eastAsia="ＭＳ ゴシック" w:hAnsi="ＭＳ ゴシック" w:hint="eastAsia"/>
                <w:sz w:val="24"/>
                <w:lang w:eastAsia="zh-TW"/>
              </w:rPr>
              <w:t>6</w:t>
            </w:r>
            <w:r>
              <w:rPr>
                <w:rFonts w:ascii="ＭＳ ゴシック" w:eastAsia="ＭＳ ゴシック" w:hAnsi="ＭＳ ゴシック" w:hint="eastAsia"/>
                <w:sz w:val="24"/>
                <w:lang w:eastAsia="zh-TW"/>
              </w:rPr>
              <w:t>年</w:t>
            </w:r>
            <w:r w:rsidR="00680FD7" w:rsidRPr="004666AE">
              <w:rPr>
                <w:rFonts w:ascii="ＭＳ ゴシック" w:eastAsia="ＭＳ ゴシック" w:hAnsi="ＭＳ ゴシック" w:hint="eastAsia"/>
                <w:sz w:val="24"/>
                <w:lang w:eastAsia="zh-TW"/>
              </w:rPr>
              <w:t>8月発行</w:t>
            </w:r>
            <w:r w:rsidR="008C0DF4" w:rsidRPr="004666AE">
              <w:rPr>
                <w:rFonts w:ascii="ＭＳ ゴシック" w:eastAsia="ＭＳ ゴシック" w:hAnsi="ＭＳ ゴシック" w:hint="eastAsia"/>
                <w:sz w:val="24"/>
                <w:lang w:eastAsia="zh-TW"/>
              </w:rPr>
              <w:t>（広報印刷物登録番号：№</w:t>
            </w:r>
            <w:r w:rsidR="00116A21">
              <w:rPr>
                <w:rFonts w:ascii="ＭＳ ゴシック" w:eastAsia="ＭＳ ゴシック" w:hAnsi="ＭＳ ゴシック" w:hint="eastAsia"/>
                <w:sz w:val="24"/>
                <w:lang w:eastAsia="zh-TW"/>
              </w:rPr>
              <w:t>２２７９</w:t>
            </w:r>
            <w:r w:rsidR="008C0DF4" w:rsidRPr="004666AE">
              <w:rPr>
                <w:rFonts w:ascii="ＭＳ ゴシック" w:eastAsia="ＭＳ ゴシック" w:hAnsi="ＭＳ ゴシック" w:hint="eastAsia"/>
                <w:sz w:val="24"/>
                <w:lang w:eastAsia="zh-TW"/>
              </w:rPr>
              <w:t>）</w:t>
            </w:r>
          </w:p>
          <w:p w14:paraId="5698B6B6" w14:textId="77777777" w:rsidR="00680FD7" w:rsidRPr="00C10FF3" w:rsidRDefault="00680FD7" w:rsidP="00680FD7">
            <w:pPr>
              <w:jc w:val="center"/>
              <w:rPr>
                <w:rFonts w:ascii="ＭＳ ゴシック" w:eastAsia="ＭＳ ゴシック" w:hAnsi="ＭＳ ゴシック"/>
                <w:sz w:val="24"/>
                <w:lang w:eastAsia="zh-TW"/>
              </w:rPr>
            </w:pPr>
          </w:p>
          <w:p w14:paraId="3BA6380A" w14:textId="77777777" w:rsidR="00680FD7" w:rsidRPr="004666AE" w:rsidRDefault="00680FD7" w:rsidP="00680FD7">
            <w:pPr>
              <w:ind w:firstLineChars="450" w:firstLine="1107"/>
              <w:rPr>
                <w:rFonts w:ascii="ＭＳ ゴシック" w:eastAsia="ＭＳ ゴシック" w:hAnsi="ＭＳ ゴシック"/>
                <w:sz w:val="24"/>
              </w:rPr>
            </w:pPr>
            <w:r w:rsidRPr="004666AE">
              <w:rPr>
                <w:rFonts w:ascii="ＭＳ ゴシック" w:eastAsia="ＭＳ ゴシック" w:hAnsi="ＭＳ ゴシック" w:hint="eastAsia"/>
                <w:sz w:val="24"/>
              </w:rPr>
              <w:t>世田谷区清掃・リサイクル部</w:t>
            </w:r>
            <w:r w:rsidR="00663253" w:rsidRPr="004666AE">
              <w:rPr>
                <w:rFonts w:ascii="ＭＳ ゴシック" w:eastAsia="ＭＳ ゴシック" w:hAnsi="ＭＳ ゴシック" w:hint="eastAsia"/>
                <w:sz w:val="24"/>
              </w:rPr>
              <w:t>事業課</w:t>
            </w:r>
          </w:p>
          <w:p w14:paraId="261A5E03" w14:textId="77777777" w:rsidR="001826A9" w:rsidRPr="001826A9" w:rsidRDefault="001826A9" w:rsidP="001826A9">
            <w:pPr>
              <w:ind w:firstLineChars="616" w:firstLine="1515"/>
              <w:rPr>
                <w:rFonts w:asciiTheme="majorEastAsia" w:eastAsiaTheme="majorEastAsia" w:hAnsiTheme="majorEastAsia"/>
                <w:sz w:val="24"/>
                <w:lang w:eastAsia="zh-TW"/>
              </w:rPr>
            </w:pPr>
            <w:r w:rsidRPr="001826A9">
              <w:rPr>
                <w:rFonts w:asciiTheme="majorEastAsia" w:eastAsiaTheme="majorEastAsia" w:hAnsiTheme="majorEastAsia" w:hint="eastAsia"/>
                <w:sz w:val="24"/>
                <w:lang w:eastAsia="zh-TW"/>
              </w:rPr>
              <w:t>〒156-0043　世田谷区松原6-3-5　梅丘分庁舎2階</w:t>
            </w:r>
          </w:p>
          <w:p w14:paraId="5C956F55" w14:textId="77777777" w:rsidR="001826A9" w:rsidRPr="001826A9" w:rsidRDefault="001826A9" w:rsidP="001826A9">
            <w:pPr>
              <w:tabs>
                <w:tab w:val="left" w:pos="1474"/>
              </w:tabs>
              <w:ind w:firstLineChars="616" w:firstLine="1515"/>
              <w:rPr>
                <w:rFonts w:asciiTheme="majorEastAsia" w:eastAsiaTheme="majorEastAsia" w:hAnsiTheme="majorEastAsia"/>
                <w:sz w:val="24"/>
              </w:rPr>
            </w:pPr>
            <w:r w:rsidRPr="001826A9">
              <w:rPr>
                <w:rFonts w:asciiTheme="majorEastAsia" w:eastAsiaTheme="majorEastAsia" w:hAnsiTheme="majorEastAsia" w:hint="eastAsia"/>
                <w:sz w:val="24"/>
              </w:rPr>
              <w:t>電話：03-6304-3297</w:t>
            </w:r>
          </w:p>
          <w:p w14:paraId="6BDCEC57" w14:textId="77777777" w:rsidR="001826A9" w:rsidRPr="001826A9" w:rsidRDefault="001826A9" w:rsidP="001826A9">
            <w:pPr>
              <w:ind w:firstLineChars="616" w:firstLine="1515"/>
              <w:rPr>
                <w:rFonts w:asciiTheme="majorEastAsia" w:eastAsiaTheme="majorEastAsia" w:hAnsiTheme="majorEastAsia"/>
                <w:sz w:val="24"/>
              </w:rPr>
            </w:pPr>
            <w:r w:rsidRPr="001826A9">
              <w:rPr>
                <w:rFonts w:asciiTheme="majorEastAsia" w:eastAsiaTheme="majorEastAsia" w:hAnsiTheme="majorEastAsia" w:hint="eastAsia"/>
                <w:sz w:val="24"/>
              </w:rPr>
              <w:t>FAX ：03-6304-3341</w:t>
            </w:r>
          </w:p>
          <w:p w14:paraId="1563A4FE" w14:textId="77777777" w:rsidR="001826A9" w:rsidRPr="001826A9" w:rsidRDefault="001826A9" w:rsidP="001826A9">
            <w:pPr>
              <w:rPr>
                <w:rFonts w:asciiTheme="majorEastAsia" w:eastAsiaTheme="majorEastAsia" w:hAnsiTheme="majorEastAsia"/>
                <w:sz w:val="24"/>
              </w:rPr>
            </w:pPr>
          </w:p>
          <w:p w14:paraId="2ABD6098" w14:textId="77777777" w:rsidR="001826A9" w:rsidRPr="001826A9" w:rsidRDefault="001826A9" w:rsidP="001826A9">
            <w:pPr>
              <w:ind w:firstLineChars="450" w:firstLine="1107"/>
              <w:rPr>
                <w:rFonts w:asciiTheme="majorEastAsia" w:eastAsiaTheme="majorEastAsia" w:hAnsiTheme="majorEastAsia"/>
                <w:sz w:val="24"/>
              </w:rPr>
            </w:pPr>
            <w:r w:rsidRPr="001826A9">
              <w:rPr>
                <w:rFonts w:asciiTheme="majorEastAsia" w:eastAsiaTheme="majorEastAsia" w:hAnsiTheme="majorEastAsia" w:hint="eastAsia"/>
                <w:sz w:val="24"/>
              </w:rPr>
              <w:t>世田谷区ホームページ</w:t>
            </w:r>
          </w:p>
          <w:p w14:paraId="3E2F6329" w14:textId="4B253540" w:rsidR="001826A9" w:rsidRPr="001826A9" w:rsidRDefault="001826A9" w:rsidP="001826A9">
            <w:pPr>
              <w:ind w:firstLineChars="650" w:firstLine="1599"/>
              <w:rPr>
                <w:rFonts w:asciiTheme="majorEastAsia" w:eastAsiaTheme="majorEastAsia" w:hAnsiTheme="majorEastAsia"/>
                <w:sz w:val="24"/>
                <w:u w:val="single"/>
              </w:rPr>
            </w:pPr>
            <w:r w:rsidRPr="001826A9">
              <w:rPr>
                <w:rFonts w:asciiTheme="majorEastAsia" w:eastAsiaTheme="majorEastAsia" w:hAnsiTheme="majorEastAsia" w:hint="eastAsia"/>
                <w:sz w:val="24"/>
                <w:u w:val="single"/>
              </w:rPr>
              <w:t>http</w:t>
            </w:r>
            <w:r w:rsidR="00C10FF3">
              <w:rPr>
                <w:rFonts w:asciiTheme="majorEastAsia" w:eastAsiaTheme="majorEastAsia" w:hAnsiTheme="majorEastAsia" w:hint="eastAsia"/>
                <w:sz w:val="24"/>
                <w:u w:val="single"/>
              </w:rPr>
              <w:t>s</w:t>
            </w:r>
            <w:r w:rsidRPr="001826A9">
              <w:rPr>
                <w:rFonts w:asciiTheme="majorEastAsia" w:eastAsiaTheme="majorEastAsia" w:hAnsiTheme="majorEastAsia" w:hint="eastAsia"/>
                <w:sz w:val="24"/>
                <w:u w:val="single"/>
              </w:rPr>
              <w:t>://www.city.setagaya.lg.jp</w:t>
            </w:r>
          </w:p>
          <w:p w14:paraId="3AFC01B9" w14:textId="77777777" w:rsidR="001826A9" w:rsidRPr="001826A9" w:rsidRDefault="001826A9" w:rsidP="001826A9">
            <w:pPr>
              <w:rPr>
                <w:rFonts w:asciiTheme="majorEastAsia" w:eastAsiaTheme="majorEastAsia" w:hAnsiTheme="majorEastAsia"/>
                <w:color w:val="000000"/>
                <w:sz w:val="24"/>
              </w:rPr>
            </w:pPr>
          </w:p>
          <w:p w14:paraId="70DAEA46" w14:textId="77777777" w:rsidR="001826A9" w:rsidRPr="001826A9" w:rsidRDefault="001826A9" w:rsidP="001826A9">
            <w:pPr>
              <w:ind w:firstLineChars="450" w:firstLine="1107"/>
              <w:rPr>
                <w:rFonts w:asciiTheme="majorEastAsia" w:eastAsiaTheme="majorEastAsia" w:hAnsiTheme="majorEastAsia"/>
                <w:sz w:val="24"/>
              </w:rPr>
            </w:pPr>
            <w:r w:rsidRPr="001826A9">
              <w:rPr>
                <w:rFonts w:asciiTheme="majorEastAsia" w:eastAsiaTheme="majorEastAsia" w:hAnsiTheme="majorEastAsia" w:hint="eastAsia"/>
                <w:sz w:val="24"/>
              </w:rPr>
              <w:t>ごみ・リサイクルの情報は</w:t>
            </w:r>
          </w:p>
          <w:p w14:paraId="195A77FE" w14:textId="6607642D" w:rsidR="001826A9" w:rsidRPr="001826A9" w:rsidRDefault="001826A9" w:rsidP="001826A9">
            <w:pPr>
              <w:ind w:firstLineChars="650" w:firstLine="1599"/>
              <w:rPr>
                <w:rFonts w:asciiTheme="majorEastAsia" w:eastAsiaTheme="majorEastAsia" w:hAnsiTheme="majorEastAsia"/>
                <w:sz w:val="24"/>
              </w:rPr>
            </w:pPr>
            <w:r w:rsidRPr="001826A9">
              <w:rPr>
                <w:rFonts w:asciiTheme="majorEastAsia" w:eastAsiaTheme="majorEastAsia" w:hAnsiTheme="majorEastAsia" w:hint="eastAsia"/>
                <w:sz w:val="24"/>
                <w:bdr w:val="single" w:sz="4" w:space="0" w:color="auto"/>
              </w:rPr>
              <w:t>目次から探す</w:t>
            </w:r>
            <w:r w:rsidRPr="001826A9">
              <w:rPr>
                <w:rFonts w:asciiTheme="majorEastAsia" w:eastAsiaTheme="majorEastAsia" w:hAnsiTheme="majorEastAsia" w:hint="eastAsia"/>
                <w:sz w:val="24"/>
              </w:rPr>
              <w:t xml:space="preserve">　→　</w:t>
            </w:r>
            <w:r w:rsidRPr="001826A9">
              <w:rPr>
                <w:rFonts w:asciiTheme="majorEastAsia" w:eastAsiaTheme="majorEastAsia" w:hAnsiTheme="majorEastAsia" w:hint="eastAsia"/>
                <w:sz w:val="24"/>
                <w:bdr w:val="single" w:sz="4" w:space="0" w:color="auto"/>
              </w:rPr>
              <w:t>くらし・手続</w:t>
            </w:r>
            <w:r w:rsidR="00F55E81">
              <w:rPr>
                <w:rFonts w:asciiTheme="majorEastAsia" w:eastAsiaTheme="majorEastAsia" w:hAnsiTheme="majorEastAsia" w:hint="eastAsia"/>
                <w:sz w:val="24"/>
                <w:bdr w:val="single" w:sz="4" w:space="0" w:color="auto"/>
              </w:rPr>
              <w:t>き</w:t>
            </w:r>
            <w:r w:rsidRPr="001826A9">
              <w:rPr>
                <w:rFonts w:asciiTheme="majorEastAsia" w:eastAsiaTheme="majorEastAsia" w:hAnsiTheme="majorEastAsia" w:hint="eastAsia"/>
                <w:sz w:val="24"/>
              </w:rPr>
              <w:t xml:space="preserve">　→　</w:t>
            </w:r>
            <w:r w:rsidRPr="001826A9">
              <w:rPr>
                <w:rFonts w:asciiTheme="majorEastAsia" w:eastAsiaTheme="majorEastAsia" w:hAnsiTheme="majorEastAsia" w:hint="eastAsia"/>
                <w:sz w:val="24"/>
                <w:bdr w:val="single" w:sz="4" w:space="0" w:color="auto"/>
              </w:rPr>
              <w:t>ごみ・リサイクル</w:t>
            </w:r>
          </w:p>
          <w:p w14:paraId="3EBA08CA" w14:textId="77777777" w:rsidR="001826A9" w:rsidRPr="001826A9" w:rsidRDefault="001826A9" w:rsidP="001826A9">
            <w:pPr>
              <w:rPr>
                <w:rFonts w:asciiTheme="majorEastAsia" w:eastAsiaTheme="majorEastAsia" w:hAnsiTheme="majorEastAsia"/>
                <w:color w:val="000000"/>
                <w:sz w:val="24"/>
              </w:rPr>
            </w:pPr>
          </w:p>
          <w:p w14:paraId="7DD75B8E" w14:textId="77777777" w:rsidR="00680FD7" w:rsidRPr="004666AE" w:rsidRDefault="00680FD7" w:rsidP="00680FD7">
            <w:pPr>
              <w:ind w:firstLineChars="450" w:firstLine="1107"/>
              <w:rPr>
                <w:rFonts w:ascii="ＭＳ ゴシック" w:eastAsia="ＭＳ ゴシック" w:hAnsi="ＭＳ ゴシック"/>
                <w:sz w:val="24"/>
              </w:rPr>
            </w:pPr>
            <w:r w:rsidRPr="004666AE">
              <w:rPr>
                <w:rFonts w:ascii="ＭＳ ゴシック" w:eastAsia="ＭＳ ゴシック" w:hAnsi="ＭＳ ゴシック" w:hint="eastAsia"/>
                <w:sz w:val="24"/>
              </w:rPr>
              <w:t>調査委託先</w:t>
            </w:r>
          </w:p>
          <w:p w14:paraId="49E056A3" w14:textId="77777777" w:rsidR="00680FD7" w:rsidRPr="004666AE" w:rsidRDefault="00B15B7D" w:rsidP="00680FD7">
            <w:pPr>
              <w:ind w:firstLineChars="550" w:firstLine="1353"/>
              <w:rPr>
                <w:rFonts w:ascii="ＭＳ ゴシック" w:eastAsia="ＭＳ ゴシック" w:hAnsi="ＭＳ ゴシック"/>
                <w:sz w:val="24"/>
              </w:rPr>
            </w:pPr>
            <w:r>
              <w:rPr>
                <w:rFonts w:ascii="ＭＳ ゴシック" w:eastAsia="ＭＳ ゴシック" w:hAnsi="ＭＳ ゴシック" w:hint="eastAsia"/>
                <w:sz w:val="24"/>
              </w:rPr>
              <w:t>株式会社</w:t>
            </w:r>
            <w:r w:rsidR="002100EA">
              <w:rPr>
                <w:rFonts w:ascii="ＭＳ ゴシック" w:eastAsia="ＭＳ ゴシック" w:hAnsi="ＭＳ ゴシック" w:hint="eastAsia"/>
                <w:sz w:val="24"/>
              </w:rPr>
              <w:t>杉山・栗原環境事務所</w:t>
            </w:r>
          </w:p>
          <w:p w14:paraId="3E689563" w14:textId="62C55D08" w:rsidR="00680FD7" w:rsidRPr="004666AE" w:rsidRDefault="00680FD7" w:rsidP="00680FD7">
            <w:pPr>
              <w:ind w:firstLineChars="650" w:firstLine="1599"/>
              <w:rPr>
                <w:rFonts w:ascii="ＭＳ ゴシック" w:eastAsia="ＭＳ ゴシック" w:hAnsi="ＭＳ ゴシック"/>
                <w:sz w:val="24"/>
                <w:lang w:eastAsia="zh-TW"/>
              </w:rPr>
            </w:pPr>
            <w:r w:rsidRPr="004666AE">
              <w:rPr>
                <w:rFonts w:ascii="ＭＳ ゴシック" w:eastAsia="ＭＳ ゴシック" w:hAnsi="ＭＳ ゴシック" w:hint="eastAsia"/>
                <w:sz w:val="24"/>
                <w:lang w:eastAsia="zh-TW"/>
              </w:rPr>
              <w:t>〒</w:t>
            </w:r>
            <w:r w:rsidR="002A2D70">
              <w:rPr>
                <w:rFonts w:ascii="ＭＳ ゴシック" w:eastAsia="ＭＳ ゴシック" w:hAnsi="ＭＳ ゴシック" w:hint="eastAsia"/>
                <w:sz w:val="24"/>
                <w:lang w:eastAsia="zh-TW"/>
              </w:rPr>
              <w:t>107-0062</w:t>
            </w:r>
            <w:r w:rsidRPr="004666AE">
              <w:rPr>
                <w:rFonts w:ascii="ＭＳ ゴシック" w:eastAsia="ＭＳ ゴシック" w:hAnsi="ＭＳ ゴシック" w:hint="eastAsia"/>
                <w:sz w:val="24"/>
                <w:lang w:eastAsia="zh-TW"/>
              </w:rPr>
              <w:t xml:space="preserve">　東京都</w:t>
            </w:r>
            <w:r w:rsidR="002A2D70">
              <w:rPr>
                <w:rFonts w:ascii="ＭＳ ゴシック" w:eastAsia="ＭＳ ゴシック" w:hAnsi="ＭＳ ゴシック" w:hint="eastAsia"/>
                <w:sz w:val="24"/>
                <w:lang w:eastAsia="zh-TW"/>
              </w:rPr>
              <w:t>港区南青山2-2-15-942</w:t>
            </w:r>
          </w:p>
          <w:p w14:paraId="4D37DF90" w14:textId="561F6DBD" w:rsidR="00680FD7" w:rsidRPr="004666AE" w:rsidRDefault="00680FD7" w:rsidP="00680FD7">
            <w:pPr>
              <w:ind w:firstLineChars="650" w:firstLine="1599"/>
              <w:rPr>
                <w:rFonts w:ascii="ＭＳ ゴシック" w:eastAsia="ＭＳ ゴシック" w:hAnsi="ＭＳ ゴシック"/>
                <w:sz w:val="24"/>
              </w:rPr>
            </w:pPr>
            <w:r w:rsidRPr="004666AE">
              <w:rPr>
                <w:rFonts w:ascii="ＭＳ ゴシック" w:eastAsia="ＭＳ ゴシック" w:hAnsi="ＭＳ ゴシック" w:hint="eastAsia"/>
                <w:sz w:val="24"/>
              </w:rPr>
              <w:t>電話：</w:t>
            </w:r>
            <w:r w:rsidR="002A2D70">
              <w:rPr>
                <w:rFonts w:ascii="ＭＳ ゴシック" w:eastAsia="ＭＳ ゴシック" w:hAnsi="ＭＳ ゴシック" w:hint="eastAsia"/>
                <w:sz w:val="24"/>
              </w:rPr>
              <w:t>03-6704-5039</w:t>
            </w:r>
          </w:p>
          <w:p w14:paraId="73888707" w14:textId="77777777" w:rsidR="00680FD7" w:rsidRPr="004666AE" w:rsidRDefault="00680FD7" w:rsidP="00680FD7">
            <w:pPr>
              <w:ind w:firstLineChars="650" w:firstLine="1599"/>
              <w:rPr>
                <w:rFonts w:ascii="ＭＳ ゴシック" w:eastAsia="ＭＳ ゴシック" w:hAnsi="ＭＳ ゴシック"/>
                <w:sz w:val="24"/>
              </w:rPr>
            </w:pPr>
          </w:p>
        </w:tc>
      </w:tr>
    </w:tbl>
    <w:p w14:paraId="3EE8F7B8" w14:textId="77777777" w:rsidR="00680FD7" w:rsidRPr="002B2881" w:rsidRDefault="00680FD7" w:rsidP="00680FD7">
      <w:r w:rsidRPr="004666AE">
        <w:rPr>
          <w:rFonts w:hint="eastAsia"/>
        </w:rPr>
        <w:t>※　再生紙を使用しています。</w:t>
      </w:r>
    </w:p>
    <w:sectPr w:rsidR="00680FD7" w:rsidRPr="002B2881" w:rsidSect="007B3BE2">
      <w:footerReference w:type="default" r:id="rId87"/>
      <w:pgSz w:w="11906" w:h="16838" w:code="9"/>
      <w:pgMar w:top="1418" w:right="1418" w:bottom="1418" w:left="1418" w:header="851" w:footer="340" w:gutter="0"/>
      <w:pgNumType w:fmt="numberInDash" w:start="47"/>
      <w:cols w:space="425"/>
      <w:docGrid w:type="linesAndChars" w:linePitch="33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2ECD9" w14:textId="77777777" w:rsidR="007D5C0E" w:rsidRDefault="007D5C0E">
      <w:r>
        <w:separator/>
      </w:r>
    </w:p>
  </w:endnote>
  <w:endnote w:type="continuationSeparator" w:id="0">
    <w:p w14:paraId="55ADF6B0" w14:textId="77777777" w:rsidR="007D5C0E" w:rsidRDefault="007D5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B636B" w14:textId="01401CDD" w:rsidR="00F26A60" w:rsidRDefault="00F26A60" w:rsidP="000B4DE0">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0951D585" w14:textId="77777777" w:rsidR="00F26A60" w:rsidRDefault="00F26A60" w:rsidP="000B4DE0">
    <w:pPr>
      <w:pStyle w:val="a7"/>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443100"/>
      <w:docPartObj>
        <w:docPartGallery w:val="Page Numbers (Bottom of Page)"/>
        <w:docPartUnique/>
      </w:docPartObj>
    </w:sdtPr>
    <w:sdtEndPr/>
    <w:sdtContent>
      <w:p w14:paraId="02981FAA" w14:textId="5343C4C2" w:rsidR="00F26A60" w:rsidRDefault="00F26A60">
        <w:pPr>
          <w:pStyle w:val="a7"/>
          <w:jc w:val="center"/>
        </w:pPr>
        <w:r>
          <w:fldChar w:fldCharType="begin"/>
        </w:r>
        <w:r>
          <w:instrText>PAGE   \* MERGEFORMAT</w:instrText>
        </w:r>
        <w:r>
          <w:fldChar w:fldCharType="separate"/>
        </w:r>
        <w:r w:rsidR="005505A5" w:rsidRPr="005505A5">
          <w:rPr>
            <w:noProof/>
            <w:lang w:val="ja-JP"/>
          </w:rPr>
          <w:t>-</w:t>
        </w:r>
        <w:r w:rsidR="005505A5">
          <w:rPr>
            <w:noProof/>
          </w:rPr>
          <w:t xml:space="preserve"> 47 -</w:t>
        </w:r>
        <w:r>
          <w:fldChar w:fldCharType="end"/>
        </w:r>
      </w:p>
    </w:sdtContent>
  </w:sdt>
  <w:p w14:paraId="21037987" w14:textId="77777777" w:rsidR="00F26A60" w:rsidRDefault="00F26A6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0613896"/>
      <w:docPartObj>
        <w:docPartGallery w:val="Page Numbers (Bottom of Page)"/>
        <w:docPartUnique/>
      </w:docPartObj>
    </w:sdtPr>
    <w:sdtEndPr/>
    <w:sdtContent>
      <w:p w14:paraId="29EF1162" w14:textId="11F990C4" w:rsidR="00F26A60" w:rsidRDefault="002733C0">
        <w:pPr>
          <w:pStyle w:val="a7"/>
          <w:jc w:val="center"/>
        </w:pPr>
      </w:p>
    </w:sdtContent>
  </w:sdt>
  <w:p w14:paraId="2296A768" w14:textId="77777777" w:rsidR="00F26A60" w:rsidRDefault="00F26A6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0341557"/>
      <w:docPartObj>
        <w:docPartGallery w:val="Page Numbers (Bottom of Page)"/>
        <w:docPartUnique/>
      </w:docPartObj>
    </w:sdtPr>
    <w:sdtEndPr/>
    <w:sdtContent>
      <w:p w14:paraId="1E566BA3" w14:textId="77777777" w:rsidR="00F26A60" w:rsidRDefault="00F26A60">
        <w:pPr>
          <w:pStyle w:val="a7"/>
          <w:jc w:val="center"/>
        </w:pPr>
      </w:p>
      <w:p w14:paraId="156E5950" w14:textId="77777777" w:rsidR="00F26A60" w:rsidRDefault="00F26A60">
        <w:pPr>
          <w:pStyle w:val="a7"/>
          <w:jc w:val="center"/>
        </w:pPr>
      </w:p>
      <w:p w14:paraId="6B31A730" w14:textId="77777777" w:rsidR="00F26A60" w:rsidRDefault="00F26A60">
        <w:pPr>
          <w:pStyle w:val="a7"/>
          <w:jc w:val="center"/>
        </w:pPr>
      </w:p>
      <w:p w14:paraId="1BD39BF9" w14:textId="77777777" w:rsidR="00F26A60" w:rsidRDefault="00F26A60">
        <w:pPr>
          <w:pStyle w:val="a7"/>
          <w:jc w:val="center"/>
        </w:pPr>
      </w:p>
      <w:p w14:paraId="65125E61" w14:textId="7A4A1AFA" w:rsidR="00F26A60" w:rsidRDefault="00F26A60">
        <w:pPr>
          <w:pStyle w:val="a7"/>
          <w:jc w:val="center"/>
        </w:pPr>
        <w:r>
          <w:fldChar w:fldCharType="begin"/>
        </w:r>
        <w:r>
          <w:instrText>PAGE   \* MERGEFORMAT</w:instrText>
        </w:r>
        <w:r>
          <w:fldChar w:fldCharType="separate"/>
        </w:r>
        <w:r w:rsidR="005505A5" w:rsidRPr="005505A5">
          <w:rPr>
            <w:noProof/>
            <w:lang w:val="ja-JP"/>
          </w:rPr>
          <w:t>-</w:t>
        </w:r>
        <w:r w:rsidR="005505A5">
          <w:rPr>
            <w:noProof/>
          </w:rPr>
          <w:t xml:space="preserve"> 57 -</w:t>
        </w:r>
        <w:r>
          <w:fldChar w:fldCharType="end"/>
        </w:r>
      </w:p>
    </w:sdtContent>
  </w:sdt>
  <w:p w14:paraId="0CBB8C14" w14:textId="77777777" w:rsidR="00F26A60" w:rsidRDefault="00F26A6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624BD" w14:textId="1F66DB2A" w:rsidR="00F26A60" w:rsidRDefault="00F26A60">
    <w:pPr>
      <w:pStyle w:val="a7"/>
      <w:jc w:val="center"/>
    </w:pPr>
  </w:p>
  <w:p w14:paraId="0F8C6B10" w14:textId="77777777" w:rsidR="00F26A60" w:rsidRDefault="00F26A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6B0E4" w14:textId="77777777" w:rsidR="00F26A60" w:rsidRDefault="00F26A6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C7652" w14:textId="0124BB2E" w:rsidR="00F26A60" w:rsidRDefault="002733C0">
    <w:pPr>
      <w:pStyle w:val="a7"/>
      <w:jc w:val="center"/>
    </w:pPr>
    <w:sdt>
      <w:sdtPr>
        <w:id w:val="-423571355"/>
        <w:docPartObj>
          <w:docPartGallery w:val="Page Numbers (Bottom of Page)"/>
          <w:docPartUnique/>
        </w:docPartObj>
      </w:sdtPr>
      <w:sdtEndPr/>
      <w:sdtContent>
        <w:r w:rsidR="00F26A60">
          <w:fldChar w:fldCharType="begin"/>
        </w:r>
        <w:r w:rsidR="00F26A60">
          <w:instrText>PAGE   \* MERGEFORMAT</w:instrText>
        </w:r>
        <w:r w:rsidR="00F26A60">
          <w:fldChar w:fldCharType="separate"/>
        </w:r>
        <w:r w:rsidR="005505A5" w:rsidRPr="005505A5">
          <w:rPr>
            <w:noProof/>
            <w:lang w:val="ja-JP"/>
          </w:rPr>
          <w:t>-</w:t>
        </w:r>
        <w:r w:rsidR="005505A5">
          <w:rPr>
            <w:noProof/>
          </w:rPr>
          <w:t xml:space="preserve"> 1 -</w:t>
        </w:r>
        <w:r w:rsidR="00F26A60">
          <w:fldChar w:fldCharType="end"/>
        </w:r>
      </w:sdtContent>
    </w:sdt>
  </w:p>
  <w:p w14:paraId="735987BC" w14:textId="77777777" w:rsidR="00F26A60" w:rsidRDefault="00F26A60" w:rsidP="008C6C3D">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85FB7" w14:textId="77777777" w:rsidR="00F26A60" w:rsidRPr="00680FD7" w:rsidRDefault="00F26A60" w:rsidP="00A952C4">
    <w:pPr>
      <w:pStyle w:val="a7"/>
    </w:pPr>
  </w:p>
  <w:p w14:paraId="402CDB14" w14:textId="77777777" w:rsidR="00F26A60" w:rsidRDefault="00F26A60" w:rsidP="008C6C3D">
    <w:pPr>
      <w:pStyle w:val="a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C0B19" w14:textId="0A360023" w:rsidR="00F26A60" w:rsidRPr="00680FD7" w:rsidRDefault="00F26A60" w:rsidP="00680FD7">
    <w:pPr>
      <w:pStyle w:val="a7"/>
      <w:jc w:val="center"/>
    </w:pPr>
    <w:r>
      <w:rPr>
        <w:rStyle w:val="aa"/>
      </w:rPr>
      <w:fldChar w:fldCharType="begin"/>
    </w:r>
    <w:r>
      <w:rPr>
        <w:rStyle w:val="aa"/>
      </w:rPr>
      <w:instrText xml:space="preserve"> PAGE </w:instrText>
    </w:r>
    <w:r>
      <w:rPr>
        <w:rStyle w:val="aa"/>
      </w:rPr>
      <w:fldChar w:fldCharType="separate"/>
    </w:r>
    <w:r w:rsidR="005505A5">
      <w:rPr>
        <w:rStyle w:val="aa"/>
        <w:noProof/>
      </w:rPr>
      <w:t>- 10 -</w:t>
    </w:r>
    <w:r>
      <w:rPr>
        <w:rStyle w:val="a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7721203"/>
      <w:docPartObj>
        <w:docPartGallery w:val="Page Numbers (Bottom of Page)"/>
        <w:docPartUnique/>
      </w:docPartObj>
    </w:sdtPr>
    <w:sdtEndPr/>
    <w:sdtContent>
      <w:p w14:paraId="7CEF85C9" w14:textId="23ABABEE" w:rsidR="00F26A60" w:rsidRDefault="00F26A60">
        <w:pPr>
          <w:pStyle w:val="a7"/>
          <w:jc w:val="center"/>
        </w:pPr>
        <w:r>
          <w:fldChar w:fldCharType="begin"/>
        </w:r>
        <w:r>
          <w:instrText>PAGE   \* MERGEFORMAT</w:instrText>
        </w:r>
        <w:r>
          <w:fldChar w:fldCharType="separate"/>
        </w:r>
        <w:r w:rsidR="005505A5" w:rsidRPr="005505A5">
          <w:rPr>
            <w:noProof/>
            <w:lang w:val="ja-JP"/>
          </w:rPr>
          <w:t>-</w:t>
        </w:r>
        <w:r w:rsidR="005505A5">
          <w:rPr>
            <w:noProof/>
          </w:rPr>
          <w:t xml:space="preserve"> 32 -</w:t>
        </w:r>
        <w:r>
          <w:fldChar w:fldCharType="end"/>
        </w:r>
      </w:p>
    </w:sdtContent>
  </w:sdt>
  <w:p w14:paraId="22C5819B" w14:textId="77777777" w:rsidR="00F26A60" w:rsidRPr="000B3084" w:rsidRDefault="00F26A60" w:rsidP="000B3084">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1618425"/>
      <w:docPartObj>
        <w:docPartGallery w:val="Page Numbers (Bottom of Page)"/>
        <w:docPartUnique/>
      </w:docPartObj>
    </w:sdtPr>
    <w:sdtEndPr/>
    <w:sdtContent>
      <w:p w14:paraId="2A0E432D" w14:textId="28CCEF4F" w:rsidR="00F26A60" w:rsidRDefault="00F26A60" w:rsidP="00835BE9">
        <w:pPr>
          <w:pStyle w:val="a7"/>
          <w:jc w:val="center"/>
        </w:pPr>
        <w:r>
          <w:fldChar w:fldCharType="begin"/>
        </w:r>
        <w:r>
          <w:instrText>PAGE   \* MERGEFORMAT</w:instrText>
        </w:r>
        <w:r>
          <w:fldChar w:fldCharType="separate"/>
        </w:r>
        <w:r w:rsidR="005505A5" w:rsidRPr="005505A5">
          <w:rPr>
            <w:noProof/>
            <w:lang w:val="ja-JP"/>
          </w:rPr>
          <w:t>-</w:t>
        </w:r>
        <w:r w:rsidR="005505A5">
          <w:rPr>
            <w:noProof/>
          </w:rPr>
          <w:t xml:space="preserve"> 29 -</w:t>
        </w:r>
        <w:r>
          <w:fldChar w:fldCharType="end"/>
        </w:r>
      </w:p>
    </w:sdtContent>
  </w:sdt>
  <w:p w14:paraId="0033CC93" w14:textId="77777777" w:rsidR="00F26A60" w:rsidRPr="00680FD7" w:rsidRDefault="00F26A60" w:rsidP="00680FD7">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A1F94" w14:textId="77777777" w:rsidR="00F26A60" w:rsidRPr="00E31094" w:rsidRDefault="00F26A60" w:rsidP="00E31094">
    <w:pPr>
      <w:pStyle w:val="a7"/>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9412344"/>
      <w:docPartObj>
        <w:docPartGallery w:val="Page Numbers (Bottom of Page)"/>
        <w:docPartUnique/>
      </w:docPartObj>
    </w:sdtPr>
    <w:sdtEndPr/>
    <w:sdtContent>
      <w:p w14:paraId="4CF8BC12" w14:textId="2A740675" w:rsidR="00F26A60" w:rsidRDefault="00F26A60" w:rsidP="00A400E3">
        <w:pPr>
          <w:pStyle w:val="a7"/>
          <w:tabs>
            <w:tab w:val="clear" w:pos="4252"/>
            <w:tab w:val="clear" w:pos="8504"/>
          </w:tabs>
          <w:jc w:val="center"/>
        </w:pPr>
        <w:r>
          <w:fldChar w:fldCharType="begin"/>
        </w:r>
        <w:r>
          <w:instrText>PAGE   \* MERGEFORMAT</w:instrText>
        </w:r>
        <w:r>
          <w:fldChar w:fldCharType="separate"/>
        </w:r>
        <w:r w:rsidR="005505A5" w:rsidRPr="005505A5">
          <w:rPr>
            <w:noProof/>
            <w:lang w:val="ja-JP"/>
          </w:rPr>
          <w:t>-</w:t>
        </w:r>
        <w:r w:rsidR="005505A5">
          <w:rPr>
            <w:noProof/>
          </w:rPr>
          <w:t xml:space="preserve"> 51 -</w:t>
        </w:r>
        <w:r>
          <w:fldChar w:fldCharType="end"/>
        </w:r>
      </w:p>
    </w:sdtContent>
  </w:sdt>
  <w:p w14:paraId="79B7FC7D" w14:textId="77777777" w:rsidR="00F26A60" w:rsidRDefault="00F26A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D2D8D" w14:textId="77777777" w:rsidR="007D5C0E" w:rsidRDefault="007D5C0E">
      <w:r>
        <w:separator/>
      </w:r>
    </w:p>
  </w:footnote>
  <w:footnote w:type="continuationSeparator" w:id="0">
    <w:p w14:paraId="367C87A4" w14:textId="77777777" w:rsidR="007D5C0E" w:rsidRDefault="007D5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CC042" w14:textId="67B3E0E6" w:rsidR="00F26A60" w:rsidRDefault="00F26A60">
    <w:pPr>
      <w:pStyle w:val="a5"/>
      <w:jc w:val="center"/>
    </w:pPr>
  </w:p>
  <w:p w14:paraId="2EFE3058" w14:textId="77777777" w:rsidR="00F26A60" w:rsidRPr="00BC7FBD" w:rsidRDefault="00F26A60">
    <w:pPr>
      <w:pStyle w:val="a5"/>
      <w:rPr>
        <w:rFonts w:ascii="ＭＳ ゴシック" w:eastAsia="ＭＳ ゴシック" w:hAnsi="ＭＳ ゴシック"/>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EB014" w14:textId="77777777" w:rsidR="00F26A60" w:rsidRPr="00BC7FBD" w:rsidRDefault="00F26A60">
    <w:pPr>
      <w:pStyle w:val="a5"/>
      <w:rPr>
        <w:rFonts w:ascii="ＭＳ ゴシック" w:eastAsia="ＭＳ ゴシック" w:hAnsi="ＭＳ ゴシック"/>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076C3" w14:textId="77777777" w:rsidR="00F26A60" w:rsidRPr="00BC7FBD" w:rsidRDefault="00F26A60">
    <w:pPr>
      <w:pStyle w:val="a5"/>
      <w:rPr>
        <w:rFonts w:ascii="ＭＳ ゴシック" w:eastAsia="ＭＳ ゴシック" w:hAnsi="ＭＳ 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C"/>
    <w:multiLevelType w:val="multilevel"/>
    <w:tmpl w:val="0000000C"/>
    <w:lvl w:ilvl="0">
      <w:start w:val="1"/>
      <w:numFmt w:val="decimal"/>
      <w:lvlText w:val="問%1："/>
      <w:lvlJc w:val="left"/>
      <w:pPr>
        <w:tabs>
          <w:tab w:val="num" w:pos="624"/>
        </w:tabs>
        <w:ind w:left="624" w:hanging="624"/>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1B93503"/>
    <w:multiLevelType w:val="hybridMultilevel"/>
    <w:tmpl w:val="2EB6617A"/>
    <w:lvl w:ilvl="0" w:tplc="CC64931C">
      <w:start w:val="1"/>
      <w:numFmt w:val="decimalEnclosedCircle"/>
      <w:lvlText w:val="%1"/>
      <w:lvlJc w:val="left"/>
      <w:pPr>
        <w:ind w:left="1637" w:hanging="360"/>
      </w:pPr>
      <w:rPr>
        <w:rFonts w:hint="default"/>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2" w15:restartNumberingAfterBreak="0">
    <w:nsid w:val="04044C67"/>
    <w:multiLevelType w:val="hybridMultilevel"/>
    <w:tmpl w:val="C12C6F80"/>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40A1CB5"/>
    <w:multiLevelType w:val="hybridMultilevel"/>
    <w:tmpl w:val="0E44BCDE"/>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7D65C09"/>
    <w:multiLevelType w:val="hybridMultilevel"/>
    <w:tmpl w:val="418E3B8C"/>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474CED"/>
    <w:multiLevelType w:val="hybridMultilevel"/>
    <w:tmpl w:val="336AD272"/>
    <w:lvl w:ilvl="0" w:tplc="77102372">
      <w:start w:val="1"/>
      <w:numFmt w:val="decimalEnclosedCircle"/>
      <w:lvlText w:val="%1"/>
      <w:lvlJc w:val="left"/>
      <w:pPr>
        <w:ind w:left="932" w:hanging="360"/>
      </w:pPr>
      <w:rPr>
        <w:rFonts w:hint="default"/>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6" w15:restartNumberingAfterBreak="0">
    <w:nsid w:val="1E86346A"/>
    <w:multiLevelType w:val="hybridMultilevel"/>
    <w:tmpl w:val="FB7EC58E"/>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61104D8"/>
    <w:multiLevelType w:val="hybridMultilevel"/>
    <w:tmpl w:val="26A28EB0"/>
    <w:lvl w:ilvl="0" w:tplc="7DBCF87C">
      <w:start w:val="3"/>
      <w:numFmt w:val="decimalEnclosedCircle"/>
      <w:lvlText w:val="%1"/>
      <w:lvlJc w:val="left"/>
      <w:pPr>
        <w:ind w:left="93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8C36D5"/>
    <w:multiLevelType w:val="hybridMultilevel"/>
    <w:tmpl w:val="8BF25ABA"/>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5CC1872"/>
    <w:multiLevelType w:val="hybridMultilevel"/>
    <w:tmpl w:val="E74E3F30"/>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434A87"/>
    <w:multiLevelType w:val="hybridMultilevel"/>
    <w:tmpl w:val="010A1FBC"/>
    <w:lvl w:ilvl="0" w:tplc="80FE2AAA">
      <w:start w:val="1"/>
      <w:numFmt w:val="decimalEnclosedCircle"/>
      <w:lvlText w:val="%1"/>
      <w:lvlJc w:val="left"/>
      <w:pPr>
        <w:ind w:left="932" w:hanging="360"/>
      </w:pPr>
      <w:rPr>
        <w:rFonts w:hint="default"/>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11" w15:restartNumberingAfterBreak="0">
    <w:nsid w:val="42504398"/>
    <w:multiLevelType w:val="hybridMultilevel"/>
    <w:tmpl w:val="AA0C0BEC"/>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6A57E51"/>
    <w:multiLevelType w:val="hybridMultilevel"/>
    <w:tmpl w:val="7908B648"/>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EB6189"/>
    <w:multiLevelType w:val="hybridMultilevel"/>
    <w:tmpl w:val="4128216C"/>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B4E6175"/>
    <w:multiLevelType w:val="hybridMultilevel"/>
    <w:tmpl w:val="0AB89158"/>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ED3639E"/>
    <w:multiLevelType w:val="hybridMultilevel"/>
    <w:tmpl w:val="DCC88602"/>
    <w:lvl w:ilvl="0" w:tplc="71343788">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6C8373F"/>
    <w:multiLevelType w:val="hybridMultilevel"/>
    <w:tmpl w:val="6AAA5D6E"/>
    <w:lvl w:ilvl="0" w:tplc="966C3616">
      <w:start w:val="1"/>
      <w:numFmt w:val="decimalEnclosedCircle"/>
      <w:lvlText w:val="%1"/>
      <w:lvlJc w:val="left"/>
      <w:pPr>
        <w:ind w:left="932" w:hanging="360"/>
      </w:pPr>
      <w:rPr>
        <w:rFonts w:hint="default"/>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17" w15:restartNumberingAfterBreak="0">
    <w:nsid w:val="7E194626"/>
    <w:multiLevelType w:val="hybridMultilevel"/>
    <w:tmpl w:val="6B4CB618"/>
    <w:lvl w:ilvl="0" w:tplc="2BD29270">
      <w:start w:val="1"/>
      <w:numFmt w:val="decimalEnclosedCircle"/>
      <w:lvlText w:val="%1"/>
      <w:lvlJc w:val="left"/>
      <w:pPr>
        <w:ind w:left="3763" w:hanging="360"/>
      </w:pPr>
      <w:rPr>
        <w:rFonts w:hint="default"/>
      </w:rPr>
    </w:lvl>
    <w:lvl w:ilvl="1" w:tplc="04090017" w:tentative="1">
      <w:start w:val="1"/>
      <w:numFmt w:val="aiueoFullWidth"/>
      <w:lvlText w:val="(%2)"/>
      <w:lvlJc w:val="left"/>
      <w:pPr>
        <w:ind w:left="4243" w:hanging="420"/>
      </w:pPr>
    </w:lvl>
    <w:lvl w:ilvl="2" w:tplc="04090011" w:tentative="1">
      <w:start w:val="1"/>
      <w:numFmt w:val="decimalEnclosedCircle"/>
      <w:lvlText w:val="%3"/>
      <w:lvlJc w:val="left"/>
      <w:pPr>
        <w:ind w:left="4663" w:hanging="420"/>
      </w:pPr>
    </w:lvl>
    <w:lvl w:ilvl="3" w:tplc="0409000F" w:tentative="1">
      <w:start w:val="1"/>
      <w:numFmt w:val="decimal"/>
      <w:lvlText w:val="%4."/>
      <w:lvlJc w:val="left"/>
      <w:pPr>
        <w:ind w:left="5083" w:hanging="420"/>
      </w:pPr>
    </w:lvl>
    <w:lvl w:ilvl="4" w:tplc="04090017" w:tentative="1">
      <w:start w:val="1"/>
      <w:numFmt w:val="aiueoFullWidth"/>
      <w:lvlText w:val="(%5)"/>
      <w:lvlJc w:val="left"/>
      <w:pPr>
        <w:ind w:left="5503" w:hanging="420"/>
      </w:pPr>
    </w:lvl>
    <w:lvl w:ilvl="5" w:tplc="04090011" w:tentative="1">
      <w:start w:val="1"/>
      <w:numFmt w:val="decimalEnclosedCircle"/>
      <w:lvlText w:val="%6"/>
      <w:lvlJc w:val="left"/>
      <w:pPr>
        <w:ind w:left="5923" w:hanging="420"/>
      </w:pPr>
    </w:lvl>
    <w:lvl w:ilvl="6" w:tplc="0409000F" w:tentative="1">
      <w:start w:val="1"/>
      <w:numFmt w:val="decimal"/>
      <w:lvlText w:val="%7."/>
      <w:lvlJc w:val="left"/>
      <w:pPr>
        <w:ind w:left="6343" w:hanging="420"/>
      </w:pPr>
    </w:lvl>
    <w:lvl w:ilvl="7" w:tplc="04090017" w:tentative="1">
      <w:start w:val="1"/>
      <w:numFmt w:val="aiueoFullWidth"/>
      <w:lvlText w:val="(%8)"/>
      <w:lvlJc w:val="left"/>
      <w:pPr>
        <w:ind w:left="6763" w:hanging="420"/>
      </w:pPr>
    </w:lvl>
    <w:lvl w:ilvl="8" w:tplc="04090011" w:tentative="1">
      <w:start w:val="1"/>
      <w:numFmt w:val="decimalEnclosedCircle"/>
      <w:lvlText w:val="%9"/>
      <w:lvlJc w:val="left"/>
      <w:pPr>
        <w:ind w:left="7183" w:hanging="420"/>
      </w:pPr>
    </w:lvl>
  </w:abstractNum>
  <w:num w:numId="1" w16cid:durableId="811093307">
    <w:abstractNumId w:val="17"/>
  </w:num>
  <w:num w:numId="2" w16cid:durableId="986591345">
    <w:abstractNumId w:val="16"/>
  </w:num>
  <w:num w:numId="3" w16cid:durableId="1510487218">
    <w:abstractNumId w:val="5"/>
  </w:num>
  <w:num w:numId="4" w16cid:durableId="154348659">
    <w:abstractNumId w:val="10"/>
  </w:num>
  <w:num w:numId="5" w16cid:durableId="898057520">
    <w:abstractNumId w:val="1"/>
  </w:num>
  <w:num w:numId="6" w16cid:durableId="1956865503">
    <w:abstractNumId w:val="7"/>
  </w:num>
  <w:num w:numId="7" w16cid:durableId="818958124">
    <w:abstractNumId w:val="0"/>
  </w:num>
  <w:num w:numId="8" w16cid:durableId="1950700463">
    <w:abstractNumId w:val="3"/>
  </w:num>
  <w:num w:numId="9" w16cid:durableId="1575116649">
    <w:abstractNumId w:val="13"/>
  </w:num>
  <w:num w:numId="10" w16cid:durableId="1722316964">
    <w:abstractNumId w:val="15"/>
  </w:num>
  <w:num w:numId="11" w16cid:durableId="648050727">
    <w:abstractNumId w:val="9"/>
  </w:num>
  <w:num w:numId="12" w16cid:durableId="1907719618">
    <w:abstractNumId w:val="4"/>
  </w:num>
  <w:num w:numId="13" w16cid:durableId="1803230763">
    <w:abstractNumId w:val="12"/>
  </w:num>
  <w:num w:numId="14" w16cid:durableId="1313750957">
    <w:abstractNumId w:val="11"/>
  </w:num>
  <w:num w:numId="15" w16cid:durableId="503863143">
    <w:abstractNumId w:val="14"/>
  </w:num>
  <w:num w:numId="16" w16cid:durableId="1710371404">
    <w:abstractNumId w:val="8"/>
  </w:num>
  <w:num w:numId="17" w16cid:durableId="336927349">
    <w:abstractNumId w:val="6"/>
  </w:num>
  <w:num w:numId="18" w16cid:durableId="681783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dirty"/>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33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881"/>
    <w:rsid w:val="00001AEC"/>
    <w:rsid w:val="00002779"/>
    <w:rsid w:val="00002FE5"/>
    <w:rsid w:val="00003BF8"/>
    <w:rsid w:val="00004246"/>
    <w:rsid w:val="00004478"/>
    <w:rsid w:val="000044FB"/>
    <w:rsid w:val="00005E43"/>
    <w:rsid w:val="000061B0"/>
    <w:rsid w:val="000102FC"/>
    <w:rsid w:val="00011A05"/>
    <w:rsid w:val="000120A0"/>
    <w:rsid w:val="00012467"/>
    <w:rsid w:val="00012539"/>
    <w:rsid w:val="000140E8"/>
    <w:rsid w:val="00014D88"/>
    <w:rsid w:val="00015657"/>
    <w:rsid w:val="00015C25"/>
    <w:rsid w:val="00015F0F"/>
    <w:rsid w:val="00016BF1"/>
    <w:rsid w:val="00017ADB"/>
    <w:rsid w:val="0002002F"/>
    <w:rsid w:val="0002007F"/>
    <w:rsid w:val="0002086A"/>
    <w:rsid w:val="0002089E"/>
    <w:rsid w:val="00020C62"/>
    <w:rsid w:val="00020EF0"/>
    <w:rsid w:val="000217EE"/>
    <w:rsid w:val="00021A82"/>
    <w:rsid w:val="000221D1"/>
    <w:rsid w:val="000225DE"/>
    <w:rsid w:val="0002308D"/>
    <w:rsid w:val="00023362"/>
    <w:rsid w:val="00024001"/>
    <w:rsid w:val="00024AAF"/>
    <w:rsid w:val="00025128"/>
    <w:rsid w:val="000254D0"/>
    <w:rsid w:val="0002586A"/>
    <w:rsid w:val="000258A3"/>
    <w:rsid w:val="00025ABD"/>
    <w:rsid w:val="000268B3"/>
    <w:rsid w:val="00026A3E"/>
    <w:rsid w:val="00026BC7"/>
    <w:rsid w:val="000271E3"/>
    <w:rsid w:val="00027BC4"/>
    <w:rsid w:val="00027C57"/>
    <w:rsid w:val="00030ED3"/>
    <w:rsid w:val="00031305"/>
    <w:rsid w:val="00032267"/>
    <w:rsid w:val="0003300C"/>
    <w:rsid w:val="00033B3D"/>
    <w:rsid w:val="0003406F"/>
    <w:rsid w:val="00034577"/>
    <w:rsid w:val="00034F98"/>
    <w:rsid w:val="00035F61"/>
    <w:rsid w:val="00040089"/>
    <w:rsid w:val="0004169B"/>
    <w:rsid w:val="000417F1"/>
    <w:rsid w:val="00041C87"/>
    <w:rsid w:val="00041D54"/>
    <w:rsid w:val="000422DF"/>
    <w:rsid w:val="00042A67"/>
    <w:rsid w:val="00042C11"/>
    <w:rsid w:val="00043AB9"/>
    <w:rsid w:val="00043B94"/>
    <w:rsid w:val="00044BCA"/>
    <w:rsid w:val="0004521D"/>
    <w:rsid w:val="00045D02"/>
    <w:rsid w:val="00046A3A"/>
    <w:rsid w:val="00047C1D"/>
    <w:rsid w:val="00047DFE"/>
    <w:rsid w:val="000525EE"/>
    <w:rsid w:val="00052B5C"/>
    <w:rsid w:val="00052C8C"/>
    <w:rsid w:val="00052E10"/>
    <w:rsid w:val="000535C3"/>
    <w:rsid w:val="00053863"/>
    <w:rsid w:val="00053F9F"/>
    <w:rsid w:val="0005546D"/>
    <w:rsid w:val="00055538"/>
    <w:rsid w:val="000569A1"/>
    <w:rsid w:val="00060433"/>
    <w:rsid w:val="00060AE3"/>
    <w:rsid w:val="00061932"/>
    <w:rsid w:val="00062C29"/>
    <w:rsid w:val="00062E08"/>
    <w:rsid w:val="0006352E"/>
    <w:rsid w:val="0006363B"/>
    <w:rsid w:val="0006586A"/>
    <w:rsid w:val="0006674E"/>
    <w:rsid w:val="00066BBC"/>
    <w:rsid w:val="00066E1B"/>
    <w:rsid w:val="00067552"/>
    <w:rsid w:val="00067F81"/>
    <w:rsid w:val="000700BA"/>
    <w:rsid w:val="00070363"/>
    <w:rsid w:val="00071761"/>
    <w:rsid w:val="000723CB"/>
    <w:rsid w:val="000730DC"/>
    <w:rsid w:val="0007443A"/>
    <w:rsid w:val="00075501"/>
    <w:rsid w:val="000756E1"/>
    <w:rsid w:val="0007699D"/>
    <w:rsid w:val="000810C0"/>
    <w:rsid w:val="00082B62"/>
    <w:rsid w:val="00082BB6"/>
    <w:rsid w:val="000837C2"/>
    <w:rsid w:val="00083F8B"/>
    <w:rsid w:val="00084295"/>
    <w:rsid w:val="00084D47"/>
    <w:rsid w:val="0008508E"/>
    <w:rsid w:val="000859B5"/>
    <w:rsid w:val="00086495"/>
    <w:rsid w:val="00086DDB"/>
    <w:rsid w:val="00087A65"/>
    <w:rsid w:val="00087A8A"/>
    <w:rsid w:val="000906ED"/>
    <w:rsid w:val="000907C4"/>
    <w:rsid w:val="00090D00"/>
    <w:rsid w:val="000913C4"/>
    <w:rsid w:val="00092C37"/>
    <w:rsid w:val="00093CD3"/>
    <w:rsid w:val="000957FE"/>
    <w:rsid w:val="00095ABF"/>
    <w:rsid w:val="00096B73"/>
    <w:rsid w:val="00097889"/>
    <w:rsid w:val="00097948"/>
    <w:rsid w:val="00097B57"/>
    <w:rsid w:val="000A00DF"/>
    <w:rsid w:val="000A0B80"/>
    <w:rsid w:val="000A1039"/>
    <w:rsid w:val="000A19E2"/>
    <w:rsid w:val="000A20AF"/>
    <w:rsid w:val="000A3289"/>
    <w:rsid w:val="000A3380"/>
    <w:rsid w:val="000A3A8B"/>
    <w:rsid w:val="000A4189"/>
    <w:rsid w:val="000A444A"/>
    <w:rsid w:val="000A5FA3"/>
    <w:rsid w:val="000A6B6A"/>
    <w:rsid w:val="000A7A92"/>
    <w:rsid w:val="000B0EE1"/>
    <w:rsid w:val="000B18B8"/>
    <w:rsid w:val="000B1EB3"/>
    <w:rsid w:val="000B2048"/>
    <w:rsid w:val="000B2C6F"/>
    <w:rsid w:val="000B3084"/>
    <w:rsid w:val="000B33A6"/>
    <w:rsid w:val="000B3580"/>
    <w:rsid w:val="000B3686"/>
    <w:rsid w:val="000B39AB"/>
    <w:rsid w:val="000B3B0D"/>
    <w:rsid w:val="000B3BF9"/>
    <w:rsid w:val="000B3F3C"/>
    <w:rsid w:val="000B411E"/>
    <w:rsid w:val="000B416F"/>
    <w:rsid w:val="000B4DE0"/>
    <w:rsid w:val="000B6741"/>
    <w:rsid w:val="000B6803"/>
    <w:rsid w:val="000B6A78"/>
    <w:rsid w:val="000B6FE5"/>
    <w:rsid w:val="000B71F0"/>
    <w:rsid w:val="000B7684"/>
    <w:rsid w:val="000B772A"/>
    <w:rsid w:val="000B774D"/>
    <w:rsid w:val="000C0C1C"/>
    <w:rsid w:val="000C1A2B"/>
    <w:rsid w:val="000C1BCB"/>
    <w:rsid w:val="000C27B1"/>
    <w:rsid w:val="000C2FE7"/>
    <w:rsid w:val="000C354C"/>
    <w:rsid w:val="000C5872"/>
    <w:rsid w:val="000C5D94"/>
    <w:rsid w:val="000C7204"/>
    <w:rsid w:val="000C74A1"/>
    <w:rsid w:val="000D03CB"/>
    <w:rsid w:val="000D0996"/>
    <w:rsid w:val="000D1E03"/>
    <w:rsid w:val="000D322A"/>
    <w:rsid w:val="000D5BCE"/>
    <w:rsid w:val="000D62D9"/>
    <w:rsid w:val="000D66F2"/>
    <w:rsid w:val="000D7FFB"/>
    <w:rsid w:val="000E07DF"/>
    <w:rsid w:val="000E0E1E"/>
    <w:rsid w:val="000E20C8"/>
    <w:rsid w:val="000E41C9"/>
    <w:rsid w:val="000E48FD"/>
    <w:rsid w:val="000E6AE9"/>
    <w:rsid w:val="000E6F98"/>
    <w:rsid w:val="000E7D5B"/>
    <w:rsid w:val="000F0634"/>
    <w:rsid w:val="000F09FB"/>
    <w:rsid w:val="000F1EDA"/>
    <w:rsid w:val="000F1F70"/>
    <w:rsid w:val="000F2D22"/>
    <w:rsid w:val="000F3847"/>
    <w:rsid w:val="000F3946"/>
    <w:rsid w:val="000F3DC6"/>
    <w:rsid w:val="000F4BF0"/>
    <w:rsid w:val="000F5C0E"/>
    <w:rsid w:val="000F62C3"/>
    <w:rsid w:val="000F6A2D"/>
    <w:rsid w:val="000F7022"/>
    <w:rsid w:val="000F7721"/>
    <w:rsid w:val="000F7AD7"/>
    <w:rsid w:val="000F7BF0"/>
    <w:rsid w:val="000F7E3F"/>
    <w:rsid w:val="0010043B"/>
    <w:rsid w:val="001005F0"/>
    <w:rsid w:val="0010151C"/>
    <w:rsid w:val="001017C9"/>
    <w:rsid w:val="00101A7E"/>
    <w:rsid w:val="00102F1D"/>
    <w:rsid w:val="00103ADF"/>
    <w:rsid w:val="00104810"/>
    <w:rsid w:val="00104A37"/>
    <w:rsid w:val="00105BD7"/>
    <w:rsid w:val="00105F51"/>
    <w:rsid w:val="0010603B"/>
    <w:rsid w:val="00112B2B"/>
    <w:rsid w:val="00112E1C"/>
    <w:rsid w:val="0011612C"/>
    <w:rsid w:val="00116A21"/>
    <w:rsid w:val="00116CE6"/>
    <w:rsid w:val="001205D6"/>
    <w:rsid w:val="0012073E"/>
    <w:rsid w:val="001207FF"/>
    <w:rsid w:val="001212C4"/>
    <w:rsid w:val="001216BC"/>
    <w:rsid w:val="0012191D"/>
    <w:rsid w:val="001225CF"/>
    <w:rsid w:val="001241F1"/>
    <w:rsid w:val="00124CCE"/>
    <w:rsid w:val="00124D75"/>
    <w:rsid w:val="00126301"/>
    <w:rsid w:val="00126339"/>
    <w:rsid w:val="00126D1A"/>
    <w:rsid w:val="00126E44"/>
    <w:rsid w:val="001272AA"/>
    <w:rsid w:val="00130208"/>
    <w:rsid w:val="00130C27"/>
    <w:rsid w:val="001313A1"/>
    <w:rsid w:val="001317C4"/>
    <w:rsid w:val="001318A4"/>
    <w:rsid w:val="00133840"/>
    <w:rsid w:val="00134344"/>
    <w:rsid w:val="001349D5"/>
    <w:rsid w:val="00134DE7"/>
    <w:rsid w:val="00134DF4"/>
    <w:rsid w:val="00135480"/>
    <w:rsid w:val="001359DD"/>
    <w:rsid w:val="00135BA6"/>
    <w:rsid w:val="001366B8"/>
    <w:rsid w:val="0013683C"/>
    <w:rsid w:val="00137F26"/>
    <w:rsid w:val="001409FC"/>
    <w:rsid w:val="00140E35"/>
    <w:rsid w:val="001425AF"/>
    <w:rsid w:val="00143228"/>
    <w:rsid w:val="00143AE5"/>
    <w:rsid w:val="00144177"/>
    <w:rsid w:val="001444CB"/>
    <w:rsid w:val="00144820"/>
    <w:rsid w:val="00145019"/>
    <w:rsid w:val="00145684"/>
    <w:rsid w:val="0014615B"/>
    <w:rsid w:val="0014698F"/>
    <w:rsid w:val="00147845"/>
    <w:rsid w:val="00150F60"/>
    <w:rsid w:val="00151A04"/>
    <w:rsid w:val="00151E14"/>
    <w:rsid w:val="00152205"/>
    <w:rsid w:val="001531DD"/>
    <w:rsid w:val="0015663F"/>
    <w:rsid w:val="00156702"/>
    <w:rsid w:val="00156AD6"/>
    <w:rsid w:val="00156FAA"/>
    <w:rsid w:val="001570A3"/>
    <w:rsid w:val="001573B6"/>
    <w:rsid w:val="00160967"/>
    <w:rsid w:val="00160FD5"/>
    <w:rsid w:val="001617E4"/>
    <w:rsid w:val="00161E84"/>
    <w:rsid w:val="001621DD"/>
    <w:rsid w:val="00162F5F"/>
    <w:rsid w:val="00163082"/>
    <w:rsid w:val="00163378"/>
    <w:rsid w:val="001637BA"/>
    <w:rsid w:val="001646B1"/>
    <w:rsid w:val="0016566A"/>
    <w:rsid w:val="00165A6D"/>
    <w:rsid w:val="00165B35"/>
    <w:rsid w:val="0016693B"/>
    <w:rsid w:val="00167176"/>
    <w:rsid w:val="001673ED"/>
    <w:rsid w:val="0016784F"/>
    <w:rsid w:val="00170235"/>
    <w:rsid w:val="0017141F"/>
    <w:rsid w:val="00172531"/>
    <w:rsid w:val="001726CD"/>
    <w:rsid w:val="0017317A"/>
    <w:rsid w:val="00174C33"/>
    <w:rsid w:val="0017536E"/>
    <w:rsid w:val="00176844"/>
    <w:rsid w:val="0018008E"/>
    <w:rsid w:val="00180F2A"/>
    <w:rsid w:val="001826A9"/>
    <w:rsid w:val="00182A4D"/>
    <w:rsid w:val="0018320C"/>
    <w:rsid w:val="001833DA"/>
    <w:rsid w:val="00183C60"/>
    <w:rsid w:val="00183E48"/>
    <w:rsid w:val="00184B1C"/>
    <w:rsid w:val="001854A3"/>
    <w:rsid w:val="001858A3"/>
    <w:rsid w:val="00186A31"/>
    <w:rsid w:val="00186EEF"/>
    <w:rsid w:val="001870F8"/>
    <w:rsid w:val="00187103"/>
    <w:rsid w:val="00187C66"/>
    <w:rsid w:val="001900F3"/>
    <w:rsid w:val="001901B2"/>
    <w:rsid w:val="0019072B"/>
    <w:rsid w:val="00191940"/>
    <w:rsid w:val="001925EF"/>
    <w:rsid w:val="00194032"/>
    <w:rsid w:val="00194491"/>
    <w:rsid w:val="00194540"/>
    <w:rsid w:val="00195663"/>
    <w:rsid w:val="001964E9"/>
    <w:rsid w:val="00196C80"/>
    <w:rsid w:val="001A09FF"/>
    <w:rsid w:val="001A0D3D"/>
    <w:rsid w:val="001A14FB"/>
    <w:rsid w:val="001A2361"/>
    <w:rsid w:val="001A245F"/>
    <w:rsid w:val="001A36CE"/>
    <w:rsid w:val="001A548B"/>
    <w:rsid w:val="001A5588"/>
    <w:rsid w:val="001A5A1D"/>
    <w:rsid w:val="001A5C1D"/>
    <w:rsid w:val="001A66F4"/>
    <w:rsid w:val="001B233F"/>
    <w:rsid w:val="001B3F92"/>
    <w:rsid w:val="001B5288"/>
    <w:rsid w:val="001B530E"/>
    <w:rsid w:val="001B557B"/>
    <w:rsid w:val="001B5BC5"/>
    <w:rsid w:val="001B6717"/>
    <w:rsid w:val="001B6BF6"/>
    <w:rsid w:val="001C0268"/>
    <w:rsid w:val="001C0A32"/>
    <w:rsid w:val="001C17F5"/>
    <w:rsid w:val="001C1888"/>
    <w:rsid w:val="001C1F35"/>
    <w:rsid w:val="001C281D"/>
    <w:rsid w:val="001C3A06"/>
    <w:rsid w:val="001C3C8D"/>
    <w:rsid w:val="001C4238"/>
    <w:rsid w:val="001C58F5"/>
    <w:rsid w:val="001C6603"/>
    <w:rsid w:val="001C6FAC"/>
    <w:rsid w:val="001C7F52"/>
    <w:rsid w:val="001C7F53"/>
    <w:rsid w:val="001D021E"/>
    <w:rsid w:val="001D0E81"/>
    <w:rsid w:val="001D135D"/>
    <w:rsid w:val="001D2395"/>
    <w:rsid w:val="001D258C"/>
    <w:rsid w:val="001D314B"/>
    <w:rsid w:val="001D36F2"/>
    <w:rsid w:val="001D3892"/>
    <w:rsid w:val="001D396E"/>
    <w:rsid w:val="001D46C3"/>
    <w:rsid w:val="001D5222"/>
    <w:rsid w:val="001D686A"/>
    <w:rsid w:val="001D7E45"/>
    <w:rsid w:val="001E058C"/>
    <w:rsid w:val="001E0679"/>
    <w:rsid w:val="001E0D1E"/>
    <w:rsid w:val="001E26EF"/>
    <w:rsid w:val="001E27C1"/>
    <w:rsid w:val="001E2D46"/>
    <w:rsid w:val="001E4E33"/>
    <w:rsid w:val="001E55DE"/>
    <w:rsid w:val="001E6B8D"/>
    <w:rsid w:val="001F15AE"/>
    <w:rsid w:val="001F2D4C"/>
    <w:rsid w:val="001F31E9"/>
    <w:rsid w:val="001F453F"/>
    <w:rsid w:val="001F4A95"/>
    <w:rsid w:val="001F4DC7"/>
    <w:rsid w:val="001F55B6"/>
    <w:rsid w:val="001F6EE5"/>
    <w:rsid w:val="00200048"/>
    <w:rsid w:val="002004AD"/>
    <w:rsid w:val="002012D2"/>
    <w:rsid w:val="00201A2A"/>
    <w:rsid w:val="00202BEB"/>
    <w:rsid w:val="00203914"/>
    <w:rsid w:val="00203D4E"/>
    <w:rsid w:val="00204A1A"/>
    <w:rsid w:val="00206FE2"/>
    <w:rsid w:val="00207E4F"/>
    <w:rsid w:val="002100EA"/>
    <w:rsid w:val="002102DE"/>
    <w:rsid w:val="00210369"/>
    <w:rsid w:val="00210EFC"/>
    <w:rsid w:val="00211E70"/>
    <w:rsid w:val="002127E2"/>
    <w:rsid w:val="0021308E"/>
    <w:rsid w:val="0021579C"/>
    <w:rsid w:val="002170A2"/>
    <w:rsid w:val="002175C3"/>
    <w:rsid w:val="002176C2"/>
    <w:rsid w:val="002202C8"/>
    <w:rsid w:val="0022073F"/>
    <w:rsid w:val="00220851"/>
    <w:rsid w:val="00220BD4"/>
    <w:rsid w:val="002219A0"/>
    <w:rsid w:val="00221EED"/>
    <w:rsid w:val="00222512"/>
    <w:rsid w:val="00223498"/>
    <w:rsid w:val="0022619F"/>
    <w:rsid w:val="00226832"/>
    <w:rsid w:val="00226C35"/>
    <w:rsid w:val="00227039"/>
    <w:rsid w:val="002272DD"/>
    <w:rsid w:val="00227971"/>
    <w:rsid w:val="00230081"/>
    <w:rsid w:val="002300C6"/>
    <w:rsid w:val="00231DF4"/>
    <w:rsid w:val="002326E1"/>
    <w:rsid w:val="00232E6E"/>
    <w:rsid w:val="002331D7"/>
    <w:rsid w:val="00233B76"/>
    <w:rsid w:val="002340A1"/>
    <w:rsid w:val="00234D0B"/>
    <w:rsid w:val="00234D97"/>
    <w:rsid w:val="00234DB2"/>
    <w:rsid w:val="00234F81"/>
    <w:rsid w:val="00235003"/>
    <w:rsid w:val="0023651C"/>
    <w:rsid w:val="00236C8C"/>
    <w:rsid w:val="00237448"/>
    <w:rsid w:val="00237930"/>
    <w:rsid w:val="0024086B"/>
    <w:rsid w:val="002410A2"/>
    <w:rsid w:val="00241358"/>
    <w:rsid w:val="002415BE"/>
    <w:rsid w:val="00241C35"/>
    <w:rsid w:val="002421DF"/>
    <w:rsid w:val="002459A6"/>
    <w:rsid w:val="00245FD5"/>
    <w:rsid w:val="0024658E"/>
    <w:rsid w:val="0024687E"/>
    <w:rsid w:val="002468C9"/>
    <w:rsid w:val="0025121A"/>
    <w:rsid w:val="00252F13"/>
    <w:rsid w:val="002531E8"/>
    <w:rsid w:val="00253722"/>
    <w:rsid w:val="00253FBD"/>
    <w:rsid w:val="00254CA8"/>
    <w:rsid w:val="002554A5"/>
    <w:rsid w:val="002554AE"/>
    <w:rsid w:val="00255E17"/>
    <w:rsid w:val="002573C4"/>
    <w:rsid w:val="002600FD"/>
    <w:rsid w:val="0026069E"/>
    <w:rsid w:val="0026244D"/>
    <w:rsid w:val="00262C33"/>
    <w:rsid w:val="00262D12"/>
    <w:rsid w:val="002633C4"/>
    <w:rsid w:val="00263795"/>
    <w:rsid w:val="00263ED7"/>
    <w:rsid w:val="00264D4C"/>
    <w:rsid w:val="002650C3"/>
    <w:rsid w:val="00265E34"/>
    <w:rsid w:val="002668B9"/>
    <w:rsid w:val="00266AC2"/>
    <w:rsid w:val="0026756C"/>
    <w:rsid w:val="00270E24"/>
    <w:rsid w:val="002714D5"/>
    <w:rsid w:val="00271FEE"/>
    <w:rsid w:val="002724D5"/>
    <w:rsid w:val="00272E48"/>
    <w:rsid w:val="002733C0"/>
    <w:rsid w:val="002734D8"/>
    <w:rsid w:val="00273E72"/>
    <w:rsid w:val="002740E0"/>
    <w:rsid w:val="0027444E"/>
    <w:rsid w:val="00274728"/>
    <w:rsid w:val="0027496A"/>
    <w:rsid w:val="00275CDB"/>
    <w:rsid w:val="0027641C"/>
    <w:rsid w:val="002764DB"/>
    <w:rsid w:val="0027755C"/>
    <w:rsid w:val="00277984"/>
    <w:rsid w:val="00283171"/>
    <w:rsid w:val="002837D1"/>
    <w:rsid w:val="00283846"/>
    <w:rsid w:val="00283B13"/>
    <w:rsid w:val="0028437B"/>
    <w:rsid w:val="00285670"/>
    <w:rsid w:val="002862A8"/>
    <w:rsid w:val="00286BD1"/>
    <w:rsid w:val="00286C4A"/>
    <w:rsid w:val="002876B3"/>
    <w:rsid w:val="00287E79"/>
    <w:rsid w:val="0029039D"/>
    <w:rsid w:val="002915C8"/>
    <w:rsid w:val="0029190F"/>
    <w:rsid w:val="00291F95"/>
    <w:rsid w:val="00292AD5"/>
    <w:rsid w:val="00292F5F"/>
    <w:rsid w:val="00294998"/>
    <w:rsid w:val="00294A82"/>
    <w:rsid w:val="00295AA7"/>
    <w:rsid w:val="002972FD"/>
    <w:rsid w:val="002973D6"/>
    <w:rsid w:val="00297D52"/>
    <w:rsid w:val="002A17D1"/>
    <w:rsid w:val="002A28C6"/>
    <w:rsid w:val="002A2C90"/>
    <w:rsid w:val="002A2D70"/>
    <w:rsid w:val="002A2F44"/>
    <w:rsid w:val="002A3D15"/>
    <w:rsid w:val="002A4113"/>
    <w:rsid w:val="002A43BC"/>
    <w:rsid w:val="002A46F4"/>
    <w:rsid w:val="002A4DB3"/>
    <w:rsid w:val="002A5056"/>
    <w:rsid w:val="002A5DE6"/>
    <w:rsid w:val="002A6662"/>
    <w:rsid w:val="002A7659"/>
    <w:rsid w:val="002A7C34"/>
    <w:rsid w:val="002B0AE1"/>
    <w:rsid w:val="002B0D0A"/>
    <w:rsid w:val="002B0F44"/>
    <w:rsid w:val="002B2881"/>
    <w:rsid w:val="002B3278"/>
    <w:rsid w:val="002B329F"/>
    <w:rsid w:val="002B39CD"/>
    <w:rsid w:val="002B503B"/>
    <w:rsid w:val="002B511D"/>
    <w:rsid w:val="002B544C"/>
    <w:rsid w:val="002B76C2"/>
    <w:rsid w:val="002C03B8"/>
    <w:rsid w:val="002C0F5B"/>
    <w:rsid w:val="002C119B"/>
    <w:rsid w:val="002C1251"/>
    <w:rsid w:val="002C1F7C"/>
    <w:rsid w:val="002C65FA"/>
    <w:rsid w:val="002C74A7"/>
    <w:rsid w:val="002D055D"/>
    <w:rsid w:val="002D0B8E"/>
    <w:rsid w:val="002D10C3"/>
    <w:rsid w:val="002D1593"/>
    <w:rsid w:val="002D1F53"/>
    <w:rsid w:val="002D2E15"/>
    <w:rsid w:val="002D312A"/>
    <w:rsid w:val="002D31DB"/>
    <w:rsid w:val="002D43E4"/>
    <w:rsid w:val="002D4C99"/>
    <w:rsid w:val="002D6C1C"/>
    <w:rsid w:val="002D7301"/>
    <w:rsid w:val="002D7381"/>
    <w:rsid w:val="002D7772"/>
    <w:rsid w:val="002D779E"/>
    <w:rsid w:val="002D7ABD"/>
    <w:rsid w:val="002E0301"/>
    <w:rsid w:val="002E080A"/>
    <w:rsid w:val="002E0AC1"/>
    <w:rsid w:val="002E1BFD"/>
    <w:rsid w:val="002E25DE"/>
    <w:rsid w:val="002E2D26"/>
    <w:rsid w:val="002E44A0"/>
    <w:rsid w:val="002E4A6E"/>
    <w:rsid w:val="002E5362"/>
    <w:rsid w:val="002E5D92"/>
    <w:rsid w:val="002E6D94"/>
    <w:rsid w:val="002E7DAE"/>
    <w:rsid w:val="002E7FED"/>
    <w:rsid w:val="002F0ABC"/>
    <w:rsid w:val="002F1BDA"/>
    <w:rsid w:val="002F1D52"/>
    <w:rsid w:val="002F1EC5"/>
    <w:rsid w:val="002F2DF6"/>
    <w:rsid w:val="002F30AC"/>
    <w:rsid w:val="002F352F"/>
    <w:rsid w:val="002F3BC8"/>
    <w:rsid w:val="002F3BDA"/>
    <w:rsid w:val="002F4514"/>
    <w:rsid w:val="002F45F6"/>
    <w:rsid w:val="002F5044"/>
    <w:rsid w:val="002F5F9E"/>
    <w:rsid w:val="002F6031"/>
    <w:rsid w:val="0030003A"/>
    <w:rsid w:val="0030021D"/>
    <w:rsid w:val="0030156A"/>
    <w:rsid w:val="00301F1F"/>
    <w:rsid w:val="003023F3"/>
    <w:rsid w:val="00304747"/>
    <w:rsid w:val="003075C6"/>
    <w:rsid w:val="003079C5"/>
    <w:rsid w:val="00307A52"/>
    <w:rsid w:val="00310488"/>
    <w:rsid w:val="00310CAA"/>
    <w:rsid w:val="00310F41"/>
    <w:rsid w:val="00311302"/>
    <w:rsid w:val="003115B7"/>
    <w:rsid w:val="00312714"/>
    <w:rsid w:val="0031323A"/>
    <w:rsid w:val="00313F37"/>
    <w:rsid w:val="00314349"/>
    <w:rsid w:val="00314AB2"/>
    <w:rsid w:val="00316D08"/>
    <w:rsid w:val="003174BC"/>
    <w:rsid w:val="00317B4D"/>
    <w:rsid w:val="00317BA0"/>
    <w:rsid w:val="00317F55"/>
    <w:rsid w:val="003213CE"/>
    <w:rsid w:val="00321FCB"/>
    <w:rsid w:val="00322780"/>
    <w:rsid w:val="00322CFC"/>
    <w:rsid w:val="00322F6A"/>
    <w:rsid w:val="0032482A"/>
    <w:rsid w:val="0032545E"/>
    <w:rsid w:val="00325F8B"/>
    <w:rsid w:val="00326297"/>
    <w:rsid w:val="0032635D"/>
    <w:rsid w:val="00326DDC"/>
    <w:rsid w:val="00327548"/>
    <w:rsid w:val="00327E34"/>
    <w:rsid w:val="00330D29"/>
    <w:rsid w:val="00331355"/>
    <w:rsid w:val="003313AD"/>
    <w:rsid w:val="003319FB"/>
    <w:rsid w:val="00331E39"/>
    <w:rsid w:val="00332980"/>
    <w:rsid w:val="00332E0F"/>
    <w:rsid w:val="00335DA3"/>
    <w:rsid w:val="003362F8"/>
    <w:rsid w:val="003362FB"/>
    <w:rsid w:val="00336C93"/>
    <w:rsid w:val="003400FE"/>
    <w:rsid w:val="00340C98"/>
    <w:rsid w:val="0034258B"/>
    <w:rsid w:val="00342955"/>
    <w:rsid w:val="003435F3"/>
    <w:rsid w:val="00344496"/>
    <w:rsid w:val="003459C3"/>
    <w:rsid w:val="00345D5E"/>
    <w:rsid w:val="00346D8E"/>
    <w:rsid w:val="00346DF7"/>
    <w:rsid w:val="003475ED"/>
    <w:rsid w:val="003510FC"/>
    <w:rsid w:val="00351E89"/>
    <w:rsid w:val="003523E8"/>
    <w:rsid w:val="00352A70"/>
    <w:rsid w:val="00352C79"/>
    <w:rsid w:val="003534E1"/>
    <w:rsid w:val="003537C0"/>
    <w:rsid w:val="003551BB"/>
    <w:rsid w:val="00355626"/>
    <w:rsid w:val="00355D17"/>
    <w:rsid w:val="00356037"/>
    <w:rsid w:val="00356566"/>
    <w:rsid w:val="003566CB"/>
    <w:rsid w:val="003568BA"/>
    <w:rsid w:val="0035698D"/>
    <w:rsid w:val="0035698F"/>
    <w:rsid w:val="0035711E"/>
    <w:rsid w:val="00357192"/>
    <w:rsid w:val="003574A7"/>
    <w:rsid w:val="00357A0A"/>
    <w:rsid w:val="00357E08"/>
    <w:rsid w:val="003608B8"/>
    <w:rsid w:val="00361D54"/>
    <w:rsid w:val="003625EF"/>
    <w:rsid w:val="00362E00"/>
    <w:rsid w:val="00363729"/>
    <w:rsid w:val="0036438E"/>
    <w:rsid w:val="0036675E"/>
    <w:rsid w:val="003673D6"/>
    <w:rsid w:val="00367853"/>
    <w:rsid w:val="00367969"/>
    <w:rsid w:val="00370510"/>
    <w:rsid w:val="003709B9"/>
    <w:rsid w:val="00371BFE"/>
    <w:rsid w:val="0037285C"/>
    <w:rsid w:val="00373480"/>
    <w:rsid w:val="00373769"/>
    <w:rsid w:val="003740C6"/>
    <w:rsid w:val="00374F75"/>
    <w:rsid w:val="0037590C"/>
    <w:rsid w:val="00377477"/>
    <w:rsid w:val="00380B5B"/>
    <w:rsid w:val="00381E3A"/>
    <w:rsid w:val="00381F7A"/>
    <w:rsid w:val="003835F1"/>
    <w:rsid w:val="00384455"/>
    <w:rsid w:val="00386388"/>
    <w:rsid w:val="00386C59"/>
    <w:rsid w:val="00386D5F"/>
    <w:rsid w:val="00390146"/>
    <w:rsid w:val="003902D5"/>
    <w:rsid w:val="0039134C"/>
    <w:rsid w:val="00392E81"/>
    <w:rsid w:val="00393867"/>
    <w:rsid w:val="003938D7"/>
    <w:rsid w:val="00393930"/>
    <w:rsid w:val="00394296"/>
    <w:rsid w:val="0039430C"/>
    <w:rsid w:val="003952F5"/>
    <w:rsid w:val="0039551F"/>
    <w:rsid w:val="00396306"/>
    <w:rsid w:val="00396B52"/>
    <w:rsid w:val="00396DED"/>
    <w:rsid w:val="00397188"/>
    <w:rsid w:val="00397DFB"/>
    <w:rsid w:val="003A0167"/>
    <w:rsid w:val="003A0936"/>
    <w:rsid w:val="003A0B3A"/>
    <w:rsid w:val="003A140E"/>
    <w:rsid w:val="003A18CF"/>
    <w:rsid w:val="003A1907"/>
    <w:rsid w:val="003A2417"/>
    <w:rsid w:val="003A3822"/>
    <w:rsid w:val="003A407F"/>
    <w:rsid w:val="003A43EB"/>
    <w:rsid w:val="003A4EF9"/>
    <w:rsid w:val="003A55BB"/>
    <w:rsid w:val="003A5A9B"/>
    <w:rsid w:val="003A6248"/>
    <w:rsid w:val="003A63EC"/>
    <w:rsid w:val="003A6C59"/>
    <w:rsid w:val="003B097A"/>
    <w:rsid w:val="003B0B39"/>
    <w:rsid w:val="003B0F7A"/>
    <w:rsid w:val="003B20C3"/>
    <w:rsid w:val="003B22F2"/>
    <w:rsid w:val="003B3D0A"/>
    <w:rsid w:val="003B645B"/>
    <w:rsid w:val="003B67B6"/>
    <w:rsid w:val="003B68AD"/>
    <w:rsid w:val="003B6F92"/>
    <w:rsid w:val="003B7F2A"/>
    <w:rsid w:val="003C00A3"/>
    <w:rsid w:val="003C144E"/>
    <w:rsid w:val="003C22E2"/>
    <w:rsid w:val="003C24B8"/>
    <w:rsid w:val="003C2938"/>
    <w:rsid w:val="003C320D"/>
    <w:rsid w:val="003C4EB2"/>
    <w:rsid w:val="003C4FA3"/>
    <w:rsid w:val="003C66C2"/>
    <w:rsid w:val="003C6EA5"/>
    <w:rsid w:val="003C6ECE"/>
    <w:rsid w:val="003C7D45"/>
    <w:rsid w:val="003D0280"/>
    <w:rsid w:val="003D1C51"/>
    <w:rsid w:val="003D1E53"/>
    <w:rsid w:val="003D2079"/>
    <w:rsid w:val="003D3486"/>
    <w:rsid w:val="003D3DDA"/>
    <w:rsid w:val="003D4681"/>
    <w:rsid w:val="003D52EF"/>
    <w:rsid w:val="003D535A"/>
    <w:rsid w:val="003D6732"/>
    <w:rsid w:val="003D67E2"/>
    <w:rsid w:val="003D7554"/>
    <w:rsid w:val="003D76CB"/>
    <w:rsid w:val="003D7DCC"/>
    <w:rsid w:val="003E1784"/>
    <w:rsid w:val="003E22ED"/>
    <w:rsid w:val="003E2C71"/>
    <w:rsid w:val="003E2E8A"/>
    <w:rsid w:val="003E39F9"/>
    <w:rsid w:val="003E4D9C"/>
    <w:rsid w:val="003E536D"/>
    <w:rsid w:val="003E589D"/>
    <w:rsid w:val="003E5A0A"/>
    <w:rsid w:val="003E7883"/>
    <w:rsid w:val="003F0B45"/>
    <w:rsid w:val="003F10D3"/>
    <w:rsid w:val="003F1769"/>
    <w:rsid w:val="003F3359"/>
    <w:rsid w:val="003F399B"/>
    <w:rsid w:val="003F5192"/>
    <w:rsid w:val="003F5219"/>
    <w:rsid w:val="003F5336"/>
    <w:rsid w:val="003F5ED9"/>
    <w:rsid w:val="003F6693"/>
    <w:rsid w:val="003F7809"/>
    <w:rsid w:val="003F792E"/>
    <w:rsid w:val="00400282"/>
    <w:rsid w:val="004025AE"/>
    <w:rsid w:val="00403FF7"/>
    <w:rsid w:val="004042E0"/>
    <w:rsid w:val="0040452D"/>
    <w:rsid w:val="004046B6"/>
    <w:rsid w:val="00404D7A"/>
    <w:rsid w:val="0040563D"/>
    <w:rsid w:val="00405F2F"/>
    <w:rsid w:val="00405F3E"/>
    <w:rsid w:val="0040653C"/>
    <w:rsid w:val="00407B2A"/>
    <w:rsid w:val="00410CC9"/>
    <w:rsid w:val="00410CFA"/>
    <w:rsid w:val="004111ED"/>
    <w:rsid w:val="00412F70"/>
    <w:rsid w:val="00413029"/>
    <w:rsid w:val="00413310"/>
    <w:rsid w:val="00413E70"/>
    <w:rsid w:val="00414B6F"/>
    <w:rsid w:val="00414C0E"/>
    <w:rsid w:val="00415916"/>
    <w:rsid w:val="00415CD7"/>
    <w:rsid w:val="0041621B"/>
    <w:rsid w:val="00416418"/>
    <w:rsid w:val="00417231"/>
    <w:rsid w:val="0041745A"/>
    <w:rsid w:val="004175F0"/>
    <w:rsid w:val="00420B7A"/>
    <w:rsid w:val="00420BAD"/>
    <w:rsid w:val="0042270B"/>
    <w:rsid w:val="00423B98"/>
    <w:rsid w:val="004248AE"/>
    <w:rsid w:val="00424EE2"/>
    <w:rsid w:val="00425CC0"/>
    <w:rsid w:val="00427135"/>
    <w:rsid w:val="00427B6E"/>
    <w:rsid w:val="00427BEC"/>
    <w:rsid w:val="00427EC6"/>
    <w:rsid w:val="00431180"/>
    <w:rsid w:val="004326AE"/>
    <w:rsid w:val="0043309F"/>
    <w:rsid w:val="00434D9C"/>
    <w:rsid w:val="0043514D"/>
    <w:rsid w:val="0043548C"/>
    <w:rsid w:val="00435A3F"/>
    <w:rsid w:val="00440317"/>
    <w:rsid w:val="00441829"/>
    <w:rsid w:val="00441DEA"/>
    <w:rsid w:val="0044225A"/>
    <w:rsid w:val="00442834"/>
    <w:rsid w:val="00442A0D"/>
    <w:rsid w:val="0044364A"/>
    <w:rsid w:val="004437A5"/>
    <w:rsid w:val="00443E34"/>
    <w:rsid w:val="00444D63"/>
    <w:rsid w:val="0044533B"/>
    <w:rsid w:val="004460DA"/>
    <w:rsid w:val="0044621D"/>
    <w:rsid w:val="0044750B"/>
    <w:rsid w:val="00447FB0"/>
    <w:rsid w:val="00450A72"/>
    <w:rsid w:val="00451090"/>
    <w:rsid w:val="0045137F"/>
    <w:rsid w:val="00451979"/>
    <w:rsid w:val="00453076"/>
    <w:rsid w:val="00453845"/>
    <w:rsid w:val="00453FD1"/>
    <w:rsid w:val="00454315"/>
    <w:rsid w:val="004548F6"/>
    <w:rsid w:val="004556D2"/>
    <w:rsid w:val="0045580A"/>
    <w:rsid w:val="004575C5"/>
    <w:rsid w:val="00457B91"/>
    <w:rsid w:val="004605AF"/>
    <w:rsid w:val="004609D6"/>
    <w:rsid w:val="0046182D"/>
    <w:rsid w:val="00461C92"/>
    <w:rsid w:val="00461F38"/>
    <w:rsid w:val="004622F0"/>
    <w:rsid w:val="00462B5F"/>
    <w:rsid w:val="00463B73"/>
    <w:rsid w:val="00464133"/>
    <w:rsid w:val="00464BBF"/>
    <w:rsid w:val="004650A9"/>
    <w:rsid w:val="004666AE"/>
    <w:rsid w:val="004668D2"/>
    <w:rsid w:val="00467814"/>
    <w:rsid w:val="00467940"/>
    <w:rsid w:val="00470A71"/>
    <w:rsid w:val="00471CD2"/>
    <w:rsid w:val="00471FF4"/>
    <w:rsid w:val="0047209A"/>
    <w:rsid w:val="00474172"/>
    <w:rsid w:val="00474E5E"/>
    <w:rsid w:val="004752B4"/>
    <w:rsid w:val="004760D6"/>
    <w:rsid w:val="0047644F"/>
    <w:rsid w:val="00477495"/>
    <w:rsid w:val="004777C1"/>
    <w:rsid w:val="004814C3"/>
    <w:rsid w:val="00481A6B"/>
    <w:rsid w:val="00481F7F"/>
    <w:rsid w:val="00482286"/>
    <w:rsid w:val="00482584"/>
    <w:rsid w:val="00482860"/>
    <w:rsid w:val="00483979"/>
    <w:rsid w:val="00483B8F"/>
    <w:rsid w:val="00484886"/>
    <w:rsid w:val="00484C66"/>
    <w:rsid w:val="004853D9"/>
    <w:rsid w:val="00485B1A"/>
    <w:rsid w:val="00485DB6"/>
    <w:rsid w:val="0048779D"/>
    <w:rsid w:val="00487929"/>
    <w:rsid w:val="00487C91"/>
    <w:rsid w:val="00490137"/>
    <w:rsid w:val="004917DD"/>
    <w:rsid w:val="00491DA2"/>
    <w:rsid w:val="0049401B"/>
    <w:rsid w:val="004946B3"/>
    <w:rsid w:val="004950E0"/>
    <w:rsid w:val="0049550B"/>
    <w:rsid w:val="0049572D"/>
    <w:rsid w:val="004A00A8"/>
    <w:rsid w:val="004A03E8"/>
    <w:rsid w:val="004A068D"/>
    <w:rsid w:val="004A13D7"/>
    <w:rsid w:val="004A161B"/>
    <w:rsid w:val="004A1F72"/>
    <w:rsid w:val="004A2391"/>
    <w:rsid w:val="004A2444"/>
    <w:rsid w:val="004A325F"/>
    <w:rsid w:val="004A4093"/>
    <w:rsid w:val="004A426B"/>
    <w:rsid w:val="004A488F"/>
    <w:rsid w:val="004A50DD"/>
    <w:rsid w:val="004A70D8"/>
    <w:rsid w:val="004A76B1"/>
    <w:rsid w:val="004B04A5"/>
    <w:rsid w:val="004B0DFD"/>
    <w:rsid w:val="004B226B"/>
    <w:rsid w:val="004B2D83"/>
    <w:rsid w:val="004B36CD"/>
    <w:rsid w:val="004B3B05"/>
    <w:rsid w:val="004B424E"/>
    <w:rsid w:val="004C1081"/>
    <w:rsid w:val="004C12D1"/>
    <w:rsid w:val="004C2CCC"/>
    <w:rsid w:val="004C2EA3"/>
    <w:rsid w:val="004C2F0A"/>
    <w:rsid w:val="004C2F0B"/>
    <w:rsid w:val="004C3B89"/>
    <w:rsid w:val="004C4C42"/>
    <w:rsid w:val="004C67C3"/>
    <w:rsid w:val="004C6F84"/>
    <w:rsid w:val="004C78FB"/>
    <w:rsid w:val="004D0030"/>
    <w:rsid w:val="004D02F8"/>
    <w:rsid w:val="004D051E"/>
    <w:rsid w:val="004D0AA8"/>
    <w:rsid w:val="004D0C4B"/>
    <w:rsid w:val="004D171E"/>
    <w:rsid w:val="004D1F26"/>
    <w:rsid w:val="004D2773"/>
    <w:rsid w:val="004D2C0F"/>
    <w:rsid w:val="004D447B"/>
    <w:rsid w:val="004D5AB0"/>
    <w:rsid w:val="004D621D"/>
    <w:rsid w:val="004D71EA"/>
    <w:rsid w:val="004D7A8D"/>
    <w:rsid w:val="004D7E2D"/>
    <w:rsid w:val="004E03FA"/>
    <w:rsid w:val="004E1233"/>
    <w:rsid w:val="004E1D88"/>
    <w:rsid w:val="004E1E94"/>
    <w:rsid w:val="004E21BD"/>
    <w:rsid w:val="004E2CB7"/>
    <w:rsid w:val="004E2CF5"/>
    <w:rsid w:val="004E31D2"/>
    <w:rsid w:val="004E459B"/>
    <w:rsid w:val="004E5E3C"/>
    <w:rsid w:val="004E6AA5"/>
    <w:rsid w:val="004E6C11"/>
    <w:rsid w:val="004E7487"/>
    <w:rsid w:val="004E7603"/>
    <w:rsid w:val="004E7CA5"/>
    <w:rsid w:val="004F012F"/>
    <w:rsid w:val="004F0913"/>
    <w:rsid w:val="004F139B"/>
    <w:rsid w:val="004F1B73"/>
    <w:rsid w:val="004F1E0C"/>
    <w:rsid w:val="004F25A1"/>
    <w:rsid w:val="004F2A08"/>
    <w:rsid w:val="004F2F6C"/>
    <w:rsid w:val="004F3DA0"/>
    <w:rsid w:val="004F4139"/>
    <w:rsid w:val="004F5A48"/>
    <w:rsid w:val="004F6963"/>
    <w:rsid w:val="004F6F50"/>
    <w:rsid w:val="00501324"/>
    <w:rsid w:val="00501340"/>
    <w:rsid w:val="0050413C"/>
    <w:rsid w:val="0050517A"/>
    <w:rsid w:val="005063CC"/>
    <w:rsid w:val="00506E16"/>
    <w:rsid w:val="00506FD2"/>
    <w:rsid w:val="00507381"/>
    <w:rsid w:val="00507F41"/>
    <w:rsid w:val="00507F77"/>
    <w:rsid w:val="00511033"/>
    <w:rsid w:val="00512129"/>
    <w:rsid w:val="00512C0E"/>
    <w:rsid w:val="005133A6"/>
    <w:rsid w:val="00513EBA"/>
    <w:rsid w:val="005146F4"/>
    <w:rsid w:val="00516799"/>
    <w:rsid w:val="00516C58"/>
    <w:rsid w:val="00516C8E"/>
    <w:rsid w:val="00516D12"/>
    <w:rsid w:val="0051724D"/>
    <w:rsid w:val="0051761C"/>
    <w:rsid w:val="00517F4C"/>
    <w:rsid w:val="005203A0"/>
    <w:rsid w:val="00520767"/>
    <w:rsid w:val="005212F2"/>
    <w:rsid w:val="00521B02"/>
    <w:rsid w:val="00521CBD"/>
    <w:rsid w:val="005235C9"/>
    <w:rsid w:val="0052509F"/>
    <w:rsid w:val="00526784"/>
    <w:rsid w:val="005268D2"/>
    <w:rsid w:val="00526A3E"/>
    <w:rsid w:val="00527220"/>
    <w:rsid w:val="0053000A"/>
    <w:rsid w:val="00530117"/>
    <w:rsid w:val="00530258"/>
    <w:rsid w:val="005309B7"/>
    <w:rsid w:val="0053167D"/>
    <w:rsid w:val="00532AB3"/>
    <w:rsid w:val="00532BE2"/>
    <w:rsid w:val="005334A8"/>
    <w:rsid w:val="0053492A"/>
    <w:rsid w:val="00534BC1"/>
    <w:rsid w:val="00534EE4"/>
    <w:rsid w:val="00534F0D"/>
    <w:rsid w:val="0053602C"/>
    <w:rsid w:val="00536270"/>
    <w:rsid w:val="005362F1"/>
    <w:rsid w:val="00536BB9"/>
    <w:rsid w:val="00536C61"/>
    <w:rsid w:val="005378F7"/>
    <w:rsid w:val="00540A2D"/>
    <w:rsid w:val="00546363"/>
    <w:rsid w:val="005467F5"/>
    <w:rsid w:val="005474B8"/>
    <w:rsid w:val="005505A5"/>
    <w:rsid w:val="00550C14"/>
    <w:rsid w:val="00551388"/>
    <w:rsid w:val="00551DD8"/>
    <w:rsid w:val="005520F9"/>
    <w:rsid w:val="0055210A"/>
    <w:rsid w:val="0055272D"/>
    <w:rsid w:val="00552DC2"/>
    <w:rsid w:val="00552E91"/>
    <w:rsid w:val="0055345A"/>
    <w:rsid w:val="005534C7"/>
    <w:rsid w:val="00553A07"/>
    <w:rsid w:val="00553E6A"/>
    <w:rsid w:val="00553F12"/>
    <w:rsid w:val="00554088"/>
    <w:rsid w:val="005543EF"/>
    <w:rsid w:val="00555AB7"/>
    <w:rsid w:val="005562BC"/>
    <w:rsid w:val="005565DC"/>
    <w:rsid w:val="00556DC4"/>
    <w:rsid w:val="005606CF"/>
    <w:rsid w:val="005610F2"/>
    <w:rsid w:val="00562089"/>
    <w:rsid w:val="005626D5"/>
    <w:rsid w:val="005638DE"/>
    <w:rsid w:val="00563F81"/>
    <w:rsid w:val="0056482E"/>
    <w:rsid w:val="00564D89"/>
    <w:rsid w:val="005656A7"/>
    <w:rsid w:val="00565775"/>
    <w:rsid w:val="00565D4F"/>
    <w:rsid w:val="00566CD0"/>
    <w:rsid w:val="00566F40"/>
    <w:rsid w:val="005673DB"/>
    <w:rsid w:val="0056758A"/>
    <w:rsid w:val="005707F7"/>
    <w:rsid w:val="00571402"/>
    <w:rsid w:val="00571D85"/>
    <w:rsid w:val="00573132"/>
    <w:rsid w:val="0057342C"/>
    <w:rsid w:val="00573986"/>
    <w:rsid w:val="0057574D"/>
    <w:rsid w:val="00576711"/>
    <w:rsid w:val="005767EA"/>
    <w:rsid w:val="005779B6"/>
    <w:rsid w:val="00577DDD"/>
    <w:rsid w:val="00581243"/>
    <w:rsid w:val="00582090"/>
    <w:rsid w:val="005828A9"/>
    <w:rsid w:val="00583F0F"/>
    <w:rsid w:val="005840D0"/>
    <w:rsid w:val="00584451"/>
    <w:rsid w:val="00584890"/>
    <w:rsid w:val="005855E9"/>
    <w:rsid w:val="00585DE6"/>
    <w:rsid w:val="005861DB"/>
    <w:rsid w:val="0058628A"/>
    <w:rsid w:val="00586D5A"/>
    <w:rsid w:val="005872D1"/>
    <w:rsid w:val="0059074A"/>
    <w:rsid w:val="005911EB"/>
    <w:rsid w:val="0059137C"/>
    <w:rsid w:val="00592B1E"/>
    <w:rsid w:val="00592CF2"/>
    <w:rsid w:val="00594438"/>
    <w:rsid w:val="005944A7"/>
    <w:rsid w:val="00595157"/>
    <w:rsid w:val="0059572C"/>
    <w:rsid w:val="00595811"/>
    <w:rsid w:val="00596FE2"/>
    <w:rsid w:val="005978B8"/>
    <w:rsid w:val="005A1665"/>
    <w:rsid w:val="005A2124"/>
    <w:rsid w:val="005A29CC"/>
    <w:rsid w:val="005A29D4"/>
    <w:rsid w:val="005A2C96"/>
    <w:rsid w:val="005A3BED"/>
    <w:rsid w:val="005A4412"/>
    <w:rsid w:val="005A4E01"/>
    <w:rsid w:val="005A4E2B"/>
    <w:rsid w:val="005A4E71"/>
    <w:rsid w:val="005A66C0"/>
    <w:rsid w:val="005B1EC5"/>
    <w:rsid w:val="005B1EEF"/>
    <w:rsid w:val="005B23A2"/>
    <w:rsid w:val="005B270B"/>
    <w:rsid w:val="005B2799"/>
    <w:rsid w:val="005B2C97"/>
    <w:rsid w:val="005B2CB4"/>
    <w:rsid w:val="005B2F14"/>
    <w:rsid w:val="005B37FA"/>
    <w:rsid w:val="005B57E8"/>
    <w:rsid w:val="005B65D1"/>
    <w:rsid w:val="005B7036"/>
    <w:rsid w:val="005C124A"/>
    <w:rsid w:val="005C1CB4"/>
    <w:rsid w:val="005C1F95"/>
    <w:rsid w:val="005C2095"/>
    <w:rsid w:val="005C2ADC"/>
    <w:rsid w:val="005C2D5B"/>
    <w:rsid w:val="005C346C"/>
    <w:rsid w:val="005C5B63"/>
    <w:rsid w:val="005C5CE1"/>
    <w:rsid w:val="005C70E8"/>
    <w:rsid w:val="005C71E1"/>
    <w:rsid w:val="005C7475"/>
    <w:rsid w:val="005C761D"/>
    <w:rsid w:val="005C7B47"/>
    <w:rsid w:val="005D0B6B"/>
    <w:rsid w:val="005D0F29"/>
    <w:rsid w:val="005D1599"/>
    <w:rsid w:val="005D16CA"/>
    <w:rsid w:val="005D28D6"/>
    <w:rsid w:val="005D2A0B"/>
    <w:rsid w:val="005D2BAC"/>
    <w:rsid w:val="005D2E25"/>
    <w:rsid w:val="005D4D40"/>
    <w:rsid w:val="005D53D9"/>
    <w:rsid w:val="005D551D"/>
    <w:rsid w:val="005D58FD"/>
    <w:rsid w:val="005D5DB7"/>
    <w:rsid w:val="005D5F7D"/>
    <w:rsid w:val="005D79F0"/>
    <w:rsid w:val="005E06C2"/>
    <w:rsid w:val="005E0AF4"/>
    <w:rsid w:val="005E0FA1"/>
    <w:rsid w:val="005E1104"/>
    <w:rsid w:val="005E1B4E"/>
    <w:rsid w:val="005E2F20"/>
    <w:rsid w:val="005E3E7E"/>
    <w:rsid w:val="005E4FE5"/>
    <w:rsid w:val="005E6AC4"/>
    <w:rsid w:val="005E75A4"/>
    <w:rsid w:val="005E7F12"/>
    <w:rsid w:val="005F1446"/>
    <w:rsid w:val="005F20DC"/>
    <w:rsid w:val="005F21E4"/>
    <w:rsid w:val="005F31F0"/>
    <w:rsid w:val="005F321D"/>
    <w:rsid w:val="005F3693"/>
    <w:rsid w:val="005F3D0A"/>
    <w:rsid w:val="005F3D1A"/>
    <w:rsid w:val="005F3E1B"/>
    <w:rsid w:val="005F43A5"/>
    <w:rsid w:val="005F44FE"/>
    <w:rsid w:val="005F59DB"/>
    <w:rsid w:val="005F7230"/>
    <w:rsid w:val="005F7F84"/>
    <w:rsid w:val="00600813"/>
    <w:rsid w:val="00600C2E"/>
    <w:rsid w:val="00600E1B"/>
    <w:rsid w:val="00600E5B"/>
    <w:rsid w:val="006011C8"/>
    <w:rsid w:val="006014AC"/>
    <w:rsid w:val="00601614"/>
    <w:rsid w:val="006017F3"/>
    <w:rsid w:val="00601C28"/>
    <w:rsid w:val="00601E8E"/>
    <w:rsid w:val="00601E93"/>
    <w:rsid w:val="00604644"/>
    <w:rsid w:val="00604F59"/>
    <w:rsid w:val="0060507C"/>
    <w:rsid w:val="00605323"/>
    <w:rsid w:val="0060569B"/>
    <w:rsid w:val="00605DB8"/>
    <w:rsid w:val="00606C56"/>
    <w:rsid w:val="006073E1"/>
    <w:rsid w:val="00607433"/>
    <w:rsid w:val="0061040E"/>
    <w:rsid w:val="00610B47"/>
    <w:rsid w:val="00610FB4"/>
    <w:rsid w:val="0061106C"/>
    <w:rsid w:val="00611C3A"/>
    <w:rsid w:val="00611F56"/>
    <w:rsid w:val="0061283E"/>
    <w:rsid w:val="00612A16"/>
    <w:rsid w:val="006130C8"/>
    <w:rsid w:val="0061336E"/>
    <w:rsid w:val="006148DB"/>
    <w:rsid w:val="006152B9"/>
    <w:rsid w:val="00615A18"/>
    <w:rsid w:val="00615F13"/>
    <w:rsid w:val="00615F37"/>
    <w:rsid w:val="0061633D"/>
    <w:rsid w:val="0061657E"/>
    <w:rsid w:val="00616F4B"/>
    <w:rsid w:val="006209AA"/>
    <w:rsid w:val="0062155F"/>
    <w:rsid w:val="00621716"/>
    <w:rsid w:val="00622A29"/>
    <w:rsid w:val="00622C86"/>
    <w:rsid w:val="006231C6"/>
    <w:rsid w:val="00623247"/>
    <w:rsid w:val="006233BC"/>
    <w:rsid w:val="00623417"/>
    <w:rsid w:val="00623FAD"/>
    <w:rsid w:val="00625770"/>
    <w:rsid w:val="00625AB8"/>
    <w:rsid w:val="006265D2"/>
    <w:rsid w:val="00627AB4"/>
    <w:rsid w:val="006311FA"/>
    <w:rsid w:val="006315BE"/>
    <w:rsid w:val="00632027"/>
    <w:rsid w:val="006322E8"/>
    <w:rsid w:val="006334B7"/>
    <w:rsid w:val="00633DB7"/>
    <w:rsid w:val="00635153"/>
    <w:rsid w:val="00635392"/>
    <w:rsid w:val="006367DF"/>
    <w:rsid w:val="00636892"/>
    <w:rsid w:val="00637A67"/>
    <w:rsid w:val="00637C0F"/>
    <w:rsid w:val="00637F3A"/>
    <w:rsid w:val="00640024"/>
    <w:rsid w:val="0064130F"/>
    <w:rsid w:val="00641796"/>
    <w:rsid w:val="00641957"/>
    <w:rsid w:val="00641E7A"/>
    <w:rsid w:val="0064212B"/>
    <w:rsid w:val="006421C9"/>
    <w:rsid w:val="006422CD"/>
    <w:rsid w:val="0064287F"/>
    <w:rsid w:val="00644237"/>
    <w:rsid w:val="00644A59"/>
    <w:rsid w:val="006450F5"/>
    <w:rsid w:val="00645FD0"/>
    <w:rsid w:val="006463FF"/>
    <w:rsid w:val="00647ACE"/>
    <w:rsid w:val="00650EE0"/>
    <w:rsid w:val="006513DB"/>
    <w:rsid w:val="006515B6"/>
    <w:rsid w:val="00651D4D"/>
    <w:rsid w:val="00652B93"/>
    <w:rsid w:val="00653355"/>
    <w:rsid w:val="00653BE5"/>
    <w:rsid w:val="00654305"/>
    <w:rsid w:val="0065455C"/>
    <w:rsid w:val="00654E30"/>
    <w:rsid w:val="00655D57"/>
    <w:rsid w:val="00655ED0"/>
    <w:rsid w:val="0065644D"/>
    <w:rsid w:val="00657387"/>
    <w:rsid w:val="0066000E"/>
    <w:rsid w:val="00660500"/>
    <w:rsid w:val="00661592"/>
    <w:rsid w:val="00662E38"/>
    <w:rsid w:val="00662EA0"/>
    <w:rsid w:val="0066306F"/>
    <w:rsid w:val="00663253"/>
    <w:rsid w:val="006650F8"/>
    <w:rsid w:val="00665613"/>
    <w:rsid w:val="00666C85"/>
    <w:rsid w:val="00666E94"/>
    <w:rsid w:val="006675A8"/>
    <w:rsid w:val="00670109"/>
    <w:rsid w:val="00670780"/>
    <w:rsid w:val="006709FF"/>
    <w:rsid w:val="00671087"/>
    <w:rsid w:val="00671A77"/>
    <w:rsid w:val="006726FF"/>
    <w:rsid w:val="00673BEC"/>
    <w:rsid w:val="00674739"/>
    <w:rsid w:val="006748CE"/>
    <w:rsid w:val="00675E4E"/>
    <w:rsid w:val="006768C8"/>
    <w:rsid w:val="00677143"/>
    <w:rsid w:val="0068028F"/>
    <w:rsid w:val="006803CC"/>
    <w:rsid w:val="00680FD7"/>
    <w:rsid w:val="00681399"/>
    <w:rsid w:val="00681E90"/>
    <w:rsid w:val="00682FE9"/>
    <w:rsid w:val="0068307A"/>
    <w:rsid w:val="00683764"/>
    <w:rsid w:val="0068421A"/>
    <w:rsid w:val="006847AF"/>
    <w:rsid w:val="006847CE"/>
    <w:rsid w:val="00684BD5"/>
    <w:rsid w:val="00684D24"/>
    <w:rsid w:val="00685C58"/>
    <w:rsid w:val="006866BE"/>
    <w:rsid w:val="00687AEB"/>
    <w:rsid w:val="00687B8D"/>
    <w:rsid w:val="00687CBE"/>
    <w:rsid w:val="00687E3B"/>
    <w:rsid w:val="00690A32"/>
    <w:rsid w:val="00691414"/>
    <w:rsid w:val="006918E7"/>
    <w:rsid w:val="006919F0"/>
    <w:rsid w:val="00691D29"/>
    <w:rsid w:val="00692925"/>
    <w:rsid w:val="006942AD"/>
    <w:rsid w:val="0069445F"/>
    <w:rsid w:val="006A09D4"/>
    <w:rsid w:val="006A1F14"/>
    <w:rsid w:val="006A2066"/>
    <w:rsid w:val="006A2831"/>
    <w:rsid w:val="006A2D43"/>
    <w:rsid w:val="006A2DD7"/>
    <w:rsid w:val="006A31AA"/>
    <w:rsid w:val="006A34F5"/>
    <w:rsid w:val="006A3CD8"/>
    <w:rsid w:val="006A40EB"/>
    <w:rsid w:val="006A420A"/>
    <w:rsid w:val="006A479A"/>
    <w:rsid w:val="006A5AAA"/>
    <w:rsid w:val="006A5E02"/>
    <w:rsid w:val="006A6045"/>
    <w:rsid w:val="006A6E0F"/>
    <w:rsid w:val="006B0752"/>
    <w:rsid w:val="006B1052"/>
    <w:rsid w:val="006B1855"/>
    <w:rsid w:val="006B1B1B"/>
    <w:rsid w:val="006B2166"/>
    <w:rsid w:val="006B25FC"/>
    <w:rsid w:val="006B32A7"/>
    <w:rsid w:val="006B3305"/>
    <w:rsid w:val="006B3995"/>
    <w:rsid w:val="006B39B6"/>
    <w:rsid w:val="006B4A54"/>
    <w:rsid w:val="006B5229"/>
    <w:rsid w:val="006B5531"/>
    <w:rsid w:val="006B5FA3"/>
    <w:rsid w:val="006B7805"/>
    <w:rsid w:val="006C02D2"/>
    <w:rsid w:val="006C1AB4"/>
    <w:rsid w:val="006C23E3"/>
    <w:rsid w:val="006C4845"/>
    <w:rsid w:val="006C4B4B"/>
    <w:rsid w:val="006C5285"/>
    <w:rsid w:val="006C5623"/>
    <w:rsid w:val="006C691D"/>
    <w:rsid w:val="006C6B63"/>
    <w:rsid w:val="006C6E76"/>
    <w:rsid w:val="006C72B1"/>
    <w:rsid w:val="006C77E5"/>
    <w:rsid w:val="006C7FC2"/>
    <w:rsid w:val="006D0AAD"/>
    <w:rsid w:val="006D20FF"/>
    <w:rsid w:val="006D28E3"/>
    <w:rsid w:val="006D39A0"/>
    <w:rsid w:val="006D3E3E"/>
    <w:rsid w:val="006D47EA"/>
    <w:rsid w:val="006D4D94"/>
    <w:rsid w:val="006D524E"/>
    <w:rsid w:val="006D5500"/>
    <w:rsid w:val="006D5ED7"/>
    <w:rsid w:val="006D643A"/>
    <w:rsid w:val="006D69FE"/>
    <w:rsid w:val="006D7A09"/>
    <w:rsid w:val="006E2375"/>
    <w:rsid w:val="006E3F87"/>
    <w:rsid w:val="006E4067"/>
    <w:rsid w:val="006E4578"/>
    <w:rsid w:val="006E4BFE"/>
    <w:rsid w:val="006E6110"/>
    <w:rsid w:val="006F005C"/>
    <w:rsid w:val="006F0778"/>
    <w:rsid w:val="006F09EA"/>
    <w:rsid w:val="006F1156"/>
    <w:rsid w:val="006F124A"/>
    <w:rsid w:val="006F131D"/>
    <w:rsid w:val="006F164E"/>
    <w:rsid w:val="006F1D07"/>
    <w:rsid w:val="006F1DB0"/>
    <w:rsid w:val="006F2204"/>
    <w:rsid w:val="006F2A8A"/>
    <w:rsid w:val="006F2B83"/>
    <w:rsid w:val="006F3E34"/>
    <w:rsid w:val="006F3F50"/>
    <w:rsid w:val="006F467D"/>
    <w:rsid w:val="006F4B5A"/>
    <w:rsid w:val="006F559D"/>
    <w:rsid w:val="006F6AA0"/>
    <w:rsid w:val="006F73FB"/>
    <w:rsid w:val="006F76BF"/>
    <w:rsid w:val="00700889"/>
    <w:rsid w:val="0070107E"/>
    <w:rsid w:val="007011B1"/>
    <w:rsid w:val="007016FB"/>
    <w:rsid w:val="00701EC4"/>
    <w:rsid w:val="00702C6D"/>
    <w:rsid w:val="00703182"/>
    <w:rsid w:val="00703848"/>
    <w:rsid w:val="00704144"/>
    <w:rsid w:val="00704172"/>
    <w:rsid w:val="00704C67"/>
    <w:rsid w:val="00704F83"/>
    <w:rsid w:val="00706EEB"/>
    <w:rsid w:val="007071A8"/>
    <w:rsid w:val="00707680"/>
    <w:rsid w:val="00707843"/>
    <w:rsid w:val="007105D5"/>
    <w:rsid w:val="007113AD"/>
    <w:rsid w:val="00711484"/>
    <w:rsid w:val="00711C5C"/>
    <w:rsid w:val="00712955"/>
    <w:rsid w:val="007132AB"/>
    <w:rsid w:val="007134CB"/>
    <w:rsid w:val="007138F3"/>
    <w:rsid w:val="00713B95"/>
    <w:rsid w:val="00713EF7"/>
    <w:rsid w:val="00714FD4"/>
    <w:rsid w:val="00715070"/>
    <w:rsid w:val="007158ED"/>
    <w:rsid w:val="00715A10"/>
    <w:rsid w:val="00715AA0"/>
    <w:rsid w:val="00717651"/>
    <w:rsid w:val="00720401"/>
    <w:rsid w:val="00720E6A"/>
    <w:rsid w:val="0072363C"/>
    <w:rsid w:val="0072437D"/>
    <w:rsid w:val="0072448E"/>
    <w:rsid w:val="00724668"/>
    <w:rsid w:val="00724C03"/>
    <w:rsid w:val="00725146"/>
    <w:rsid w:val="00725B2D"/>
    <w:rsid w:val="00725F45"/>
    <w:rsid w:val="007271E6"/>
    <w:rsid w:val="0072738F"/>
    <w:rsid w:val="007304C0"/>
    <w:rsid w:val="00730D9A"/>
    <w:rsid w:val="00731279"/>
    <w:rsid w:val="00733241"/>
    <w:rsid w:val="00733E68"/>
    <w:rsid w:val="00733EA5"/>
    <w:rsid w:val="007346BC"/>
    <w:rsid w:val="0073537C"/>
    <w:rsid w:val="00735DA9"/>
    <w:rsid w:val="0073718A"/>
    <w:rsid w:val="007372FA"/>
    <w:rsid w:val="00737333"/>
    <w:rsid w:val="00737822"/>
    <w:rsid w:val="007407FD"/>
    <w:rsid w:val="00744BFA"/>
    <w:rsid w:val="00745154"/>
    <w:rsid w:val="0074598C"/>
    <w:rsid w:val="00746C5C"/>
    <w:rsid w:val="00747777"/>
    <w:rsid w:val="0074798A"/>
    <w:rsid w:val="00747BDC"/>
    <w:rsid w:val="007504A0"/>
    <w:rsid w:val="0075117F"/>
    <w:rsid w:val="007512EA"/>
    <w:rsid w:val="00751C33"/>
    <w:rsid w:val="00751C7F"/>
    <w:rsid w:val="0075235E"/>
    <w:rsid w:val="00753D3E"/>
    <w:rsid w:val="00753E04"/>
    <w:rsid w:val="00754153"/>
    <w:rsid w:val="00754FCD"/>
    <w:rsid w:val="00755573"/>
    <w:rsid w:val="00755B15"/>
    <w:rsid w:val="00756B5E"/>
    <w:rsid w:val="007574EE"/>
    <w:rsid w:val="00757B76"/>
    <w:rsid w:val="00757FF7"/>
    <w:rsid w:val="007604D5"/>
    <w:rsid w:val="0076124E"/>
    <w:rsid w:val="007629D9"/>
    <w:rsid w:val="00763097"/>
    <w:rsid w:val="007637E2"/>
    <w:rsid w:val="00763838"/>
    <w:rsid w:val="00763EAC"/>
    <w:rsid w:val="00764B95"/>
    <w:rsid w:val="00764C77"/>
    <w:rsid w:val="00766D3E"/>
    <w:rsid w:val="00772E0B"/>
    <w:rsid w:val="0077367D"/>
    <w:rsid w:val="00773E92"/>
    <w:rsid w:val="00774655"/>
    <w:rsid w:val="00774694"/>
    <w:rsid w:val="007749FA"/>
    <w:rsid w:val="0077542B"/>
    <w:rsid w:val="00775840"/>
    <w:rsid w:val="007761AE"/>
    <w:rsid w:val="00776ECC"/>
    <w:rsid w:val="007770C9"/>
    <w:rsid w:val="007771A4"/>
    <w:rsid w:val="007836BA"/>
    <w:rsid w:val="007838C7"/>
    <w:rsid w:val="00784BD6"/>
    <w:rsid w:val="007853D5"/>
    <w:rsid w:val="00785F80"/>
    <w:rsid w:val="00786164"/>
    <w:rsid w:val="00786203"/>
    <w:rsid w:val="00786690"/>
    <w:rsid w:val="00786A15"/>
    <w:rsid w:val="00786EF7"/>
    <w:rsid w:val="00787724"/>
    <w:rsid w:val="007905C2"/>
    <w:rsid w:val="0079081F"/>
    <w:rsid w:val="007911C1"/>
    <w:rsid w:val="0079158A"/>
    <w:rsid w:val="00791896"/>
    <w:rsid w:val="0079233C"/>
    <w:rsid w:val="0079298F"/>
    <w:rsid w:val="0079344B"/>
    <w:rsid w:val="00793500"/>
    <w:rsid w:val="007937AD"/>
    <w:rsid w:val="00793B61"/>
    <w:rsid w:val="00794604"/>
    <w:rsid w:val="00795225"/>
    <w:rsid w:val="00796417"/>
    <w:rsid w:val="00797AB4"/>
    <w:rsid w:val="007A079F"/>
    <w:rsid w:val="007A186C"/>
    <w:rsid w:val="007A1F00"/>
    <w:rsid w:val="007A218E"/>
    <w:rsid w:val="007A26B8"/>
    <w:rsid w:val="007A2774"/>
    <w:rsid w:val="007A2AB0"/>
    <w:rsid w:val="007A40EA"/>
    <w:rsid w:val="007A47D1"/>
    <w:rsid w:val="007A4F68"/>
    <w:rsid w:val="007A5246"/>
    <w:rsid w:val="007A58BC"/>
    <w:rsid w:val="007A611F"/>
    <w:rsid w:val="007A7AEF"/>
    <w:rsid w:val="007A7CBD"/>
    <w:rsid w:val="007B085F"/>
    <w:rsid w:val="007B0941"/>
    <w:rsid w:val="007B0CF8"/>
    <w:rsid w:val="007B1C90"/>
    <w:rsid w:val="007B26B1"/>
    <w:rsid w:val="007B2874"/>
    <w:rsid w:val="007B3BE2"/>
    <w:rsid w:val="007B42E2"/>
    <w:rsid w:val="007B4EB9"/>
    <w:rsid w:val="007B60E2"/>
    <w:rsid w:val="007B7665"/>
    <w:rsid w:val="007C1157"/>
    <w:rsid w:val="007C1C93"/>
    <w:rsid w:val="007C22BC"/>
    <w:rsid w:val="007C3A55"/>
    <w:rsid w:val="007C4D74"/>
    <w:rsid w:val="007C4FBF"/>
    <w:rsid w:val="007C564C"/>
    <w:rsid w:val="007C5CE7"/>
    <w:rsid w:val="007C5D9D"/>
    <w:rsid w:val="007D0D74"/>
    <w:rsid w:val="007D228E"/>
    <w:rsid w:val="007D23B9"/>
    <w:rsid w:val="007D2919"/>
    <w:rsid w:val="007D2BAC"/>
    <w:rsid w:val="007D30AD"/>
    <w:rsid w:val="007D33BA"/>
    <w:rsid w:val="007D33CF"/>
    <w:rsid w:val="007D3415"/>
    <w:rsid w:val="007D3E3F"/>
    <w:rsid w:val="007D3ED7"/>
    <w:rsid w:val="007D4731"/>
    <w:rsid w:val="007D5142"/>
    <w:rsid w:val="007D52B9"/>
    <w:rsid w:val="007D5C0E"/>
    <w:rsid w:val="007D5DBA"/>
    <w:rsid w:val="007D6B11"/>
    <w:rsid w:val="007E0AEA"/>
    <w:rsid w:val="007E13C0"/>
    <w:rsid w:val="007E1E3A"/>
    <w:rsid w:val="007E29DB"/>
    <w:rsid w:val="007E31CF"/>
    <w:rsid w:val="007E384A"/>
    <w:rsid w:val="007E4002"/>
    <w:rsid w:val="007E50C4"/>
    <w:rsid w:val="007E552B"/>
    <w:rsid w:val="007E552C"/>
    <w:rsid w:val="007E6EB9"/>
    <w:rsid w:val="007F0234"/>
    <w:rsid w:val="007F0B41"/>
    <w:rsid w:val="007F0F5E"/>
    <w:rsid w:val="007F21FF"/>
    <w:rsid w:val="007F2686"/>
    <w:rsid w:val="007F2885"/>
    <w:rsid w:val="007F2A87"/>
    <w:rsid w:val="007F2EA3"/>
    <w:rsid w:val="007F3129"/>
    <w:rsid w:val="007F409D"/>
    <w:rsid w:val="007F40AA"/>
    <w:rsid w:val="007F5DF6"/>
    <w:rsid w:val="007F65F0"/>
    <w:rsid w:val="007F6FE4"/>
    <w:rsid w:val="007F7B1C"/>
    <w:rsid w:val="0080125D"/>
    <w:rsid w:val="008016FA"/>
    <w:rsid w:val="008018DF"/>
    <w:rsid w:val="00801F7D"/>
    <w:rsid w:val="008029B1"/>
    <w:rsid w:val="00802DF4"/>
    <w:rsid w:val="0080327C"/>
    <w:rsid w:val="008039F2"/>
    <w:rsid w:val="008044FC"/>
    <w:rsid w:val="00804561"/>
    <w:rsid w:val="0080514C"/>
    <w:rsid w:val="008051B7"/>
    <w:rsid w:val="008051DB"/>
    <w:rsid w:val="0080553F"/>
    <w:rsid w:val="00805CBA"/>
    <w:rsid w:val="00806397"/>
    <w:rsid w:val="00806F8D"/>
    <w:rsid w:val="008073AD"/>
    <w:rsid w:val="00807A04"/>
    <w:rsid w:val="00807B85"/>
    <w:rsid w:val="00807FBE"/>
    <w:rsid w:val="0081156A"/>
    <w:rsid w:val="00811597"/>
    <w:rsid w:val="00812473"/>
    <w:rsid w:val="00813588"/>
    <w:rsid w:val="008138FD"/>
    <w:rsid w:val="00814F15"/>
    <w:rsid w:val="00814FAD"/>
    <w:rsid w:val="008159A9"/>
    <w:rsid w:val="00815BE5"/>
    <w:rsid w:val="0081696D"/>
    <w:rsid w:val="00820DCD"/>
    <w:rsid w:val="008218C9"/>
    <w:rsid w:val="0082197E"/>
    <w:rsid w:val="0082222D"/>
    <w:rsid w:val="0082267F"/>
    <w:rsid w:val="00822916"/>
    <w:rsid w:val="00823957"/>
    <w:rsid w:val="008245B5"/>
    <w:rsid w:val="00824D03"/>
    <w:rsid w:val="0082595D"/>
    <w:rsid w:val="00825AB8"/>
    <w:rsid w:val="00827DF5"/>
    <w:rsid w:val="008302DF"/>
    <w:rsid w:val="00830D81"/>
    <w:rsid w:val="0083136F"/>
    <w:rsid w:val="00831C9F"/>
    <w:rsid w:val="00831F49"/>
    <w:rsid w:val="0083372D"/>
    <w:rsid w:val="0083379B"/>
    <w:rsid w:val="00833B85"/>
    <w:rsid w:val="00833B8F"/>
    <w:rsid w:val="0083419C"/>
    <w:rsid w:val="00834844"/>
    <w:rsid w:val="008349C9"/>
    <w:rsid w:val="00834D38"/>
    <w:rsid w:val="008353A7"/>
    <w:rsid w:val="00835BE9"/>
    <w:rsid w:val="00835FE5"/>
    <w:rsid w:val="00836A30"/>
    <w:rsid w:val="00837139"/>
    <w:rsid w:val="008374AD"/>
    <w:rsid w:val="00837A55"/>
    <w:rsid w:val="00837E5E"/>
    <w:rsid w:val="008416E6"/>
    <w:rsid w:val="0084186D"/>
    <w:rsid w:val="0084299C"/>
    <w:rsid w:val="0084330B"/>
    <w:rsid w:val="00843515"/>
    <w:rsid w:val="00844222"/>
    <w:rsid w:val="00844CD4"/>
    <w:rsid w:val="008459BB"/>
    <w:rsid w:val="0084710F"/>
    <w:rsid w:val="008472F8"/>
    <w:rsid w:val="0084736A"/>
    <w:rsid w:val="00847B38"/>
    <w:rsid w:val="0085049F"/>
    <w:rsid w:val="00850EBE"/>
    <w:rsid w:val="008511CE"/>
    <w:rsid w:val="00853588"/>
    <w:rsid w:val="00854B5F"/>
    <w:rsid w:val="008552A7"/>
    <w:rsid w:val="008569D9"/>
    <w:rsid w:val="00857CE6"/>
    <w:rsid w:val="0086112B"/>
    <w:rsid w:val="00861A0B"/>
    <w:rsid w:val="00862C24"/>
    <w:rsid w:val="00862DAA"/>
    <w:rsid w:val="00863AD3"/>
    <w:rsid w:val="008643B3"/>
    <w:rsid w:val="008643BF"/>
    <w:rsid w:val="00865ECF"/>
    <w:rsid w:val="0086793F"/>
    <w:rsid w:val="00871375"/>
    <w:rsid w:val="0087272C"/>
    <w:rsid w:val="0087354E"/>
    <w:rsid w:val="00873700"/>
    <w:rsid w:val="00873ADE"/>
    <w:rsid w:val="00874613"/>
    <w:rsid w:val="00874E46"/>
    <w:rsid w:val="008750AA"/>
    <w:rsid w:val="00875464"/>
    <w:rsid w:val="0087629B"/>
    <w:rsid w:val="0087671B"/>
    <w:rsid w:val="00876C2E"/>
    <w:rsid w:val="00876DC4"/>
    <w:rsid w:val="00876FCD"/>
    <w:rsid w:val="00877B3F"/>
    <w:rsid w:val="008805E2"/>
    <w:rsid w:val="00880E9F"/>
    <w:rsid w:val="00881C3E"/>
    <w:rsid w:val="0088243A"/>
    <w:rsid w:val="00882EEB"/>
    <w:rsid w:val="00883132"/>
    <w:rsid w:val="00883244"/>
    <w:rsid w:val="00884395"/>
    <w:rsid w:val="00884760"/>
    <w:rsid w:val="00884C0C"/>
    <w:rsid w:val="00885538"/>
    <w:rsid w:val="00885B37"/>
    <w:rsid w:val="00885E08"/>
    <w:rsid w:val="0089083D"/>
    <w:rsid w:val="008911D2"/>
    <w:rsid w:val="008914DA"/>
    <w:rsid w:val="00892688"/>
    <w:rsid w:val="00894081"/>
    <w:rsid w:val="00894CC0"/>
    <w:rsid w:val="00895E22"/>
    <w:rsid w:val="008963A6"/>
    <w:rsid w:val="0089702A"/>
    <w:rsid w:val="008A060C"/>
    <w:rsid w:val="008A2114"/>
    <w:rsid w:val="008A26F4"/>
    <w:rsid w:val="008A2903"/>
    <w:rsid w:val="008A3DB3"/>
    <w:rsid w:val="008A509F"/>
    <w:rsid w:val="008A67D4"/>
    <w:rsid w:val="008B1151"/>
    <w:rsid w:val="008B14BE"/>
    <w:rsid w:val="008B15D3"/>
    <w:rsid w:val="008B1C72"/>
    <w:rsid w:val="008B2623"/>
    <w:rsid w:val="008B2D37"/>
    <w:rsid w:val="008B3AF3"/>
    <w:rsid w:val="008B3B22"/>
    <w:rsid w:val="008B553D"/>
    <w:rsid w:val="008B5C9D"/>
    <w:rsid w:val="008B7405"/>
    <w:rsid w:val="008B7705"/>
    <w:rsid w:val="008C094C"/>
    <w:rsid w:val="008C0DF4"/>
    <w:rsid w:val="008C11EC"/>
    <w:rsid w:val="008C1348"/>
    <w:rsid w:val="008C1593"/>
    <w:rsid w:val="008C1817"/>
    <w:rsid w:val="008C1B1B"/>
    <w:rsid w:val="008C2633"/>
    <w:rsid w:val="008C2E04"/>
    <w:rsid w:val="008C305A"/>
    <w:rsid w:val="008C37EC"/>
    <w:rsid w:val="008C41B4"/>
    <w:rsid w:val="008C42D1"/>
    <w:rsid w:val="008C4CA3"/>
    <w:rsid w:val="008C4F5E"/>
    <w:rsid w:val="008C5B4E"/>
    <w:rsid w:val="008C6571"/>
    <w:rsid w:val="008C6C3D"/>
    <w:rsid w:val="008C6D16"/>
    <w:rsid w:val="008D03A6"/>
    <w:rsid w:val="008D1617"/>
    <w:rsid w:val="008D1CAA"/>
    <w:rsid w:val="008D2C94"/>
    <w:rsid w:val="008D2F91"/>
    <w:rsid w:val="008D3528"/>
    <w:rsid w:val="008D3D21"/>
    <w:rsid w:val="008D5FD4"/>
    <w:rsid w:val="008D64FC"/>
    <w:rsid w:val="008D6D68"/>
    <w:rsid w:val="008D7247"/>
    <w:rsid w:val="008E10EB"/>
    <w:rsid w:val="008E24F7"/>
    <w:rsid w:val="008E394E"/>
    <w:rsid w:val="008E3C58"/>
    <w:rsid w:val="008E4081"/>
    <w:rsid w:val="008E77A4"/>
    <w:rsid w:val="008E79ED"/>
    <w:rsid w:val="008E7A30"/>
    <w:rsid w:val="008F023B"/>
    <w:rsid w:val="008F042A"/>
    <w:rsid w:val="008F0930"/>
    <w:rsid w:val="008F1D2B"/>
    <w:rsid w:val="008F1EE7"/>
    <w:rsid w:val="008F23B0"/>
    <w:rsid w:val="008F24C3"/>
    <w:rsid w:val="008F253D"/>
    <w:rsid w:val="008F38D8"/>
    <w:rsid w:val="008F426E"/>
    <w:rsid w:val="008F4488"/>
    <w:rsid w:val="008F491D"/>
    <w:rsid w:val="008F495B"/>
    <w:rsid w:val="008F582A"/>
    <w:rsid w:val="008F5E3F"/>
    <w:rsid w:val="008F69CA"/>
    <w:rsid w:val="008F7028"/>
    <w:rsid w:val="00900E14"/>
    <w:rsid w:val="00901214"/>
    <w:rsid w:val="00902622"/>
    <w:rsid w:val="00903EF9"/>
    <w:rsid w:val="00904860"/>
    <w:rsid w:val="0090496A"/>
    <w:rsid w:val="00904D3D"/>
    <w:rsid w:val="00904D87"/>
    <w:rsid w:val="009060A3"/>
    <w:rsid w:val="00906308"/>
    <w:rsid w:val="009064A0"/>
    <w:rsid w:val="009100C9"/>
    <w:rsid w:val="00910643"/>
    <w:rsid w:val="00911799"/>
    <w:rsid w:val="00912631"/>
    <w:rsid w:val="00912C72"/>
    <w:rsid w:val="00912F9F"/>
    <w:rsid w:val="0091416C"/>
    <w:rsid w:val="009141E7"/>
    <w:rsid w:val="00914900"/>
    <w:rsid w:val="00914E5C"/>
    <w:rsid w:val="00915112"/>
    <w:rsid w:val="009154C8"/>
    <w:rsid w:val="009157BF"/>
    <w:rsid w:val="009159B4"/>
    <w:rsid w:val="00917EB7"/>
    <w:rsid w:val="00920742"/>
    <w:rsid w:val="009207CB"/>
    <w:rsid w:val="00922927"/>
    <w:rsid w:val="00922A51"/>
    <w:rsid w:val="009250A4"/>
    <w:rsid w:val="00925452"/>
    <w:rsid w:val="00926705"/>
    <w:rsid w:val="00926B49"/>
    <w:rsid w:val="00927125"/>
    <w:rsid w:val="009271C0"/>
    <w:rsid w:val="009305E2"/>
    <w:rsid w:val="0093068D"/>
    <w:rsid w:val="00930788"/>
    <w:rsid w:val="009310EA"/>
    <w:rsid w:val="00931A20"/>
    <w:rsid w:val="00931C1A"/>
    <w:rsid w:val="009328AC"/>
    <w:rsid w:val="00932B63"/>
    <w:rsid w:val="00932BEE"/>
    <w:rsid w:val="009339AD"/>
    <w:rsid w:val="00934905"/>
    <w:rsid w:val="009352B3"/>
    <w:rsid w:val="00936C2A"/>
    <w:rsid w:val="00937C82"/>
    <w:rsid w:val="009408C9"/>
    <w:rsid w:val="00940BF4"/>
    <w:rsid w:val="0094151F"/>
    <w:rsid w:val="00942D20"/>
    <w:rsid w:val="00943F02"/>
    <w:rsid w:val="00944AE1"/>
    <w:rsid w:val="00944BF4"/>
    <w:rsid w:val="009455C3"/>
    <w:rsid w:val="009462C5"/>
    <w:rsid w:val="00946600"/>
    <w:rsid w:val="00946632"/>
    <w:rsid w:val="009476AC"/>
    <w:rsid w:val="00947943"/>
    <w:rsid w:val="00951EE6"/>
    <w:rsid w:val="0095267B"/>
    <w:rsid w:val="00952B95"/>
    <w:rsid w:val="00952DDD"/>
    <w:rsid w:val="00953969"/>
    <w:rsid w:val="00954860"/>
    <w:rsid w:val="0095486D"/>
    <w:rsid w:val="00954E3E"/>
    <w:rsid w:val="00955313"/>
    <w:rsid w:val="00955ED0"/>
    <w:rsid w:val="009571F8"/>
    <w:rsid w:val="00960724"/>
    <w:rsid w:val="00961787"/>
    <w:rsid w:val="009619CC"/>
    <w:rsid w:val="00963829"/>
    <w:rsid w:val="009640D6"/>
    <w:rsid w:val="00964A62"/>
    <w:rsid w:val="009652A8"/>
    <w:rsid w:val="009663B1"/>
    <w:rsid w:val="0096668D"/>
    <w:rsid w:val="00967902"/>
    <w:rsid w:val="00967CBE"/>
    <w:rsid w:val="00970928"/>
    <w:rsid w:val="00971071"/>
    <w:rsid w:val="00971640"/>
    <w:rsid w:val="009723BE"/>
    <w:rsid w:val="00972E30"/>
    <w:rsid w:val="00973348"/>
    <w:rsid w:val="00973E72"/>
    <w:rsid w:val="00974699"/>
    <w:rsid w:val="009750F6"/>
    <w:rsid w:val="00975F35"/>
    <w:rsid w:val="009762AB"/>
    <w:rsid w:val="00976386"/>
    <w:rsid w:val="009765AC"/>
    <w:rsid w:val="00976ADE"/>
    <w:rsid w:val="0097713F"/>
    <w:rsid w:val="00977EED"/>
    <w:rsid w:val="00980050"/>
    <w:rsid w:val="0098013E"/>
    <w:rsid w:val="00980C7A"/>
    <w:rsid w:val="00981963"/>
    <w:rsid w:val="00981C2F"/>
    <w:rsid w:val="00982CA4"/>
    <w:rsid w:val="00982F9F"/>
    <w:rsid w:val="0098475C"/>
    <w:rsid w:val="00984BCE"/>
    <w:rsid w:val="009850BA"/>
    <w:rsid w:val="0098565A"/>
    <w:rsid w:val="00986040"/>
    <w:rsid w:val="00986282"/>
    <w:rsid w:val="0098713A"/>
    <w:rsid w:val="009902FC"/>
    <w:rsid w:val="00991153"/>
    <w:rsid w:val="0099137E"/>
    <w:rsid w:val="00991579"/>
    <w:rsid w:val="009937AE"/>
    <w:rsid w:val="00993E64"/>
    <w:rsid w:val="00994278"/>
    <w:rsid w:val="009942D4"/>
    <w:rsid w:val="009950DE"/>
    <w:rsid w:val="00995D5A"/>
    <w:rsid w:val="00996B72"/>
    <w:rsid w:val="009A116D"/>
    <w:rsid w:val="009A1629"/>
    <w:rsid w:val="009A1669"/>
    <w:rsid w:val="009A2CF3"/>
    <w:rsid w:val="009A2E27"/>
    <w:rsid w:val="009A2FFE"/>
    <w:rsid w:val="009A4AE5"/>
    <w:rsid w:val="009A5513"/>
    <w:rsid w:val="009A561E"/>
    <w:rsid w:val="009A56E3"/>
    <w:rsid w:val="009A57B2"/>
    <w:rsid w:val="009A6ECB"/>
    <w:rsid w:val="009A7040"/>
    <w:rsid w:val="009A75BB"/>
    <w:rsid w:val="009A7A3F"/>
    <w:rsid w:val="009B08B2"/>
    <w:rsid w:val="009B2CB1"/>
    <w:rsid w:val="009B3040"/>
    <w:rsid w:val="009B388B"/>
    <w:rsid w:val="009B3C07"/>
    <w:rsid w:val="009B3F81"/>
    <w:rsid w:val="009B42D2"/>
    <w:rsid w:val="009B49BD"/>
    <w:rsid w:val="009B4B53"/>
    <w:rsid w:val="009B5988"/>
    <w:rsid w:val="009B60F4"/>
    <w:rsid w:val="009B7175"/>
    <w:rsid w:val="009B7677"/>
    <w:rsid w:val="009B7854"/>
    <w:rsid w:val="009C051A"/>
    <w:rsid w:val="009C0569"/>
    <w:rsid w:val="009C0C89"/>
    <w:rsid w:val="009C0DEC"/>
    <w:rsid w:val="009C21CB"/>
    <w:rsid w:val="009C2C8F"/>
    <w:rsid w:val="009C3B2D"/>
    <w:rsid w:val="009C45AE"/>
    <w:rsid w:val="009C78E8"/>
    <w:rsid w:val="009D099B"/>
    <w:rsid w:val="009D100B"/>
    <w:rsid w:val="009D1221"/>
    <w:rsid w:val="009D240B"/>
    <w:rsid w:val="009D2462"/>
    <w:rsid w:val="009D4BF9"/>
    <w:rsid w:val="009D53AD"/>
    <w:rsid w:val="009D65B0"/>
    <w:rsid w:val="009D667B"/>
    <w:rsid w:val="009D734F"/>
    <w:rsid w:val="009D7757"/>
    <w:rsid w:val="009D7E17"/>
    <w:rsid w:val="009E0834"/>
    <w:rsid w:val="009E0C4D"/>
    <w:rsid w:val="009E171B"/>
    <w:rsid w:val="009E1D8D"/>
    <w:rsid w:val="009E334C"/>
    <w:rsid w:val="009E44A4"/>
    <w:rsid w:val="009E4C84"/>
    <w:rsid w:val="009E5309"/>
    <w:rsid w:val="009E567C"/>
    <w:rsid w:val="009E5F35"/>
    <w:rsid w:val="009E638D"/>
    <w:rsid w:val="009E77B2"/>
    <w:rsid w:val="009F18E3"/>
    <w:rsid w:val="009F2CC7"/>
    <w:rsid w:val="009F2FDE"/>
    <w:rsid w:val="009F3186"/>
    <w:rsid w:val="009F3561"/>
    <w:rsid w:val="009F3BC2"/>
    <w:rsid w:val="009F4D64"/>
    <w:rsid w:val="009F519E"/>
    <w:rsid w:val="009F5DA3"/>
    <w:rsid w:val="009F5E24"/>
    <w:rsid w:val="009F64C6"/>
    <w:rsid w:val="009F6520"/>
    <w:rsid w:val="009F7354"/>
    <w:rsid w:val="009F7357"/>
    <w:rsid w:val="009F7FC2"/>
    <w:rsid w:val="00A003A9"/>
    <w:rsid w:val="00A007C8"/>
    <w:rsid w:val="00A00A11"/>
    <w:rsid w:val="00A01B73"/>
    <w:rsid w:val="00A01D85"/>
    <w:rsid w:val="00A024F1"/>
    <w:rsid w:val="00A027A9"/>
    <w:rsid w:val="00A02B32"/>
    <w:rsid w:val="00A02C93"/>
    <w:rsid w:val="00A035E1"/>
    <w:rsid w:val="00A04940"/>
    <w:rsid w:val="00A05B32"/>
    <w:rsid w:val="00A0648C"/>
    <w:rsid w:val="00A06DB6"/>
    <w:rsid w:val="00A07C27"/>
    <w:rsid w:val="00A10E55"/>
    <w:rsid w:val="00A1143A"/>
    <w:rsid w:val="00A11ED2"/>
    <w:rsid w:val="00A12310"/>
    <w:rsid w:val="00A13137"/>
    <w:rsid w:val="00A1414C"/>
    <w:rsid w:val="00A14ADD"/>
    <w:rsid w:val="00A15365"/>
    <w:rsid w:val="00A15478"/>
    <w:rsid w:val="00A1645A"/>
    <w:rsid w:val="00A16D9A"/>
    <w:rsid w:val="00A17226"/>
    <w:rsid w:val="00A17449"/>
    <w:rsid w:val="00A17B06"/>
    <w:rsid w:val="00A17C7C"/>
    <w:rsid w:val="00A2014A"/>
    <w:rsid w:val="00A207AB"/>
    <w:rsid w:val="00A2263C"/>
    <w:rsid w:val="00A2320E"/>
    <w:rsid w:val="00A25FDF"/>
    <w:rsid w:val="00A27B2D"/>
    <w:rsid w:val="00A3139F"/>
    <w:rsid w:val="00A31C8D"/>
    <w:rsid w:val="00A31EDF"/>
    <w:rsid w:val="00A3350F"/>
    <w:rsid w:val="00A33D3B"/>
    <w:rsid w:val="00A33DCD"/>
    <w:rsid w:val="00A35FB9"/>
    <w:rsid w:val="00A360D6"/>
    <w:rsid w:val="00A36B7B"/>
    <w:rsid w:val="00A375B6"/>
    <w:rsid w:val="00A400E3"/>
    <w:rsid w:val="00A4097E"/>
    <w:rsid w:val="00A40E00"/>
    <w:rsid w:val="00A41216"/>
    <w:rsid w:val="00A41E09"/>
    <w:rsid w:val="00A42583"/>
    <w:rsid w:val="00A4300F"/>
    <w:rsid w:val="00A43292"/>
    <w:rsid w:val="00A438E4"/>
    <w:rsid w:val="00A44C73"/>
    <w:rsid w:val="00A451B8"/>
    <w:rsid w:val="00A453F9"/>
    <w:rsid w:val="00A46226"/>
    <w:rsid w:val="00A46584"/>
    <w:rsid w:val="00A46A06"/>
    <w:rsid w:val="00A4708C"/>
    <w:rsid w:val="00A47CC6"/>
    <w:rsid w:val="00A50FF0"/>
    <w:rsid w:val="00A5238B"/>
    <w:rsid w:val="00A52F63"/>
    <w:rsid w:val="00A5316C"/>
    <w:rsid w:val="00A53CB2"/>
    <w:rsid w:val="00A53DDD"/>
    <w:rsid w:val="00A558D7"/>
    <w:rsid w:val="00A55AC9"/>
    <w:rsid w:val="00A55F65"/>
    <w:rsid w:val="00A56998"/>
    <w:rsid w:val="00A56A2B"/>
    <w:rsid w:val="00A571DF"/>
    <w:rsid w:val="00A578CA"/>
    <w:rsid w:val="00A60323"/>
    <w:rsid w:val="00A6135D"/>
    <w:rsid w:val="00A61D6F"/>
    <w:rsid w:val="00A6274E"/>
    <w:rsid w:val="00A627A0"/>
    <w:rsid w:val="00A62A90"/>
    <w:rsid w:val="00A63B6B"/>
    <w:rsid w:val="00A64A45"/>
    <w:rsid w:val="00A6730F"/>
    <w:rsid w:val="00A70C53"/>
    <w:rsid w:val="00A714F3"/>
    <w:rsid w:val="00A71BAC"/>
    <w:rsid w:val="00A71C45"/>
    <w:rsid w:val="00A72C53"/>
    <w:rsid w:val="00A72E97"/>
    <w:rsid w:val="00A73449"/>
    <w:rsid w:val="00A735E1"/>
    <w:rsid w:val="00A73697"/>
    <w:rsid w:val="00A743F2"/>
    <w:rsid w:val="00A748FB"/>
    <w:rsid w:val="00A75403"/>
    <w:rsid w:val="00A75C18"/>
    <w:rsid w:val="00A76676"/>
    <w:rsid w:val="00A766B6"/>
    <w:rsid w:val="00A76F91"/>
    <w:rsid w:val="00A772BC"/>
    <w:rsid w:val="00A7798F"/>
    <w:rsid w:val="00A77B76"/>
    <w:rsid w:val="00A77F96"/>
    <w:rsid w:val="00A80AA7"/>
    <w:rsid w:val="00A80E6C"/>
    <w:rsid w:val="00A80FAD"/>
    <w:rsid w:val="00A8158B"/>
    <w:rsid w:val="00A83637"/>
    <w:rsid w:val="00A83A10"/>
    <w:rsid w:val="00A847F8"/>
    <w:rsid w:val="00A84BB5"/>
    <w:rsid w:val="00A84C89"/>
    <w:rsid w:val="00A84E5F"/>
    <w:rsid w:val="00A850AD"/>
    <w:rsid w:val="00A85963"/>
    <w:rsid w:val="00A86425"/>
    <w:rsid w:val="00A874B4"/>
    <w:rsid w:val="00A8752F"/>
    <w:rsid w:val="00A90190"/>
    <w:rsid w:val="00A92043"/>
    <w:rsid w:val="00A94264"/>
    <w:rsid w:val="00A95100"/>
    <w:rsid w:val="00A952C4"/>
    <w:rsid w:val="00A95803"/>
    <w:rsid w:val="00A95C04"/>
    <w:rsid w:val="00A95DB8"/>
    <w:rsid w:val="00A97267"/>
    <w:rsid w:val="00A977BE"/>
    <w:rsid w:val="00A97C1F"/>
    <w:rsid w:val="00A97D5C"/>
    <w:rsid w:val="00AA02D1"/>
    <w:rsid w:val="00AA0BEF"/>
    <w:rsid w:val="00AA11E7"/>
    <w:rsid w:val="00AA3B6D"/>
    <w:rsid w:val="00AA46EB"/>
    <w:rsid w:val="00AA4815"/>
    <w:rsid w:val="00AA4A19"/>
    <w:rsid w:val="00AA7A3B"/>
    <w:rsid w:val="00AB1536"/>
    <w:rsid w:val="00AB2946"/>
    <w:rsid w:val="00AB3C60"/>
    <w:rsid w:val="00AB47E5"/>
    <w:rsid w:val="00AB5139"/>
    <w:rsid w:val="00AB56ED"/>
    <w:rsid w:val="00AB58E6"/>
    <w:rsid w:val="00AB59BE"/>
    <w:rsid w:val="00AB6184"/>
    <w:rsid w:val="00AB6219"/>
    <w:rsid w:val="00AB6382"/>
    <w:rsid w:val="00AB6F9B"/>
    <w:rsid w:val="00AB7FA8"/>
    <w:rsid w:val="00AC012C"/>
    <w:rsid w:val="00AC20C5"/>
    <w:rsid w:val="00AC2CF3"/>
    <w:rsid w:val="00AC3DE1"/>
    <w:rsid w:val="00AC4046"/>
    <w:rsid w:val="00AC45D6"/>
    <w:rsid w:val="00AC48D6"/>
    <w:rsid w:val="00AC4CC9"/>
    <w:rsid w:val="00AC5FCF"/>
    <w:rsid w:val="00AC6757"/>
    <w:rsid w:val="00AC7B36"/>
    <w:rsid w:val="00AD15B3"/>
    <w:rsid w:val="00AD203C"/>
    <w:rsid w:val="00AD2112"/>
    <w:rsid w:val="00AD35A4"/>
    <w:rsid w:val="00AD45DC"/>
    <w:rsid w:val="00AD547E"/>
    <w:rsid w:val="00AD560F"/>
    <w:rsid w:val="00AD59EA"/>
    <w:rsid w:val="00AD5C91"/>
    <w:rsid w:val="00AD632F"/>
    <w:rsid w:val="00AD65E5"/>
    <w:rsid w:val="00AD6792"/>
    <w:rsid w:val="00AD734E"/>
    <w:rsid w:val="00AD79F9"/>
    <w:rsid w:val="00AE0469"/>
    <w:rsid w:val="00AE11C2"/>
    <w:rsid w:val="00AE13C5"/>
    <w:rsid w:val="00AE2C93"/>
    <w:rsid w:val="00AE344F"/>
    <w:rsid w:val="00AE3E73"/>
    <w:rsid w:val="00AE3FE1"/>
    <w:rsid w:val="00AE4DB0"/>
    <w:rsid w:val="00AE511B"/>
    <w:rsid w:val="00AE52EB"/>
    <w:rsid w:val="00AE538A"/>
    <w:rsid w:val="00AE5A36"/>
    <w:rsid w:val="00AE5D00"/>
    <w:rsid w:val="00AE6403"/>
    <w:rsid w:val="00AE66E8"/>
    <w:rsid w:val="00AE6BE9"/>
    <w:rsid w:val="00AE7415"/>
    <w:rsid w:val="00AE78BA"/>
    <w:rsid w:val="00AE7C48"/>
    <w:rsid w:val="00AF0318"/>
    <w:rsid w:val="00AF0A56"/>
    <w:rsid w:val="00AF105A"/>
    <w:rsid w:val="00AF175D"/>
    <w:rsid w:val="00AF1869"/>
    <w:rsid w:val="00AF1BD9"/>
    <w:rsid w:val="00AF1C8A"/>
    <w:rsid w:val="00AF2428"/>
    <w:rsid w:val="00AF26E2"/>
    <w:rsid w:val="00AF2879"/>
    <w:rsid w:val="00AF2DCD"/>
    <w:rsid w:val="00AF3378"/>
    <w:rsid w:val="00AF3FB8"/>
    <w:rsid w:val="00AF3FD5"/>
    <w:rsid w:val="00AF4CC9"/>
    <w:rsid w:val="00AF55D1"/>
    <w:rsid w:val="00AF5A34"/>
    <w:rsid w:val="00AF6440"/>
    <w:rsid w:val="00AF772D"/>
    <w:rsid w:val="00AF785A"/>
    <w:rsid w:val="00AF7DC0"/>
    <w:rsid w:val="00AF7E70"/>
    <w:rsid w:val="00B0094C"/>
    <w:rsid w:val="00B016D3"/>
    <w:rsid w:val="00B01F96"/>
    <w:rsid w:val="00B0231A"/>
    <w:rsid w:val="00B02880"/>
    <w:rsid w:val="00B02CCC"/>
    <w:rsid w:val="00B03434"/>
    <w:rsid w:val="00B0361C"/>
    <w:rsid w:val="00B0381B"/>
    <w:rsid w:val="00B03967"/>
    <w:rsid w:val="00B03E23"/>
    <w:rsid w:val="00B03EDE"/>
    <w:rsid w:val="00B045AC"/>
    <w:rsid w:val="00B0490D"/>
    <w:rsid w:val="00B04C69"/>
    <w:rsid w:val="00B070BB"/>
    <w:rsid w:val="00B07959"/>
    <w:rsid w:val="00B07EBE"/>
    <w:rsid w:val="00B07F7A"/>
    <w:rsid w:val="00B118C2"/>
    <w:rsid w:val="00B11EE4"/>
    <w:rsid w:val="00B12F54"/>
    <w:rsid w:val="00B13C06"/>
    <w:rsid w:val="00B15B7D"/>
    <w:rsid w:val="00B162D9"/>
    <w:rsid w:val="00B175E0"/>
    <w:rsid w:val="00B2071A"/>
    <w:rsid w:val="00B20BB1"/>
    <w:rsid w:val="00B2151D"/>
    <w:rsid w:val="00B21A57"/>
    <w:rsid w:val="00B21DA4"/>
    <w:rsid w:val="00B236DA"/>
    <w:rsid w:val="00B23770"/>
    <w:rsid w:val="00B23CBF"/>
    <w:rsid w:val="00B2433E"/>
    <w:rsid w:val="00B24403"/>
    <w:rsid w:val="00B25028"/>
    <w:rsid w:val="00B26744"/>
    <w:rsid w:val="00B27C34"/>
    <w:rsid w:val="00B31312"/>
    <w:rsid w:val="00B314AE"/>
    <w:rsid w:val="00B325BA"/>
    <w:rsid w:val="00B33145"/>
    <w:rsid w:val="00B33427"/>
    <w:rsid w:val="00B33B13"/>
    <w:rsid w:val="00B33CC7"/>
    <w:rsid w:val="00B33F77"/>
    <w:rsid w:val="00B34430"/>
    <w:rsid w:val="00B34AFF"/>
    <w:rsid w:val="00B36613"/>
    <w:rsid w:val="00B36E25"/>
    <w:rsid w:val="00B37220"/>
    <w:rsid w:val="00B405DF"/>
    <w:rsid w:val="00B4081F"/>
    <w:rsid w:val="00B41352"/>
    <w:rsid w:val="00B4170C"/>
    <w:rsid w:val="00B41E93"/>
    <w:rsid w:val="00B424DD"/>
    <w:rsid w:val="00B4294B"/>
    <w:rsid w:val="00B42DF3"/>
    <w:rsid w:val="00B43B6D"/>
    <w:rsid w:val="00B43F79"/>
    <w:rsid w:val="00B4410F"/>
    <w:rsid w:val="00B44832"/>
    <w:rsid w:val="00B451D6"/>
    <w:rsid w:val="00B452A8"/>
    <w:rsid w:val="00B45486"/>
    <w:rsid w:val="00B457A5"/>
    <w:rsid w:val="00B4698C"/>
    <w:rsid w:val="00B46AF9"/>
    <w:rsid w:val="00B46C64"/>
    <w:rsid w:val="00B472AF"/>
    <w:rsid w:val="00B50742"/>
    <w:rsid w:val="00B50D99"/>
    <w:rsid w:val="00B51A9D"/>
    <w:rsid w:val="00B51F42"/>
    <w:rsid w:val="00B51F8B"/>
    <w:rsid w:val="00B52D0C"/>
    <w:rsid w:val="00B52D9B"/>
    <w:rsid w:val="00B5386E"/>
    <w:rsid w:val="00B56147"/>
    <w:rsid w:val="00B5621D"/>
    <w:rsid w:val="00B567BD"/>
    <w:rsid w:val="00B57012"/>
    <w:rsid w:val="00B57950"/>
    <w:rsid w:val="00B60035"/>
    <w:rsid w:val="00B62309"/>
    <w:rsid w:val="00B6292F"/>
    <w:rsid w:val="00B63BD2"/>
    <w:rsid w:val="00B65A24"/>
    <w:rsid w:val="00B65F23"/>
    <w:rsid w:val="00B666DF"/>
    <w:rsid w:val="00B70661"/>
    <w:rsid w:val="00B7159D"/>
    <w:rsid w:val="00B71C7C"/>
    <w:rsid w:val="00B71FBD"/>
    <w:rsid w:val="00B72A1C"/>
    <w:rsid w:val="00B73BF1"/>
    <w:rsid w:val="00B74A81"/>
    <w:rsid w:val="00B74E82"/>
    <w:rsid w:val="00B75078"/>
    <w:rsid w:val="00B7590B"/>
    <w:rsid w:val="00B76C60"/>
    <w:rsid w:val="00B77160"/>
    <w:rsid w:val="00B77C05"/>
    <w:rsid w:val="00B77D90"/>
    <w:rsid w:val="00B812FA"/>
    <w:rsid w:val="00B8225B"/>
    <w:rsid w:val="00B82B55"/>
    <w:rsid w:val="00B8329E"/>
    <w:rsid w:val="00B835A9"/>
    <w:rsid w:val="00B84149"/>
    <w:rsid w:val="00B84DFF"/>
    <w:rsid w:val="00B85207"/>
    <w:rsid w:val="00B86A30"/>
    <w:rsid w:val="00B86D63"/>
    <w:rsid w:val="00B91778"/>
    <w:rsid w:val="00B9219D"/>
    <w:rsid w:val="00B94165"/>
    <w:rsid w:val="00B944F5"/>
    <w:rsid w:val="00B9538C"/>
    <w:rsid w:val="00B95B57"/>
    <w:rsid w:val="00B95E44"/>
    <w:rsid w:val="00B96029"/>
    <w:rsid w:val="00B97DC1"/>
    <w:rsid w:val="00BA017A"/>
    <w:rsid w:val="00BA06D3"/>
    <w:rsid w:val="00BA112C"/>
    <w:rsid w:val="00BA16E7"/>
    <w:rsid w:val="00BA1987"/>
    <w:rsid w:val="00BA26A7"/>
    <w:rsid w:val="00BA3922"/>
    <w:rsid w:val="00BA3E7C"/>
    <w:rsid w:val="00BA5574"/>
    <w:rsid w:val="00BA6099"/>
    <w:rsid w:val="00BA7292"/>
    <w:rsid w:val="00BA7A76"/>
    <w:rsid w:val="00BA7AD7"/>
    <w:rsid w:val="00BB096F"/>
    <w:rsid w:val="00BB0B2F"/>
    <w:rsid w:val="00BB1ECA"/>
    <w:rsid w:val="00BB1F1E"/>
    <w:rsid w:val="00BB2016"/>
    <w:rsid w:val="00BB240F"/>
    <w:rsid w:val="00BB28D9"/>
    <w:rsid w:val="00BB403F"/>
    <w:rsid w:val="00BB56D0"/>
    <w:rsid w:val="00BB601F"/>
    <w:rsid w:val="00BB636E"/>
    <w:rsid w:val="00BB7422"/>
    <w:rsid w:val="00BC004E"/>
    <w:rsid w:val="00BC016C"/>
    <w:rsid w:val="00BC0250"/>
    <w:rsid w:val="00BC048E"/>
    <w:rsid w:val="00BC0826"/>
    <w:rsid w:val="00BC14DE"/>
    <w:rsid w:val="00BC32F6"/>
    <w:rsid w:val="00BC4542"/>
    <w:rsid w:val="00BC512F"/>
    <w:rsid w:val="00BC51E1"/>
    <w:rsid w:val="00BD1802"/>
    <w:rsid w:val="00BD2713"/>
    <w:rsid w:val="00BD2FEB"/>
    <w:rsid w:val="00BD3A9E"/>
    <w:rsid w:val="00BD3D0E"/>
    <w:rsid w:val="00BD4331"/>
    <w:rsid w:val="00BD476E"/>
    <w:rsid w:val="00BD5791"/>
    <w:rsid w:val="00BD5E90"/>
    <w:rsid w:val="00BD6B99"/>
    <w:rsid w:val="00BD7002"/>
    <w:rsid w:val="00BD73D2"/>
    <w:rsid w:val="00BD75F5"/>
    <w:rsid w:val="00BD786C"/>
    <w:rsid w:val="00BD79B5"/>
    <w:rsid w:val="00BD7DF1"/>
    <w:rsid w:val="00BE0737"/>
    <w:rsid w:val="00BE0DAA"/>
    <w:rsid w:val="00BE1056"/>
    <w:rsid w:val="00BE138B"/>
    <w:rsid w:val="00BE1735"/>
    <w:rsid w:val="00BE206F"/>
    <w:rsid w:val="00BE2F36"/>
    <w:rsid w:val="00BE5F57"/>
    <w:rsid w:val="00BE6C6B"/>
    <w:rsid w:val="00BE7144"/>
    <w:rsid w:val="00BE7D74"/>
    <w:rsid w:val="00BF0126"/>
    <w:rsid w:val="00BF019E"/>
    <w:rsid w:val="00BF05BC"/>
    <w:rsid w:val="00BF0B44"/>
    <w:rsid w:val="00BF0FE8"/>
    <w:rsid w:val="00BF157B"/>
    <w:rsid w:val="00BF1954"/>
    <w:rsid w:val="00BF19F7"/>
    <w:rsid w:val="00BF1CCD"/>
    <w:rsid w:val="00BF23DD"/>
    <w:rsid w:val="00BF242B"/>
    <w:rsid w:val="00BF2D38"/>
    <w:rsid w:val="00BF31A6"/>
    <w:rsid w:val="00BF357D"/>
    <w:rsid w:val="00BF37D5"/>
    <w:rsid w:val="00BF3C41"/>
    <w:rsid w:val="00BF4B39"/>
    <w:rsid w:val="00BF4CA6"/>
    <w:rsid w:val="00BF53AA"/>
    <w:rsid w:val="00BF53D1"/>
    <w:rsid w:val="00BF6196"/>
    <w:rsid w:val="00BF6398"/>
    <w:rsid w:val="00BF63EC"/>
    <w:rsid w:val="00BF7205"/>
    <w:rsid w:val="00BF75CC"/>
    <w:rsid w:val="00C01EDA"/>
    <w:rsid w:val="00C0266D"/>
    <w:rsid w:val="00C02CD7"/>
    <w:rsid w:val="00C02E16"/>
    <w:rsid w:val="00C0318C"/>
    <w:rsid w:val="00C031FD"/>
    <w:rsid w:val="00C05689"/>
    <w:rsid w:val="00C05C98"/>
    <w:rsid w:val="00C064AA"/>
    <w:rsid w:val="00C0653E"/>
    <w:rsid w:val="00C0659F"/>
    <w:rsid w:val="00C06C62"/>
    <w:rsid w:val="00C10493"/>
    <w:rsid w:val="00C10FF3"/>
    <w:rsid w:val="00C12FEB"/>
    <w:rsid w:val="00C1319E"/>
    <w:rsid w:val="00C13380"/>
    <w:rsid w:val="00C1390B"/>
    <w:rsid w:val="00C14570"/>
    <w:rsid w:val="00C15215"/>
    <w:rsid w:val="00C15DB6"/>
    <w:rsid w:val="00C16074"/>
    <w:rsid w:val="00C16268"/>
    <w:rsid w:val="00C1668E"/>
    <w:rsid w:val="00C16B49"/>
    <w:rsid w:val="00C17799"/>
    <w:rsid w:val="00C177E5"/>
    <w:rsid w:val="00C20097"/>
    <w:rsid w:val="00C21BD6"/>
    <w:rsid w:val="00C229D1"/>
    <w:rsid w:val="00C26238"/>
    <w:rsid w:val="00C2692E"/>
    <w:rsid w:val="00C276A1"/>
    <w:rsid w:val="00C278C0"/>
    <w:rsid w:val="00C3004A"/>
    <w:rsid w:val="00C30384"/>
    <w:rsid w:val="00C315C3"/>
    <w:rsid w:val="00C31617"/>
    <w:rsid w:val="00C317D7"/>
    <w:rsid w:val="00C31DD7"/>
    <w:rsid w:val="00C3216A"/>
    <w:rsid w:val="00C330D3"/>
    <w:rsid w:val="00C33EB0"/>
    <w:rsid w:val="00C34C49"/>
    <w:rsid w:val="00C351D4"/>
    <w:rsid w:val="00C35E31"/>
    <w:rsid w:val="00C37CC0"/>
    <w:rsid w:val="00C40784"/>
    <w:rsid w:val="00C40CE7"/>
    <w:rsid w:val="00C41058"/>
    <w:rsid w:val="00C43506"/>
    <w:rsid w:val="00C44425"/>
    <w:rsid w:val="00C44E1A"/>
    <w:rsid w:val="00C455DD"/>
    <w:rsid w:val="00C46665"/>
    <w:rsid w:val="00C46BFC"/>
    <w:rsid w:val="00C46E98"/>
    <w:rsid w:val="00C47F1D"/>
    <w:rsid w:val="00C509CF"/>
    <w:rsid w:val="00C50C58"/>
    <w:rsid w:val="00C515DE"/>
    <w:rsid w:val="00C51ACA"/>
    <w:rsid w:val="00C523F7"/>
    <w:rsid w:val="00C53C91"/>
    <w:rsid w:val="00C54D17"/>
    <w:rsid w:val="00C5514D"/>
    <w:rsid w:val="00C552D4"/>
    <w:rsid w:val="00C56898"/>
    <w:rsid w:val="00C56914"/>
    <w:rsid w:val="00C600AB"/>
    <w:rsid w:val="00C60462"/>
    <w:rsid w:val="00C60BED"/>
    <w:rsid w:val="00C60E11"/>
    <w:rsid w:val="00C618F2"/>
    <w:rsid w:val="00C61AB2"/>
    <w:rsid w:val="00C62914"/>
    <w:rsid w:val="00C64C40"/>
    <w:rsid w:val="00C6527E"/>
    <w:rsid w:val="00C6622E"/>
    <w:rsid w:val="00C663BD"/>
    <w:rsid w:val="00C666FA"/>
    <w:rsid w:val="00C66C89"/>
    <w:rsid w:val="00C67179"/>
    <w:rsid w:val="00C672A0"/>
    <w:rsid w:val="00C675BB"/>
    <w:rsid w:val="00C67C3F"/>
    <w:rsid w:val="00C700CE"/>
    <w:rsid w:val="00C7186B"/>
    <w:rsid w:val="00C71CC3"/>
    <w:rsid w:val="00C71CEF"/>
    <w:rsid w:val="00C726FF"/>
    <w:rsid w:val="00C7274B"/>
    <w:rsid w:val="00C72DE0"/>
    <w:rsid w:val="00C72EDB"/>
    <w:rsid w:val="00C731BF"/>
    <w:rsid w:val="00C7322B"/>
    <w:rsid w:val="00C73930"/>
    <w:rsid w:val="00C73CA5"/>
    <w:rsid w:val="00C73CB7"/>
    <w:rsid w:val="00C7431B"/>
    <w:rsid w:val="00C74C34"/>
    <w:rsid w:val="00C751FF"/>
    <w:rsid w:val="00C765B6"/>
    <w:rsid w:val="00C766D2"/>
    <w:rsid w:val="00C77323"/>
    <w:rsid w:val="00C77BB6"/>
    <w:rsid w:val="00C8031A"/>
    <w:rsid w:val="00C822BA"/>
    <w:rsid w:val="00C82C0B"/>
    <w:rsid w:val="00C83120"/>
    <w:rsid w:val="00C84164"/>
    <w:rsid w:val="00C84BAF"/>
    <w:rsid w:val="00C84C20"/>
    <w:rsid w:val="00C8604D"/>
    <w:rsid w:val="00C87EBB"/>
    <w:rsid w:val="00C9017B"/>
    <w:rsid w:val="00C903CA"/>
    <w:rsid w:val="00C90551"/>
    <w:rsid w:val="00C90A0B"/>
    <w:rsid w:val="00C90E78"/>
    <w:rsid w:val="00C91748"/>
    <w:rsid w:val="00C93953"/>
    <w:rsid w:val="00C939A1"/>
    <w:rsid w:val="00C94825"/>
    <w:rsid w:val="00C94DC4"/>
    <w:rsid w:val="00C9542F"/>
    <w:rsid w:val="00C95C97"/>
    <w:rsid w:val="00C95FBB"/>
    <w:rsid w:val="00C96CB2"/>
    <w:rsid w:val="00CA097E"/>
    <w:rsid w:val="00CA174B"/>
    <w:rsid w:val="00CA17D5"/>
    <w:rsid w:val="00CA1BF8"/>
    <w:rsid w:val="00CA2528"/>
    <w:rsid w:val="00CA272B"/>
    <w:rsid w:val="00CA2747"/>
    <w:rsid w:val="00CA27AF"/>
    <w:rsid w:val="00CA2F5D"/>
    <w:rsid w:val="00CA36AD"/>
    <w:rsid w:val="00CA3D26"/>
    <w:rsid w:val="00CA42B9"/>
    <w:rsid w:val="00CA4779"/>
    <w:rsid w:val="00CA4839"/>
    <w:rsid w:val="00CA4D6C"/>
    <w:rsid w:val="00CA5D55"/>
    <w:rsid w:val="00CA6A37"/>
    <w:rsid w:val="00CA744F"/>
    <w:rsid w:val="00CB04B3"/>
    <w:rsid w:val="00CB05D6"/>
    <w:rsid w:val="00CB124C"/>
    <w:rsid w:val="00CB231A"/>
    <w:rsid w:val="00CB2DEF"/>
    <w:rsid w:val="00CB3590"/>
    <w:rsid w:val="00CB4997"/>
    <w:rsid w:val="00CB4BBA"/>
    <w:rsid w:val="00CB64EB"/>
    <w:rsid w:val="00CB65CD"/>
    <w:rsid w:val="00CB6656"/>
    <w:rsid w:val="00CB68F1"/>
    <w:rsid w:val="00CB73BB"/>
    <w:rsid w:val="00CC075F"/>
    <w:rsid w:val="00CC0A62"/>
    <w:rsid w:val="00CC110A"/>
    <w:rsid w:val="00CC1356"/>
    <w:rsid w:val="00CC14EC"/>
    <w:rsid w:val="00CC1E2C"/>
    <w:rsid w:val="00CC2671"/>
    <w:rsid w:val="00CC31F9"/>
    <w:rsid w:val="00CC365B"/>
    <w:rsid w:val="00CC3FA2"/>
    <w:rsid w:val="00CC43CD"/>
    <w:rsid w:val="00CD0385"/>
    <w:rsid w:val="00CD1DEA"/>
    <w:rsid w:val="00CD2A67"/>
    <w:rsid w:val="00CD34D6"/>
    <w:rsid w:val="00CD3B18"/>
    <w:rsid w:val="00CD4CD6"/>
    <w:rsid w:val="00CD4E2B"/>
    <w:rsid w:val="00CD51A9"/>
    <w:rsid w:val="00CD51C3"/>
    <w:rsid w:val="00CD66C1"/>
    <w:rsid w:val="00CD743B"/>
    <w:rsid w:val="00CD79EF"/>
    <w:rsid w:val="00CD7B30"/>
    <w:rsid w:val="00CE02A6"/>
    <w:rsid w:val="00CE0315"/>
    <w:rsid w:val="00CE106F"/>
    <w:rsid w:val="00CE1464"/>
    <w:rsid w:val="00CE1742"/>
    <w:rsid w:val="00CE2181"/>
    <w:rsid w:val="00CE2A63"/>
    <w:rsid w:val="00CE2F49"/>
    <w:rsid w:val="00CE3164"/>
    <w:rsid w:val="00CE35A8"/>
    <w:rsid w:val="00CE4615"/>
    <w:rsid w:val="00CE4A44"/>
    <w:rsid w:val="00CE6816"/>
    <w:rsid w:val="00CF042C"/>
    <w:rsid w:val="00CF0FC8"/>
    <w:rsid w:val="00CF1053"/>
    <w:rsid w:val="00CF12D4"/>
    <w:rsid w:val="00CF13CA"/>
    <w:rsid w:val="00CF1B02"/>
    <w:rsid w:val="00CF1CC9"/>
    <w:rsid w:val="00CF24AA"/>
    <w:rsid w:val="00CF39F0"/>
    <w:rsid w:val="00CF3ABC"/>
    <w:rsid w:val="00CF3ACE"/>
    <w:rsid w:val="00CF406A"/>
    <w:rsid w:val="00CF574A"/>
    <w:rsid w:val="00CF584F"/>
    <w:rsid w:val="00CF5C8A"/>
    <w:rsid w:val="00CF7657"/>
    <w:rsid w:val="00CF785C"/>
    <w:rsid w:val="00D0029F"/>
    <w:rsid w:val="00D00584"/>
    <w:rsid w:val="00D01A03"/>
    <w:rsid w:val="00D02380"/>
    <w:rsid w:val="00D034EA"/>
    <w:rsid w:val="00D0443B"/>
    <w:rsid w:val="00D04460"/>
    <w:rsid w:val="00D05960"/>
    <w:rsid w:val="00D05D16"/>
    <w:rsid w:val="00D06E8C"/>
    <w:rsid w:val="00D0724E"/>
    <w:rsid w:val="00D073F9"/>
    <w:rsid w:val="00D07DF0"/>
    <w:rsid w:val="00D10113"/>
    <w:rsid w:val="00D113F7"/>
    <w:rsid w:val="00D117ED"/>
    <w:rsid w:val="00D11C04"/>
    <w:rsid w:val="00D1238A"/>
    <w:rsid w:val="00D13263"/>
    <w:rsid w:val="00D14F71"/>
    <w:rsid w:val="00D15394"/>
    <w:rsid w:val="00D156EB"/>
    <w:rsid w:val="00D1592C"/>
    <w:rsid w:val="00D20405"/>
    <w:rsid w:val="00D2137A"/>
    <w:rsid w:val="00D228C5"/>
    <w:rsid w:val="00D241BE"/>
    <w:rsid w:val="00D245F3"/>
    <w:rsid w:val="00D24B66"/>
    <w:rsid w:val="00D25781"/>
    <w:rsid w:val="00D2660E"/>
    <w:rsid w:val="00D2796E"/>
    <w:rsid w:val="00D27F58"/>
    <w:rsid w:val="00D3053B"/>
    <w:rsid w:val="00D3146F"/>
    <w:rsid w:val="00D31CB4"/>
    <w:rsid w:val="00D334B8"/>
    <w:rsid w:val="00D33B0D"/>
    <w:rsid w:val="00D35AD8"/>
    <w:rsid w:val="00D36474"/>
    <w:rsid w:val="00D371C2"/>
    <w:rsid w:val="00D3772A"/>
    <w:rsid w:val="00D37B93"/>
    <w:rsid w:val="00D40F73"/>
    <w:rsid w:val="00D41C86"/>
    <w:rsid w:val="00D430DC"/>
    <w:rsid w:val="00D442AA"/>
    <w:rsid w:val="00D448AD"/>
    <w:rsid w:val="00D456CF"/>
    <w:rsid w:val="00D465FB"/>
    <w:rsid w:val="00D46671"/>
    <w:rsid w:val="00D4700D"/>
    <w:rsid w:val="00D4774D"/>
    <w:rsid w:val="00D50D92"/>
    <w:rsid w:val="00D51072"/>
    <w:rsid w:val="00D51C4C"/>
    <w:rsid w:val="00D520F4"/>
    <w:rsid w:val="00D52408"/>
    <w:rsid w:val="00D5433E"/>
    <w:rsid w:val="00D54B9B"/>
    <w:rsid w:val="00D54F0B"/>
    <w:rsid w:val="00D552A7"/>
    <w:rsid w:val="00D55564"/>
    <w:rsid w:val="00D55920"/>
    <w:rsid w:val="00D55D70"/>
    <w:rsid w:val="00D562F0"/>
    <w:rsid w:val="00D57A21"/>
    <w:rsid w:val="00D57A9A"/>
    <w:rsid w:val="00D57BEF"/>
    <w:rsid w:val="00D57C2F"/>
    <w:rsid w:val="00D6001B"/>
    <w:rsid w:val="00D613F8"/>
    <w:rsid w:val="00D6170E"/>
    <w:rsid w:val="00D61B2F"/>
    <w:rsid w:val="00D620F8"/>
    <w:rsid w:val="00D621A5"/>
    <w:rsid w:val="00D624A5"/>
    <w:rsid w:val="00D63559"/>
    <w:rsid w:val="00D63AA7"/>
    <w:rsid w:val="00D66D01"/>
    <w:rsid w:val="00D67629"/>
    <w:rsid w:val="00D67B04"/>
    <w:rsid w:val="00D67C2D"/>
    <w:rsid w:val="00D67D9F"/>
    <w:rsid w:val="00D70009"/>
    <w:rsid w:val="00D703CD"/>
    <w:rsid w:val="00D7058C"/>
    <w:rsid w:val="00D705D3"/>
    <w:rsid w:val="00D71439"/>
    <w:rsid w:val="00D71EA3"/>
    <w:rsid w:val="00D72F77"/>
    <w:rsid w:val="00D73501"/>
    <w:rsid w:val="00D74010"/>
    <w:rsid w:val="00D74573"/>
    <w:rsid w:val="00D757AC"/>
    <w:rsid w:val="00D762B7"/>
    <w:rsid w:val="00D76485"/>
    <w:rsid w:val="00D76855"/>
    <w:rsid w:val="00D76E2D"/>
    <w:rsid w:val="00D779B6"/>
    <w:rsid w:val="00D77FE7"/>
    <w:rsid w:val="00D80555"/>
    <w:rsid w:val="00D805B7"/>
    <w:rsid w:val="00D80BED"/>
    <w:rsid w:val="00D812F5"/>
    <w:rsid w:val="00D826AC"/>
    <w:rsid w:val="00D8323C"/>
    <w:rsid w:val="00D83C3A"/>
    <w:rsid w:val="00D83C5F"/>
    <w:rsid w:val="00D84962"/>
    <w:rsid w:val="00D85630"/>
    <w:rsid w:val="00D85DA2"/>
    <w:rsid w:val="00D8615A"/>
    <w:rsid w:val="00D87649"/>
    <w:rsid w:val="00D87917"/>
    <w:rsid w:val="00D91D3A"/>
    <w:rsid w:val="00D91F6F"/>
    <w:rsid w:val="00D9301F"/>
    <w:rsid w:val="00D93155"/>
    <w:rsid w:val="00D93D0A"/>
    <w:rsid w:val="00D93D66"/>
    <w:rsid w:val="00D9516F"/>
    <w:rsid w:val="00D96214"/>
    <w:rsid w:val="00D962D0"/>
    <w:rsid w:val="00D96533"/>
    <w:rsid w:val="00D9721F"/>
    <w:rsid w:val="00D9781D"/>
    <w:rsid w:val="00D97AB5"/>
    <w:rsid w:val="00DA0B0A"/>
    <w:rsid w:val="00DA29A3"/>
    <w:rsid w:val="00DA2B06"/>
    <w:rsid w:val="00DA3DEA"/>
    <w:rsid w:val="00DA3F9B"/>
    <w:rsid w:val="00DA452E"/>
    <w:rsid w:val="00DA53E2"/>
    <w:rsid w:val="00DA5F9E"/>
    <w:rsid w:val="00DA67CE"/>
    <w:rsid w:val="00DA7405"/>
    <w:rsid w:val="00DA78C1"/>
    <w:rsid w:val="00DA78F5"/>
    <w:rsid w:val="00DB0998"/>
    <w:rsid w:val="00DB1B7D"/>
    <w:rsid w:val="00DB2038"/>
    <w:rsid w:val="00DB2DDC"/>
    <w:rsid w:val="00DB44DB"/>
    <w:rsid w:val="00DB4F7F"/>
    <w:rsid w:val="00DB5473"/>
    <w:rsid w:val="00DB5C5A"/>
    <w:rsid w:val="00DB624B"/>
    <w:rsid w:val="00DB6615"/>
    <w:rsid w:val="00DB6B3B"/>
    <w:rsid w:val="00DB7CCE"/>
    <w:rsid w:val="00DC00CB"/>
    <w:rsid w:val="00DC0879"/>
    <w:rsid w:val="00DC1718"/>
    <w:rsid w:val="00DC1A07"/>
    <w:rsid w:val="00DC24BE"/>
    <w:rsid w:val="00DC4028"/>
    <w:rsid w:val="00DC409D"/>
    <w:rsid w:val="00DC432A"/>
    <w:rsid w:val="00DC5578"/>
    <w:rsid w:val="00DC5EBA"/>
    <w:rsid w:val="00DC78BB"/>
    <w:rsid w:val="00DD0ADB"/>
    <w:rsid w:val="00DD1291"/>
    <w:rsid w:val="00DD1DB6"/>
    <w:rsid w:val="00DD2262"/>
    <w:rsid w:val="00DD317E"/>
    <w:rsid w:val="00DD3F18"/>
    <w:rsid w:val="00DD4EA2"/>
    <w:rsid w:val="00DD586D"/>
    <w:rsid w:val="00DD750D"/>
    <w:rsid w:val="00DD7CEC"/>
    <w:rsid w:val="00DE1832"/>
    <w:rsid w:val="00DE1C28"/>
    <w:rsid w:val="00DE1E1A"/>
    <w:rsid w:val="00DE5078"/>
    <w:rsid w:val="00DE6452"/>
    <w:rsid w:val="00DE6FB4"/>
    <w:rsid w:val="00DE6FD4"/>
    <w:rsid w:val="00DE7885"/>
    <w:rsid w:val="00DE7B84"/>
    <w:rsid w:val="00DE7D9D"/>
    <w:rsid w:val="00DF2513"/>
    <w:rsid w:val="00DF256C"/>
    <w:rsid w:val="00DF27F3"/>
    <w:rsid w:val="00DF2B16"/>
    <w:rsid w:val="00DF2C13"/>
    <w:rsid w:val="00DF2F7C"/>
    <w:rsid w:val="00DF3896"/>
    <w:rsid w:val="00DF3B7B"/>
    <w:rsid w:val="00DF3EA4"/>
    <w:rsid w:val="00DF46F0"/>
    <w:rsid w:val="00DF47F9"/>
    <w:rsid w:val="00DF60D9"/>
    <w:rsid w:val="00DF6123"/>
    <w:rsid w:val="00DF640E"/>
    <w:rsid w:val="00DF6753"/>
    <w:rsid w:val="00DF6F9A"/>
    <w:rsid w:val="00DF753C"/>
    <w:rsid w:val="00DF7A92"/>
    <w:rsid w:val="00DF7F99"/>
    <w:rsid w:val="00E0058A"/>
    <w:rsid w:val="00E0122F"/>
    <w:rsid w:val="00E0154E"/>
    <w:rsid w:val="00E01E1F"/>
    <w:rsid w:val="00E03547"/>
    <w:rsid w:val="00E03900"/>
    <w:rsid w:val="00E03FEB"/>
    <w:rsid w:val="00E05B52"/>
    <w:rsid w:val="00E05FF0"/>
    <w:rsid w:val="00E064F3"/>
    <w:rsid w:val="00E06EE0"/>
    <w:rsid w:val="00E07B28"/>
    <w:rsid w:val="00E10003"/>
    <w:rsid w:val="00E10D2E"/>
    <w:rsid w:val="00E10EBE"/>
    <w:rsid w:val="00E11608"/>
    <w:rsid w:val="00E11D01"/>
    <w:rsid w:val="00E12228"/>
    <w:rsid w:val="00E125BB"/>
    <w:rsid w:val="00E125CA"/>
    <w:rsid w:val="00E13208"/>
    <w:rsid w:val="00E13343"/>
    <w:rsid w:val="00E13B8B"/>
    <w:rsid w:val="00E13E07"/>
    <w:rsid w:val="00E1550B"/>
    <w:rsid w:val="00E16521"/>
    <w:rsid w:val="00E200BC"/>
    <w:rsid w:val="00E2040B"/>
    <w:rsid w:val="00E2086E"/>
    <w:rsid w:val="00E2161B"/>
    <w:rsid w:val="00E21686"/>
    <w:rsid w:val="00E21A0A"/>
    <w:rsid w:val="00E223D1"/>
    <w:rsid w:val="00E238DF"/>
    <w:rsid w:val="00E25AD0"/>
    <w:rsid w:val="00E26DDB"/>
    <w:rsid w:val="00E27B20"/>
    <w:rsid w:val="00E27CB1"/>
    <w:rsid w:val="00E27DC2"/>
    <w:rsid w:val="00E3051E"/>
    <w:rsid w:val="00E30591"/>
    <w:rsid w:val="00E30A4B"/>
    <w:rsid w:val="00E30C92"/>
    <w:rsid w:val="00E31094"/>
    <w:rsid w:val="00E31144"/>
    <w:rsid w:val="00E3164B"/>
    <w:rsid w:val="00E31718"/>
    <w:rsid w:val="00E31A88"/>
    <w:rsid w:val="00E32133"/>
    <w:rsid w:val="00E32803"/>
    <w:rsid w:val="00E32A09"/>
    <w:rsid w:val="00E32A4C"/>
    <w:rsid w:val="00E334DC"/>
    <w:rsid w:val="00E335B2"/>
    <w:rsid w:val="00E335E5"/>
    <w:rsid w:val="00E33B88"/>
    <w:rsid w:val="00E33FDA"/>
    <w:rsid w:val="00E35D2A"/>
    <w:rsid w:val="00E36DE5"/>
    <w:rsid w:val="00E37AA6"/>
    <w:rsid w:val="00E41ADC"/>
    <w:rsid w:val="00E41BB1"/>
    <w:rsid w:val="00E42BA0"/>
    <w:rsid w:val="00E433DF"/>
    <w:rsid w:val="00E43981"/>
    <w:rsid w:val="00E43A40"/>
    <w:rsid w:val="00E43CE1"/>
    <w:rsid w:val="00E4661E"/>
    <w:rsid w:val="00E46E38"/>
    <w:rsid w:val="00E46F68"/>
    <w:rsid w:val="00E478EF"/>
    <w:rsid w:val="00E5025C"/>
    <w:rsid w:val="00E50637"/>
    <w:rsid w:val="00E50955"/>
    <w:rsid w:val="00E50B8A"/>
    <w:rsid w:val="00E51D1E"/>
    <w:rsid w:val="00E524CB"/>
    <w:rsid w:val="00E535E8"/>
    <w:rsid w:val="00E54B28"/>
    <w:rsid w:val="00E54D1A"/>
    <w:rsid w:val="00E55BDE"/>
    <w:rsid w:val="00E55C3D"/>
    <w:rsid w:val="00E55D3E"/>
    <w:rsid w:val="00E55D54"/>
    <w:rsid w:val="00E55EF0"/>
    <w:rsid w:val="00E56A1E"/>
    <w:rsid w:val="00E57414"/>
    <w:rsid w:val="00E6009B"/>
    <w:rsid w:val="00E60109"/>
    <w:rsid w:val="00E604EC"/>
    <w:rsid w:val="00E62C7A"/>
    <w:rsid w:val="00E6388D"/>
    <w:rsid w:val="00E63932"/>
    <w:rsid w:val="00E64F1A"/>
    <w:rsid w:val="00E65B50"/>
    <w:rsid w:val="00E65FA1"/>
    <w:rsid w:val="00E678D1"/>
    <w:rsid w:val="00E7057A"/>
    <w:rsid w:val="00E7191B"/>
    <w:rsid w:val="00E726BB"/>
    <w:rsid w:val="00E7280D"/>
    <w:rsid w:val="00E72CB3"/>
    <w:rsid w:val="00E72F61"/>
    <w:rsid w:val="00E73502"/>
    <w:rsid w:val="00E73616"/>
    <w:rsid w:val="00E73EB4"/>
    <w:rsid w:val="00E73ED3"/>
    <w:rsid w:val="00E74D29"/>
    <w:rsid w:val="00E750C2"/>
    <w:rsid w:val="00E754AC"/>
    <w:rsid w:val="00E765A5"/>
    <w:rsid w:val="00E76B1A"/>
    <w:rsid w:val="00E76F10"/>
    <w:rsid w:val="00E772C9"/>
    <w:rsid w:val="00E777EB"/>
    <w:rsid w:val="00E80725"/>
    <w:rsid w:val="00E8204F"/>
    <w:rsid w:val="00E822F3"/>
    <w:rsid w:val="00E825AE"/>
    <w:rsid w:val="00E8359E"/>
    <w:rsid w:val="00E83CB1"/>
    <w:rsid w:val="00E84BE3"/>
    <w:rsid w:val="00E84D02"/>
    <w:rsid w:val="00E84FA6"/>
    <w:rsid w:val="00E85003"/>
    <w:rsid w:val="00E853AC"/>
    <w:rsid w:val="00E86211"/>
    <w:rsid w:val="00E87358"/>
    <w:rsid w:val="00E8752D"/>
    <w:rsid w:val="00E875F7"/>
    <w:rsid w:val="00E87975"/>
    <w:rsid w:val="00E87B8B"/>
    <w:rsid w:val="00E87E9A"/>
    <w:rsid w:val="00E9084A"/>
    <w:rsid w:val="00E915B7"/>
    <w:rsid w:val="00E917A0"/>
    <w:rsid w:val="00E924F9"/>
    <w:rsid w:val="00E934E6"/>
    <w:rsid w:val="00E93EAA"/>
    <w:rsid w:val="00E93F07"/>
    <w:rsid w:val="00E943A1"/>
    <w:rsid w:val="00E95E08"/>
    <w:rsid w:val="00E97255"/>
    <w:rsid w:val="00E97C11"/>
    <w:rsid w:val="00EA09B7"/>
    <w:rsid w:val="00EA2167"/>
    <w:rsid w:val="00EA2A13"/>
    <w:rsid w:val="00EA3F87"/>
    <w:rsid w:val="00EA4257"/>
    <w:rsid w:val="00EA4600"/>
    <w:rsid w:val="00EA573A"/>
    <w:rsid w:val="00EA5855"/>
    <w:rsid w:val="00EA64A9"/>
    <w:rsid w:val="00EA667E"/>
    <w:rsid w:val="00EA6922"/>
    <w:rsid w:val="00EA6BE7"/>
    <w:rsid w:val="00EA6EAC"/>
    <w:rsid w:val="00EA7631"/>
    <w:rsid w:val="00EB0813"/>
    <w:rsid w:val="00EB09F8"/>
    <w:rsid w:val="00EB0B96"/>
    <w:rsid w:val="00EB151F"/>
    <w:rsid w:val="00EB5CB5"/>
    <w:rsid w:val="00EB6305"/>
    <w:rsid w:val="00EB6DC0"/>
    <w:rsid w:val="00EC04CE"/>
    <w:rsid w:val="00EC0FB0"/>
    <w:rsid w:val="00EC11B2"/>
    <w:rsid w:val="00EC2784"/>
    <w:rsid w:val="00EC312F"/>
    <w:rsid w:val="00EC31DD"/>
    <w:rsid w:val="00EC3560"/>
    <w:rsid w:val="00EC3659"/>
    <w:rsid w:val="00EC54F3"/>
    <w:rsid w:val="00EC5745"/>
    <w:rsid w:val="00EC6973"/>
    <w:rsid w:val="00ED096F"/>
    <w:rsid w:val="00ED0BF1"/>
    <w:rsid w:val="00ED1145"/>
    <w:rsid w:val="00ED2004"/>
    <w:rsid w:val="00ED2258"/>
    <w:rsid w:val="00ED5D7D"/>
    <w:rsid w:val="00ED5DF8"/>
    <w:rsid w:val="00ED76FE"/>
    <w:rsid w:val="00ED7C8C"/>
    <w:rsid w:val="00EE01C4"/>
    <w:rsid w:val="00EE054E"/>
    <w:rsid w:val="00EE0E31"/>
    <w:rsid w:val="00EE0ED7"/>
    <w:rsid w:val="00EE1DE8"/>
    <w:rsid w:val="00EE3976"/>
    <w:rsid w:val="00EE3DE9"/>
    <w:rsid w:val="00EE40DB"/>
    <w:rsid w:val="00EE4FB5"/>
    <w:rsid w:val="00EE52ED"/>
    <w:rsid w:val="00EE5E9F"/>
    <w:rsid w:val="00EE6B46"/>
    <w:rsid w:val="00EE7114"/>
    <w:rsid w:val="00EF1467"/>
    <w:rsid w:val="00EF35D4"/>
    <w:rsid w:val="00EF6008"/>
    <w:rsid w:val="00EF6947"/>
    <w:rsid w:val="00EF6FD8"/>
    <w:rsid w:val="00F00A4F"/>
    <w:rsid w:val="00F015DA"/>
    <w:rsid w:val="00F01AA8"/>
    <w:rsid w:val="00F01AE6"/>
    <w:rsid w:val="00F021F1"/>
    <w:rsid w:val="00F02BB9"/>
    <w:rsid w:val="00F02D6A"/>
    <w:rsid w:val="00F04233"/>
    <w:rsid w:val="00F045E2"/>
    <w:rsid w:val="00F04AF5"/>
    <w:rsid w:val="00F053F9"/>
    <w:rsid w:val="00F05A83"/>
    <w:rsid w:val="00F05CD0"/>
    <w:rsid w:val="00F06B39"/>
    <w:rsid w:val="00F0782C"/>
    <w:rsid w:val="00F10BAF"/>
    <w:rsid w:val="00F11BFA"/>
    <w:rsid w:val="00F11DAB"/>
    <w:rsid w:val="00F1268E"/>
    <w:rsid w:val="00F126BD"/>
    <w:rsid w:val="00F13512"/>
    <w:rsid w:val="00F14251"/>
    <w:rsid w:val="00F1442C"/>
    <w:rsid w:val="00F14C66"/>
    <w:rsid w:val="00F1510F"/>
    <w:rsid w:val="00F15331"/>
    <w:rsid w:val="00F17AA2"/>
    <w:rsid w:val="00F17CBD"/>
    <w:rsid w:val="00F209D2"/>
    <w:rsid w:val="00F20B98"/>
    <w:rsid w:val="00F20F16"/>
    <w:rsid w:val="00F22B21"/>
    <w:rsid w:val="00F22D0F"/>
    <w:rsid w:val="00F22E1D"/>
    <w:rsid w:val="00F2537D"/>
    <w:rsid w:val="00F25AE5"/>
    <w:rsid w:val="00F264AF"/>
    <w:rsid w:val="00F26795"/>
    <w:rsid w:val="00F26A60"/>
    <w:rsid w:val="00F2760C"/>
    <w:rsid w:val="00F27A63"/>
    <w:rsid w:val="00F27CF5"/>
    <w:rsid w:val="00F30451"/>
    <w:rsid w:val="00F319AB"/>
    <w:rsid w:val="00F321BC"/>
    <w:rsid w:val="00F32320"/>
    <w:rsid w:val="00F32C11"/>
    <w:rsid w:val="00F336CC"/>
    <w:rsid w:val="00F3545D"/>
    <w:rsid w:val="00F37701"/>
    <w:rsid w:val="00F37C10"/>
    <w:rsid w:val="00F40696"/>
    <w:rsid w:val="00F40E34"/>
    <w:rsid w:val="00F41633"/>
    <w:rsid w:val="00F41A0B"/>
    <w:rsid w:val="00F41E82"/>
    <w:rsid w:val="00F41FCB"/>
    <w:rsid w:val="00F42463"/>
    <w:rsid w:val="00F4292B"/>
    <w:rsid w:val="00F42B94"/>
    <w:rsid w:val="00F42CE2"/>
    <w:rsid w:val="00F445B6"/>
    <w:rsid w:val="00F44DFE"/>
    <w:rsid w:val="00F44F17"/>
    <w:rsid w:val="00F46910"/>
    <w:rsid w:val="00F474D6"/>
    <w:rsid w:val="00F5100A"/>
    <w:rsid w:val="00F5158D"/>
    <w:rsid w:val="00F51FBF"/>
    <w:rsid w:val="00F5310E"/>
    <w:rsid w:val="00F53E14"/>
    <w:rsid w:val="00F54909"/>
    <w:rsid w:val="00F54A4C"/>
    <w:rsid w:val="00F5512E"/>
    <w:rsid w:val="00F553F8"/>
    <w:rsid w:val="00F55A1C"/>
    <w:rsid w:val="00F55E81"/>
    <w:rsid w:val="00F56468"/>
    <w:rsid w:val="00F564AD"/>
    <w:rsid w:val="00F56626"/>
    <w:rsid w:val="00F56B09"/>
    <w:rsid w:val="00F6067C"/>
    <w:rsid w:val="00F606E4"/>
    <w:rsid w:val="00F60816"/>
    <w:rsid w:val="00F60909"/>
    <w:rsid w:val="00F60A24"/>
    <w:rsid w:val="00F60D27"/>
    <w:rsid w:val="00F6120A"/>
    <w:rsid w:val="00F6387A"/>
    <w:rsid w:val="00F646AE"/>
    <w:rsid w:val="00F65867"/>
    <w:rsid w:val="00F66081"/>
    <w:rsid w:val="00F6637C"/>
    <w:rsid w:val="00F6741A"/>
    <w:rsid w:val="00F67A39"/>
    <w:rsid w:val="00F7052D"/>
    <w:rsid w:val="00F71D50"/>
    <w:rsid w:val="00F720C1"/>
    <w:rsid w:val="00F72865"/>
    <w:rsid w:val="00F729F0"/>
    <w:rsid w:val="00F72E35"/>
    <w:rsid w:val="00F72F14"/>
    <w:rsid w:val="00F7427E"/>
    <w:rsid w:val="00F75006"/>
    <w:rsid w:val="00F75900"/>
    <w:rsid w:val="00F75A81"/>
    <w:rsid w:val="00F75CB3"/>
    <w:rsid w:val="00F769A5"/>
    <w:rsid w:val="00F76A6A"/>
    <w:rsid w:val="00F76AC5"/>
    <w:rsid w:val="00F774F7"/>
    <w:rsid w:val="00F77765"/>
    <w:rsid w:val="00F8067E"/>
    <w:rsid w:val="00F8078C"/>
    <w:rsid w:val="00F8235D"/>
    <w:rsid w:val="00F82E1E"/>
    <w:rsid w:val="00F83C83"/>
    <w:rsid w:val="00F844AE"/>
    <w:rsid w:val="00F855C9"/>
    <w:rsid w:val="00F86449"/>
    <w:rsid w:val="00F867D2"/>
    <w:rsid w:val="00F87072"/>
    <w:rsid w:val="00F874A5"/>
    <w:rsid w:val="00F87823"/>
    <w:rsid w:val="00F90191"/>
    <w:rsid w:val="00F90441"/>
    <w:rsid w:val="00F908B9"/>
    <w:rsid w:val="00F916E1"/>
    <w:rsid w:val="00F921C6"/>
    <w:rsid w:val="00F92302"/>
    <w:rsid w:val="00F92997"/>
    <w:rsid w:val="00F92FB1"/>
    <w:rsid w:val="00F93444"/>
    <w:rsid w:val="00F936A4"/>
    <w:rsid w:val="00F94FB7"/>
    <w:rsid w:val="00F9510B"/>
    <w:rsid w:val="00F954ED"/>
    <w:rsid w:val="00F9558E"/>
    <w:rsid w:val="00F95B6F"/>
    <w:rsid w:val="00F95F89"/>
    <w:rsid w:val="00F97154"/>
    <w:rsid w:val="00F9771E"/>
    <w:rsid w:val="00FA336D"/>
    <w:rsid w:val="00FA3400"/>
    <w:rsid w:val="00FA3899"/>
    <w:rsid w:val="00FA4F29"/>
    <w:rsid w:val="00FA5853"/>
    <w:rsid w:val="00FA6166"/>
    <w:rsid w:val="00FA6E52"/>
    <w:rsid w:val="00FA7277"/>
    <w:rsid w:val="00FA73C2"/>
    <w:rsid w:val="00FA76EB"/>
    <w:rsid w:val="00FB0B31"/>
    <w:rsid w:val="00FB136D"/>
    <w:rsid w:val="00FB2298"/>
    <w:rsid w:val="00FB2B7F"/>
    <w:rsid w:val="00FB2EAA"/>
    <w:rsid w:val="00FB3A31"/>
    <w:rsid w:val="00FB41AE"/>
    <w:rsid w:val="00FB45E5"/>
    <w:rsid w:val="00FB51D2"/>
    <w:rsid w:val="00FB575F"/>
    <w:rsid w:val="00FB5AFD"/>
    <w:rsid w:val="00FB767B"/>
    <w:rsid w:val="00FB7773"/>
    <w:rsid w:val="00FC0398"/>
    <w:rsid w:val="00FC1358"/>
    <w:rsid w:val="00FC1E32"/>
    <w:rsid w:val="00FC260D"/>
    <w:rsid w:val="00FC294C"/>
    <w:rsid w:val="00FC2A81"/>
    <w:rsid w:val="00FC2BDE"/>
    <w:rsid w:val="00FC2D7A"/>
    <w:rsid w:val="00FC3AF2"/>
    <w:rsid w:val="00FC54D1"/>
    <w:rsid w:val="00FC5A24"/>
    <w:rsid w:val="00FC5BB2"/>
    <w:rsid w:val="00FC5BDF"/>
    <w:rsid w:val="00FC679D"/>
    <w:rsid w:val="00FC6BA1"/>
    <w:rsid w:val="00FC6D42"/>
    <w:rsid w:val="00FC6F1B"/>
    <w:rsid w:val="00FC700D"/>
    <w:rsid w:val="00FC7C63"/>
    <w:rsid w:val="00FD24EE"/>
    <w:rsid w:val="00FD28C6"/>
    <w:rsid w:val="00FD29A7"/>
    <w:rsid w:val="00FD2FE7"/>
    <w:rsid w:val="00FD3021"/>
    <w:rsid w:val="00FD36D2"/>
    <w:rsid w:val="00FD3CFE"/>
    <w:rsid w:val="00FD40D1"/>
    <w:rsid w:val="00FD4359"/>
    <w:rsid w:val="00FD4535"/>
    <w:rsid w:val="00FD6221"/>
    <w:rsid w:val="00FD66C3"/>
    <w:rsid w:val="00FD7765"/>
    <w:rsid w:val="00FE013E"/>
    <w:rsid w:val="00FE0EBC"/>
    <w:rsid w:val="00FE1435"/>
    <w:rsid w:val="00FE14C1"/>
    <w:rsid w:val="00FE172C"/>
    <w:rsid w:val="00FE19AD"/>
    <w:rsid w:val="00FE1B0C"/>
    <w:rsid w:val="00FE21A2"/>
    <w:rsid w:val="00FE2E4B"/>
    <w:rsid w:val="00FE2E4D"/>
    <w:rsid w:val="00FE2E90"/>
    <w:rsid w:val="00FE3092"/>
    <w:rsid w:val="00FE369B"/>
    <w:rsid w:val="00FE43A4"/>
    <w:rsid w:val="00FE4707"/>
    <w:rsid w:val="00FE4810"/>
    <w:rsid w:val="00FE492F"/>
    <w:rsid w:val="00FE4B46"/>
    <w:rsid w:val="00FE4EDA"/>
    <w:rsid w:val="00FE4EEC"/>
    <w:rsid w:val="00FE50D8"/>
    <w:rsid w:val="00FE582A"/>
    <w:rsid w:val="00FE5E6C"/>
    <w:rsid w:val="00FE5ED3"/>
    <w:rsid w:val="00FE5F51"/>
    <w:rsid w:val="00FE5FC4"/>
    <w:rsid w:val="00FE66CF"/>
    <w:rsid w:val="00FE67A5"/>
    <w:rsid w:val="00FE6C86"/>
    <w:rsid w:val="00FE76F8"/>
    <w:rsid w:val="00FE778E"/>
    <w:rsid w:val="00FE7837"/>
    <w:rsid w:val="00FF2893"/>
    <w:rsid w:val="00FF2901"/>
    <w:rsid w:val="00FF32C2"/>
    <w:rsid w:val="00FF3685"/>
    <w:rsid w:val="00FF3DC6"/>
    <w:rsid w:val="00FF4A7C"/>
    <w:rsid w:val="00FF503C"/>
    <w:rsid w:val="00FF5492"/>
    <w:rsid w:val="00FF73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69311F"/>
  <w15:docId w15:val="{DFF78800-8E12-4FD2-8086-590CE51E0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7705"/>
    <w:pPr>
      <w:widowControl w:val="0"/>
      <w:jc w:val="both"/>
    </w:pPr>
    <w:rPr>
      <w:rFonts w:ascii="ＭＳ 明朝"/>
      <w:kern w:val="2"/>
      <w:sz w:val="21"/>
      <w:szCs w:val="24"/>
    </w:rPr>
  </w:style>
  <w:style w:type="paragraph" w:styleId="1">
    <w:name w:val="heading 1"/>
    <w:basedOn w:val="a"/>
    <w:next w:val="a"/>
    <w:link w:val="10"/>
    <w:qFormat/>
    <w:rsid w:val="008B7705"/>
    <w:pPr>
      <w:keepNext/>
      <w:spacing w:afterLines="50" w:after="50"/>
      <w:jc w:val="center"/>
      <w:outlineLvl w:val="0"/>
    </w:pPr>
    <w:rPr>
      <w:rFonts w:asciiTheme="majorHAnsi" w:eastAsia="BIZ UDPゴシック" w:hAnsiTheme="majorHAnsi" w:cstheme="majorBidi"/>
      <w:sz w:val="36"/>
    </w:rPr>
  </w:style>
  <w:style w:type="paragraph" w:styleId="2">
    <w:name w:val="heading 2"/>
    <w:basedOn w:val="a"/>
    <w:next w:val="a"/>
    <w:link w:val="20"/>
    <w:unhideWhenUsed/>
    <w:qFormat/>
    <w:rsid w:val="008B7705"/>
    <w:pPr>
      <w:keepNext/>
      <w:spacing w:beforeLines="50" w:before="50" w:afterLines="50" w:after="50"/>
      <w:outlineLvl w:val="1"/>
    </w:pPr>
    <w:rPr>
      <w:rFonts w:asciiTheme="majorHAnsi" w:eastAsia="BIZ UDPゴシック" w:hAnsiTheme="majorHAnsi" w:cstheme="majorBidi"/>
      <w:sz w:val="28"/>
    </w:rPr>
  </w:style>
  <w:style w:type="paragraph" w:styleId="3">
    <w:name w:val="heading 3"/>
    <w:basedOn w:val="a"/>
    <w:next w:val="a"/>
    <w:link w:val="30"/>
    <w:unhideWhenUsed/>
    <w:qFormat/>
    <w:rsid w:val="00C60E11"/>
    <w:pPr>
      <w:keepNext/>
      <w:spacing w:beforeLines="50" w:before="50" w:afterLines="50" w:after="50"/>
      <w:outlineLvl w:val="2"/>
    </w:pPr>
    <w:rPr>
      <w:rFonts w:ascii="BIZ UDPゴシック" w:eastAsia="BIZ UDPゴシック" w:hAnsiTheme="majorHAnsi" w:cstheme="majorBidi"/>
      <w:sz w:val="24"/>
    </w:rPr>
  </w:style>
  <w:style w:type="paragraph" w:styleId="4">
    <w:name w:val="heading 4"/>
    <w:basedOn w:val="a"/>
    <w:next w:val="a"/>
    <w:link w:val="40"/>
    <w:unhideWhenUsed/>
    <w:qFormat/>
    <w:rsid w:val="006C4B4B"/>
    <w:pPr>
      <w:keepNext/>
      <w:spacing w:beforeLines="50" w:before="50" w:afterLines="50" w:after="50"/>
      <w:outlineLvl w:val="3"/>
    </w:pPr>
    <w:rPr>
      <w:rFonts w:ascii="BIZ UDPゴシック" w:eastAsia="BIZ UDPゴシック"/>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2B2881"/>
  </w:style>
  <w:style w:type="table" w:styleId="a4">
    <w:name w:val="Table Grid"/>
    <w:basedOn w:val="a1"/>
    <w:rsid w:val="008C263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786164"/>
    <w:pPr>
      <w:tabs>
        <w:tab w:val="center" w:pos="4252"/>
        <w:tab w:val="right" w:pos="8504"/>
      </w:tabs>
      <w:snapToGrid w:val="0"/>
    </w:pPr>
  </w:style>
  <w:style w:type="paragraph" w:styleId="a7">
    <w:name w:val="footer"/>
    <w:basedOn w:val="a"/>
    <w:link w:val="a8"/>
    <w:uiPriority w:val="99"/>
    <w:rsid w:val="00786164"/>
    <w:pPr>
      <w:tabs>
        <w:tab w:val="center" w:pos="4252"/>
        <w:tab w:val="right" w:pos="8504"/>
      </w:tabs>
      <w:snapToGrid w:val="0"/>
    </w:pPr>
  </w:style>
  <w:style w:type="paragraph" w:styleId="a9">
    <w:name w:val="Document Map"/>
    <w:basedOn w:val="a"/>
    <w:semiHidden/>
    <w:rsid w:val="003F399B"/>
    <w:pPr>
      <w:shd w:val="clear" w:color="auto" w:fill="000080"/>
    </w:pPr>
    <w:rPr>
      <w:rFonts w:ascii="Arial" w:eastAsia="ＭＳ ゴシック" w:hAnsi="Arial"/>
    </w:rPr>
  </w:style>
  <w:style w:type="character" w:styleId="aa">
    <w:name w:val="page number"/>
    <w:basedOn w:val="a0"/>
    <w:rsid w:val="00381F7A"/>
  </w:style>
  <w:style w:type="character" w:styleId="ab">
    <w:name w:val="footnote reference"/>
    <w:semiHidden/>
    <w:rsid w:val="00381F7A"/>
    <w:rPr>
      <w:vertAlign w:val="superscript"/>
    </w:rPr>
  </w:style>
  <w:style w:type="paragraph" w:styleId="ac">
    <w:name w:val="footnote text"/>
    <w:basedOn w:val="a"/>
    <w:semiHidden/>
    <w:rsid w:val="00381F7A"/>
    <w:pPr>
      <w:snapToGrid w:val="0"/>
      <w:jc w:val="left"/>
    </w:pPr>
  </w:style>
  <w:style w:type="character" w:styleId="ad">
    <w:name w:val="Strong"/>
    <w:qFormat/>
    <w:rsid w:val="00645FD0"/>
    <w:rPr>
      <w:b/>
      <w:bCs/>
    </w:rPr>
  </w:style>
  <w:style w:type="character" w:styleId="ae">
    <w:name w:val="Hyperlink"/>
    <w:uiPriority w:val="99"/>
    <w:rsid w:val="00263ED7"/>
    <w:rPr>
      <w:color w:val="0000FF"/>
      <w:u w:val="single"/>
    </w:rPr>
  </w:style>
  <w:style w:type="paragraph" w:styleId="af">
    <w:name w:val="Balloon Text"/>
    <w:basedOn w:val="a"/>
    <w:link w:val="af0"/>
    <w:rsid w:val="00556DC4"/>
    <w:rPr>
      <w:rFonts w:ascii="Arial" w:eastAsia="ＭＳ ゴシック" w:hAnsi="Arial"/>
      <w:sz w:val="18"/>
      <w:szCs w:val="18"/>
    </w:rPr>
  </w:style>
  <w:style w:type="character" w:customStyle="1" w:styleId="af0">
    <w:name w:val="吹き出し (文字)"/>
    <w:link w:val="af"/>
    <w:rsid w:val="00556DC4"/>
    <w:rPr>
      <w:rFonts w:ascii="Arial" w:eastAsia="ＭＳ ゴシック" w:hAnsi="Arial" w:cs="Times New Roman"/>
      <w:kern w:val="2"/>
      <w:sz w:val="18"/>
      <w:szCs w:val="18"/>
    </w:rPr>
  </w:style>
  <w:style w:type="character" w:customStyle="1" w:styleId="a8">
    <w:name w:val="フッター (文字)"/>
    <w:basedOn w:val="a0"/>
    <w:link w:val="a7"/>
    <w:uiPriority w:val="99"/>
    <w:rsid w:val="00253722"/>
    <w:rPr>
      <w:kern w:val="2"/>
      <w:sz w:val="21"/>
      <w:szCs w:val="24"/>
    </w:rPr>
  </w:style>
  <w:style w:type="paragraph" w:styleId="af1">
    <w:name w:val="List Paragraph"/>
    <w:basedOn w:val="a"/>
    <w:uiPriority w:val="34"/>
    <w:qFormat/>
    <w:rsid w:val="001673ED"/>
    <w:pPr>
      <w:ind w:leftChars="400" w:left="840"/>
    </w:pPr>
  </w:style>
  <w:style w:type="character" w:customStyle="1" w:styleId="10">
    <w:name w:val="見出し 1 (文字)"/>
    <w:basedOn w:val="a0"/>
    <w:link w:val="1"/>
    <w:rsid w:val="008B7705"/>
    <w:rPr>
      <w:rFonts w:asciiTheme="majorHAnsi" w:eastAsia="BIZ UDPゴシック" w:hAnsiTheme="majorHAnsi" w:cstheme="majorBidi"/>
      <w:kern w:val="2"/>
      <w:sz w:val="36"/>
      <w:szCs w:val="24"/>
    </w:rPr>
  </w:style>
  <w:style w:type="paragraph" w:styleId="af2">
    <w:name w:val="TOC Heading"/>
    <w:basedOn w:val="1"/>
    <w:next w:val="a"/>
    <w:uiPriority w:val="39"/>
    <w:unhideWhenUsed/>
    <w:qFormat/>
    <w:rsid w:val="002D779E"/>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rsid w:val="008016FA"/>
    <w:pPr>
      <w:tabs>
        <w:tab w:val="right" w:leader="dot" w:pos="9060"/>
      </w:tabs>
    </w:pPr>
  </w:style>
  <w:style w:type="paragraph" w:styleId="21">
    <w:name w:val="toc 2"/>
    <w:basedOn w:val="a"/>
    <w:next w:val="a"/>
    <w:autoRedefine/>
    <w:uiPriority w:val="39"/>
    <w:unhideWhenUsed/>
    <w:rsid w:val="002D779E"/>
    <w:pPr>
      <w:ind w:leftChars="100" w:left="210"/>
    </w:pPr>
  </w:style>
  <w:style w:type="paragraph" w:styleId="31">
    <w:name w:val="toc 3"/>
    <w:basedOn w:val="a"/>
    <w:next w:val="a"/>
    <w:autoRedefine/>
    <w:uiPriority w:val="39"/>
    <w:unhideWhenUsed/>
    <w:rsid w:val="002D779E"/>
    <w:pPr>
      <w:ind w:leftChars="200" w:left="420"/>
    </w:pPr>
  </w:style>
  <w:style w:type="paragraph" w:customStyle="1" w:styleId="12pt31">
    <w:name w:val="スタイル ＭＳ 明朝 12 pt 黒 左  3 字 最初の行 :  1 字"/>
    <w:basedOn w:val="a"/>
    <w:link w:val="12pt310"/>
    <w:rsid w:val="00E74D29"/>
    <w:pPr>
      <w:ind w:leftChars="300" w:left="648" w:firstLineChars="100" w:firstLine="246"/>
    </w:pPr>
    <w:rPr>
      <w:rFonts w:hAnsi="ＭＳ 明朝" w:cs="ＭＳ 明朝"/>
      <w:color w:val="000000"/>
      <w:sz w:val="24"/>
      <w:szCs w:val="20"/>
    </w:rPr>
  </w:style>
  <w:style w:type="character" w:customStyle="1" w:styleId="12pt310">
    <w:name w:val="スタイル ＭＳ 明朝 12 pt 黒 左  3 字 最初の行 :  1 字 (文字)"/>
    <w:basedOn w:val="a0"/>
    <w:link w:val="12pt31"/>
    <w:rsid w:val="00E74D29"/>
    <w:rPr>
      <w:rFonts w:ascii="ＭＳ 明朝" w:hAnsi="ＭＳ 明朝" w:cs="ＭＳ 明朝"/>
      <w:color w:val="000000"/>
      <w:kern w:val="2"/>
      <w:sz w:val="24"/>
    </w:rPr>
  </w:style>
  <w:style w:type="character" w:styleId="af3">
    <w:name w:val="annotation reference"/>
    <w:basedOn w:val="a0"/>
    <w:semiHidden/>
    <w:unhideWhenUsed/>
    <w:rsid w:val="00C10FF3"/>
    <w:rPr>
      <w:sz w:val="18"/>
      <w:szCs w:val="18"/>
    </w:rPr>
  </w:style>
  <w:style w:type="paragraph" w:styleId="af4">
    <w:name w:val="annotation text"/>
    <w:basedOn w:val="a"/>
    <w:link w:val="af5"/>
    <w:unhideWhenUsed/>
    <w:rsid w:val="00C10FF3"/>
    <w:pPr>
      <w:jc w:val="left"/>
    </w:pPr>
  </w:style>
  <w:style w:type="character" w:customStyle="1" w:styleId="af5">
    <w:name w:val="コメント文字列 (文字)"/>
    <w:basedOn w:val="a0"/>
    <w:link w:val="af4"/>
    <w:rsid w:val="00C10FF3"/>
    <w:rPr>
      <w:rFonts w:ascii="ＭＳ 明朝"/>
      <w:kern w:val="2"/>
      <w:sz w:val="21"/>
      <w:szCs w:val="24"/>
    </w:rPr>
  </w:style>
  <w:style w:type="paragraph" w:styleId="af6">
    <w:name w:val="annotation subject"/>
    <w:basedOn w:val="af4"/>
    <w:next w:val="af4"/>
    <w:link w:val="af7"/>
    <w:semiHidden/>
    <w:unhideWhenUsed/>
    <w:rsid w:val="00C10FF3"/>
    <w:rPr>
      <w:b/>
      <w:bCs/>
    </w:rPr>
  </w:style>
  <w:style w:type="character" w:customStyle="1" w:styleId="af7">
    <w:name w:val="コメント内容 (文字)"/>
    <w:basedOn w:val="af5"/>
    <w:link w:val="af6"/>
    <w:semiHidden/>
    <w:rsid w:val="00C10FF3"/>
    <w:rPr>
      <w:rFonts w:ascii="ＭＳ 明朝"/>
      <w:b/>
      <w:bCs/>
      <w:kern w:val="2"/>
      <w:sz w:val="21"/>
      <w:szCs w:val="24"/>
    </w:rPr>
  </w:style>
  <w:style w:type="character" w:customStyle="1" w:styleId="a6">
    <w:name w:val="ヘッダー (文字)"/>
    <w:basedOn w:val="a0"/>
    <w:link w:val="a5"/>
    <w:uiPriority w:val="99"/>
    <w:rsid w:val="000B3084"/>
    <w:rPr>
      <w:rFonts w:ascii="ＭＳ 明朝"/>
      <w:kern w:val="2"/>
      <w:sz w:val="21"/>
      <w:szCs w:val="24"/>
    </w:rPr>
  </w:style>
  <w:style w:type="character" w:customStyle="1" w:styleId="20">
    <w:name w:val="見出し 2 (文字)"/>
    <w:basedOn w:val="a0"/>
    <w:link w:val="2"/>
    <w:rsid w:val="008B7705"/>
    <w:rPr>
      <w:rFonts w:asciiTheme="majorHAnsi" w:eastAsia="BIZ UDPゴシック" w:hAnsiTheme="majorHAnsi" w:cstheme="majorBidi"/>
      <w:kern w:val="2"/>
      <w:sz w:val="28"/>
      <w:szCs w:val="24"/>
    </w:rPr>
  </w:style>
  <w:style w:type="character" w:customStyle="1" w:styleId="30">
    <w:name w:val="見出し 3 (文字)"/>
    <w:basedOn w:val="a0"/>
    <w:link w:val="3"/>
    <w:rsid w:val="00C60E11"/>
    <w:rPr>
      <w:rFonts w:ascii="BIZ UDPゴシック" w:eastAsia="BIZ UDPゴシック" w:hAnsiTheme="majorHAnsi" w:cstheme="majorBidi"/>
      <w:kern w:val="2"/>
      <w:sz w:val="24"/>
      <w:szCs w:val="24"/>
    </w:rPr>
  </w:style>
  <w:style w:type="paragraph" w:customStyle="1" w:styleId="12">
    <w:name w:val="本文1"/>
    <w:basedOn w:val="a"/>
    <w:link w:val="13"/>
    <w:qFormat/>
    <w:rsid w:val="00B43F79"/>
    <w:pPr>
      <w:ind w:leftChars="100" w:left="100" w:firstLineChars="100" w:firstLine="100"/>
    </w:pPr>
    <w:rPr>
      <w:rFonts w:ascii="BIZ UD明朝 Medium" w:eastAsia="BIZ UD明朝 Medium" w:hAnsi="BIZ UD明朝 Medium"/>
      <w:sz w:val="24"/>
    </w:rPr>
  </w:style>
  <w:style w:type="paragraph" w:customStyle="1" w:styleId="14">
    <w:name w:val="図表1"/>
    <w:basedOn w:val="a"/>
    <w:link w:val="15"/>
    <w:qFormat/>
    <w:rsid w:val="002B503B"/>
    <w:pPr>
      <w:spacing w:beforeLines="50" w:before="50" w:afterLines="50" w:after="50"/>
      <w:jc w:val="center"/>
    </w:pPr>
    <w:rPr>
      <w:rFonts w:ascii="BIZ UDPゴシック" w:eastAsia="BIZ UDPゴシック" w:hAnsi="ＭＳ 明朝"/>
      <w:noProof/>
      <w:sz w:val="24"/>
    </w:rPr>
  </w:style>
  <w:style w:type="character" w:customStyle="1" w:styleId="13">
    <w:name w:val="本文1 (文字)"/>
    <w:basedOn w:val="a0"/>
    <w:link w:val="12"/>
    <w:rsid w:val="00B43F79"/>
    <w:rPr>
      <w:rFonts w:ascii="BIZ UD明朝 Medium" w:eastAsia="BIZ UD明朝 Medium" w:hAnsi="BIZ UD明朝 Medium"/>
      <w:kern w:val="2"/>
      <w:sz w:val="24"/>
      <w:szCs w:val="24"/>
    </w:rPr>
  </w:style>
  <w:style w:type="character" w:customStyle="1" w:styleId="40">
    <w:name w:val="見出し 4 (文字)"/>
    <w:basedOn w:val="a0"/>
    <w:link w:val="4"/>
    <w:rsid w:val="006C4B4B"/>
    <w:rPr>
      <w:rFonts w:ascii="BIZ UDPゴシック" w:eastAsia="BIZ UDPゴシック"/>
      <w:bCs/>
      <w:kern w:val="2"/>
      <w:sz w:val="24"/>
      <w:szCs w:val="24"/>
    </w:rPr>
  </w:style>
  <w:style w:type="character" w:customStyle="1" w:styleId="15">
    <w:name w:val="図表1 (文字)"/>
    <w:basedOn w:val="a0"/>
    <w:link w:val="14"/>
    <w:rsid w:val="002B503B"/>
    <w:rPr>
      <w:rFonts w:ascii="BIZ UDPゴシック" w:eastAsia="BIZ UDPゴシック" w:hAnsi="ＭＳ 明朝"/>
      <w:noProof/>
      <w:kern w:val="2"/>
      <w:sz w:val="24"/>
      <w:szCs w:val="24"/>
    </w:rPr>
  </w:style>
  <w:style w:type="paragraph" w:styleId="af8">
    <w:name w:val="caption"/>
    <w:basedOn w:val="a"/>
    <w:next w:val="a"/>
    <w:qFormat/>
    <w:rsid w:val="00B36E25"/>
    <w:pPr>
      <w:autoSpaceDE w:val="0"/>
      <w:autoSpaceDN w:val="0"/>
      <w:spacing w:before="120" w:after="240" w:line="305" w:lineRule="atLeast"/>
    </w:pPr>
    <w:rPr>
      <w:rFonts w:eastAsia="ＭＳ ゴシック"/>
      <w:bCs/>
      <w:noProof/>
      <w:spacing w:val="1"/>
      <w:kern w:val="0"/>
      <w:szCs w:val="21"/>
    </w:rPr>
  </w:style>
  <w:style w:type="paragraph" w:styleId="af9">
    <w:name w:val="Revision"/>
    <w:hidden/>
    <w:uiPriority w:val="99"/>
    <w:semiHidden/>
    <w:rsid w:val="002650C3"/>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8769">
      <w:bodyDiv w:val="1"/>
      <w:marLeft w:val="0"/>
      <w:marRight w:val="0"/>
      <w:marTop w:val="0"/>
      <w:marBottom w:val="0"/>
      <w:divBdr>
        <w:top w:val="none" w:sz="0" w:space="0" w:color="auto"/>
        <w:left w:val="none" w:sz="0" w:space="0" w:color="auto"/>
        <w:bottom w:val="none" w:sz="0" w:space="0" w:color="auto"/>
        <w:right w:val="none" w:sz="0" w:space="0" w:color="auto"/>
      </w:divBdr>
    </w:div>
    <w:div w:id="28193103">
      <w:bodyDiv w:val="1"/>
      <w:marLeft w:val="0"/>
      <w:marRight w:val="0"/>
      <w:marTop w:val="0"/>
      <w:marBottom w:val="0"/>
      <w:divBdr>
        <w:top w:val="none" w:sz="0" w:space="0" w:color="auto"/>
        <w:left w:val="none" w:sz="0" w:space="0" w:color="auto"/>
        <w:bottom w:val="none" w:sz="0" w:space="0" w:color="auto"/>
        <w:right w:val="none" w:sz="0" w:space="0" w:color="auto"/>
      </w:divBdr>
    </w:div>
    <w:div w:id="75327867">
      <w:bodyDiv w:val="1"/>
      <w:marLeft w:val="0"/>
      <w:marRight w:val="0"/>
      <w:marTop w:val="0"/>
      <w:marBottom w:val="0"/>
      <w:divBdr>
        <w:top w:val="none" w:sz="0" w:space="0" w:color="auto"/>
        <w:left w:val="none" w:sz="0" w:space="0" w:color="auto"/>
        <w:bottom w:val="none" w:sz="0" w:space="0" w:color="auto"/>
        <w:right w:val="none" w:sz="0" w:space="0" w:color="auto"/>
      </w:divBdr>
    </w:div>
    <w:div w:id="87124241">
      <w:bodyDiv w:val="1"/>
      <w:marLeft w:val="0"/>
      <w:marRight w:val="0"/>
      <w:marTop w:val="0"/>
      <w:marBottom w:val="0"/>
      <w:divBdr>
        <w:top w:val="none" w:sz="0" w:space="0" w:color="auto"/>
        <w:left w:val="none" w:sz="0" w:space="0" w:color="auto"/>
        <w:bottom w:val="none" w:sz="0" w:space="0" w:color="auto"/>
        <w:right w:val="none" w:sz="0" w:space="0" w:color="auto"/>
      </w:divBdr>
    </w:div>
    <w:div w:id="157773717">
      <w:bodyDiv w:val="1"/>
      <w:marLeft w:val="0"/>
      <w:marRight w:val="0"/>
      <w:marTop w:val="0"/>
      <w:marBottom w:val="0"/>
      <w:divBdr>
        <w:top w:val="none" w:sz="0" w:space="0" w:color="auto"/>
        <w:left w:val="none" w:sz="0" w:space="0" w:color="auto"/>
        <w:bottom w:val="none" w:sz="0" w:space="0" w:color="auto"/>
        <w:right w:val="none" w:sz="0" w:space="0" w:color="auto"/>
      </w:divBdr>
    </w:div>
    <w:div w:id="215822450">
      <w:bodyDiv w:val="1"/>
      <w:marLeft w:val="0"/>
      <w:marRight w:val="0"/>
      <w:marTop w:val="0"/>
      <w:marBottom w:val="0"/>
      <w:divBdr>
        <w:top w:val="none" w:sz="0" w:space="0" w:color="auto"/>
        <w:left w:val="none" w:sz="0" w:space="0" w:color="auto"/>
        <w:bottom w:val="none" w:sz="0" w:space="0" w:color="auto"/>
        <w:right w:val="none" w:sz="0" w:space="0" w:color="auto"/>
      </w:divBdr>
    </w:div>
    <w:div w:id="239025081">
      <w:bodyDiv w:val="1"/>
      <w:marLeft w:val="0"/>
      <w:marRight w:val="0"/>
      <w:marTop w:val="0"/>
      <w:marBottom w:val="0"/>
      <w:divBdr>
        <w:top w:val="none" w:sz="0" w:space="0" w:color="auto"/>
        <w:left w:val="none" w:sz="0" w:space="0" w:color="auto"/>
        <w:bottom w:val="none" w:sz="0" w:space="0" w:color="auto"/>
        <w:right w:val="none" w:sz="0" w:space="0" w:color="auto"/>
      </w:divBdr>
    </w:div>
    <w:div w:id="292489366">
      <w:bodyDiv w:val="1"/>
      <w:marLeft w:val="0"/>
      <w:marRight w:val="0"/>
      <w:marTop w:val="0"/>
      <w:marBottom w:val="0"/>
      <w:divBdr>
        <w:top w:val="none" w:sz="0" w:space="0" w:color="auto"/>
        <w:left w:val="none" w:sz="0" w:space="0" w:color="auto"/>
        <w:bottom w:val="none" w:sz="0" w:space="0" w:color="auto"/>
        <w:right w:val="none" w:sz="0" w:space="0" w:color="auto"/>
      </w:divBdr>
    </w:div>
    <w:div w:id="680741165">
      <w:bodyDiv w:val="1"/>
      <w:marLeft w:val="0"/>
      <w:marRight w:val="0"/>
      <w:marTop w:val="0"/>
      <w:marBottom w:val="0"/>
      <w:divBdr>
        <w:top w:val="none" w:sz="0" w:space="0" w:color="auto"/>
        <w:left w:val="none" w:sz="0" w:space="0" w:color="auto"/>
        <w:bottom w:val="none" w:sz="0" w:space="0" w:color="auto"/>
        <w:right w:val="none" w:sz="0" w:space="0" w:color="auto"/>
      </w:divBdr>
    </w:div>
    <w:div w:id="704253404">
      <w:bodyDiv w:val="1"/>
      <w:marLeft w:val="0"/>
      <w:marRight w:val="0"/>
      <w:marTop w:val="0"/>
      <w:marBottom w:val="0"/>
      <w:divBdr>
        <w:top w:val="none" w:sz="0" w:space="0" w:color="auto"/>
        <w:left w:val="none" w:sz="0" w:space="0" w:color="auto"/>
        <w:bottom w:val="none" w:sz="0" w:space="0" w:color="auto"/>
        <w:right w:val="none" w:sz="0" w:space="0" w:color="auto"/>
      </w:divBdr>
    </w:div>
    <w:div w:id="722873715">
      <w:bodyDiv w:val="1"/>
      <w:marLeft w:val="0"/>
      <w:marRight w:val="0"/>
      <w:marTop w:val="0"/>
      <w:marBottom w:val="0"/>
      <w:divBdr>
        <w:top w:val="none" w:sz="0" w:space="0" w:color="auto"/>
        <w:left w:val="none" w:sz="0" w:space="0" w:color="auto"/>
        <w:bottom w:val="none" w:sz="0" w:space="0" w:color="auto"/>
        <w:right w:val="none" w:sz="0" w:space="0" w:color="auto"/>
      </w:divBdr>
    </w:div>
    <w:div w:id="779494832">
      <w:bodyDiv w:val="1"/>
      <w:marLeft w:val="0"/>
      <w:marRight w:val="0"/>
      <w:marTop w:val="0"/>
      <w:marBottom w:val="0"/>
      <w:divBdr>
        <w:top w:val="none" w:sz="0" w:space="0" w:color="auto"/>
        <w:left w:val="none" w:sz="0" w:space="0" w:color="auto"/>
        <w:bottom w:val="none" w:sz="0" w:space="0" w:color="auto"/>
        <w:right w:val="none" w:sz="0" w:space="0" w:color="auto"/>
      </w:divBdr>
    </w:div>
    <w:div w:id="896939250">
      <w:bodyDiv w:val="1"/>
      <w:marLeft w:val="0"/>
      <w:marRight w:val="0"/>
      <w:marTop w:val="0"/>
      <w:marBottom w:val="0"/>
      <w:divBdr>
        <w:top w:val="none" w:sz="0" w:space="0" w:color="auto"/>
        <w:left w:val="none" w:sz="0" w:space="0" w:color="auto"/>
        <w:bottom w:val="none" w:sz="0" w:space="0" w:color="auto"/>
        <w:right w:val="none" w:sz="0" w:space="0" w:color="auto"/>
      </w:divBdr>
    </w:div>
    <w:div w:id="898323118">
      <w:bodyDiv w:val="1"/>
      <w:marLeft w:val="0"/>
      <w:marRight w:val="0"/>
      <w:marTop w:val="0"/>
      <w:marBottom w:val="0"/>
      <w:divBdr>
        <w:top w:val="none" w:sz="0" w:space="0" w:color="auto"/>
        <w:left w:val="none" w:sz="0" w:space="0" w:color="auto"/>
        <w:bottom w:val="none" w:sz="0" w:space="0" w:color="auto"/>
        <w:right w:val="none" w:sz="0" w:space="0" w:color="auto"/>
      </w:divBdr>
    </w:div>
    <w:div w:id="904342686">
      <w:bodyDiv w:val="1"/>
      <w:marLeft w:val="0"/>
      <w:marRight w:val="0"/>
      <w:marTop w:val="0"/>
      <w:marBottom w:val="0"/>
      <w:divBdr>
        <w:top w:val="none" w:sz="0" w:space="0" w:color="auto"/>
        <w:left w:val="none" w:sz="0" w:space="0" w:color="auto"/>
        <w:bottom w:val="none" w:sz="0" w:space="0" w:color="auto"/>
        <w:right w:val="none" w:sz="0" w:space="0" w:color="auto"/>
      </w:divBdr>
    </w:div>
    <w:div w:id="1223904167">
      <w:bodyDiv w:val="1"/>
      <w:marLeft w:val="0"/>
      <w:marRight w:val="0"/>
      <w:marTop w:val="0"/>
      <w:marBottom w:val="0"/>
      <w:divBdr>
        <w:top w:val="none" w:sz="0" w:space="0" w:color="auto"/>
        <w:left w:val="none" w:sz="0" w:space="0" w:color="auto"/>
        <w:bottom w:val="none" w:sz="0" w:space="0" w:color="auto"/>
        <w:right w:val="none" w:sz="0" w:space="0" w:color="auto"/>
      </w:divBdr>
    </w:div>
    <w:div w:id="1381630770">
      <w:bodyDiv w:val="1"/>
      <w:marLeft w:val="0"/>
      <w:marRight w:val="0"/>
      <w:marTop w:val="0"/>
      <w:marBottom w:val="0"/>
      <w:divBdr>
        <w:top w:val="none" w:sz="0" w:space="0" w:color="auto"/>
        <w:left w:val="none" w:sz="0" w:space="0" w:color="auto"/>
        <w:bottom w:val="none" w:sz="0" w:space="0" w:color="auto"/>
        <w:right w:val="none" w:sz="0" w:space="0" w:color="auto"/>
      </w:divBdr>
    </w:div>
    <w:div w:id="1414858140">
      <w:bodyDiv w:val="1"/>
      <w:marLeft w:val="0"/>
      <w:marRight w:val="0"/>
      <w:marTop w:val="0"/>
      <w:marBottom w:val="0"/>
      <w:divBdr>
        <w:top w:val="none" w:sz="0" w:space="0" w:color="auto"/>
        <w:left w:val="none" w:sz="0" w:space="0" w:color="auto"/>
        <w:bottom w:val="none" w:sz="0" w:space="0" w:color="auto"/>
        <w:right w:val="none" w:sz="0" w:space="0" w:color="auto"/>
      </w:divBdr>
    </w:div>
    <w:div w:id="1508670633">
      <w:bodyDiv w:val="1"/>
      <w:marLeft w:val="0"/>
      <w:marRight w:val="0"/>
      <w:marTop w:val="0"/>
      <w:marBottom w:val="0"/>
      <w:divBdr>
        <w:top w:val="none" w:sz="0" w:space="0" w:color="auto"/>
        <w:left w:val="none" w:sz="0" w:space="0" w:color="auto"/>
        <w:bottom w:val="none" w:sz="0" w:space="0" w:color="auto"/>
        <w:right w:val="none" w:sz="0" w:space="0" w:color="auto"/>
      </w:divBdr>
    </w:div>
    <w:div w:id="1600210976">
      <w:bodyDiv w:val="1"/>
      <w:marLeft w:val="0"/>
      <w:marRight w:val="0"/>
      <w:marTop w:val="0"/>
      <w:marBottom w:val="0"/>
      <w:divBdr>
        <w:top w:val="none" w:sz="0" w:space="0" w:color="auto"/>
        <w:left w:val="none" w:sz="0" w:space="0" w:color="auto"/>
        <w:bottom w:val="none" w:sz="0" w:space="0" w:color="auto"/>
        <w:right w:val="none" w:sz="0" w:space="0" w:color="auto"/>
      </w:divBdr>
    </w:div>
    <w:div w:id="1775442852">
      <w:bodyDiv w:val="1"/>
      <w:marLeft w:val="0"/>
      <w:marRight w:val="0"/>
      <w:marTop w:val="0"/>
      <w:marBottom w:val="0"/>
      <w:divBdr>
        <w:top w:val="none" w:sz="0" w:space="0" w:color="auto"/>
        <w:left w:val="none" w:sz="0" w:space="0" w:color="auto"/>
        <w:bottom w:val="none" w:sz="0" w:space="0" w:color="auto"/>
        <w:right w:val="none" w:sz="0" w:space="0" w:color="auto"/>
      </w:divBdr>
    </w:div>
    <w:div w:id="1858544788">
      <w:bodyDiv w:val="1"/>
      <w:marLeft w:val="0"/>
      <w:marRight w:val="0"/>
      <w:marTop w:val="0"/>
      <w:marBottom w:val="0"/>
      <w:divBdr>
        <w:top w:val="none" w:sz="0" w:space="0" w:color="auto"/>
        <w:left w:val="none" w:sz="0" w:space="0" w:color="auto"/>
        <w:bottom w:val="none" w:sz="0" w:space="0" w:color="auto"/>
        <w:right w:val="none" w:sz="0" w:space="0" w:color="auto"/>
      </w:divBdr>
    </w:div>
    <w:div w:id="2071145497">
      <w:bodyDiv w:val="1"/>
      <w:marLeft w:val="0"/>
      <w:marRight w:val="0"/>
      <w:marTop w:val="0"/>
      <w:marBottom w:val="0"/>
      <w:divBdr>
        <w:top w:val="none" w:sz="0" w:space="0" w:color="auto"/>
        <w:left w:val="none" w:sz="0" w:space="0" w:color="auto"/>
        <w:bottom w:val="none" w:sz="0" w:space="0" w:color="auto"/>
        <w:right w:val="none" w:sz="0" w:space="0" w:color="auto"/>
      </w:divBdr>
    </w:div>
    <w:div w:id="208440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26" Target="media/image13.emf" Type="http://schemas.openxmlformats.org/officeDocument/2006/relationships/image" /><Relationship Id="rId21" Target="media/image8.emf" Type="http://schemas.openxmlformats.org/officeDocument/2006/relationships/image" /><Relationship Id="rId42" Target="footer6.xml" Type="http://schemas.openxmlformats.org/officeDocument/2006/relationships/footer" /><Relationship Id="rId47" Target="media/image30.emf" Type="http://schemas.openxmlformats.org/officeDocument/2006/relationships/image" /><Relationship Id="rId63" Target="media/image46.emf" Type="http://schemas.openxmlformats.org/officeDocument/2006/relationships/image" /><Relationship Id="rId68" Target="media/image51.emf" Type="http://schemas.openxmlformats.org/officeDocument/2006/relationships/image" /><Relationship Id="rId84" Target="media/image63.emf" Type="http://schemas.openxmlformats.org/officeDocument/2006/relationships/image" /><Relationship Id="rId89" Target="theme/theme1.xml" Type="http://schemas.openxmlformats.org/officeDocument/2006/relationships/theme" /><Relationship Id="rId16" Target="media/image5.emf" Type="http://schemas.openxmlformats.org/officeDocument/2006/relationships/image" /><Relationship Id="rId11" Target="footer4.xml" Type="http://schemas.openxmlformats.org/officeDocument/2006/relationships/footer" /><Relationship Id="rId32" Target="media/image19.emf" Type="http://schemas.openxmlformats.org/officeDocument/2006/relationships/image" /><Relationship Id="rId37" Target="media/image24.emf" Type="http://schemas.openxmlformats.org/officeDocument/2006/relationships/image" /><Relationship Id="rId53" Target="media/image36.emf" Type="http://schemas.openxmlformats.org/officeDocument/2006/relationships/image" /><Relationship Id="rId58" Target="media/image41.emf" Type="http://schemas.openxmlformats.org/officeDocument/2006/relationships/image" /><Relationship Id="rId74" Target="media/image53.emf" Type="http://schemas.openxmlformats.org/officeDocument/2006/relationships/image" /><Relationship Id="rId79" Target="media/image58.emf" Type="http://schemas.openxmlformats.org/officeDocument/2006/relationships/image" /><Relationship Id="rId5" Target="webSettings.xml" Type="http://schemas.openxmlformats.org/officeDocument/2006/relationships/webSettings" /><Relationship Id="rId14" Target="media/image3.emf" Type="http://schemas.openxmlformats.org/officeDocument/2006/relationships/image" /><Relationship Id="rId22" Target="media/image9.emf" Type="http://schemas.openxmlformats.org/officeDocument/2006/relationships/image" /><Relationship Id="rId27" Target="media/image14.emf" Type="http://schemas.openxmlformats.org/officeDocument/2006/relationships/image" /><Relationship Id="rId30" Target="media/image17.emf" Type="http://schemas.openxmlformats.org/officeDocument/2006/relationships/image" /><Relationship Id="rId35" Target="media/image22.emf" Type="http://schemas.openxmlformats.org/officeDocument/2006/relationships/image" /><Relationship Id="rId43" Target="footer7.xml" Type="http://schemas.openxmlformats.org/officeDocument/2006/relationships/footer" /><Relationship Id="rId48" Target="media/image31.emf" Type="http://schemas.openxmlformats.org/officeDocument/2006/relationships/image" /><Relationship Id="rId56" Target="media/image39.emf" Type="http://schemas.openxmlformats.org/officeDocument/2006/relationships/image" /><Relationship Id="rId64" Target="media/image47.emf" Type="http://schemas.openxmlformats.org/officeDocument/2006/relationships/image" /><Relationship Id="rId69" Target="media/image52.emf" Type="http://schemas.openxmlformats.org/officeDocument/2006/relationships/image" /><Relationship Id="rId77" Target="media/image56.emf" Type="http://schemas.openxmlformats.org/officeDocument/2006/relationships/image" /><Relationship Id="rId8" Target="footer1.xml" Type="http://schemas.openxmlformats.org/officeDocument/2006/relationships/footer" /><Relationship Id="rId51" Target="media/image34.emf" Type="http://schemas.openxmlformats.org/officeDocument/2006/relationships/image" /><Relationship Id="rId72" Target="footer10.xml" Type="http://schemas.openxmlformats.org/officeDocument/2006/relationships/footer" /><Relationship Id="rId80" Target="media/image59.emf" Type="http://schemas.openxmlformats.org/officeDocument/2006/relationships/image" /><Relationship Id="rId85" Target="media/image64.emf" Type="http://schemas.openxmlformats.org/officeDocument/2006/relationships/image" /><Relationship Id="rId3" Target="styles.xml" Type="http://schemas.openxmlformats.org/officeDocument/2006/relationships/styles" /><Relationship Id="rId12" Target="media/image1.emf" Type="http://schemas.openxmlformats.org/officeDocument/2006/relationships/image" /><Relationship Id="rId17" Target="media/image6.emf" Type="http://schemas.openxmlformats.org/officeDocument/2006/relationships/image" /><Relationship Id="rId25" Target="media/image12.emf" Type="http://schemas.openxmlformats.org/officeDocument/2006/relationships/image" /><Relationship Id="rId33" Target="media/image20.emf" Type="http://schemas.openxmlformats.org/officeDocument/2006/relationships/image" /><Relationship Id="rId38" Target="media/image25.emf" Type="http://schemas.openxmlformats.org/officeDocument/2006/relationships/image" /><Relationship Id="rId46" Target="media/image29.emf" Type="http://schemas.openxmlformats.org/officeDocument/2006/relationships/image" /><Relationship Id="rId59" Target="media/image42.emf" Type="http://schemas.openxmlformats.org/officeDocument/2006/relationships/image" /><Relationship Id="rId67" Target="media/image50.emf" Type="http://schemas.openxmlformats.org/officeDocument/2006/relationships/image" /><Relationship Id="rId20" Target="footer5.xml" Type="http://schemas.openxmlformats.org/officeDocument/2006/relationships/footer" /><Relationship Id="rId41" Target="media/image28.emf" Type="http://schemas.openxmlformats.org/officeDocument/2006/relationships/image" /><Relationship Id="rId54" Target="media/image37.emf" Type="http://schemas.openxmlformats.org/officeDocument/2006/relationships/image" /><Relationship Id="rId62" Target="media/image45.emf" Type="http://schemas.openxmlformats.org/officeDocument/2006/relationships/image" /><Relationship Id="rId70" Target="header3.xml" Type="http://schemas.openxmlformats.org/officeDocument/2006/relationships/header" /><Relationship Id="rId75" Target="media/image54.emf" Type="http://schemas.openxmlformats.org/officeDocument/2006/relationships/image" /><Relationship Id="rId83" Target="media/image62.emf" Type="http://schemas.openxmlformats.org/officeDocument/2006/relationships/image" /><Relationship Id="rId88" Target="fontTable.xml" Type="http://schemas.openxmlformats.org/officeDocument/2006/relationships/fontTable" /><Relationship Id="rId1" Target="../customXml/item1.xml" Type="http://schemas.openxmlformats.org/officeDocument/2006/relationships/customXml" /><Relationship Id="rId6" Target="footnotes.xml" Type="http://schemas.openxmlformats.org/officeDocument/2006/relationships/footnotes" /><Relationship Id="rId15" Target="media/image4.emf" Type="http://schemas.openxmlformats.org/officeDocument/2006/relationships/image" /><Relationship Id="rId23" Target="media/image10.emf" Type="http://schemas.openxmlformats.org/officeDocument/2006/relationships/image" /><Relationship Id="rId28" Target="media/image15.emf" Type="http://schemas.openxmlformats.org/officeDocument/2006/relationships/image" /><Relationship Id="rId36" Target="media/image23.emf" Type="http://schemas.openxmlformats.org/officeDocument/2006/relationships/image" /><Relationship Id="rId49" Target="media/image32.emf" Type="http://schemas.openxmlformats.org/officeDocument/2006/relationships/image" /><Relationship Id="rId57" Target="media/image40.emf" Type="http://schemas.openxmlformats.org/officeDocument/2006/relationships/image" /><Relationship Id="rId10" Target="footer3.xml" Type="http://schemas.openxmlformats.org/officeDocument/2006/relationships/footer" /><Relationship Id="rId31" Target="media/image18.emf" Type="http://schemas.openxmlformats.org/officeDocument/2006/relationships/image" /><Relationship Id="rId44" Target="header2.xml" Type="http://schemas.openxmlformats.org/officeDocument/2006/relationships/header" /><Relationship Id="rId52" Target="media/image35.emf" Type="http://schemas.openxmlformats.org/officeDocument/2006/relationships/image" /><Relationship Id="rId60" Target="media/image43.emf" Type="http://schemas.openxmlformats.org/officeDocument/2006/relationships/image" /><Relationship Id="rId65" Target="media/image48.emf" Type="http://schemas.openxmlformats.org/officeDocument/2006/relationships/image" /><Relationship Id="rId73" Target="footer11.xml" Type="http://schemas.openxmlformats.org/officeDocument/2006/relationships/footer" /><Relationship Id="rId78" Target="media/image57.emf" Type="http://schemas.openxmlformats.org/officeDocument/2006/relationships/image" /><Relationship Id="rId81" Target="media/image60.emf" Type="http://schemas.openxmlformats.org/officeDocument/2006/relationships/image" /><Relationship Id="rId86" Target="footer12.xml" Type="http://schemas.openxmlformats.org/officeDocument/2006/relationships/footer" /><Relationship Id="rId4" Target="settings.xml" Type="http://schemas.openxmlformats.org/officeDocument/2006/relationships/settings" /><Relationship Id="rId9" Target="footer2.xml" Type="http://schemas.openxmlformats.org/officeDocument/2006/relationships/footer" /><Relationship Id="rId13" Target="media/image2.jpeg" Type="http://schemas.openxmlformats.org/officeDocument/2006/relationships/image" /><Relationship Id="rId18" Target="media/image7.emf" Type="http://schemas.openxmlformats.org/officeDocument/2006/relationships/image" /><Relationship Id="rId39" Target="media/image26.emf" Type="http://schemas.openxmlformats.org/officeDocument/2006/relationships/image" /><Relationship Id="rId34" Target="media/image21.emf" Type="http://schemas.openxmlformats.org/officeDocument/2006/relationships/image" /><Relationship Id="rId50" Target="media/image33.emf" Type="http://schemas.openxmlformats.org/officeDocument/2006/relationships/image" /><Relationship Id="rId55" Target="media/image38.emf" Type="http://schemas.openxmlformats.org/officeDocument/2006/relationships/image" /><Relationship Id="rId76" Target="media/image55.emf" Type="http://schemas.openxmlformats.org/officeDocument/2006/relationships/image" /><Relationship Id="rId7" Target="endnotes.xml" Type="http://schemas.openxmlformats.org/officeDocument/2006/relationships/endnotes" /><Relationship Id="rId71" Target="footer9.xml" Type="http://schemas.openxmlformats.org/officeDocument/2006/relationships/footer" /><Relationship Id="rId2" Target="numbering.xml" Type="http://schemas.openxmlformats.org/officeDocument/2006/relationships/numbering" /><Relationship Id="rId29" Target="media/image16.emf" Type="http://schemas.openxmlformats.org/officeDocument/2006/relationships/image" /><Relationship Id="rId24" Target="media/image11.emf" Type="http://schemas.openxmlformats.org/officeDocument/2006/relationships/image" /><Relationship Id="rId40" Target="media/image27.emf" Type="http://schemas.openxmlformats.org/officeDocument/2006/relationships/image" /><Relationship Id="rId45" Target="footer8.xml" Type="http://schemas.openxmlformats.org/officeDocument/2006/relationships/footer" /><Relationship Id="rId66" Target="media/image49.emf" Type="http://schemas.openxmlformats.org/officeDocument/2006/relationships/image" /><Relationship Id="rId87" Target="footer13.xml" Type="http://schemas.openxmlformats.org/officeDocument/2006/relationships/footer" /><Relationship Id="rId61" Target="media/image44.emf" Type="http://schemas.openxmlformats.org/officeDocument/2006/relationships/image" /><Relationship Id="rId82" Target="media/image61.emf" Type="http://schemas.openxmlformats.org/officeDocument/2006/relationships/image" /><Relationship Id="rId19" Target="header1.xml" Type="http://schemas.openxmlformats.org/officeDocument/2006/relationships/header"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BD315E-AABD-40D6-A790-15A60173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63</Pages>
  <Words>10380</Words>
  <Characters>7588</Characters>
  <Application>Microsoft Office Word</Application>
  <DocSecurity>0</DocSecurity>
  <Lines>63</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世田谷区家庭ごみ組成分析調査及び</vt:lpstr>
      <vt:lpstr>世田谷区家庭ごみ組成分析調査及び</vt:lpstr>
    </vt:vector>
  </TitlesOfParts>
  <Company/>
  <LinksUpToDate>false</LinksUpToDate>
  <CharactersWithSpaces>17933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世田谷区家庭ごみ組成分析調査及び</dc:title>
  <dc:creator>見崎</dc:creator>
  <cp:lastModifiedBy>栗原和夫</cp:lastModifiedBy>
  <cp:revision>58</cp:revision>
  <cp:lastPrinted>2024-08-01T05:30:00Z</cp:lastPrinted>
  <dcterms:created xsi:type="dcterms:W3CDTF">2023-07-27T01:20:00Z</dcterms:created>
  <dcterms:modified xsi:type="dcterms:W3CDTF">2024-08-01T05:30:00Z</dcterms:modified>
</cp:coreProperties>
</file>