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737" w:rsidRPr="00071FCF" w:rsidRDefault="00202737" w:rsidP="00202737">
      <w:r w:rsidRPr="00071FCF">
        <w:rPr>
          <w:rFonts w:hint="eastAsia"/>
        </w:rPr>
        <w:t>第１４号様式（第３１条、第４１条関係）</w:t>
      </w:r>
    </w:p>
    <w:tbl>
      <w:tblPr>
        <w:tblpPr w:leftFromText="142" w:rightFromText="142" w:horzAnchor="margin" w:tblpY="360"/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="00202737" w:rsidRPr="00071FCF" w:rsidTr="009A2975">
        <w:trPr>
          <w:trHeight w:val="15594"/>
        </w:trPr>
        <w:tc>
          <w:tcPr>
            <w:tcW w:w="10348" w:type="dxa"/>
            <w:vAlign w:val="center"/>
          </w:tcPr>
          <w:p w:rsidR="00202737" w:rsidRPr="00071FCF" w:rsidRDefault="00202737" w:rsidP="00202737">
            <w:pPr>
              <w:ind w:firstLineChars="3400" w:firstLine="8160"/>
            </w:pPr>
            <w:r w:rsidRPr="00071FCF">
              <w:rPr>
                <w:rFonts w:hint="eastAsia"/>
              </w:rPr>
              <w:t>年　　月　　日</w:t>
            </w:r>
          </w:p>
          <w:p w:rsidR="00202737" w:rsidRPr="00441ED9" w:rsidRDefault="00202737" w:rsidP="009A297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071FCF">
              <w:rPr>
                <w:rFonts w:ascii="ＭＳ ゴシック" w:eastAsia="ＭＳ ゴシック" w:hint="eastAsia"/>
                <w:b/>
                <w:bCs/>
              </w:rPr>
              <w:t xml:space="preserve"> </w:t>
            </w:r>
            <w:r w:rsidRPr="00C6180E">
              <w:rPr>
                <w:rFonts w:asciiTheme="majorEastAsia" w:eastAsiaTheme="majorEastAsia" w:hAnsiTheme="majorEastAsia" w:hint="eastAsia"/>
                <w:b/>
                <w:bCs/>
                <w:spacing w:val="241"/>
                <w:fitText w:val="1687" w:id="1664321281"/>
              </w:rPr>
              <w:t>完了</w:t>
            </w:r>
            <w:r w:rsidRPr="00C6180E">
              <w:rPr>
                <w:rFonts w:asciiTheme="majorEastAsia" w:eastAsiaTheme="majorEastAsia" w:hAnsiTheme="majorEastAsia" w:hint="eastAsia"/>
                <w:b/>
                <w:bCs/>
                <w:fitText w:val="1687" w:id="1664321281"/>
              </w:rPr>
              <w:t>届</w:t>
            </w:r>
          </w:p>
          <w:p w:rsidR="00202737" w:rsidRPr="00071FCF" w:rsidRDefault="00202737" w:rsidP="009A2975">
            <w:r w:rsidRPr="00071FCF">
              <w:rPr>
                <w:rFonts w:hint="eastAsia"/>
              </w:rPr>
              <w:t xml:space="preserve">　世田谷区長　　あて</w:t>
            </w:r>
          </w:p>
          <w:p w:rsidR="00202737" w:rsidRPr="00071FCF" w:rsidRDefault="00202737" w:rsidP="00441ED9">
            <w:pPr>
              <w:ind w:leftChars="1800" w:left="4320"/>
            </w:pPr>
            <w:r w:rsidRPr="00071FCF">
              <w:rPr>
                <w:rFonts w:hint="eastAsia"/>
              </w:rPr>
              <w:t xml:space="preserve">届出・申請者　 住所　　　　　　</w:t>
            </w:r>
          </w:p>
          <w:p w:rsidR="00202737" w:rsidRPr="00071FCF" w:rsidRDefault="00441ED9" w:rsidP="00441ED9">
            <w:pPr>
              <w:ind w:leftChars="1653" w:left="3967"/>
            </w:pPr>
            <w:r w:rsidRPr="00441ED9">
              <w:rPr>
                <w:rFonts w:hint="eastAsia"/>
              </w:rPr>
              <w:t>（建築主・施主）</w:t>
            </w:r>
            <w:r>
              <w:rPr>
                <w:rFonts w:hint="eastAsia"/>
              </w:rPr>
              <w:t xml:space="preserve">　</w:t>
            </w:r>
            <w:r w:rsidR="00202737" w:rsidRPr="00071FCF">
              <w:rPr>
                <w:rFonts w:hint="eastAsia"/>
              </w:rPr>
              <w:t xml:space="preserve">氏名　　　　　　　　　　      </w:t>
            </w:r>
            <w:bookmarkStart w:id="0" w:name="_GoBack"/>
            <w:bookmarkEnd w:id="0"/>
          </w:p>
          <w:p w:rsidR="00202737" w:rsidRPr="00071FCF" w:rsidRDefault="00202737" w:rsidP="00441ED9">
            <w:pPr>
              <w:ind w:firstLineChars="2548" w:firstLine="6115"/>
            </w:pPr>
            <w:r w:rsidRPr="00071FCF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  <w:r w:rsidRPr="00071FCF">
              <w:rPr>
                <w:rFonts w:hint="eastAsia"/>
              </w:rPr>
              <w:t xml:space="preserve">　　（　　　　）　　　　</w:t>
            </w:r>
          </w:p>
          <w:p w:rsidR="00202737" w:rsidRDefault="00202737" w:rsidP="00441ED9">
            <w:pPr>
              <w:ind w:firstLineChars="2600" w:firstLine="4680"/>
              <w:rPr>
                <w:sz w:val="18"/>
                <w:szCs w:val="18"/>
              </w:rPr>
            </w:pPr>
            <w:r w:rsidRPr="00441ED9">
              <w:rPr>
                <w:rFonts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441ED9" w:rsidRPr="00441ED9" w:rsidRDefault="00441ED9" w:rsidP="00441ED9">
            <w:pPr>
              <w:ind w:firstLineChars="2600" w:firstLine="4680"/>
              <w:rPr>
                <w:sz w:val="18"/>
                <w:szCs w:val="18"/>
              </w:rPr>
            </w:pPr>
          </w:p>
          <w:p w:rsidR="00202737" w:rsidRPr="00071FCF" w:rsidRDefault="00202737" w:rsidP="009A2975">
            <w:r w:rsidRPr="00071FCF">
              <w:rPr>
                <w:rFonts w:hint="eastAsia"/>
              </w:rPr>
              <w:t>□　世田谷区みどりの基本条例第２８条の規定により、下記のとおり届け出ます。</w:t>
            </w:r>
          </w:p>
          <w:p w:rsidR="00202737" w:rsidRPr="00071FCF" w:rsidRDefault="00202737" w:rsidP="009A2975">
            <w:pPr>
              <w:tabs>
                <w:tab w:val="left" w:pos="993"/>
                <w:tab w:val="left" w:pos="3402"/>
              </w:tabs>
            </w:pPr>
            <w:r w:rsidRPr="00071FCF">
              <w:rPr>
                <w:rFonts w:hint="eastAsia"/>
              </w:rPr>
              <w:t>□　世田谷区みどりの基本条例施行規則第４１条の規定により、下記のとおり届け出ます。</w:t>
            </w:r>
          </w:p>
          <w:p w:rsidR="00441ED9" w:rsidRDefault="00441ED9" w:rsidP="009A2975">
            <w:pPr>
              <w:tabs>
                <w:tab w:val="left" w:pos="993"/>
                <w:tab w:val="left" w:pos="3402"/>
              </w:tabs>
              <w:jc w:val="center"/>
            </w:pPr>
          </w:p>
          <w:p w:rsidR="00202737" w:rsidRPr="00071FCF" w:rsidRDefault="00202737" w:rsidP="009A2975">
            <w:pPr>
              <w:tabs>
                <w:tab w:val="left" w:pos="993"/>
                <w:tab w:val="left" w:pos="3402"/>
              </w:tabs>
              <w:jc w:val="center"/>
            </w:pPr>
            <w:r w:rsidRPr="00071FCF">
              <w:rPr>
                <w:rFonts w:hint="eastAsia"/>
              </w:rPr>
              <w:t>記</w:t>
            </w:r>
          </w:p>
          <w:tbl>
            <w:tblPr>
              <w:tblpPr w:leftFromText="142" w:rightFromText="142" w:vertAnchor="page" w:horzAnchor="margin" w:tblpY="3841"/>
              <w:tblOverlap w:val="never"/>
              <w:tblW w:w="10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090"/>
              <w:gridCol w:w="507"/>
              <w:gridCol w:w="185"/>
              <w:gridCol w:w="560"/>
              <w:gridCol w:w="56"/>
              <w:gridCol w:w="7"/>
              <w:gridCol w:w="424"/>
              <w:gridCol w:w="287"/>
              <w:gridCol w:w="612"/>
              <w:gridCol w:w="28"/>
              <w:gridCol w:w="778"/>
              <w:gridCol w:w="314"/>
              <w:gridCol w:w="168"/>
              <w:gridCol w:w="223"/>
              <w:gridCol w:w="670"/>
              <w:gridCol w:w="326"/>
              <w:gridCol w:w="124"/>
              <w:gridCol w:w="210"/>
              <w:gridCol w:w="868"/>
              <w:gridCol w:w="168"/>
              <w:gridCol w:w="296"/>
              <w:gridCol w:w="12"/>
              <w:gridCol w:w="154"/>
              <w:gridCol w:w="1573"/>
            </w:tblGrid>
            <w:tr w:rsidR="00202737" w:rsidRPr="00071FCF" w:rsidTr="009A2975">
              <w:trPr>
                <w:cantSplit/>
                <w:trHeight w:val="542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z w:val="20"/>
                    </w:rPr>
                    <w:t>行為等の内容</w:t>
                  </w:r>
                </w:p>
              </w:tc>
              <w:tc>
                <w:tcPr>
                  <w:tcW w:w="15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ind w:left="200" w:hangingChars="100" w:hanging="200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名称</w:t>
                  </w:r>
                </w:p>
              </w:tc>
              <w:tc>
                <w:tcPr>
                  <w:tcW w:w="8043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202737" w:rsidRPr="00071FCF" w:rsidTr="009A2975">
              <w:trPr>
                <w:cantSplit/>
                <w:trHeight w:val="542"/>
              </w:trPr>
              <w:tc>
                <w:tcPr>
                  <w:tcW w:w="6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15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所在地</w:t>
                  </w:r>
                </w:p>
              </w:tc>
              <w:tc>
                <w:tcPr>
                  <w:tcW w:w="8043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（地　　番</w:t>
                  </w:r>
                  <w:r w:rsidRPr="00071FCF">
                    <w:rPr>
                      <w:rFonts w:hAnsi="ＭＳ 明朝"/>
                      <w:sz w:val="20"/>
                    </w:rPr>
                    <w:t>）</w:t>
                  </w:r>
                  <w:r w:rsidRPr="00071FCF">
                    <w:rPr>
                      <w:rFonts w:hAnsi="ＭＳ 明朝" w:hint="eastAsia"/>
                      <w:sz w:val="20"/>
                    </w:rPr>
                    <w:t>世田谷区　　　　　丁目　　番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（住居表示</w:t>
                  </w:r>
                  <w:r w:rsidRPr="00071FCF">
                    <w:rPr>
                      <w:rFonts w:hAnsi="ＭＳ 明朝"/>
                      <w:sz w:val="20"/>
                    </w:rPr>
                    <w:t>）</w:t>
                  </w:r>
                  <w:r w:rsidRPr="00071FCF">
                    <w:rPr>
                      <w:rFonts w:hAnsi="ＭＳ 明朝" w:hint="eastAsia"/>
                      <w:sz w:val="20"/>
                    </w:rPr>
                    <w:t>世田谷区　　　　　丁目　　番　　号</w:t>
                  </w:r>
                </w:p>
              </w:tc>
            </w:tr>
            <w:tr w:rsidR="00202737" w:rsidRPr="00071FCF" w:rsidTr="009A2975">
              <w:trPr>
                <w:cantSplit/>
                <w:trHeight w:val="684"/>
              </w:trPr>
              <w:tc>
                <w:tcPr>
                  <w:tcW w:w="60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15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行為区分</w:t>
                  </w:r>
                </w:p>
              </w:tc>
              <w:tc>
                <w:tcPr>
                  <w:tcW w:w="8043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□　建築行為（□　新築・□　増築）　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（増築の場合の床面積：都市計画告示日の合計に対する増築後の合計の割合　　　％）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□　開発行為　　　□　</w:t>
                  </w:r>
                  <w:r>
                    <w:rPr>
                      <w:rFonts w:hAnsi="ＭＳ 明朝" w:hint="eastAsia"/>
                      <w:sz w:val="20"/>
                    </w:rPr>
                    <w:t>自動車駐車場</w:t>
                  </w:r>
                  <w:r w:rsidRPr="00071FCF">
                    <w:rPr>
                      <w:rFonts w:hAnsi="ＭＳ 明朝" w:hint="eastAsia"/>
                      <w:sz w:val="20"/>
                    </w:rPr>
                    <w:t>の設置</w:t>
                  </w:r>
                </w:p>
              </w:tc>
            </w:tr>
            <w:tr w:rsidR="00202737" w:rsidRPr="00071FCF" w:rsidTr="009A2975">
              <w:trPr>
                <w:cantSplit/>
                <w:trHeight w:val="488"/>
              </w:trPr>
              <w:tc>
                <w:tcPr>
                  <w:tcW w:w="6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15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ind w:left="200" w:hangingChars="100" w:hanging="200"/>
                    <w:jc w:val="lef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行為規模</w:t>
                  </w:r>
                </w:p>
              </w:tc>
              <w:tc>
                <w:tcPr>
                  <w:tcW w:w="8043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敷地又は区域の面積　　</w:t>
                  </w:r>
                  <w:r>
                    <w:rPr>
                      <w:rFonts w:hAnsi="ＭＳ 明朝" w:hint="eastAsia"/>
                      <w:sz w:val="20"/>
                    </w:rPr>
                    <w:t xml:space="preserve">　　　　　　　　　　　　</w:t>
                  </w:r>
                  <w:r w:rsidRPr="00071FCF">
                    <w:rPr>
                      <w:rFonts w:hAnsi="ＭＳ 明朝" w:hint="eastAsia"/>
                      <w:sz w:val="20"/>
                    </w:rPr>
                    <w:t xml:space="preserve">㎡　</w:t>
                  </w:r>
                </w:p>
              </w:tc>
            </w:tr>
            <w:tr w:rsidR="00202737" w:rsidRPr="00071FCF" w:rsidTr="009A2975">
              <w:trPr>
                <w:cantSplit/>
                <w:trHeight w:val="399"/>
              </w:trPr>
              <w:tc>
                <w:tcPr>
                  <w:tcW w:w="220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完了年月日</w:t>
                  </w:r>
                </w:p>
              </w:tc>
              <w:tc>
                <w:tcPr>
                  <w:tcW w:w="8043" w:type="dxa"/>
                  <w:gridSpan w:val="2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　年　　月　　日</w:t>
                  </w:r>
                </w:p>
              </w:tc>
            </w:tr>
            <w:tr w:rsidR="00202737" w:rsidRPr="00071FCF" w:rsidTr="00202737">
              <w:trPr>
                <w:cantSplit/>
                <w:trHeight w:val="681"/>
              </w:trPr>
              <w:tc>
                <w:tcPr>
                  <w:tcW w:w="1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Default="00202737" w:rsidP="009A2975">
                  <w:pPr>
                    <w:rPr>
                      <w:rFonts w:hAnsi="ＭＳ 明朝"/>
                      <w:bCs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z w:val="20"/>
                    </w:rPr>
                    <w:t>Ⅰ地上部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bCs/>
                      <w:sz w:val="20"/>
                    </w:rPr>
                    <w:t xml:space="preserve">　</w:t>
                  </w:r>
                  <w:r w:rsidRPr="00071FCF">
                    <w:rPr>
                      <w:rFonts w:hAnsi="ＭＳ 明朝" w:hint="eastAsia"/>
                      <w:bCs/>
                      <w:sz w:val="20"/>
                    </w:rPr>
                    <w:t>の緑化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基準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緑化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率　</w:t>
                  </w:r>
                </w:p>
              </w:tc>
              <w:tc>
                <w:tcPr>
                  <w:tcW w:w="13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①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</w:p>
                <w:p w:rsidR="00202737" w:rsidRPr="00071FCF" w:rsidRDefault="00202737" w:rsidP="007B6B28">
                  <w:pPr>
                    <w:ind w:firstLineChars="400" w:firstLine="800"/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％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基準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緑化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面積　　　　　　　　　　　　　　</w:t>
                  </w:r>
                </w:p>
              </w:tc>
              <w:tc>
                <w:tcPr>
                  <w:tcW w:w="1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②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　　</w:t>
                  </w:r>
                </w:p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　　　　　㎡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実施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緑化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面積</w:t>
                  </w:r>
                </w:p>
              </w:tc>
              <w:tc>
                <w:tcPr>
                  <w:tcW w:w="1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③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ind w:firstLineChars="200" w:firstLine="400"/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　　㎡</w:t>
                  </w:r>
                </w:p>
              </w:tc>
              <w:tc>
                <w:tcPr>
                  <w:tcW w:w="6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実施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緑化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率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④</w:t>
                  </w:r>
                </w:p>
                <w:p w:rsidR="00202737" w:rsidRPr="00071FCF" w:rsidRDefault="00202737" w:rsidP="009A2975">
                  <w:pPr>
                    <w:ind w:firstLineChars="100" w:firstLine="200"/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　　　　</w:t>
                  </w:r>
                </w:p>
                <w:p w:rsidR="00202737" w:rsidRPr="00071FCF" w:rsidRDefault="00202737" w:rsidP="009A2975">
                  <w:pPr>
                    <w:ind w:firstLineChars="100" w:firstLine="200"/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％</w:t>
                  </w:r>
                </w:p>
              </w:tc>
            </w:tr>
            <w:tr w:rsidR="00202737" w:rsidRPr="00071FCF" w:rsidTr="00202737">
              <w:trPr>
                <w:cantSplit/>
                <w:trHeight w:val="722"/>
              </w:trPr>
              <w:tc>
                <w:tcPr>
                  <w:tcW w:w="1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ind w:left="200" w:hangingChars="100" w:hanging="200"/>
                    <w:rPr>
                      <w:rFonts w:hAnsi="ＭＳ 明朝"/>
                      <w:bCs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z w:val="20"/>
                    </w:rPr>
                    <w:t>Ⅱ建築物上</w:t>
                  </w:r>
                </w:p>
                <w:p w:rsidR="00202737" w:rsidRPr="00071FCF" w:rsidRDefault="00202737" w:rsidP="00202737">
                  <w:pPr>
                    <w:ind w:leftChars="83" w:left="199"/>
                    <w:rPr>
                      <w:rFonts w:hAnsi="ＭＳ 明朝"/>
                      <w:bCs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z w:val="20"/>
                    </w:rPr>
                    <w:t>の緑化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基準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緑化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率　</w:t>
                  </w:r>
                </w:p>
              </w:tc>
              <w:tc>
                <w:tcPr>
                  <w:tcW w:w="13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⑤</w:t>
                  </w:r>
                </w:p>
                <w:p w:rsidR="00202737" w:rsidRPr="00071FCF" w:rsidRDefault="00202737" w:rsidP="009A2975">
                  <w:pPr>
                    <w:ind w:firstLineChars="200" w:firstLine="400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　　</w:t>
                  </w:r>
                </w:p>
                <w:p w:rsidR="00202737" w:rsidRPr="00071FCF" w:rsidRDefault="00202737" w:rsidP="007B6B28">
                  <w:pPr>
                    <w:ind w:firstLineChars="400" w:firstLine="800"/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％　　　　　　　　　　　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基準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緑化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面積</w:t>
                  </w:r>
                </w:p>
              </w:tc>
              <w:tc>
                <w:tcPr>
                  <w:tcW w:w="14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⑥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㎡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実施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緑化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面積</w:t>
                  </w:r>
                </w:p>
              </w:tc>
              <w:tc>
                <w:tcPr>
                  <w:tcW w:w="1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⑦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㎡</w:t>
                  </w:r>
                </w:p>
              </w:tc>
              <w:tc>
                <w:tcPr>
                  <w:tcW w:w="6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実施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緑化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率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⑧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 xml:space="preserve">　　　％</w:t>
                  </w:r>
                </w:p>
              </w:tc>
            </w:tr>
            <w:tr w:rsidR="00202737" w:rsidRPr="00071FCF" w:rsidTr="007B6B28">
              <w:trPr>
                <w:cantSplit/>
                <w:trHeight w:val="282"/>
              </w:trPr>
              <w:tc>
                <w:tcPr>
                  <w:tcW w:w="1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spacing w:line="260" w:lineRule="exact"/>
                    <w:rPr>
                      <w:rFonts w:hAnsi="ＭＳ 明朝"/>
                      <w:bCs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napToGrid w:val="0"/>
                      <w:sz w:val="20"/>
                    </w:rPr>
                    <w:t>★緑化地域</w:t>
                  </w:r>
                </w:p>
              </w:tc>
              <w:tc>
                <w:tcPr>
                  <w:tcW w:w="1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left"/>
                    <w:rPr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都市計画に</w:t>
                  </w:r>
                </w:p>
                <w:p w:rsidR="00202737" w:rsidRPr="00071FCF" w:rsidRDefault="00202737" w:rsidP="009A2975">
                  <w:pPr>
                    <w:jc w:val="left"/>
                    <w:rPr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定められた</w:t>
                  </w:r>
                </w:p>
                <w:p w:rsidR="00202737" w:rsidRPr="00071FCF" w:rsidRDefault="00202737" w:rsidP="009A2975">
                  <w:pPr>
                    <w:jc w:val="lef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緑化率</w:t>
                  </w:r>
                </w:p>
              </w:tc>
              <w:tc>
                <w:tcPr>
                  <w:tcW w:w="14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sz w:val="20"/>
                    </w:rPr>
                  </w:pPr>
                </w:p>
                <w:p w:rsidR="00202737" w:rsidRPr="00071FCF" w:rsidRDefault="00202737" w:rsidP="009A2975">
                  <w:pPr>
                    <w:jc w:val="center"/>
                    <w:rPr>
                      <w:sz w:val="20"/>
                    </w:rPr>
                  </w:pPr>
                </w:p>
                <w:p w:rsidR="00202737" w:rsidRPr="00071FCF" w:rsidRDefault="00202737" w:rsidP="00202737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 xml:space="preserve">　　　％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Default="00202737" w:rsidP="00202737">
                  <w:pPr>
                    <w:rPr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実施</w:t>
                  </w:r>
                </w:p>
                <w:p w:rsidR="00202737" w:rsidRPr="00071FCF" w:rsidRDefault="00202737" w:rsidP="00202737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緑化面積</w:t>
                  </w:r>
                </w:p>
              </w:tc>
              <w:tc>
                <w:tcPr>
                  <w:tcW w:w="15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③＋⑦</w:t>
                  </w:r>
                </w:p>
                <w:p w:rsidR="00202737" w:rsidRPr="00071FCF" w:rsidRDefault="00202737" w:rsidP="009A2975">
                  <w:pPr>
                    <w:widowControl/>
                    <w:rPr>
                      <w:sz w:val="20"/>
                    </w:rPr>
                  </w:pPr>
                </w:p>
                <w:p w:rsidR="00202737" w:rsidRPr="00071FCF" w:rsidRDefault="00202737" w:rsidP="00202737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 xml:space="preserve">　　　　　㎡</w:t>
                  </w:r>
                </w:p>
              </w:tc>
              <w:tc>
                <w:tcPr>
                  <w:tcW w:w="1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202737">
                  <w:pPr>
                    <w:jc w:val="left"/>
                    <w:rPr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緑化施設の</w:t>
                  </w:r>
                </w:p>
                <w:p w:rsidR="00202737" w:rsidRPr="00071FCF" w:rsidRDefault="00202737" w:rsidP="00202737">
                  <w:pPr>
                    <w:jc w:val="left"/>
                    <w:rPr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敷地面積に</w:t>
                  </w:r>
                </w:p>
                <w:p w:rsidR="00202737" w:rsidRPr="00071FCF" w:rsidRDefault="00202737" w:rsidP="00202737">
                  <w:pPr>
                    <w:jc w:val="lef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対する割合</w:t>
                  </w:r>
                </w:p>
              </w:tc>
              <w:tc>
                <w:tcPr>
                  <w:tcW w:w="20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7B6B28">
                  <w:pPr>
                    <w:ind w:leftChars="-117" w:left="1" w:rightChars="-113" w:right="-271" w:hangingChars="141" w:hanging="282"/>
                    <w:jc w:val="center"/>
                    <w:rPr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（③＋⑦）</w:t>
                  </w:r>
                  <w:r w:rsidR="007B6B28">
                    <w:rPr>
                      <w:rFonts w:hAnsi="ＭＳ 明朝" w:hint="eastAsia"/>
                      <w:sz w:val="20"/>
                    </w:rPr>
                    <w:t>/</w:t>
                  </w:r>
                  <w:r w:rsidRPr="00071FCF">
                    <w:rPr>
                      <w:rFonts w:hAnsi="ＭＳ 明朝" w:hint="eastAsia"/>
                      <w:sz w:val="20"/>
                    </w:rPr>
                    <w:t>敷地面積</w:t>
                  </w:r>
                </w:p>
                <w:p w:rsidR="00202737" w:rsidRPr="00071FCF" w:rsidRDefault="00202737" w:rsidP="009A2975">
                  <w:pPr>
                    <w:jc w:val="center"/>
                    <w:rPr>
                      <w:sz w:val="20"/>
                    </w:rPr>
                  </w:pPr>
                </w:p>
                <w:p w:rsidR="00202737" w:rsidRPr="00071FCF" w:rsidRDefault="00202737" w:rsidP="00202737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 xml:space="preserve">　　　　　％</w:t>
                  </w:r>
                </w:p>
              </w:tc>
            </w:tr>
            <w:tr w:rsidR="00202737" w:rsidRPr="00071FCF" w:rsidTr="009A2975">
              <w:trPr>
                <w:cantSplit/>
                <w:trHeight w:val="282"/>
              </w:trPr>
              <w:tc>
                <w:tcPr>
                  <w:tcW w:w="16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spacing w:line="260" w:lineRule="exact"/>
                    <w:rPr>
                      <w:rFonts w:hAnsi="ＭＳ 明朝"/>
                      <w:bCs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z w:val="20"/>
                    </w:rPr>
                    <w:t>Ⅲ樹木本数</w:t>
                  </w:r>
                </w:p>
              </w:tc>
              <w:tc>
                <w:tcPr>
                  <w:tcW w:w="17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樹木区分</w:t>
                  </w:r>
                </w:p>
              </w:tc>
              <w:tc>
                <w:tcPr>
                  <w:tcW w:w="17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高木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準高木</w:t>
                  </w:r>
                </w:p>
              </w:tc>
              <w:tc>
                <w:tcPr>
                  <w:tcW w:w="16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中木</w:t>
                  </w:r>
                </w:p>
              </w:tc>
              <w:tc>
                <w:tcPr>
                  <w:tcW w:w="17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center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低木</w:t>
                  </w:r>
                </w:p>
              </w:tc>
            </w:tr>
            <w:tr w:rsidR="00202737" w:rsidRPr="00071FCF" w:rsidTr="009A2975">
              <w:trPr>
                <w:cantSplit/>
                <w:trHeight w:val="469"/>
              </w:trPr>
              <w:tc>
                <w:tcPr>
                  <w:tcW w:w="16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spacing w:line="260" w:lineRule="exact"/>
                    <w:jc w:val="center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13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基準</w:t>
                  </w:r>
                </w:p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樹木本数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⑨</w:t>
                  </w:r>
                </w:p>
              </w:tc>
              <w:tc>
                <w:tcPr>
                  <w:tcW w:w="17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本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本</w:t>
                  </w:r>
                </w:p>
              </w:tc>
              <w:tc>
                <w:tcPr>
                  <w:tcW w:w="16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pStyle w:val="a3"/>
                    <w:rPr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本</w:t>
                  </w:r>
                </w:p>
              </w:tc>
              <w:tc>
                <w:tcPr>
                  <w:tcW w:w="17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本</w:t>
                  </w:r>
                </w:p>
              </w:tc>
            </w:tr>
            <w:tr w:rsidR="00202737" w:rsidRPr="00071FCF" w:rsidTr="009A2975">
              <w:trPr>
                <w:cantSplit/>
                <w:trHeight w:val="420"/>
              </w:trPr>
              <w:tc>
                <w:tcPr>
                  <w:tcW w:w="16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spacing w:line="260" w:lineRule="exact"/>
                    <w:jc w:val="center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13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実施樹木本</w:t>
                  </w:r>
                </w:p>
                <w:p w:rsidR="00202737" w:rsidRPr="00071FCF" w:rsidRDefault="00202737" w:rsidP="00202737">
                  <w:pPr>
                    <w:ind w:rightChars="-142" w:right="-341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数（換算後）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⑩</w:t>
                  </w:r>
                </w:p>
              </w:tc>
              <w:tc>
                <w:tcPr>
                  <w:tcW w:w="17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本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本</w:t>
                  </w:r>
                </w:p>
              </w:tc>
              <w:tc>
                <w:tcPr>
                  <w:tcW w:w="16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本</w:t>
                  </w:r>
                </w:p>
              </w:tc>
              <w:tc>
                <w:tcPr>
                  <w:tcW w:w="17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jc w:val="right"/>
                    <w:rPr>
                      <w:rFonts w:hAnsi="ＭＳ 明朝"/>
                      <w:sz w:val="20"/>
                    </w:rPr>
                  </w:pPr>
                  <w:r w:rsidRPr="00071FCF">
                    <w:rPr>
                      <w:rFonts w:hAnsi="ＭＳ 明朝" w:hint="eastAsia"/>
                      <w:sz w:val="20"/>
                    </w:rPr>
                    <w:t>本</w:t>
                  </w:r>
                </w:p>
              </w:tc>
            </w:tr>
            <w:tr w:rsidR="00202737" w:rsidRPr="00071FCF" w:rsidTr="007B6B28">
              <w:tblPrEx>
                <w:tbl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  <w:insideH w:val="single" w:sz="4" w:space="0" w:color="FF0000"/>
                  <w:insideV w:val="single" w:sz="4" w:space="0" w:color="FF0000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639"/>
              </w:trPr>
              <w:tc>
                <w:tcPr>
                  <w:tcW w:w="1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Default="00202737" w:rsidP="009A2975">
                  <w:pPr>
                    <w:widowControl/>
                    <w:spacing w:line="260" w:lineRule="exact"/>
                    <w:ind w:left="200" w:hangingChars="100" w:hanging="200"/>
                    <w:rPr>
                      <w:rFonts w:hAnsi="ＭＳ 明朝"/>
                      <w:bCs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napToGrid w:val="0"/>
                      <w:sz w:val="20"/>
                    </w:rPr>
                    <w:t>Ⅳ接道部</w:t>
                  </w:r>
                </w:p>
                <w:p w:rsidR="00202737" w:rsidRPr="00071FCF" w:rsidRDefault="00202737" w:rsidP="009A2975">
                  <w:pPr>
                    <w:widowControl/>
                    <w:spacing w:line="260" w:lineRule="exact"/>
                    <w:ind w:left="200" w:hangingChars="100" w:hanging="200"/>
                    <w:rPr>
                      <w:rFonts w:hAnsi="ＭＳ 明朝"/>
                      <w:snapToGrid w:val="0"/>
                      <w:sz w:val="20"/>
                    </w:rPr>
                  </w:pPr>
                  <w:r>
                    <w:rPr>
                      <w:rFonts w:hAnsi="ＭＳ 明朝" w:hint="eastAsia"/>
                      <w:bCs/>
                      <w:snapToGrid w:val="0"/>
                      <w:sz w:val="20"/>
                    </w:rPr>
                    <w:t xml:space="preserve">　</w:t>
                  </w:r>
                  <w:r w:rsidRPr="00071FCF">
                    <w:rPr>
                      <w:rFonts w:hAnsi="ＭＳ 明朝" w:hint="eastAsia"/>
                      <w:bCs/>
                      <w:snapToGrid w:val="0"/>
                      <w:sz w:val="20"/>
                    </w:rPr>
                    <w:t>の緑化</w:t>
                  </w:r>
                </w:p>
              </w:tc>
              <w:tc>
                <w:tcPr>
                  <w:tcW w:w="13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接道部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緑化基準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割合</w:t>
                  </w:r>
                </w:p>
              </w:tc>
              <w:tc>
                <w:tcPr>
                  <w:tcW w:w="13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⑪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</w:tc>
              <w:tc>
                <w:tcPr>
                  <w:tcW w:w="12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基準接道部緑化延長</w:t>
                  </w:r>
                </w:p>
              </w:tc>
              <w:tc>
                <w:tcPr>
                  <w:tcW w:w="1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⑫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widowControl/>
                    <w:jc w:val="right"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 xml:space="preserve">　　　　</w:t>
                  </w:r>
                  <w:proofErr w:type="gramStart"/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ｍ</w:t>
                  </w:r>
                  <w:proofErr w:type="gramEnd"/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実施接道部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緑化延長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⑬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widowControl/>
                    <w:jc w:val="right"/>
                    <w:rPr>
                      <w:rFonts w:hAnsi="ＭＳ 明朝"/>
                      <w:snapToGrid w:val="0"/>
                      <w:sz w:val="20"/>
                    </w:rPr>
                  </w:pPr>
                  <w:proofErr w:type="gramStart"/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ｍ</w:t>
                  </w:r>
                  <w:proofErr w:type="gramEnd"/>
                </w:p>
              </w:tc>
            </w:tr>
            <w:tr w:rsidR="00202737" w:rsidRPr="00071FCF" w:rsidTr="007B6B28">
              <w:tblPrEx>
                <w:tbl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  <w:insideH w:val="single" w:sz="4" w:space="0" w:color="FF0000"/>
                  <w:insideV w:val="single" w:sz="4" w:space="0" w:color="FF0000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693"/>
              </w:trPr>
              <w:tc>
                <w:tcPr>
                  <w:tcW w:w="1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Default="00202737" w:rsidP="009A2975">
                  <w:pPr>
                    <w:widowControl/>
                    <w:ind w:left="200" w:hangingChars="100" w:hanging="200"/>
                    <w:rPr>
                      <w:rFonts w:hAnsi="ＭＳ 明朝"/>
                      <w:bCs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napToGrid w:val="0"/>
                      <w:sz w:val="20"/>
                    </w:rPr>
                    <w:t>Ⅴ敷地境界部</w:t>
                  </w:r>
                </w:p>
                <w:p w:rsidR="00202737" w:rsidRPr="00071FCF" w:rsidRDefault="00202737" w:rsidP="00202737">
                  <w:pPr>
                    <w:widowControl/>
                    <w:ind w:leftChars="83" w:left="199"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napToGrid w:val="0"/>
                      <w:sz w:val="20"/>
                    </w:rPr>
                    <w:t>の緑化</w:t>
                  </w:r>
                </w:p>
              </w:tc>
              <w:tc>
                <w:tcPr>
                  <w:tcW w:w="13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敷地境界部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緑化基準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割合</w:t>
                  </w:r>
                </w:p>
              </w:tc>
              <w:tc>
                <w:tcPr>
                  <w:tcW w:w="13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⑭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</w:tc>
              <w:tc>
                <w:tcPr>
                  <w:tcW w:w="12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基準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敷地境界部緑化延長</w:t>
                  </w:r>
                </w:p>
              </w:tc>
              <w:tc>
                <w:tcPr>
                  <w:tcW w:w="1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⑮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widowControl/>
                    <w:jc w:val="right"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 xml:space="preserve">　　　</w:t>
                  </w:r>
                  <w:proofErr w:type="gramStart"/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ｍ</w:t>
                  </w:r>
                  <w:proofErr w:type="gramEnd"/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実施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敷地境界部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緑化延長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⑯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widowControl/>
                    <w:jc w:val="right"/>
                    <w:rPr>
                      <w:rFonts w:hAnsi="ＭＳ 明朝"/>
                      <w:snapToGrid w:val="0"/>
                      <w:sz w:val="20"/>
                    </w:rPr>
                  </w:pPr>
                  <w:proofErr w:type="gramStart"/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ｍ</w:t>
                  </w:r>
                  <w:proofErr w:type="gramEnd"/>
                </w:p>
              </w:tc>
            </w:tr>
            <w:tr w:rsidR="00202737" w:rsidRPr="00071FCF" w:rsidTr="007B6B28">
              <w:tblPrEx>
                <w:tbl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  <w:insideH w:val="single" w:sz="4" w:space="0" w:color="FF0000"/>
                  <w:insideV w:val="single" w:sz="4" w:space="0" w:color="FF0000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cantSplit/>
                <w:trHeight w:val="735"/>
              </w:trPr>
              <w:tc>
                <w:tcPr>
                  <w:tcW w:w="1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Default="00202737" w:rsidP="009A2975">
                  <w:pPr>
                    <w:widowControl/>
                    <w:spacing w:line="260" w:lineRule="exact"/>
                    <w:rPr>
                      <w:rFonts w:hAnsi="ＭＳ 明朝"/>
                      <w:bCs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napToGrid w:val="0"/>
                      <w:sz w:val="20"/>
                    </w:rPr>
                    <w:t>Ⅵ自動車駐車場</w:t>
                  </w:r>
                </w:p>
                <w:p w:rsidR="00202737" w:rsidRPr="00071FCF" w:rsidRDefault="00202737" w:rsidP="009A2975">
                  <w:pPr>
                    <w:widowControl/>
                    <w:spacing w:line="260" w:lineRule="exact"/>
                    <w:ind w:firstLineChars="100" w:firstLine="200"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napToGrid w:val="0"/>
                      <w:sz w:val="20"/>
                    </w:rPr>
                    <w:t>の緑化</w:t>
                  </w:r>
                </w:p>
              </w:tc>
              <w:tc>
                <w:tcPr>
                  <w:tcW w:w="13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基準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緑化率</w:t>
                  </w:r>
                </w:p>
              </w:tc>
              <w:tc>
                <w:tcPr>
                  <w:tcW w:w="13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ind w:firstLineChars="200" w:firstLine="400"/>
                    <w:rPr>
                      <w:rFonts w:hAnsi="ＭＳ 明朝"/>
                      <w:snapToGrid w:val="0"/>
                      <w:sz w:val="20"/>
                    </w:rPr>
                  </w:pPr>
                </w:p>
                <w:p w:rsidR="00202737" w:rsidRPr="00FA6CC5" w:rsidRDefault="00202737" w:rsidP="009A2975">
                  <w:pPr>
                    <w:widowControl/>
                    <w:jc w:val="center"/>
                    <w:rPr>
                      <w:rFonts w:hAnsi="ＭＳ 明朝"/>
                      <w:snapToGrid w:val="0"/>
                      <w:color w:val="FF0000"/>
                      <w:sz w:val="20"/>
                    </w:rPr>
                  </w:pPr>
                </w:p>
                <w:p w:rsidR="00202737" w:rsidRPr="00071FCF" w:rsidRDefault="00202737" w:rsidP="00BA0E5A">
                  <w:pPr>
                    <w:widowControl/>
                    <w:jc w:val="right"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 xml:space="preserve">　　　　％</w:t>
                  </w:r>
                </w:p>
              </w:tc>
              <w:tc>
                <w:tcPr>
                  <w:tcW w:w="12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基準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緑化面積</w:t>
                  </w:r>
                </w:p>
              </w:tc>
              <w:tc>
                <w:tcPr>
                  <w:tcW w:w="15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⑰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widowControl/>
                    <w:jc w:val="right"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 xml:space="preserve">　　㎡</w:t>
                  </w:r>
                </w:p>
              </w:tc>
              <w:tc>
                <w:tcPr>
                  <w:tcW w:w="13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7B6B28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>
                    <w:rPr>
                      <w:rFonts w:hAnsi="ＭＳ 明朝" w:hint="eastAsia"/>
                      <w:snapToGrid w:val="0"/>
                      <w:sz w:val="20"/>
                    </w:rPr>
                    <w:t>実施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緑化面積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⑱</w:t>
                  </w: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  <w:p w:rsidR="00202737" w:rsidRPr="00071FCF" w:rsidRDefault="00202737" w:rsidP="009A2975">
                  <w:pPr>
                    <w:widowControl/>
                    <w:jc w:val="right"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snapToGrid w:val="0"/>
                      <w:sz w:val="20"/>
                    </w:rPr>
                    <w:t>㎡</w:t>
                  </w:r>
                </w:p>
              </w:tc>
            </w:tr>
            <w:tr w:rsidR="00202737" w:rsidRPr="00071FCF" w:rsidTr="009A2975">
              <w:tblPrEx>
                <w:tbl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  <w:insideH w:val="single" w:sz="4" w:space="0" w:color="FF0000"/>
                  <w:insideV w:val="single" w:sz="4" w:space="0" w:color="FF0000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990"/>
              </w:trPr>
              <w:tc>
                <w:tcPr>
                  <w:tcW w:w="1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spacing w:line="240" w:lineRule="exact"/>
                    <w:rPr>
                      <w:rFonts w:hAnsi="ＭＳ 明朝"/>
                      <w:bCs/>
                      <w:snapToGrid w:val="0"/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添付書類</w:t>
                  </w:r>
                </w:p>
              </w:tc>
              <w:tc>
                <w:tcPr>
                  <w:tcW w:w="8550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37" w:rsidRPr="00071FCF" w:rsidRDefault="00202737" w:rsidP="00202737">
                  <w:pPr>
                    <w:kinsoku w:val="0"/>
                    <w:overflowPunct w:val="0"/>
                    <w:autoSpaceDE w:val="0"/>
                    <w:autoSpaceDN w:val="0"/>
                    <w:ind w:left="-2" w:rightChars="-19" w:right="-46"/>
                    <w:rPr>
                      <w:snapToGrid w:val="0"/>
                      <w:sz w:val="20"/>
                    </w:rPr>
                  </w:pPr>
                  <w:r w:rsidRPr="00071FCF">
                    <w:rPr>
                      <w:rFonts w:hint="eastAsia"/>
                      <w:snapToGrid w:val="0"/>
                      <w:sz w:val="20"/>
                    </w:rPr>
                    <w:t>□</w:t>
                  </w:r>
                  <w:r>
                    <w:rPr>
                      <w:rFonts w:hint="eastAsia"/>
                      <w:snapToGrid w:val="0"/>
                      <w:sz w:val="20"/>
                    </w:rPr>
                    <w:t xml:space="preserve">　</w:t>
                  </w:r>
                  <w:r w:rsidRPr="00071FCF">
                    <w:rPr>
                      <w:rFonts w:hint="eastAsia"/>
                      <w:snapToGrid w:val="0"/>
                      <w:sz w:val="20"/>
                    </w:rPr>
                    <w:t>緑化面積等計算書（第１２号様式）　□　案内図　□　緑化の完了写真</w:t>
                  </w:r>
                </w:p>
                <w:p w:rsidR="00202737" w:rsidRPr="008B525F" w:rsidRDefault="00202737" w:rsidP="00202737">
                  <w:pPr>
                    <w:widowControl/>
                    <w:kinsoku w:val="0"/>
                    <w:overflowPunct w:val="0"/>
                    <w:autoSpaceDE w:val="0"/>
                    <w:autoSpaceDN w:val="0"/>
                    <w:ind w:leftChars="-1" w:left="26" w:rightChars="-19" w:right="-46" w:hangingChars="14" w:hanging="28"/>
                    <w:rPr>
                      <w:snapToGrid w:val="0"/>
                      <w:sz w:val="20"/>
                    </w:rPr>
                  </w:pPr>
                  <w:r w:rsidRPr="008B525F">
                    <w:rPr>
                      <w:rFonts w:hint="eastAsia"/>
                      <w:snapToGrid w:val="0"/>
                      <w:sz w:val="20"/>
                    </w:rPr>
                    <w:t>□　緑化計画図（緑化平面図・緑化面積求積図・樹種一覧）</w:t>
                  </w:r>
                  <w:r w:rsidR="00A342A6">
                    <w:rPr>
                      <w:rFonts w:hint="eastAsia"/>
                      <w:snapToGrid w:val="0"/>
                      <w:sz w:val="20"/>
                    </w:rPr>
                    <w:t xml:space="preserve">　□　委任状（必要な場合）</w:t>
                  </w:r>
                </w:p>
                <w:p w:rsidR="00202737" w:rsidRDefault="00202737" w:rsidP="00202737">
                  <w:pPr>
                    <w:widowControl/>
                    <w:kinsoku w:val="0"/>
                    <w:overflowPunct w:val="0"/>
                    <w:autoSpaceDE w:val="0"/>
                    <w:autoSpaceDN w:val="0"/>
                    <w:ind w:leftChars="-1" w:left="26" w:rightChars="-19" w:right="-46" w:hangingChars="14" w:hanging="28"/>
                    <w:rPr>
                      <w:snapToGrid w:val="0"/>
                      <w:sz w:val="20"/>
                    </w:rPr>
                  </w:pPr>
                  <w:r w:rsidRPr="008B525F">
                    <w:rPr>
                      <w:rFonts w:hint="eastAsia"/>
                      <w:snapToGrid w:val="0"/>
                      <w:sz w:val="20"/>
                    </w:rPr>
                    <w:t>□　立面図（必要な場合）□　断面図（必要な場合）</w:t>
                  </w:r>
                </w:p>
                <w:p w:rsidR="00202737" w:rsidRPr="00071FCF" w:rsidRDefault="00202737" w:rsidP="00202737">
                  <w:pPr>
                    <w:widowControl/>
                    <w:kinsoku w:val="0"/>
                    <w:overflowPunct w:val="0"/>
                    <w:autoSpaceDE w:val="0"/>
                    <w:autoSpaceDN w:val="0"/>
                    <w:ind w:leftChars="-1" w:left="26" w:rightChars="-19" w:right="-46" w:hangingChars="14" w:hanging="28"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int="eastAsia"/>
                      <w:snapToGrid w:val="0"/>
                      <w:sz w:val="20"/>
                    </w:rPr>
                    <w:t>※　各図面は、１枚で詳細が記載されていれば、省略し、兼ねることができます。</w:t>
                  </w:r>
                </w:p>
              </w:tc>
            </w:tr>
            <w:tr w:rsidR="00202737" w:rsidRPr="00071FCF" w:rsidTr="009A2975">
              <w:tblPrEx>
                <w:tbl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  <w:insideH w:val="single" w:sz="4" w:space="0" w:color="FF0000"/>
                  <w:insideV w:val="single" w:sz="4" w:space="0" w:color="FF0000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491"/>
              </w:trPr>
              <w:tc>
                <w:tcPr>
                  <w:tcW w:w="1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spacing w:line="240" w:lineRule="exact"/>
                    <w:rPr>
                      <w:rFonts w:hAnsi="ＭＳ 明朝"/>
                      <w:bCs/>
                      <w:snapToGrid w:val="0"/>
                      <w:sz w:val="20"/>
                    </w:rPr>
                  </w:pPr>
                  <w:r w:rsidRPr="00071FCF">
                    <w:rPr>
                      <w:rFonts w:hAnsi="ＭＳ 明朝" w:hint="eastAsia"/>
                      <w:bCs/>
                      <w:snapToGrid w:val="0"/>
                      <w:sz w:val="20"/>
                    </w:rPr>
                    <w:t>備考</w:t>
                  </w:r>
                </w:p>
              </w:tc>
              <w:tc>
                <w:tcPr>
                  <w:tcW w:w="8550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</w:p>
              </w:tc>
            </w:tr>
            <w:tr w:rsidR="00202737" w:rsidRPr="00071FCF" w:rsidTr="009A2975">
              <w:tblPrEx>
                <w:tblBorders>
                  <w:top w:val="single" w:sz="4" w:space="0" w:color="FF0000"/>
                  <w:left w:val="single" w:sz="4" w:space="0" w:color="FF0000"/>
                  <w:bottom w:val="single" w:sz="4" w:space="0" w:color="FF0000"/>
                  <w:right w:val="single" w:sz="4" w:space="0" w:color="FF0000"/>
                  <w:insideH w:val="single" w:sz="4" w:space="0" w:color="FF0000"/>
                  <w:insideV w:val="single" w:sz="4" w:space="0" w:color="FF0000"/>
                </w:tblBorders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541"/>
              </w:trPr>
              <w:tc>
                <w:tcPr>
                  <w:tcW w:w="16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737" w:rsidRPr="00071FCF" w:rsidRDefault="00202737" w:rsidP="009A2975">
                  <w:pPr>
                    <w:widowControl/>
                    <w:spacing w:line="240" w:lineRule="exact"/>
                    <w:rPr>
                      <w:rFonts w:hAnsi="ＭＳ 明朝"/>
                      <w:bCs/>
                      <w:snapToGrid w:val="0"/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連絡先</w:t>
                  </w:r>
                </w:p>
              </w:tc>
              <w:tc>
                <w:tcPr>
                  <w:tcW w:w="8550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737" w:rsidRDefault="00202737" w:rsidP="009A2975">
                  <w:pPr>
                    <w:rPr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所在地</w:t>
                  </w:r>
                </w:p>
                <w:p w:rsidR="00202737" w:rsidRPr="00071FCF" w:rsidRDefault="00202737" w:rsidP="009A2975">
                  <w:pPr>
                    <w:rPr>
                      <w:sz w:val="20"/>
                    </w:rPr>
                  </w:pPr>
                </w:p>
                <w:p w:rsidR="00202737" w:rsidRPr="00071FCF" w:rsidRDefault="00202737" w:rsidP="009A2975">
                  <w:pPr>
                    <w:widowControl/>
                    <w:rPr>
                      <w:rFonts w:hAnsi="ＭＳ 明朝"/>
                      <w:snapToGrid w:val="0"/>
                      <w:sz w:val="20"/>
                    </w:rPr>
                  </w:pPr>
                  <w:r w:rsidRPr="00071FCF">
                    <w:rPr>
                      <w:rFonts w:hint="eastAsia"/>
                      <w:sz w:val="20"/>
                    </w:rPr>
                    <w:t>氏名　　　　　　　　　　　　　　　　　電話番号　　（　　　　）</w:t>
                  </w:r>
                </w:p>
              </w:tc>
            </w:tr>
          </w:tbl>
          <w:p w:rsidR="00202737" w:rsidRPr="00071FCF" w:rsidRDefault="00202737" w:rsidP="009A2975">
            <w:pPr>
              <w:jc w:val="center"/>
            </w:pPr>
          </w:p>
        </w:tc>
      </w:tr>
    </w:tbl>
    <w:p w:rsidR="00202737" w:rsidRPr="00071FCF" w:rsidRDefault="00202737" w:rsidP="00202737">
      <w:pPr>
        <w:sectPr w:rsidR="00202737" w:rsidRPr="00071FCF" w:rsidSect="00202737">
          <w:headerReference w:type="default" r:id="rId7"/>
          <w:pgSz w:w="11906" w:h="16838" w:code="9"/>
          <w:pgMar w:top="454" w:right="851" w:bottom="295" w:left="851" w:header="113" w:footer="113" w:gutter="0"/>
          <w:cols w:space="425"/>
          <w:docGrid w:linePitch="327" w:charSpace="-4689"/>
        </w:sectPr>
      </w:pPr>
    </w:p>
    <w:p w:rsidR="00947EFD" w:rsidRPr="00202737" w:rsidRDefault="00947EFD" w:rsidP="00202737"/>
    <w:sectPr w:rsidR="00947EFD" w:rsidRPr="00202737">
      <w:headerReference w:type="default" r:id="rId8"/>
      <w:footerReference w:type="default" r:id="rId9"/>
      <w:type w:val="nextColumn"/>
      <w:pgSz w:w="11906" w:h="16838" w:code="9"/>
      <w:pgMar w:top="454" w:right="851" w:bottom="295" w:left="851" w:header="113" w:footer="113" w:gutter="0"/>
      <w:cols w:space="425"/>
      <w:docGrid w:linePitch="327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E0" w:rsidRDefault="00441ED9">
      <w:r>
        <w:separator/>
      </w:r>
    </w:p>
  </w:endnote>
  <w:endnote w:type="continuationSeparator" w:id="0">
    <w:p w:rsidR="000944E0" w:rsidRDefault="0044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B0" w:rsidRDefault="00C618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E0" w:rsidRDefault="00441ED9">
      <w:r>
        <w:separator/>
      </w:r>
    </w:p>
  </w:footnote>
  <w:footnote w:type="continuationSeparator" w:id="0">
    <w:p w:rsidR="000944E0" w:rsidRDefault="0044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B0" w:rsidRDefault="00BA0E5A">
    <w:pPr>
      <w:pStyle w:val="a5"/>
      <w:jc w:val="right"/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1B0" w:rsidRDefault="00BA0E5A">
    <w:pPr>
      <w:pStyle w:val="a5"/>
      <w:jc w:val="right"/>
    </w:pPr>
    <w:r>
      <w:rPr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7E"/>
    <w:rsid w:val="000944E0"/>
    <w:rsid w:val="00202737"/>
    <w:rsid w:val="002E6E7E"/>
    <w:rsid w:val="00441ED9"/>
    <w:rsid w:val="007B6B28"/>
    <w:rsid w:val="00947EFD"/>
    <w:rsid w:val="00A342A6"/>
    <w:rsid w:val="00BA0E5A"/>
    <w:rsid w:val="00C6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53D4CF-AAA5-438A-B903-E19EE0A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37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202737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202737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header"/>
    <w:basedOn w:val="a"/>
    <w:link w:val="a6"/>
    <w:rsid w:val="00202737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sz w:val="21"/>
      <w:szCs w:val="21"/>
    </w:rPr>
  </w:style>
  <w:style w:type="character" w:customStyle="1" w:styleId="a6">
    <w:name w:val="ヘッダー (文字)"/>
    <w:basedOn w:val="a0"/>
    <w:link w:val="a5"/>
    <w:rsid w:val="00202737"/>
    <w:rPr>
      <w:rFonts w:ascii="ＭＳ 明朝" w:eastAsia="ＭＳ 明朝" w:hAnsi="Century" w:cs="Times New Roman"/>
      <w:kern w:val="0"/>
      <w:szCs w:val="21"/>
    </w:rPr>
  </w:style>
  <w:style w:type="paragraph" w:styleId="a7">
    <w:name w:val="footer"/>
    <w:basedOn w:val="a"/>
    <w:link w:val="a8"/>
    <w:rsid w:val="00202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2737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B4DD-670A-4AC9-997A-F9BE72AD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Takahashi122</dc:creator>
  <cp:keywords/>
  <dc:description/>
  <cp:lastModifiedBy>shiraishisa</cp:lastModifiedBy>
  <cp:revision>6</cp:revision>
  <dcterms:created xsi:type="dcterms:W3CDTF">2018-03-06T04:19:00Z</dcterms:created>
  <dcterms:modified xsi:type="dcterms:W3CDTF">2021-01-18T06:39:00Z</dcterms:modified>
</cp:coreProperties>
</file>