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79F7B" w14:textId="77777777" w:rsidR="007279BB" w:rsidRDefault="00B70496" w:rsidP="007279BB">
      <w:r>
        <w:rPr>
          <w:rFonts w:hint="eastAsia"/>
        </w:rPr>
        <w:t>4</w:t>
      </w:r>
      <w:r w:rsidR="007279BB">
        <w:rPr>
          <w:rFonts w:hint="eastAsia"/>
        </w:rPr>
        <w:t>ページ</w:t>
      </w:r>
    </w:p>
    <w:p w14:paraId="241E121E" w14:textId="77777777" w:rsidR="0052715C" w:rsidRDefault="0052715C" w:rsidP="0052715C">
      <w:r>
        <w:rPr>
          <w:rFonts w:hint="eastAsia"/>
        </w:rPr>
        <w:t>地域とともに子どもを育てる</w:t>
      </w:r>
    </w:p>
    <w:p w14:paraId="30A9DA0C" w14:textId="77777777" w:rsidR="0052715C" w:rsidRDefault="0052715C" w:rsidP="0052715C">
      <w:r>
        <w:rPr>
          <w:rFonts w:hint="eastAsia"/>
        </w:rPr>
        <w:t>地域運営学校の新たな体制</w:t>
      </w:r>
    </w:p>
    <w:p w14:paraId="7F1ECD55" w14:textId="77777777" w:rsidR="0052715C" w:rsidRDefault="0052715C" w:rsidP="0052715C">
      <w:r>
        <w:rPr>
          <w:rFonts w:hint="eastAsia"/>
        </w:rPr>
        <w:t>地域住民が学校運営に参画し、学校と地域が協働して児童　生徒を育成する地域運営学校の仕組みについて、これまでの学校運営委員会、学校関係者評価委員会等を整理　統合したうえで、名称を学校運営協議会とし、令和８年（</w:t>
      </w:r>
      <w:r>
        <w:rPr>
          <w:rFonts w:hint="eastAsia"/>
        </w:rPr>
        <w:t>2026</w:t>
      </w:r>
      <w:r>
        <w:rPr>
          <w:rFonts w:hint="eastAsia"/>
        </w:rPr>
        <w:t>年）４月から新たな体制としました。新たな体制により、地域のコミュニティづくりに貢献できる学校をめざします。</w:t>
      </w:r>
    </w:p>
    <w:p w14:paraId="5BB820F3" w14:textId="77777777" w:rsidR="0052715C" w:rsidRDefault="0052715C" w:rsidP="0052715C">
      <w:r>
        <w:rPr>
          <w:rFonts w:hint="eastAsia"/>
        </w:rPr>
        <w:t>副校長補佐</w:t>
      </w:r>
    </w:p>
    <w:p w14:paraId="41D4F9D9" w14:textId="77777777" w:rsidR="0052715C" w:rsidRDefault="0052715C" w:rsidP="0052715C">
      <w:r>
        <w:rPr>
          <w:rFonts w:hint="eastAsia"/>
        </w:rPr>
        <w:t>これまで副校長の事務を補佐する職として一部の学校に配置していた会計年度任用職員の副校長補佐が、新たな仕組みでは、学校運営協議会の事務局の役割も担います。令和</w:t>
      </w:r>
      <w:r>
        <w:rPr>
          <w:rFonts w:hint="eastAsia"/>
        </w:rPr>
        <w:t>10</w:t>
      </w:r>
      <w:r>
        <w:rPr>
          <w:rFonts w:hint="eastAsia"/>
        </w:rPr>
        <w:t>年度（</w:t>
      </w:r>
      <w:r>
        <w:rPr>
          <w:rFonts w:hint="eastAsia"/>
        </w:rPr>
        <w:t>2028</w:t>
      </w:r>
      <w:r>
        <w:rPr>
          <w:rFonts w:hint="eastAsia"/>
        </w:rPr>
        <w:t>年度）までに区立小　中学校全校に配置を行う予定です。</w:t>
      </w:r>
    </w:p>
    <w:p w14:paraId="2281BF11" w14:textId="77777777" w:rsidR="0052715C" w:rsidRDefault="0052715C" w:rsidP="0052715C"/>
    <w:p w14:paraId="668BC2B8" w14:textId="77777777" w:rsidR="0052715C" w:rsidRDefault="0052715C" w:rsidP="0052715C">
      <w:r>
        <w:rPr>
          <w:rFonts w:hint="eastAsia"/>
        </w:rPr>
        <w:t>活動グループ</w:t>
      </w:r>
    </w:p>
    <w:p w14:paraId="1AB9FAFE" w14:textId="77777777" w:rsidR="0052715C" w:rsidRDefault="0052715C" w:rsidP="0052715C">
      <w:r>
        <w:rPr>
          <w:rFonts w:hint="eastAsia"/>
        </w:rPr>
        <w:t>学校運営協議会の方針にもとづき、課題解決のための活動や児童　生徒の学びと育ちのための活動を行う　活動グループを新たに設置します。どなたでも気軽に参加できる仕組みをつくっていきます。</w:t>
      </w:r>
    </w:p>
    <w:p w14:paraId="6BDE9632" w14:textId="77777777" w:rsidR="0052715C" w:rsidRDefault="0052715C" w:rsidP="0052715C"/>
    <w:p w14:paraId="5534F7A5" w14:textId="77777777" w:rsidR="0052715C" w:rsidRDefault="0052715C" w:rsidP="0052715C">
      <w:r>
        <w:rPr>
          <w:rFonts w:hint="eastAsia"/>
        </w:rPr>
        <w:t>主な職務</w:t>
      </w:r>
    </w:p>
    <w:p w14:paraId="6C0D5BF7" w14:textId="77777777" w:rsidR="0052715C" w:rsidRDefault="0052715C" w:rsidP="0052715C">
      <w:r>
        <w:rPr>
          <w:rFonts w:hint="eastAsia"/>
        </w:rPr>
        <w:t>1</w:t>
      </w:r>
      <w:r>
        <w:rPr>
          <w:rFonts w:hint="eastAsia"/>
        </w:rPr>
        <w:t xml:space="preserve">　副校長の事務支援</w:t>
      </w:r>
    </w:p>
    <w:p w14:paraId="578E0991" w14:textId="77777777" w:rsidR="0052715C" w:rsidRDefault="0052715C" w:rsidP="0052715C">
      <w:r>
        <w:rPr>
          <w:rFonts w:hint="eastAsia"/>
        </w:rPr>
        <w:t>例</w:t>
      </w:r>
    </w:p>
    <w:p w14:paraId="7F11DCCF" w14:textId="77777777" w:rsidR="0052715C" w:rsidRDefault="0052715C" w:rsidP="0052715C">
      <w:r>
        <w:rPr>
          <w:rFonts w:hint="eastAsia"/>
        </w:rPr>
        <w:t>学校運営事務、服務管理、学校行事、広報、調査報告</w:t>
      </w:r>
    </w:p>
    <w:p w14:paraId="6B50E8EF" w14:textId="77777777" w:rsidR="0052715C" w:rsidRDefault="0052715C" w:rsidP="0052715C">
      <w:r>
        <w:rPr>
          <w:rFonts w:hint="eastAsia"/>
        </w:rPr>
        <w:t>2</w:t>
      </w:r>
      <w:r>
        <w:rPr>
          <w:rFonts w:hint="eastAsia"/>
        </w:rPr>
        <w:t xml:space="preserve">　地域との渉外　調整業務</w:t>
      </w:r>
    </w:p>
    <w:p w14:paraId="1A04FCDB" w14:textId="77777777" w:rsidR="0052715C" w:rsidRDefault="0052715C" w:rsidP="0052715C">
      <w:r>
        <w:rPr>
          <w:rFonts w:hint="eastAsia"/>
        </w:rPr>
        <w:t>例</w:t>
      </w:r>
    </w:p>
    <w:p w14:paraId="4C6523EA" w14:textId="77777777" w:rsidR="0052715C" w:rsidRDefault="0052715C" w:rsidP="0052715C">
      <w:r>
        <w:rPr>
          <w:rFonts w:hint="eastAsia"/>
        </w:rPr>
        <w:t>学校運営協議会の開催通知発送、資料作成</w:t>
      </w:r>
    </w:p>
    <w:p w14:paraId="5F1FB75A" w14:textId="77777777" w:rsidR="0052715C" w:rsidRDefault="0052715C" w:rsidP="0052715C">
      <w:r>
        <w:rPr>
          <w:rFonts w:hint="eastAsia"/>
        </w:rPr>
        <w:t>活動グループとボランティアとの連絡調整</w:t>
      </w:r>
      <w:r>
        <w:rPr>
          <w:rFonts w:hint="eastAsia"/>
        </w:rPr>
        <w:tab/>
      </w:r>
    </w:p>
    <w:p w14:paraId="5EC9CE63" w14:textId="77777777" w:rsidR="0052715C" w:rsidRDefault="0052715C" w:rsidP="0052715C">
      <w:r>
        <w:rPr>
          <w:rFonts w:hint="eastAsia"/>
        </w:rPr>
        <w:t>問い合わせ先　地域学校連携課　電話</w:t>
      </w:r>
      <w:r>
        <w:rPr>
          <w:rFonts w:hint="eastAsia"/>
        </w:rPr>
        <w:t>5432-2723</w:t>
      </w:r>
      <w:r>
        <w:t xml:space="preserve">  </w:t>
      </w:r>
      <w:r>
        <w:rPr>
          <w:rFonts w:hint="eastAsia"/>
        </w:rPr>
        <w:t>ファックス</w:t>
      </w:r>
      <w:r>
        <w:rPr>
          <w:rFonts w:hint="eastAsia"/>
        </w:rPr>
        <w:t>5432-3025</w:t>
      </w:r>
    </w:p>
    <w:p w14:paraId="7EFF8BDF" w14:textId="77777777" w:rsidR="0052715C" w:rsidRDefault="0052715C" w:rsidP="0052715C"/>
    <w:p w14:paraId="2CA5D709" w14:textId="77777777" w:rsidR="0052715C" w:rsidRDefault="0052715C" w:rsidP="0052715C">
      <w:r>
        <w:rPr>
          <w:rFonts w:hint="eastAsia"/>
        </w:rPr>
        <w:t>地域とともに子どもを育てる</w:t>
      </w:r>
    </w:p>
    <w:p w14:paraId="713732D5" w14:textId="77777777" w:rsidR="0052715C" w:rsidRDefault="0052715C" w:rsidP="0052715C">
      <w:r>
        <w:rPr>
          <w:rFonts w:hint="eastAsia"/>
        </w:rPr>
        <w:t>世田谷区立中学校部活動の地域展開の方針を改訂しました</w:t>
      </w:r>
    </w:p>
    <w:p w14:paraId="6DA608EA" w14:textId="77777777" w:rsidR="0052715C" w:rsidRDefault="0052715C" w:rsidP="0052715C">
      <w:r>
        <w:rPr>
          <w:rFonts w:hint="eastAsia"/>
        </w:rPr>
        <w:t>世田谷区では、令和７年（</w:t>
      </w:r>
      <w:r>
        <w:rPr>
          <w:rFonts w:hint="eastAsia"/>
        </w:rPr>
        <w:t>2025</w:t>
      </w:r>
      <w:r>
        <w:rPr>
          <w:rFonts w:hint="eastAsia"/>
        </w:rPr>
        <w:t>年）３月に　世田谷区立中学校部活動地域移行の方針　を策定し、本方針に基づき、モデル校による部活動運営支援等を実施してきました。</w:t>
      </w:r>
    </w:p>
    <w:p w14:paraId="15B0FCCF" w14:textId="77777777" w:rsidR="0052715C" w:rsidRDefault="0052715C" w:rsidP="0052715C">
      <w:r>
        <w:rPr>
          <w:rFonts w:hint="eastAsia"/>
        </w:rPr>
        <w:t>モデル実施による課題を踏まえつつ、また、国が示した部活動地域展開のあり方も踏まえ、令和８年（</w:t>
      </w:r>
      <w:r>
        <w:rPr>
          <w:rFonts w:hint="eastAsia"/>
        </w:rPr>
        <w:t>2026</w:t>
      </w:r>
      <w:r>
        <w:rPr>
          <w:rFonts w:hint="eastAsia"/>
        </w:rPr>
        <w:t>年）３月に　世田谷区立中学校部活動地域移行の方針　を改訂し、世田谷区立中学校部活動地域展開の方針（第１次改訂版）を策定しました。</w:t>
      </w:r>
    </w:p>
    <w:p w14:paraId="41DF5828" w14:textId="77777777" w:rsidR="0052715C" w:rsidRDefault="0052715C" w:rsidP="0052715C">
      <w:r>
        <w:rPr>
          <w:rFonts w:hint="eastAsia"/>
        </w:rPr>
        <w:t>方針に基づく今後の進め方</w:t>
      </w:r>
    </w:p>
    <w:p w14:paraId="3045D0E5" w14:textId="77777777" w:rsidR="0052715C" w:rsidRDefault="0052715C" w:rsidP="0052715C">
      <w:r>
        <w:rPr>
          <w:rFonts w:hint="eastAsia"/>
        </w:rPr>
        <w:t>部活動の地域展開に向けて、生徒にとって望ましい環境をつくるため、部活動の抱える課題</w:t>
      </w:r>
      <w:r>
        <w:rPr>
          <w:rFonts w:hint="eastAsia"/>
        </w:rPr>
        <w:lastRenderedPageBreak/>
        <w:t>や地域の現状を丁寧に確認し、学校を含めた地域全体で支えていきます。</w:t>
      </w:r>
    </w:p>
    <w:p w14:paraId="016BBD48" w14:textId="77777777" w:rsidR="0052715C" w:rsidRDefault="0052715C" w:rsidP="0052715C">
      <w:r>
        <w:rPr>
          <w:rFonts w:hint="eastAsia"/>
        </w:rPr>
        <w:t>関係者間でこの方針を共有し、段階的に地域展開の検討を進めていきます。</w:t>
      </w:r>
    </w:p>
    <w:p w14:paraId="1D492FB3" w14:textId="77777777" w:rsidR="0052715C" w:rsidRDefault="0052715C" w:rsidP="0052715C">
      <w:r>
        <w:rPr>
          <w:rFonts w:hint="eastAsia"/>
        </w:rPr>
        <w:t>中学校部活動の地域展開スケジュール</w:t>
      </w:r>
    </w:p>
    <w:p w14:paraId="1BB7B6E1" w14:textId="77777777" w:rsidR="0052715C" w:rsidRDefault="0052715C" w:rsidP="0052715C">
      <w:r>
        <w:rPr>
          <w:rFonts w:hint="eastAsia"/>
        </w:rPr>
        <w:t>第１段階</w:t>
      </w:r>
    </w:p>
    <w:p w14:paraId="71EF9457" w14:textId="77777777" w:rsidR="0052715C" w:rsidRDefault="0052715C" w:rsidP="0052715C">
      <w:r>
        <w:rPr>
          <w:rFonts w:hint="eastAsia"/>
        </w:rPr>
        <w:t>令和</w:t>
      </w:r>
      <w:r>
        <w:rPr>
          <w:rFonts w:hint="eastAsia"/>
        </w:rPr>
        <w:t>10</w:t>
      </w:r>
      <w:r>
        <w:rPr>
          <w:rFonts w:hint="eastAsia"/>
        </w:rPr>
        <w:t>年度（</w:t>
      </w:r>
      <w:r>
        <w:rPr>
          <w:rFonts w:hint="eastAsia"/>
        </w:rPr>
        <w:t>2028</w:t>
      </w:r>
      <w:r>
        <w:rPr>
          <w:rFonts w:hint="eastAsia"/>
        </w:rPr>
        <w:t>年度）まで</w:t>
      </w:r>
    </w:p>
    <w:p w14:paraId="0F1AB173" w14:textId="77777777" w:rsidR="0052715C" w:rsidRDefault="0052715C" w:rsidP="0052715C">
      <w:r>
        <w:rPr>
          <w:rFonts w:hint="eastAsia"/>
        </w:rPr>
        <w:t>区立中学校で部活動の地域連携を実施します（平日　休日）。</w:t>
      </w:r>
    </w:p>
    <w:p w14:paraId="0E1650F0" w14:textId="77777777" w:rsidR="0052715C" w:rsidRDefault="0052715C" w:rsidP="0052715C">
      <w:r>
        <w:rPr>
          <w:rFonts w:hint="eastAsia"/>
        </w:rPr>
        <w:t>世田谷区立中学校部活動地域展開協議会で地域展開の基本的な考え方を検討します。</w:t>
      </w:r>
    </w:p>
    <w:p w14:paraId="092BB798" w14:textId="77777777" w:rsidR="0052715C" w:rsidRDefault="0052715C" w:rsidP="0052715C">
      <w:r>
        <w:rPr>
          <w:rFonts w:hint="eastAsia"/>
        </w:rPr>
        <w:t>第２段階</w:t>
      </w:r>
    </w:p>
    <w:p w14:paraId="6D2F02BB" w14:textId="77777777" w:rsidR="0052715C" w:rsidRDefault="0052715C" w:rsidP="0052715C">
      <w:r>
        <w:rPr>
          <w:rFonts w:hint="eastAsia"/>
        </w:rPr>
        <w:t>令和</w:t>
      </w:r>
      <w:r>
        <w:rPr>
          <w:rFonts w:hint="eastAsia"/>
        </w:rPr>
        <w:t>11</w:t>
      </w:r>
      <w:r>
        <w:rPr>
          <w:rFonts w:hint="eastAsia"/>
        </w:rPr>
        <w:t>年度（</w:t>
      </w:r>
      <w:r>
        <w:rPr>
          <w:rFonts w:hint="eastAsia"/>
        </w:rPr>
        <w:t>2029</w:t>
      </w:r>
      <w:r>
        <w:rPr>
          <w:rFonts w:hint="eastAsia"/>
        </w:rPr>
        <w:t>年度）から</w:t>
      </w:r>
    </w:p>
    <w:p w14:paraId="3F88A8D5" w14:textId="77777777" w:rsidR="0052715C" w:rsidRDefault="0052715C" w:rsidP="0052715C">
      <w:r>
        <w:rPr>
          <w:rFonts w:hint="eastAsia"/>
        </w:rPr>
        <w:t>休日の部活動を中心に、地域での活動を本格的に行います。</w:t>
      </w:r>
    </w:p>
    <w:p w14:paraId="78C1D89B" w14:textId="77777777" w:rsidR="0052715C" w:rsidRDefault="0052715C" w:rsidP="0052715C">
      <w:r>
        <w:rPr>
          <w:rFonts w:hint="eastAsia"/>
        </w:rPr>
        <w:t>子どもたちが安心して参加できる体制を整えます。</w:t>
      </w:r>
    </w:p>
    <w:p w14:paraId="3F9F9B5C" w14:textId="77777777" w:rsidR="0052715C" w:rsidRDefault="0052715C" w:rsidP="0052715C">
      <w:r>
        <w:rPr>
          <w:rFonts w:hint="eastAsia"/>
        </w:rPr>
        <w:t>地域連携　地域の人材が学校部活動の指導に携わること</w:t>
      </w:r>
    </w:p>
    <w:p w14:paraId="6917E55F" w14:textId="77777777" w:rsidR="0052715C" w:rsidRDefault="0052715C" w:rsidP="0052715C">
      <w:r>
        <w:rPr>
          <w:rFonts w:hint="eastAsia"/>
        </w:rPr>
        <w:t>地域展開　学校部活動に代わり地域の人材や団体が主体となって活動を支えていくこと</w:t>
      </w:r>
    </w:p>
    <w:p w14:paraId="54C75C41" w14:textId="77777777" w:rsidR="005F6BC8" w:rsidRDefault="0052715C" w:rsidP="0052715C">
      <w:r>
        <w:rPr>
          <w:rFonts w:hint="eastAsia"/>
        </w:rPr>
        <w:t>問い合わせ先　地域学校連携課　電話</w:t>
      </w:r>
      <w:r>
        <w:rPr>
          <w:rFonts w:hint="eastAsia"/>
        </w:rPr>
        <w:t>5432-2723</w:t>
      </w:r>
      <w:r>
        <w:t xml:space="preserve">  </w:t>
      </w:r>
      <w:r>
        <w:rPr>
          <w:rFonts w:hint="eastAsia"/>
        </w:rPr>
        <w:t>ファックス</w:t>
      </w:r>
      <w:r>
        <w:rPr>
          <w:rFonts w:hint="eastAsia"/>
        </w:rPr>
        <w:t>5432-3025</w:t>
      </w:r>
    </w:p>
    <w:sectPr w:rsidR="005F6BC8" w:rsidSect="00806453">
      <w:pgSz w:w="11906" w:h="16838"/>
      <w:pgMar w:top="1985" w:right="1701" w:bottom="1701" w:left="170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18B21" w14:textId="77777777" w:rsidR="00A161B7" w:rsidRDefault="00A161B7" w:rsidP="00922A44">
      <w:r>
        <w:separator/>
      </w:r>
    </w:p>
  </w:endnote>
  <w:endnote w:type="continuationSeparator" w:id="0">
    <w:p w14:paraId="251B059F" w14:textId="77777777" w:rsidR="00A161B7" w:rsidRDefault="00A161B7" w:rsidP="00922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KozMinPr6N-Regular">
    <w:altName w:val="A P-OTF A1ゴシック Std B"/>
    <w:panose1 w:val="00000000000000000000"/>
    <w:charset w:val="80"/>
    <w:family w:val="auto"/>
    <w:notTrueType/>
    <w:pitch w:val="default"/>
    <w:sig w:usb0="00000001" w:usb1="08070000" w:usb2="00000010" w:usb3="00000000" w:csb0="00020000" w:csb1="00000000"/>
  </w:font>
  <w:font w:name="HiraginoUDSansStdN-W6">
    <w:altName w:val="ヒラギノUD角ゴ StdN W4"/>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C6C09" w14:textId="77777777" w:rsidR="00A161B7" w:rsidRDefault="00A161B7" w:rsidP="00922A44">
      <w:r>
        <w:separator/>
      </w:r>
    </w:p>
  </w:footnote>
  <w:footnote w:type="continuationSeparator" w:id="0">
    <w:p w14:paraId="46457D20" w14:textId="77777777" w:rsidR="00A161B7" w:rsidRDefault="00A161B7" w:rsidP="00922A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A4A21"/>
    <w:multiLevelType w:val="hybridMultilevel"/>
    <w:tmpl w:val="AF7E0C9E"/>
    <w:lvl w:ilvl="0" w:tplc="8E54A7E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 w15:restartNumberingAfterBreak="0">
    <w:nsid w:val="554A4972"/>
    <w:multiLevelType w:val="hybridMultilevel"/>
    <w:tmpl w:val="C0AAE318"/>
    <w:lvl w:ilvl="0" w:tplc="36CC9500">
      <w:start w:val="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15:restartNumberingAfterBreak="0">
    <w:nsid w:val="61AD7505"/>
    <w:multiLevelType w:val="hybridMultilevel"/>
    <w:tmpl w:val="85266434"/>
    <w:lvl w:ilvl="0" w:tplc="4C8C3048">
      <w:start w:val="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3" w15:restartNumberingAfterBreak="0">
    <w:nsid w:val="77C33CE1"/>
    <w:multiLevelType w:val="hybridMultilevel"/>
    <w:tmpl w:val="4BAC77A4"/>
    <w:lvl w:ilvl="0" w:tplc="02D2829E">
      <w:start w:val="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num w:numId="1" w16cid:durableId="669983">
    <w:abstractNumId w:val="0"/>
  </w:num>
  <w:num w:numId="2" w16cid:durableId="1880165629">
    <w:abstractNumId w:val="3"/>
  </w:num>
  <w:num w:numId="3" w16cid:durableId="710804631">
    <w:abstractNumId w:val="2"/>
  </w:num>
  <w:num w:numId="4" w16cid:durableId="14532114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60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3D0"/>
    <w:rsid w:val="00001811"/>
    <w:rsid w:val="00001EF1"/>
    <w:rsid w:val="00022762"/>
    <w:rsid w:val="00031BE0"/>
    <w:rsid w:val="00050687"/>
    <w:rsid w:val="00070D8D"/>
    <w:rsid w:val="00082A25"/>
    <w:rsid w:val="000C00DF"/>
    <w:rsid w:val="000F3285"/>
    <w:rsid w:val="00105C1C"/>
    <w:rsid w:val="00114D02"/>
    <w:rsid w:val="00133E48"/>
    <w:rsid w:val="00142571"/>
    <w:rsid w:val="001E335E"/>
    <w:rsid w:val="001F1D36"/>
    <w:rsid w:val="00232450"/>
    <w:rsid w:val="00254B91"/>
    <w:rsid w:val="002642F3"/>
    <w:rsid w:val="0028710C"/>
    <w:rsid w:val="00295566"/>
    <w:rsid w:val="002B3A8A"/>
    <w:rsid w:val="002B750D"/>
    <w:rsid w:val="002C4B97"/>
    <w:rsid w:val="002D2466"/>
    <w:rsid w:val="002D6BC3"/>
    <w:rsid w:val="002E4E7C"/>
    <w:rsid w:val="002F538C"/>
    <w:rsid w:val="00303161"/>
    <w:rsid w:val="00312EED"/>
    <w:rsid w:val="00321A62"/>
    <w:rsid w:val="0032569D"/>
    <w:rsid w:val="00341635"/>
    <w:rsid w:val="00343F3D"/>
    <w:rsid w:val="00356BE4"/>
    <w:rsid w:val="00375399"/>
    <w:rsid w:val="00377B93"/>
    <w:rsid w:val="003906F4"/>
    <w:rsid w:val="003958DC"/>
    <w:rsid w:val="003C4A5F"/>
    <w:rsid w:val="003D5950"/>
    <w:rsid w:val="0040494C"/>
    <w:rsid w:val="00405704"/>
    <w:rsid w:val="00475050"/>
    <w:rsid w:val="004B26E8"/>
    <w:rsid w:val="004B36CC"/>
    <w:rsid w:val="004B3B51"/>
    <w:rsid w:val="004B6740"/>
    <w:rsid w:val="004C09B2"/>
    <w:rsid w:val="004D53D0"/>
    <w:rsid w:val="004E7DDC"/>
    <w:rsid w:val="0052393D"/>
    <w:rsid w:val="0052715C"/>
    <w:rsid w:val="00541406"/>
    <w:rsid w:val="00554567"/>
    <w:rsid w:val="00577FEB"/>
    <w:rsid w:val="00581DFC"/>
    <w:rsid w:val="00596FCD"/>
    <w:rsid w:val="005B440F"/>
    <w:rsid w:val="005C04F8"/>
    <w:rsid w:val="005C5C4E"/>
    <w:rsid w:val="005C75D6"/>
    <w:rsid w:val="005F2342"/>
    <w:rsid w:val="005F6BC8"/>
    <w:rsid w:val="006143D2"/>
    <w:rsid w:val="006258D4"/>
    <w:rsid w:val="0062625C"/>
    <w:rsid w:val="00642B08"/>
    <w:rsid w:val="006451AF"/>
    <w:rsid w:val="00657217"/>
    <w:rsid w:val="006648F8"/>
    <w:rsid w:val="00670171"/>
    <w:rsid w:val="006726E3"/>
    <w:rsid w:val="006845E9"/>
    <w:rsid w:val="00690F32"/>
    <w:rsid w:val="00693629"/>
    <w:rsid w:val="006A4CD1"/>
    <w:rsid w:val="006A58EB"/>
    <w:rsid w:val="006B07D4"/>
    <w:rsid w:val="006B13EA"/>
    <w:rsid w:val="006D0A97"/>
    <w:rsid w:val="006E395C"/>
    <w:rsid w:val="006F29F1"/>
    <w:rsid w:val="00700B01"/>
    <w:rsid w:val="0070287F"/>
    <w:rsid w:val="00711887"/>
    <w:rsid w:val="00711E88"/>
    <w:rsid w:val="007279BB"/>
    <w:rsid w:val="00741884"/>
    <w:rsid w:val="0074517B"/>
    <w:rsid w:val="007708A7"/>
    <w:rsid w:val="00777990"/>
    <w:rsid w:val="00792D1B"/>
    <w:rsid w:val="007A2869"/>
    <w:rsid w:val="007B7BE1"/>
    <w:rsid w:val="007F54FB"/>
    <w:rsid w:val="007F6D47"/>
    <w:rsid w:val="00806453"/>
    <w:rsid w:val="00807750"/>
    <w:rsid w:val="00817B31"/>
    <w:rsid w:val="00817D7E"/>
    <w:rsid w:val="00820A0B"/>
    <w:rsid w:val="008301D6"/>
    <w:rsid w:val="00840CB5"/>
    <w:rsid w:val="00863351"/>
    <w:rsid w:val="008A392F"/>
    <w:rsid w:val="008D471F"/>
    <w:rsid w:val="008E21ED"/>
    <w:rsid w:val="00904B3C"/>
    <w:rsid w:val="00910658"/>
    <w:rsid w:val="00922A44"/>
    <w:rsid w:val="009666DE"/>
    <w:rsid w:val="00970CB7"/>
    <w:rsid w:val="00971E19"/>
    <w:rsid w:val="00986828"/>
    <w:rsid w:val="009E025A"/>
    <w:rsid w:val="009F6FBD"/>
    <w:rsid w:val="00A0400F"/>
    <w:rsid w:val="00A05218"/>
    <w:rsid w:val="00A161B7"/>
    <w:rsid w:val="00A21D4D"/>
    <w:rsid w:val="00A46D3B"/>
    <w:rsid w:val="00A478C9"/>
    <w:rsid w:val="00A47D64"/>
    <w:rsid w:val="00A87C90"/>
    <w:rsid w:val="00B02136"/>
    <w:rsid w:val="00B216EE"/>
    <w:rsid w:val="00B36523"/>
    <w:rsid w:val="00B55304"/>
    <w:rsid w:val="00B70496"/>
    <w:rsid w:val="00B80C62"/>
    <w:rsid w:val="00B901C9"/>
    <w:rsid w:val="00BA0838"/>
    <w:rsid w:val="00BA75E7"/>
    <w:rsid w:val="00BB1C21"/>
    <w:rsid w:val="00BB603E"/>
    <w:rsid w:val="00BB72DB"/>
    <w:rsid w:val="00BC5C96"/>
    <w:rsid w:val="00BE4020"/>
    <w:rsid w:val="00BE4F28"/>
    <w:rsid w:val="00BF3362"/>
    <w:rsid w:val="00BF4D8E"/>
    <w:rsid w:val="00C10BB9"/>
    <w:rsid w:val="00C526DB"/>
    <w:rsid w:val="00C54712"/>
    <w:rsid w:val="00C54FEF"/>
    <w:rsid w:val="00C74DE8"/>
    <w:rsid w:val="00C868A6"/>
    <w:rsid w:val="00C91B40"/>
    <w:rsid w:val="00C95C7A"/>
    <w:rsid w:val="00CD33D5"/>
    <w:rsid w:val="00CF0676"/>
    <w:rsid w:val="00D030DD"/>
    <w:rsid w:val="00D07AE4"/>
    <w:rsid w:val="00D3093C"/>
    <w:rsid w:val="00D50EF7"/>
    <w:rsid w:val="00D5443A"/>
    <w:rsid w:val="00D60271"/>
    <w:rsid w:val="00D63C43"/>
    <w:rsid w:val="00D965F7"/>
    <w:rsid w:val="00DA792F"/>
    <w:rsid w:val="00DD3398"/>
    <w:rsid w:val="00DF521F"/>
    <w:rsid w:val="00DF61C1"/>
    <w:rsid w:val="00E331C9"/>
    <w:rsid w:val="00E345BC"/>
    <w:rsid w:val="00E456A5"/>
    <w:rsid w:val="00E566F9"/>
    <w:rsid w:val="00E65F69"/>
    <w:rsid w:val="00EA1C4F"/>
    <w:rsid w:val="00EA66BE"/>
    <w:rsid w:val="00ED5F46"/>
    <w:rsid w:val="00EE4964"/>
    <w:rsid w:val="00F0200B"/>
    <w:rsid w:val="00F117AF"/>
    <w:rsid w:val="00F13C26"/>
    <w:rsid w:val="00F26E6E"/>
    <w:rsid w:val="00F4731D"/>
    <w:rsid w:val="00F57714"/>
    <w:rsid w:val="00F6355C"/>
    <w:rsid w:val="00F86583"/>
    <w:rsid w:val="00FC0BA1"/>
    <w:rsid w:val="00FD094D"/>
    <w:rsid w:val="00FD11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6017">
      <v:textbox inset="5.85pt,.7pt,5.85pt,.7pt"/>
    </o:shapedefaults>
    <o:shapelayout v:ext="edit">
      <o:idmap v:ext="edit" data="1"/>
    </o:shapelayout>
  </w:shapeDefaults>
  <w:decimalSymbol w:val="."/>
  <w:listSeparator w:val=","/>
  <w14:docId w14:val="5F5FC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3C2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0645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06453"/>
    <w:rPr>
      <w:rFonts w:asciiTheme="majorHAnsi" w:eastAsiaTheme="majorEastAsia" w:hAnsiTheme="majorHAnsi" w:cstheme="majorBidi"/>
      <w:sz w:val="18"/>
      <w:szCs w:val="18"/>
    </w:rPr>
  </w:style>
  <w:style w:type="paragraph" w:styleId="a5">
    <w:name w:val="List Paragraph"/>
    <w:basedOn w:val="a"/>
    <w:uiPriority w:val="34"/>
    <w:qFormat/>
    <w:rsid w:val="00377B93"/>
    <w:pPr>
      <w:ind w:leftChars="400" w:left="960"/>
    </w:pPr>
  </w:style>
  <w:style w:type="paragraph" w:styleId="a6">
    <w:name w:val="footer"/>
    <w:basedOn w:val="a"/>
    <w:link w:val="a7"/>
    <w:uiPriority w:val="99"/>
    <w:unhideWhenUsed/>
    <w:rsid w:val="00922A44"/>
    <w:pPr>
      <w:tabs>
        <w:tab w:val="center" w:pos="4252"/>
        <w:tab w:val="right" w:pos="8504"/>
      </w:tabs>
      <w:snapToGrid w:val="0"/>
    </w:pPr>
  </w:style>
  <w:style w:type="character" w:customStyle="1" w:styleId="a7">
    <w:name w:val="フッター (文字)"/>
    <w:basedOn w:val="a0"/>
    <w:link w:val="a6"/>
    <w:uiPriority w:val="99"/>
    <w:rsid w:val="00922A44"/>
  </w:style>
  <w:style w:type="character" w:styleId="a8">
    <w:name w:val="page number"/>
    <w:basedOn w:val="a0"/>
    <w:uiPriority w:val="99"/>
    <w:semiHidden/>
    <w:unhideWhenUsed/>
    <w:rsid w:val="00922A44"/>
  </w:style>
  <w:style w:type="paragraph" w:styleId="a9">
    <w:name w:val="header"/>
    <w:basedOn w:val="a"/>
    <w:link w:val="aa"/>
    <w:uiPriority w:val="99"/>
    <w:unhideWhenUsed/>
    <w:rsid w:val="00910658"/>
    <w:pPr>
      <w:tabs>
        <w:tab w:val="center" w:pos="4252"/>
        <w:tab w:val="right" w:pos="8504"/>
      </w:tabs>
      <w:snapToGrid w:val="0"/>
    </w:pPr>
  </w:style>
  <w:style w:type="character" w:customStyle="1" w:styleId="aa">
    <w:name w:val="ヘッダー (文字)"/>
    <w:basedOn w:val="a0"/>
    <w:link w:val="a9"/>
    <w:uiPriority w:val="99"/>
    <w:rsid w:val="00910658"/>
  </w:style>
  <w:style w:type="paragraph" w:customStyle="1" w:styleId="ab">
    <w:name w:val="[基本段落]"/>
    <w:basedOn w:val="a"/>
    <w:uiPriority w:val="99"/>
    <w:rsid w:val="00142571"/>
    <w:pPr>
      <w:widowControl/>
      <w:autoSpaceDE w:val="0"/>
      <w:autoSpaceDN w:val="0"/>
      <w:adjustRightInd w:val="0"/>
      <w:spacing w:line="420" w:lineRule="auto"/>
      <w:textAlignment w:val="center"/>
    </w:pPr>
    <w:rPr>
      <w:rFonts w:ascii="KozMinPr6N-Regular" w:eastAsia="KozMinPr6N-Regular" w:cs="KozMinPr6N-Regular"/>
      <w:color w:val="000000"/>
      <w:kern w:val="0"/>
      <w:sz w:val="18"/>
      <w:szCs w:val="18"/>
      <w:lang w:val="ja-JP"/>
    </w:rPr>
  </w:style>
  <w:style w:type="paragraph" w:customStyle="1" w:styleId="ac">
    <w:name w:val="インタビュー質問"/>
    <w:basedOn w:val="a"/>
    <w:uiPriority w:val="99"/>
    <w:rsid w:val="0062625C"/>
    <w:pPr>
      <w:widowControl/>
      <w:autoSpaceDE w:val="0"/>
      <w:autoSpaceDN w:val="0"/>
      <w:adjustRightInd w:val="0"/>
      <w:spacing w:line="283" w:lineRule="atLeast"/>
      <w:textAlignment w:val="center"/>
    </w:pPr>
    <w:rPr>
      <w:rFonts w:ascii="HiraginoUDSansStdN-W6" w:eastAsia="HiraginoUDSansStdN-W6" w:cs="HiraginoUDSansStdN-W6"/>
      <w:color w:val="007200"/>
      <w:kern w:val="0"/>
      <w:sz w:val="18"/>
      <w:szCs w:val="18"/>
      <w:lang w:val="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180</Words>
  <Characters>1027</Characters>
  <Application>Microsoft Office Word</Application>
  <DocSecurity>0</DocSecurity>
  <Lines>8</Lines>
  <Paragraphs>2</Paragraphs>
  <ScaleCrop>false</ScaleCrop>
  <Company/>
  <LinksUpToDate>false</LinksUpToDate>
  <CharactersWithSpaces>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2026-07-08T02:53:00Z</dcterms:created>
  <dcterms:modified xsi:type="dcterms:W3CDTF">2026-07-08T02:53:00Z</dcterms:modified>
</cp:coreProperties>
</file>