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4D0C" w14:textId="427F9AB1" w:rsidR="00B34130" w:rsidRPr="00BE670A" w:rsidRDefault="00B16A16" w:rsidP="00837935">
      <w:pPr>
        <w:pStyle w:val="12"/>
        <w:numPr>
          <w:ilvl w:val="0"/>
          <w:numId w:val="0"/>
        </w:numPr>
        <w:rPr>
          <w:rFonts w:asciiTheme="majorEastAsia" w:eastAsiaTheme="majorEastAsia" w:hAnsiTheme="majorEastAsia"/>
        </w:rPr>
      </w:pPr>
      <w:r w:rsidRPr="00BE670A">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1F26EB3A" wp14:editId="12646F59">
                <wp:simplePos x="0" y="0"/>
                <wp:positionH relativeFrom="column">
                  <wp:posOffset>5149215</wp:posOffset>
                </wp:positionH>
                <wp:positionV relativeFrom="paragraph">
                  <wp:posOffset>31115</wp:posOffset>
                </wp:positionV>
                <wp:extent cx="768350" cy="330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76835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6120F798" w14:textId="7B9256E5" w:rsidR="00B16A16" w:rsidRPr="00BE670A" w:rsidRDefault="00B16A16" w:rsidP="00BE670A">
                            <w:pPr>
                              <w:jc w:val="center"/>
                              <w:rPr>
                                <w:sz w:val="24"/>
                                <w:szCs w:val="24"/>
                              </w:rPr>
                            </w:pPr>
                            <w:r w:rsidRPr="00BE670A">
                              <w:rPr>
                                <w:rFonts w:hint="eastAsia"/>
                                <w:sz w:val="24"/>
                                <w:szCs w:val="2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B3A" id="Rectangle 1" o:spid="_x0000_s1026" style="position:absolute;margin-left:405.45pt;margin-top:2.45pt;width:60.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" fillcolor="white [3201]" strokecolor="black [3200]" strokeweight="1pt">
                <v:textbox>
                  <w:txbxContent>
                    <w:p w14:paraId="6120F798" w14:textId="7B9256E5" w:rsidR="00B16A16" w:rsidRPr="00BE670A" w:rsidRDefault="00B16A16" w:rsidP="00BE670A">
                      <w:pPr>
                        <w:jc w:val="center"/>
                        <w:rPr>
                          <w:sz w:val="24"/>
                          <w:szCs w:val="24"/>
                        </w:rPr>
                      </w:pPr>
                      <w:r w:rsidRPr="00BE670A">
                        <w:rPr>
                          <w:rFonts w:hint="eastAsia"/>
                          <w:sz w:val="24"/>
                          <w:szCs w:val="24"/>
                        </w:rPr>
                        <w:t>別紙１</w:t>
                      </w:r>
                    </w:p>
                  </w:txbxContent>
                </v:textbox>
              </v:rect>
            </w:pict>
          </mc:Fallback>
        </mc:AlternateContent>
      </w:r>
    </w:p>
    <w:p w14:paraId="0642B59B" w14:textId="77777777" w:rsidR="00B34130" w:rsidRPr="00BE670A" w:rsidRDefault="00B34130" w:rsidP="00B34130">
      <w:pPr>
        <w:rPr>
          <w:rFonts w:asciiTheme="majorEastAsia" w:eastAsiaTheme="majorEastAsia" w:hAnsiTheme="majorEastAsia"/>
        </w:rPr>
      </w:pPr>
    </w:p>
    <w:p w14:paraId="483DB288" w14:textId="77777777" w:rsidR="00B34130" w:rsidRPr="00BE670A" w:rsidRDefault="00B34130" w:rsidP="00B34130">
      <w:pPr>
        <w:rPr>
          <w:rFonts w:asciiTheme="majorEastAsia" w:eastAsiaTheme="majorEastAsia" w:hAnsiTheme="majorEastAsia"/>
        </w:rPr>
      </w:pPr>
    </w:p>
    <w:p w14:paraId="01F6E03B" w14:textId="77777777" w:rsidR="00B34130" w:rsidRPr="00BE670A" w:rsidRDefault="00B34130" w:rsidP="00B34130">
      <w:pPr>
        <w:rPr>
          <w:rFonts w:asciiTheme="majorEastAsia" w:eastAsiaTheme="majorEastAsia" w:hAnsiTheme="majorEastAsia"/>
        </w:rPr>
      </w:pPr>
    </w:p>
    <w:p w14:paraId="7704DC38" w14:textId="77777777" w:rsidR="00B34130" w:rsidRPr="00BE670A" w:rsidRDefault="00B34130" w:rsidP="00B34130">
      <w:pPr>
        <w:rPr>
          <w:rFonts w:asciiTheme="majorEastAsia" w:eastAsiaTheme="majorEastAsia" w:hAnsiTheme="majorEastAsia"/>
        </w:rPr>
      </w:pPr>
    </w:p>
    <w:p w14:paraId="30CBB1C8" w14:textId="2687D82E" w:rsidR="00283090" w:rsidRPr="00BE670A" w:rsidRDefault="00283090" w:rsidP="00283090">
      <w:pPr>
        <w:widowControl/>
        <w:jc w:val="center"/>
        <w:rPr>
          <w:rFonts w:ascii="ＭＳ Ｐゴシック" w:eastAsia="ＭＳ Ｐゴシック" w:hAnsi="ＭＳ Ｐゴシック"/>
          <w:b/>
          <w:sz w:val="36"/>
          <w:szCs w:val="36"/>
        </w:rPr>
      </w:pPr>
      <w:r w:rsidRPr="00BE670A">
        <w:rPr>
          <w:rFonts w:ascii="ＭＳ Ｐゴシック" w:eastAsia="ＭＳ Ｐゴシック" w:hAnsi="ＭＳ Ｐゴシック" w:hint="eastAsia"/>
          <w:b/>
          <w:sz w:val="36"/>
          <w:szCs w:val="36"/>
        </w:rPr>
        <w:t>令和</w:t>
      </w:r>
      <w:r w:rsidR="00265AD5">
        <w:rPr>
          <w:rFonts w:ascii="ＭＳ Ｐゴシック" w:eastAsia="ＭＳ Ｐゴシック" w:hAnsi="ＭＳ Ｐゴシック" w:hint="eastAsia"/>
          <w:b/>
          <w:sz w:val="36"/>
          <w:szCs w:val="36"/>
        </w:rPr>
        <w:t>７</w:t>
      </w:r>
      <w:r w:rsidRPr="00BE670A">
        <w:rPr>
          <w:rFonts w:ascii="ＭＳ Ｐゴシック" w:eastAsia="ＭＳ Ｐゴシック" w:hAnsi="ＭＳ Ｐゴシック"/>
          <w:b/>
          <w:sz w:val="36"/>
          <w:szCs w:val="36"/>
        </w:rPr>
        <w:t>年度</w:t>
      </w:r>
    </w:p>
    <w:p w14:paraId="10F8A979" w14:textId="5CB34484" w:rsidR="00283090" w:rsidRPr="00BE670A" w:rsidRDefault="00AE4337" w:rsidP="00EE2C12">
      <w:pPr>
        <w:widowControl/>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生活保護</w:t>
      </w:r>
      <w:r w:rsidR="00283090" w:rsidRPr="00BE670A">
        <w:rPr>
          <w:rFonts w:ascii="ＭＳ Ｐゴシック" w:eastAsia="ＭＳ Ｐゴシック" w:hAnsi="ＭＳ Ｐゴシック" w:hint="eastAsia"/>
          <w:b/>
          <w:sz w:val="36"/>
          <w:szCs w:val="36"/>
        </w:rPr>
        <w:t>標準準拠</w:t>
      </w:r>
      <w:r w:rsidR="00283090" w:rsidRPr="00BE670A">
        <w:rPr>
          <w:rFonts w:ascii="ＭＳ Ｐゴシック" w:eastAsia="ＭＳ Ｐゴシック" w:hAnsi="ＭＳ Ｐゴシック"/>
          <w:b/>
          <w:sz w:val="36"/>
          <w:szCs w:val="36"/>
        </w:rPr>
        <w:t>システム</w:t>
      </w:r>
      <w:r w:rsidR="00283090" w:rsidRPr="00BE670A">
        <w:rPr>
          <w:rFonts w:ascii="ＭＳ Ｐゴシック" w:eastAsia="ＭＳ Ｐゴシック" w:hAnsi="ＭＳ Ｐゴシック" w:hint="eastAsia"/>
          <w:b/>
          <w:sz w:val="36"/>
          <w:szCs w:val="36"/>
        </w:rPr>
        <w:t>移行</w:t>
      </w:r>
      <w:r w:rsidR="008B2283" w:rsidRPr="008B2283">
        <w:rPr>
          <w:rFonts w:ascii="ＭＳ Ｐゴシック" w:eastAsia="ＭＳ Ｐゴシック" w:hAnsi="ＭＳ Ｐゴシック" w:hint="eastAsia"/>
          <w:b/>
          <w:sz w:val="36"/>
          <w:szCs w:val="36"/>
        </w:rPr>
        <w:t>及び</w:t>
      </w:r>
      <w:r w:rsidR="00EE2C12">
        <w:rPr>
          <w:rFonts w:ascii="ＭＳ Ｐゴシック" w:eastAsia="ＭＳ Ｐゴシック" w:hAnsi="ＭＳ Ｐゴシック"/>
          <w:b/>
          <w:sz w:val="36"/>
          <w:szCs w:val="36"/>
        </w:rPr>
        <w:br/>
      </w:r>
      <w:r w:rsidR="008B2283" w:rsidRPr="008B2283">
        <w:rPr>
          <w:rFonts w:ascii="ＭＳ Ｐゴシック" w:eastAsia="ＭＳ Ｐゴシック" w:hAnsi="ＭＳ Ｐゴシック" w:hint="eastAsia"/>
          <w:b/>
          <w:sz w:val="36"/>
          <w:szCs w:val="36"/>
        </w:rPr>
        <w:t>運用・保守</w:t>
      </w:r>
      <w:r w:rsidR="00283090" w:rsidRPr="00BE670A">
        <w:rPr>
          <w:rFonts w:ascii="ＭＳ Ｐゴシック" w:eastAsia="ＭＳ Ｐゴシック" w:hAnsi="ＭＳ Ｐゴシック" w:hint="eastAsia"/>
          <w:b/>
          <w:sz w:val="36"/>
          <w:szCs w:val="36"/>
        </w:rPr>
        <w:t>業務委託</w:t>
      </w:r>
      <w:bookmarkStart w:id="0" w:name="_Hlk132013356"/>
      <w:r w:rsidR="00EE2C12">
        <w:rPr>
          <w:rFonts w:ascii="ＭＳ Ｐゴシック" w:eastAsia="ＭＳ Ｐゴシック" w:hAnsi="ＭＳ Ｐゴシック" w:hint="eastAsia"/>
          <w:b/>
          <w:sz w:val="36"/>
          <w:szCs w:val="36"/>
        </w:rPr>
        <w:t xml:space="preserve">　</w:t>
      </w:r>
      <w:r w:rsidR="00283090" w:rsidRPr="00BE670A">
        <w:rPr>
          <w:rFonts w:ascii="ＭＳ Ｐゴシック" w:eastAsia="ＭＳ Ｐゴシック" w:hAnsi="ＭＳ Ｐゴシック" w:hint="eastAsia"/>
          <w:b/>
          <w:sz w:val="36"/>
          <w:szCs w:val="36"/>
        </w:rPr>
        <w:t>提案要求仕様書</w:t>
      </w:r>
      <w:bookmarkEnd w:id="0"/>
    </w:p>
    <w:p w14:paraId="2E8A52F9" w14:textId="77777777" w:rsidR="00283090" w:rsidRPr="00BE670A" w:rsidRDefault="00283090" w:rsidP="00283090">
      <w:pPr>
        <w:widowControl/>
        <w:jc w:val="center"/>
        <w:rPr>
          <w:rFonts w:ascii="ＭＳ Ｐゴシック" w:eastAsia="ＭＳ Ｐゴシック" w:hAnsi="ＭＳ Ｐゴシック"/>
          <w:b/>
          <w:sz w:val="36"/>
          <w:szCs w:val="36"/>
        </w:rPr>
      </w:pPr>
    </w:p>
    <w:p w14:paraId="090E57ED" w14:textId="77777777" w:rsidR="00B34130" w:rsidRPr="00BE670A" w:rsidRDefault="00B34130" w:rsidP="00B34130">
      <w:pPr>
        <w:rPr>
          <w:rFonts w:asciiTheme="majorEastAsia" w:eastAsiaTheme="majorEastAsia" w:hAnsiTheme="majorEastAsia"/>
        </w:rPr>
      </w:pPr>
    </w:p>
    <w:p w14:paraId="064FCF81" w14:textId="77777777" w:rsidR="00B34130" w:rsidRPr="00BE670A" w:rsidRDefault="00B34130" w:rsidP="00B34130">
      <w:pPr>
        <w:rPr>
          <w:rFonts w:asciiTheme="majorEastAsia" w:eastAsiaTheme="majorEastAsia" w:hAnsiTheme="majorEastAsia"/>
        </w:rPr>
      </w:pPr>
    </w:p>
    <w:p w14:paraId="3ED84860" w14:textId="77777777" w:rsidR="00B34130" w:rsidRPr="00BE670A" w:rsidRDefault="00B34130" w:rsidP="00B34130">
      <w:pPr>
        <w:rPr>
          <w:rFonts w:asciiTheme="majorEastAsia" w:eastAsiaTheme="majorEastAsia" w:hAnsiTheme="majorEastAsia"/>
        </w:rPr>
      </w:pPr>
    </w:p>
    <w:p w14:paraId="0A5D73C7" w14:textId="77777777" w:rsidR="00B34130" w:rsidRPr="00BE670A" w:rsidRDefault="00B34130" w:rsidP="00B34130">
      <w:pPr>
        <w:rPr>
          <w:rFonts w:asciiTheme="majorEastAsia" w:eastAsiaTheme="majorEastAsia" w:hAnsiTheme="majorEastAsia"/>
        </w:rPr>
      </w:pPr>
    </w:p>
    <w:p w14:paraId="3E2F5829" w14:textId="77777777" w:rsidR="00B34130" w:rsidRPr="00BE670A" w:rsidRDefault="00B34130" w:rsidP="00B34130">
      <w:pPr>
        <w:rPr>
          <w:rFonts w:asciiTheme="majorEastAsia" w:eastAsiaTheme="majorEastAsia" w:hAnsiTheme="majorEastAsia"/>
        </w:rPr>
      </w:pPr>
    </w:p>
    <w:p w14:paraId="3955DF95" w14:textId="77777777" w:rsidR="00B34130" w:rsidRPr="00BE670A" w:rsidRDefault="00B34130" w:rsidP="00B34130">
      <w:pPr>
        <w:rPr>
          <w:rFonts w:asciiTheme="majorEastAsia" w:eastAsiaTheme="majorEastAsia" w:hAnsiTheme="majorEastAsia"/>
        </w:rPr>
      </w:pPr>
    </w:p>
    <w:p w14:paraId="2E6F23EF" w14:textId="77777777" w:rsidR="00B34130" w:rsidRPr="00BE670A" w:rsidRDefault="00B34130" w:rsidP="00B34130">
      <w:pPr>
        <w:rPr>
          <w:rFonts w:asciiTheme="majorEastAsia" w:eastAsiaTheme="majorEastAsia" w:hAnsiTheme="majorEastAsia"/>
        </w:rPr>
      </w:pPr>
    </w:p>
    <w:p w14:paraId="78C24244" w14:textId="77777777" w:rsidR="00B34130" w:rsidRPr="00BE670A" w:rsidRDefault="00B34130" w:rsidP="00B34130">
      <w:pPr>
        <w:rPr>
          <w:rFonts w:asciiTheme="majorEastAsia" w:eastAsiaTheme="majorEastAsia" w:hAnsiTheme="majorEastAsia"/>
        </w:rPr>
      </w:pPr>
    </w:p>
    <w:p w14:paraId="4F751E9E" w14:textId="77777777" w:rsidR="00B34130" w:rsidRPr="00BE670A" w:rsidRDefault="00B34130" w:rsidP="00B34130">
      <w:pPr>
        <w:rPr>
          <w:rFonts w:asciiTheme="majorEastAsia" w:eastAsiaTheme="majorEastAsia" w:hAnsiTheme="majorEastAsia"/>
        </w:rPr>
      </w:pPr>
    </w:p>
    <w:p w14:paraId="5B246D3C" w14:textId="77777777" w:rsidR="00B34130" w:rsidRPr="00BE670A" w:rsidRDefault="00B34130" w:rsidP="00B34130">
      <w:pPr>
        <w:rPr>
          <w:rFonts w:asciiTheme="majorEastAsia" w:eastAsiaTheme="majorEastAsia" w:hAnsiTheme="majorEastAsia"/>
        </w:rPr>
      </w:pPr>
    </w:p>
    <w:p w14:paraId="1F7F8ED6" w14:textId="77777777" w:rsidR="00B34130" w:rsidRPr="00BE670A" w:rsidRDefault="00B34130" w:rsidP="00B34130">
      <w:pPr>
        <w:rPr>
          <w:rFonts w:asciiTheme="majorEastAsia" w:eastAsiaTheme="majorEastAsia" w:hAnsiTheme="majorEastAsia"/>
        </w:rPr>
      </w:pPr>
    </w:p>
    <w:p w14:paraId="7B975AC4" w14:textId="77777777" w:rsidR="00B34130" w:rsidRPr="00BE670A" w:rsidRDefault="00B34130" w:rsidP="00B34130">
      <w:pPr>
        <w:rPr>
          <w:rFonts w:asciiTheme="majorEastAsia" w:eastAsiaTheme="majorEastAsia" w:hAnsiTheme="majorEastAsia"/>
        </w:rPr>
      </w:pPr>
    </w:p>
    <w:p w14:paraId="788205CA" w14:textId="77777777" w:rsidR="00B34130" w:rsidRPr="00BE670A" w:rsidRDefault="00B34130" w:rsidP="00B34130">
      <w:pPr>
        <w:rPr>
          <w:rFonts w:asciiTheme="majorEastAsia" w:eastAsiaTheme="majorEastAsia" w:hAnsiTheme="majorEastAsia"/>
        </w:rPr>
      </w:pPr>
    </w:p>
    <w:p w14:paraId="2F250880" w14:textId="77777777" w:rsidR="00B34130" w:rsidRPr="00BE670A" w:rsidRDefault="00B34130" w:rsidP="00B34130">
      <w:pPr>
        <w:rPr>
          <w:rFonts w:asciiTheme="majorEastAsia" w:eastAsiaTheme="majorEastAsia" w:hAnsiTheme="majorEastAsia"/>
        </w:rPr>
      </w:pPr>
    </w:p>
    <w:p w14:paraId="3AC3E28E" w14:textId="2FBE6D73" w:rsidR="00B34130" w:rsidRPr="00BE670A" w:rsidRDefault="00B34130" w:rsidP="00B34130">
      <w:pPr>
        <w:rPr>
          <w:rFonts w:asciiTheme="majorEastAsia" w:eastAsiaTheme="majorEastAsia" w:hAnsiTheme="majorEastAsia"/>
        </w:rPr>
      </w:pPr>
    </w:p>
    <w:p w14:paraId="07D72314" w14:textId="7FB4A568" w:rsidR="00B34130" w:rsidRPr="00BE670A" w:rsidRDefault="00B34130" w:rsidP="00B34130">
      <w:pPr>
        <w:widowControl/>
        <w:jc w:val="center"/>
        <w:rPr>
          <w:rFonts w:ascii="ＭＳ Ｐゴシック" w:eastAsia="ＭＳ Ｐゴシック" w:hAnsi="ＭＳ Ｐゴシック"/>
          <w:bCs/>
          <w:sz w:val="36"/>
          <w:szCs w:val="36"/>
        </w:rPr>
      </w:pPr>
      <w:r w:rsidRPr="00D97986">
        <w:rPr>
          <w:rFonts w:ascii="ＭＳ Ｐゴシック" w:eastAsia="ＭＳ Ｐゴシック" w:hAnsi="ＭＳ Ｐゴシック" w:hint="eastAsia"/>
          <w:bCs/>
          <w:sz w:val="36"/>
          <w:szCs w:val="36"/>
        </w:rPr>
        <w:t>令和</w:t>
      </w:r>
      <w:r w:rsidR="00AE4337">
        <w:rPr>
          <w:rFonts w:ascii="ＭＳ Ｐゴシック" w:eastAsia="ＭＳ Ｐゴシック" w:hAnsi="ＭＳ Ｐゴシック" w:hint="eastAsia"/>
          <w:bCs/>
          <w:sz w:val="36"/>
          <w:szCs w:val="36"/>
        </w:rPr>
        <w:t>７</w:t>
      </w:r>
      <w:r w:rsidRPr="00D97986">
        <w:rPr>
          <w:rFonts w:ascii="ＭＳ Ｐゴシック" w:eastAsia="ＭＳ Ｐゴシック" w:hAnsi="ＭＳ Ｐゴシック" w:hint="eastAsia"/>
          <w:bCs/>
          <w:sz w:val="36"/>
          <w:szCs w:val="36"/>
        </w:rPr>
        <w:t>年</w:t>
      </w:r>
      <w:r w:rsidR="009A16A8">
        <w:rPr>
          <w:rFonts w:ascii="ＭＳ Ｐゴシック" w:eastAsia="ＭＳ Ｐゴシック" w:hAnsi="ＭＳ Ｐゴシック" w:hint="eastAsia"/>
          <w:bCs/>
          <w:sz w:val="36"/>
          <w:szCs w:val="36"/>
        </w:rPr>
        <w:t>１２</w:t>
      </w:r>
      <w:r w:rsidRPr="00D97986">
        <w:rPr>
          <w:rFonts w:ascii="ＭＳ Ｐゴシック" w:eastAsia="ＭＳ Ｐゴシック" w:hAnsi="ＭＳ Ｐゴシック" w:hint="eastAsia"/>
          <w:bCs/>
          <w:sz w:val="36"/>
          <w:szCs w:val="36"/>
        </w:rPr>
        <w:t>月</w:t>
      </w:r>
      <w:r w:rsidR="009A16A8">
        <w:rPr>
          <w:rFonts w:ascii="ＭＳ Ｐゴシック" w:eastAsia="ＭＳ Ｐゴシック" w:hAnsi="ＭＳ Ｐゴシック" w:hint="eastAsia"/>
          <w:bCs/>
          <w:sz w:val="36"/>
          <w:szCs w:val="36"/>
        </w:rPr>
        <w:t>１１</w:t>
      </w:r>
      <w:r w:rsidRPr="00D97986">
        <w:rPr>
          <w:rFonts w:ascii="ＭＳ Ｐゴシック" w:eastAsia="ＭＳ Ｐゴシック" w:hAnsi="ＭＳ Ｐゴシック" w:hint="eastAsia"/>
          <w:bCs/>
          <w:sz w:val="36"/>
          <w:szCs w:val="36"/>
        </w:rPr>
        <w:t>日</w:t>
      </w:r>
    </w:p>
    <w:p w14:paraId="6369604C" w14:textId="77777777" w:rsidR="00B34130" w:rsidRPr="00BE670A" w:rsidRDefault="00B34130" w:rsidP="00B34130">
      <w:pPr>
        <w:jc w:val="center"/>
        <w:rPr>
          <w:rFonts w:ascii="ＭＳ Ｐゴシック" w:eastAsia="ＭＳ Ｐゴシック" w:hAnsi="ＭＳ Ｐゴシック"/>
          <w:sz w:val="36"/>
          <w:szCs w:val="36"/>
        </w:rPr>
      </w:pPr>
      <w:r w:rsidRPr="00BE670A">
        <w:rPr>
          <w:rFonts w:ascii="ＭＳ Ｐゴシック" w:eastAsia="ＭＳ Ｐゴシック" w:hAnsi="ＭＳ Ｐゴシック" w:hint="eastAsia"/>
          <w:sz w:val="36"/>
          <w:szCs w:val="36"/>
        </w:rPr>
        <w:t>世田谷区</w:t>
      </w:r>
    </w:p>
    <w:p w14:paraId="5CA03FFD" w14:textId="77777777" w:rsidR="00B34130" w:rsidRPr="00BE670A" w:rsidRDefault="00B34130" w:rsidP="00B34130">
      <w:pPr>
        <w:widowControl/>
        <w:rPr>
          <w:rFonts w:asciiTheme="majorEastAsia" w:eastAsiaTheme="majorEastAsia" w:hAnsiTheme="majorEastAsia"/>
        </w:rPr>
      </w:pPr>
      <w:r w:rsidRPr="00BE670A">
        <w:rPr>
          <w:rFonts w:asciiTheme="majorEastAsia" w:eastAsiaTheme="majorEastAsia" w:hAnsiTheme="majorEastAsia"/>
        </w:rPr>
        <w:br w:type="page"/>
      </w:r>
    </w:p>
    <w:sdt>
      <w:sdtPr>
        <w:rPr>
          <w:rFonts w:ascii="ＭＳ ゴシック" w:eastAsia="ＭＳ ゴシック" w:hAnsi="ＭＳ ゴシック" w:cstheme="minorBidi"/>
          <w:color w:val="auto"/>
          <w:kern w:val="2"/>
          <w:sz w:val="21"/>
          <w:szCs w:val="22"/>
          <w:lang w:val="ja-JP"/>
        </w:rPr>
        <w:id w:val="-1755590521"/>
        <w:docPartObj>
          <w:docPartGallery w:val="Table of Contents"/>
          <w:docPartUnique/>
        </w:docPartObj>
      </w:sdtPr>
      <w:sdtEndPr>
        <w:rPr>
          <w:b/>
          <w:bCs/>
        </w:rPr>
      </w:sdtEndPr>
      <w:sdtContent>
        <w:p w14:paraId="01285A63" w14:textId="6C1A6552" w:rsidR="00864517" w:rsidRPr="00BE670A" w:rsidRDefault="00864517">
          <w:pPr>
            <w:pStyle w:val="aff6"/>
          </w:pPr>
          <w:r w:rsidRPr="00BE670A">
            <w:rPr>
              <w:lang w:val="ja-JP"/>
            </w:rPr>
            <w:t>内容</w:t>
          </w:r>
        </w:p>
        <w:p w14:paraId="017D055E" w14:textId="1C2311E1" w:rsidR="0000500E" w:rsidRDefault="00864517">
          <w:pPr>
            <w:pStyle w:val="18"/>
            <w:rPr>
              <w:rFonts w:asciiTheme="minorHAnsi" w:eastAsiaTheme="minorEastAsia" w:hAnsiTheme="minorHAnsi"/>
              <w:noProof/>
            </w:rPr>
          </w:pPr>
          <w:r w:rsidRPr="00BE670A">
            <w:fldChar w:fldCharType="begin"/>
          </w:r>
          <w:r w:rsidRPr="00BE670A">
            <w:instrText xml:space="preserve"> TOC \o "1-2" \h \z \u </w:instrText>
          </w:r>
          <w:r w:rsidRPr="00BE670A">
            <w:fldChar w:fldCharType="separate"/>
          </w:r>
          <w:hyperlink w:anchor="_Toc155789852" w:history="1">
            <w:r w:rsidR="0000500E" w:rsidRPr="00505C59">
              <w:rPr>
                <w:rStyle w:val="aff7"/>
                <w:noProof/>
              </w:rPr>
              <w:t>1</w:t>
            </w:r>
            <w:r w:rsidR="0000500E">
              <w:rPr>
                <w:rFonts w:asciiTheme="minorHAnsi" w:eastAsiaTheme="minorEastAsia" w:hAnsiTheme="minorHAnsi"/>
                <w:noProof/>
              </w:rPr>
              <w:tab/>
            </w:r>
            <w:r w:rsidR="0000500E" w:rsidRPr="00505C59">
              <w:rPr>
                <w:rStyle w:val="aff7"/>
                <w:noProof/>
              </w:rPr>
              <w:t>調達案件の概要</w:t>
            </w:r>
            <w:r w:rsidR="0000500E">
              <w:rPr>
                <w:noProof/>
                <w:webHidden/>
              </w:rPr>
              <w:tab/>
            </w:r>
            <w:r w:rsidR="0000500E">
              <w:rPr>
                <w:noProof/>
                <w:webHidden/>
              </w:rPr>
              <w:fldChar w:fldCharType="begin"/>
            </w:r>
            <w:r w:rsidR="0000500E">
              <w:rPr>
                <w:noProof/>
                <w:webHidden/>
              </w:rPr>
              <w:instrText xml:space="preserve"> PAGEREF _Toc155789852 \h </w:instrText>
            </w:r>
            <w:r w:rsidR="0000500E">
              <w:rPr>
                <w:noProof/>
                <w:webHidden/>
              </w:rPr>
            </w:r>
            <w:r w:rsidR="0000500E">
              <w:rPr>
                <w:noProof/>
                <w:webHidden/>
              </w:rPr>
              <w:fldChar w:fldCharType="separate"/>
            </w:r>
            <w:r w:rsidR="0000500E">
              <w:rPr>
                <w:noProof/>
                <w:webHidden/>
              </w:rPr>
              <w:t>- 4 -</w:t>
            </w:r>
            <w:r w:rsidR="0000500E">
              <w:rPr>
                <w:noProof/>
                <w:webHidden/>
              </w:rPr>
              <w:fldChar w:fldCharType="end"/>
            </w:r>
          </w:hyperlink>
        </w:p>
        <w:p w14:paraId="3443A6EA" w14:textId="5092252D" w:rsidR="0000500E" w:rsidRDefault="0000500E">
          <w:pPr>
            <w:pStyle w:val="27"/>
            <w:rPr>
              <w:rFonts w:asciiTheme="minorHAnsi" w:eastAsiaTheme="minorEastAsia" w:hAnsiTheme="minorHAnsi"/>
              <w:noProof/>
            </w:rPr>
          </w:pPr>
          <w:hyperlink w:anchor="_Toc155789853" w:history="1">
            <w:r w:rsidRPr="00505C59">
              <w:rPr>
                <w:rStyle w:val="aff7"/>
                <w:noProof/>
              </w:rPr>
              <w:t>(1)</w:t>
            </w:r>
            <w:r>
              <w:rPr>
                <w:rFonts w:asciiTheme="minorHAnsi" w:eastAsiaTheme="minorEastAsia" w:hAnsiTheme="minorHAnsi"/>
                <w:noProof/>
              </w:rPr>
              <w:tab/>
            </w:r>
            <w:r w:rsidRPr="00505C59">
              <w:rPr>
                <w:rStyle w:val="aff7"/>
                <w:noProof/>
              </w:rPr>
              <w:t>調達件名</w:t>
            </w:r>
            <w:r>
              <w:rPr>
                <w:noProof/>
                <w:webHidden/>
              </w:rPr>
              <w:tab/>
            </w:r>
            <w:r>
              <w:rPr>
                <w:noProof/>
                <w:webHidden/>
              </w:rPr>
              <w:fldChar w:fldCharType="begin"/>
            </w:r>
            <w:r>
              <w:rPr>
                <w:noProof/>
                <w:webHidden/>
              </w:rPr>
              <w:instrText xml:space="preserve"> PAGEREF _Toc155789853 \h </w:instrText>
            </w:r>
            <w:r>
              <w:rPr>
                <w:noProof/>
                <w:webHidden/>
              </w:rPr>
            </w:r>
            <w:r>
              <w:rPr>
                <w:noProof/>
                <w:webHidden/>
              </w:rPr>
              <w:fldChar w:fldCharType="separate"/>
            </w:r>
            <w:r>
              <w:rPr>
                <w:noProof/>
                <w:webHidden/>
              </w:rPr>
              <w:t>- 4 -</w:t>
            </w:r>
            <w:r>
              <w:rPr>
                <w:noProof/>
                <w:webHidden/>
              </w:rPr>
              <w:fldChar w:fldCharType="end"/>
            </w:r>
          </w:hyperlink>
        </w:p>
        <w:p w14:paraId="22672897" w14:textId="248CE911" w:rsidR="0000500E" w:rsidRDefault="0000500E">
          <w:pPr>
            <w:pStyle w:val="27"/>
            <w:rPr>
              <w:rFonts w:asciiTheme="minorHAnsi" w:eastAsiaTheme="minorEastAsia" w:hAnsiTheme="minorHAnsi"/>
              <w:noProof/>
            </w:rPr>
          </w:pPr>
          <w:hyperlink w:anchor="_Toc155789854" w:history="1">
            <w:r w:rsidRPr="00505C59">
              <w:rPr>
                <w:rStyle w:val="aff7"/>
                <w:noProof/>
              </w:rPr>
              <w:t>(2)</w:t>
            </w:r>
            <w:r>
              <w:rPr>
                <w:rFonts w:asciiTheme="minorHAnsi" w:eastAsiaTheme="minorEastAsia" w:hAnsiTheme="minorHAnsi"/>
                <w:noProof/>
              </w:rPr>
              <w:tab/>
            </w:r>
            <w:r w:rsidRPr="00505C59">
              <w:rPr>
                <w:rStyle w:val="aff7"/>
                <w:noProof/>
              </w:rPr>
              <w:t>調達の背景</w:t>
            </w:r>
            <w:r>
              <w:rPr>
                <w:noProof/>
                <w:webHidden/>
              </w:rPr>
              <w:tab/>
            </w:r>
            <w:r>
              <w:rPr>
                <w:noProof/>
                <w:webHidden/>
              </w:rPr>
              <w:fldChar w:fldCharType="begin"/>
            </w:r>
            <w:r>
              <w:rPr>
                <w:noProof/>
                <w:webHidden/>
              </w:rPr>
              <w:instrText xml:space="preserve"> PAGEREF _Toc155789854 \h </w:instrText>
            </w:r>
            <w:r>
              <w:rPr>
                <w:noProof/>
                <w:webHidden/>
              </w:rPr>
            </w:r>
            <w:r>
              <w:rPr>
                <w:noProof/>
                <w:webHidden/>
              </w:rPr>
              <w:fldChar w:fldCharType="separate"/>
            </w:r>
            <w:r>
              <w:rPr>
                <w:noProof/>
                <w:webHidden/>
              </w:rPr>
              <w:t>- 4 -</w:t>
            </w:r>
            <w:r>
              <w:rPr>
                <w:noProof/>
                <w:webHidden/>
              </w:rPr>
              <w:fldChar w:fldCharType="end"/>
            </w:r>
          </w:hyperlink>
        </w:p>
        <w:p w14:paraId="6A8CF611" w14:textId="6E91CD75" w:rsidR="0000500E" w:rsidRDefault="0000500E">
          <w:pPr>
            <w:pStyle w:val="27"/>
            <w:rPr>
              <w:rFonts w:asciiTheme="minorHAnsi" w:eastAsiaTheme="minorEastAsia" w:hAnsiTheme="minorHAnsi"/>
              <w:noProof/>
            </w:rPr>
          </w:pPr>
          <w:hyperlink w:anchor="_Toc155789855" w:history="1">
            <w:r w:rsidRPr="00505C59">
              <w:rPr>
                <w:rStyle w:val="aff7"/>
                <w:noProof/>
              </w:rPr>
              <w:t>(3)</w:t>
            </w:r>
            <w:r>
              <w:rPr>
                <w:rFonts w:asciiTheme="minorHAnsi" w:eastAsiaTheme="minorEastAsia" w:hAnsiTheme="minorHAnsi"/>
                <w:noProof/>
              </w:rPr>
              <w:tab/>
            </w:r>
            <w:r w:rsidRPr="00505C59">
              <w:rPr>
                <w:rStyle w:val="aff7"/>
                <w:noProof/>
              </w:rPr>
              <w:t>調達目的及び調達の期待する効果</w:t>
            </w:r>
            <w:r>
              <w:rPr>
                <w:noProof/>
                <w:webHidden/>
              </w:rPr>
              <w:tab/>
            </w:r>
            <w:r>
              <w:rPr>
                <w:noProof/>
                <w:webHidden/>
              </w:rPr>
              <w:fldChar w:fldCharType="begin"/>
            </w:r>
            <w:r>
              <w:rPr>
                <w:noProof/>
                <w:webHidden/>
              </w:rPr>
              <w:instrText xml:space="preserve"> PAGEREF _Toc155789855 \h </w:instrText>
            </w:r>
            <w:r>
              <w:rPr>
                <w:noProof/>
                <w:webHidden/>
              </w:rPr>
            </w:r>
            <w:r>
              <w:rPr>
                <w:noProof/>
                <w:webHidden/>
              </w:rPr>
              <w:fldChar w:fldCharType="separate"/>
            </w:r>
            <w:r>
              <w:rPr>
                <w:noProof/>
                <w:webHidden/>
              </w:rPr>
              <w:t>- 4 -</w:t>
            </w:r>
            <w:r>
              <w:rPr>
                <w:noProof/>
                <w:webHidden/>
              </w:rPr>
              <w:fldChar w:fldCharType="end"/>
            </w:r>
          </w:hyperlink>
        </w:p>
        <w:p w14:paraId="3CC8DE21" w14:textId="4DA31813" w:rsidR="0000500E" w:rsidRDefault="0000500E">
          <w:pPr>
            <w:pStyle w:val="27"/>
            <w:rPr>
              <w:rFonts w:asciiTheme="minorHAnsi" w:eastAsiaTheme="minorEastAsia" w:hAnsiTheme="minorHAnsi"/>
              <w:noProof/>
            </w:rPr>
          </w:pPr>
          <w:hyperlink w:anchor="_Toc155789856" w:history="1">
            <w:r w:rsidRPr="00505C59">
              <w:rPr>
                <w:rStyle w:val="aff7"/>
                <w:noProof/>
              </w:rPr>
              <w:t>(4)</w:t>
            </w:r>
            <w:r>
              <w:rPr>
                <w:rFonts w:asciiTheme="minorHAnsi" w:eastAsiaTheme="minorEastAsia" w:hAnsiTheme="minorHAnsi"/>
                <w:noProof/>
              </w:rPr>
              <w:tab/>
            </w:r>
            <w:r w:rsidRPr="00505C59">
              <w:rPr>
                <w:rStyle w:val="aff7"/>
                <w:noProof/>
              </w:rPr>
              <w:t>業務・情報システムの概要</w:t>
            </w:r>
            <w:r>
              <w:rPr>
                <w:noProof/>
                <w:webHidden/>
              </w:rPr>
              <w:tab/>
            </w:r>
            <w:r>
              <w:rPr>
                <w:noProof/>
                <w:webHidden/>
              </w:rPr>
              <w:fldChar w:fldCharType="begin"/>
            </w:r>
            <w:r>
              <w:rPr>
                <w:noProof/>
                <w:webHidden/>
              </w:rPr>
              <w:instrText xml:space="preserve"> PAGEREF _Toc155789856 \h </w:instrText>
            </w:r>
            <w:r>
              <w:rPr>
                <w:noProof/>
                <w:webHidden/>
              </w:rPr>
            </w:r>
            <w:r>
              <w:rPr>
                <w:noProof/>
                <w:webHidden/>
              </w:rPr>
              <w:fldChar w:fldCharType="separate"/>
            </w:r>
            <w:r>
              <w:rPr>
                <w:noProof/>
                <w:webHidden/>
              </w:rPr>
              <w:t>- 4 -</w:t>
            </w:r>
            <w:r>
              <w:rPr>
                <w:noProof/>
                <w:webHidden/>
              </w:rPr>
              <w:fldChar w:fldCharType="end"/>
            </w:r>
          </w:hyperlink>
        </w:p>
        <w:p w14:paraId="00FE6206" w14:textId="651C0D1D" w:rsidR="0000500E" w:rsidRDefault="0000500E">
          <w:pPr>
            <w:pStyle w:val="27"/>
            <w:rPr>
              <w:rFonts w:asciiTheme="minorHAnsi" w:eastAsiaTheme="minorEastAsia" w:hAnsiTheme="minorHAnsi"/>
              <w:noProof/>
            </w:rPr>
          </w:pPr>
          <w:hyperlink w:anchor="_Toc155789857" w:history="1">
            <w:r w:rsidRPr="00505C59">
              <w:rPr>
                <w:rStyle w:val="aff7"/>
                <w:noProof/>
              </w:rPr>
              <w:t>(5)</w:t>
            </w:r>
            <w:r>
              <w:rPr>
                <w:rFonts w:asciiTheme="minorHAnsi" w:eastAsiaTheme="minorEastAsia" w:hAnsiTheme="minorHAnsi"/>
                <w:noProof/>
              </w:rPr>
              <w:tab/>
            </w:r>
            <w:r w:rsidRPr="00505C59">
              <w:rPr>
                <w:rStyle w:val="aff7"/>
                <w:noProof/>
              </w:rPr>
              <w:t>契約期間</w:t>
            </w:r>
            <w:r>
              <w:rPr>
                <w:noProof/>
                <w:webHidden/>
              </w:rPr>
              <w:tab/>
            </w:r>
            <w:r>
              <w:rPr>
                <w:noProof/>
                <w:webHidden/>
              </w:rPr>
              <w:fldChar w:fldCharType="begin"/>
            </w:r>
            <w:r>
              <w:rPr>
                <w:noProof/>
                <w:webHidden/>
              </w:rPr>
              <w:instrText xml:space="preserve"> PAGEREF _Toc155789857 \h </w:instrText>
            </w:r>
            <w:r>
              <w:rPr>
                <w:noProof/>
                <w:webHidden/>
              </w:rPr>
            </w:r>
            <w:r>
              <w:rPr>
                <w:noProof/>
                <w:webHidden/>
              </w:rPr>
              <w:fldChar w:fldCharType="separate"/>
            </w:r>
            <w:r>
              <w:rPr>
                <w:noProof/>
                <w:webHidden/>
              </w:rPr>
              <w:t>- 5 -</w:t>
            </w:r>
            <w:r>
              <w:rPr>
                <w:noProof/>
                <w:webHidden/>
              </w:rPr>
              <w:fldChar w:fldCharType="end"/>
            </w:r>
          </w:hyperlink>
        </w:p>
        <w:p w14:paraId="3A031EFA" w14:textId="3E69F619" w:rsidR="0000500E" w:rsidRDefault="0000500E">
          <w:pPr>
            <w:pStyle w:val="27"/>
            <w:rPr>
              <w:rFonts w:asciiTheme="minorHAnsi" w:eastAsiaTheme="minorEastAsia" w:hAnsiTheme="minorHAnsi"/>
              <w:noProof/>
            </w:rPr>
          </w:pPr>
          <w:hyperlink w:anchor="_Toc155789858" w:history="1">
            <w:r w:rsidRPr="00505C59">
              <w:rPr>
                <w:rStyle w:val="aff7"/>
                <w:noProof/>
              </w:rPr>
              <w:t>(6)</w:t>
            </w:r>
            <w:r>
              <w:rPr>
                <w:rFonts w:asciiTheme="minorHAnsi" w:eastAsiaTheme="minorEastAsia" w:hAnsiTheme="minorHAnsi"/>
                <w:noProof/>
              </w:rPr>
              <w:tab/>
            </w:r>
            <w:r w:rsidRPr="00505C59">
              <w:rPr>
                <w:rStyle w:val="aff7"/>
                <w:noProof/>
              </w:rPr>
              <w:t>作業ケジュール</w:t>
            </w:r>
            <w:r>
              <w:rPr>
                <w:noProof/>
                <w:webHidden/>
              </w:rPr>
              <w:tab/>
            </w:r>
            <w:r>
              <w:rPr>
                <w:noProof/>
                <w:webHidden/>
              </w:rPr>
              <w:fldChar w:fldCharType="begin"/>
            </w:r>
            <w:r>
              <w:rPr>
                <w:noProof/>
                <w:webHidden/>
              </w:rPr>
              <w:instrText xml:space="preserve"> PAGEREF _Toc155789858 \h </w:instrText>
            </w:r>
            <w:r>
              <w:rPr>
                <w:noProof/>
                <w:webHidden/>
              </w:rPr>
            </w:r>
            <w:r>
              <w:rPr>
                <w:noProof/>
                <w:webHidden/>
              </w:rPr>
              <w:fldChar w:fldCharType="separate"/>
            </w:r>
            <w:r>
              <w:rPr>
                <w:noProof/>
                <w:webHidden/>
              </w:rPr>
              <w:t>- 5 -</w:t>
            </w:r>
            <w:r>
              <w:rPr>
                <w:noProof/>
                <w:webHidden/>
              </w:rPr>
              <w:fldChar w:fldCharType="end"/>
            </w:r>
          </w:hyperlink>
        </w:p>
        <w:p w14:paraId="24C82966" w14:textId="29517E96" w:rsidR="0000500E" w:rsidRDefault="0000500E">
          <w:pPr>
            <w:pStyle w:val="18"/>
            <w:rPr>
              <w:rFonts w:asciiTheme="minorHAnsi" w:eastAsiaTheme="minorEastAsia" w:hAnsiTheme="minorHAnsi"/>
              <w:noProof/>
            </w:rPr>
          </w:pPr>
          <w:hyperlink w:anchor="_Toc155789859" w:history="1">
            <w:r w:rsidRPr="00505C59">
              <w:rPr>
                <w:rStyle w:val="aff7"/>
                <w:noProof/>
              </w:rPr>
              <w:t>2</w:t>
            </w:r>
            <w:r>
              <w:rPr>
                <w:rFonts w:asciiTheme="minorHAnsi" w:eastAsiaTheme="minorEastAsia" w:hAnsiTheme="minorHAnsi"/>
                <w:noProof/>
              </w:rPr>
              <w:tab/>
            </w:r>
            <w:r w:rsidRPr="00505C59">
              <w:rPr>
                <w:rStyle w:val="aff7"/>
                <w:noProof/>
              </w:rPr>
              <w:t>調達案件及び関連調達案件の調達単位、調達の方式等</w:t>
            </w:r>
            <w:r>
              <w:rPr>
                <w:noProof/>
                <w:webHidden/>
              </w:rPr>
              <w:tab/>
            </w:r>
            <w:r>
              <w:rPr>
                <w:noProof/>
                <w:webHidden/>
              </w:rPr>
              <w:fldChar w:fldCharType="begin"/>
            </w:r>
            <w:r>
              <w:rPr>
                <w:noProof/>
                <w:webHidden/>
              </w:rPr>
              <w:instrText xml:space="preserve"> PAGEREF _Toc155789859 \h </w:instrText>
            </w:r>
            <w:r>
              <w:rPr>
                <w:noProof/>
                <w:webHidden/>
              </w:rPr>
            </w:r>
            <w:r>
              <w:rPr>
                <w:noProof/>
                <w:webHidden/>
              </w:rPr>
              <w:fldChar w:fldCharType="separate"/>
            </w:r>
            <w:r>
              <w:rPr>
                <w:noProof/>
                <w:webHidden/>
              </w:rPr>
              <w:t>- 5 -</w:t>
            </w:r>
            <w:r>
              <w:rPr>
                <w:noProof/>
                <w:webHidden/>
              </w:rPr>
              <w:fldChar w:fldCharType="end"/>
            </w:r>
          </w:hyperlink>
        </w:p>
        <w:p w14:paraId="2DE9056C" w14:textId="6297C3F7" w:rsidR="0000500E" w:rsidRDefault="0000500E">
          <w:pPr>
            <w:pStyle w:val="27"/>
            <w:rPr>
              <w:rFonts w:asciiTheme="minorHAnsi" w:eastAsiaTheme="minorEastAsia" w:hAnsiTheme="minorHAnsi"/>
              <w:noProof/>
            </w:rPr>
          </w:pPr>
          <w:hyperlink w:anchor="_Toc155789860" w:history="1">
            <w:r w:rsidRPr="00505C59">
              <w:rPr>
                <w:rStyle w:val="aff7"/>
                <w:noProof/>
              </w:rPr>
              <w:t>(1)</w:t>
            </w:r>
            <w:r>
              <w:rPr>
                <w:rFonts w:asciiTheme="minorHAnsi" w:eastAsiaTheme="minorEastAsia" w:hAnsiTheme="minorHAnsi"/>
                <w:noProof/>
              </w:rPr>
              <w:tab/>
            </w:r>
            <w:r w:rsidRPr="00505C59">
              <w:rPr>
                <w:rStyle w:val="aff7"/>
                <w:noProof/>
              </w:rPr>
              <w:t>調達範囲</w:t>
            </w:r>
            <w:r>
              <w:rPr>
                <w:noProof/>
                <w:webHidden/>
              </w:rPr>
              <w:tab/>
            </w:r>
            <w:r>
              <w:rPr>
                <w:noProof/>
                <w:webHidden/>
              </w:rPr>
              <w:fldChar w:fldCharType="begin"/>
            </w:r>
            <w:r>
              <w:rPr>
                <w:noProof/>
                <w:webHidden/>
              </w:rPr>
              <w:instrText xml:space="preserve"> PAGEREF _Toc155789860 \h </w:instrText>
            </w:r>
            <w:r>
              <w:rPr>
                <w:noProof/>
                <w:webHidden/>
              </w:rPr>
            </w:r>
            <w:r>
              <w:rPr>
                <w:noProof/>
                <w:webHidden/>
              </w:rPr>
              <w:fldChar w:fldCharType="separate"/>
            </w:r>
            <w:r>
              <w:rPr>
                <w:noProof/>
                <w:webHidden/>
              </w:rPr>
              <w:t>- 5 -</w:t>
            </w:r>
            <w:r>
              <w:rPr>
                <w:noProof/>
                <w:webHidden/>
              </w:rPr>
              <w:fldChar w:fldCharType="end"/>
            </w:r>
          </w:hyperlink>
        </w:p>
        <w:p w14:paraId="5F81D221" w14:textId="7C667F67" w:rsidR="0000500E" w:rsidRDefault="0000500E">
          <w:pPr>
            <w:pStyle w:val="27"/>
            <w:rPr>
              <w:rFonts w:asciiTheme="minorHAnsi" w:eastAsiaTheme="minorEastAsia" w:hAnsiTheme="minorHAnsi"/>
              <w:noProof/>
            </w:rPr>
          </w:pPr>
          <w:hyperlink w:anchor="_Toc155789861" w:history="1">
            <w:r w:rsidRPr="00505C59">
              <w:rPr>
                <w:rStyle w:val="aff7"/>
                <w:noProof/>
              </w:rPr>
              <w:t>(2)</w:t>
            </w:r>
            <w:r>
              <w:rPr>
                <w:rFonts w:asciiTheme="minorHAnsi" w:eastAsiaTheme="minorEastAsia" w:hAnsiTheme="minorHAnsi"/>
                <w:noProof/>
              </w:rPr>
              <w:tab/>
            </w:r>
            <w:r w:rsidRPr="00505C59">
              <w:rPr>
                <w:rStyle w:val="aff7"/>
                <w:noProof/>
              </w:rPr>
              <w:t>調達案件及びこれと関連する調達案件</w:t>
            </w:r>
            <w:r>
              <w:rPr>
                <w:noProof/>
                <w:webHidden/>
              </w:rPr>
              <w:tab/>
            </w:r>
            <w:r>
              <w:rPr>
                <w:noProof/>
                <w:webHidden/>
              </w:rPr>
              <w:fldChar w:fldCharType="begin"/>
            </w:r>
            <w:r>
              <w:rPr>
                <w:noProof/>
                <w:webHidden/>
              </w:rPr>
              <w:instrText xml:space="preserve"> PAGEREF _Toc155789861 \h </w:instrText>
            </w:r>
            <w:r>
              <w:rPr>
                <w:noProof/>
                <w:webHidden/>
              </w:rPr>
            </w:r>
            <w:r>
              <w:rPr>
                <w:noProof/>
                <w:webHidden/>
              </w:rPr>
              <w:fldChar w:fldCharType="separate"/>
            </w:r>
            <w:r>
              <w:rPr>
                <w:noProof/>
                <w:webHidden/>
              </w:rPr>
              <w:t>- 5 -</w:t>
            </w:r>
            <w:r>
              <w:rPr>
                <w:noProof/>
                <w:webHidden/>
              </w:rPr>
              <w:fldChar w:fldCharType="end"/>
            </w:r>
          </w:hyperlink>
        </w:p>
        <w:p w14:paraId="12672A49" w14:textId="12F589D1" w:rsidR="0000500E" w:rsidRDefault="0000500E">
          <w:pPr>
            <w:pStyle w:val="27"/>
            <w:rPr>
              <w:rFonts w:asciiTheme="minorHAnsi" w:eastAsiaTheme="minorEastAsia" w:hAnsiTheme="minorHAnsi"/>
              <w:noProof/>
            </w:rPr>
          </w:pPr>
          <w:hyperlink w:anchor="_Toc155789862" w:history="1">
            <w:r w:rsidRPr="00505C59">
              <w:rPr>
                <w:rStyle w:val="aff7"/>
                <w:noProof/>
              </w:rPr>
              <w:t>(3)</w:t>
            </w:r>
            <w:r>
              <w:rPr>
                <w:rFonts w:asciiTheme="minorHAnsi" w:eastAsiaTheme="minorEastAsia" w:hAnsiTheme="minorHAnsi"/>
                <w:noProof/>
              </w:rPr>
              <w:tab/>
            </w:r>
            <w:r w:rsidRPr="00505C59">
              <w:rPr>
                <w:rStyle w:val="aff7"/>
                <w:noProof/>
              </w:rPr>
              <w:t>調達案件間の入札制限</w:t>
            </w:r>
            <w:r>
              <w:rPr>
                <w:noProof/>
                <w:webHidden/>
              </w:rPr>
              <w:tab/>
            </w:r>
            <w:r>
              <w:rPr>
                <w:noProof/>
                <w:webHidden/>
              </w:rPr>
              <w:fldChar w:fldCharType="begin"/>
            </w:r>
            <w:r>
              <w:rPr>
                <w:noProof/>
                <w:webHidden/>
              </w:rPr>
              <w:instrText xml:space="preserve"> PAGEREF _Toc155789862 \h </w:instrText>
            </w:r>
            <w:r>
              <w:rPr>
                <w:noProof/>
                <w:webHidden/>
              </w:rPr>
            </w:r>
            <w:r>
              <w:rPr>
                <w:noProof/>
                <w:webHidden/>
              </w:rPr>
              <w:fldChar w:fldCharType="separate"/>
            </w:r>
            <w:r>
              <w:rPr>
                <w:noProof/>
                <w:webHidden/>
              </w:rPr>
              <w:t>- 5 -</w:t>
            </w:r>
            <w:r>
              <w:rPr>
                <w:noProof/>
                <w:webHidden/>
              </w:rPr>
              <w:fldChar w:fldCharType="end"/>
            </w:r>
          </w:hyperlink>
        </w:p>
        <w:p w14:paraId="1ACDF462" w14:textId="6E0C5308" w:rsidR="0000500E" w:rsidRDefault="0000500E">
          <w:pPr>
            <w:pStyle w:val="18"/>
            <w:rPr>
              <w:rFonts w:asciiTheme="minorHAnsi" w:eastAsiaTheme="minorEastAsia" w:hAnsiTheme="minorHAnsi"/>
              <w:noProof/>
            </w:rPr>
          </w:pPr>
          <w:hyperlink w:anchor="_Toc155789863" w:history="1">
            <w:r w:rsidRPr="00505C59">
              <w:rPr>
                <w:rStyle w:val="aff7"/>
                <w:noProof/>
              </w:rPr>
              <w:t>3</w:t>
            </w:r>
            <w:r>
              <w:rPr>
                <w:rFonts w:asciiTheme="minorHAnsi" w:eastAsiaTheme="minorEastAsia" w:hAnsiTheme="minorHAnsi"/>
                <w:noProof/>
              </w:rPr>
              <w:tab/>
            </w:r>
            <w:r w:rsidRPr="00505C59">
              <w:rPr>
                <w:rStyle w:val="aff7"/>
                <w:noProof/>
              </w:rPr>
              <w:t>標準化に係る基本方針</w:t>
            </w:r>
            <w:r>
              <w:rPr>
                <w:noProof/>
                <w:webHidden/>
              </w:rPr>
              <w:tab/>
            </w:r>
            <w:r>
              <w:rPr>
                <w:noProof/>
                <w:webHidden/>
              </w:rPr>
              <w:fldChar w:fldCharType="begin"/>
            </w:r>
            <w:r>
              <w:rPr>
                <w:noProof/>
                <w:webHidden/>
              </w:rPr>
              <w:instrText xml:space="preserve"> PAGEREF _Toc155789863 \h </w:instrText>
            </w:r>
            <w:r>
              <w:rPr>
                <w:noProof/>
                <w:webHidden/>
              </w:rPr>
            </w:r>
            <w:r>
              <w:rPr>
                <w:noProof/>
                <w:webHidden/>
              </w:rPr>
              <w:fldChar w:fldCharType="separate"/>
            </w:r>
            <w:r>
              <w:rPr>
                <w:noProof/>
                <w:webHidden/>
              </w:rPr>
              <w:t>- 5 -</w:t>
            </w:r>
            <w:r>
              <w:rPr>
                <w:noProof/>
                <w:webHidden/>
              </w:rPr>
              <w:fldChar w:fldCharType="end"/>
            </w:r>
          </w:hyperlink>
        </w:p>
        <w:p w14:paraId="6A25207A" w14:textId="1921CC66" w:rsidR="0000500E" w:rsidRDefault="0000500E">
          <w:pPr>
            <w:pStyle w:val="27"/>
            <w:rPr>
              <w:rFonts w:asciiTheme="minorHAnsi" w:eastAsiaTheme="minorEastAsia" w:hAnsiTheme="minorHAnsi"/>
              <w:noProof/>
            </w:rPr>
          </w:pPr>
          <w:hyperlink w:anchor="_Toc155789864" w:history="1">
            <w:r w:rsidRPr="00505C59">
              <w:rPr>
                <w:rStyle w:val="aff7"/>
                <w:noProof/>
              </w:rPr>
              <w:t>(1)</w:t>
            </w:r>
            <w:r>
              <w:rPr>
                <w:rFonts w:asciiTheme="minorHAnsi" w:eastAsiaTheme="minorEastAsia" w:hAnsiTheme="minorHAnsi"/>
                <w:noProof/>
              </w:rPr>
              <w:tab/>
            </w:r>
            <w:r w:rsidRPr="00505C59">
              <w:rPr>
                <w:rStyle w:val="aff7"/>
                <w:noProof/>
              </w:rPr>
              <w:t>共通機能への対応方針</w:t>
            </w:r>
            <w:r>
              <w:rPr>
                <w:noProof/>
                <w:webHidden/>
              </w:rPr>
              <w:tab/>
            </w:r>
            <w:r>
              <w:rPr>
                <w:noProof/>
                <w:webHidden/>
              </w:rPr>
              <w:fldChar w:fldCharType="begin"/>
            </w:r>
            <w:r>
              <w:rPr>
                <w:noProof/>
                <w:webHidden/>
              </w:rPr>
              <w:instrText xml:space="preserve"> PAGEREF _Toc155789864 \h </w:instrText>
            </w:r>
            <w:r>
              <w:rPr>
                <w:noProof/>
                <w:webHidden/>
              </w:rPr>
            </w:r>
            <w:r>
              <w:rPr>
                <w:noProof/>
                <w:webHidden/>
              </w:rPr>
              <w:fldChar w:fldCharType="separate"/>
            </w:r>
            <w:r>
              <w:rPr>
                <w:noProof/>
                <w:webHidden/>
              </w:rPr>
              <w:t>- 5 -</w:t>
            </w:r>
            <w:r>
              <w:rPr>
                <w:noProof/>
                <w:webHidden/>
              </w:rPr>
              <w:fldChar w:fldCharType="end"/>
            </w:r>
          </w:hyperlink>
        </w:p>
        <w:p w14:paraId="2D5BD019" w14:textId="6E1829CC" w:rsidR="0000500E" w:rsidRDefault="0000500E">
          <w:pPr>
            <w:pStyle w:val="27"/>
            <w:rPr>
              <w:rFonts w:asciiTheme="minorHAnsi" w:eastAsiaTheme="minorEastAsia" w:hAnsiTheme="minorHAnsi"/>
              <w:noProof/>
            </w:rPr>
          </w:pPr>
          <w:hyperlink w:anchor="_Toc155789865" w:history="1">
            <w:r w:rsidRPr="00505C59">
              <w:rPr>
                <w:rStyle w:val="aff7"/>
                <w:noProof/>
              </w:rPr>
              <w:t>(2)</w:t>
            </w:r>
            <w:r>
              <w:rPr>
                <w:rFonts w:asciiTheme="minorHAnsi" w:eastAsiaTheme="minorEastAsia" w:hAnsiTheme="minorHAnsi"/>
                <w:noProof/>
              </w:rPr>
              <w:tab/>
            </w:r>
            <w:r w:rsidR="003F07F4">
              <w:rPr>
                <w:rStyle w:val="aff7"/>
                <w:rFonts w:hint="eastAsia"/>
                <w:noProof/>
                <w:shd w:val="clear" w:color="auto" w:fill="FFFFFF" w:themeFill="background1"/>
              </w:rPr>
              <w:t>特定移行支援</w:t>
            </w:r>
            <w:r w:rsidRPr="00505C59">
              <w:rPr>
                <w:rStyle w:val="aff7"/>
                <w:noProof/>
                <w:shd w:val="clear" w:color="auto" w:fill="FFFFFF" w:themeFill="background1"/>
              </w:rPr>
              <w:t>システム</w:t>
            </w:r>
            <w:r>
              <w:rPr>
                <w:noProof/>
                <w:webHidden/>
              </w:rPr>
              <w:tab/>
            </w:r>
            <w:r>
              <w:rPr>
                <w:noProof/>
                <w:webHidden/>
              </w:rPr>
              <w:fldChar w:fldCharType="begin"/>
            </w:r>
            <w:r>
              <w:rPr>
                <w:noProof/>
                <w:webHidden/>
              </w:rPr>
              <w:instrText xml:space="preserve"> PAGEREF _Toc155789865 \h </w:instrText>
            </w:r>
            <w:r>
              <w:rPr>
                <w:noProof/>
                <w:webHidden/>
              </w:rPr>
            </w:r>
            <w:r>
              <w:rPr>
                <w:noProof/>
                <w:webHidden/>
              </w:rPr>
              <w:fldChar w:fldCharType="separate"/>
            </w:r>
            <w:r>
              <w:rPr>
                <w:noProof/>
                <w:webHidden/>
              </w:rPr>
              <w:t>- 6 -</w:t>
            </w:r>
            <w:r>
              <w:rPr>
                <w:noProof/>
                <w:webHidden/>
              </w:rPr>
              <w:fldChar w:fldCharType="end"/>
            </w:r>
          </w:hyperlink>
        </w:p>
        <w:p w14:paraId="364B1883" w14:textId="7E1AA62A" w:rsidR="0000500E" w:rsidRDefault="0000500E">
          <w:pPr>
            <w:pStyle w:val="27"/>
            <w:rPr>
              <w:rFonts w:asciiTheme="minorHAnsi" w:eastAsiaTheme="minorEastAsia" w:hAnsiTheme="minorHAnsi"/>
              <w:noProof/>
            </w:rPr>
          </w:pPr>
          <w:hyperlink w:anchor="_Toc155789866" w:history="1">
            <w:r w:rsidRPr="00505C59">
              <w:rPr>
                <w:rStyle w:val="aff7"/>
                <w:noProof/>
              </w:rPr>
              <w:t>(3)</w:t>
            </w:r>
            <w:r>
              <w:rPr>
                <w:rFonts w:asciiTheme="minorHAnsi" w:eastAsiaTheme="minorEastAsia" w:hAnsiTheme="minorHAnsi"/>
                <w:noProof/>
              </w:rPr>
              <w:tab/>
            </w:r>
            <w:r w:rsidRPr="00505C59">
              <w:rPr>
                <w:rStyle w:val="aff7"/>
                <w:noProof/>
              </w:rPr>
              <w:t>ガバメントクラウド利用方針</w:t>
            </w:r>
            <w:r>
              <w:rPr>
                <w:noProof/>
                <w:webHidden/>
              </w:rPr>
              <w:tab/>
            </w:r>
            <w:r>
              <w:rPr>
                <w:noProof/>
                <w:webHidden/>
              </w:rPr>
              <w:fldChar w:fldCharType="begin"/>
            </w:r>
            <w:r>
              <w:rPr>
                <w:noProof/>
                <w:webHidden/>
              </w:rPr>
              <w:instrText xml:space="preserve"> PAGEREF _Toc155789866 \h </w:instrText>
            </w:r>
            <w:r>
              <w:rPr>
                <w:noProof/>
                <w:webHidden/>
              </w:rPr>
            </w:r>
            <w:r>
              <w:rPr>
                <w:noProof/>
                <w:webHidden/>
              </w:rPr>
              <w:fldChar w:fldCharType="separate"/>
            </w:r>
            <w:r>
              <w:rPr>
                <w:noProof/>
                <w:webHidden/>
              </w:rPr>
              <w:t>- 6 -</w:t>
            </w:r>
            <w:r>
              <w:rPr>
                <w:noProof/>
                <w:webHidden/>
              </w:rPr>
              <w:fldChar w:fldCharType="end"/>
            </w:r>
          </w:hyperlink>
        </w:p>
        <w:p w14:paraId="79F833BA" w14:textId="3EDB8F56" w:rsidR="0000500E" w:rsidRDefault="0000500E">
          <w:pPr>
            <w:pStyle w:val="27"/>
            <w:rPr>
              <w:rFonts w:asciiTheme="minorHAnsi" w:eastAsiaTheme="minorEastAsia" w:hAnsiTheme="minorHAnsi"/>
              <w:noProof/>
            </w:rPr>
          </w:pPr>
          <w:hyperlink w:anchor="_Toc155789867" w:history="1">
            <w:r w:rsidRPr="00505C59">
              <w:rPr>
                <w:rStyle w:val="aff7"/>
                <w:noProof/>
              </w:rPr>
              <w:t>(4)</w:t>
            </w:r>
            <w:r>
              <w:rPr>
                <w:rFonts w:asciiTheme="minorHAnsi" w:eastAsiaTheme="minorEastAsia" w:hAnsiTheme="minorHAnsi"/>
                <w:noProof/>
              </w:rPr>
              <w:tab/>
            </w:r>
            <w:r w:rsidRPr="00505C59">
              <w:rPr>
                <w:rStyle w:val="aff7"/>
                <w:noProof/>
              </w:rPr>
              <w:t>ガバメントクラウド運用に関する契約単位</w:t>
            </w:r>
            <w:r>
              <w:rPr>
                <w:noProof/>
                <w:webHidden/>
              </w:rPr>
              <w:tab/>
            </w:r>
            <w:r>
              <w:rPr>
                <w:noProof/>
                <w:webHidden/>
              </w:rPr>
              <w:fldChar w:fldCharType="begin"/>
            </w:r>
            <w:r>
              <w:rPr>
                <w:noProof/>
                <w:webHidden/>
              </w:rPr>
              <w:instrText xml:space="preserve"> PAGEREF _Toc155789867 \h </w:instrText>
            </w:r>
            <w:r>
              <w:rPr>
                <w:noProof/>
                <w:webHidden/>
              </w:rPr>
            </w:r>
            <w:r>
              <w:rPr>
                <w:noProof/>
                <w:webHidden/>
              </w:rPr>
              <w:fldChar w:fldCharType="separate"/>
            </w:r>
            <w:r>
              <w:rPr>
                <w:noProof/>
                <w:webHidden/>
              </w:rPr>
              <w:t>- 6 -</w:t>
            </w:r>
            <w:r>
              <w:rPr>
                <w:noProof/>
                <w:webHidden/>
              </w:rPr>
              <w:fldChar w:fldCharType="end"/>
            </w:r>
          </w:hyperlink>
        </w:p>
        <w:p w14:paraId="41E5541E" w14:textId="34434C06" w:rsidR="0000500E" w:rsidRDefault="0000500E">
          <w:pPr>
            <w:pStyle w:val="18"/>
            <w:rPr>
              <w:rFonts w:asciiTheme="minorHAnsi" w:eastAsiaTheme="minorEastAsia" w:hAnsiTheme="minorHAnsi"/>
              <w:noProof/>
            </w:rPr>
          </w:pPr>
          <w:hyperlink w:anchor="_Toc155789868" w:history="1">
            <w:r w:rsidRPr="00505C59">
              <w:rPr>
                <w:rStyle w:val="aff7"/>
                <w:noProof/>
              </w:rPr>
              <w:t>4</w:t>
            </w:r>
            <w:r>
              <w:rPr>
                <w:rFonts w:asciiTheme="minorHAnsi" w:eastAsiaTheme="minorEastAsia" w:hAnsiTheme="minorHAnsi"/>
                <w:noProof/>
              </w:rPr>
              <w:tab/>
            </w:r>
            <w:r w:rsidRPr="00505C59">
              <w:rPr>
                <w:rStyle w:val="aff7"/>
                <w:noProof/>
              </w:rPr>
              <w:t>情報システムに求める要件</w:t>
            </w:r>
            <w:r>
              <w:rPr>
                <w:noProof/>
                <w:webHidden/>
              </w:rPr>
              <w:tab/>
            </w:r>
            <w:r>
              <w:rPr>
                <w:noProof/>
                <w:webHidden/>
              </w:rPr>
              <w:fldChar w:fldCharType="begin"/>
            </w:r>
            <w:r>
              <w:rPr>
                <w:noProof/>
                <w:webHidden/>
              </w:rPr>
              <w:instrText xml:space="preserve"> PAGEREF _Toc155789868 \h </w:instrText>
            </w:r>
            <w:r>
              <w:rPr>
                <w:noProof/>
                <w:webHidden/>
              </w:rPr>
            </w:r>
            <w:r>
              <w:rPr>
                <w:noProof/>
                <w:webHidden/>
              </w:rPr>
              <w:fldChar w:fldCharType="separate"/>
            </w:r>
            <w:r>
              <w:rPr>
                <w:noProof/>
                <w:webHidden/>
              </w:rPr>
              <w:t>- 7 -</w:t>
            </w:r>
            <w:r>
              <w:rPr>
                <w:noProof/>
                <w:webHidden/>
              </w:rPr>
              <w:fldChar w:fldCharType="end"/>
            </w:r>
          </w:hyperlink>
        </w:p>
        <w:p w14:paraId="15D8CBF5" w14:textId="6E1D8D04" w:rsidR="0000500E" w:rsidRDefault="0000500E">
          <w:pPr>
            <w:pStyle w:val="27"/>
            <w:rPr>
              <w:rFonts w:asciiTheme="minorHAnsi" w:eastAsiaTheme="minorEastAsia" w:hAnsiTheme="minorHAnsi"/>
              <w:noProof/>
            </w:rPr>
          </w:pPr>
          <w:hyperlink w:anchor="_Toc155789869" w:history="1">
            <w:r w:rsidRPr="00505C59">
              <w:rPr>
                <w:rStyle w:val="aff7"/>
                <w:noProof/>
              </w:rPr>
              <w:t>(1)</w:t>
            </w:r>
            <w:r>
              <w:rPr>
                <w:rFonts w:asciiTheme="minorHAnsi" w:eastAsiaTheme="minorEastAsia" w:hAnsiTheme="minorHAnsi"/>
                <w:noProof/>
              </w:rPr>
              <w:tab/>
            </w:r>
            <w:r w:rsidRPr="00505C59">
              <w:rPr>
                <w:rStyle w:val="aff7"/>
                <w:noProof/>
              </w:rPr>
              <w:t>機能要件</w:t>
            </w:r>
            <w:r>
              <w:rPr>
                <w:noProof/>
                <w:webHidden/>
              </w:rPr>
              <w:tab/>
            </w:r>
            <w:r>
              <w:rPr>
                <w:noProof/>
                <w:webHidden/>
              </w:rPr>
              <w:fldChar w:fldCharType="begin"/>
            </w:r>
            <w:r>
              <w:rPr>
                <w:noProof/>
                <w:webHidden/>
              </w:rPr>
              <w:instrText xml:space="preserve"> PAGEREF _Toc155789869 \h </w:instrText>
            </w:r>
            <w:r>
              <w:rPr>
                <w:noProof/>
                <w:webHidden/>
              </w:rPr>
            </w:r>
            <w:r>
              <w:rPr>
                <w:noProof/>
                <w:webHidden/>
              </w:rPr>
              <w:fldChar w:fldCharType="separate"/>
            </w:r>
            <w:r>
              <w:rPr>
                <w:noProof/>
                <w:webHidden/>
              </w:rPr>
              <w:t>- 7 -</w:t>
            </w:r>
            <w:r>
              <w:rPr>
                <w:noProof/>
                <w:webHidden/>
              </w:rPr>
              <w:fldChar w:fldCharType="end"/>
            </w:r>
          </w:hyperlink>
        </w:p>
        <w:p w14:paraId="39152D4D" w14:textId="703D29D9" w:rsidR="0000500E" w:rsidRDefault="0000500E">
          <w:pPr>
            <w:pStyle w:val="27"/>
            <w:rPr>
              <w:rFonts w:asciiTheme="minorHAnsi" w:eastAsiaTheme="minorEastAsia" w:hAnsiTheme="minorHAnsi"/>
              <w:noProof/>
            </w:rPr>
          </w:pPr>
          <w:hyperlink w:anchor="_Toc155789870" w:history="1">
            <w:r w:rsidRPr="00505C59">
              <w:rPr>
                <w:rStyle w:val="aff7"/>
                <w:noProof/>
              </w:rPr>
              <w:t>(2)</w:t>
            </w:r>
            <w:r>
              <w:rPr>
                <w:rFonts w:asciiTheme="minorHAnsi" w:eastAsiaTheme="minorEastAsia" w:hAnsiTheme="minorHAnsi"/>
                <w:noProof/>
              </w:rPr>
              <w:tab/>
            </w:r>
            <w:r w:rsidRPr="00505C59">
              <w:rPr>
                <w:rStyle w:val="aff7"/>
                <w:noProof/>
              </w:rPr>
              <w:t>非機能要件</w:t>
            </w:r>
            <w:r>
              <w:rPr>
                <w:noProof/>
                <w:webHidden/>
              </w:rPr>
              <w:tab/>
            </w:r>
            <w:r>
              <w:rPr>
                <w:noProof/>
                <w:webHidden/>
              </w:rPr>
              <w:fldChar w:fldCharType="begin"/>
            </w:r>
            <w:r>
              <w:rPr>
                <w:noProof/>
                <w:webHidden/>
              </w:rPr>
              <w:instrText xml:space="preserve"> PAGEREF _Toc155789870 \h </w:instrText>
            </w:r>
            <w:r>
              <w:rPr>
                <w:noProof/>
                <w:webHidden/>
              </w:rPr>
            </w:r>
            <w:r>
              <w:rPr>
                <w:noProof/>
                <w:webHidden/>
              </w:rPr>
              <w:fldChar w:fldCharType="separate"/>
            </w:r>
            <w:r>
              <w:rPr>
                <w:noProof/>
                <w:webHidden/>
              </w:rPr>
              <w:t>- 8 -</w:t>
            </w:r>
            <w:r>
              <w:rPr>
                <w:noProof/>
                <w:webHidden/>
              </w:rPr>
              <w:fldChar w:fldCharType="end"/>
            </w:r>
          </w:hyperlink>
        </w:p>
        <w:p w14:paraId="7C77BEC2" w14:textId="3DD5E332" w:rsidR="0000500E" w:rsidRDefault="0000500E">
          <w:pPr>
            <w:pStyle w:val="18"/>
            <w:rPr>
              <w:rFonts w:asciiTheme="minorHAnsi" w:eastAsiaTheme="minorEastAsia" w:hAnsiTheme="minorHAnsi"/>
              <w:noProof/>
            </w:rPr>
          </w:pPr>
          <w:hyperlink w:anchor="_Toc155789871" w:history="1">
            <w:r w:rsidRPr="00505C59">
              <w:rPr>
                <w:rStyle w:val="aff7"/>
                <w:noProof/>
              </w:rPr>
              <w:t>5</w:t>
            </w:r>
            <w:r>
              <w:rPr>
                <w:rFonts w:asciiTheme="minorHAnsi" w:eastAsiaTheme="minorEastAsia" w:hAnsiTheme="minorHAnsi"/>
                <w:noProof/>
              </w:rPr>
              <w:tab/>
            </w:r>
            <w:r w:rsidRPr="00505C59">
              <w:rPr>
                <w:rStyle w:val="aff7"/>
                <w:noProof/>
              </w:rPr>
              <w:t>作業の実施内容（設計・開発業務及び移行後の運用・保守業務）</w:t>
            </w:r>
            <w:r>
              <w:rPr>
                <w:noProof/>
                <w:webHidden/>
              </w:rPr>
              <w:tab/>
            </w:r>
            <w:r>
              <w:rPr>
                <w:noProof/>
                <w:webHidden/>
              </w:rPr>
              <w:fldChar w:fldCharType="begin"/>
            </w:r>
            <w:r>
              <w:rPr>
                <w:noProof/>
                <w:webHidden/>
              </w:rPr>
              <w:instrText xml:space="preserve"> PAGEREF _Toc155789871 \h </w:instrText>
            </w:r>
            <w:r>
              <w:rPr>
                <w:noProof/>
                <w:webHidden/>
              </w:rPr>
            </w:r>
            <w:r>
              <w:rPr>
                <w:noProof/>
                <w:webHidden/>
              </w:rPr>
              <w:fldChar w:fldCharType="separate"/>
            </w:r>
            <w:r>
              <w:rPr>
                <w:noProof/>
                <w:webHidden/>
              </w:rPr>
              <w:t>- 9 -</w:t>
            </w:r>
            <w:r>
              <w:rPr>
                <w:noProof/>
                <w:webHidden/>
              </w:rPr>
              <w:fldChar w:fldCharType="end"/>
            </w:r>
          </w:hyperlink>
        </w:p>
        <w:p w14:paraId="18DE05E0" w14:textId="292B0605" w:rsidR="0000500E" w:rsidRDefault="0000500E">
          <w:pPr>
            <w:pStyle w:val="27"/>
            <w:rPr>
              <w:rFonts w:asciiTheme="minorHAnsi" w:eastAsiaTheme="minorEastAsia" w:hAnsiTheme="minorHAnsi"/>
              <w:noProof/>
            </w:rPr>
          </w:pPr>
          <w:hyperlink w:anchor="_Toc155789872" w:history="1">
            <w:r w:rsidRPr="00505C59">
              <w:rPr>
                <w:rStyle w:val="aff7"/>
                <w:noProof/>
              </w:rPr>
              <w:t>(1)</w:t>
            </w:r>
            <w:r>
              <w:rPr>
                <w:rFonts w:asciiTheme="minorHAnsi" w:eastAsiaTheme="minorEastAsia" w:hAnsiTheme="minorHAnsi"/>
                <w:noProof/>
              </w:rPr>
              <w:tab/>
            </w:r>
            <w:r w:rsidRPr="00505C59">
              <w:rPr>
                <w:rStyle w:val="aff7"/>
                <w:noProof/>
              </w:rPr>
              <w:t>業務実施計画書の作成</w:t>
            </w:r>
            <w:r>
              <w:rPr>
                <w:noProof/>
                <w:webHidden/>
              </w:rPr>
              <w:tab/>
            </w:r>
            <w:r>
              <w:rPr>
                <w:noProof/>
                <w:webHidden/>
              </w:rPr>
              <w:fldChar w:fldCharType="begin"/>
            </w:r>
            <w:r>
              <w:rPr>
                <w:noProof/>
                <w:webHidden/>
              </w:rPr>
              <w:instrText xml:space="preserve"> PAGEREF _Toc155789872 \h </w:instrText>
            </w:r>
            <w:r>
              <w:rPr>
                <w:noProof/>
                <w:webHidden/>
              </w:rPr>
            </w:r>
            <w:r>
              <w:rPr>
                <w:noProof/>
                <w:webHidden/>
              </w:rPr>
              <w:fldChar w:fldCharType="separate"/>
            </w:r>
            <w:r>
              <w:rPr>
                <w:noProof/>
                <w:webHidden/>
              </w:rPr>
              <w:t>- 9 -</w:t>
            </w:r>
            <w:r>
              <w:rPr>
                <w:noProof/>
                <w:webHidden/>
              </w:rPr>
              <w:fldChar w:fldCharType="end"/>
            </w:r>
          </w:hyperlink>
        </w:p>
        <w:p w14:paraId="18941D59" w14:textId="70D140AD" w:rsidR="0000500E" w:rsidRDefault="0000500E">
          <w:pPr>
            <w:pStyle w:val="27"/>
            <w:rPr>
              <w:rFonts w:asciiTheme="minorHAnsi" w:eastAsiaTheme="minorEastAsia" w:hAnsiTheme="minorHAnsi"/>
              <w:noProof/>
            </w:rPr>
          </w:pPr>
          <w:hyperlink w:anchor="_Toc155789873" w:history="1">
            <w:r w:rsidRPr="00505C59">
              <w:rPr>
                <w:rStyle w:val="aff7"/>
                <w:noProof/>
              </w:rPr>
              <w:t>(2)</w:t>
            </w:r>
            <w:r>
              <w:rPr>
                <w:rFonts w:asciiTheme="minorHAnsi" w:eastAsiaTheme="minorEastAsia" w:hAnsiTheme="minorHAnsi"/>
                <w:noProof/>
              </w:rPr>
              <w:tab/>
            </w:r>
            <w:r w:rsidRPr="00505C59">
              <w:rPr>
                <w:rStyle w:val="aff7"/>
                <w:noProof/>
              </w:rPr>
              <w:t>関連事業者との協議・調整等</w:t>
            </w:r>
            <w:r>
              <w:rPr>
                <w:noProof/>
                <w:webHidden/>
              </w:rPr>
              <w:tab/>
            </w:r>
            <w:r>
              <w:rPr>
                <w:noProof/>
                <w:webHidden/>
              </w:rPr>
              <w:fldChar w:fldCharType="begin"/>
            </w:r>
            <w:r>
              <w:rPr>
                <w:noProof/>
                <w:webHidden/>
              </w:rPr>
              <w:instrText xml:space="preserve"> PAGEREF _Toc155789873 \h </w:instrText>
            </w:r>
            <w:r>
              <w:rPr>
                <w:noProof/>
                <w:webHidden/>
              </w:rPr>
            </w:r>
            <w:r>
              <w:rPr>
                <w:noProof/>
                <w:webHidden/>
              </w:rPr>
              <w:fldChar w:fldCharType="separate"/>
            </w:r>
            <w:r>
              <w:rPr>
                <w:noProof/>
                <w:webHidden/>
              </w:rPr>
              <w:t>- 9 -</w:t>
            </w:r>
            <w:r>
              <w:rPr>
                <w:noProof/>
                <w:webHidden/>
              </w:rPr>
              <w:fldChar w:fldCharType="end"/>
            </w:r>
          </w:hyperlink>
        </w:p>
        <w:p w14:paraId="053690F0" w14:textId="00273B99" w:rsidR="0000500E" w:rsidRDefault="0000500E">
          <w:pPr>
            <w:pStyle w:val="27"/>
            <w:rPr>
              <w:rFonts w:asciiTheme="minorHAnsi" w:eastAsiaTheme="minorEastAsia" w:hAnsiTheme="minorHAnsi"/>
              <w:noProof/>
            </w:rPr>
          </w:pPr>
          <w:hyperlink w:anchor="_Toc155789874" w:history="1">
            <w:r w:rsidRPr="00505C59">
              <w:rPr>
                <w:rStyle w:val="aff7"/>
                <w:noProof/>
              </w:rPr>
              <w:t>(3)</w:t>
            </w:r>
            <w:r>
              <w:rPr>
                <w:rFonts w:asciiTheme="minorHAnsi" w:eastAsiaTheme="minorEastAsia" w:hAnsiTheme="minorHAnsi"/>
                <w:noProof/>
              </w:rPr>
              <w:tab/>
            </w:r>
            <w:r w:rsidRPr="00505C59">
              <w:rPr>
                <w:rStyle w:val="aff7"/>
                <w:noProof/>
              </w:rPr>
              <w:t>標準準拠システム利用範囲・方針の定義</w:t>
            </w:r>
            <w:r>
              <w:rPr>
                <w:noProof/>
                <w:webHidden/>
              </w:rPr>
              <w:tab/>
            </w:r>
            <w:r>
              <w:rPr>
                <w:noProof/>
                <w:webHidden/>
              </w:rPr>
              <w:fldChar w:fldCharType="begin"/>
            </w:r>
            <w:r>
              <w:rPr>
                <w:noProof/>
                <w:webHidden/>
              </w:rPr>
              <w:instrText xml:space="preserve"> PAGEREF _Toc155789874 \h </w:instrText>
            </w:r>
            <w:r>
              <w:rPr>
                <w:noProof/>
                <w:webHidden/>
              </w:rPr>
            </w:r>
            <w:r>
              <w:rPr>
                <w:noProof/>
                <w:webHidden/>
              </w:rPr>
              <w:fldChar w:fldCharType="separate"/>
            </w:r>
            <w:r>
              <w:rPr>
                <w:noProof/>
                <w:webHidden/>
              </w:rPr>
              <w:t>- 10 -</w:t>
            </w:r>
            <w:r>
              <w:rPr>
                <w:noProof/>
                <w:webHidden/>
              </w:rPr>
              <w:fldChar w:fldCharType="end"/>
            </w:r>
          </w:hyperlink>
        </w:p>
        <w:p w14:paraId="1963041B" w14:textId="68DCF199" w:rsidR="0000500E" w:rsidRDefault="0000500E">
          <w:pPr>
            <w:pStyle w:val="27"/>
            <w:rPr>
              <w:rFonts w:asciiTheme="minorHAnsi" w:eastAsiaTheme="minorEastAsia" w:hAnsiTheme="minorHAnsi"/>
              <w:noProof/>
            </w:rPr>
          </w:pPr>
          <w:hyperlink w:anchor="_Toc155789875" w:history="1">
            <w:r w:rsidRPr="00505C59">
              <w:rPr>
                <w:rStyle w:val="aff7"/>
                <w:noProof/>
              </w:rPr>
              <w:t>(4)</w:t>
            </w:r>
            <w:r>
              <w:rPr>
                <w:rFonts w:asciiTheme="minorHAnsi" w:eastAsiaTheme="minorEastAsia" w:hAnsiTheme="minorHAnsi"/>
                <w:noProof/>
              </w:rPr>
              <w:tab/>
            </w:r>
            <w:r w:rsidRPr="00505C59">
              <w:rPr>
                <w:rStyle w:val="aff7"/>
                <w:noProof/>
              </w:rPr>
              <w:t>外付けシステム開発等標準外への対応</w:t>
            </w:r>
            <w:r>
              <w:rPr>
                <w:noProof/>
                <w:webHidden/>
              </w:rPr>
              <w:tab/>
            </w:r>
            <w:r>
              <w:rPr>
                <w:noProof/>
                <w:webHidden/>
              </w:rPr>
              <w:fldChar w:fldCharType="begin"/>
            </w:r>
            <w:r>
              <w:rPr>
                <w:noProof/>
                <w:webHidden/>
              </w:rPr>
              <w:instrText xml:space="preserve"> PAGEREF _Toc155789875 \h </w:instrText>
            </w:r>
            <w:r>
              <w:rPr>
                <w:noProof/>
                <w:webHidden/>
              </w:rPr>
            </w:r>
            <w:r>
              <w:rPr>
                <w:noProof/>
                <w:webHidden/>
              </w:rPr>
              <w:fldChar w:fldCharType="separate"/>
            </w:r>
            <w:r>
              <w:rPr>
                <w:noProof/>
                <w:webHidden/>
              </w:rPr>
              <w:t>- 11 -</w:t>
            </w:r>
            <w:r>
              <w:rPr>
                <w:noProof/>
                <w:webHidden/>
              </w:rPr>
              <w:fldChar w:fldCharType="end"/>
            </w:r>
          </w:hyperlink>
        </w:p>
        <w:p w14:paraId="06A14D23" w14:textId="146B0987" w:rsidR="0000500E" w:rsidRDefault="0000500E">
          <w:pPr>
            <w:pStyle w:val="27"/>
            <w:rPr>
              <w:rFonts w:asciiTheme="minorHAnsi" w:eastAsiaTheme="minorEastAsia" w:hAnsiTheme="minorHAnsi"/>
              <w:noProof/>
            </w:rPr>
          </w:pPr>
          <w:hyperlink w:anchor="_Toc155789876" w:history="1">
            <w:r w:rsidRPr="00505C59">
              <w:rPr>
                <w:rStyle w:val="aff7"/>
                <w:noProof/>
              </w:rPr>
              <w:t>(5)</w:t>
            </w:r>
            <w:r>
              <w:rPr>
                <w:rFonts w:asciiTheme="minorHAnsi" w:eastAsiaTheme="minorEastAsia" w:hAnsiTheme="minorHAnsi"/>
                <w:noProof/>
              </w:rPr>
              <w:tab/>
            </w:r>
            <w:r w:rsidRPr="00505C59">
              <w:rPr>
                <w:rStyle w:val="aff7"/>
                <w:noProof/>
              </w:rPr>
              <w:t>移行準備・運用保守設計</w:t>
            </w:r>
            <w:r>
              <w:rPr>
                <w:noProof/>
                <w:webHidden/>
              </w:rPr>
              <w:tab/>
            </w:r>
            <w:r>
              <w:rPr>
                <w:noProof/>
                <w:webHidden/>
              </w:rPr>
              <w:fldChar w:fldCharType="begin"/>
            </w:r>
            <w:r>
              <w:rPr>
                <w:noProof/>
                <w:webHidden/>
              </w:rPr>
              <w:instrText xml:space="preserve"> PAGEREF _Toc155789876 \h </w:instrText>
            </w:r>
            <w:r>
              <w:rPr>
                <w:noProof/>
                <w:webHidden/>
              </w:rPr>
            </w:r>
            <w:r>
              <w:rPr>
                <w:noProof/>
                <w:webHidden/>
              </w:rPr>
              <w:fldChar w:fldCharType="separate"/>
            </w:r>
            <w:r>
              <w:rPr>
                <w:noProof/>
                <w:webHidden/>
              </w:rPr>
              <w:t>- 11 -</w:t>
            </w:r>
            <w:r>
              <w:rPr>
                <w:noProof/>
                <w:webHidden/>
              </w:rPr>
              <w:fldChar w:fldCharType="end"/>
            </w:r>
          </w:hyperlink>
        </w:p>
        <w:p w14:paraId="7518FC92" w14:textId="3A0E8AE9" w:rsidR="0000500E" w:rsidRDefault="0000500E">
          <w:pPr>
            <w:pStyle w:val="27"/>
            <w:rPr>
              <w:rFonts w:asciiTheme="minorHAnsi" w:eastAsiaTheme="minorEastAsia" w:hAnsiTheme="minorHAnsi"/>
              <w:noProof/>
            </w:rPr>
          </w:pPr>
          <w:hyperlink w:anchor="_Toc155789877" w:history="1">
            <w:r w:rsidRPr="00505C59">
              <w:rPr>
                <w:rStyle w:val="aff7"/>
                <w:noProof/>
              </w:rPr>
              <w:t>(6)</w:t>
            </w:r>
            <w:r>
              <w:rPr>
                <w:rFonts w:asciiTheme="minorHAnsi" w:eastAsiaTheme="minorEastAsia" w:hAnsiTheme="minorHAnsi"/>
                <w:noProof/>
              </w:rPr>
              <w:tab/>
            </w:r>
            <w:r w:rsidRPr="00505C59">
              <w:rPr>
                <w:rStyle w:val="aff7"/>
                <w:noProof/>
              </w:rPr>
              <w:t>開発・テスト</w:t>
            </w:r>
            <w:r>
              <w:rPr>
                <w:noProof/>
                <w:webHidden/>
              </w:rPr>
              <w:tab/>
            </w:r>
            <w:r>
              <w:rPr>
                <w:noProof/>
                <w:webHidden/>
              </w:rPr>
              <w:fldChar w:fldCharType="begin"/>
            </w:r>
            <w:r>
              <w:rPr>
                <w:noProof/>
                <w:webHidden/>
              </w:rPr>
              <w:instrText xml:space="preserve"> PAGEREF _Toc155789877 \h </w:instrText>
            </w:r>
            <w:r>
              <w:rPr>
                <w:noProof/>
                <w:webHidden/>
              </w:rPr>
            </w:r>
            <w:r>
              <w:rPr>
                <w:noProof/>
                <w:webHidden/>
              </w:rPr>
              <w:fldChar w:fldCharType="separate"/>
            </w:r>
            <w:r>
              <w:rPr>
                <w:noProof/>
                <w:webHidden/>
              </w:rPr>
              <w:t>- 12 -</w:t>
            </w:r>
            <w:r>
              <w:rPr>
                <w:noProof/>
                <w:webHidden/>
              </w:rPr>
              <w:fldChar w:fldCharType="end"/>
            </w:r>
          </w:hyperlink>
        </w:p>
        <w:p w14:paraId="5A9E6A78" w14:textId="5AFDB338" w:rsidR="0000500E" w:rsidRDefault="0000500E">
          <w:pPr>
            <w:pStyle w:val="27"/>
            <w:rPr>
              <w:rFonts w:asciiTheme="minorHAnsi" w:eastAsiaTheme="minorEastAsia" w:hAnsiTheme="minorHAnsi"/>
              <w:noProof/>
            </w:rPr>
          </w:pPr>
          <w:hyperlink w:anchor="_Toc155789878" w:history="1">
            <w:r w:rsidRPr="00505C59">
              <w:rPr>
                <w:rStyle w:val="aff7"/>
                <w:noProof/>
              </w:rPr>
              <w:t>(7)</w:t>
            </w:r>
            <w:r>
              <w:rPr>
                <w:rFonts w:asciiTheme="minorHAnsi" w:eastAsiaTheme="minorEastAsia" w:hAnsiTheme="minorHAnsi"/>
                <w:noProof/>
              </w:rPr>
              <w:tab/>
            </w:r>
            <w:r w:rsidRPr="00505C59">
              <w:rPr>
                <w:rStyle w:val="aff7"/>
                <w:noProof/>
              </w:rPr>
              <w:t>研修・受入テスト支援</w:t>
            </w:r>
            <w:r>
              <w:rPr>
                <w:noProof/>
                <w:webHidden/>
              </w:rPr>
              <w:tab/>
            </w:r>
            <w:r>
              <w:rPr>
                <w:noProof/>
                <w:webHidden/>
              </w:rPr>
              <w:fldChar w:fldCharType="begin"/>
            </w:r>
            <w:r>
              <w:rPr>
                <w:noProof/>
                <w:webHidden/>
              </w:rPr>
              <w:instrText xml:space="preserve"> PAGEREF _Toc155789878 \h </w:instrText>
            </w:r>
            <w:r>
              <w:rPr>
                <w:noProof/>
                <w:webHidden/>
              </w:rPr>
            </w:r>
            <w:r>
              <w:rPr>
                <w:noProof/>
                <w:webHidden/>
              </w:rPr>
              <w:fldChar w:fldCharType="separate"/>
            </w:r>
            <w:r>
              <w:rPr>
                <w:noProof/>
                <w:webHidden/>
              </w:rPr>
              <w:t>- 12 -</w:t>
            </w:r>
            <w:r>
              <w:rPr>
                <w:noProof/>
                <w:webHidden/>
              </w:rPr>
              <w:fldChar w:fldCharType="end"/>
            </w:r>
          </w:hyperlink>
        </w:p>
        <w:p w14:paraId="0A675A22" w14:textId="52DFC3BD" w:rsidR="0000500E" w:rsidRDefault="0000500E">
          <w:pPr>
            <w:pStyle w:val="27"/>
            <w:rPr>
              <w:rFonts w:asciiTheme="minorHAnsi" w:eastAsiaTheme="minorEastAsia" w:hAnsiTheme="minorHAnsi"/>
              <w:noProof/>
            </w:rPr>
          </w:pPr>
          <w:hyperlink w:anchor="_Toc155789879" w:history="1">
            <w:r w:rsidRPr="00505C59">
              <w:rPr>
                <w:rStyle w:val="aff7"/>
                <w:noProof/>
              </w:rPr>
              <w:t>(8)</w:t>
            </w:r>
            <w:r>
              <w:rPr>
                <w:rFonts w:asciiTheme="minorHAnsi" w:eastAsiaTheme="minorEastAsia" w:hAnsiTheme="minorHAnsi"/>
                <w:noProof/>
              </w:rPr>
              <w:tab/>
            </w:r>
            <w:r w:rsidRPr="00505C59">
              <w:rPr>
                <w:rStyle w:val="aff7"/>
                <w:noProof/>
              </w:rPr>
              <w:t>情報システムの移行</w:t>
            </w:r>
            <w:r>
              <w:rPr>
                <w:noProof/>
                <w:webHidden/>
              </w:rPr>
              <w:tab/>
            </w:r>
            <w:r>
              <w:rPr>
                <w:noProof/>
                <w:webHidden/>
              </w:rPr>
              <w:fldChar w:fldCharType="begin"/>
            </w:r>
            <w:r>
              <w:rPr>
                <w:noProof/>
                <w:webHidden/>
              </w:rPr>
              <w:instrText xml:space="preserve"> PAGEREF _Toc155789879 \h </w:instrText>
            </w:r>
            <w:r>
              <w:rPr>
                <w:noProof/>
                <w:webHidden/>
              </w:rPr>
            </w:r>
            <w:r>
              <w:rPr>
                <w:noProof/>
                <w:webHidden/>
              </w:rPr>
              <w:fldChar w:fldCharType="separate"/>
            </w:r>
            <w:r>
              <w:rPr>
                <w:noProof/>
                <w:webHidden/>
              </w:rPr>
              <w:t>- 12 -</w:t>
            </w:r>
            <w:r>
              <w:rPr>
                <w:noProof/>
                <w:webHidden/>
              </w:rPr>
              <w:fldChar w:fldCharType="end"/>
            </w:r>
          </w:hyperlink>
        </w:p>
        <w:p w14:paraId="39F98A57" w14:textId="1CE4191B" w:rsidR="0000500E" w:rsidRDefault="0000500E">
          <w:pPr>
            <w:pStyle w:val="27"/>
            <w:rPr>
              <w:rFonts w:asciiTheme="minorHAnsi" w:eastAsiaTheme="minorEastAsia" w:hAnsiTheme="minorHAnsi"/>
              <w:noProof/>
            </w:rPr>
          </w:pPr>
          <w:hyperlink w:anchor="_Toc155789880" w:history="1">
            <w:r w:rsidRPr="00505C59">
              <w:rPr>
                <w:rStyle w:val="aff7"/>
                <w:noProof/>
              </w:rPr>
              <w:t>(9)</w:t>
            </w:r>
            <w:r>
              <w:rPr>
                <w:rFonts w:asciiTheme="minorHAnsi" w:eastAsiaTheme="minorEastAsia" w:hAnsiTheme="minorHAnsi"/>
                <w:noProof/>
              </w:rPr>
              <w:tab/>
            </w:r>
            <w:r w:rsidRPr="00505C59">
              <w:rPr>
                <w:rStyle w:val="aff7"/>
                <w:noProof/>
              </w:rPr>
              <w:t>引継ぎ</w:t>
            </w:r>
            <w:r>
              <w:rPr>
                <w:noProof/>
                <w:webHidden/>
              </w:rPr>
              <w:tab/>
            </w:r>
            <w:r>
              <w:rPr>
                <w:noProof/>
                <w:webHidden/>
              </w:rPr>
              <w:fldChar w:fldCharType="begin"/>
            </w:r>
            <w:r>
              <w:rPr>
                <w:noProof/>
                <w:webHidden/>
              </w:rPr>
              <w:instrText xml:space="preserve"> PAGEREF _Toc155789880 \h </w:instrText>
            </w:r>
            <w:r>
              <w:rPr>
                <w:noProof/>
                <w:webHidden/>
              </w:rPr>
            </w:r>
            <w:r>
              <w:rPr>
                <w:noProof/>
                <w:webHidden/>
              </w:rPr>
              <w:fldChar w:fldCharType="separate"/>
            </w:r>
            <w:r>
              <w:rPr>
                <w:noProof/>
                <w:webHidden/>
              </w:rPr>
              <w:t>- 13 -</w:t>
            </w:r>
            <w:r>
              <w:rPr>
                <w:noProof/>
                <w:webHidden/>
              </w:rPr>
              <w:fldChar w:fldCharType="end"/>
            </w:r>
          </w:hyperlink>
        </w:p>
        <w:p w14:paraId="353D0A17" w14:textId="15B0F1D3" w:rsidR="0000500E" w:rsidRDefault="0000500E">
          <w:pPr>
            <w:pStyle w:val="27"/>
            <w:rPr>
              <w:rFonts w:asciiTheme="minorHAnsi" w:eastAsiaTheme="minorEastAsia" w:hAnsiTheme="minorHAnsi"/>
              <w:noProof/>
            </w:rPr>
          </w:pPr>
          <w:hyperlink w:anchor="_Toc155789881" w:history="1">
            <w:r w:rsidRPr="00505C59">
              <w:rPr>
                <w:rStyle w:val="aff7"/>
                <w:noProof/>
              </w:rPr>
              <w:t>(10)</w:t>
            </w:r>
            <w:r>
              <w:rPr>
                <w:rFonts w:asciiTheme="minorHAnsi" w:eastAsiaTheme="minorEastAsia" w:hAnsiTheme="minorHAnsi"/>
                <w:noProof/>
              </w:rPr>
              <w:tab/>
            </w:r>
            <w:r w:rsidRPr="00505C59">
              <w:rPr>
                <w:rStyle w:val="aff7"/>
                <w:noProof/>
              </w:rPr>
              <w:t>運用・保守</w:t>
            </w:r>
            <w:r>
              <w:rPr>
                <w:noProof/>
                <w:webHidden/>
              </w:rPr>
              <w:tab/>
            </w:r>
            <w:r>
              <w:rPr>
                <w:noProof/>
                <w:webHidden/>
              </w:rPr>
              <w:fldChar w:fldCharType="begin"/>
            </w:r>
            <w:r>
              <w:rPr>
                <w:noProof/>
                <w:webHidden/>
              </w:rPr>
              <w:instrText xml:space="preserve"> PAGEREF _Toc155789881 \h </w:instrText>
            </w:r>
            <w:r>
              <w:rPr>
                <w:noProof/>
                <w:webHidden/>
              </w:rPr>
            </w:r>
            <w:r>
              <w:rPr>
                <w:noProof/>
                <w:webHidden/>
              </w:rPr>
              <w:fldChar w:fldCharType="separate"/>
            </w:r>
            <w:r>
              <w:rPr>
                <w:noProof/>
                <w:webHidden/>
              </w:rPr>
              <w:t>- 13 -</w:t>
            </w:r>
            <w:r>
              <w:rPr>
                <w:noProof/>
                <w:webHidden/>
              </w:rPr>
              <w:fldChar w:fldCharType="end"/>
            </w:r>
          </w:hyperlink>
        </w:p>
        <w:p w14:paraId="01B8F012" w14:textId="681B024E" w:rsidR="0000500E" w:rsidRDefault="0000500E">
          <w:pPr>
            <w:pStyle w:val="18"/>
            <w:rPr>
              <w:rFonts w:asciiTheme="minorHAnsi" w:eastAsiaTheme="minorEastAsia" w:hAnsiTheme="minorHAnsi"/>
              <w:noProof/>
            </w:rPr>
          </w:pPr>
          <w:hyperlink w:anchor="_Toc155789882" w:history="1">
            <w:r w:rsidRPr="00505C59">
              <w:rPr>
                <w:rStyle w:val="aff7"/>
                <w:noProof/>
              </w:rPr>
              <w:t>6</w:t>
            </w:r>
            <w:r>
              <w:rPr>
                <w:rFonts w:asciiTheme="minorHAnsi" w:eastAsiaTheme="minorEastAsia" w:hAnsiTheme="minorHAnsi"/>
                <w:noProof/>
              </w:rPr>
              <w:tab/>
            </w:r>
            <w:r w:rsidRPr="00505C59">
              <w:rPr>
                <w:rStyle w:val="aff7"/>
                <w:noProof/>
              </w:rPr>
              <w:t>作業の実施内容（ガバメントクラウド運用管理補助）</w:t>
            </w:r>
            <w:r>
              <w:rPr>
                <w:noProof/>
                <w:webHidden/>
              </w:rPr>
              <w:tab/>
            </w:r>
            <w:r>
              <w:rPr>
                <w:noProof/>
                <w:webHidden/>
              </w:rPr>
              <w:fldChar w:fldCharType="begin"/>
            </w:r>
            <w:r>
              <w:rPr>
                <w:noProof/>
                <w:webHidden/>
              </w:rPr>
              <w:instrText xml:space="preserve"> PAGEREF _Toc155789882 \h </w:instrText>
            </w:r>
            <w:r>
              <w:rPr>
                <w:noProof/>
                <w:webHidden/>
              </w:rPr>
            </w:r>
            <w:r>
              <w:rPr>
                <w:noProof/>
                <w:webHidden/>
              </w:rPr>
              <w:fldChar w:fldCharType="separate"/>
            </w:r>
            <w:r>
              <w:rPr>
                <w:noProof/>
                <w:webHidden/>
              </w:rPr>
              <w:t>- 15 -</w:t>
            </w:r>
            <w:r>
              <w:rPr>
                <w:noProof/>
                <w:webHidden/>
              </w:rPr>
              <w:fldChar w:fldCharType="end"/>
            </w:r>
          </w:hyperlink>
        </w:p>
        <w:p w14:paraId="2EDEA29B" w14:textId="27BBEDBF" w:rsidR="0000500E" w:rsidRDefault="0000500E">
          <w:pPr>
            <w:pStyle w:val="27"/>
            <w:rPr>
              <w:rFonts w:asciiTheme="minorHAnsi" w:eastAsiaTheme="minorEastAsia" w:hAnsiTheme="minorHAnsi"/>
              <w:noProof/>
            </w:rPr>
          </w:pPr>
          <w:hyperlink w:anchor="_Toc155789883" w:history="1">
            <w:r w:rsidRPr="00505C59">
              <w:rPr>
                <w:rStyle w:val="aff7"/>
                <w:noProof/>
              </w:rPr>
              <w:t>(1)</w:t>
            </w:r>
            <w:r>
              <w:rPr>
                <w:rFonts w:asciiTheme="minorHAnsi" w:eastAsiaTheme="minorEastAsia" w:hAnsiTheme="minorHAnsi"/>
                <w:noProof/>
              </w:rPr>
              <w:tab/>
            </w:r>
            <w:r w:rsidRPr="00505C59">
              <w:rPr>
                <w:rStyle w:val="aff7"/>
                <w:noProof/>
              </w:rPr>
              <w:t>設計・構築</w:t>
            </w:r>
            <w:r>
              <w:rPr>
                <w:noProof/>
                <w:webHidden/>
              </w:rPr>
              <w:tab/>
            </w:r>
            <w:r>
              <w:rPr>
                <w:noProof/>
                <w:webHidden/>
              </w:rPr>
              <w:fldChar w:fldCharType="begin"/>
            </w:r>
            <w:r>
              <w:rPr>
                <w:noProof/>
                <w:webHidden/>
              </w:rPr>
              <w:instrText xml:space="preserve"> PAGEREF _Toc155789883 \h </w:instrText>
            </w:r>
            <w:r>
              <w:rPr>
                <w:noProof/>
                <w:webHidden/>
              </w:rPr>
            </w:r>
            <w:r>
              <w:rPr>
                <w:noProof/>
                <w:webHidden/>
              </w:rPr>
              <w:fldChar w:fldCharType="separate"/>
            </w:r>
            <w:r>
              <w:rPr>
                <w:noProof/>
                <w:webHidden/>
              </w:rPr>
              <w:t>- 15 -</w:t>
            </w:r>
            <w:r>
              <w:rPr>
                <w:noProof/>
                <w:webHidden/>
              </w:rPr>
              <w:fldChar w:fldCharType="end"/>
            </w:r>
          </w:hyperlink>
        </w:p>
        <w:p w14:paraId="2E10D367" w14:textId="4D80A416" w:rsidR="0000500E" w:rsidRDefault="0000500E">
          <w:pPr>
            <w:pStyle w:val="27"/>
            <w:rPr>
              <w:rFonts w:asciiTheme="minorHAnsi" w:eastAsiaTheme="minorEastAsia" w:hAnsiTheme="minorHAnsi"/>
              <w:noProof/>
            </w:rPr>
          </w:pPr>
          <w:hyperlink w:anchor="_Toc155789884" w:history="1">
            <w:r w:rsidRPr="00505C59">
              <w:rPr>
                <w:rStyle w:val="aff7"/>
                <w:noProof/>
              </w:rPr>
              <w:t>(2)</w:t>
            </w:r>
            <w:r>
              <w:rPr>
                <w:rFonts w:asciiTheme="minorHAnsi" w:eastAsiaTheme="minorEastAsia" w:hAnsiTheme="minorHAnsi"/>
                <w:noProof/>
              </w:rPr>
              <w:tab/>
            </w:r>
            <w:r w:rsidRPr="00505C59">
              <w:rPr>
                <w:rStyle w:val="aff7"/>
                <w:noProof/>
              </w:rPr>
              <w:t>運用・保守・継続的な改善業務</w:t>
            </w:r>
            <w:r>
              <w:rPr>
                <w:noProof/>
                <w:webHidden/>
              </w:rPr>
              <w:tab/>
            </w:r>
            <w:r>
              <w:rPr>
                <w:noProof/>
                <w:webHidden/>
              </w:rPr>
              <w:fldChar w:fldCharType="begin"/>
            </w:r>
            <w:r>
              <w:rPr>
                <w:noProof/>
                <w:webHidden/>
              </w:rPr>
              <w:instrText xml:space="preserve"> PAGEREF _Toc155789884 \h </w:instrText>
            </w:r>
            <w:r>
              <w:rPr>
                <w:noProof/>
                <w:webHidden/>
              </w:rPr>
            </w:r>
            <w:r>
              <w:rPr>
                <w:noProof/>
                <w:webHidden/>
              </w:rPr>
              <w:fldChar w:fldCharType="separate"/>
            </w:r>
            <w:r>
              <w:rPr>
                <w:noProof/>
                <w:webHidden/>
              </w:rPr>
              <w:t>- 15 -</w:t>
            </w:r>
            <w:r>
              <w:rPr>
                <w:noProof/>
                <w:webHidden/>
              </w:rPr>
              <w:fldChar w:fldCharType="end"/>
            </w:r>
          </w:hyperlink>
        </w:p>
        <w:p w14:paraId="568ADEA6" w14:textId="11F8B4F2" w:rsidR="0000500E" w:rsidRDefault="0000500E">
          <w:pPr>
            <w:pStyle w:val="27"/>
            <w:rPr>
              <w:rFonts w:asciiTheme="minorHAnsi" w:eastAsiaTheme="minorEastAsia" w:hAnsiTheme="minorHAnsi"/>
              <w:noProof/>
            </w:rPr>
          </w:pPr>
          <w:hyperlink w:anchor="_Toc155789885" w:history="1">
            <w:r w:rsidRPr="00505C59">
              <w:rPr>
                <w:rStyle w:val="aff7"/>
                <w:noProof/>
              </w:rPr>
              <w:t>(3)</w:t>
            </w:r>
            <w:r>
              <w:rPr>
                <w:rFonts w:asciiTheme="minorHAnsi" w:eastAsiaTheme="minorEastAsia" w:hAnsiTheme="minorHAnsi"/>
                <w:noProof/>
              </w:rPr>
              <w:tab/>
            </w:r>
            <w:r w:rsidRPr="00505C59">
              <w:rPr>
                <w:rStyle w:val="aff7"/>
                <w:noProof/>
              </w:rPr>
              <w:t>個別領域利用権限の管理</w:t>
            </w:r>
            <w:r>
              <w:rPr>
                <w:noProof/>
                <w:webHidden/>
              </w:rPr>
              <w:tab/>
            </w:r>
            <w:r>
              <w:rPr>
                <w:noProof/>
                <w:webHidden/>
              </w:rPr>
              <w:fldChar w:fldCharType="begin"/>
            </w:r>
            <w:r>
              <w:rPr>
                <w:noProof/>
                <w:webHidden/>
              </w:rPr>
              <w:instrText xml:space="preserve"> PAGEREF _Toc155789885 \h </w:instrText>
            </w:r>
            <w:r>
              <w:rPr>
                <w:noProof/>
                <w:webHidden/>
              </w:rPr>
            </w:r>
            <w:r>
              <w:rPr>
                <w:noProof/>
                <w:webHidden/>
              </w:rPr>
              <w:fldChar w:fldCharType="separate"/>
            </w:r>
            <w:r>
              <w:rPr>
                <w:noProof/>
                <w:webHidden/>
              </w:rPr>
              <w:t>- 16 -</w:t>
            </w:r>
            <w:r>
              <w:rPr>
                <w:noProof/>
                <w:webHidden/>
              </w:rPr>
              <w:fldChar w:fldCharType="end"/>
            </w:r>
          </w:hyperlink>
        </w:p>
        <w:p w14:paraId="288C640B" w14:textId="1142FF7C" w:rsidR="0000500E" w:rsidRDefault="0000500E">
          <w:pPr>
            <w:pStyle w:val="27"/>
            <w:rPr>
              <w:rFonts w:asciiTheme="minorHAnsi" w:eastAsiaTheme="minorEastAsia" w:hAnsiTheme="minorHAnsi"/>
              <w:noProof/>
            </w:rPr>
          </w:pPr>
          <w:hyperlink w:anchor="_Toc155789886" w:history="1">
            <w:r w:rsidRPr="00505C59">
              <w:rPr>
                <w:rStyle w:val="aff7"/>
                <w:noProof/>
              </w:rPr>
              <w:t>(4)</w:t>
            </w:r>
            <w:r>
              <w:rPr>
                <w:rFonts w:asciiTheme="minorHAnsi" w:eastAsiaTheme="minorEastAsia" w:hAnsiTheme="minorHAnsi"/>
                <w:noProof/>
              </w:rPr>
              <w:tab/>
            </w:r>
            <w:r w:rsidRPr="00505C59">
              <w:rPr>
                <w:rStyle w:val="aff7"/>
                <w:noProof/>
              </w:rPr>
              <w:t>技術的助言、補助</w:t>
            </w:r>
            <w:r>
              <w:rPr>
                <w:noProof/>
                <w:webHidden/>
              </w:rPr>
              <w:tab/>
            </w:r>
            <w:r>
              <w:rPr>
                <w:noProof/>
                <w:webHidden/>
              </w:rPr>
              <w:fldChar w:fldCharType="begin"/>
            </w:r>
            <w:r>
              <w:rPr>
                <w:noProof/>
                <w:webHidden/>
              </w:rPr>
              <w:instrText xml:space="preserve"> PAGEREF _Toc155789886 \h </w:instrText>
            </w:r>
            <w:r>
              <w:rPr>
                <w:noProof/>
                <w:webHidden/>
              </w:rPr>
            </w:r>
            <w:r>
              <w:rPr>
                <w:noProof/>
                <w:webHidden/>
              </w:rPr>
              <w:fldChar w:fldCharType="separate"/>
            </w:r>
            <w:r>
              <w:rPr>
                <w:noProof/>
                <w:webHidden/>
              </w:rPr>
              <w:t>- 16 -</w:t>
            </w:r>
            <w:r>
              <w:rPr>
                <w:noProof/>
                <w:webHidden/>
              </w:rPr>
              <w:fldChar w:fldCharType="end"/>
            </w:r>
          </w:hyperlink>
        </w:p>
        <w:p w14:paraId="2CE6B664" w14:textId="0CE16386" w:rsidR="0000500E" w:rsidRDefault="0000500E">
          <w:pPr>
            <w:pStyle w:val="27"/>
            <w:rPr>
              <w:rFonts w:asciiTheme="minorHAnsi" w:eastAsiaTheme="minorEastAsia" w:hAnsiTheme="minorHAnsi"/>
              <w:noProof/>
            </w:rPr>
          </w:pPr>
          <w:hyperlink w:anchor="_Toc155789887" w:history="1">
            <w:r w:rsidRPr="00505C59">
              <w:rPr>
                <w:rStyle w:val="aff7"/>
                <w:noProof/>
              </w:rPr>
              <w:t>(5)</w:t>
            </w:r>
            <w:r>
              <w:rPr>
                <w:rFonts w:asciiTheme="minorHAnsi" w:eastAsiaTheme="minorEastAsia" w:hAnsiTheme="minorHAnsi"/>
                <w:noProof/>
              </w:rPr>
              <w:tab/>
            </w:r>
            <w:r w:rsidRPr="00505C59">
              <w:rPr>
                <w:rStyle w:val="aff7"/>
                <w:noProof/>
              </w:rPr>
              <w:t>CSPとの連絡等</w:t>
            </w:r>
            <w:r>
              <w:rPr>
                <w:noProof/>
                <w:webHidden/>
              </w:rPr>
              <w:tab/>
            </w:r>
            <w:r>
              <w:rPr>
                <w:noProof/>
                <w:webHidden/>
              </w:rPr>
              <w:fldChar w:fldCharType="begin"/>
            </w:r>
            <w:r>
              <w:rPr>
                <w:noProof/>
                <w:webHidden/>
              </w:rPr>
              <w:instrText xml:space="preserve"> PAGEREF _Toc155789887 \h </w:instrText>
            </w:r>
            <w:r>
              <w:rPr>
                <w:noProof/>
                <w:webHidden/>
              </w:rPr>
            </w:r>
            <w:r>
              <w:rPr>
                <w:noProof/>
                <w:webHidden/>
              </w:rPr>
              <w:fldChar w:fldCharType="separate"/>
            </w:r>
            <w:r>
              <w:rPr>
                <w:noProof/>
                <w:webHidden/>
              </w:rPr>
              <w:t>- 16 -</w:t>
            </w:r>
            <w:r>
              <w:rPr>
                <w:noProof/>
                <w:webHidden/>
              </w:rPr>
              <w:fldChar w:fldCharType="end"/>
            </w:r>
          </w:hyperlink>
        </w:p>
        <w:p w14:paraId="29EFDD3E" w14:textId="3005A457" w:rsidR="0000500E" w:rsidRDefault="0000500E">
          <w:pPr>
            <w:pStyle w:val="27"/>
            <w:rPr>
              <w:rFonts w:asciiTheme="minorHAnsi" w:eastAsiaTheme="minorEastAsia" w:hAnsiTheme="minorHAnsi"/>
              <w:noProof/>
            </w:rPr>
          </w:pPr>
          <w:hyperlink w:anchor="_Toc155789888" w:history="1">
            <w:r w:rsidRPr="00505C59">
              <w:rPr>
                <w:rStyle w:val="aff7"/>
                <w:noProof/>
              </w:rPr>
              <w:t>(6)</w:t>
            </w:r>
            <w:r>
              <w:rPr>
                <w:rFonts w:asciiTheme="minorHAnsi" w:eastAsiaTheme="minorEastAsia" w:hAnsiTheme="minorHAnsi"/>
                <w:noProof/>
              </w:rPr>
              <w:tab/>
            </w:r>
            <w:r w:rsidRPr="00505C59">
              <w:rPr>
                <w:rStyle w:val="aff7"/>
                <w:noProof/>
              </w:rPr>
              <w:t>クラウドサービス利用料の修正・調整等（共同利用の場合のみ）</w:t>
            </w:r>
            <w:r>
              <w:rPr>
                <w:noProof/>
                <w:webHidden/>
              </w:rPr>
              <w:tab/>
            </w:r>
            <w:r>
              <w:rPr>
                <w:noProof/>
                <w:webHidden/>
              </w:rPr>
              <w:fldChar w:fldCharType="begin"/>
            </w:r>
            <w:r>
              <w:rPr>
                <w:noProof/>
                <w:webHidden/>
              </w:rPr>
              <w:instrText xml:space="preserve"> PAGEREF _Toc155789888 \h </w:instrText>
            </w:r>
            <w:r>
              <w:rPr>
                <w:noProof/>
                <w:webHidden/>
              </w:rPr>
            </w:r>
            <w:r>
              <w:rPr>
                <w:noProof/>
                <w:webHidden/>
              </w:rPr>
              <w:fldChar w:fldCharType="separate"/>
            </w:r>
            <w:r>
              <w:rPr>
                <w:noProof/>
                <w:webHidden/>
              </w:rPr>
              <w:t>- 16 -</w:t>
            </w:r>
            <w:r>
              <w:rPr>
                <w:noProof/>
                <w:webHidden/>
              </w:rPr>
              <w:fldChar w:fldCharType="end"/>
            </w:r>
          </w:hyperlink>
        </w:p>
        <w:p w14:paraId="72074EDD" w14:textId="740487A1" w:rsidR="0000500E" w:rsidRDefault="0000500E">
          <w:pPr>
            <w:pStyle w:val="18"/>
            <w:rPr>
              <w:rFonts w:asciiTheme="minorHAnsi" w:eastAsiaTheme="minorEastAsia" w:hAnsiTheme="minorHAnsi"/>
              <w:noProof/>
            </w:rPr>
          </w:pPr>
          <w:hyperlink w:anchor="_Toc155789889" w:history="1">
            <w:r w:rsidRPr="00505C59">
              <w:rPr>
                <w:rStyle w:val="aff7"/>
                <w:noProof/>
              </w:rPr>
              <w:t>7</w:t>
            </w:r>
            <w:r>
              <w:rPr>
                <w:rFonts w:asciiTheme="minorHAnsi" w:eastAsiaTheme="minorEastAsia" w:hAnsiTheme="minorHAnsi"/>
                <w:noProof/>
              </w:rPr>
              <w:tab/>
            </w:r>
            <w:r w:rsidRPr="00505C59">
              <w:rPr>
                <w:rStyle w:val="aff7"/>
                <w:noProof/>
              </w:rPr>
              <w:t>成果物</w:t>
            </w:r>
            <w:r>
              <w:rPr>
                <w:noProof/>
                <w:webHidden/>
              </w:rPr>
              <w:tab/>
            </w:r>
            <w:r>
              <w:rPr>
                <w:noProof/>
                <w:webHidden/>
              </w:rPr>
              <w:fldChar w:fldCharType="begin"/>
            </w:r>
            <w:r>
              <w:rPr>
                <w:noProof/>
                <w:webHidden/>
              </w:rPr>
              <w:instrText xml:space="preserve"> PAGEREF _Toc155789889 \h </w:instrText>
            </w:r>
            <w:r>
              <w:rPr>
                <w:noProof/>
                <w:webHidden/>
              </w:rPr>
            </w:r>
            <w:r>
              <w:rPr>
                <w:noProof/>
                <w:webHidden/>
              </w:rPr>
              <w:fldChar w:fldCharType="separate"/>
            </w:r>
            <w:r>
              <w:rPr>
                <w:noProof/>
                <w:webHidden/>
              </w:rPr>
              <w:t>- 16 -</w:t>
            </w:r>
            <w:r>
              <w:rPr>
                <w:noProof/>
                <w:webHidden/>
              </w:rPr>
              <w:fldChar w:fldCharType="end"/>
            </w:r>
          </w:hyperlink>
        </w:p>
        <w:p w14:paraId="1D696F18" w14:textId="5B694026" w:rsidR="0000500E" w:rsidRDefault="0000500E">
          <w:pPr>
            <w:pStyle w:val="27"/>
            <w:rPr>
              <w:rFonts w:asciiTheme="minorHAnsi" w:eastAsiaTheme="minorEastAsia" w:hAnsiTheme="minorHAnsi"/>
              <w:noProof/>
            </w:rPr>
          </w:pPr>
          <w:hyperlink w:anchor="_Toc155789890" w:history="1">
            <w:r w:rsidRPr="00505C59">
              <w:rPr>
                <w:rStyle w:val="aff7"/>
                <w:noProof/>
              </w:rPr>
              <w:t>(1)</w:t>
            </w:r>
            <w:r>
              <w:rPr>
                <w:rFonts w:asciiTheme="minorHAnsi" w:eastAsiaTheme="minorEastAsia" w:hAnsiTheme="minorHAnsi"/>
                <w:noProof/>
              </w:rPr>
              <w:tab/>
            </w:r>
            <w:r w:rsidRPr="00505C59">
              <w:rPr>
                <w:rStyle w:val="aff7"/>
                <w:noProof/>
              </w:rPr>
              <w:t>本業務の成果物</w:t>
            </w:r>
            <w:r>
              <w:rPr>
                <w:noProof/>
                <w:webHidden/>
              </w:rPr>
              <w:tab/>
            </w:r>
            <w:r>
              <w:rPr>
                <w:noProof/>
                <w:webHidden/>
              </w:rPr>
              <w:fldChar w:fldCharType="begin"/>
            </w:r>
            <w:r>
              <w:rPr>
                <w:noProof/>
                <w:webHidden/>
              </w:rPr>
              <w:instrText xml:space="preserve"> PAGEREF _Toc155789890 \h </w:instrText>
            </w:r>
            <w:r>
              <w:rPr>
                <w:noProof/>
                <w:webHidden/>
              </w:rPr>
            </w:r>
            <w:r>
              <w:rPr>
                <w:noProof/>
                <w:webHidden/>
              </w:rPr>
              <w:fldChar w:fldCharType="separate"/>
            </w:r>
            <w:r>
              <w:rPr>
                <w:noProof/>
                <w:webHidden/>
              </w:rPr>
              <w:t>- 16 -</w:t>
            </w:r>
            <w:r>
              <w:rPr>
                <w:noProof/>
                <w:webHidden/>
              </w:rPr>
              <w:fldChar w:fldCharType="end"/>
            </w:r>
          </w:hyperlink>
        </w:p>
        <w:p w14:paraId="70D7BA77" w14:textId="4F2D151C" w:rsidR="0000500E" w:rsidRDefault="0000500E">
          <w:pPr>
            <w:pStyle w:val="18"/>
            <w:rPr>
              <w:rFonts w:asciiTheme="minorHAnsi" w:eastAsiaTheme="minorEastAsia" w:hAnsiTheme="minorHAnsi"/>
              <w:noProof/>
            </w:rPr>
          </w:pPr>
          <w:hyperlink w:anchor="_Toc155789891" w:history="1">
            <w:r w:rsidRPr="00505C59">
              <w:rPr>
                <w:rStyle w:val="aff7"/>
                <w:noProof/>
              </w:rPr>
              <w:t>8</w:t>
            </w:r>
            <w:r>
              <w:rPr>
                <w:rFonts w:asciiTheme="minorHAnsi" w:eastAsiaTheme="minorEastAsia" w:hAnsiTheme="minorHAnsi"/>
                <w:noProof/>
              </w:rPr>
              <w:tab/>
            </w:r>
            <w:r w:rsidRPr="00505C59">
              <w:rPr>
                <w:rStyle w:val="aff7"/>
                <w:noProof/>
              </w:rPr>
              <w:t>作業の実施体制・方法</w:t>
            </w:r>
            <w:r>
              <w:rPr>
                <w:noProof/>
                <w:webHidden/>
              </w:rPr>
              <w:tab/>
            </w:r>
            <w:r>
              <w:rPr>
                <w:noProof/>
                <w:webHidden/>
              </w:rPr>
              <w:fldChar w:fldCharType="begin"/>
            </w:r>
            <w:r>
              <w:rPr>
                <w:noProof/>
                <w:webHidden/>
              </w:rPr>
              <w:instrText xml:space="preserve"> PAGEREF _Toc155789891 \h </w:instrText>
            </w:r>
            <w:r>
              <w:rPr>
                <w:noProof/>
                <w:webHidden/>
              </w:rPr>
            </w:r>
            <w:r>
              <w:rPr>
                <w:noProof/>
                <w:webHidden/>
              </w:rPr>
              <w:fldChar w:fldCharType="separate"/>
            </w:r>
            <w:r>
              <w:rPr>
                <w:noProof/>
                <w:webHidden/>
              </w:rPr>
              <w:t>- 17 -</w:t>
            </w:r>
            <w:r>
              <w:rPr>
                <w:noProof/>
                <w:webHidden/>
              </w:rPr>
              <w:fldChar w:fldCharType="end"/>
            </w:r>
          </w:hyperlink>
        </w:p>
        <w:p w14:paraId="1F1963C3" w14:textId="42767CF4" w:rsidR="0000500E" w:rsidRDefault="0000500E">
          <w:pPr>
            <w:pStyle w:val="27"/>
            <w:rPr>
              <w:rFonts w:asciiTheme="minorHAnsi" w:eastAsiaTheme="minorEastAsia" w:hAnsiTheme="minorHAnsi"/>
              <w:noProof/>
            </w:rPr>
          </w:pPr>
          <w:hyperlink w:anchor="_Toc155789892" w:history="1">
            <w:r w:rsidRPr="00505C59">
              <w:rPr>
                <w:rStyle w:val="aff7"/>
                <w:noProof/>
              </w:rPr>
              <w:t>(1)</w:t>
            </w:r>
            <w:r>
              <w:rPr>
                <w:rFonts w:asciiTheme="minorHAnsi" w:eastAsiaTheme="minorEastAsia" w:hAnsiTheme="minorHAnsi"/>
                <w:noProof/>
              </w:rPr>
              <w:tab/>
            </w:r>
            <w:r w:rsidRPr="00505C59">
              <w:rPr>
                <w:rStyle w:val="aff7"/>
                <w:noProof/>
              </w:rPr>
              <w:t>作業実施体制</w:t>
            </w:r>
            <w:r>
              <w:rPr>
                <w:noProof/>
                <w:webHidden/>
              </w:rPr>
              <w:tab/>
            </w:r>
            <w:r>
              <w:rPr>
                <w:noProof/>
                <w:webHidden/>
              </w:rPr>
              <w:fldChar w:fldCharType="begin"/>
            </w:r>
            <w:r>
              <w:rPr>
                <w:noProof/>
                <w:webHidden/>
              </w:rPr>
              <w:instrText xml:space="preserve"> PAGEREF _Toc155789892 \h </w:instrText>
            </w:r>
            <w:r>
              <w:rPr>
                <w:noProof/>
                <w:webHidden/>
              </w:rPr>
            </w:r>
            <w:r>
              <w:rPr>
                <w:noProof/>
                <w:webHidden/>
              </w:rPr>
              <w:fldChar w:fldCharType="separate"/>
            </w:r>
            <w:r>
              <w:rPr>
                <w:noProof/>
                <w:webHidden/>
              </w:rPr>
              <w:t>- 17 -</w:t>
            </w:r>
            <w:r>
              <w:rPr>
                <w:noProof/>
                <w:webHidden/>
              </w:rPr>
              <w:fldChar w:fldCharType="end"/>
            </w:r>
          </w:hyperlink>
        </w:p>
        <w:p w14:paraId="2C15057C" w14:textId="3903E5FD" w:rsidR="0000500E" w:rsidRDefault="0000500E">
          <w:pPr>
            <w:pStyle w:val="27"/>
            <w:rPr>
              <w:rFonts w:asciiTheme="minorHAnsi" w:eastAsiaTheme="minorEastAsia" w:hAnsiTheme="minorHAnsi"/>
              <w:noProof/>
            </w:rPr>
          </w:pPr>
          <w:hyperlink w:anchor="_Toc155789893" w:history="1">
            <w:r w:rsidRPr="00505C59">
              <w:rPr>
                <w:rStyle w:val="aff7"/>
                <w:noProof/>
              </w:rPr>
              <w:t>(2)</w:t>
            </w:r>
            <w:r>
              <w:rPr>
                <w:rFonts w:asciiTheme="minorHAnsi" w:eastAsiaTheme="minorEastAsia" w:hAnsiTheme="minorHAnsi"/>
                <w:noProof/>
              </w:rPr>
              <w:tab/>
            </w:r>
            <w:r w:rsidRPr="00505C59">
              <w:rPr>
                <w:rStyle w:val="aff7"/>
                <w:noProof/>
              </w:rPr>
              <w:t>作業要員に求める資格等の要件</w:t>
            </w:r>
            <w:r>
              <w:rPr>
                <w:noProof/>
                <w:webHidden/>
              </w:rPr>
              <w:tab/>
            </w:r>
            <w:r>
              <w:rPr>
                <w:noProof/>
                <w:webHidden/>
              </w:rPr>
              <w:fldChar w:fldCharType="begin"/>
            </w:r>
            <w:r>
              <w:rPr>
                <w:noProof/>
                <w:webHidden/>
              </w:rPr>
              <w:instrText xml:space="preserve"> PAGEREF _Toc155789893 \h </w:instrText>
            </w:r>
            <w:r>
              <w:rPr>
                <w:noProof/>
                <w:webHidden/>
              </w:rPr>
            </w:r>
            <w:r>
              <w:rPr>
                <w:noProof/>
                <w:webHidden/>
              </w:rPr>
              <w:fldChar w:fldCharType="separate"/>
            </w:r>
            <w:r>
              <w:rPr>
                <w:noProof/>
                <w:webHidden/>
              </w:rPr>
              <w:t>- 18 -</w:t>
            </w:r>
            <w:r>
              <w:rPr>
                <w:noProof/>
                <w:webHidden/>
              </w:rPr>
              <w:fldChar w:fldCharType="end"/>
            </w:r>
          </w:hyperlink>
        </w:p>
        <w:p w14:paraId="3D803120" w14:textId="66887C4E" w:rsidR="0000500E" w:rsidRDefault="0000500E">
          <w:pPr>
            <w:pStyle w:val="27"/>
            <w:rPr>
              <w:rFonts w:asciiTheme="minorHAnsi" w:eastAsiaTheme="minorEastAsia" w:hAnsiTheme="minorHAnsi"/>
              <w:noProof/>
            </w:rPr>
          </w:pPr>
          <w:hyperlink w:anchor="_Toc155789894" w:history="1">
            <w:r w:rsidRPr="00505C59">
              <w:rPr>
                <w:rStyle w:val="aff7"/>
                <w:noProof/>
              </w:rPr>
              <w:t>(3)</w:t>
            </w:r>
            <w:r>
              <w:rPr>
                <w:rFonts w:asciiTheme="minorHAnsi" w:eastAsiaTheme="minorEastAsia" w:hAnsiTheme="minorHAnsi"/>
                <w:noProof/>
              </w:rPr>
              <w:tab/>
            </w:r>
            <w:r w:rsidRPr="00505C59">
              <w:rPr>
                <w:rStyle w:val="aff7"/>
                <w:noProof/>
              </w:rPr>
              <w:t>作業場所</w:t>
            </w:r>
            <w:r>
              <w:rPr>
                <w:noProof/>
                <w:webHidden/>
              </w:rPr>
              <w:tab/>
            </w:r>
            <w:r>
              <w:rPr>
                <w:noProof/>
                <w:webHidden/>
              </w:rPr>
              <w:fldChar w:fldCharType="begin"/>
            </w:r>
            <w:r>
              <w:rPr>
                <w:noProof/>
                <w:webHidden/>
              </w:rPr>
              <w:instrText xml:space="preserve"> PAGEREF _Toc155789894 \h </w:instrText>
            </w:r>
            <w:r>
              <w:rPr>
                <w:noProof/>
                <w:webHidden/>
              </w:rPr>
            </w:r>
            <w:r>
              <w:rPr>
                <w:noProof/>
                <w:webHidden/>
              </w:rPr>
              <w:fldChar w:fldCharType="separate"/>
            </w:r>
            <w:r>
              <w:rPr>
                <w:noProof/>
                <w:webHidden/>
              </w:rPr>
              <w:t>- 18 -</w:t>
            </w:r>
            <w:r>
              <w:rPr>
                <w:noProof/>
                <w:webHidden/>
              </w:rPr>
              <w:fldChar w:fldCharType="end"/>
            </w:r>
          </w:hyperlink>
        </w:p>
        <w:p w14:paraId="79E9729C" w14:textId="05B7399D" w:rsidR="0000500E" w:rsidRDefault="0000500E">
          <w:pPr>
            <w:pStyle w:val="27"/>
            <w:rPr>
              <w:rFonts w:asciiTheme="minorHAnsi" w:eastAsiaTheme="minorEastAsia" w:hAnsiTheme="minorHAnsi"/>
              <w:noProof/>
            </w:rPr>
          </w:pPr>
          <w:hyperlink w:anchor="_Toc155789895" w:history="1">
            <w:r w:rsidRPr="00505C59">
              <w:rPr>
                <w:rStyle w:val="aff7"/>
                <w:noProof/>
              </w:rPr>
              <w:t>(4)</w:t>
            </w:r>
            <w:r>
              <w:rPr>
                <w:rFonts w:asciiTheme="minorHAnsi" w:eastAsiaTheme="minorEastAsia" w:hAnsiTheme="minorHAnsi"/>
                <w:noProof/>
              </w:rPr>
              <w:tab/>
            </w:r>
            <w:r w:rsidRPr="00505C59">
              <w:rPr>
                <w:rStyle w:val="aff7"/>
                <w:noProof/>
              </w:rPr>
              <w:t>作業の管理に関する要領</w:t>
            </w:r>
            <w:r>
              <w:rPr>
                <w:noProof/>
                <w:webHidden/>
              </w:rPr>
              <w:tab/>
            </w:r>
            <w:r>
              <w:rPr>
                <w:noProof/>
                <w:webHidden/>
              </w:rPr>
              <w:fldChar w:fldCharType="begin"/>
            </w:r>
            <w:r>
              <w:rPr>
                <w:noProof/>
                <w:webHidden/>
              </w:rPr>
              <w:instrText xml:space="preserve"> PAGEREF _Toc155789895 \h </w:instrText>
            </w:r>
            <w:r>
              <w:rPr>
                <w:noProof/>
                <w:webHidden/>
              </w:rPr>
            </w:r>
            <w:r>
              <w:rPr>
                <w:noProof/>
                <w:webHidden/>
              </w:rPr>
              <w:fldChar w:fldCharType="separate"/>
            </w:r>
            <w:r>
              <w:rPr>
                <w:noProof/>
                <w:webHidden/>
              </w:rPr>
              <w:t>- 19 -</w:t>
            </w:r>
            <w:r>
              <w:rPr>
                <w:noProof/>
                <w:webHidden/>
              </w:rPr>
              <w:fldChar w:fldCharType="end"/>
            </w:r>
          </w:hyperlink>
        </w:p>
        <w:p w14:paraId="0BDED0A6" w14:textId="5FA890A0" w:rsidR="0000500E" w:rsidRDefault="0000500E">
          <w:pPr>
            <w:pStyle w:val="18"/>
            <w:rPr>
              <w:rFonts w:asciiTheme="minorHAnsi" w:eastAsiaTheme="minorEastAsia" w:hAnsiTheme="minorHAnsi"/>
              <w:noProof/>
            </w:rPr>
          </w:pPr>
          <w:hyperlink w:anchor="_Toc155789896" w:history="1">
            <w:r w:rsidRPr="00505C59">
              <w:rPr>
                <w:rStyle w:val="aff7"/>
                <w:noProof/>
              </w:rPr>
              <w:t>9</w:t>
            </w:r>
            <w:r>
              <w:rPr>
                <w:rFonts w:asciiTheme="minorHAnsi" w:eastAsiaTheme="minorEastAsia" w:hAnsiTheme="minorHAnsi"/>
                <w:noProof/>
              </w:rPr>
              <w:tab/>
            </w:r>
            <w:r w:rsidRPr="00505C59">
              <w:rPr>
                <w:rStyle w:val="aff7"/>
                <w:noProof/>
              </w:rPr>
              <w:t>作業の実施に当たっての遵守事項</w:t>
            </w:r>
            <w:r>
              <w:rPr>
                <w:noProof/>
                <w:webHidden/>
              </w:rPr>
              <w:tab/>
            </w:r>
            <w:r>
              <w:rPr>
                <w:noProof/>
                <w:webHidden/>
              </w:rPr>
              <w:fldChar w:fldCharType="begin"/>
            </w:r>
            <w:r>
              <w:rPr>
                <w:noProof/>
                <w:webHidden/>
              </w:rPr>
              <w:instrText xml:space="preserve"> PAGEREF _Toc155789896 \h </w:instrText>
            </w:r>
            <w:r>
              <w:rPr>
                <w:noProof/>
                <w:webHidden/>
              </w:rPr>
            </w:r>
            <w:r>
              <w:rPr>
                <w:noProof/>
                <w:webHidden/>
              </w:rPr>
              <w:fldChar w:fldCharType="separate"/>
            </w:r>
            <w:r>
              <w:rPr>
                <w:noProof/>
                <w:webHidden/>
              </w:rPr>
              <w:t>- 19 -</w:t>
            </w:r>
            <w:r>
              <w:rPr>
                <w:noProof/>
                <w:webHidden/>
              </w:rPr>
              <w:fldChar w:fldCharType="end"/>
            </w:r>
          </w:hyperlink>
        </w:p>
        <w:p w14:paraId="7DF71B16" w14:textId="18D89A4D" w:rsidR="0000500E" w:rsidRDefault="0000500E">
          <w:pPr>
            <w:pStyle w:val="18"/>
            <w:rPr>
              <w:rFonts w:asciiTheme="minorHAnsi" w:eastAsiaTheme="minorEastAsia" w:hAnsiTheme="minorHAnsi"/>
              <w:noProof/>
            </w:rPr>
          </w:pPr>
          <w:hyperlink w:anchor="_Toc155789897" w:history="1">
            <w:r w:rsidRPr="00505C59">
              <w:rPr>
                <w:rStyle w:val="aff7"/>
                <w:noProof/>
              </w:rPr>
              <w:t>10</w:t>
            </w:r>
            <w:r>
              <w:rPr>
                <w:rFonts w:asciiTheme="minorHAnsi" w:eastAsiaTheme="minorEastAsia" w:hAnsiTheme="minorHAnsi"/>
                <w:noProof/>
              </w:rPr>
              <w:tab/>
            </w:r>
            <w:r w:rsidRPr="00505C59">
              <w:rPr>
                <w:rStyle w:val="aff7"/>
                <w:noProof/>
              </w:rPr>
              <w:t>成果物の取扱いに関する事項</w:t>
            </w:r>
            <w:r>
              <w:rPr>
                <w:noProof/>
                <w:webHidden/>
              </w:rPr>
              <w:tab/>
            </w:r>
            <w:r>
              <w:rPr>
                <w:noProof/>
                <w:webHidden/>
              </w:rPr>
              <w:fldChar w:fldCharType="begin"/>
            </w:r>
            <w:r>
              <w:rPr>
                <w:noProof/>
                <w:webHidden/>
              </w:rPr>
              <w:instrText xml:space="preserve"> PAGEREF _Toc155789897 \h </w:instrText>
            </w:r>
            <w:r>
              <w:rPr>
                <w:noProof/>
                <w:webHidden/>
              </w:rPr>
            </w:r>
            <w:r>
              <w:rPr>
                <w:noProof/>
                <w:webHidden/>
              </w:rPr>
              <w:fldChar w:fldCharType="separate"/>
            </w:r>
            <w:r>
              <w:rPr>
                <w:noProof/>
                <w:webHidden/>
              </w:rPr>
              <w:t>- 19 -</w:t>
            </w:r>
            <w:r>
              <w:rPr>
                <w:noProof/>
                <w:webHidden/>
              </w:rPr>
              <w:fldChar w:fldCharType="end"/>
            </w:r>
          </w:hyperlink>
        </w:p>
        <w:p w14:paraId="0BD71055" w14:textId="23C71B8C" w:rsidR="0000500E" w:rsidRDefault="0000500E">
          <w:pPr>
            <w:pStyle w:val="27"/>
            <w:rPr>
              <w:rFonts w:asciiTheme="minorHAnsi" w:eastAsiaTheme="minorEastAsia" w:hAnsiTheme="minorHAnsi"/>
              <w:noProof/>
            </w:rPr>
          </w:pPr>
          <w:hyperlink w:anchor="_Toc155789898" w:history="1">
            <w:r w:rsidRPr="00505C59">
              <w:rPr>
                <w:rStyle w:val="aff7"/>
                <w:noProof/>
              </w:rPr>
              <w:t>(1)</w:t>
            </w:r>
            <w:r>
              <w:rPr>
                <w:rFonts w:asciiTheme="minorHAnsi" w:eastAsiaTheme="minorEastAsia" w:hAnsiTheme="minorHAnsi"/>
                <w:noProof/>
              </w:rPr>
              <w:tab/>
            </w:r>
            <w:r w:rsidRPr="00505C59">
              <w:rPr>
                <w:rStyle w:val="aff7"/>
                <w:noProof/>
              </w:rPr>
              <w:t>権利の帰属</w:t>
            </w:r>
            <w:r>
              <w:rPr>
                <w:noProof/>
                <w:webHidden/>
              </w:rPr>
              <w:tab/>
            </w:r>
            <w:r>
              <w:rPr>
                <w:noProof/>
                <w:webHidden/>
              </w:rPr>
              <w:fldChar w:fldCharType="begin"/>
            </w:r>
            <w:r>
              <w:rPr>
                <w:noProof/>
                <w:webHidden/>
              </w:rPr>
              <w:instrText xml:space="preserve"> PAGEREF _Toc155789898 \h </w:instrText>
            </w:r>
            <w:r>
              <w:rPr>
                <w:noProof/>
                <w:webHidden/>
              </w:rPr>
            </w:r>
            <w:r>
              <w:rPr>
                <w:noProof/>
                <w:webHidden/>
              </w:rPr>
              <w:fldChar w:fldCharType="separate"/>
            </w:r>
            <w:r>
              <w:rPr>
                <w:noProof/>
                <w:webHidden/>
              </w:rPr>
              <w:t>- 19 -</w:t>
            </w:r>
            <w:r>
              <w:rPr>
                <w:noProof/>
                <w:webHidden/>
              </w:rPr>
              <w:fldChar w:fldCharType="end"/>
            </w:r>
          </w:hyperlink>
        </w:p>
        <w:p w14:paraId="549A51BD" w14:textId="0685563D" w:rsidR="0000500E" w:rsidRDefault="0000500E">
          <w:pPr>
            <w:pStyle w:val="27"/>
            <w:rPr>
              <w:rFonts w:asciiTheme="minorHAnsi" w:eastAsiaTheme="minorEastAsia" w:hAnsiTheme="minorHAnsi"/>
              <w:noProof/>
            </w:rPr>
          </w:pPr>
          <w:hyperlink w:anchor="_Toc155789899" w:history="1">
            <w:r w:rsidRPr="00505C59">
              <w:rPr>
                <w:rStyle w:val="aff7"/>
                <w:noProof/>
              </w:rPr>
              <w:t>(2)</w:t>
            </w:r>
            <w:r>
              <w:rPr>
                <w:rFonts w:asciiTheme="minorHAnsi" w:eastAsiaTheme="minorEastAsia" w:hAnsiTheme="minorHAnsi"/>
                <w:noProof/>
              </w:rPr>
              <w:tab/>
            </w:r>
            <w:r w:rsidRPr="00505C59">
              <w:rPr>
                <w:rStyle w:val="aff7"/>
                <w:noProof/>
              </w:rPr>
              <w:t>契約不適合責任</w:t>
            </w:r>
            <w:r>
              <w:rPr>
                <w:noProof/>
                <w:webHidden/>
              </w:rPr>
              <w:tab/>
            </w:r>
            <w:r>
              <w:rPr>
                <w:noProof/>
                <w:webHidden/>
              </w:rPr>
              <w:fldChar w:fldCharType="begin"/>
            </w:r>
            <w:r>
              <w:rPr>
                <w:noProof/>
                <w:webHidden/>
              </w:rPr>
              <w:instrText xml:space="preserve"> PAGEREF _Toc155789899 \h </w:instrText>
            </w:r>
            <w:r>
              <w:rPr>
                <w:noProof/>
                <w:webHidden/>
              </w:rPr>
            </w:r>
            <w:r>
              <w:rPr>
                <w:noProof/>
                <w:webHidden/>
              </w:rPr>
              <w:fldChar w:fldCharType="separate"/>
            </w:r>
            <w:r>
              <w:rPr>
                <w:noProof/>
                <w:webHidden/>
              </w:rPr>
              <w:t>- 20 -</w:t>
            </w:r>
            <w:r>
              <w:rPr>
                <w:noProof/>
                <w:webHidden/>
              </w:rPr>
              <w:fldChar w:fldCharType="end"/>
            </w:r>
          </w:hyperlink>
        </w:p>
        <w:p w14:paraId="3F3E96BA" w14:textId="713FA1F4" w:rsidR="0000500E" w:rsidRDefault="0000500E">
          <w:pPr>
            <w:pStyle w:val="27"/>
            <w:rPr>
              <w:rFonts w:asciiTheme="minorHAnsi" w:eastAsiaTheme="minorEastAsia" w:hAnsiTheme="minorHAnsi"/>
              <w:noProof/>
            </w:rPr>
          </w:pPr>
          <w:hyperlink w:anchor="_Toc155789900" w:history="1">
            <w:r w:rsidRPr="00505C59">
              <w:rPr>
                <w:rStyle w:val="aff7"/>
                <w:noProof/>
              </w:rPr>
              <w:t>(3)</w:t>
            </w:r>
            <w:r>
              <w:rPr>
                <w:rFonts w:asciiTheme="minorHAnsi" w:eastAsiaTheme="minorEastAsia" w:hAnsiTheme="minorHAnsi"/>
                <w:noProof/>
              </w:rPr>
              <w:tab/>
            </w:r>
            <w:r w:rsidRPr="00505C59">
              <w:rPr>
                <w:rStyle w:val="aff7"/>
                <w:noProof/>
              </w:rPr>
              <w:t>検収</w:t>
            </w:r>
            <w:r>
              <w:rPr>
                <w:noProof/>
                <w:webHidden/>
              </w:rPr>
              <w:tab/>
            </w:r>
            <w:r>
              <w:rPr>
                <w:noProof/>
                <w:webHidden/>
              </w:rPr>
              <w:fldChar w:fldCharType="begin"/>
            </w:r>
            <w:r>
              <w:rPr>
                <w:noProof/>
                <w:webHidden/>
              </w:rPr>
              <w:instrText xml:space="preserve"> PAGEREF _Toc155789900 \h </w:instrText>
            </w:r>
            <w:r>
              <w:rPr>
                <w:noProof/>
                <w:webHidden/>
              </w:rPr>
            </w:r>
            <w:r>
              <w:rPr>
                <w:noProof/>
                <w:webHidden/>
              </w:rPr>
              <w:fldChar w:fldCharType="separate"/>
            </w:r>
            <w:r>
              <w:rPr>
                <w:noProof/>
                <w:webHidden/>
              </w:rPr>
              <w:t>- 20 -</w:t>
            </w:r>
            <w:r>
              <w:rPr>
                <w:noProof/>
                <w:webHidden/>
              </w:rPr>
              <w:fldChar w:fldCharType="end"/>
            </w:r>
          </w:hyperlink>
        </w:p>
        <w:p w14:paraId="5F2939F5" w14:textId="162D45A8" w:rsidR="0000500E" w:rsidRDefault="0000500E">
          <w:pPr>
            <w:pStyle w:val="18"/>
            <w:rPr>
              <w:rFonts w:asciiTheme="minorHAnsi" w:eastAsiaTheme="minorEastAsia" w:hAnsiTheme="minorHAnsi"/>
              <w:noProof/>
            </w:rPr>
          </w:pPr>
          <w:hyperlink w:anchor="_Toc155789901" w:history="1">
            <w:r w:rsidRPr="00505C59">
              <w:rPr>
                <w:rStyle w:val="aff7"/>
                <w:noProof/>
              </w:rPr>
              <w:t>11</w:t>
            </w:r>
            <w:r>
              <w:rPr>
                <w:rFonts w:asciiTheme="minorHAnsi" w:eastAsiaTheme="minorEastAsia" w:hAnsiTheme="minorHAnsi"/>
                <w:noProof/>
              </w:rPr>
              <w:tab/>
            </w:r>
            <w:r w:rsidRPr="00505C59">
              <w:rPr>
                <w:rStyle w:val="aff7"/>
                <w:noProof/>
              </w:rPr>
              <w:t>その他特記事項</w:t>
            </w:r>
            <w:r>
              <w:rPr>
                <w:noProof/>
                <w:webHidden/>
              </w:rPr>
              <w:tab/>
            </w:r>
            <w:r>
              <w:rPr>
                <w:noProof/>
                <w:webHidden/>
              </w:rPr>
              <w:fldChar w:fldCharType="begin"/>
            </w:r>
            <w:r>
              <w:rPr>
                <w:noProof/>
                <w:webHidden/>
              </w:rPr>
              <w:instrText xml:space="preserve"> PAGEREF _Toc155789901 \h </w:instrText>
            </w:r>
            <w:r>
              <w:rPr>
                <w:noProof/>
                <w:webHidden/>
              </w:rPr>
            </w:r>
            <w:r>
              <w:rPr>
                <w:noProof/>
                <w:webHidden/>
              </w:rPr>
              <w:fldChar w:fldCharType="separate"/>
            </w:r>
            <w:r>
              <w:rPr>
                <w:noProof/>
                <w:webHidden/>
              </w:rPr>
              <w:t>- 20 -</w:t>
            </w:r>
            <w:r>
              <w:rPr>
                <w:noProof/>
                <w:webHidden/>
              </w:rPr>
              <w:fldChar w:fldCharType="end"/>
            </w:r>
          </w:hyperlink>
        </w:p>
        <w:p w14:paraId="4BA1446B" w14:textId="5DDAD47A" w:rsidR="0000500E" w:rsidRDefault="0000500E">
          <w:pPr>
            <w:pStyle w:val="27"/>
            <w:rPr>
              <w:rFonts w:asciiTheme="minorHAnsi" w:eastAsiaTheme="minorEastAsia" w:hAnsiTheme="minorHAnsi"/>
              <w:noProof/>
            </w:rPr>
          </w:pPr>
          <w:hyperlink w:anchor="_Toc155789902" w:history="1">
            <w:r w:rsidRPr="00505C59">
              <w:rPr>
                <w:rStyle w:val="aff7"/>
                <w:noProof/>
              </w:rPr>
              <w:t>(1)</w:t>
            </w:r>
            <w:r>
              <w:rPr>
                <w:rFonts w:asciiTheme="minorHAnsi" w:eastAsiaTheme="minorEastAsia" w:hAnsiTheme="minorHAnsi"/>
                <w:noProof/>
              </w:rPr>
              <w:tab/>
            </w:r>
            <w:r w:rsidRPr="00505C59">
              <w:rPr>
                <w:rStyle w:val="aff7"/>
                <w:noProof/>
              </w:rPr>
              <w:t>前提条件等</w:t>
            </w:r>
            <w:r>
              <w:rPr>
                <w:noProof/>
                <w:webHidden/>
              </w:rPr>
              <w:tab/>
            </w:r>
            <w:r>
              <w:rPr>
                <w:noProof/>
                <w:webHidden/>
              </w:rPr>
              <w:fldChar w:fldCharType="begin"/>
            </w:r>
            <w:r>
              <w:rPr>
                <w:noProof/>
                <w:webHidden/>
              </w:rPr>
              <w:instrText xml:space="preserve"> PAGEREF _Toc155789902 \h </w:instrText>
            </w:r>
            <w:r>
              <w:rPr>
                <w:noProof/>
                <w:webHidden/>
              </w:rPr>
            </w:r>
            <w:r>
              <w:rPr>
                <w:noProof/>
                <w:webHidden/>
              </w:rPr>
              <w:fldChar w:fldCharType="separate"/>
            </w:r>
            <w:r>
              <w:rPr>
                <w:noProof/>
                <w:webHidden/>
              </w:rPr>
              <w:t>- 20 -</w:t>
            </w:r>
            <w:r>
              <w:rPr>
                <w:noProof/>
                <w:webHidden/>
              </w:rPr>
              <w:fldChar w:fldCharType="end"/>
            </w:r>
          </w:hyperlink>
        </w:p>
        <w:p w14:paraId="0420420A" w14:textId="267600B6" w:rsidR="00864517" w:rsidRPr="00BE670A" w:rsidRDefault="00864517">
          <w:r w:rsidRPr="00BE670A">
            <w:fldChar w:fldCharType="end"/>
          </w:r>
        </w:p>
      </w:sdtContent>
    </w:sdt>
    <w:p w14:paraId="788EB262" w14:textId="77777777" w:rsidR="00B34130" w:rsidRPr="00BE670A" w:rsidRDefault="00B34130" w:rsidP="00B34130">
      <w:pPr>
        <w:pStyle w:val="aff6"/>
      </w:pPr>
      <w:r w:rsidRPr="00BE670A">
        <w:rPr>
          <w:rFonts w:hint="eastAsia"/>
        </w:rPr>
        <w:t>別紙</w:t>
      </w:r>
    </w:p>
    <w:p w14:paraId="6100F610" w14:textId="1DDF0191" w:rsidR="00B34130" w:rsidRPr="00BE670A" w:rsidRDefault="004D5890" w:rsidP="00D51D99">
      <w:r w:rsidRPr="00BE670A">
        <w:rPr>
          <w:rFonts w:hint="eastAsia"/>
        </w:rPr>
        <w:t>別紙</w:t>
      </w:r>
      <w:r w:rsidRPr="00BE670A">
        <w:t>1_電算処理の業務委託契約の特記事項</w:t>
      </w:r>
    </w:p>
    <w:p w14:paraId="0F4BCE60" w14:textId="77777777" w:rsidR="00031C9E" w:rsidRPr="00BE670A" w:rsidRDefault="00031C9E" w:rsidP="00D51D99"/>
    <w:p w14:paraId="6A49D0B3" w14:textId="64B832CD" w:rsidR="001B3B2E" w:rsidRPr="00BE670A" w:rsidRDefault="001B3B2E" w:rsidP="001B3B2E">
      <w:pPr>
        <w:widowControl/>
        <w:jc w:val="center"/>
        <w:rPr>
          <w:rFonts w:ascii="ＭＳ Ｐゴシック" w:eastAsia="ＭＳ Ｐゴシック" w:hAnsi="ＭＳ Ｐゴシック"/>
          <w:b/>
          <w:sz w:val="36"/>
          <w:szCs w:val="36"/>
        </w:rPr>
      </w:pPr>
      <w:r w:rsidRPr="00BE670A">
        <w:br w:type="page"/>
      </w:r>
    </w:p>
    <w:p w14:paraId="49F59359" w14:textId="60E61278" w:rsidR="001B3B2E" w:rsidRPr="00BE670A" w:rsidRDefault="001B3B2E" w:rsidP="00864517">
      <w:pPr>
        <w:pStyle w:val="12"/>
      </w:pPr>
      <w:bookmarkStart w:id="1" w:name="_Toc442356282"/>
      <w:bookmarkStart w:id="2" w:name="_Toc35014652"/>
      <w:bookmarkStart w:id="3" w:name="_Toc125034857"/>
      <w:bookmarkStart w:id="4" w:name="_Toc155789852"/>
      <w:r w:rsidRPr="00BE670A">
        <w:rPr>
          <w:rFonts w:hint="eastAsia"/>
        </w:rPr>
        <w:lastRenderedPageBreak/>
        <w:t>調達案件の概要</w:t>
      </w:r>
      <w:bookmarkEnd w:id="1"/>
      <w:bookmarkEnd w:id="2"/>
      <w:bookmarkEnd w:id="3"/>
      <w:bookmarkEnd w:id="4"/>
    </w:p>
    <w:p w14:paraId="6D22A6AE" w14:textId="2F12B211" w:rsidR="001B3B2E" w:rsidRPr="00BE670A" w:rsidRDefault="001B3B2E" w:rsidP="001B3B2E">
      <w:pPr>
        <w:pStyle w:val="20"/>
      </w:pPr>
      <w:bookmarkStart w:id="5" w:name="_Toc35014653"/>
      <w:bookmarkStart w:id="6" w:name="_Toc125034858"/>
      <w:bookmarkStart w:id="7" w:name="_Toc155789853"/>
      <w:r w:rsidRPr="00BE670A">
        <w:rPr>
          <w:rFonts w:hint="eastAsia"/>
        </w:rPr>
        <w:t>調達件名</w:t>
      </w:r>
      <w:bookmarkEnd w:id="5"/>
      <w:bookmarkEnd w:id="6"/>
      <w:bookmarkEnd w:id="7"/>
    </w:p>
    <w:p w14:paraId="656149E2" w14:textId="428371E6" w:rsidR="001B3B2E" w:rsidRPr="00BE670A" w:rsidRDefault="00D953EA" w:rsidP="006A74DE">
      <w:pPr>
        <w:pStyle w:val="21"/>
      </w:pPr>
      <w:r>
        <w:rPr>
          <w:rFonts w:hint="eastAsia"/>
          <w:bCs/>
          <w:szCs w:val="21"/>
        </w:rPr>
        <w:t>生活保護</w:t>
      </w:r>
      <w:r w:rsidR="001B3B2E" w:rsidRPr="00BE670A">
        <w:rPr>
          <w:rFonts w:hint="eastAsia"/>
        </w:rPr>
        <w:t>標準準拠システム移行</w:t>
      </w:r>
      <w:r w:rsidR="008B2283">
        <w:rPr>
          <w:rFonts w:hint="eastAsia"/>
          <w:kern w:val="0"/>
          <w:szCs w:val="21"/>
        </w:rPr>
        <w:t>及び運用・保守</w:t>
      </w:r>
      <w:r w:rsidR="001B3B2E" w:rsidRPr="00BE670A">
        <w:rPr>
          <w:rFonts w:hint="eastAsia"/>
        </w:rPr>
        <w:t>業務委託</w:t>
      </w:r>
      <w:r w:rsidR="001B3B2E" w:rsidRPr="00BE670A">
        <w:t>（以下「本調達」という。）</w:t>
      </w:r>
    </w:p>
    <w:p w14:paraId="605C59DC" w14:textId="77777777" w:rsidR="001B3B2E" w:rsidRPr="00BE670A" w:rsidRDefault="001B3B2E" w:rsidP="001B3B2E">
      <w:pPr>
        <w:pStyle w:val="af1"/>
      </w:pPr>
    </w:p>
    <w:p w14:paraId="51F0494D" w14:textId="4F347A66" w:rsidR="001B3B2E" w:rsidRPr="00BE670A" w:rsidRDefault="001B3B2E" w:rsidP="001B3B2E">
      <w:pPr>
        <w:pStyle w:val="20"/>
      </w:pPr>
      <w:bookmarkStart w:id="8" w:name="_Toc442356284"/>
      <w:bookmarkStart w:id="9" w:name="_Toc35014654"/>
      <w:bookmarkStart w:id="10" w:name="_Toc125034859"/>
      <w:bookmarkStart w:id="11" w:name="_Toc155789854"/>
      <w:r w:rsidRPr="00BE670A">
        <w:rPr>
          <w:rFonts w:hint="eastAsia"/>
        </w:rPr>
        <w:t>調達の背景</w:t>
      </w:r>
      <w:bookmarkEnd w:id="8"/>
      <w:bookmarkEnd w:id="9"/>
      <w:bookmarkEnd w:id="10"/>
      <w:bookmarkEnd w:id="11"/>
    </w:p>
    <w:p w14:paraId="7F6A40CA" w14:textId="786FD2D1" w:rsidR="005548B0" w:rsidRDefault="005548B0" w:rsidP="005548B0">
      <w:pPr>
        <w:pStyle w:val="13"/>
      </w:pPr>
      <w:r w:rsidRPr="009A628D">
        <w:rPr>
          <w:rFonts w:hint="eastAsia"/>
        </w:rPr>
        <w:t>「地方公共団体情報システムの標準化に関する法律（令和三年法律第四十号　以下「標準化法」という。）」が令和</w:t>
      </w:r>
      <w:r w:rsidR="00860FE9">
        <w:rPr>
          <w:rFonts w:hint="eastAsia"/>
        </w:rPr>
        <w:t>３</w:t>
      </w:r>
      <w:r w:rsidRPr="009A628D">
        <w:t>年</w:t>
      </w:r>
      <w:r w:rsidR="00860FE9">
        <w:rPr>
          <w:rFonts w:hint="eastAsia"/>
        </w:rPr>
        <w:t>９</w:t>
      </w:r>
      <w:r w:rsidRPr="009A628D">
        <w:t>月</w:t>
      </w:r>
      <w:r w:rsidR="00860FE9">
        <w:rPr>
          <w:rFonts w:hint="eastAsia"/>
        </w:rPr>
        <w:t>１</w:t>
      </w:r>
      <w:r w:rsidRPr="009A628D">
        <w:t>日に施行され、地方公共団体が利用する基幹業務システムについて、国の提示する標準仕様書に基づき各事業者がガバメントクラウド（政府の情報システムについて、共通的な基盤・機能を提供するクラウドサービスの利用環境）等の環境に構築する「標準準拠システム」へ移行することが規定された。</w:t>
      </w:r>
    </w:p>
    <w:p w14:paraId="2A447733" w14:textId="5B597D8F" w:rsidR="005548B0" w:rsidRDefault="005548B0" w:rsidP="005548B0">
      <w:pPr>
        <w:pStyle w:val="13"/>
      </w:pPr>
      <w:r w:rsidRPr="00A06EDD">
        <w:rPr>
          <w:rFonts w:hint="eastAsia"/>
        </w:rPr>
        <w:t>令和</w:t>
      </w:r>
      <w:r w:rsidR="00860FE9">
        <w:rPr>
          <w:rFonts w:hint="eastAsia"/>
        </w:rPr>
        <w:t>４</w:t>
      </w:r>
      <w:r w:rsidRPr="00A06EDD">
        <w:t>年10月には「地方公共団体情報システム標準化基本方針」（以下「標準化基本方針」という。）が閣議決定され、当該基幹業務システムの統一・標準化の取組については、令和</w:t>
      </w:r>
      <w:r w:rsidR="00860FE9">
        <w:rPr>
          <w:rFonts w:hint="eastAsia"/>
        </w:rPr>
        <w:t>５</w:t>
      </w:r>
      <w:r w:rsidRPr="00A06EDD">
        <w:t>年（2023 年）</w:t>
      </w:r>
      <w:r w:rsidR="00860FE9">
        <w:rPr>
          <w:rFonts w:hint="eastAsia"/>
        </w:rPr>
        <w:t>４</w:t>
      </w:r>
      <w:r w:rsidRPr="00A06EDD">
        <w:t>月から令和</w:t>
      </w:r>
      <w:r w:rsidR="00D80A02">
        <w:rPr>
          <w:rFonts w:hint="eastAsia"/>
        </w:rPr>
        <w:t>８</w:t>
      </w:r>
      <w:r w:rsidRPr="00A06EDD">
        <w:t>年（2026 年）</w:t>
      </w:r>
      <w:r w:rsidR="00D80A02">
        <w:rPr>
          <w:rFonts w:hint="eastAsia"/>
        </w:rPr>
        <w:t>３</w:t>
      </w:r>
      <w:r w:rsidRPr="00A06EDD">
        <w:t>月までを「移行支援期間」と位置付け、令和</w:t>
      </w:r>
      <w:r w:rsidR="00D80A02">
        <w:rPr>
          <w:rFonts w:hint="eastAsia"/>
        </w:rPr>
        <w:t>７</w:t>
      </w:r>
      <w:r w:rsidRPr="00A06EDD">
        <w:t>年度 （2025 年度）までにガバメントクラウドを活用した標準準拠システムへの移行を目指すことが明確化されたところである。</w:t>
      </w:r>
    </w:p>
    <w:p w14:paraId="1F9DB612" w14:textId="065D4EEB" w:rsidR="005548B0" w:rsidRDefault="005548B0" w:rsidP="005548B0">
      <w:pPr>
        <w:pStyle w:val="13"/>
      </w:pPr>
      <w:r w:rsidRPr="00443736">
        <w:rPr>
          <w:rFonts w:hint="eastAsia"/>
        </w:rPr>
        <w:t>また、令和</w:t>
      </w:r>
      <w:r w:rsidR="002148BF">
        <w:rPr>
          <w:rFonts w:hint="eastAsia"/>
        </w:rPr>
        <w:t>７</w:t>
      </w:r>
      <w:r w:rsidRPr="00443736">
        <w:t>年12月改定版の標準化基本方針では、移行の難易度が極めて高いシステムや事業者のリソースひっ迫などの事情を踏まえ、令和</w:t>
      </w:r>
      <w:r w:rsidR="007801ED">
        <w:rPr>
          <w:rFonts w:hint="eastAsia"/>
        </w:rPr>
        <w:t>８</w:t>
      </w:r>
      <w:r w:rsidRPr="00443736">
        <w:t>年度（2026年度）以降の移行とならざるを得ないことが具体化したシステムについては、「特定移行支援システム」として、国が積極的に支援し、概ね</w:t>
      </w:r>
      <w:r w:rsidR="007801ED">
        <w:rPr>
          <w:rFonts w:hint="eastAsia"/>
        </w:rPr>
        <w:t>５</w:t>
      </w:r>
      <w:r w:rsidRPr="00443736">
        <w:t>年以内（令和12年度まで）に標準準拠システムへ移行する旨が示された。</w:t>
      </w:r>
    </w:p>
    <w:p w14:paraId="005EA284" w14:textId="44A94BB6" w:rsidR="005548B0" w:rsidRDefault="005548B0" w:rsidP="005548B0">
      <w:pPr>
        <w:pStyle w:val="13"/>
      </w:pPr>
      <w:r>
        <w:rPr>
          <w:rFonts w:hint="eastAsia"/>
        </w:rPr>
        <w:t>上記を</w:t>
      </w:r>
      <w:r w:rsidR="00450AD6">
        <w:rPr>
          <w:rFonts w:hint="eastAsia"/>
        </w:rPr>
        <w:t>踏まえ</w:t>
      </w:r>
      <w:r>
        <w:rPr>
          <w:rFonts w:hint="eastAsia"/>
        </w:rPr>
        <w:t>、本区では標準準拠システム移行対象</w:t>
      </w:r>
      <w:r>
        <w:t>18業務</w:t>
      </w:r>
      <w:r>
        <w:rPr>
          <w:rFonts w:hint="eastAsia"/>
        </w:rPr>
        <w:t>を段階的に</w:t>
      </w:r>
      <w:r>
        <w:t>標準</w:t>
      </w:r>
      <w:r>
        <w:rPr>
          <w:rFonts w:hint="eastAsia"/>
        </w:rPr>
        <w:t>化することとし、移行リスク、職員負荷及び区民サービスへの影響を最小限に留めつつ、安定的な標準準拠システム移行を目指すこととする。</w:t>
      </w:r>
    </w:p>
    <w:p w14:paraId="3B3C1A90" w14:textId="4861A666" w:rsidR="00643598" w:rsidRPr="00643598" w:rsidRDefault="00643598" w:rsidP="00643598">
      <w:pPr>
        <w:pStyle w:val="13"/>
      </w:pPr>
      <w:r>
        <w:rPr>
          <w:rFonts w:hint="eastAsia"/>
        </w:rPr>
        <w:t>以下、生活保護業務以外の標準</w:t>
      </w:r>
      <w:r w:rsidR="00054C15">
        <w:rPr>
          <w:rFonts w:hint="eastAsia"/>
        </w:rPr>
        <w:t>化</w:t>
      </w:r>
      <w:r>
        <w:rPr>
          <w:rFonts w:hint="eastAsia"/>
        </w:rPr>
        <w:t>対象業務に係る標準準拠システム稼働時期</w:t>
      </w:r>
      <w:r w:rsidR="00225D0A">
        <w:rPr>
          <w:rFonts w:hint="eastAsia"/>
        </w:rPr>
        <w:t>（予定）</w:t>
      </w:r>
      <w:r>
        <w:rPr>
          <w:rFonts w:hint="eastAsia"/>
        </w:rPr>
        <w:t>を示す。</w:t>
      </w:r>
    </w:p>
    <w:p w14:paraId="1613CDCA" w14:textId="77777777" w:rsidR="007D5664" w:rsidRDefault="007D5664" w:rsidP="005548B0">
      <w:pPr>
        <w:pStyle w:val="13"/>
      </w:pPr>
    </w:p>
    <w:p w14:paraId="498D4A7D" w14:textId="68538B5C" w:rsidR="005548B0" w:rsidRPr="00D52427" w:rsidRDefault="005548B0" w:rsidP="005548B0">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第</w:t>
      </w:r>
      <w:r w:rsidR="007801ED">
        <w:rPr>
          <w:rFonts w:asciiTheme="majorEastAsia" w:eastAsiaTheme="majorEastAsia" w:hAnsiTheme="majorEastAsia" w:hint="eastAsia"/>
          <w:b/>
          <w:bCs/>
          <w:color w:val="002060"/>
        </w:rPr>
        <w:t>１</w:t>
      </w:r>
      <w:r w:rsidRPr="00D52427">
        <w:rPr>
          <w:rFonts w:asciiTheme="majorEastAsia" w:eastAsiaTheme="majorEastAsia" w:hAnsiTheme="majorEastAsia" w:hint="eastAsia"/>
          <w:b/>
          <w:bCs/>
          <w:color w:val="002060"/>
        </w:rPr>
        <w:t>期業務（</w:t>
      </w:r>
      <w:r w:rsidR="007801ED">
        <w:rPr>
          <w:rFonts w:asciiTheme="majorEastAsia" w:eastAsiaTheme="majorEastAsia" w:hAnsiTheme="majorEastAsia" w:hint="eastAsia"/>
          <w:b/>
          <w:bCs/>
          <w:color w:val="002060"/>
        </w:rPr>
        <w:t>６</w:t>
      </w:r>
      <w:r w:rsidRPr="00D52427">
        <w:rPr>
          <w:rFonts w:asciiTheme="majorEastAsia" w:eastAsiaTheme="majorEastAsia" w:hAnsiTheme="majorEastAsia" w:hint="eastAsia"/>
          <w:b/>
          <w:bCs/>
          <w:color w:val="002060"/>
        </w:rPr>
        <w:t>業務）</w:t>
      </w:r>
      <w:r>
        <w:rPr>
          <w:rFonts w:asciiTheme="majorEastAsia" w:eastAsiaTheme="majorEastAsia" w:hAnsiTheme="majorEastAsia" w:hint="eastAsia"/>
          <w:b/>
          <w:bCs/>
          <w:color w:val="002060"/>
        </w:rPr>
        <w:t>※令和７年1月より稼働中</w:t>
      </w:r>
    </w:p>
    <w:p w14:paraId="4C6F8184" w14:textId="77777777" w:rsidR="005548B0" w:rsidRPr="00D52427" w:rsidRDefault="005548B0" w:rsidP="005548B0">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「住民基本台帳」、「印鑑登録」、「個人住民税」、「軽自動車税」、「就学」及び「介護保険」</w:t>
      </w:r>
    </w:p>
    <w:p w14:paraId="6CC88097" w14:textId="77777777" w:rsidR="005548B0" w:rsidRPr="00BF2D2C" w:rsidRDefault="005548B0" w:rsidP="005548B0">
      <w:pPr>
        <w:ind w:leftChars="700" w:left="1470" w:firstLineChars="100" w:firstLine="210"/>
        <w:rPr>
          <w:rFonts w:asciiTheme="minorEastAsia" w:eastAsiaTheme="minorEastAsia" w:hAnsiTheme="minorEastAsia"/>
        </w:rPr>
      </w:pPr>
    </w:p>
    <w:p w14:paraId="62FA0050" w14:textId="388883D6" w:rsidR="005548B0" w:rsidRPr="00B57BD2" w:rsidRDefault="005548B0" w:rsidP="005548B0">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第</w:t>
      </w:r>
      <w:r w:rsidR="007801ED">
        <w:rPr>
          <w:rFonts w:asciiTheme="majorEastAsia" w:eastAsiaTheme="majorEastAsia" w:hAnsiTheme="majorEastAsia" w:hint="eastAsia"/>
          <w:b/>
          <w:bCs/>
          <w:color w:val="002060"/>
        </w:rPr>
        <w:t>２</w:t>
      </w:r>
      <w:r w:rsidRPr="00D52427">
        <w:rPr>
          <w:rFonts w:asciiTheme="majorEastAsia" w:eastAsiaTheme="majorEastAsia" w:hAnsiTheme="majorEastAsia" w:hint="eastAsia"/>
          <w:b/>
          <w:bCs/>
          <w:color w:val="002060"/>
        </w:rPr>
        <w:t>期業務（</w:t>
      </w:r>
      <w:r w:rsidR="007801ED">
        <w:rPr>
          <w:rFonts w:asciiTheme="majorEastAsia" w:eastAsiaTheme="majorEastAsia" w:hAnsiTheme="majorEastAsia" w:hint="eastAsia"/>
          <w:b/>
          <w:bCs/>
          <w:color w:val="002060"/>
        </w:rPr>
        <w:t>４</w:t>
      </w:r>
      <w:r w:rsidRPr="00D52427">
        <w:rPr>
          <w:rFonts w:asciiTheme="majorEastAsia" w:eastAsiaTheme="majorEastAsia" w:hAnsiTheme="majorEastAsia" w:hint="eastAsia"/>
          <w:b/>
          <w:bCs/>
          <w:color w:val="002060"/>
        </w:rPr>
        <w:t>業務）</w:t>
      </w:r>
      <w:r>
        <w:rPr>
          <w:rFonts w:asciiTheme="majorEastAsia" w:eastAsiaTheme="majorEastAsia" w:hAnsiTheme="majorEastAsia" w:hint="eastAsia"/>
          <w:b/>
          <w:bCs/>
          <w:color w:val="002060"/>
        </w:rPr>
        <w:t>※令和７</w:t>
      </w:r>
      <w:r w:rsidRPr="00B57BD2">
        <w:rPr>
          <w:rFonts w:asciiTheme="majorEastAsia" w:eastAsiaTheme="majorEastAsia" w:hAnsiTheme="majorEastAsia" w:hint="eastAsia"/>
          <w:b/>
          <w:bCs/>
          <w:color w:val="002060"/>
        </w:rPr>
        <w:t>年度</w:t>
      </w:r>
      <w:r>
        <w:rPr>
          <w:rFonts w:asciiTheme="majorEastAsia" w:eastAsiaTheme="majorEastAsia" w:hAnsiTheme="majorEastAsia" w:hint="eastAsia"/>
          <w:b/>
          <w:bCs/>
          <w:color w:val="002060"/>
        </w:rPr>
        <w:t>中に稼働予定</w:t>
      </w:r>
    </w:p>
    <w:p w14:paraId="2BEAE6CA" w14:textId="77777777" w:rsidR="005548B0" w:rsidRPr="00D52427" w:rsidRDefault="005548B0" w:rsidP="005548B0">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「戸籍」、「戸籍の附票」、「選挙人名簿管理」及び「国民年金」</w:t>
      </w:r>
    </w:p>
    <w:p w14:paraId="6DA4922C" w14:textId="77777777" w:rsidR="005548B0" w:rsidRPr="00D52427" w:rsidRDefault="005548B0" w:rsidP="005548B0">
      <w:pPr>
        <w:ind w:leftChars="700" w:left="1470" w:firstLineChars="100" w:firstLine="210"/>
        <w:rPr>
          <w:rFonts w:asciiTheme="minorEastAsia" w:eastAsiaTheme="minorEastAsia" w:hAnsiTheme="minorEastAsia"/>
        </w:rPr>
      </w:pPr>
    </w:p>
    <w:p w14:paraId="5D888410" w14:textId="77777777" w:rsidR="005548B0" w:rsidRPr="00D52427" w:rsidRDefault="005548B0" w:rsidP="005548B0">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特定移行支援業務</w:t>
      </w:r>
    </w:p>
    <w:p w14:paraId="593F512C" w14:textId="0A42CD96" w:rsidR="005548B0" w:rsidRPr="00D52427" w:rsidRDefault="005548B0" w:rsidP="005548B0">
      <w:pPr>
        <w:keepNext/>
        <w:numPr>
          <w:ilvl w:val="4"/>
          <w:numId w:val="1"/>
        </w:numPr>
        <w:ind w:leftChars="500" w:left="1476"/>
        <w:outlineLvl w:val="4"/>
        <w:rPr>
          <w:rFonts w:asciiTheme="majorEastAsia" w:eastAsiaTheme="majorEastAsia" w:hAnsiTheme="majorEastAsia" w:cstheme="majorBidi"/>
          <w:b/>
          <w:color w:val="002060"/>
        </w:rPr>
      </w:pPr>
      <w:r w:rsidRPr="00D52427">
        <w:rPr>
          <w:rFonts w:asciiTheme="majorEastAsia" w:eastAsiaTheme="majorEastAsia" w:hAnsiTheme="majorEastAsia" w:cstheme="majorBidi" w:hint="eastAsia"/>
          <w:b/>
          <w:color w:val="002060"/>
        </w:rPr>
        <w:t>第</w:t>
      </w:r>
      <w:r w:rsidR="007801ED">
        <w:rPr>
          <w:rFonts w:asciiTheme="majorEastAsia" w:eastAsiaTheme="majorEastAsia" w:hAnsiTheme="majorEastAsia" w:cstheme="majorBidi" w:hint="eastAsia"/>
          <w:b/>
          <w:color w:val="002060"/>
        </w:rPr>
        <w:t>３</w:t>
      </w:r>
      <w:r w:rsidRPr="00D52427">
        <w:rPr>
          <w:rFonts w:asciiTheme="majorEastAsia" w:eastAsiaTheme="majorEastAsia" w:hAnsiTheme="majorEastAsia" w:cstheme="majorBidi" w:hint="eastAsia"/>
          <w:b/>
          <w:color w:val="002060"/>
        </w:rPr>
        <w:t>期業務（</w:t>
      </w:r>
      <w:r w:rsidR="007801ED">
        <w:rPr>
          <w:rFonts w:asciiTheme="majorEastAsia" w:eastAsiaTheme="majorEastAsia" w:hAnsiTheme="majorEastAsia" w:cstheme="majorBidi" w:hint="eastAsia"/>
          <w:b/>
          <w:color w:val="002060"/>
        </w:rPr>
        <w:t>３</w:t>
      </w:r>
      <w:r w:rsidRPr="00D52427">
        <w:rPr>
          <w:rFonts w:asciiTheme="majorEastAsia" w:eastAsiaTheme="majorEastAsia" w:hAnsiTheme="majorEastAsia" w:cstheme="majorBidi" w:hint="eastAsia"/>
          <w:b/>
          <w:color w:val="002060"/>
        </w:rPr>
        <w:t>業務）</w:t>
      </w:r>
      <w:r>
        <w:rPr>
          <w:rFonts w:asciiTheme="majorEastAsia" w:eastAsiaTheme="majorEastAsia" w:hAnsiTheme="majorEastAsia" w:hint="eastAsia"/>
          <w:b/>
          <w:bCs/>
          <w:color w:val="002060"/>
        </w:rPr>
        <w:t>※令和８</w:t>
      </w:r>
      <w:r w:rsidRPr="00B57BD2">
        <w:rPr>
          <w:rFonts w:asciiTheme="majorEastAsia" w:eastAsiaTheme="majorEastAsia" w:hAnsiTheme="majorEastAsia" w:hint="eastAsia"/>
          <w:b/>
          <w:bCs/>
          <w:color w:val="002060"/>
        </w:rPr>
        <w:t>年度</w:t>
      </w:r>
      <w:r>
        <w:rPr>
          <w:rFonts w:asciiTheme="majorEastAsia" w:eastAsiaTheme="majorEastAsia" w:hAnsiTheme="majorEastAsia" w:hint="eastAsia"/>
          <w:b/>
          <w:bCs/>
          <w:color w:val="002060"/>
        </w:rPr>
        <w:t>中に稼働予定</w:t>
      </w:r>
    </w:p>
    <w:p w14:paraId="6D19EC62" w14:textId="77777777" w:rsidR="005548B0" w:rsidRDefault="005548B0" w:rsidP="005548B0">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「健康管理」、「障害者福祉」及び「後期高齢者医療」</w:t>
      </w:r>
    </w:p>
    <w:p w14:paraId="168E5EEB" w14:textId="77777777" w:rsidR="005548B0" w:rsidRPr="00D52427" w:rsidRDefault="005548B0" w:rsidP="005548B0">
      <w:pPr>
        <w:ind w:leftChars="500" w:left="1050" w:firstLineChars="100" w:firstLine="210"/>
        <w:rPr>
          <w:rFonts w:asciiTheme="minorEastAsia" w:eastAsiaTheme="minorEastAsia" w:hAnsiTheme="minorEastAsia"/>
        </w:rPr>
      </w:pPr>
    </w:p>
    <w:p w14:paraId="6EDC25D3" w14:textId="3FD5A791" w:rsidR="005548B0" w:rsidRPr="00D52427" w:rsidRDefault="005548B0" w:rsidP="005548B0">
      <w:pPr>
        <w:keepNext/>
        <w:numPr>
          <w:ilvl w:val="4"/>
          <w:numId w:val="1"/>
        </w:numPr>
        <w:ind w:leftChars="500" w:left="1476"/>
        <w:outlineLvl w:val="4"/>
        <w:rPr>
          <w:rFonts w:asciiTheme="majorEastAsia" w:eastAsiaTheme="majorEastAsia" w:hAnsiTheme="majorEastAsia" w:cstheme="majorBidi"/>
          <w:b/>
          <w:color w:val="002060"/>
          <w:lang w:eastAsia="zh-TW"/>
        </w:rPr>
      </w:pPr>
      <w:r w:rsidRPr="00D52427">
        <w:rPr>
          <w:rFonts w:asciiTheme="majorEastAsia" w:eastAsiaTheme="majorEastAsia" w:hAnsiTheme="majorEastAsia" w:cstheme="majorBidi" w:hint="eastAsia"/>
          <w:b/>
          <w:color w:val="002060"/>
          <w:lang w:eastAsia="zh-TW"/>
        </w:rPr>
        <w:t>移行時期未定業務（</w:t>
      </w:r>
      <w:r w:rsidR="007801ED">
        <w:rPr>
          <w:rFonts w:asciiTheme="majorEastAsia" w:eastAsiaTheme="majorEastAsia" w:hAnsiTheme="majorEastAsia" w:cstheme="majorBidi" w:hint="eastAsia"/>
          <w:b/>
          <w:color w:val="002060"/>
        </w:rPr>
        <w:t>５</w:t>
      </w:r>
      <w:r w:rsidRPr="00D52427">
        <w:rPr>
          <w:rFonts w:asciiTheme="majorEastAsia" w:eastAsiaTheme="majorEastAsia" w:hAnsiTheme="majorEastAsia" w:cstheme="majorBidi" w:hint="eastAsia"/>
          <w:b/>
          <w:color w:val="002060"/>
          <w:lang w:eastAsia="zh-TW"/>
        </w:rPr>
        <w:t>業務）</w:t>
      </w:r>
    </w:p>
    <w:p w14:paraId="0EA4024C" w14:textId="44BF9BB9" w:rsidR="005548B0" w:rsidRPr="00D52427" w:rsidRDefault="005B6C96" w:rsidP="005548B0">
      <w:pPr>
        <w:ind w:leftChars="600" w:left="1260"/>
        <w:rPr>
          <w:rFonts w:asciiTheme="minorEastAsia" w:eastAsiaTheme="minorEastAsia" w:hAnsiTheme="minorEastAsia"/>
        </w:rPr>
      </w:pPr>
      <w:r w:rsidRPr="00D52427">
        <w:rPr>
          <w:rFonts w:asciiTheme="minorEastAsia" w:eastAsiaTheme="minorEastAsia" w:hAnsiTheme="minorEastAsia" w:hint="eastAsia"/>
        </w:rPr>
        <w:t>「国民健康保険」、「子ども・子育て支援」、「児童手当」、「児童扶養手当」</w:t>
      </w:r>
      <w:r w:rsidR="00886FB8">
        <w:rPr>
          <w:rFonts w:asciiTheme="minorEastAsia" w:eastAsiaTheme="minorEastAsia" w:hAnsiTheme="minorEastAsia" w:hint="eastAsia"/>
        </w:rPr>
        <w:t>及び</w:t>
      </w:r>
      <w:r>
        <w:rPr>
          <w:rFonts w:asciiTheme="minorEastAsia" w:eastAsiaTheme="minorEastAsia" w:hAnsiTheme="minorEastAsia"/>
        </w:rPr>
        <w:br/>
      </w:r>
      <w:r w:rsidRPr="00D52427">
        <w:rPr>
          <w:rFonts w:asciiTheme="minorEastAsia" w:eastAsiaTheme="minorEastAsia" w:hAnsiTheme="minorEastAsia" w:hint="eastAsia"/>
        </w:rPr>
        <w:t>「レセプト管理」</w:t>
      </w:r>
    </w:p>
    <w:p w14:paraId="154BC2E3" w14:textId="5ACBF1C3" w:rsidR="001B3B2E" w:rsidRPr="00E932A5" w:rsidRDefault="001B3B2E" w:rsidP="006A74DE">
      <w:pPr>
        <w:pStyle w:val="21"/>
      </w:pPr>
    </w:p>
    <w:p w14:paraId="16803E02" w14:textId="5A5CC7CC" w:rsidR="001B3B2E" w:rsidRPr="00BE670A" w:rsidRDefault="001B3B2E" w:rsidP="00AF7FDA">
      <w:pPr>
        <w:pStyle w:val="21"/>
      </w:pPr>
      <w:r w:rsidRPr="00BE670A">
        <w:rPr>
          <w:rFonts w:hint="eastAsia"/>
        </w:rPr>
        <w:t>以上を踏まえ、</w:t>
      </w:r>
      <w:r w:rsidR="005C6B57">
        <w:rPr>
          <w:rFonts w:hint="eastAsia"/>
        </w:rPr>
        <w:t>生活保護</w:t>
      </w:r>
      <w:r w:rsidRPr="00BE670A">
        <w:rPr>
          <w:rFonts w:hint="eastAsia"/>
        </w:rPr>
        <w:t>業務の標準化に向け</w:t>
      </w:r>
      <w:r w:rsidR="0067723B" w:rsidRPr="00BE670A">
        <w:rPr>
          <w:rFonts w:hint="eastAsia"/>
        </w:rPr>
        <w:t>、</w:t>
      </w:r>
      <w:r w:rsidR="005C6B57">
        <w:rPr>
          <w:rFonts w:hint="eastAsia"/>
        </w:rPr>
        <w:t>生活保護</w:t>
      </w:r>
      <w:r w:rsidR="0067723B" w:rsidRPr="00BE670A">
        <w:t>標準準拠システム移行業務及び当該システムの運用・保守業務</w:t>
      </w:r>
      <w:r w:rsidR="0067723B" w:rsidRPr="00BE670A">
        <w:rPr>
          <w:rFonts w:hint="eastAsia"/>
        </w:rPr>
        <w:t>を委託するため、</w:t>
      </w:r>
      <w:r w:rsidRPr="00BE670A">
        <w:rPr>
          <w:rFonts w:hint="eastAsia"/>
        </w:rPr>
        <w:t>その委託先をプロポーザル方式により選定する。</w:t>
      </w:r>
    </w:p>
    <w:p w14:paraId="50D78767" w14:textId="77777777" w:rsidR="001B3B2E" w:rsidRPr="00BE670A" w:rsidRDefault="001B3B2E" w:rsidP="001B3B2E">
      <w:pPr>
        <w:pStyle w:val="af1"/>
      </w:pPr>
    </w:p>
    <w:p w14:paraId="7772487D" w14:textId="05C5CFEB" w:rsidR="001B3B2E" w:rsidRPr="00BE670A" w:rsidRDefault="001B3B2E" w:rsidP="00744596">
      <w:pPr>
        <w:pStyle w:val="20"/>
        <w:rPr>
          <w:color w:val="auto"/>
        </w:rPr>
      </w:pPr>
      <w:bookmarkStart w:id="12" w:name="_Toc442356285"/>
      <w:bookmarkStart w:id="13" w:name="_Toc35014655"/>
      <w:bookmarkStart w:id="14" w:name="_Toc125034860"/>
      <w:bookmarkStart w:id="15" w:name="_Toc155789855"/>
      <w:r w:rsidRPr="00BE670A">
        <w:rPr>
          <w:rFonts w:hint="eastAsia"/>
        </w:rPr>
        <w:t>調達目的及び調達</w:t>
      </w:r>
      <w:r w:rsidR="00185384">
        <w:rPr>
          <w:rFonts w:hint="eastAsia"/>
        </w:rPr>
        <w:t>により</w:t>
      </w:r>
      <w:r w:rsidRPr="00BE670A">
        <w:rPr>
          <w:rFonts w:hint="eastAsia"/>
        </w:rPr>
        <w:t>期待する効果</w:t>
      </w:r>
      <w:bookmarkEnd w:id="12"/>
      <w:bookmarkEnd w:id="13"/>
      <w:bookmarkEnd w:id="14"/>
      <w:bookmarkEnd w:id="15"/>
    </w:p>
    <w:p w14:paraId="0CDC7DF0" w14:textId="2833A98E" w:rsidR="001B3B2E" w:rsidRPr="00BE670A" w:rsidRDefault="001B3B2E" w:rsidP="004A0246">
      <w:pPr>
        <w:pStyle w:val="21"/>
      </w:pPr>
      <w:r w:rsidRPr="00BE670A">
        <w:rPr>
          <w:rFonts w:hint="eastAsia"/>
        </w:rPr>
        <w:t>本調達の目的は、</w:t>
      </w:r>
      <w:r w:rsidR="005C6B57">
        <w:rPr>
          <w:rFonts w:hint="eastAsia"/>
        </w:rPr>
        <w:t>生活保護</w:t>
      </w:r>
      <w:r w:rsidRPr="00BE670A">
        <w:rPr>
          <w:rFonts w:hint="eastAsia"/>
        </w:rPr>
        <w:t>標準準拠システムへの円滑な移行を実現することである。標準準拠システムへの移行に</w:t>
      </w:r>
      <w:r w:rsidR="00425F37" w:rsidRPr="00BE670A">
        <w:rPr>
          <w:rFonts w:hint="eastAsia"/>
        </w:rPr>
        <w:t>当た</w:t>
      </w:r>
      <w:r w:rsidRPr="00BE670A">
        <w:rPr>
          <w:rFonts w:hint="eastAsia"/>
        </w:rPr>
        <w:t>り、区において重点目標として定めている「標準仕様への準拠を前提とした業務改善(</w:t>
      </w:r>
      <w:r w:rsidRPr="00BE670A">
        <w:t>BPR</w:t>
      </w:r>
      <w:r w:rsidRPr="00BE670A">
        <w:rPr>
          <w:rFonts w:hint="eastAsia"/>
        </w:rPr>
        <w:t>)」及び「安定的な行政サービスの提供」の達成を期待する。</w:t>
      </w:r>
    </w:p>
    <w:p w14:paraId="01D82101" w14:textId="77777777" w:rsidR="001B3B2E" w:rsidRPr="00BE670A" w:rsidRDefault="001B3B2E" w:rsidP="006A74DE">
      <w:pPr>
        <w:pStyle w:val="21"/>
      </w:pPr>
    </w:p>
    <w:p w14:paraId="5B76DB69" w14:textId="28C4A43F" w:rsidR="001B3B2E" w:rsidRPr="00BE670A" w:rsidRDefault="001B3B2E" w:rsidP="00744596">
      <w:pPr>
        <w:pStyle w:val="20"/>
        <w:rPr>
          <w:color w:val="auto"/>
        </w:rPr>
      </w:pPr>
      <w:bookmarkStart w:id="16" w:name="_Toc442356286"/>
      <w:bookmarkStart w:id="17" w:name="_Toc35014656"/>
      <w:bookmarkStart w:id="18" w:name="_Toc125034861"/>
      <w:bookmarkStart w:id="19" w:name="_Toc155789856"/>
      <w:r w:rsidRPr="00BE670A">
        <w:rPr>
          <w:rFonts w:hint="eastAsia"/>
        </w:rPr>
        <w:t>業務・情報システムの概要</w:t>
      </w:r>
      <w:bookmarkEnd w:id="16"/>
      <w:bookmarkEnd w:id="17"/>
      <w:bookmarkEnd w:id="18"/>
      <w:bookmarkEnd w:id="19"/>
    </w:p>
    <w:p w14:paraId="49AB970D" w14:textId="0892D2E6" w:rsidR="006A74DE" w:rsidRPr="00BE670A" w:rsidRDefault="001B3B2E" w:rsidP="00AF7FDA">
      <w:pPr>
        <w:pStyle w:val="21"/>
      </w:pPr>
      <w:r w:rsidRPr="00BE670A">
        <w:rPr>
          <w:rFonts w:hint="eastAsia"/>
        </w:rPr>
        <w:t>対象業務については、国が定め</w:t>
      </w:r>
      <w:bookmarkStart w:id="20" w:name="_Hlk127221647"/>
      <w:r w:rsidRPr="00BE670A">
        <w:rPr>
          <w:rFonts w:hint="eastAsia"/>
        </w:rPr>
        <w:t>る「</w:t>
      </w:r>
      <w:r w:rsidR="00EF73AA">
        <w:rPr>
          <w:rFonts w:hint="eastAsia"/>
        </w:rPr>
        <w:t>生活保護</w:t>
      </w:r>
      <w:r w:rsidRPr="00BE670A">
        <w:rPr>
          <w:rFonts w:hint="eastAsia"/>
        </w:rPr>
        <w:t>システム標準仕様書」</w:t>
      </w:r>
      <w:bookmarkEnd w:id="20"/>
      <w:r w:rsidRPr="00BE670A">
        <w:rPr>
          <w:rFonts w:hint="eastAsia"/>
        </w:rPr>
        <w:t>に規定された標準化範囲内の業務を遂行する上で必要な範囲とする。</w:t>
      </w:r>
      <w:r w:rsidR="00F353CB">
        <w:br/>
      </w:r>
      <w:r w:rsidRPr="00BE670A">
        <w:rPr>
          <w:rFonts w:hint="eastAsia"/>
        </w:rPr>
        <w:t>また、対象業務に関連する当区の情報システムの概要は</w:t>
      </w:r>
      <w:r w:rsidR="00F353CB">
        <w:rPr>
          <w:rFonts w:hint="eastAsia"/>
        </w:rPr>
        <w:t>、</w:t>
      </w:r>
      <w:r w:rsidR="00B139CE" w:rsidRPr="00BE670A">
        <w:rPr>
          <w:rFonts w:hint="eastAsia"/>
        </w:rPr>
        <w:t>別紙</w:t>
      </w:r>
      <w:r w:rsidR="007801ED">
        <w:rPr>
          <w:rFonts w:hint="eastAsia"/>
        </w:rPr>
        <w:t>２</w:t>
      </w:r>
      <w:r w:rsidR="00DC22B0" w:rsidRPr="00BE670A">
        <w:t>_</w:t>
      </w:r>
      <w:r w:rsidR="00B139CE" w:rsidRPr="00BE670A">
        <w:t>提案要求仕様書補足資料</w:t>
      </w:r>
      <w:r w:rsidR="00504F02" w:rsidRPr="00BE670A">
        <w:rPr>
          <w:rFonts w:hint="eastAsia"/>
        </w:rPr>
        <w:t>「表</w:t>
      </w:r>
      <w:r w:rsidR="00504F02" w:rsidRPr="00BE670A">
        <w:t>1</w:t>
      </w:r>
      <w:r w:rsidR="00504F02" w:rsidRPr="00BE670A">
        <w:rPr>
          <w:rFonts w:hint="eastAsia"/>
        </w:rPr>
        <w:t>-</w:t>
      </w:r>
      <w:r w:rsidR="00504F02" w:rsidRPr="00BE670A">
        <w:t xml:space="preserve">1 </w:t>
      </w:r>
      <w:r w:rsidR="00DB0A83">
        <w:rPr>
          <w:rFonts w:hint="eastAsia"/>
        </w:rPr>
        <w:t>生活保護</w:t>
      </w:r>
      <w:r w:rsidR="00504F02" w:rsidRPr="00BE670A">
        <w:t>業務における現行システム一覧</w:t>
      </w:r>
      <w:r w:rsidR="00504F02" w:rsidRPr="00BE670A">
        <w:rPr>
          <w:rFonts w:hint="eastAsia"/>
        </w:rPr>
        <w:t>」</w:t>
      </w:r>
      <w:r w:rsidRPr="00BE670A">
        <w:rPr>
          <w:rFonts w:hint="eastAsia"/>
        </w:rPr>
        <w:t>のとおりであ</w:t>
      </w:r>
      <w:r w:rsidR="00F716F0" w:rsidRPr="00BE670A">
        <w:rPr>
          <w:rFonts w:hint="eastAsia"/>
        </w:rPr>
        <w:t>り、</w:t>
      </w:r>
      <w:r w:rsidRPr="00BE670A">
        <w:rPr>
          <w:rFonts w:hint="eastAsia"/>
        </w:rPr>
        <w:t>当該システムの構成及び連携状況は</w:t>
      </w:r>
      <w:r w:rsidR="00B139CE" w:rsidRPr="00BE670A">
        <w:rPr>
          <w:rFonts w:hint="eastAsia"/>
        </w:rPr>
        <w:t>別紙</w:t>
      </w:r>
      <w:r w:rsidR="007801ED">
        <w:rPr>
          <w:rFonts w:hint="eastAsia"/>
        </w:rPr>
        <w:t>２</w:t>
      </w:r>
      <w:r w:rsidR="002F25CC" w:rsidRPr="00BE670A">
        <w:rPr>
          <w:rFonts w:hint="eastAsia"/>
        </w:rPr>
        <w:t>_</w:t>
      </w:r>
      <w:r w:rsidR="00B139CE" w:rsidRPr="00BE670A">
        <w:t>提案要求仕様書補足資料</w:t>
      </w:r>
      <w:r w:rsidR="00F146EF" w:rsidRPr="00BE670A">
        <w:rPr>
          <w:rFonts w:hint="eastAsia"/>
        </w:rPr>
        <w:t>「図</w:t>
      </w:r>
      <w:r w:rsidR="00F146EF" w:rsidRPr="00BE670A">
        <w:t xml:space="preserve"> 1-1 システム連携図</w:t>
      </w:r>
      <w:r w:rsidRPr="00BE670A">
        <w:rPr>
          <w:rFonts w:hint="eastAsia"/>
        </w:rPr>
        <w:t>」のと</w:t>
      </w:r>
      <w:r w:rsidR="00F716F0" w:rsidRPr="00BE670A">
        <w:rPr>
          <w:rFonts w:hint="eastAsia"/>
        </w:rPr>
        <w:t>おりである。</w:t>
      </w:r>
    </w:p>
    <w:p w14:paraId="64A80ABC" w14:textId="6595BB3D" w:rsidR="00F716F0" w:rsidRPr="00BE670A" w:rsidRDefault="008F704D" w:rsidP="006A74DE">
      <w:pPr>
        <w:pStyle w:val="21"/>
      </w:pPr>
      <w:r>
        <w:rPr>
          <w:rFonts w:hint="eastAsia"/>
        </w:rPr>
        <w:t>なお</w:t>
      </w:r>
      <w:r w:rsidR="00F716F0" w:rsidRPr="00BE670A">
        <w:rPr>
          <w:rFonts w:hint="eastAsia"/>
        </w:rPr>
        <w:t>、現行システムの全体構成を</w:t>
      </w:r>
      <w:r w:rsidR="00B139CE" w:rsidRPr="00BE670A">
        <w:rPr>
          <w:rFonts w:hint="eastAsia"/>
        </w:rPr>
        <w:t>別紙</w:t>
      </w:r>
      <w:r w:rsidR="00B139CE" w:rsidRPr="00BE670A">
        <w:t>2</w:t>
      </w:r>
      <w:r w:rsidR="00DC22B0" w:rsidRPr="00BE670A">
        <w:t>_</w:t>
      </w:r>
      <w:r w:rsidR="00B139CE" w:rsidRPr="00BE670A">
        <w:t>提案要求仕様書補足資料</w:t>
      </w:r>
      <w:r w:rsidR="00F716F0" w:rsidRPr="00BE670A">
        <w:rPr>
          <w:rFonts w:hint="eastAsia"/>
        </w:rPr>
        <w:t>「</w:t>
      </w:r>
      <w:r w:rsidR="002A2F78" w:rsidRPr="00BE670A">
        <w:rPr>
          <w:rFonts w:hint="eastAsia"/>
        </w:rPr>
        <w:t>図</w:t>
      </w:r>
      <w:r w:rsidR="002A2F78" w:rsidRPr="00BE670A">
        <w:t>1-2 世田谷区現行システム構成</w:t>
      </w:r>
      <w:r w:rsidR="00F716F0" w:rsidRPr="00BE670A">
        <w:rPr>
          <w:rFonts w:hint="eastAsia"/>
        </w:rPr>
        <w:t>」に示す。</w:t>
      </w:r>
    </w:p>
    <w:p w14:paraId="1C4CA2A8" w14:textId="77777777" w:rsidR="00FB52A7" w:rsidRPr="00BE670A" w:rsidRDefault="00FB52A7" w:rsidP="006A74DE">
      <w:pPr>
        <w:pStyle w:val="21"/>
      </w:pPr>
    </w:p>
    <w:p w14:paraId="2D76C493" w14:textId="7D4ADDAE" w:rsidR="001B3B2E" w:rsidRPr="00BE670A" w:rsidRDefault="001B3B2E" w:rsidP="00864517">
      <w:pPr>
        <w:pStyle w:val="20"/>
      </w:pPr>
      <w:bookmarkStart w:id="21" w:name="_Toc35014657"/>
      <w:bookmarkStart w:id="22" w:name="_Toc125034862"/>
      <w:bookmarkStart w:id="23" w:name="_Toc155789857"/>
      <w:r w:rsidRPr="00BE670A">
        <w:rPr>
          <w:rFonts w:hint="eastAsia"/>
        </w:rPr>
        <w:t>契約期間</w:t>
      </w:r>
      <w:bookmarkEnd w:id="21"/>
      <w:bookmarkEnd w:id="22"/>
      <w:bookmarkEnd w:id="23"/>
      <w:r w:rsidR="006918CF">
        <w:rPr>
          <w:rFonts w:hint="eastAsia"/>
        </w:rPr>
        <w:t>（予定）</w:t>
      </w:r>
    </w:p>
    <w:p w14:paraId="3CCEFEA0" w14:textId="39F1B11E" w:rsidR="003018BB" w:rsidRPr="00BE670A" w:rsidRDefault="003018BB" w:rsidP="003018BB">
      <w:pPr>
        <w:pStyle w:val="30"/>
      </w:pPr>
      <w:r w:rsidRPr="00BE670A">
        <w:rPr>
          <w:rFonts w:hint="eastAsia"/>
        </w:rPr>
        <w:t>移行業務</w:t>
      </w:r>
    </w:p>
    <w:p w14:paraId="209AA01C" w14:textId="4CF44246" w:rsidR="00813001" w:rsidRDefault="00106C6E" w:rsidP="00106C6E">
      <w:pPr>
        <w:pStyle w:val="31"/>
      </w:pPr>
      <w:r>
        <w:rPr>
          <w:rFonts w:hint="eastAsia"/>
        </w:rPr>
        <w:t>始期：</w:t>
      </w:r>
      <w:r w:rsidR="003018BB" w:rsidRPr="00BE670A">
        <w:rPr>
          <w:rFonts w:hint="eastAsia"/>
        </w:rPr>
        <w:t>契約締結の日</w:t>
      </w:r>
      <w:r>
        <w:rPr>
          <w:rFonts w:hint="eastAsia"/>
        </w:rPr>
        <w:t>（</w:t>
      </w:r>
      <w:r w:rsidR="00A74F62" w:rsidRPr="00BE670A">
        <w:rPr>
          <w:rFonts w:hint="eastAsia"/>
        </w:rPr>
        <w:t>令和</w:t>
      </w:r>
      <w:r w:rsidR="007801ED">
        <w:rPr>
          <w:rFonts w:hint="eastAsia"/>
        </w:rPr>
        <w:t>８</w:t>
      </w:r>
      <w:r w:rsidR="00A74F62" w:rsidRPr="00BE670A">
        <w:rPr>
          <w:rFonts w:hint="eastAsia"/>
        </w:rPr>
        <w:t>年（</w:t>
      </w:r>
      <w:r w:rsidR="000B1AC6">
        <w:t>202</w:t>
      </w:r>
      <w:r w:rsidR="00EE3103">
        <w:rPr>
          <w:rFonts w:hint="eastAsia"/>
        </w:rPr>
        <w:t>6</w:t>
      </w:r>
      <w:r w:rsidR="00AF1FF3" w:rsidRPr="00BE670A">
        <w:rPr>
          <w:rFonts w:hint="eastAsia"/>
        </w:rPr>
        <w:t>年</w:t>
      </w:r>
      <w:r w:rsidR="00A74F62" w:rsidRPr="00BE670A">
        <w:rPr>
          <w:rFonts w:hint="eastAsia"/>
        </w:rPr>
        <w:t>）</w:t>
      </w:r>
      <w:r w:rsidR="007801ED">
        <w:rPr>
          <w:rFonts w:hint="eastAsia"/>
        </w:rPr>
        <w:t>４</w:t>
      </w:r>
      <w:r w:rsidR="00AF1FF3" w:rsidRPr="00BE670A">
        <w:rPr>
          <w:rFonts w:hint="eastAsia"/>
        </w:rPr>
        <w:t>月上旬</w:t>
      </w:r>
      <w:r w:rsidR="00813001">
        <w:rPr>
          <w:rFonts w:hint="eastAsia"/>
        </w:rPr>
        <w:t>頃</w:t>
      </w:r>
      <w:r w:rsidR="00A07C12">
        <w:rPr>
          <w:rFonts w:hint="eastAsia"/>
        </w:rPr>
        <w:t>）</w:t>
      </w:r>
    </w:p>
    <w:p w14:paraId="725C99B1" w14:textId="519F444E" w:rsidR="00A963D7" w:rsidRDefault="00813001" w:rsidP="00A07C12">
      <w:pPr>
        <w:pStyle w:val="31"/>
      </w:pPr>
      <w:r>
        <w:rPr>
          <w:rFonts w:hint="eastAsia"/>
        </w:rPr>
        <w:t>終期：</w:t>
      </w:r>
      <w:r w:rsidR="00A07C12">
        <w:rPr>
          <w:rFonts w:hint="eastAsia"/>
        </w:rPr>
        <w:t>標準準拠システム稼働</w:t>
      </w:r>
      <w:r w:rsidR="00A963D7">
        <w:rPr>
          <w:rFonts w:hint="eastAsia"/>
        </w:rPr>
        <w:t>（</w:t>
      </w:r>
      <w:r w:rsidR="004E443C">
        <w:rPr>
          <w:rFonts w:hint="eastAsia"/>
        </w:rPr>
        <w:t>令和9年（2027年）9月</w:t>
      </w:r>
      <w:r w:rsidR="00A963D7">
        <w:rPr>
          <w:rFonts w:hint="eastAsia"/>
        </w:rPr>
        <w:t>～</w:t>
      </w:r>
      <w:r w:rsidR="004E443C">
        <w:rPr>
          <w:rFonts w:hint="eastAsia"/>
        </w:rPr>
        <w:t>令和10年（2028年）</w:t>
      </w:r>
      <w:r w:rsidR="007801ED">
        <w:rPr>
          <w:rFonts w:hint="eastAsia"/>
        </w:rPr>
        <w:t>１</w:t>
      </w:r>
      <w:r w:rsidR="004E443C">
        <w:rPr>
          <w:rFonts w:hint="eastAsia"/>
        </w:rPr>
        <w:t>月の間</w:t>
      </w:r>
      <w:r w:rsidR="001C2190">
        <w:rPr>
          <w:rFonts w:hint="eastAsia"/>
        </w:rPr>
        <w:t>）</w:t>
      </w:r>
    </w:p>
    <w:p w14:paraId="0B4C5DB4" w14:textId="361E066E" w:rsidR="00AA1089" w:rsidRPr="00BE670A" w:rsidRDefault="00AA1089" w:rsidP="00D03BE1">
      <w:pPr>
        <w:pStyle w:val="31"/>
        <w:ind w:left="0" w:firstLineChars="0" w:firstLine="0"/>
      </w:pPr>
    </w:p>
    <w:p w14:paraId="422E4CD5" w14:textId="63E59124" w:rsidR="003018BB" w:rsidRPr="00BE670A" w:rsidRDefault="003018BB" w:rsidP="003018BB">
      <w:pPr>
        <w:pStyle w:val="30"/>
      </w:pPr>
      <w:r w:rsidRPr="00BE670A">
        <w:rPr>
          <w:rFonts w:hint="eastAsia"/>
        </w:rPr>
        <w:t>運用・保守業務</w:t>
      </w:r>
    </w:p>
    <w:p w14:paraId="44C02832" w14:textId="415A562E" w:rsidR="00074D16" w:rsidRDefault="00074D16" w:rsidP="00074D16">
      <w:pPr>
        <w:pStyle w:val="31"/>
      </w:pPr>
      <w:r>
        <w:rPr>
          <w:rFonts w:hint="eastAsia"/>
        </w:rPr>
        <w:t>始期：標準準拠システム稼働（令和9年（2027年）9月～令和10年（2028年）1月の間）</w:t>
      </w:r>
    </w:p>
    <w:p w14:paraId="78FDF521" w14:textId="6CCDCDE2" w:rsidR="003018BB" w:rsidRDefault="00074D16" w:rsidP="00074D16">
      <w:pPr>
        <w:pStyle w:val="31"/>
      </w:pPr>
      <w:r>
        <w:rPr>
          <w:rFonts w:hint="eastAsia"/>
        </w:rPr>
        <w:t>終期：</w:t>
      </w:r>
      <w:r w:rsidR="006D5942" w:rsidRPr="00873918">
        <w:rPr>
          <w:rFonts w:hint="eastAsia"/>
        </w:rPr>
        <w:t>始期から６０か月を経過する日（令和14年（2032年）8月31日～令和14年（2032年）12月31日の間）</w:t>
      </w:r>
      <w:r w:rsidR="006D5942" w:rsidRPr="00BE670A">
        <w:t>まで</w:t>
      </w:r>
      <w:r w:rsidR="003018BB" w:rsidRPr="00BE670A">
        <w:t>（予定）</w:t>
      </w:r>
    </w:p>
    <w:p w14:paraId="301CC948" w14:textId="77777777" w:rsidR="00B354C8" w:rsidRPr="00BE670A" w:rsidRDefault="00B354C8" w:rsidP="00074D16">
      <w:pPr>
        <w:pStyle w:val="31"/>
      </w:pPr>
    </w:p>
    <w:p w14:paraId="10CDB930" w14:textId="487383D1" w:rsidR="005D0C15" w:rsidRDefault="005D0C15" w:rsidP="00F11BDE">
      <w:pPr>
        <w:ind w:leftChars="200" w:left="630" w:hangingChars="100" w:hanging="210"/>
        <w:rPr>
          <w:rFonts w:asciiTheme="minorEastAsia" w:eastAsiaTheme="minorEastAsia" w:hAnsiTheme="minorEastAsia"/>
        </w:rPr>
      </w:pPr>
      <w:r>
        <w:rPr>
          <w:rFonts w:asciiTheme="minorEastAsia" w:eastAsiaTheme="minorEastAsia" w:hAnsiTheme="minorEastAsia" w:hint="eastAsia"/>
        </w:rPr>
        <w:t>※上記契約期間は</w:t>
      </w:r>
      <w:r w:rsidR="00AF5DB9">
        <w:rPr>
          <w:rFonts w:asciiTheme="minorEastAsia" w:eastAsiaTheme="minorEastAsia" w:hAnsiTheme="minorEastAsia" w:hint="eastAsia"/>
        </w:rPr>
        <w:t>、</w:t>
      </w:r>
      <w:r w:rsidR="00780A81">
        <w:rPr>
          <w:rFonts w:asciiTheme="minorEastAsia" w:eastAsiaTheme="minorEastAsia" w:hAnsiTheme="minorEastAsia" w:hint="eastAsia"/>
        </w:rPr>
        <w:t>別途区との協議に</w:t>
      </w:r>
      <w:r w:rsidR="00DD3409">
        <w:rPr>
          <w:rFonts w:asciiTheme="minorEastAsia" w:eastAsiaTheme="minorEastAsia" w:hAnsiTheme="minorEastAsia" w:hint="eastAsia"/>
        </w:rPr>
        <w:t>より決定する。</w:t>
      </w:r>
    </w:p>
    <w:p w14:paraId="3C01E7AB" w14:textId="37BAB565" w:rsidR="00F11BDE" w:rsidRPr="009C1FFB" w:rsidRDefault="00F11BDE" w:rsidP="00F11BDE">
      <w:pPr>
        <w:ind w:leftChars="200" w:left="630" w:hangingChars="100" w:hanging="210"/>
        <w:rPr>
          <w:rFonts w:asciiTheme="minorEastAsia" w:eastAsiaTheme="minorEastAsia" w:hAnsiTheme="minorEastAsia"/>
        </w:rPr>
      </w:pPr>
      <w:r w:rsidRPr="009C1FFB">
        <w:rPr>
          <w:rFonts w:asciiTheme="minorEastAsia" w:eastAsiaTheme="minorEastAsia" w:hAnsiTheme="minorEastAsia" w:hint="eastAsia"/>
        </w:rPr>
        <w:t>※各年度において予算配当を条件とする。</w:t>
      </w:r>
    </w:p>
    <w:p w14:paraId="302150A8" w14:textId="40DCBED7" w:rsidR="00F11BDE" w:rsidRPr="009C1FFB" w:rsidRDefault="00F11BDE" w:rsidP="00F11BDE">
      <w:pPr>
        <w:ind w:leftChars="200" w:left="630" w:hangingChars="100" w:hanging="210"/>
        <w:rPr>
          <w:rFonts w:asciiTheme="minorEastAsia" w:eastAsiaTheme="minorEastAsia" w:hAnsiTheme="minorEastAsia"/>
        </w:rPr>
      </w:pPr>
      <w:r w:rsidRPr="009C1FFB">
        <w:rPr>
          <w:rFonts w:asciiTheme="minorEastAsia" w:eastAsiaTheme="minorEastAsia" w:hAnsiTheme="minorEastAsia" w:hint="eastAsia"/>
        </w:rPr>
        <w:t>※運用・保守業務の契約は長期継続契約を想定するが、別途区との協議により決定する。</w:t>
      </w:r>
    </w:p>
    <w:p w14:paraId="09200617" w14:textId="6F920E47" w:rsidR="00F11BDE" w:rsidRPr="009C1FFB" w:rsidRDefault="00F11BDE" w:rsidP="00F11BDE">
      <w:pPr>
        <w:widowControl/>
        <w:tabs>
          <w:tab w:val="left" w:pos="5795"/>
        </w:tabs>
        <w:ind w:leftChars="200" w:left="630" w:hangingChars="100" w:hanging="210"/>
        <w:rPr>
          <w:rFonts w:ascii="ＭＳ Ｐゴシック" w:eastAsia="ＭＳ Ｐゴシック" w:hAnsi="ＭＳ Ｐゴシック"/>
        </w:rPr>
      </w:pPr>
      <w:r w:rsidRPr="009C1FFB">
        <w:rPr>
          <w:rFonts w:asciiTheme="minorEastAsia" w:eastAsiaTheme="minorEastAsia" w:hAnsiTheme="minorEastAsia" w:hint="eastAsia"/>
        </w:rPr>
        <w:t>※運用・保守業務の契約に係る区の歳出予算の削減があった場合</w:t>
      </w:r>
      <w:r w:rsidR="00B53B03">
        <w:rPr>
          <w:rFonts w:asciiTheme="minorEastAsia" w:eastAsiaTheme="minorEastAsia" w:hAnsiTheme="minorEastAsia" w:hint="eastAsia"/>
        </w:rPr>
        <w:t>又は</w:t>
      </w:r>
      <w:r w:rsidRPr="009C1FFB">
        <w:rPr>
          <w:rFonts w:asciiTheme="minorEastAsia" w:eastAsiaTheme="minorEastAsia" w:hAnsiTheme="minorEastAsia" w:hint="eastAsia"/>
        </w:rPr>
        <w:t>履行状況が不良であった場合は、当該契約を変更または解除することができるものとする。</w:t>
      </w:r>
      <w:r w:rsidRPr="009C1FFB">
        <w:rPr>
          <w:rFonts w:ascii="ＭＳ Ｐゴシック" w:eastAsia="ＭＳ Ｐゴシック" w:hAnsi="ＭＳ Ｐゴシック"/>
        </w:rPr>
        <w:tab/>
      </w:r>
    </w:p>
    <w:p w14:paraId="0425A134" w14:textId="1A6C4B3D" w:rsidR="001B3B2E" w:rsidRPr="00B34479" w:rsidRDefault="009644DC" w:rsidP="00A93FD4">
      <w:pPr>
        <w:widowControl/>
        <w:tabs>
          <w:tab w:val="left" w:pos="5795"/>
        </w:tabs>
        <w:rPr>
          <w:rFonts w:ascii="ＭＳ Ｐゴシック" w:eastAsia="ＭＳ Ｐゴシック" w:hAnsi="ＭＳ Ｐゴシック"/>
        </w:rPr>
      </w:pPr>
      <w:r>
        <w:rPr>
          <w:rFonts w:ascii="ＭＳ Ｐゴシック" w:eastAsia="ＭＳ Ｐゴシック" w:hAnsi="ＭＳ Ｐゴシック"/>
        </w:rPr>
        <w:tab/>
      </w:r>
    </w:p>
    <w:p w14:paraId="32A600B0" w14:textId="0B39BAD2" w:rsidR="001B3B2E" w:rsidRPr="00BE670A" w:rsidRDefault="001B3B2E" w:rsidP="00864517">
      <w:pPr>
        <w:pStyle w:val="20"/>
      </w:pPr>
      <w:bookmarkStart w:id="24" w:name="_Toc442356288"/>
      <w:bookmarkStart w:id="25" w:name="_Toc35014658"/>
      <w:bookmarkStart w:id="26" w:name="_Toc125034863"/>
      <w:bookmarkStart w:id="27" w:name="_Toc155789858"/>
      <w:r w:rsidRPr="00BE670A">
        <w:rPr>
          <w:rFonts w:hint="eastAsia"/>
        </w:rPr>
        <w:t>作業スケジュール</w:t>
      </w:r>
      <w:bookmarkEnd w:id="24"/>
      <w:bookmarkEnd w:id="25"/>
      <w:bookmarkEnd w:id="26"/>
      <w:bookmarkEnd w:id="27"/>
    </w:p>
    <w:p w14:paraId="49047E62" w14:textId="513AA145" w:rsidR="007E4B94" w:rsidRPr="00BE670A" w:rsidRDefault="001B3B2E" w:rsidP="007E4B94">
      <w:pPr>
        <w:pStyle w:val="21"/>
      </w:pPr>
      <w:r w:rsidRPr="00BE670A">
        <w:rPr>
          <w:rFonts w:hint="eastAsia"/>
        </w:rPr>
        <w:t>作業スケジュール</w:t>
      </w:r>
      <w:r w:rsidR="008B60A8" w:rsidRPr="00BE670A">
        <w:rPr>
          <w:rFonts w:hint="eastAsia"/>
        </w:rPr>
        <w:t>の想定</w:t>
      </w:r>
      <w:r w:rsidRPr="00BE670A">
        <w:rPr>
          <w:rFonts w:hint="eastAsia"/>
        </w:rPr>
        <w:t>は</w:t>
      </w:r>
      <w:r w:rsidR="008B60A8" w:rsidRPr="00BE670A">
        <w:rPr>
          <w:rFonts w:hint="eastAsia"/>
        </w:rPr>
        <w:t>、別紙</w:t>
      </w:r>
      <w:r w:rsidR="00F318C1">
        <w:rPr>
          <w:rFonts w:hint="eastAsia"/>
        </w:rPr>
        <w:t>２</w:t>
      </w:r>
      <w:r w:rsidR="00DC22B0" w:rsidRPr="00BE670A">
        <w:t>_</w:t>
      </w:r>
      <w:r w:rsidR="008B60A8" w:rsidRPr="00BE670A">
        <w:t>提案要求仕様書補足資料</w:t>
      </w:r>
      <w:r w:rsidR="008B60A8" w:rsidRPr="00BE670A">
        <w:rPr>
          <w:rFonts w:hint="eastAsia"/>
        </w:rPr>
        <w:t>「図1</w:t>
      </w:r>
      <w:r w:rsidR="008B60A8" w:rsidRPr="00BE670A">
        <w:t xml:space="preserve">-3 </w:t>
      </w:r>
      <w:r w:rsidR="008B60A8" w:rsidRPr="00BE670A">
        <w:rPr>
          <w:rFonts w:hint="eastAsia"/>
        </w:rPr>
        <w:t>作業スケジュール」の</w:t>
      </w:r>
      <w:r w:rsidRPr="00BE670A">
        <w:rPr>
          <w:rFonts w:hint="eastAsia"/>
        </w:rPr>
        <w:t>とおり</w:t>
      </w:r>
      <w:r w:rsidR="008B60A8" w:rsidRPr="00BE670A">
        <w:rPr>
          <w:rFonts w:hint="eastAsia"/>
        </w:rPr>
        <w:t>である</w:t>
      </w:r>
      <w:r w:rsidRPr="00BE670A">
        <w:rPr>
          <w:rFonts w:hint="eastAsia"/>
        </w:rPr>
        <w:t>。</w:t>
      </w:r>
    </w:p>
    <w:p w14:paraId="035513A5" w14:textId="77777777" w:rsidR="001B3B2E" w:rsidRPr="00BE670A" w:rsidRDefault="001B3B2E" w:rsidP="001B3B2E">
      <w:pPr>
        <w:rPr>
          <w:rFonts w:ascii="ＭＳ Ｐゴシック" w:eastAsia="ＭＳ Ｐゴシック" w:hAnsi="ＭＳ Ｐゴシック"/>
        </w:rPr>
      </w:pPr>
    </w:p>
    <w:p w14:paraId="71DF4162" w14:textId="2E5CCDEB" w:rsidR="001B3B2E" w:rsidRPr="00BE670A" w:rsidRDefault="001B3B2E" w:rsidP="00864517">
      <w:pPr>
        <w:pStyle w:val="12"/>
      </w:pPr>
      <w:bookmarkStart w:id="28" w:name="_Toc442356289"/>
      <w:bookmarkStart w:id="29" w:name="_Toc35014659"/>
      <w:bookmarkStart w:id="30" w:name="_Toc125034864"/>
      <w:bookmarkStart w:id="31" w:name="_Toc155789859"/>
      <w:r w:rsidRPr="00BE670A">
        <w:rPr>
          <w:rFonts w:hint="eastAsia"/>
        </w:rPr>
        <w:lastRenderedPageBreak/>
        <w:t>調達案件及び関連調達案件の</w:t>
      </w:r>
      <w:bookmarkEnd w:id="28"/>
      <w:r w:rsidRPr="00BE670A">
        <w:rPr>
          <w:rFonts w:hint="eastAsia"/>
        </w:rPr>
        <w:t>調達単位、調達の方式等</w:t>
      </w:r>
      <w:bookmarkEnd w:id="29"/>
      <w:bookmarkEnd w:id="30"/>
      <w:bookmarkEnd w:id="31"/>
    </w:p>
    <w:p w14:paraId="1CDC4AE5" w14:textId="77777777" w:rsidR="001B3B2E" w:rsidRPr="00BE670A" w:rsidRDefault="001B3B2E" w:rsidP="00864517">
      <w:pPr>
        <w:pStyle w:val="20"/>
      </w:pPr>
      <w:bookmarkStart w:id="32" w:name="_Toc442356290"/>
      <w:bookmarkStart w:id="33" w:name="_Toc35014660"/>
      <w:bookmarkStart w:id="34" w:name="_Toc125034865"/>
      <w:bookmarkStart w:id="35" w:name="_Toc155789860"/>
      <w:bookmarkStart w:id="36" w:name="_Hlk125613349"/>
      <w:r w:rsidRPr="00BE670A">
        <w:rPr>
          <w:rFonts w:hint="eastAsia"/>
        </w:rPr>
        <w:t>調達範囲</w:t>
      </w:r>
      <w:bookmarkEnd w:id="32"/>
      <w:bookmarkEnd w:id="33"/>
      <w:bookmarkEnd w:id="34"/>
      <w:bookmarkEnd w:id="35"/>
    </w:p>
    <w:p w14:paraId="6418EDAA" w14:textId="5FE453BA" w:rsidR="00E31D17" w:rsidRPr="00BE670A" w:rsidRDefault="001B3B2E" w:rsidP="00F612C5">
      <w:pPr>
        <w:pStyle w:val="21"/>
      </w:pPr>
      <w:r w:rsidRPr="00BE670A">
        <w:rPr>
          <w:rFonts w:hint="eastAsia"/>
        </w:rPr>
        <w:t>本調達では、</w:t>
      </w:r>
      <w:r w:rsidR="00DB0A83">
        <w:rPr>
          <w:rFonts w:hint="eastAsia"/>
        </w:rPr>
        <w:t>生活保護</w:t>
      </w:r>
      <w:r w:rsidRPr="00BE670A">
        <w:rPr>
          <w:rFonts w:hint="eastAsia"/>
        </w:rPr>
        <w:t>標準準拠システム移行に</w:t>
      </w:r>
      <w:r w:rsidRPr="00BE670A">
        <w:t>係る設計・開発業務</w:t>
      </w:r>
      <w:r w:rsidR="00F612C5">
        <w:rPr>
          <w:rFonts w:hint="eastAsia"/>
        </w:rPr>
        <w:t>、</w:t>
      </w:r>
      <w:r w:rsidR="00971886" w:rsidRPr="00BE670A">
        <w:rPr>
          <w:rFonts w:hint="eastAsia"/>
        </w:rPr>
        <w:t>移行後の運用・保守業務</w:t>
      </w:r>
      <w:r w:rsidR="00B23BDD" w:rsidRPr="00BE670A">
        <w:rPr>
          <w:rFonts w:hint="eastAsia"/>
        </w:rPr>
        <w:t>及び</w:t>
      </w:r>
      <w:r w:rsidR="00FE4239" w:rsidRPr="00BE670A">
        <w:rPr>
          <w:rFonts w:hint="eastAsia"/>
        </w:rPr>
        <w:t>共同利用を前提としたガバメントクラウド運用管理補助業務</w:t>
      </w:r>
      <w:r w:rsidRPr="00BE670A">
        <w:t>を</w:t>
      </w:r>
      <w:r w:rsidR="00466F10" w:rsidRPr="00BE670A">
        <w:rPr>
          <w:rFonts w:hint="eastAsia"/>
        </w:rPr>
        <w:t>対象</w:t>
      </w:r>
      <w:r w:rsidRPr="00BE670A">
        <w:t>とする</w:t>
      </w:r>
      <w:bookmarkEnd w:id="36"/>
      <w:r w:rsidR="00DC0E6A" w:rsidRPr="00BE670A">
        <w:rPr>
          <w:rFonts w:hint="eastAsia"/>
        </w:rPr>
        <w:t>。</w:t>
      </w:r>
    </w:p>
    <w:p w14:paraId="63AE0BA1" w14:textId="4F3A132D" w:rsidR="003018BB" w:rsidRPr="00BE670A" w:rsidRDefault="003018BB" w:rsidP="00DC0E6A">
      <w:pPr>
        <w:pStyle w:val="21"/>
      </w:pPr>
      <w:r w:rsidRPr="00BE670A">
        <w:rPr>
          <w:rFonts w:hint="eastAsia"/>
        </w:rPr>
        <w:t>なお、</w:t>
      </w:r>
      <w:r w:rsidR="00DB0A83">
        <w:rPr>
          <w:rFonts w:hint="eastAsia"/>
        </w:rPr>
        <w:t>生活保護</w:t>
      </w:r>
      <w:r w:rsidRPr="00BE670A">
        <w:rPr>
          <w:rFonts w:hint="eastAsia"/>
        </w:rPr>
        <w:t>標準準拠システムで使用する端末</w:t>
      </w:r>
      <w:r w:rsidR="008D2BD3" w:rsidRPr="00BE670A">
        <w:rPr>
          <w:rFonts w:hint="eastAsia"/>
        </w:rPr>
        <w:t>及び設定作業</w:t>
      </w:r>
      <w:r w:rsidRPr="00BE670A">
        <w:rPr>
          <w:rFonts w:hint="eastAsia"/>
        </w:rPr>
        <w:t>については、本件調達の対象外とし、別途区が調達するものとする。</w:t>
      </w:r>
    </w:p>
    <w:p w14:paraId="77C13BE9" w14:textId="77777777" w:rsidR="001B3B2E" w:rsidRPr="00BE670A" w:rsidRDefault="001B3B2E" w:rsidP="00AF7FDA">
      <w:pPr>
        <w:pStyle w:val="21"/>
      </w:pPr>
    </w:p>
    <w:p w14:paraId="4B2450DB" w14:textId="527403ED" w:rsidR="001B3B2E" w:rsidRPr="00BE670A" w:rsidRDefault="001B3B2E" w:rsidP="00864517">
      <w:pPr>
        <w:pStyle w:val="20"/>
      </w:pPr>
      <w:bookmarkStart w:id="37" w:name="_Toc442091136"/>
      <w:bookmarkStart w:id="38" w:name="_Toc442098850"/>
      <w:bookmarkStart w:id="39" w:name="_Toc442102200"/>
      <w:bookmarkStart w:id="40" w:name="_Toc442102419"/>
      <w:bookmarkStart w:id="41" w:name="_Toc442102638"/>
      <w:bookmarkStart w:id="42" w:name="_Toc442102859"/>
      <w:bookmarkStart w:id="43" w:name="_Toc442355853"/>
      <w:bookmarkStart w:id="44" w:name="_Toc442356072"/>
      <w:bookmarkStart w:id="45" w:name="_Toc442356291"/>
      <w:bookmarkStart w:id="46" w:name="_Toc442356292"/>
      <w:bookmarkStart w:id="47" w:name="_Toc35014661"/>
      <w:bookmarkStart w:id="48" w:name="_Toc125034866"/>
      <w:bookmarkStart w:id="49" w:name="_Toc155789861"/>
      <w:bookmarkEnd w:id="37"/>
      <w:bookmarkEnd w:id="38"/>
      <w:bookmarkEnd w:id="39"/>
      <w:bookmarkEnd w:id="40"/>
      <w:bookmarkEnd w:id="41"/>
      <w:bookmarkEnd w:id="42"/>
      <w:bookmarkEnd w:id="43"/>
      <w:bookmarkEnd w:id="44"/>
      <w:bookmarkEnd w:id="45"/>
      <w:r w:rsidRPr="00BE670A">
        <w:rPr>
          <w:rFonts w:hint="eastAsia"/>
        </w:rPr>
        <w:t>調達案件及びこれと関連する調達案件</w:t>
      </w:r>
      <w:bookmarkEnd w:id="46"/>
      <w:bookmarkEnd w:id="47"/>
      <w:bookmarkEnd w:id="48"/>
      <w:bookmarkEnd w:id="49"/>
    </w:p>
    <w:p w14:paraId="50705665" w14:textId="5149A80F" w:rsidR="001B3B2E" w:rsidRPr="00BE670A" w:rsidRDefault="001B3B2E" w:rsidP="009A60A2">
      <w:pPr>
        <w:pStyle w:val="21"/>
      </w:pPr>
      <w:r w:rsidRPr="00BE670A">
        <w:rPr>
          <w:rFonts w:hint="eastAsia"/>
        </w:rPr>
        <w:t>調達案件及びこれと関連する調達案件の調達単位、調達の方式、実施時期等は</w:t>
      </w:r>
      <w:r w:rsidR="00AA2411" w:rsidRPr="00BE670A">
        <w:rPr>
          <w:rFonts w:hint="eastAsia"/>
        </w:rPr>
        <w:t>別紙</w:t>
      </w:r>
      <w:r w:rsidR="00F318C1">
        <w:rPr>
          <w:rFonts w:hint="eastAsia"/>
        </w:rPr>
        <w:t>２</w:t>
      </w:r>
      <w:r w:rsidR="00D9355C" w:rsidRPr="00BE670A">
        <w:rPr>
          <w:rFonts w:hint="eastAsia"/>
        </w:rPr>
        <w:t>_</w:t>
      </w:r>
      <w:r w:rsidR="00AA2411" w:rsidRPr="00BE670A">
        <w:t>提案要求仕様書補足資料</w:t>
      </w:r>
      <w:r w:rsidR="00AA2411" w:rsidRPr="002B5CE6">
        <w:rPr>
          <w:rFonts w:hint="eastAsia"/>
        </w:rPr>
        <w:t>「図2</w:t>
      </w:r>
      <w:r w:rsidR="00AA2411" w:rsidRPr="002B5CE6">
        <w:t>-1</w:t>
      </w:r>
      <w:r w:rsidR="00DC22B0" w:rsidRPr="002B5CE6">
        <w:rPr>
          <w:rFonts w:hint="eastAsia"/>
        </w:rPr>
        <w:t>_</w:t>
      </w:r>
      <w:r w:rsidR="00AA2411" w:rsidRPr="002B5CE6">
        <w:t>関連する調達案件</w:t>
      </w:r>
      <w:r w:rsidR="00AA2411" w:rsidRPr="002B5CE6">
        <w:rPr>
          <w:rFonts w:hint="eastAsia"/>
        </w:rPr>
        <w:t>」</w:t>
      </w:r>
      <w:r w:rsidRPr="00BE670A">
        <w:rPr>
          <w:rFonts w:hint="eastAsia"/>
        </w:rPr>
        <w:t>のとおりである。</w:t>
      </w:r>
    </w:p>
    <w:p w14:paraId="5E4F0C15" w14:textId="77777777" w:rsidR="00E31D17" w:rsidRPr="00BE670A" w:rsidRDefault="00E31D17" w:rsidP="009A60A2">
      <w:pPr>
        <w:pStyle w:val="21"/>
      </w:pPr>
    </w:p>
    <w:p w14:paraId="612DF97E" w14:textId="77777777" w:rsidR="001B3B2E" w:rsidRPr="00BE670A" w:rsidRDefault="001B3B2E" w:rsidP="00864517">
      <w:pPr>
        <w:pStyle w:val="20"/>
      </w:pPr>
      <w:bookmarkStart w:id="50" w:name="_Toc442356320"/>
      <w:bookmarkStart w:id="51" w:name="_Toc35014662"/>
      <w:bookmarkStart w:id="52" w:name="_Toc125034867"/>
      <w:bookmarkStart w:id="53" w:name="_Toc155789862"/>
      <w:bookmarkStart w:id="54" w:name="_Hlk123924790"/>
      <w:r w:rsidRPr="00BE670A">
        <w:rPr>
          <w:rFonts w:hint="eastAsia"/>
        </w:rPr>
        <w:t>調達案件間の入札制限</w:t>
      </w:r>
      <w:bookmarkEnd w:id="50"/>
      <w:bookmarkEnd w:id="51"/>
      <w:bookmarkEnd w:id="52"/>
      <w:bookmarkEnd w:id="53"/>
    </w:p>
    <w:p w14:paraId="3BC94ECF" w14:textId="5774D309" w:rsidR="001B3B2E" w:rsidRPr="00BE670A" w:rsidRDefault="001B3B2E" w:rsidP="006A74DE">
      <w:pPr>
        <w:pStyle w:val="21"/>
      </w:pPr>
      <w:r w:rsidRPr="00BE670A">
        <w:rPr>
          <w:rFonts w:hint="eastAsia"/>
        </w:rPr>
        <w:t>なし。</w:t>
      </w:r>
      <w:bookmarkEnd w:id="54"/>
    </w:p>
    <w:p w14:paraId="34E1400E" w14:textId="77777777" w:rsidR="001B3B2E" w:rsidRPr="00BE670A" w:rsidRDefault="001B3B2E" w:rsidP="001B3B2E">
      <w:pPr>
        <w:pStyle w:val="af1"/>
        <w:ind w:leftChars="0" w:left="0" w:firstLineChars="0" w:firstLine="0"/>
      </w:pPr>
    </w:p>
    <w:p w14:paraId="40631F4B" w14:textId="2D834B5A" w:rsidR="001B3B2E" w:rsidRPr="00BE670A" w:rsidRDefault="001B3B2E" w:rsidP="00864517">
      <w:pPr>
        <w:pStyle w:val="12"/>
      </w:pPr>
      <w:bookmarkStart w:id="55" w:name="_Toc155789863"/>
      <w:r w:rsidRPr="00BE670A">
        <w:rPr>
          <w:rFonts w:hint="eastAsia"/>
        </w:rPr>
        <w:t>標準化に係る基本方針</w:t>
      </w:r>
      <w:bookmarkEnd w:id="55"/>
    </w:p>
    <w:p w14:paraId="35B461A7" w14:textId="73946557" w:rsidR="001B3B2E" w:rsidRPr="00BE670A" w:rsidRDefault="001B3B2E" w:rsidP="00864517">
      <w:pPr>
        <w:pStyle w:val="20"/>
      </w:pPr>
      <w:bookmarkStart w:id="56" w:name="_Toc155789864"/>
      <w:r w:rsidRPr="00BE670A">
        <w:rPr>
          <w:rFonts w:hint="eastAsia"/>
        </w:rPr>
        <w:t>共通機能への対応方針</w:t>
      </w:r>
      <w:bookmarkEnd w:id="56"/>
    </w:p>
    <w:p w14:paraId="5FEA2BC7" w14:textId="11C1390B" w:rsidR="003C4C37" w:rsidRPr="00BE670A" w:rsidRDefault="00FB52A7" w:rsidP="00F80172">
      <w:pPr>
        <w:pStyle w:val="21"/>
        <w:ind w:leftChars="216" w:left="454"/>
        <w:rPr>
          <w:shd w:val="clear" w:color="auto" w:fill="FFFFFF" w:themeFill="background1"/>
        </w:rPr>
      </w:pPr>
      <w:r w:rsidRPr="00BE670A">
        <w:rPr>
          <w:rFonts w:hint="eastAsia"/>
          <w:shd w:val="clear" w:color="auto" w:fill="FFFFFF" w:themeFill="background1"/>
        </w:rPr>
        <w:t>国が定める</w:t>
      </w:r>
      <w:r w:rsidR="001B3B2E" w:rsidRPr="00BE670A">
        <w:rPr>
          <w:rFonts w:hint="eastAsia"/>
          <w:shd w:val="clear" w:color="auto" w:fill="FFFFFF" w:themeFill="background1"/>
        </w:rPr>
        <w:t>「地方公共団体</w:t>
      </w:r>
      <w:r w:rsidR="00B97974">
        <w:rPr>
          <w:rFonts w:hint="eastAsia"/>
          <w:shd w:val="clear" w:color="auto" w:fill="FFFFFF" w:themeFill="background1"/>
        </w:rPr>
        <w:t>情報システム</w:t>
      </w:r>
      <w:r w:rsidR="001B3B2E" w:rsidRPr="00BE670A">
        <w:rPr>
          <w:rFonts w:hint="eastAsia"/>
          <w:shd w:val="clear" w:color="auto" w:fill="FFFFFF" w:themeFill="background1"/>
        </w:rPr>
        <w:t>共通機能標準仕様書</w:t>
      </w:r>
      <w:r w:rsidR="0024778E" w:rsidRPr="00BE670A">
        <w:rPr>
          <w:rFonts w:hint="eastAsia"/>
          <w:shd w:val="clear" w:color="auto" w:fill="FFFFFF" w:themeFill="background1"/>
        </w:rPr>
        <w:t>【第2</w:t>
      </w:r>
      <w:r w:rsidR="0024778E" w:rsidRPr="00BE670A">
        <w:rPr>
          <w:shd w:val="clear" w:color="auto" w:fill="FFFFFF" w:themeFill="background1"/>
        </w:rPr>
        <w:t>.</w:t>
      </w:r>
      <w:r w:rsidR="0009141C">
        <w:rPr>
          <w:rFonts w:hint="eastAsia"/>
          <w:shd w:val="clear" w:color="auto" w:fill="FFFFFF" w:themeFill="background1"/>
        </w:rPr>
        <w:t>6</w:t>
      </w:r>
      <w:r w:rsidR="0024778E" w:rsidRPr="00BE670A">
        <w:rPr>
          <w:rFonts w:hint="eastAsia"/>
          <w:shd w:val="clear" w:color="auto" w:fill="FFFFFF" w:themeFill="background1"/>
        </w:rPr>
        <w:t>版】</w:t>
      </w:r>
      <w:r w:rsidR="001B3B2E" w:rsidRPr="00BE670A">
        <w:rPr>
          <w:rFonts w:hint="eastAsia"/>
          <w:shd w:val="clear" w:color="auto" w:fill="FFFFFF" w:themeFill="background1"/>
        </w:rPr>
        <w:t>」</w:t>
      </w:r>
      <w:r w:rsidR="00A6235D" w:rsidRPr="00BE670A">
        <w:rPr>
          <w:rFonts w:hint="eastAsia"/>
          <w:shd w:val="clear" w:color="auto" w:fill="FFFFFF" w:themeFill="background1"/>
        </w:rPr>
        <w:t>（以下</w:t>
      </w:r>
      <w:bookmarkStart w:id="57" w:name="_Hlk127222483"/>
      <w:r w:rsidR="00A6235D" w:rsidRPr="00BE670A">
        <w:rPr>
          <w:rFonts w:hint="eastAsia"/>
          <w:shd w:val="clear" w:color="auto" w:fill="FFFFFF" w:themeFill="background1"/>
        </w:rPr>
        <w:t>「共通機能標準仕様書」</w:t>
      </w:r>
      <w:bookmarkEnd w:id="57"/>
      <w:r w:rsidR="003C09AF">
        <w:rPr>
          <w:rFonts w:hint="eastAsia"/>
          <w:shd w:val="clear" w:color="auto" w:fill="FFFFFF" w:themeFill="background1"/>
        </w:rPr>
        <w:t>という。</w:t>
      </w:r>
      <w:r w:rsidR="00A6235D" w:rsidRPr="00BE670A">
        <w:rPr>
          <w:rFonts w:hint="eastAsia"/>
          <w:shd w:val="clear" w:color="auto" w:fill="FFFFFF" w:themeFill="background1"/>
        </w:rPr>
        <w:t>）</w:t>
      </w:r>
      <w:r w:rsidRPr="00BE670A">
        <w:rPr>
          <w:rFonts w:hint="eastAsia"/>
          <w:shd w:val="clear" w:color="auto" w:fill="FFFFFF" w:themeFill="background1"/>
        </w:rPr>
        <w:t>に対応すること</w:t>
      </w:r>
      <w:r w:rsidR="006F06DE" w:rsidRPr="006F06DE">
        <w:rPr>
          <w:rFonts w:hint="eastAsia"/>
          <w:shd w:val="clear" w:color="auto" w:fill="FFFFFF" w:themeFill="background1"/>
        </w:rPr>
        <w:t>（対応版数については契約時に調整することとする）</w:t>
      </w:r>
      <w:r w:rsidRPr="00BE670A">
        <w:rPr>
          <w:rFonts w:hint="eastAsia"/>
          <w:shd w:val="clear" w:color="auto" w:fill="FFFFFF" w:themeFill="background1"/>
        </w:rPr>
        <w:t>。なお、当該仕様書において</w:t>
      </w:r>
      <w:r w:rsidR="001B3B2E" w:rsidRPr="00BE670A">
        <w:rPr>
          <w:rFonts w:hint="eastAsia"/>
          <w:shd w:val="clear" w:color="auto" w:fill="FFFFFF" w:themeFill="background1"/>
        </w:rPr>
        <w:t>規定された複数の標準準拠システムに共通する機能（以下「共通機能」という。）</w:t>
      </w:r>
      <w:r w:rsidR="00996B23" w:rsidRPr="00BE670A">
        <w:rPr>
          <w:rFonts w:hint="eastAsia"/>
          <w:shd w:val="clear" w:color="auto" w:fill="FFFFFF" w:themeFill="background1"/>
        </w:rPr>
        <w:t>の現在の対応方針については以下のとおりであるが、今後の検討状況に応じて変更が見込まれることから、契約時に調整することとする。</w:t>
      </w:r>
    </w:p>
    <w:p w14:paraId="032024D6" w14:textId="129BF38C" w:rsidR="00F80172" w:rsidRPr="00BE670A" w:rsidRDefault="00F80172" w:rsidP="009641EE">
      <w:pPr>
        <w:pStyle w:val="21"/>
        <w:numPr>
          <w:ilvl w:val="0"/>
          <w:numId w:val="39"/>
        </w:numPr>
        <w:ind w:leftChars="0" w:firstLineChars="0"/>
        <w:rPr>
          <w:shd w:val="clear" w:color="auto" w:fill="FFFFFF" w:themeFill="background1"/>
        </w:rPr>
      </w:pPr>
      <w:r w:rsidRPr="00BE670A">
        <w:rPr>
          <w:rFonts w:hint="eastAsia"/>
          <w:shd w:val="clear" w:color="auto" w:fill="FFFFFF" w:themeFill="background1"/>
        </w:rPr>
        <w:t>申請管理機能</w:t>
      </w:r>
    </w:p>
    <w:p w14:paraId="03DAFD82" w14:textId="3CB61C8F" w:rsidR="00F80172" w:rsidRPr="00BE670A" w:rsidRDefault="00A6235D" w:rsidP="00AF7FDA">
      <w:pPr>
        <w:pStyle w:val="21"/>
        <w:ind w:leftChars="0" w:left="1084" w:firstLineChars="0" w:firstLine="0"/>
        <w:rPr>
          <w:shd w:val="clear" w:color="auto" w:fill="FFFFFF" w:themeFill="background1"/>
        </w:rPr>
      </w:pPr>
      <w:r w:rsidRPr="00BE670A">
        <w:rPr>
          <w:rFonts w:hint="eastAsia"/>
          <w:shd w:val="clear" w:color="auto" w:fill="FFFFFF" w:themeFill="background1"/>
        </w:rPr>
        <w:t>・</w:t>
      </w:r>
      <w:r w:rsidR="000F0A9C" w:rsidRPr="0071106A">
        <w:rPr>
          <w:rFonts w:hint="eastAsia"/>
        </w:rPr>
        <w:t>現行の申請管理システム</w:t>
      </w:r>
      <w:r w:rsidR="000F0A9C">
        <w:rPr>
          <w:rFonts w:hint="eastAsia"/>
        </w:rPr>
        <w:t>（番号連携サーバ）</w:t>
      </w:r>
      <w:r w:rsidR="000F0A9C" w:rsidRPr="0071106A">
        <w:rPr>
          <w:rFonts w:hint="eastAsia"/>
        </w:rPr>
        <w:t>を継続利用</w:t>
      </w:r>
      <w:r w:rsidR="000F0A9C">
        <w:rPr>
          <w:rFonts w:hint="eastAsia"/>
        </w:rPr>
        <w:t>しつつ、現行サーバのリプレイス時期等を踏まえ、標準</w:t>
      </w:r>
      <w:r w:rsidR="002F5335">
        <w:rPr>
          <w:rFonts w:hint="eastAsia"/>
        </w:rPr>
        <w:t>化対応を行う</w:t>
      </w:r>
      <w:r w:rsidR="002D6964">
        <w:rPr>
          <w:rFonts w:hint="eastAsia"/>
          <w:shd w:val="clear" w:color="auto" w:fill="FFFFFF" w:themeFill="background1"/>
        </w:rPr>
        <w:t>。</w:t>
      </w:r>
    </w:p>
    <w:p w14:paraId="1D82716E" w14:textId="2B864C04" w:rsidR="00F80172" w:rsidRPr="00BE670A" w:rsidRDefault="00F80172" w:rsidP="009641EE">
      <w:pPr>
        <w:pStyle w:val="21"/>
        <w:numPr>
          <w:ilvl w:val="0"/>
          <w:numId w:val="39"/>
        </w:numPr>
        <w:ind w:leftChars="0" w:firstLineChars="0"/>
        <w:rPr>
          <w:shd w:val="clear" w:color="auto" w:fill="FFFFFF" w:themeFill="background1"/>
        </w:rPr>
      </w:pPr>
      <w:r w:rsidRPr="00BE670A">
        <w:rPr>
          <w:rFonts w:hint="eastAsia"/>
          <w:shd w:val="clear" w:color="auto" w:fill="FFFFFF" w:themeFill="background1"/>
        </w:rPr>
        <w:t>庁内データ連携機能</w:t>
      </w:r>
    </w:p>
    <w:p w14:paraId="56E4AB0A" w14:textId="1ED8F7DA" w:rsidR="00F80172" w:rsidRPr="00BE670A" w:rsidRDefault="00A6235D" w:rsidP="00AF7FDA">
      <w:pPr>
        <w:pStyle w:val="21"/>
        <w:ind w:leftChars="0" w:left="1084" w:firstLineChars="0" w:firstLine="0"/>
        <w:rPr>
          <w:shd w:val="clear" w:color="auto" w:fill="FFFFFF" w:themeFill="background1"/>
        </w:rPr>
      </w:pPr>
      <w:r w:rsidRPr="00BE670A">
        <w:rPr>
          <w:rFonts w:hint="eastAsia"/>
          <w:shd w:val="clear" w:color="auto" w:fill="FFFFFF" w:themeFill="background1"/>
        </w:rPr>
        <w:t>・</w:t>
      </w:r>
      <w:r w:rsidR="006D6792">
        <w:t>データ連携機能を有する</w:t>
      </w:r>
      <w:r w:rsidR="006D6792" w:rsidRPr="00E64004">
        <w:rPr>
          <w:rFonts w:hint="eastAsia"/>
        </w:rPr>
        <w:t>連携基盤システム</w:t>
      </w:r>
      <w:r w:rsidR="006D6792" w:rsidRPr="00B95350">
        <w:rPr>
          <w:shd w:val="clear" w:color="auto" w:fill="FFFFFF" w:themeFill="background1"/>
        </w:rPr>
        <w:t>側で対応することと</w:t>
      </w:r>
      <w:r w:rsidR="006D6792" w:rsidRPr="00B95350">
        <w:rPr>
          <w:rFonts w:hint="eastAsia"/>
          <w:shd w:val="clear" w:color="auto" w:fill="FFFFFF" w:themeFill="background1"/>
        </w:rPr>
        <w:t>する</w:t>
      </w:r>
      <w:r w:rsidR="002D6964">
        <w:rPr>
          <w:rFonts w:hint="eastAsia"/>
          <w:shd w:val="clear" w:color="auto" w:fill="FFFFFF" w:themeFill="background1"/>
        </w:rPr>
        <w:t>。</w:t>
      </w:r>
    </w:p>
    <w:p w14:paraId="4ADD8C03" w14:textId="4868C44F" w:rsidR="00F80172" w:rsidRPr="00BE670A" w:rsidRDefault="00F80172" w:rsidP="009641EE">
      <w:pPr>
        <w:pStyle w:val="21"/>
        <w:numPr>
          <w:ilvl w:val="0"/>
          <w:numId w:val="39"/>
        </w:numPr>
        <w:ind w:leftChars="0" w:firstLineChars="0"/>
        <w:rPr>
          <w:shd w:val="clear" w:color="auto" w:fill="FFFFFF" w:themeFill="background1"/>
          <w:lang w:eastAsia="zh-TW"/>
        </w:rPr>
      </w:pPr>
      <w:r w:rsidRPr="00BE670A">
        <w:rPr>
          <w:rFonts w:hint="eastAsia"/>
          <w:shd w:val="clear" w:color="auto" w:fill="FFFFFF" w:themeFill="background1"/>
          <w:lang w:eastAsia="zh-TW"/>
        </w:rPr>
        <w:t>住登外者宛名番号管理機能</w:t>
      </w:r>
    </w:p>
    <w:p w14:paraId="0645FDBB" w14:textId="5284CA5F" w:rsidR="007B4133" w:rsidRPr="00B95350" w:rsidRDefault="006E2798" w:rsidP="00865132">
      <w:pPr>
        <w:pStyle w:val="21"/>
        <w:ind w:leftChars="0" w:left="1084" w:firstLineChars="0" w:firstLine="0"/>
        <w:rPr>
          <w:shd w:val="clear" w:color="auto" w:fill="FFFFFF" w:themeFill="background1"/>
        </w:rPr>
      </w:pPr>
      <w:r w:rsidRPr="00BE670A">
        <w:rPr>
          <w:rFonts w:hint="eastAsia"/>
          <w:shd w:val="clear" w:color="auto" w:fill="FFFFFF" w:themeFill="background1"/>
        </w:rPr>
        <w:t>・</w:t>
      </w:r>
      <w:r w:rsidR="00395C06" w:rsidRPr="00B95350">
        <w:rPr>
          <w:shd w:val="clear" w:color="auto" w:fill="FFFFFF" w:themeFill="background1"/>
        </w:rPr>
        <w:t>標準準拠システム側で</w:t>
      </w:r>
      <w:r w:rsidR="001473C1">
        <w:rPr>
          <w:rFonts w:hint="eastAsia"/>
          <w:shd w:val="clear" w:color="auto" w:fill="FFFFFF" w:themeFill="background1"/>
        </w:rPr>
        <w:t>個別に付番</w:t>
      </w:r>
      <w:r w:rsidR="00395C06" w:rsidRPr="00B95350">
        <w:rPr>
          <w:shd w:val="clear" w:color="auto" w:fill="FFFFFF" w:themeFill="background1"/>
        </w:rPr>
        <w:t>対応することと</w:t>
      </w:r>
      <w:r w:rsidR="00395C06" w:rsidRPr="00B95350">
        <w:rPr>
          <w:rFonts w:hint="eastAsia"/>
          <w:shd w:val="clear" w:color="auto" w:fill="FFFFFF" w:themeFill="background1"/>
        </w:rPr>
        <w:t>する</w:t>
      </w:r>
      <w:r w:rsidR="002D31BC" w:rsidRPr="00B95350">
        <w:rPr>
          <w:rFonts w:hint="eastAsia"/>
          <w:shd w:val="clear" w:color="auto" w:fill="FFFFFF" w:themeFill="background1"/>
        </w:rPr>
        <w:t>。</w:t>
      </w:r>
    </w:p>
    <w:p w14:paraId="7616159D" w14:textId="7473B07A" w:rsidR="00F80172" w:rsidRPr="00B95350" w:rsidRDefault="00F80172" w:rsidP="009641EE">
      <w:pPr>
        <w:pStyle w:val="21"/>
        <w:numPr>
          <w:ilvl w:val="0"/>
          <w:numId w:val="39"/>
        </w:numPr>
        <w:ind w:leftChars="0" w:firstLineChars="0"/>
        <w:rPr>
          <w:shd w:val="clear" w:color="auto" w:fill="FFFFFF" w:themeFill="background1"/>
        </w:rPr>
      </w:pPr>
      <w:r w:rsidRPr="00B95350">
        <w:rPr>
          <w:rFonts w:hint="eastAsia"/>
          <w:shd w:val="clear" w:color="auto" w:fill="FFFFFF" w:themeFill="background1"/>
        </w:rPr>
        <w:t>団体内統合宛名機能</w:t>
      </w:r>
    </w:p>
    <w:p w14:paraId="5BD121F7" w14:textId="31727151" w:rsidR="00F80172" w:rsidRPr="00B95350" w:rsidRDefault="00A6235D" w:rsidP="00AF7FDA">
      <w:pPr>
        <w:pStyle w:val="21"/>
        <w:ind w:leftChars="0" w:left="1084" w:firstLineChars="0" w:firstLine="0"/>
        <w:rPr>
          <w:shd w:val="clear" w:color="auto" w:fill="FFFFFF" w:themeFill="background1"/>
        </w:rPr>
      </w:pPr>
      <w:r w:rsidRPr="00B95350">
        <w:rPr>
          <w:rFonts w:hint="eastAsia"/>
          <w:shd w:val="clear" w:color="auto" w:fill="FFFFFF" w:themeFill="background1"/>
        </w:rPr>
        <w:t>・</w:t>
      </w:r>
      <w:r w:rsidR="002C2802" w:rsidRPr="00B95350">
        <w:rPr>
          <w:rFonts w:hint="eastAsia"/>
          <w:shd w:val="clear" w:color="auto" w:fill="FFFFFF" w:themeFill="background1"/>
        </w:rPr>
        <w:t>現行の団体内統合宛名システム</w:t>
      </w:r>
      <w:r w:rsidR="002C2802">
        <w:rPr>
          <w:rFonts w:hint="eastAsia"/>
          <w:shd w:val="clear" w:color="auto" w:fill="FFFFFF" w:themeFill="background1"/>
        </w:rPr>
        <w:t>（番号連携サーバ）</w:t>
      </w:r>
      <w:r w:rsidR="002C2802" w:rsidRPr="00B95350">
        <w:rPr>
          <w:rFonts w:hint="eastAsia"/>
          <w:shd w:val="clear" w:color="auto" w:fill="FFFFFF" w:themeFill="background1"/>
        </w:rPr>
        <w:t>を継続利用</w:t>
      </w:r>
      <w:r w:rsidR="002C2802">
        <w:rPr>
          <w:rFonts w:hint="eastAsia"/>
        </w:rPr>
        <w:t>しつつ、現行サーバのリプレイス時期等を踏まえ、</w:t>
      </w:r>
      <w:r w:rsidR="00F41118">
        <w:rPr>
          <w:rFonts w:hint="eastAsia"/>
        </w:rPr>
        <w:t>標準化対応を行う</w:t>
      </w:r>
      <w:r w:rsidR="002D6964">
        <w:rPr>
          <w:rFonts w:hint="eastAsia"/>
          <w:shd w:val="clear" w:color="auto" w:fill="FFFFFF" w:themeFill="background1"/>
        </w:rPr>
        <w:t>。</w:t>
      </w:r>
    </w:p>
    <w:p w14:paraId="15461D1A" w14:textId="399215F0" w:rsidR="00F80172" w:rsidRPr="00B95350" w:rsidRDefault="00F80172" w:rsidP="009641EE">
      <w:pPr>
        <w:pStyle w:val="21"/>
        <w:numPr>
          <w:ilvl w:val="0"/>
          <w:numId w:val="39"/>
        </w:numPr>
        <w:ind w:leftChars="0" w:firstLineChars="0"/>
        <w:rPr>
          <w:shd w:val="clear" w:color="auto" w:fill="FFFFFF" w:themeFill="background1"/>
        </w:rPr>
      </w:pPr>
      <w:r w:rsidRPr="00B95350">
        <w:rPr>
          <w:shd w:val="clear" w:color="auto" w:fill="FFFFFF" w:themeFill="background1"/>
        </w:rPr>
        <w:t>EUC</w:t>
      </w:r>
      <w:r w:rsidRPr="00B95350">
        <w:rPr>
          <w:rFonts w:hint="eastAsia"/>
          <w:shd w:val="clear" w:color="auto" w:fill="FFFFFF" w:themeFill="background1"/>
        </w:rPr>
        <w:t>機能</w:t>
      </w:r>
    </w:p>
    <w:p w14:paraId="34607A58" w14:textId="1A932F6C" w:rsidR="00A6235D" w:rsidRPr="00B95350" w:rsidRDefault="00A6235D" w:rsidP="00AF7FDA">
      <w:pPr>
        <w:pStyle w:val="21"/>
        <w:ind w:leftChars="0" w:left="1084" w:firstLineChars="0" w:firstLine="0"/>
        <w:rPr>
          <w:shd w:val="clear" w:color="auto" w:fill="FFFFFF" w:themeFill="background1"/>
        </w:rPr>
      </w:pPr>
      <w:r w:rsidRPr="00B95350">
        <w:rPr>
          <w:rFonts w:hint="eastAsia"/>
          <w:shd w:val="clear" w:color="auto" w:fill="FFFFFF" w:themeFill="background1"/>
        </w:rPr>
        <w:t>・</w:t>
      </w:r>
      <w:r w:rsidR="00DB0A83">
        <w:rPr>
          <w:rFonts w:hint="eastAsia"/>
          <w:shd w:val="clear" w:color="auto" w:fill="FFFFFF" w:themeFill="background1"/>
        </w:rPr>
        <w:t>生活保護</w:t>
      </w:r>
      <w:r w:rsidR="000F6236" w:rsidRPr="00B95350">
        <w:rPr>
          <w:rFonts w:hint="eastAsia"/>
          <w:shd w:val="clear" w:color="auto" w:fill="FFFFFF" w:themeFill="background1"/>
        </w:rPr>
        <w:t>業務</w:t>
      </w:r>
      <w:r w:rsidR="000F27A8" w:rsidRPr="00B95350">
        <w:rPr>
          <w:rFonts w:hint="eastAsia"/>
          <w:shd w:val="clear" w:color="auto" w:fill="FFFFFF" w:themeFill="background1"/>
        </w:rPr>
        <w:t>において使用する</w:t>
      </w:r>
      <w:r w:rsidR="000F27A8" w:rsidRPr="00B95350">
        <w:rPr>
          <w:shd w:val="clear" w:color="auto" w:fill="FFFFFF" w:themeFill="background1"/>
        </w:rPr>
        <w:t>EUC機能については、標準準拠システム側で対応することと</w:t>
      </w:r>
      <w:r w:rsidR="008D2BD3" w:rsidRPr="00B95350">
        <w:rPr>
          <w:rFonts w:hint="eastAsia"/>
          <w:shd w:val="clear" w:color="auto" w:fill="FFFFFF" w:themeFill="background1"/>
        </w:rPr>
        <w:t>する。</w:t>
      </w:r>
    </w:p>
    <w:p w14:paraId="304172BF" w14:textId="16D9307F" w:rsidR="003C4C37" w:rsidRPr="00BE670A" w:rsidRDefault="003C4C37" w:rsidP="009E6DD9">
      <w:pPr>
        <w:pStyle w:val="20"/>
        <w:numPr>
          <w:ilvl w:val="0"/>
          <w:numId w:val="0"/>
        </w:numPr>
      </w:pPr>
    </w:p>
    <w:p w14:paraId="583F83FE" w14:textId="5A257049" w:rsidR="001B3B2E" w:rsidRPr="00BE670A" w:rsidRDefault="001B3B2E" w:rsidP="00864517">
      <w:pPr>
        <w:pStyle w:val="20"/>
      </w:pPr>
      <w:bookmarkStart w:id="58" w:name="_Toc155789866"/>
      <w:r w:rsidRPr="00BE670A">
        <w:rPr>
          <w:rFonts w:hint="eastAsia"/>
        </w:rPr>
        <w:t>ガバメントクラウド利用方針</w:t>
      </w:r>
      <w:bookmarkEnd w:id="58"/>
    </w:p>
    <w:p w14:paraId="70833387" w14:textId="77777777" w:rsidR="00CD3B56" w:rsidRPr="00BE670A" w:rsidRDefault="001B3B2E" w:rsidP="00CD3B56">
      <w:pPr>
        <w:pStyle w:val="21"/>
      </w:pPr>
      <w:r w:rsidRPr="00BE670A">
        <w:rPr>
          <w:rFonts w:hint="eastAsia"/>
        </w:rPr>
        <w:t>標準準拠システムの環境は、国が整備するガバメントクラウドを利用して構築することを前提とする。</w:t>
      </w:r>
    </w:p>
    <w:p w14:paraId="17B79472" w14:textId="5A9CBFF1" w:rsidR="001B3B2E" w:rsidRPr="00BE670A" w:rsidRDefault="00CD3B56" w:rsidP="00CD3B56">
      <w:pPr>
        <w:pStyle w:val="21"/>
      </w:pPr>
      <w:r w:rsidRPr="00BE670A">
        <w:rPr>
          <w:rFonts w:hint="eastAsia"/>
        </w:rPr>
        <w:lastRenderedPageBreak/>
        <w:t>ただし、性能面や経済合理性等を比較衡量し</w:t>
      </w:r>
      <w:r w:rsidR="00C24BCC" w:rsidRPr="00BE670A">
        <w:rPr>
          <w:rFonts w:hint="eastAsia"/>
        </w:rPr>
        <w:t>た上で</w:t>
      </w:r>
      <w:r w:rsidRPr="00BE670A">
        <w:rPr>
          <w:rFonts w:hint="eastAsia"/>
        </w:rPr>
        <w:t>、ガバメントクラウドよりも総合的に優れていると判断できる環境</w:t>
      </w:r>
      <w:r w:rsidR="00C24BCC" w:rsidRPr="00BE670A">
        <w:rPr>
          <w:rFonts w:hint="eastAsia"/>
        </w:rPr>
        <w:t>を提案したい</w:t>
      </w:r>
      <w:r w:rsidRPr="00BE670A">
        <w:rPr>
          <w:rFonts w:hint="eastAsia"/>
        </w:rPr>
        <w:t>場合は、ガバメントクラウド上に標準準拠システムを構築した場合と、提案環境でシステムを構築した場合との比較資料を追加提案事項（令和</w:t>
      </w:r>
      <w:r w:rsidR="00123C56">
        <w:rPr>
          <w:rFonts w:hint="eastAsia"/>
        </w:rPr>
        <w:t>７</w:t>
      </w:r>
      <w:r w:rsidRPr="00BE670A">
        <w:rPr>
          <w:rFonts w:hint="eastAsia"/>
        </w:rPr>
        <w:t>年度</w:t>
      </w:r>
      <w:r w:rsidR="00DB0A83">
        <w:rPr>
          <w:rFonts w:hint="eastAsia"/>
        </w:rPr>
        <w:t>生活保護</w:t>
      </w:r>
      <w:r w:rsidRPr="00BE670A">
        <w:t>標準準拠システム移行</w:t>
      </w:r>
      <w:r w:rsidR="008B2283" w:rsidRPr="008B2283">
        <w:rPr>
          <w:rFonts w:hint="eastAsia"/>
        </w:rPr>
        <w:t>及び運用・保守</w:t>
      </w:r>
      <w:r w:rsidRPr="00BE670A">
        <w:t>業務委託</w:t>
      </w:r>
      <w:r w:rsidRPr="00BE670A">
        <w:rPr>
          <w:rFonts w:hint="eastAsia"/>
        </w:rPr>
        <w:t>説明書</w:t>
      </w:r>
      <w:r w:rsidR="00C6433F" w:rsidRPr="00BE670A">
        <w:rPr>
          <w:rFonts w:hint="eastAsia"/>
        </w:rPr>
        <w:t>項番1</w:t>
      </w:r>
      <w:r w:rsidR="00C6433F" w:rsidRPr="00BE670A">
        <w:t>0</w:t>
      </w:r>
      <w:r w:rsidRPr="00BE670A">
        <w:t xml:space="preserve"> </w:t>
      </w:r>
      <w:r w:rsidRPr="00BE670A">
        <w:rPr>
          <w:rFonts w:hint="eastAsia"/>
        </w:rPr>
        <w:t>提案書</w:t>
      </w:r>
      <w:r w:rsidR="00924A5F">
        <w:rPr>
          <w:rFonts w:hint="eastAsia"/>
        </w:rPr>
        <w:t>（１）提案書に記載する項目</w:t>
      </w:r>
      <w:r w:rsidR="00637A45" w:rsidRPr="00BE670A">
        <w:rPr>
          <w:rFonts w:hint="eastAsia"/>
        </w:rPr>
        <w:t>「</w:t>
      </w:r>
      <w:r w:rsidR="00637A45" w:rsidRPr="00BE670A">
        <w:t xml:space="preserve">No.9 </w:t>
      </w:r>
      <w:r w:rsidR="00637A45" w:rsidRPr="00BE670A">
        <w:rPr>
          <w:rFonts w:hint="eastAsia"/>
        </w:rPr>
        <w:t>追加提案事項」</w:t>
      </w:r>
      <w:r w:rsidR="00A56190" w:rsidRPr="00BE670A">
        <w:rPr>
          <w:rFonts w:hint="eastAsia"/>
        </w:rPr>
        <w:t>参照</w:t>
      </w:r>
      <w:r w:rsidRPr="00BE670A">
        <w:rPr>
          <w:rFonts w:hint="eastAsia"/>
        </w:rPr>
        <w:t>）</w:t>
      </w:r>
      <w:r w:rsidR="00EB33A1" w:rsidRPr="00BE670A">
        <w:rPr>
          <w:rFonts w:hint="eastAsia"/>
        </w:rPr>
        <w:t>において</w:t>
      </w:r>
      <w:r w:rsidRPr="00BE670A">
        <w:rPr>
          <w:rFonts w:hint="eastAsia"/>
        </w:rPr>
        <w:t>提案</w:t>
      </w:r>
      <w:r w:rsidR="00EB33A1" w:rsidRPr="00BE670A">
        <w:rPr>
          <w:rFonts w:hint="eastAsia"/>
        </w:rPr>
        <w:t>すること</w:t>
      </w:r>
      <w:r w:rsidRPr="00BE670A">
        <w:rPr>
          <w:rFonts w:hint="eastAsia"/>
        </w:rPr>
        <w:t>。</w:t>
      </w:r>
      <w:r w:rsidRPr="00BE670A">
        <w:t xml:space="preserve"> </w:t>
      </w:r>
    </w:p>
    <w:p w14:paraId="6A534F85" w14:textId="78A6D007" w:rsidR="001B3B2E" w:rsidRPr="00BE670A" w:rsidRDefault="001B3B2E" w:rsidP="005B36EA">
      <w:pPr>
        <w:pStyle w:val="af1"/>
        <w:tabs>
          <w:tab w:val="left" w:pos="1875"/>
        </w:tabs>
        <w:ind w:leftChars="0" w:left="0" w:firstLineChars="0" w:firstLine="0"/>
      </w:pPr>
    </w:p>
    <w:p w14:paraId="191E807A" w14:textId="6223C5F1" w:rsidR="001B3B2E" w:rsidRPr="00BE670A" w:rsidRDefault="001B3B2E" w:rsidP="00864517">
      <w:pPr>
        <w:pStyle w:val="20"/>
      </w:pPr>
      <w:bookmarkStart w:id="59" w:name="_Toc155789867"/>
      <w:r w:rsidRPr="00BE670A">
        <w:rPr>
          <w:rFonts w:hint="eastAsia"/>
        </w:rPr>
        <w:t>ガバメントクラウド運用に関する契約単位</w:t>
      </w:r>
      <w:bookmarkEnd w:id="59"/>
    </w:p>
    <w:p w14:paraId="42339605" w14:textId="39FF2454" w:rsidR="001B3B2E" w:rsidRPr="00BE670A" w:rsidRDefault="001B3B2E" w:rsidP="006A74DE">
      <w:pPr>
        <w:pStyle w:val="21"/>
      </w:pPr>
      <w:r w:rsidRPr="00BE670A">
        <w:rPr>
          <w:rFonts w:hint="eastAsia"/>
        </w:rPr>
        <w:t>本区においては、契約に係る責任分界の簡素化、運用負荷・コスト低減の狙いから「アプリケーション・インフラの同時契約」を前提とし、</w:t>
      </w:r>
      <w:r w:rsidR="008120B8">
        <w:rPr>
          <w:rFonts w:hint="eastAsia"/>
        </w:rPr>
        <w:t>「</w:t>
      </w:r>
      <w:r w:rsidRPr="00BE670A">
        <w:t>地方公共団体情報システムのガバメントクラウドの利用に</w:t>
      </w:r>
      <w:r w:rsidR="007648EE">
        <w:rPr>
          <w:rFonts w:hint="eastAsia"/>
        </w:rPr>
        <w:t>ついて</w:t>
      </w:r>
      <w:r w:rsidRPr="00BE670A">
        <w:t xml:space="preserve">【第 </w:t>
      </w:r>
      <w:r w:rsidR="008120B8">
        <w:rPr>
          <w:rFonts w:hint="eastAsia"/>
        </w:rPr>
        <w:t>3</w:t>
      </w:r>
      <w:r w:rsidRPr="00BE670A">
        <w:t>.</w:t>
      </w:r>
      <w:r w:rsidR="008120B8">
        <w:rPr>
          <w:rFonts w:hint="eastAsia"/>
        </w:rPr>
        <w:t>0</w:t>
      </w:r>
      <w:r w:rsidRPr="00BE670A">
        <w:t xml:space="preserve"> 版】</w:t>
      </w:r>
      <w:r w:rsidR="008120B8">
        <w:rPr>
          <w:rFonts w:hint="eastAsia"/>
        </w:rPr>
        <w:t>」</w:t>
      </w:r>
      <w:r w:rsidRPr="00BE670A">
        <w:rPr>
          <w:rFonts w:hint="eastAsia"/>
        </w:rPr>
        <w:t>に規定されるガバメントクラウド運用管理補助者としての役務（ガバメントクラウド等の運用管理等）については、アプリケーション提供事業者（受託者）に併せて委託する</w:t>
      </w:r>
      <w:r w:rsidR="00D16EF1">
        <w:rPr>
          <w:rFonts w:hint="eastAsia"/>
        </w:rPr>
        <w:t>方針とする。</w:t>
      </w:r>
    </w:p>
    <w:p w14:paraId="500F2584" w14:textId="77777777" w:rsidR="001B3B2E" w:rsidRPr="00BE670A" w:rsidRDefault="001B3B2E" w:rsidP="001B3B2E">
      <w:pPr>
        <w:pStyle w:val="af1"/>
      </w:pPr>
    </w:p>
    <w:p w14:paraId="701F21C6" w14:textId="34B86FCA" w:rsidR="001B3B2E" w:rsidRPr="00BE670A" w:rsidRDefault="001B3B2E" w:rsidP="00864517">
      <w:pPr>
        <w:pStyle w:val="12"/>
      </w:pPr>
      <w:bookmarkStart w:id="60" w:name="_Toc125034868"/>
      <w:bookmarkStart w:id="61" w:name="_Toc155789868"/>
      <w:r w:rsidRPr="00BE670A">
        <w:rPr>
          <w:rFonts w:hint="eastAsia"/>
        </w:rPr>
        <w:t>情報システムに求める要件</w:t>
      </w:r>
      <w:bookmarkEnd w:id="60"/>
      <w:bookmarkEnd w:id="61"/>
    </w:p>
    <w:p w14:paraId="755FAD8D" w14:textId="77777777" w:rsidR="001B3B2E" w:rsidRPr="00BE670A" w:rsidRDefault="001B3B2E" w:rsidP="00864517">
      <w:pPr>
        <w:pStyle w:val="20"/>
      </w:pPr>
      <w:bookmarkStart w:id="62" w:name="_Toc125034869"/>
      <w:bookmarkStart w:id="63" w:name="_Toc155789869"/>
      <w:bookmarkStart w:id="64" w:name="_Hlk125613514"/>
      <w:r w:rsidRPr="00BE670A">
        <w:rPr>
          <w:rFonts w:hint="eastAsia"/>
        </w:rPr>
        <w:t>機能要件</w:t>
      </w:r>
      <w:bookmarkEnd w:id="62"/>
      <w:bookmarkEnd w:id="63"/>
    </w:p>
    <w:bookmarkEnd w:id="64"/>
    <w:p w14:paraId="7291E78A" w14:textId="77777777" w:rsidR="001B3B2E" w:rsidRPr="00BE670A" w:rsidRDefault="001B3B2E" w:rsidP="00A60A59">
      <w:pPr>
        <w:pStyle w:val="30"/>
      </w:pPr>
      <w:r w:rsidRPr="00BE670A">
        <w:rPr>
          <w:rFonts w:hint="eastAsia"/>
        </w:rPr>
        <w:t>機能・帳票に関する要件</w:t>
      </w:r>
    </w:p>
    <w:p w14:paraId="626C99EF" w14:textId="0C218149" w:rsidR="001B3B2E" w:rsidRPr="00BE670A" w:rsidRDefault="001B3B2E" w:rsidP="009905F4">
      <w:pPr>
        <w:pStyle w:val="31"/>
      </w:pPr>
      <w:bookmarkStart w:id="65" w:name="_Hlk125477087"/>
      <w:r w:rsidRPr="00BE670A">
        <w:rPr>
          <w:rFonts w:hint="eastAsia"/>
        </w:rPr>
        <w:t>別紙</w:t>
      </w:r>
      <w:r w:rsidR="00F318C1">
        <w:rPr>
          <w:rFonts w:hint="eastAsia"/>
        </w:rPr>
        <w:t>３</w:t>
      </w:r>
      <w:r w:rsidRPr="00BE670A">
        <w:rPr>
          <w:rFonts w:hint="eastAsia"/>
        </w:rPr>
        <w:t>_</w:t>
      </w:r>
      <w:r w:rsidR="003F2620" w:rsidRPr="00BE670A">
        <w:rPr>
          <w:rFonts w:hint="eastAsia"/>
        </w:rPr>
        <w:t>機能要件</w:t>
      </w:r>
      <w:r w:rsidRPr="00BE670A">
        <w:rPr>
          <w:rFonts w:hint="eastAsia"/>
        </w:rPr>
        <w:t>一覧の要件を満たすこと。</w:t>
      </w:r>
      <w:bookmarkEnd w:id="65"/>
    </w:p>
    <w:p w14:paraId="7B5A48F3" w14:textId="77777777" w:rsidR="001B3B2E" w:rsidRPr="00BE670A" w:rsidRDefault="001B3B2E" w:rsidP="001B3B2E">
      <w:pPr>
        <w:pStyle w:val="affff"/>
        <w:ind w:leftChars="0" w:left="0" w:firstLineChars="0" w:firstLine="0"/>
      </w:pPr>
    </w:p>
    <w:p w14:paraId="51AD9E64" w14:textId="77777777" w:rsidR="001B3B2E" w:rsidRPr="00BE670A" w:rsidRDefault="001B3B2E" w:rsidP="00A60A59">
      <w:pPr>
        <w:pStyle w:val="30"/>
      </w:pPr>
      <w:r w:rsidRPr="00BE670A">
        <w:rPr>
          <w:rFonts w:hint="eastAsia"/>
        </w:rPr>
        <w:t>データに関する要件</w:t>
      </w:r>
    </w:p>
    <w:p w14:paraId="0CA255F2" w14:textId="7BD0C248" w:rsidR="001B3B2E" w:rsidRPr="00BE670A" w:rsidRDefault="001B3B2E" w:rsidP="009905F4">
      <w:pPr>
        <w:pStyle w:val="31"/>
      </w:pPr>
      <w:r w:rsidRPr="00BE670A">
        <w:rPr>
          <w:rFonts w:hint="eastAsia"/>
        </w:rPr>
        <w:t>国が定める「地方公共団体情報システムデータ要件・連携要件標準仕様書</w:t>
      </w:r>
      <w:r w:rsidR="0024778E" w:rsidRPr="00BE670A">
        <w:rPr>
          <w:rFonts w:hint="eastAsia"/>
        </w:rPr>
        <w:t>【第</w:t>
      </w:r>
      <w:r w:rsidR="006C5D8F">
        <w:rPr>
          <w:rFonts w:hint="eastAsia"/>
        </w:rPr>
        <w:t>4</w:t>
      </w:r>
      <w:r w:rsidR="0024778E" w:rsidRPr="00BE670A">
        <w:t>.</w:t>
      </w:r>
      <w:r w:rsidR="006C5D8F">
        <w:rPr>
          <w:rFonts w:hint="eastAsia"/>
        </w:rPr>
        <w:t>1</w:t>
      </w:r>
      <w:r w:rsidR="0024778E" w:rsidRPr="00BE670A">
        <w:rPr>
          <w:rFonts w:hint="eastAsia"/>
        </w:rPr>
        <w:t>版】</w:t>
      </w:r>
      <w:r w:rsidRPr="00BE670A">
        <w:rPr>
          <w:rFonts w:hint="eastAsia"/>
        </w:rPr>
        <w:t>（以下「データ要件・連携要件」という。）」に準拠すること</w:t>
      </w:r>
      <w:r w:rsidR="00F541BF" w:rsidRPr="00F541BF">
        <w:rPr>
          <w:rFonts w:hint="eastAsia"/>
        </w:rPr>
        <w:t>（対応版数については契約時に調整することとする）</w:t>
      </w:r>
      <w:r w:rsidRPr="00BE670A">
        <w:rPr>
          <w:rFonts w:hint="eastAsia"/>
        </w:rPr>
        <w:t>。</w:t>
      </w:r>
    </w:p>
    <w:p w14:paraId="4AC7E2CE" w14:textId="77777777" w:rsidR="001B3B2E" w:rsidRPr="00BE670A" w:rsidRDefault="001B3B2E" w:rsidP="001B3B2E">
      <w:pPr>
        <w:pStyle w:val="affff"/>
        <w:ind w:leftChars="0" w:left="0" w:firstLineChars="0" w:firstLine="0"/>
      </w:pPr>
    </w:p>
    <w:p w14:paraId="7154D405" w14:textId="382A81B4" w:rsidR="001B3B2E" w:rsidRPr="00BE670A" w:rsidRDefault="001B3B2E" w:rsidP="00A60A59">
      <w:pPr>
        <w:pStyle w:val="30"/>
      </w:pPr>
      <w:bookmarkStart w:id="66" w:name="_Hlk127222610"/>
      <w:r w:rsidRPr="00BE670A">
        <w:rPr>
          <w:rFonts w:hint="eastAsia"/>
        </w:rPr>
        <w:t>連携に関する要件</w:t>
      </w:r>
    </w:p>
    <w:bookmarkEnd w:id="66"/>
    <w:p w14:paraId="51BEAD3B" w14:textId="3534C7D9" w:rsidR="00280FCB" w:rsidRPr="00BE670A" w:rsidRDefault="00280FCB" w:rsidP="00280FCB">
      <w:pPr>
        <w:pStyle w:val="31"/>
      </w:pPr>
      <w:r w:rsidRPr="00BE670A">
        <w:t>受託者は、</w:t>
      </w:r>
      <w:r w:rsidRPr="00BE670A">
        <w:rPr>
          <w:rFonts w:hint="eastAsia"/>
        </w:rPr>
        <w:t>国による標準仕様書やデータ要件・連携要件の改訂、関連システム要件の見直し等が発生することも想定し、以下の要件について対応すること。</w:t>
      </w:r>
    </w:p>
    <w:p w14:paraId="44E38CE6" w14:textId="665B7C45" w:rsidR="00280FCB" w:rsidRPr="00BE670A" w:rsidRDefault="00280FCB" w:rsidP="00280FCB">
      <w:pPr>
        <w:pStyle w:val="31"/>
      </w:pPr>
      <w:r w:rsidRPr="00BE670A">
        <w:rPr>
          <w:rFonts w:hint="eastAsia"/>
        </w:rPr>
        <w:t>更新情報については、随時区から提供するが、受託者においても積極的な情報収集の上、外部動向により要件の変更の必要性が発生した場合、区に対し速やかに情報提供を行い、柔軟に対応すること。</w:t>
      </w:r>
    </w:p>
    <w:p w14:paraId="702938C0" w14:textId="6ED1BC39" w:rsidR="00280FCB" w:rsidRPr="00BE670A" w:rsidRDefault="00621492" w:rsidP="009338D5">
      <w:pPr>
        <w:pStyle w:val="31"/>
      </w:pPr>
      <w:r>
        <w:rPr>
          <w:rFonts w:hint="eastAsia"/>
        </w:rPr>
        <w:t>なお、</w:t>
      </w:r>
      <w:r w:rsidR="00F15879" w:rsidRPr="00BE670A">
        <w:rPr>
          <w:rFonts w:hint="eastAsia"/>
        </w:rPr>
        <w:t>現行の連携情報については、</w:t>
      </w:r>
      <w:r w:rsidR="00BE51B3" w:rsidRPr="00BE670A">
        <w:rPr>
          <w:rFonts w:hint="eastAsia"/>
        </w:rPr>
        <w:t>別紙</w:t>
      </w:r>
      <w:r w:rsidR="00821833">
        <w:rPr>
          <w:rFonts w:hint="eastAsia"/>
        </w:rPr>
        <w:t>５</w:t>
      </w:r>
      <w:r w:rsidR="00BE51B3" w:rsidRPr="00BE670A">
        <w:t>_</w:t>
      </w:r>
      <w:r w:rsidR="00EC2257" w:rsidRPr="00BE670A">
        <w:rPr>
          <w:rFonts w:hint="eastAsia"/>
        </w:rPr>
        <w:t>システム</w:t>
      </w:r>
      <w:r w:rsidR="00F15879" w:rsidRPr="00BE670A">
        <w:rPr>
          <w:rFonts w:hint="eastAsia"/>
        </w:rPr>
        <w:t>連携一覧に示す。</w:t>
      </w:r>
    </w:p>
    <w:p w14:paraId="2FFE04D8" w14:textId="77777777" w:rsidR="00F15879" w:rsidRPr="00BE670A" w:rsidRDefault="00F15879" w:rsidP="00280FCB">
      <w:pPr>
        <w:pStyle w:val="31"/>
      </w:pPr>
    </w:p>
    <w:p w14:paraId="6511BA22" w14:textId="77777777" w:rsidR="00864517" w:rsidRPr="00BE670A" w:rsidRDefault="001B3B2E" w:rsidP="006A74DE">
      <w:pPr>
        <w:pStyle w:val="40"/>
      </w:pPr>
      <w:r w:rsidRPr="00BE670A">
        <w:rPr>
          <w:rFonts w:hint="eastAsia"/>
        </w:rPr>
        <w:t>標準仕様に準拠した他業務システムとの連携</w:t>
      </w:r>
    </w:p>
    <w:p w14:paraId="5235BF6C" w14:textId="0AD22D04" w:rsidR="003018BB" w:rsidRPr="00BE670A" w:rsidRDefault="003018BB" w:rsidP="00983EFC">
      <w:pPr>
        <w:pStyle w:val="41"/>
      </w:pPr>
      <w:r w:rsidRPr="00BE670A">
        <w:rPr>
          <w:rFonts w:hint="eastAsia"/>
        </w:rPr>
        <w:t>国が定めるデータ要件・連携要件及び機能別連携仕様</w:t>
      </w:r>
      <w:r w:rsidRPr="00BE670A">
        <w:t>に基づく連携を行える仕組みを構築すること。また、標準準拠システム間のファイル連携については、</w:t>
      </w:r>
      <w:r w:rsidR="00852337">
        <w:rPr>
          <w:rFonts w:hint="eastAsia"/>
        </w:rPr>
        <w:t>連携基盤構築事業者が</w:t>
      </w:r>
      <w:r w:rsidRPr="00BE670A">
        <w:t>ガバメントクラウド上に</w:t>
      </w:r>
      <w:r w:rsidR="00852337">
        <w:rPr>
          <w:rFonts w:hint="eastAsia"/>
        </w:rPr>
        <w:t>構築する</w:t>
      </w:r>
      <w:r w:rsidRPr="00BE670A">
        <w:t>オブジェクトストレージを</w:t>
      </w:r>
      <w:r w:rsidR="00852337">
        <w:rPr>
          <w:rFonts w:hint="eastAsia"/>
        </w:rPr>
        <w:t>利用</w:t>
      </w:r>
      <w:r w:rsidRPr="00BE670A">
        <w:t>して対応すること。</w:t>
      </w:r>
      <w:r w:rsidR="00184E24">
        <w:rPr>
          <w:rFonts w:hint="eastAsia"/>
        </w:rPr>
        <w:t>加えて、</w:t>
      </w:r>
      <w:r w:rsidRPr="00BE670A">
        <w:t>標準仕様の更新等に伴い、要件の見直しが発生することも想定されるため、契約時に区が定める連携方式に対応すること。</w:t>
      </w:r>
    </w:p>
    <w:p w14:paraId="34DA6D3C" w14:textId="7D1E9123" w:rsidR="003018BB" w:rsidRPr="00BE670A" w:rsidRDefault="003018BB" w:rsidP="003018BB">
      <w:pPr>
        <w:pStyle w:val="41"/>
      </w:pPr>
      <w:r w:rsidRPr="00BE670A">
        <w:rPr>
          <w:rFonts w:hint="eastAsia"/>
        </w:rPr>
        <w:t>なお、連携に係る処理タイミング（随時、日時、週次、月次等）は、「別紙5</w:t>
      </w:r>
      <w:r w:rsidRPr="00BE670A">
        <w:t xml:space="preserve"> シス</w:t>
      </w:r>
      <w:r w:rsidRPr="00BE670A">
        <w:lastRenderedPageBreak/>
        <w:t>テム連携一覧」に示すものを原則とするが、設計時に調整すること。</w:t>
      </w:r>
    </w:p>
    <w:p w14:paraId="0B2DDCA0" w14:textId="77777777" w:rsidR="006A74DE" w:rsidRPr="00BE670A" w:rsidRDefault="006A74DE" w:rsidP="009905F4">
      <w:pPr>
        <w:pStyle w:val="41"/>
      </w:pPr>
    </w:p>
    <w:p w14:paraId="157E7D18" w14:textId="77777777" w:rsidR="00864517" w:rsidRPr="00BE670A" w:rsidRDefault="001B3B2E" w:rsidP="006A74DE">
      <w:pPr>
        <w:pStyle w:val="40"/>
      </w:pPr>
      <w:r w:rsidRPr="00BE670A">
        <w:rPr>
          <w:rFonts w:hint="eastAsia"/>
        </w:rPr>
        <w:t>標準準拠システム以外のシステムとの連携</w:t>
      </w:r>
    </w:p>
    <w:p w14:paraId="24741D46" w14:textId="24D1E269" w:rsidR="002A50B1" w:rsidRPr="00BE670A" w:rsidRDefault="002A50B1" w:rsidP="00693DEC">
      <w:pPr>
        <w:pStyle w:val="41"/>
      </w:pPr>
      <w:r w:rsidRPr="00BE670A">
        <w:rPr>
          <w:rFonts w:hint="eastAsia"/>
        </w:rPr>
        <w:t>標準準拠システム以外と</w:t>
      </w:r>
      <w:r w:rsidR="00693DEC" w:rsidRPr="00BE670A">
        <w:rPr>
          <w:rFonts w:hint="eastAsia"/>
        </w:rPr>
        <w:t>の連携については、ファイル連携</w:t>
      </w:r>
      <w:r w:rsidR="00A61B50">
        <w:rPr>
          <w:rFonts w:hint="eastAsia"/>
        </w:rPr>
        <w:t>で</w:t>
      </w:r>
      <w:r w:rsidR="00693DEC" w:rsidRPr="00BE670A">
        <w:rPr>
          <w:rFonts w:hint="eastAsia"/>
        </w:rPr>
        <w:t>データ連携を行うこととし、連携するデータ項目は、原則、機能別連携仕様に規定されたデータ項目を利用すること</w:t>
      </w:r>
      <w:r w:rsidR="00A61B50">
        <w:rPr>
          <w:rFonts w:hint="eastAsia"/>
        </w:rPr>
        <w:t>と</w:t>
      </w:r>
      <w:r w:rsidR="00693DEC" w:rsidRPr="00BE670A">
        <w:rPr>
          <w:rFonts w:hint="eastAsia"/>
        </w:rPr>
        <w:t>するが、当該データ項目以外のデータが必要な場合は、基本データリストに規定されたグループ単位のファイルで対応すること。</w:t>
      </w:r>
    </w:p>
    <w:p w14:paraId="22C70D95" w14:textId="5F775FBF" w:rsidR="001B3B2E" w:rsidRPr="00BE670A" w:rsidRDefault="00693DEC" w:rsidP="009905F4">
      <w:pPr>
        <w:pStyle w:val="41"/>
      </w:pPr>
      <w:r w:rsidRPr="00BE670A">
        <w:rPr>
          <w:rFonts w:hint="eastAsia"/>
        </w:rPr>
        <w:t>なお、当該連携においては、</w:t>
      </w:r>
      <w:r w:rsidR="001B3B2E" w:rsidRPr="00BE670A">
        <w:rPr>
          <w:rFonts w:hint="eastAsia"/>
        </w:rPr>
        <w:t>区において別途構築する</w:t>
      </w:r>
      <w:r w:rsidRPr="00BE670A">
        <w:rPr>
          <w:rFonts w:hint="eastAsia"/>
        </w:rPr>
        <w:t>「</w:t>
      </w:r>
      <w:r w:rsidR="001B3B2E" w:rsidRPr="00BE670A">
        <w:rPr>
          <w:rFonts w:hint="eastAsia"/>
        </w:rPr>
        <w:t>連携基盤</w:t>
      </w:r>
      <w:r w:rsidR="0024269B">
        <w:rPr>
          <w:rFonts w:hint="eastAsia"/>
        </w:rPr>
        <w:t>システム</w:t>
      </w:r>
      <w:r w:rsidRPr="00BE670A">
        <w:rPr>
          <w:rFonts w:hint="eastAsia"/>
        </w:rPr>
        <w:t>」</w:t>
      </w:r>
      <w:r w:rsidR="001B3B2E" w:rsidRPr="00BE670A">
        <w:rPr>
          <w:rFonts w:hint="eastAsia"/>
        </w:rPr>
        <w:t>を介したデータ連携の実装を想定しており、</w:t>
      </w:r>
      <w:r w:rsidR="00711811" w:rsidRPr="00BE670A">
        <w:rPr>
          <w:rFonts w:hint="eastAsia"/>
        </w:rPr>
        <w:t>受託者は、</w:t>
      </w:r>
      <w:r w:rsidR="001B3B2E" w:rsidRPr="00BE670A">
        <w:rPr>
          <w:rFonts w:hint="eastAsia"/>
        </w:rPr>
        <w:t>別途連携基盤構築事業者</w:t>
      </w:r>
      <w:r w:rsidR="00A877EA">
        <w:rPr>
          <w:rFonts w:hint="eastAsia"/>
        </w:rPr>
        <w:t>からの</w:t>
      </w:r>
      <w:r w:rsidR="001B3B2E" w:rsidRPr="00BE670A">
        <w:rPr>
          <w:rFonts w:hint="eastAsia"/>
        </w:rPr>
        <w:t>連携仕様の調整</w:t>
      </w:r>
      <w:r w:rsidR="00024510" w:rsidRPr="00BE670A">
        <w:rPr>
          <w:rFonts w:hint="eastAsia"/>
        </w:rPr>
        <w:t>に協力</w:t>
      </w:r>
      <w:r w:rsidR="001B3B2E" w:rsidRPr="00BE670A">
        <w:rPr>
          <w:rFonts w:hint="eastAsia"/>
        </w:rPr>
        <w:t>すること。</w:t>
      </w:r>
    </w:p>
    <w:p w14:paraId="2A0CA4FE" w14:textId="77777777" w:rsidR="003A05A0" w:rsidRPr="00BE670A" w:rsidRDefault="003A05A0" w:rsidP="00627AFA">
      <w:pPr>
        <w:pStyle w:val="41"/>
        <w:ind w:leftChars="0" w:left="0" w:firstLineChars="0" w:firstLine="0"/>
      </w:pPr>
    </w:p>
    <w:p w14:paraId="25830137" w14:textId="77777777" w:rsidR="001B3B2E" w:rsidRPr="00BE670A" w:rsidRDefault="001B3B2E" w:rsidP="00A60A59">
      <w:pPr>
        <w:pStyle w:val="30"/>
      </w:pPr>
      <w:r w:rsidRPr="00BE670A">
        <w:rPr>
          <w:rFonts w:hint="eastAsia"/>
        </w:rPr>
        <w:t>利用者認証に関する要件</w:t>
      </w:r>
    </w:p>
    <w:p w14:paraId="42E788DF" w14:textId="7F2ED34F" w:rsidR="009C6B0A" w:rsidRPr="00BE670A" w:rsidRDefault="001B3B2E" w:rsidP="000740D4">
      <w:pPr>
        <w:pStyle w:val="31"/>
      </w:pPr>
      <w:r w:rsidRPr="00BE670A">
        <w:rPr>
          <w:rFonts w:hint="eastAsia"/>
        </w:rPr>
        <w:t>標準準拠システムにおける利用者認証については、</w:t>
      </w:r>
      <w:r w:rsidR="009857CD" w:rsidRPr="009857CD">
        <w:rPr>
          <w:rFonts w:hint="eastAsia"/>
        </w:rPr>
        <w:t>原則、「</w:t>
      </w:r>
      <w:r w:rsidR="00DB0A83">
        <w:rPr>
          <w:rFonts w:hint="eastAsia"/>
        </w:rPr>
        <w:t>生活保護</w:t>
      </w:r>
      <w:r w:rsidR="008B5F9D">
        <w:rPr>
          <w:rFonts w:hint="eastAsia"/>
        </w:rPr>
        <w:t>システム</w:t>
      </w:r>
      <w:r w:rsidR="009857CD" w:rsidRPr="009857CD">
        <w:rPr>
          <w:rFonts w:hint="eastAsia"/>
        </w:rPr>
        <w:t>標準仕様書【第</w:t>
      </w:r>
      <w:r w:rsidR="00110B63">
        <w:rPr>
          <w:rFonts w:hint="eastAsia"/>
        </w:rPr>
        <w:t>2</w:t>
      </w:r>
      <w:r w:rsidR="009857CD">
        <w:t>.</w:t>
      </w:r>
      <w:r w:rsidR="00F3790D">
        <w:rPr>
          <w:rFonts w:hint="eastAsia"/>
        </w:rPr>
        <w:t>2</w:t>
      </w:r>
      <w:r w:rsidR="009857CD" w:rsidRPr="009857CD">
        <w:t>版】」機能要件の機能ID：</w:t>
      </w:r>
      <w:r w:rsidR="00556830" w:rsidRPr="00556830">
        <w:t>0211114</w:t>
      </w:r>
      <w:r w:rsidR="009857CD" w:rsidRPr="009857CD">
        <w:t>「</w:t>
      </w:r>
      <w:r w:rsidR="00C64E16" w:rsidRPr="00C64E16">
        <w:rPr>
          <w:rFonts w:hint="eastAsia"/>
        </w:rPr>
        <w:t>認証に当たっては、シングル・サイン・オンが使用できること。</w:t>
      </w:r>
      <w:r w:rsidR="009857CD" w:rsidRPr="009857CD">
        <w:t>」に対応すること</w:t>
      </w:r>
      <w:r w:rsidR="00071F3B" w:rsidRPr="00071F3B">
        <w:rPr>
          <w:rFonts w:hint="eastAsia"/>
        </w:rPr>
        <w:t>（対応版数については契約時に調整することとする）</w:t>
      </w:r>
      <w:r w:rsidR="009857CD" w:rsidRPr="009857CD">
        <w:t>。なお、本機能が実装されない場合は、利用者認証に関する考え方を提案すること。</w:t>
      </w:r>
    </w:p>
    <w:p w14:paraId="36B4C5C4" w14:textId="77777777" w:rsidR="00696D61" w:rsidRPr="00BE670A" w:rsidRDefault="00696D61" w:rsidP="009905F4">
      <w:pPr>
        <w:pStyle w:val="31"/>
      </w:pPr>
    </w:p>
    <w:p w14:paraId="668EA0CB" w14:textId="6ECF1780" w:rsidR="00696D61" w:rsidRPr="00BE670A" w:rsidRDefault="00696D61" w:rsidP="00696D61">
      <w:pPr>
        <w:pStyle w:val="30"/>
      </w:pPr>
      <w:r w:rsidRPr="00BE670A">
        <w:rPr>
          <w:rFonts w:hint="eastAsia"/>
        </w:rPr>
        <w:t>文字に関する要件</w:t>
      </w:r>
    </w:p>
    <w:p w14:paraId="0B37DE65" w14:textId="2969DE21" w:rsidR="00F125ED" w:rsidRDefault="007E3A1A" w:rsidP="000C7DC7">
      <w:pPr>
        <w:pStyle w:val="31"/>
      </w:pPr>
      <w:r w:rsidRPr="007E3A1A">
        <w:rPr>
          <w:rFonts w:hint="eastAsia"/>
        </w:rPr>
        <w:t>国が定める「データ要件・連携要件」に準拠すること</w:t>
      </w:r>
      <w:r w:rsidR="00D86507">
        <w:rPr>
          <w:rFonts w:hint="eastAsia"/>
        </w:rPr>
        <w:t>とし、文字セットについては、</w:t>
      </w:r>
      <w:r w:rsidR="008A46EB">
        <w:rPr>
          <w:rFonts w:hint="eastAsia"/>
        </w:rPr>
        <w:t>原則</w:t>
      </w:r>
      <w:r w:rsidR="00D86507">
        <w:rPr>
          <w:rFonts w:hint="eastAsia"/>
        </w:rPr>
        <w:t>国が定める</w:t>
      </w:r>
      <w:r w:rsidRPr="007E3A1A">
        <w:rPr>
          <w:rFonts w:hint="eastAsia"/>
        </w:rPr>
        <w:t>「行政事務標準文字」（文字情報基盤</w:t>
      </w:r>
      <w:r w:rsidR="00993D67">
        <w:rPr>
          <w:rFonts w:hint="eastAsia"/>
        </w:rPr>
        <w:t>の文字セット</w:t>
      </w:r>
      <w:r w:rsidR="00A51291">
        <w:rPr>
          <w:rFonts w:hint="eastAsia"/>
        </w:rPr>
        <w:t>（MJ）</w:t>
      </w:r>
      <w:r w:rsidRPr="007E3A1A">
        <w:t>に、</w:t>
      </w:r>
      <w:r w:rsidR="00A51291">
        <w:rPr>
          <w:rFonts w:hint="eastAsia"/>
        </w:rPr>
        <w:t>デジタル庁が指定した文字を加えた文字セット</w:t>
      </w:r>
      <w:r w:rsidR="008219E4">
        <w:rPr>
          <w:rFonts w:hint="eastAsia"/>
        </w:rPr>
        <w:t>（</w:t>
      </w:r>
      <w:r w:rsidR="00A51291">
        <w:rPr>
          <w:rFonts w:hint="eastAsia"/>
        </w:rPr>
        <w:t>MJ＋</w:t>
      </w:r>
      <w:r w:rsidR="008219E4">
        <w:rPr>
          <w:rFonts w:hint="eastAsia"/>
        </w:rPr>
        <w:t>）</w:t>
      </w:r>
      <w:r w:rsidRPr="007E3A1A">
        <w:t>）に対応すること。</w:t>
      </w:r>
    </w:p>
    <w:p w14:paraId="1B45F9D8" w14:textId="573CDB7F" w:rsidR="00696D61" w:rsidRPr="00BE670A" w:rsidRDefault="007E3A1A" w:rsidP="000C7DC7">
      <w:pPr>
        <w:pStyle w:val="31"/>
      </w:pPr>
      <w:r w:rsidRPr="007E3A1A">
        <w:t>ただし、国が認める経過措置の間については、従来の文字セットを、行政</w:t>
      </w:r>
      <w:r w:rsidRPr="00B95350">
        <w:t>事務標準文字と対応させて保持</w:t>
      </w:r>
      <w:r w:rsidR="008B6D85" w:rsidRPr="00B95350">
        <w:rPr>
          <w:rFonts w:hint="eastAsia"/>
        </w:rPr>
        <w:t>し</w:t>
      </w:r>
      <w:r w:rsidRPr="00B95350">
        <w:t>、従来の文字セット及び文字フォントを使用すること</w:t>
      </w:r>
      <w:r w:rsidR="00D0584F" w:rsidRPr="00B95350">
        <w:rPr>
          <w:rFonts w:hint="eastAsia"/>
        </w:rPr>
        <w:t>を許容する</w:t>
      </w:r>
      <w:r w:rsidRPr="00B95350">
        <w:t>。</w:t>
      </w:r>
      <w:r w:rsidR="005A41E0">
        <w:rPr>
          <w:rFonts w:hint="eastAsia"/>
        </w:rPr>
        <w:t>なお、</w:t>
      </w:r>
      <w:r w:rsidR="00204E80" w:rsidRPr="00B95350">
        <w:rPr>
          <w:rFonts w:hint="eastAsia"/>
        </w:rPr>
        <w:t>この場合であっても、標準準拠システムから他の標準準拠システムに情報連携する場合には、行政事務標準文字</w:t>
      </w:r>
      <w:r w:rsidR="005A41E0">
        <w:rPr>
          <w:rFonts w:hint="eastAsia"/>
        </w:rPr>
        <w:t>の形式で連携を行うこと。</w:t>
      </w:r>
      <w:r w:rsidR="00444BA4">
        <w:rPr>
          <w:rFonts w:hint="eastAsia"/>
        </w:rPr>
        <w:t>また</w:t>
      </w:r>
      <w:r w:rsidRPr="00B95350">
        <w:t>、</w:t>
      </w:r>
      <w:r w:rsidR="005A41E0">
        <w:rPr>
          <w:rFonts w:hint="eastAsia"/>
        </w:rPr>
        <w:t>この経過措置を取った場合も、</w:t>
      </w:r>
      <w:r w:rsidRPr="00B95350">
        <w:t>行政事務標準</w:t>
      </w:r>
      <w:r w:rsidRPr="007E3A1A">
        <w:t>文字への対応が可能となった時点で、</w:t>
      </w:r>
      <w:r w:rsidRPr="007E3A1A">
        <w:rPr>
          <w:rFonts w:hint="eastAsia"/>
        </w:rPr>
        <w:t>速やかに行政事務標準文字</w:t>
      </w:r>
      <w:r w:rsidR="00BF0088">
        <w:rPr>
          <w:rFonts w:hint="eastAsia"/>
        </w:rPr>
        <w:t>利用</w:t>
      </w:r>
      <w:r w:rsidRPr="007E3A1A">
        <w:rPr>
          <w:rFonts w:hint="eastAsia"/>
        </w:rPr>
        <w:t>に向けた必要な措置を講じること。</w:t>
      </w:r>
    </w:p>
    <w:p w14:paraId="30D62636" w14:textId="77777777" w:rsidR="00932C0E" w:rsidRPr="00BE670A" w:rsidRDefault="00932C0E" w:rsidP="009905F4">
      <w:pPr>
        <w:pStyle w:val="31"/>
      </w:pPr>
    </w:p>
    <w:p w14:paraId="5FBC2CE7" w14:textId="7118FA1C" w:rsidR="001B3B2E" w:rsidRPr="00BE670A" w:rsidRDefault="001B3B2E" w:rsidP="00864517">
      <w:pPr>
        <w:pStyle w:val="20"/>
      </w:pPr>
      <w:bookmarkStart w:id="67" w:name="_Toc125034870"/>
      <w:bookmarkStart w:id="68" w:name="_Toc155789870"/>
      <w:r w:rsidRPr="00BE670A">
        <w:rPr>
          <w:rFonts w:hint="eastAsia"/>
        </w:rPr>
        <w:t>非機能要件</w:t>
      </w:r>
      <w:bookmarkEnd w:id="67"/>
      <w:bookmarkEnd w:id="68"/>
    </w:p>
    <w:p w14:paraId="51138524" w14:textId="55ED4F82" w:rsidR="001B3B2E" w:rsidRPr="00BE670A" w:rsidRDefault="001B3B2E" w:rsidP="00A60A59">
      <w:pPr>
        <w:pStyle w:val="30"/>
      </w:pPr>
      <w:r w:rsidRPr="00BE670A">
        <w:rPr>
          <w:rFonts w:hint="eastAsia"/>
        </w:rPr>
        <w:t>非機能要件</w:t>
      </w:r>
    </w:p>
    <w:p w14:paraId="7063CACA" w14:textId="54BD75D8" w:rsidR="00831CD5" w:rsidRPr="00BE670A" w:rsidRDefault="00917196">
      <w:pPr>
        <w:pStyle w:val="31"/>
      </w:pPr>
      <w:r>
        <w:rPr>
          <w:rFonts w:hint="eastAsia"/>
        </w:rPr>
        <w:t>「</w:t>
      </w:r>
      <w:r w:rsidR="001B3B2E" w:rsidRPr="00BE670A">
        <w:rPr>
          <w:rFonts w:hint="eastAsia"/>
        </w:rPr>
        <w:t>地方公共団体情報システム非機能要件の標準【第1.</w:t>
      </w:r>
      <w:r>
        <w:rPr>
          <w:rFonts w:hint="eastAsia"/>
        </w:rPr>
        <w:t>2</w:t>
      </w:r>
      <w:r w:rsidR="001B3B2E" w:rsidRPr="00BE670A">
        <w:rPr>
          <w:rFonts w:hint="eastAsia"/>
        </w:rPr>
        <w:t>版】</w:t>
      </w:r>
      <w:r>
        <w:rPr>
          <w:rFonts w:hint="eastAsia"/>
        </w:rPr>
        <w:t>」</w:t>
      </w:r>
      <w:r w:rsidR="001B3B2E" w:rsidRPr="00BE670A">
        <w:rPr>
          <w:rFonts w:hint="eastAsia"/>
        </w:rPr>
        <w:t>を基に作成した別紙</w:t>
      </w:r>
      <w:r w:rsidR="004324AC" w:rsidRPr="00BE670A">
        <w:rPr>
          <w:rFonts w:hint="eastAsia"/>
        </w:rPr>
        <w:t>4</w:t>
      </w:r>
      <w:r w:rsidR="001B3B2E" w:rsidRPr="00BE670A">
        <w:t>_</w:t>
      </w:r>
      <w:r w:rsidR="001B3B2E" w:rsidRPr="00BE670A">
        <w:rPr>
          <w:rFonts w:hint="eastAsia"/>
        </w:rPr>
        <w:t>非機能要件一覧に指定する「世田谷区要求レベル」に対応すること。</w:t>
      </w:r>
      <w:r w:rsidR="00831CD5" w:rsidRPr="00BE670A">
        <w:rPr>
          <w:rFonts w:hint="eastAsia"/>
        </w:rPr>
        <w:t>なお、</w:t>
      </w:r>
      <w:r w:rsidR="00CE69BA" w:rsidRPr="00BE670A">
        <w:rPr>
          <w:rFonts w:hint="eastAsia"/>
        </w:rPr>
        <w:t>区</w:t>
      </w:r>
      <w:r w:rsidR="005D220B" w:rsidRPr="00BE670A">
        <w:rPr>
          <w:rFonts w:hint="eastAsia"/>
        </w:rPr>
        <w:t>の</w:t>
      </w:r>
      <w:r w:rsidR="00831CD5" w:rsidRPr="00BE670A">
        <w:rPr>
          <w:rFonts w:hint="eastAsia"/>
        </w:rPr>
        <w:t>要求レベル</w:t>
      </w:r>
      <w:r w:rsidR="005D220B" w:rsidRPr="00BE670A">
        <w:rPr>
          <w:rFonts w:hint="eastAsia"/>
        </w:rPr>
        <w:t>への</w:t>
      </w:r>
      <w:r w:rsidR="00831CD5" w:rsidRPr="00BE670A">
        <w:rPr>
          <w:rFonts w:hint="eastAsia"/>
        </w:rPr>
        <w:t>対応が困難な場合は、選択レベルを下げ</w:t>
      </w:r>
      <w:r w:rsidR="00BB2682" w:rsidRPr="00BE670A">
        <w:rPr>
          <w:rFonts w:hint="eastAsia"/>
        </w:rPr>
        <w:t>る</w:t>
      </w:r>
      <w:r w:rsidR="00831CD5" w:rsidRPr="00BE670A">
        <w:rPr>
          <w:rFonts w:hint="eastAsia"/>
        </w:rPr>
        <w:t>合理的理由</w:t>
      </w:r>
      <w:r w:rsidR="00BB2682" w:rsidRPr="00BE670A">
        <w:rPr>
          <w:rFonts w:hint="eastAsia"/>
        </w:rPr>
        <w:t>や代替措置等</w:t>
      </w:r>
      <w:r w:rsidR="00831CD5" w:rsidRPr="00BE670A">
        <w:rPr>
          <w:rFonts w:hint="eastAsia"/>
        </w:rPr>
        <w:t>について、別紙</w:t>
      </w:r>
      <w:r w:rsidR="00831CD5" w:rsidRPr="00BE670A">
        <w:t>4_</w:t>
      </w:r>
      <w:r w:rsidR="00831CD5" w:rsidRPr="00BE670A">
        <w:rPr>
          <w:rFonts w:hint="eastAsia"/>
        </w:rPr>
        <w:t>非機能要件一覧の各項目に記載すること</w:t>
      </w:r>
      <w:r w:rsidR="00BB2682" w:rsidRPr="00BE670A">
        <w:rPr>
          <w:rFonts w:hint="eastAsia"/>
        </w:rPr>
        <w:t>。</w:t>
      </w:r>
    </w:p>
    <w:p w14:paraId="721EA0D3" w14:textId="394BC29A" w:rsidR="001B3B2E" w:rsidRPr="00BE670A" w:rsidRDefault="001B3B2E" w:rsidP="009905F4">
      <w:pPr>
        <w:pStyle w:val="31"/>
      </w:pPr>
      <w:r w:rsidRPr="00BE670A">
        <w:rPr>
          <w:rFonts w:hint="eastAsia"/>
        </w:rPr>
        <w:t>ただし、国の定める「地方公共団体情報システム非機能要件の標準」の改定により、非機能要件の項目及び標準的に求められるレベルに変更があった場合は、当該改定に準じて指定項目及びレベルを変更する場合があるため、</w:t>
      </w:r>
      <w:r w:rsidR="000E0753">
        <w:rPr>
          <w:rFonts w:hint="eastAsia"/>
        </w:rPr>
        <w:t>区と協議の上</w:t>
      </w:r>
      <w:r w:rsidRPr="00BE670A">
        <w:rPr>
          <w:rFonts w:hint="eastAsia"/>
        </w:rPr>
        <w:t>これに対応すること。</w:t>
      </w:r>
    </w:p>
    <w:p w14:paraId="1C0CBD82" w14:textId="77777777" w:rsidR="001B3B2E" w:rsidRPr="00BE670A" w:rsidRDefault="001B3B2E" w:rsidP="001B3B2E">
      <w:pPr>
        <w:pStyle w:val="affff"/>
        <w:ind w:leftChars="0" w:left="0" w:firstLineChars="0" w:firstLine="0"/>
      </w:pPr>
    </w:p>
    <w:p w14:paraId="2FCEEBA2" w14:textId="77777777" w:rsidR="001B3B2E" w:rsidRPr="00BE670A" w:rsidRDefault="001B3B2E" w:rsidP="00A60A59">
      <w:pPr>
        <w:pStyle w:val="30"/>
      </w:pPr>
      <w:r w:rsidRPr="00BE670A">
        <w:rPr>
          <w:rFonts w:hint="eastAsia"/>
        </w:rPr>
        <w:lastRenderedPageBreak/>
        <w:t>規模要件</w:t>
      </w:r>
    </w:p>
    <w:p w14:paraId="303283AA" w14:textId="7C6D8093" w:rsidR="001B3B2E" w:rsidRPr="00BE670A" w:rsidRDefault="00330F92" w:rsidP="0018034A">
      <w:pPr>
        <w:pStyle w:val="40"/>
      </w:pPr>
      <w:r w:rsidRPr="00BE670A">
        <w:rPr>
          <w:rFonts w:hint="eastAsia"/>
        </w:rPr>
        <w:t>使用機器</w:t>
      </w:r>
      <w:r w:rsidR="0018034A" w:rsidRPr="00BE670A">
        <w:rPr>
          <w:rFonts w:hint="eastAsia"/>
        </w:rPr>
        <w:t>・台数</w:t>
      </w:r>
    </w:p>
    <w:p w14:paraId="6DC873BB" w14:textId="3059CA96" w:rsidR="001B3B2E" w:rsidRPr="00BE670A" w:rsidRDefault="006F7F58" w:rsidP="00FD0DED">
      <w:pPr>
        <w:pStyle w:val="41"/>
      </w:pPr>
      <w:r w:rsidRPr="00BE670A">
        <w:rPr>
          <w:rFonts w:hint="eastAsia"/>
        </w:rPr>
        <w:t>現行使用</w:t>
      </w:r>
      <w:r w:rsidR="00C7212A" w:rsidRPr="00BE670A">
        <w:rPr>
          <w:rFonts w:hint="eastAsia"/>
        </w:rPr>
        <w:t>している</w:t>
      </w:r>
      <w:r w:rsidRPr="00BE670A">
        <w:rPr>
          <w:rFonts w:hint="eastAsia"/>
        </w:rPr>
        <w:t>機器・台数</w:t>
      </w:r>
      <w:r w:rsidR="00C7212A" w:rsidRPr="00BE670A">
        <w:rPr>
          <w:rFonts w:hint="eastAsia"/>
        </w:rPr>
        <w:t>等</w:t>
      </w:r>
      <w:r w:rsidR="00092006" w:rsidRPr="00BE670A">
        <w:rPr>
          <w:rFonts w:hint="eastAsia"/>
        </w:rPr>
        <w:t>については、別紙</w:t>
      </w:r>
      <w:r w:rsidR="00092006" w:rsidRPr="00BE670A">
        <w:t>2</w:t>
      </w:r>
      <w:r w:rsidR="00CC00F5" w:rsidRPr="00BE670A">
        <w:rPr>
          <w:rFonts w:hint="eastAsia"/>
        </w:rPr>
        <w:t>_</w:t>
      </w:r>
      <w:r w:rsidR="00092006" w:rsidRPr="00BE670A">
        <w:t>提案要求仕様書補足資料</w:t>
      </w:r>
      <w:r w:rsidR="00092006" w:rsidRPr="00BE670A">
        <w:rPr>
          <w:rFonts w:hint="eastAsia"/>
        </w:rPr>
        <w:t>「表</w:t>
      </w:r>
      <w:r w:rsidR="00092006" w:rsidRPr="00BE670A">
        <w:t>4-</w:t>
      </w:r>
      <w:r w:rsidR="00B70F7F">
        <w:rPr>
          <w:rFonts w:hint="eastAsia"/>
        </w:rPr>
        <w:t>１</w:t>
      </w:r>
      <w:r w:rsidR="00092006" w:rsidRPr="00BE670A">
        <w:t xml:space="preserve"> </w:t>
      </w:r>
      <w:r w:rsidR="00092006" w:rsidRPr="00BE670A">
        <w:rPr>
          <w:rFonts w:hint="eastAsia"/>
        </w:rPr>
        <w:t>使用機器・台数」のとおりである</w:t>
      </w:r>
      <w:r w:rsidR="00847C28" w:rsidRPr="00BE670A">
        <w:rPr>
          <w:rFonts w:hint="eastAsia"/>
        </w:rPr>
        <w:t>。また、標準化と併せて導入を検討している機器・台数については「表4</w:t>
      </w:r>
      <w:r w:rsidR="00847C28" w:rsidRPr="00BE670A">
        <w:t>-</w:t>
      </w:r>
      <w:r w:rsidR="00B70F7F">
        <w:t>2</w:t>
      </w:r>
      <w:r w:rsidR="00847C28" w:rsidRPr="00BE670A">
        <w:rPr>
          <w:rFonts w:hint="eastAsia"/>
        </w:rPr>
        <w:t>標準化と併せて導入を検討する使用機器・台数</w:t>
      </w:r>
      <w:r w:rsidR="00847C28" w:rsidRPr="00BE670A">
        <w:t>」</w:t>
      </w:r>
      <w:r w:rsidR="00847C28" w:rsidRPr="00BE670A">
        <w:rPr>
          <w:rFonts w:hint="eastAsia"/>
        </w:rPr>
        <w:t>のとおりである。</w:t>
      </w:r>
    </w:p>
    <w:p w14:paraId="3E0CC27F" w14:textId="77777777" w:rsidR="001B3B2E" w:rsidRPr="00BE670A" w:rsidRDefault="001B3B2E" w:rsidP="00864517">
      <w:pPr>
        <w:pStyle w:val="40"/>
      </w:pPr>
      <w:r w:rsidRPr="00BE670A">
        <w:rPr>
          <w:rFonts w:hint="eastAsia"/>
        </w:rPr>
        <w:t>データ量</w:t>
      </w:r>
    </w:p>
    <w:p w14:paraId="4C2FC839" w14:textId="3605C628" w:rsidR="001B3B2E" w:rsidRPr="00BE670A" w:rsidRDefault="001B3B2E" w:rsidP="00AF7FDA">
      <w:pPr>
        <w:pStyle w:val="41"/>
      </w:pPr>
      <w:r w:rsidRPr="00BE670A">
        <w:rPr>
          <w:rFonts w:hint="eastAsia"/>
        </w:rPr>
        <w:t>本システムで</w:t>
      </w:r>
      <w:r w:rsidR="00DD0C9D" w:rsidRPr="00BE670A">
        <w:rPr>
          <w:rFonts w:hint="eastAsia"/>
        </w:rPr>
        <w:t>想定するデータ量については、</w:t>
      </w:r>
      <w:r w:rsidR="00A412D2" w:rsidRPr="00BE670A">
        <w:rPr>
          <w:rFonts w:hint="eastAsia"/>
        </w:rPr>
        <w:t>別紙</w:t>
      </w:r>
      <w:r w:rsidR="00A412D2" w:rsidRPr="00BE670A">
        <w:t>2</w:t>
      </w:r>
      <w:r w:rsidR="00CC00F5" w:rsidRPr="00BE670A">
        <w:t>_</w:t>
      </w:r>
      <w:r w:rsidR="00A412D2" w:rsidRPr="00BE670A">
        <w:t>提案要求仕様書補足資料</w:t>
      </w:r>
      <w:r w:rsidR="00A412D2" w:rsidRPr="00BE670A">
        <w:rPr>
          <w:rFonts w:hint="eastAsia"/>
        </w:rPr>
        <w:t>「表</w:t>
      </w:r>
      <w:r w:rsidR="00A412D2" w:rsidRPr="00BE670A">
        <w:t>4-</w:t>
      </w:r>
      <w:r w:rsidR="00B70F7F">
        <w:t>3</w:t>
      </w:r>
      <w:r w:rsidR="00A412D2" w:rsidRPr="00BE670A">
        <w:t>_データ量</w:t>
      </w:r>
      <w:r w:rsidR="00A412D2" w:rsidRPr="00BE670A">
        <w:rPr>
          <w:rFonts w:hint="eastAsia"/>
        </w:rPr>
        <w:t>」のとおりである。</w:t>
      </w:r>
    </w:p>
    <w:p w14:paraId="6020FF5B" w14:textId="77777777" w:rsidR="001B3B2E" w:rsidRPr="00BE670A" w:rsidRDefault="001B3B2E" w:rsidP="00864517">
      <w:pPr>
        <w:pStyle w:val="40"/>
      </w:pPr>
      <w:r w:rsidRPr="00BE670A">
        <w:rPr>
          <w:rFonts w:hint="eastAsia"/>
        </w:rPr>
        <w:t>処理件数</w:t>
      </w:r>
    </w:p>
    <w:p w14:paraId="510404B8" w14:textId="3666C2CE" w:rsidR="00C7212A" w:rsidRPr="00BE670A" w:rsidRDefault="001B3B2E" w:rsidP="00AF7FDA">
      <w:pPr>
        <w:pStyle w:val="41"/>
      </w:pPr>
      <w:r w:rsidRPr="00BE670A">
        <w:rPr>
          <w:rFonts w:hint="eastAsia"/>
        </w:rPr>
        <w:t>本システム</w:t>
      </w:r>
      <w:r w:rsidR="00A412D2" w:rsidRPr="00BE670A">
        <w:rPr>
          <w:rFonts w:hint="eastAsia"/>
        </w:rPr>
        <w:t>で想定する処</w:t>
      </w:r>
      <w:r w:rsidRPr="00BE670A">
        <w:rPr>
          <w:rFonts w:hint="eastAsia"/>
        </w:rPr>
        <w:t>理</w:t>
      </w:r>
      <w:r w:rsidR="00A412D2" w:rsidRPr="00BE670A">
        <w:rPr>
          <w:rFonts w:hint="eastAsia"/>
        </w:rPr>
        <w:t>件数については、別紙</w:t>
      </w:r>
      <w:r w:rsidR="00A412D2" w:rsidRPr="00BE670A">
        <w:t>2</w:t>
      </w:r>
      <w:r w:rsidR="00CC00F5" w:rsidRPr="00BE670A">
        <w:t>_</w:t>
      </w:r>
      <w:r w:rsidR="00A412D2" w:rsidRPr="00BE670A">
        <w:t>提案要求仕様書補足資料</w:t>
      </w:r>
      <w:r w:rsidR="00A412D2" w:rsidRPr="00BE670A">
        <w:rPr>
          <w:rFonts w:hint="eastAsia"/>
        </w:rPr>
        <w:t>「</w:t>
      </w:r>
      <w:r w:rsidR="00A77AF2" w:rsidRPr="00BE670A">
        <w:rPr>
          <w:rFonts w:hint="eastAsia"/>
        </w:rPr>
        <w:t>表</w:t>
      </w:r>
      <w:r w:rsidR="00A77AF2" w:rsidRPr="00BE670A">
        <w:t>4-</w:t>
      </w:r>
      <w:r w:rsidR="00B70F7F">
        <w:t>4</w:t>
      </w:r>
      <w:r w:rsidR="00A77AF2" w:rsidRPr="00BE670A">
        <w:rPr>
          <w:rFonts w:hint="eastAsia"/>
        </w:rPr>
        <w:t>_処理件数</w:t>
      </w:r>
      <w:r w:rsidR="00A412D2" w:rsidRPr="00BE670A">
        <w:rPr>
          <w:rFonts w:hint="eastAsia"/>
        </w:rPr>
        <w:t>」</w:t>
      </w:r>
      <w:r w:rsidR="007B26BE" w:rsidRPr="00BE670A">
        <w:rPr>
          <w:rFonts w:hint="eastAsia"/>
        </w:rPr>
        <w:t>のとおりである</w:t>
      </w:r>
      <w:r w:rsidRPr="00BE670A">
        <w:rPr>
          <w:rFonts w:hint="eastAsia"/>
        </w:rPr>
        <w:t>。</w:t>
      </w:r>
    </w:p>
    <w:p w14:paraId="4DF4A81F" w14:textId="3AE0F884" w:rsidR="001B3B2E" w:rsidRPr="00BE670A" w:rsidRDefault="001B3B2E" w:rsidP="00864517">
      <w:pPr>
        <w:pStyle w:val="40"/>
      </w:pPr>
      <w:r w:rsidRPr="00BE670A">
        <w:rPr>
          <w:rFonts w:hint="eastAsia"/>
        </w:rPr>
        <w:t>利用者数</w:t>
      </w:r>
    </w:p>
    <w:p w14:paraId="7444AC03" w14:textId="035ED017" w:rsidR="00005BDF" w:rsidRPr="00BE670A" w:rsidRDefault="001B3B2E" w:rsidP="00CB4469">
      <w:pPr>
        <w:pStyle w:val="41"/>
      </w:pPr>
      <w:r w:rsidRPr="00BE670A">
        <w:rPr>
          <w:rFonts w:hint="eastAsia"/>
        </w:rPr>
        <w:t>本システムでは</w:t>
      </w:r>
      <w:r w:rsidR="00CB4469" w:rsidRPr="00BE670A">
        <w:rPr>
          <w:rFonts w:hint="eastAsia"/>
        </w:rPr>
        <w:t>約</w:t>
      </w:r>
      <w:r w:rsidR="00372A1B">
        <w:rPr>
          <w:rFonts w:hint="eastAsia"/>
        </w:rPr>
        <w:t>250</w:t>
      </w:r>
      <w:r w:rsidR="00CB4469" w:rsidRPr="00BE670A">
        <w:rPr>
          <w:rFonts w:hint="eastAsia"/>
        </w:rPr>
        <w:t>ユーザ（全件）の使用を想定</w:t>
      </w:r>
      <w:r w:rsidR="00005BDF" w:rsidRPr="00BE670A">
        <w:rPr>
          <w:rFonts w:hint="eastAsia"/>
        </w:rPr>
        <w:t>すること</w:t>
      </w:r>
      <w:r w:rsidR="00D212B6" w:rsidRPr="00BE670A">
        <w:rPr>
          <w:rFonts w:hint="eastAsia"/>
        </w:rPr>
        <w:t>。</w:t>
      </w:r>
    </w:p>
    <w:p w14:paraId="3B892C3A" w14:textId="1F4C28B6" w:rsidR="001B3B2E" w:rsidRPr="00BE670A" w:rsidRDefault="002F70CF">
      <w:pPr>
        <w:pStyle w:val="41"/>
      </w:pPr>
      <w:r w:rsidRPr="00BE670A">
        <w:rPr>
          <w:rFonts w:hint="eastAsia"/>
        </w:rPr>
        <w:t>なお、</w:t>
      </w:r>
      <w:r w:rsidR="00005BDF" w:rsidRPr="00BE670A">
        <w:rPr>
          <w:rFonts w:hint="eastAsia"/>
        </w:rPr>
        <w:t>利用者</w:t>
      </w:r>
      <w:r w:rsidR="00CB4469" w:rsidRPr="00BE670A">
        <w:rPr>
          <w:rFonts w:hint="eastAsia"/>
        </w:rPr>
        <w:t>区分に応じた利用者数、</w:t>
      </w:r>
      <w:r w:rsidR="006131A1" w:rsidRPr="00BE670A">
        <w:rPr>
          <w:rFonts w:hint="eastAsia"/>
        </w:rPr>
        <w:t>操作</w:t>
      </w:r>
      <w:r w:rsidR="00CB4469" w:rsidRPr="00BE670A">
        <w:rPr>
          <w:rFonts w:hint="eastAsia"/>
        </w:rPr>
        <w:t>権限</w:t>
      </w:r>
      <w:r w:rsidRPr="00BE670A">
        <w:rPr>
          <w:rFonts w:hint="eastAsia"/>
        </w:rPr>
        <w:t>の想定は別紙</w:t>
      </w:r>
      <w:r w:rsidRPr="00BE670A">
        <w:t>2</w:t>
      </w:r>
      <w:r w:rsidR="00CC00F5" w:rsidRPr="00BE670A">
        <w:t>_</w:t>
      </w:r>
      <w:r w:rsidRPr="00BE670A">
        <w:t>提案要求仕様書補足資料</w:t>
      </w:r>
      <w:r w:rsidRPr="00BE670A">
        <w:rPr>
          <w:rFonts w:hint="eastAsia"/>
        </w:rPr>
        <w:t>「表</w:t>
      </w:r>
      <w:r w:rsidRPr="00BE670A">
        <w:t>4-</w:t>
      </w:r>
      <w:r w:rsidR="00B70F7F">
        <w:t>5</w:t>
      </w:r>
      <w:r w:rsidRPr="00BE670A">
        <w:rPr>
          <w:rFonts w:hint="eastAsia"/>
        </w:rPr>
        <w:t>_</w:t>
      </w:r>
      <w:r w:rsidR="00A74B06" w:rsidRPr="00BE670A">
        <w:rPr>
          <w:rFonts w:hint="eastAsia"/>
        </w:rPr>
        <w:t>利用者</w:t>
      </w:r>
      <w:r w:rsidRPr="00BE670A">
        <w:rPr>
          <w:rFonts w:hint="eastAsia"/>
        </w:rPr>
        <w:t>数」のとおりである</w:t>
      </w:r>
      <w:r w:rsidR="001B3B2E" w:rsidRPr="00BE670A">
        <w:rPr>
          <w:rFonts w:hint="eastAsia"/>
        </w:rPr>
        <w:t>。</w:t>
      </w:r>
    </w:p>
    <w:p w14:paraId="49BC6EC7" w14:textId="77777777" w:rsidR="008C5F08" w:rsidRPr="00BE670A" w:rsidRDefault="008C5F08" w:rsidP="00AF7FDA">
      <w:pPr>
        <w:pStyle w:val="41"/>
      </w:pPr>
    </w:p>
    <w:p w14:paraId="187276CD" w14:textId="474EDC2B" w:rsidR="001B3B2E" w:rsidRPr="00BE670A" w:rsidRDefault="001B3B2E" w:rsidP="00A60A59">
      <w:pPr>
        <w:pStyle w:val="30"/>
      </w:pPr>
      <w:r w:rsidRPr="00BE670A">
        <w:rPr>
          <w:rFonts w:hint="eastAsia"/>
        </w:rPr>
        <w:t>情報システム稼働環境に関する要件</w:t>
      </w:r>
    </w:p>
    <w:p w14:paraId="7A44661E" w14:textId="5B2F703E" w:rsidR="001B3B2E" w:rsidRPr="00BE670A" w:rsidRDefault="006A41A1" w:rsidP="00864517">
      <w:pPr>
        <w:pStyle w:val="40"/>
      </w:pPr>
      <w:r w:rsidRPr="00BE670A">
        <w:rPr>
          <w:rFonts w:hint="eastAsia"/>
        </w:rPr>
        <w:t>構築環境</w:t>
      </w:r>
    </w:p>
    <w:p w14:paraId="79CFBD92" w14:textId="2B8A102A" w:rsidR="00CB1739" w:rsidRDefault="00DB0A83" w:rsidP="006A41A1">
      <w:pPr>
        <w:pStyle w:val="afffffe"/>
        <w:rPr>
          <w:rFonts w:asciiTheme="minorEastAsia" w:eastAsiaTheme="minorEastAsia" w:hAnsiTheme="minorEastAsia"/>
        </w:rPr>
      </w:pPr>
      <w:r>
        <w:rPr>
          <w:rFonts w:asciiTheme="minorEastAsia" w:eastAsiaTheme="minorEastAsia" w:hAnsiTheme="minorEastAsia" w:hint="eastAsia"/>
        </w:rPr>
        <w:t>生活保護</w:t>
      </w:r>
      <w:r w:rsidR="006A41A1" w:rsidRPr="00BE670A">
        <w:rPr>
          <w:rFonts w:asciiTheme="minorEastAsia" w:eastAsiaTheme="minorEastAsia" w:hAnsiTheme="minorEastAsia" w:hint="eastAsia"/>
        </w:rPr>
        <w:t>標準準拠システムは、国が整備するガバメントクラウドを利用して構築することを前提とする。</w:t>
      </w:r>
    </w:p>
    <w:p w14:paraId="7165AE40" w14:textId="083A6F5D" w:rsidR="006A41A1" w:rsidRPr="00BE670A" w:rsidRDefault="00CB1739" w:rsidP="006A41A1">
      <w:pPr>
        <w:pStyle w:val="afffffe"/>
        <w:rPr>
          <w:rFonts w:asciiTheme="minorEastAsia" w:eastAsiaTheme="minorEastAsia" w:hAnsiTheme="minorEastAsia"/>
        </w:rPr>
      </w:pPr>
      <w:r>
        <w:rPr>
          <w:rFonts w:asciiTheme="minorEastAsia" w:eastAsiaTheme="minorEastAsia" w:hAnsiTheme="minorEastAsia" w:hint="eastAsia"/>
        </w:rPr>
        <w:t>また、</w:t>
      </w:r>
      <w:r w:rsidR="00DB0A83">
        <w:rPr>
          <w:rFonts w:asciiTheme="minorEastAsia" w:eastAsiaTheme="minorEastAsia" w:hAnsiTheme="minorEastAsia" w:hint="eastAsia"/>
        </w:rPr>
        <w:t>生活保護</w:t>
      </w:r>
      <w:r>
        <w:rPr>
          <w:rFonts w:asciiTheme="minorEastAsia" w:eastAsiaTheme="minorEastAsia" w:hAnsiTheme="minorEastAsia" w:hint="eastAsia"/>
        </w:rPr>
        <w:t>標準準拠システムのCSPは先行して稼働する標準準拠システム及び連携基盤システムの</w:t>
      </w:r>
      <w:r w:rsidR="00924DC7">
        <w:rPr>
          <w:rFonts w:asciiTheme="minorEastAsia" w:eastAsiaTheme="minorEastAsia" w:hAnsiTheme="minorEastAsia" w:hint="eastAsia"/>
        </w:rPr>
        <w:t>主な</w:t>
      </w:r>
      <w:r w:rsidR="0036591C">
        <w:rPr>
          <w:rFonts w:asciiTheme="minorEastAsia" w:eastAsiaTheme="minorEastAsia" w:hAnsiTheme="minorEastAsia" w:hint="eastAsia"/>
        </w:rPr>
        <w:t>構築環境</w:t>
      </w:r>
      <w:r>
        <w:rPr>
          <w:rFonts w:asciiTheme="minorEastAsia" w:eastAsiaTheme="minorEastAsia" w:hAnsiTheme="minorEastAsia" w:hint="eastAsia"/>
        </w:rPr>
        <w:t>である「</w:t>
      </w:r>
      <w:r w:rsidRPr="00CB1739">
        <w:rPr>
          <w:rFonts w:asciiTheme="minorEastAsia" w:eastAsiaTheme="minorEastAsia" w:hAnsiTheme="minorEastAsia"/>
        </w:rPr>
        <w:t>Amazon Web Services（AWS）</w:t>
      </w:r>
      <w:r>
        <w:rPr>
          <w:rFonts w:asciiTheme="minorEastAsia" w:eastAsiaTheme="minorEastAsia" w:hAnsiTheme="minorEastAsia" w:hint="eastAsia"/>
        </w:rPr>
        <w:t>」を前提とするが、その他CSP</w:t>
      </w:r>
      <w:r w:rsidR="0036591C">
        <w:rPr>
          <w:rFonts w:asciiTheme="minorEastAsia" w:eastAsiaTheme="minorEastAsia" w:hAnsiTheme="minorEastAsia" w:hint="eastAsia"/>
        </w:rPr>
        <w:t>上に構築することを</w:t>
      </w:r>
      <w:r w:rsidRPr="00CB1739">
        <w:rPr>
          <w:rFonts w:asciiTheme="minorEastAsia" w:eastAsiaTheme="minorEastAsia" w:hAnsiTheme="minorEastAsia" w:hint="eastAsia"/>
        </w:rPr>
        <w:t>提案</w:t>
      </w:r>
      <w:r w:rsidR="005545CA">
        <w:rPr>
          <w:rFonts w:asciiTheme="minorEastAsia" w:eastAsiaTheme="minorEastAsia" w:hAnsiTheme="minorEastAsia" w:hint="eastAsia"/>
        </w:rPr>
        <w:t>する</w:t>
      </w:r>
      <w:r w:rsidRPr="00CB1739">
        <w:rPr>
          <w:rFonts w:asciiTheme="minorEastAsia" w:eastAsiaTheme="minorEastAsia" w:hAnsiTheme="minorEastAsia" w:hint="eastAsia"/>
        </w:rPr>
        <w:t>場合は、</w:t>
      </w:r>
      <w:r w:rsidR="0036591C">
        <w:rPr>
          <w:rFonts w:asciiTheme="minorEastAsia" w:eastAsiaTheme="minorEastAsia" w:hAnsiTheme="minorEastAsia" w:hint="eastAsia"/>
        </w:rPr>
        <w:t>AWSとの</w:t>
      </w:r>
      <w:r w:rsidRPr="00CB1739">
        <w:rPr>
          <w:rFonts w:asciiTheme="minorEastAsia" w:eastAsiaTheme="minorEastAsia" w:hAnsiTheme="minorEastAsia" w:hint="eastAsia"/>
        </w:rPr>
        <w:t>比較資料を追加提案事項（令和</w:t>
      </w:r>
      <w:r w:rsidR="00821833">
        <w:rPr>
          <w:rFonts w:asciiTheme="minorEastAsia" w:eastAsiaTheme="minorEastAsia" w:hAnsiTheme="minorEastAsia" w:hint="eastAsia"/>
        </w:rPr>
        <w:t>７</w:t>
      </w:r>
      <w:r w:rsidRPr="00CB1739">
        <w:rPr>
          <w:rFonts w:asciiTheme="minorEastAsia" w:eastAsiaTheme="minorEastAsia" w:hAnsiTheme="minorEastAsia"/>
        </w:rPr>
        <w:t>年度</w:t>
      </w:r>
      <w:r w:rsidR="00DB0A83">
        <w:rPr>
          <w:rFonts w:asciiTheme="minorEastAsia" w:eastAsiaTheme="minorEastAsia" w:hAnsiTheme="minorEastAsia"/>
        </w:rPr>
        <w:t>生活保護</w:t>
      </w:r>
      <w:r w:rsidRPr="00CB1739">
        <w:rPr>
          <w:rFonts w:asciiTheme="minorEastAsia" w:eastAsiaTheme="minorEastAsia" w:hAnsiTheme="minorEastAsia"/>
        </w:rPr>
        <w:t>標準準拠システム移行及び運用・保守業務委託説明書項番10 提案書（１）提案書に記載する項目「No.</w:t>
      </w:r>
      <w:r w:rsidR="00821833">
        <w:rPr>
          <w:rFonts w:asciiTheme="minorEastAsia" w:eastAsiaTheme="minorEastAsia" w:hAnsiTheme="minorEastAsia" w:hint="eastAsia"/>
        </w:rPr>
        <w:t>９</w:t>
      </w:r>
      <w:r w:rsidRPr="00CB1739">
        <w:rPr>
          <w:rFonts w:asciiTheme="minorEastAsia" w:eastAsiaTheme="minorEastAsia" w:hAnsiTheme="minorEastAsia"/>
        </w:rPr>
        <w:t xml:space="preserve"> 追加提案事項」参照）において提案すること。</w:t>
      </w:r>
    </w:p>
    <w:p w14:paraId="18957BB5" w14:textId="44CF0579" w:rsidR="00B959EB" w:rsidRDefault="00F21F81" w:rsidP="00B959EB">
      <w:pPr>
        <w:pStyle w:val="afffffe"/>
        <w:rPr>
          <w:rFonts w:asciiTheme="minorEastAsia" w:eastAsiaTheme="minorEastAsia" w:hAnsiTheme="minorEastAsia"/>
        </w:rPr>
      </w:pPr>
      <w:r>
        <w:rPr>
          <w:rFonts w:asciiTheme="minorEastAsia" w:eastAsiaTheme="minorEastAsia" w:hAnsiTheme="minorEastAsia" w:hint="eastAsia"/>
        </w:rPr>
        <w:t>なお、</w:t>
      </w:r>
      <w:r w:rsidR="00087B28" w:rsidRPr="00BE670A">
        <w:rPr>
          <w:rFonts w:asciiTheme="minorEastAsia" w:eastAsiaTheme="minorEastAsia" w:hAnsiTheme="minorEastAsia" w:hint="eastAsia"/>
        </w:rPr>
        <w:t>「単一</w:t>
      </w:r>
      <w:r w:rsidR="00087B28" w:rsidRPr="00BE670A">
        <w:rPr>
          <w:rFonts w:asciiTheme="minorEastAsia" w:eastAsiaTheme="minorEastAsia" w:hAnsiTheme="minorEastAsia"/>
        </w:rPr>
        <w:t>CSP環境</w:t>
      </w:r>
      <w:r w:rsidR="0036591C">
        <w:rPr>
          <w:rFonts w:asciiTheme="minorEastAsia" w:eastAsiaTheme="minorEastAsia" w:hAnsiTheme="minorEastAsia" w:hint="eastAsia"/>
        </w:rPr>
        <w:t>（AWS）</w:t>
      </w:r>
      <w:r w:rsidR="00087B28" w:rsidRPr="00BE670A">
        <w:rPr>
          <w:rFonts w:asciiTheme="minorEastAsia" w:eastAsiaTheme="minorEastAsia" w:hAnsiTheme="minorEastAsia"/>
        </w:rPr>
        <w:t>」・「アカウント分離型の共同利用」・「マルチベンダ」を想定とした場合の標準準拠システムに係るガバメントクラウド利用の全体構成（イメージ）は、別紙</w:t>
      </w:r>
      <w:r w:rsidR="00821833">
        <w:rPr>
          <w:rFonts w:asciiTheme="minorEastAsia" w:eastAsiaTheme="minorEastAsia" w:hAnsiTheme="minorEastAsia" w:hint="eastAsia"/>
        </w:rPr>
        <w:t>２</w:t>
      </w:r>
      <w:r w:rsidR="00087B28" w:rsidRPr="00BE670A">
        <w:rPr>
          <w:rFonts w:asciiTheme="minorEastAsia" w:eastAsiaTheme="minorEastAsia" w:hAnsiTheme="minorEastAsia"/>
        </w:rPr>
        <w:t>_提案要求仕様書補足資料「図4-1 ガバメントクラウド利用想定」のとおりである。</w:t>
      </w:r>
    </w:p>
    <w:p w14:paraId="108ED4F6" w14:textId="07646489" w:rsidR="006A2A56" w:rsidRDefault="00CD21EC">
      <w:pPr>
        <w:pStyle w:val="afffffe"/>
        <w:rPr>
          <w:rFonts w:asciiTheme="minorEastAsia" w:eastAsiaTheme="minorEastAsia" w:hAnsiTheme="minorEastAsia"/>
        </w:rPr>
      </w:pPr>
      <w:r w:rsidRPr="004A7D7F">
        <w:rPr>
          <w:rFonts w:asciiTheme="minorEastAsia" w:eastAsiaTheme="minorEastAsia" w:hAnsiTheme="minorEastAsia" w:hint="eastAsia"/>
        </w:rPr>
        <w:t>加えて、</w:t>
      </w:r>
      <w:r w:rsidR="00CB3EE8" w:rsidRPr="004A7D7F">
        <w:rPr>
          <w:rFonts w:asciiTheme="minorEastAsia" w:eastAsiaTheme="minorEastAsia" w:hAnsiTheme="minorEastAsia" w:hint="eastAsia"/>
        </w:rPr>
        <w:t>名前解決を実施するにあたり、</w:t>
      </w:r>
      <w:r w:rsidR="006A2A56" w:rsidRPr="004A7D7F">
        <w:rPr>
          <w:rFonts w:asciiTheme="minorEastAsia" w:eastAsiaTheme="minorEastAsia" w:hAnsiTheme="minorEastAsia"/>
        </w:rPr>
        <w:t>オンプレミス環境からのDNSクエリを受け入れるため</w:t>
      </w:r>
      <w:r w:rsidR="00CB3EE8" w:rsidRPr="004A7D7F">
        <w:rPr>
          <w:rFonts w:asciiTheme="minorEastAsia" w:eastAsiaTheme="minorEastAsia" w:hAnsiTheme="minorEastAsia" w:hint="eastAsia"/>
        </w:rPr>
        <w:t>に</w:t>
      </w:r>
      <w:r w:rsidR="00EE5D0E" w:rsidRPr="001048AE">
        <w:rPr>
          <w:rFonts w:asciiTheme="minorEastAsia" w:eastAsiaTheme="minorEastAsia" w:hAnsiTheme="minorEastAsia" w:hint="eastAsia"/>
        </w:rPr>
        <w:t>ガバメントクラウド環境</w:t>
      </w:r>
      <w:r w:rsidR="00EE5D0E">
        <w:rPr>
          <w:rFonts w:asciiTheme="minorEastAsia" w:eastAsiaTheme="minorEastAsia" w:hAnsiTheme="minorEastAsia" w:hint="eastAsia"/>
        </w:rPr>
        <w:t>（AWS）で</w:t>
      </w:r>
      <w:r w:rsidR="00CB3EE8" w:rsidRPr="004A7D7F">
        <w:rPr>
          <w:rFonts w:asciiTheme="minorEastAsia" w:eastAsiaTheme="minorEastAsia" w:hAnsiTheme="minorEastAsia" w:hint="eastAsia"/>
        </w:rPr>
        <w:t>必要な作業（</w:t>
      </w:r>
      <w:r w:rsidR="00C6211E" w:rsidRPr="004A7D7F">
        <w:rPr>
          <w:rFonts w:asciiTheme="minorEastAsia" w:eastAsiaTheme="minorEastAsia" w:hAnsiTheme="minorEastAsia" w:hint="eastAsia"/>
        </w:rPr>
        <w:t>セキュリティグループ設計、</w:t>
      </w:r>
      <w:r w:rsidR="00B241D6" w:rsidRPr="004A7D7F">
        <w:rPr>
          <w:rFonts w:asciiTheme="minorEastAsia" w:eastAsiaTheme="minorEastAsia" w:hAnsiTheme="minorEastAsia"/>
        </w:rPr>
        <w:t xml:space="preserve">Route 53 Resolver Inbound </w:t>
      </w:r>
      <w:r w:rsidR="003E2C29" w:rsidRPr="004A7D7F">
        <w:rPr>
          <w:rFonts w:asciiTheme="minorEastAsia" w:eastAsiaTheme="minorEastAsia" w:hAnsiTheme="minorEastAsia" w:hint="eastAsia"/>
        </w:rPr>
        <w:t>エンドポイントの</w:t>
      </w:r>
      <w:r w:rsidR="00B241D6" w:rsidRPr="004A7D7F">
        <w:rPr>
          <w:rFonts w:asciiTheme="minorEastAsia" w:eastAsiaTheme="minorEastAsia" w:hAnsiTheme="minorEastAsia" w:hint="eastAsia"/>
        </w:rPr>
        <w:t>作成</w:t>
      </w:r>
      <w:r w:rsidR="006A2A56" w:rsidRPr="004A7D7F">
        <w:rPr>
          <w:rFonts w:asciiTheme="minorEastAsia" w:eastAsiaTheme="minorEastAsia" w:hAnsiTheme="minorEastAsia"/>
        </w:rPr>
        <w:t>、</w:t>
      </w:r>
      <w:r w:rsidR="00B424D9" w:rsidRPr="004A7D7F">
        <w:rPr>
          <w:rFonts w:asciiTheme="minorEastAsia" w:eastAsiaTheme="minorEastAsia" w:hAnsiTheme="minorEastAsia" w:hint="eastAsia"/>
        </w:rPr>
        <w:t>オンプレミス</w:t>
      </w:r>
      <w:r w:rsidR="00B424D9" w:rsidRPr="004A7D7F">
        <w:rPr>
          <w:rFonts w:asciiTheme="minorEastAsia" w:eastAsiaTheme="minorEastAsia" w:hAnsiTheme="minorEastAsia"/>
        </w:rPr>
        <w:t>DNSとの接続確認、</w:t>
      </w:r>
      <w:r w:rsidR="00D87046" w:rsidRPr="004A7D7F">
        <w:rPr>
          <w:rFonts w:asciiTheme="minorEastAsia" w:eastAsiaTheme="minorEastAsia" w:hAnsiTheme="minorEastAsia" w:hint="eastAsia"/>
        </w:rPr>
        <w:t>名前解決テスト</w:t>
      </w:r>
      <w:r w:rsidR="006A2A56" w:rsidRPr="004A7D7F">
        <w:rPr>
          <w:rFonts w:asciiTheme="minorEastAsia" w:eastAsiaTheme="minorEastAsia" w:hAnsiTheme="minorEastAsia"/>
        </w:rPr>
        <w:t>、</w:t>
      </w:r>
      <w:r w:rsidR="00B424D9" w:rsidRPr="004A7D7F">
        <w:rPr>
          <w:rFonts w:asciiTheme="minorEastAsia" w:eastAsiaTheme="minorEastAsia" w:hAnsiTheme="minorEastAsia" w:hint="eastAsia"/>
        </w:rPr>
        <w:t>セキュリティ検証</w:t>
      </w:r>
      <w:r w:rsidR="00AD5DC9" w:rsidRPr="004A7D7F">
        <w:rPr>
          <w:rFonts w:asciiTheme="minorEastAsia" w:eastAsiaTheme="minorEastAsia" w:hAnsiTheme="minorEastAsia" w:hint="eastAsia"/>
        </w:rPr>
        <w:t>等</w:t>
      </w:r>
      <w:r w:rsidR="00B424D9" w:rsidRPr="004A7D7F">
        <w:rPr>
          <w:rFonts w:asciiTheme="minorEastAsia" w:eastAsiaTheme="minorEastAsia" w:hAnsiTheme="minorEastAsia" w:hint="eastAsia"/>
        </w:rPr>
        <w:t>）</w:t>
      </w:r>
      <w:r w:rsidR="006F2D4D" w:rsidRPr="004A7D7F">
        <w:rPr>
          <w:rFonts w:asciiTheme="minorEastAsia" w:eastAsiaTheme="minorEastAsia" w:hAnsiTheme="minorEastAsia" w:hint="eastAsia"/>
        </w:rPr>
        <w:t>を実施すること。</w:t>
      </w:r>
    </w:p>
    <w:p w14:paraId="0D0DB3A4" w14:textId="6748AA9B" w:rsidR="006A672F" w:rsidRPr="004A7D7F" w:rsidRDefault="006A672F" w:rsidP="009E6DD9">
      <w:pPr>
        <w:pStyle w:val="afffffe"/>
      </w:pPr>
      <w:r>
        <w:rPr>
          <w:rFonts w:asciiTheme="minorEastAsia" w:eastAsiaTheme="minorEastAsia" w:hAnsiTheme="minorEastAsia" w:hint="eastAsia"/>
        </w:rPr>
        <w:t>※上記は</w:t>
      </w:r>
      <w:r w:rsidRPr="00131DA1">
        <w:rPr>
          <w:rFonts w:asciiTheme="minorEastAsia" w:eastAsiaTheme="minorEastAsia" w:hAnsiTheme="minorEastAsia"/>
        </w:rPr>
        <w:t>AWSを例として示すものであるが、その他</w:t>
      </w:r>
      <w:r>
        <w:rPr>
          <w:rFonts w:asciiTheme="minorEastAsia" w:eastAsiaTheme="minorEastAsia" w:hAnsiTheme="minorEastAsia" w:hint="eastAsia"/>
        </w:rPr>
        <w:t>クラウドサービス</w:t>
      </w:r>
      <w:r w:rsidRPr="00131DA1">
        <w:rPr>
          <w:rFonts w:asciiTheme="minorEastAsia" w:eastAsiaTheme="minorEastAsia" w:hAnsiTheme="minorEastAsia"/>
        </w:rPr>
        <w:t>上に構築する場合であっても、同等の仕様を満たす機能を提供すること。</w:t>
      </w:r>
    </w:p>
    <w:p w14:paraId="2C31384C" w14:textId="77777777" w:rsidR="0056238E" w:rsidRPr="00BE670A" w:rsidRDefault="0056238E" w:rsidP="0056238E">
      <w:pPr>
        <w:pStyle w:val="41"/>
        <w:ind w:leftChars="0" w:left="0" w:firstLineChars="0" w:firstLine="0"/>
      </w:pPr>
    </w:p>
    <w:p w14:paraId="63E0CD8A" w14:textId="0F00C862" w:rsidR="001B3B2E" w:rsidRPr="00BE670A" w:rsidRDefault="001B3B2E" w:rsidP="00864517">
      <w:pPr>
        <w:pStyle w:val="40"/>
      </w:pPr>
      <w:r w:rsidRPr="00BE670A">
        <w:rPr>
          <w:rFonts w:hint="eastAsia"/>
        </w:rPr>
        <w:lastRenderedPageBreak/>
        <w:t>ネットワーク構成</w:t>
      </w:r>
    </w:p>
    <w:p w14:paraId="09B39AF7" w14:textId="1958FC13" w:rsidR="00ED1849" w:rsidRPr="0004662D" w:rsidRDefault="007629C9" w:rsidP="00ED1849">
      <w:pPr>
        <w:pStyle w:val="afffffe"/>
        <w:rPr>
          <w:rFonts w:asciiTheme="minorEastAsia" w:eastAsiaTheme="minorEastAsia" w:hAnsiTheme="minorEastAsia"/>
        </w:rPr>
      </w:pPr>
      <w:r w:rsidRPr="009E6DD9">
        <w:rPr>
          <w:rFonts w:asciiTheme="minorEastAsia" w:eastAsiaTheme="minorEastAsia" w:hAnsiTheme="minorEastAsia" w:hint="eastAsia"/>
        </w:rPr>
        <w:t>標準準拠システム</w:t>
      </w:r>
      <w:r w:rsidR="0011357A" w:rsidRPr="009E6DD9">
        <w:rPr>
          <w:rFonts w:asciiTheme="minorEastAsia" w:eastAsiaTheme="minorEastAsia" w:hAnsiTheme="minorEastAsia" w:hint="eastAsia"/>
        </w:rPr>
        <w:t>の</w:t>
      </w:r>
      <w:r w:rsidRPr="009E6DD9">
        <w:rPr>
          <w:rFonts w:asciiTheme="minorEastAsia" w:eastAsiaTheme="minorEastAsia" w:hAnsiTheme="minorEastAsia" w:hint="eastAsia"/>
        </w:rPr>
        <w:t>稼働想定であるガバメントクラウドへの接続は、</w:t>
      </w:r>
      <w:r w:rsidR="00E5694A" w:rsidRPr="009E6DD9">
        <w:rPr>
          <w:rFonts w:asciiTheme="minorEastAsia" w:eastAsiaTheme="minorEastAsia" w:hAnsiTheme="minorEastAsia" w:hint="eastAsia"/>
        </w:rPr>
        <w:t>区が調達する「ガバメントクラウド接続サービス相当の接続サービス</w:t>
      </w:r>
      <w:r w:rsidR="00CB1739" w:rsidRPr="009E6DD9">
        <w:rPr>
          <w:rFonts w:asciiTheme="minorEastAsia" w:eastAsiaTheme="minorEastAsia" w:hAnsiTheme="minorEastAsia" w:hint="eastAsia"/>
        </w:rPr>
        <w:t>（専用線）</w:t>
      </w:r>
      <w:r w:rsidR="00E5694A" w:rsidRPr="009E6DD9">
        <w:rPr>
          <w:rFonts w:asciiTheme="minorEastAsia" w:eastAsiaTheme="minorEastAsia" w:hAnsiTheme="minorEastAsia" w:hint="eastAsia"/>
        </w:rPr>
        <w:t>」を利用する</w:t>
      </w:r>
      <w:r w:rsidR="006921E5" w:rsidRPr="009E6DD9">
        <w:rPr>
          <w:rFonts w:asciiTheme="minorEastAsia" w:eastAsiaTheme="minorEastAsia" w:hAnsiTheme="minorEastAsia" w:hint="eastAsia"/>
        </w:rPr>
        <w:t>こと</w:t>
      </w:r>
      <w:r w:rsidR="0011357A" w:rsidRPr="009E6DD9">
        <w:rPr>
          <w:rFonts w:asciiTheme="minorEastAsia" w:eastAsiaTheme="minorEastAsia" w:hAnsiTheme="minorEastAsia" w:hint="eastAsia"/>
        </w:rPr>
        <w:t>とする</w:t>
      </w:r>
      <w:r w:rsidR="006921E5" w:rsidRPr="009E6DD9">
        <w:rPr>
          <w:rFonts w:asciiTheme="minorEastAsia" w:eastAsiaTheme="minorEastAsia" w:hAnsiTheme="minorEastAsia" w:hint="eastAsia"/>
        </w:rPr>
        <w:t>。</w:t>
      </w:r>
      <w:r w:rsidR="0011357A" w:rsidRPr="009E6DD9">
        <w:rPr>
          <w:rFonts w:asciiTheme="minorEastAsia" w:eastAsiaTheme="minorEastAsia" w:hAnsiTheme="minorEastAsia" w:hint="eastAsia"/>
        </w:rPr>
        <w:t>なお、</w:t>
      </w:r>
      <w:r w:rsidR="003018BB" w:rsidRPr="0004662D">
        <w:rPr>
          <w:rFonts w:asciiTheme="minorEastAsia" w:eastAsiaTheme="minorEastAsia" w:hAnsiTheme="minorEastAsia" w:hint="eastAsia"/>
        </w:rPr>
        <w:t>標準準拠システム含む庁内のシステム全体像は</w:t>
      </w:r>
      <w:r w:rsidR="00C63535" w:rsidRPr="0004662D">
        <w:rPr>
          <w:rFonts w:asciiTheme="minorEastAsia" w:eastAsiaTheme="minorEastAsia" w:hAnsiTheme="minorEastAsia" w:hint="eastAsia"/>
        </w:rPr>
        <w:t>別紙</w:t>
      </w:r>
      <w:r w:rsidR="00821833" w:rsidRPr="0004662D">
        <w:rPr>
          <w:rFonts w:asciiTheme="minorEastAsia" w:eastAsiaTheme="minorEastAsia" w:hAnsiTheme="minorEastAsia" w:hint="eastAsia"/>
        </w:rPr>
        <w:t>２</w:t>
      </w:r>
      <w:r w:rsidR="00C63535" w:rsidRPr="0004662D">
        <w:rPr>
          <w:rFonts w:asciiTheme="minorEastAsia" w:eastAsiaTheme="minorEastAsia" w:hAnsiTheme="minorEastAsia"/>
        </w:rPr>
        <w:t>_</w:t>
      </w:r>
      <w:r w:rsidR="00C63535" w:rsidRPr="0004662D">
        <w:rPr>
          <w:rFonts w:asciiTheme="minorEastAsia" w:eastAsiaTheme="minorEastAsia" w:hAnsiTheme="minorEastAsia" w:hint="eastAsia"/>
        </w:rPr>
        <w:t>提案要求仕様書補足資料「図</w:t>
      </w:r>
      <w:r w:rsidR="00B20FF7" w:rsidRPr="0004662D">
        <w:rPr>
          <w:rFonts w:asciiTheme="minorEastAsia" w:eastAsiaTheme="minorEastAsia" w:hAnsiTheme="minorEastAsia" w:hint="eastAsia"/>
        </w:rPr>
        <w:t>4</w:t>
      </w:r>
      <w:r w:rsidR="00C63535" w:rsidRPr="0004662D">
        <w:rPr>
          <w:rFonts w:asciiTheme="minorEastAsia" w:eastAsiaTheme="minorEastAsia" w:hAnsiTheme="minorEastAsia"/>
        </w:rPr>
        <w:t xml:space="preserve">-2 </w:t>
      </w:r>
      <w:r w:rsidR="00B20FF7" w:rsidRPr="0004662D">
        <w:rPr>
          <w:rFonts w:asciiTheme="minorEastAsia" w:eastAsiaTheme="minorEastAsia" w:hAnsiTheme="minorEastAsia" w:hint="eastAsia"/>
        </w:rPr>
        <w:t>システム全体構成（標準化後）</w:t>
      </w:r>
      <w:r w:rsidR="00C63535" w:rsidRPr="0004662D">
        <w:rPr>
          <w:rFonts w:asciiTheme="minorEastAsia" w:eastAsiaTheme="minorEastAsia" w:hAnsiTheme="minorEastAsia"/>
        </w:rPr>
        <w:t>」</w:t>
      </w:r>
      <w:r w:rsidR="00ED1849" w:rsidRPr="0004662D">
        <w:rPr>
          <w:rFonts w:asciiTheme="minorEastAsia" w:eastAsiaTheme="minorEastAsia" w:hAnsiTheme="minorEastAsia"/>
        </w:rPr>
        <w:t>のとおり</w:t>
      </w:r>
      <w:r w:rsidR="00ED1849" w:rsidRPr="0004662D">
        <w:rPr>
          <w:rFonts w:asciiTheme="minorEastAsia" w:eastAsiaTheme="minorEastAsia" w:hAnsiTheme="minorEastAsia" w:hint="eastAsia"/>
        </w:rPr>
        <w:t>である</w:t>
      </w:r>
      <w:r w:rsidR="00ED1849" w:rsidRPr="0004662D">
        <w:rPr>
          <w:rFonts w:asciiTheme="minorEastAsia" w:eastAsiaTheme="minorEastAsia" w:hAnsiTheme="minorEastAsia"/>
        </w:rPr>
        <w:t>。</w:t>
      </w:r>
    </w:p>
    <w:p w14:paraId="51329A3B" w14:textId="77777777" w:rsidR="001B3B2E" w:rsidRPr="00B20FF7" w:rsidRDefault="001B3B2E" w:rsidP="001B3B2E">
      <w:pPr>
        <w:pStyle w:val="af1"/>
        <w:ind w:leftChars="0" w:left="0" w:firstLineChars="0" w:firstLine="0"/>
      </w:pPr>
    </w:p>
    <w:p w14:paraId="1D53B3FC" w14:textId="76795698" w:rsidR="001B3B2E" w:rsidRPr="00BE670A" w:rsidRDefault="001B3B2E" w:rsidP="00CF48E3">
      <w:pPr>
        <w:pStyle w:val="12"/>
      </w:pPr>
      <w:bookmarkStart w:id="69" w:name="_Toc125034871"/>
      <w:bookmarkStart w:id="70" w:name="_Toc155789871"/>
      <w:r w:rsidRPr="00BE670A">
        <w:rPr>
          <w:rFonts w:hint="eastAsia"/>
        </w:rPr>
        <w:t>作業の</w:t>
      </w:r>
      <w:r w:rsidRPr="00BE670A">
        <w:t>実施内容</w:t>
      </w:r>
      <w:bookmarkEnd w:id="69"/>
      <w:r w:rsidR="00B2336B" w:rsidRPr="00BE670A">
        <w:rPr>
          <w:rFonts w:hint="eastAsia"/>
        </w:rPr>
        <w:t>（</w:t>
      </w:r>
      <w:r w:rsidR="00B2336B" w:rsidRPr="00BE670A">
        <w:t>設計・開発業務</w:t>
      </w:r>
      <w:r w:rsidR="00B2336B" w:rsidRPr="00BE670A">
        <w:rPr>
          <w:rFonts w:hint="eastAsia"/>
        </w:rPr>
        <w:t>及び移行後の運用・保守業務）</w:t>
      </w:r>
      <w:bookmarkEnd w:id="70"/>
    </w:p>
    <w:p w14:paraId="2F2C8943" w14:textId="102026B7" w:rsidR="001B3B2E" w:rsidRPr="00BE670A" w:rsidRDefault="001B3B2E" w:rsidP="00864517">
      <w:pPr>
        <w:pStyle w:val="20"/>
      </w:pPr>
      <w:bookmarkStart w:id="71" w:name="_Toc35014665"/>
      <w:bookmarkStart w:id="72" w:name="_Toc123925084"/>
      <w:bookmarkStart w:id="73" w:name="_Toc125034872"/>
      <w:bookmarkStart w:id="74" w:name="_Ref127364826"/>
      <w:bookmarkStart w:id="75" w:name="_Ref127364833"/>
      <w:bookmarkStart w:id="76" w:name="_Toc155789872"/>
      <w:r w:rsidRPr="00BE670A">
        <w:rPr>
          <w:rFonts w:hint="eastAsia"/>
        </w:rPr>
        <w:t>業務実施計画書の作成</w:t>
      </w:r>
      <w:bookmarkEnd w:id="71"/>
      <w:bookmarkEnd w:id="72"/>
      <w:bookmarkEnd w:id="73"/>
      <w:bookmarkEnd w:id="74"/>
      <w:bookmarkEnd w:id="75"/>
      <w:bookmarkEnd w:id="76"/>
    </w:p>
    <w:p w14:paraId="5A9AAA74" w14:textId="7C68F920" w:rsidR="001B3B2E" w:rsidRPr="00BE670A" w:rsidRDefault="001B3B2E" w:rsidP="006A74DE">
      <w:pPr>
        <w:pStyle w:val="21"/>
      </w:pPr>
      <w:r w:rsidRPr="00BE670A">
        <w:rPr>
          <w:rFonts w:hint="eastAsia"/>
        </w:rPr>
        <w:t>区の指示に基づき、コミュニケーション管理、体制管理、作業管理、品質管理、リスク管理、課題管理、システム構成管理、変更管理、情報セキュリティ対策等を取りまとめた業務実施計画書の案を作成し、区の承認を受けること。</w:t>
      </w:r>
    </w:p>
    <w:p w14:paraId="74D8E54F" w14:textId="2B34C0A1" w:rsidR="00932C0E" w:rsidRPr="00BE670A" w:rsidRDefault="00932C0E" w:rsidP="006A74DE">
      <w:pPr>
        <w:pStyle w:val="21"/>
      </w:pPr>
    </w:p>
    <w:p w14:paraId="317B1474" w14:textId="7BA59000" w:rsidR="00932C0E" w:rsidRPr="00BE670A" w:rsidRDefault="00932C0E" w:rsidP="00932C0E">
      <w:pPr>
        <w:pStyle w:val="20"/>
      </w:pPr>
      <w:bookmarkStart w:id="77" w:name="_Toc155789873"/>
      <w:r w:rsidRPr="00BE670A">
        <w:rPr>
          <w:rFonts w:hint="eastAsia"/>
        </w:rPr>
        <w:t>関連事業者との</w:t>
      </w:r>
      <w:r w:rsidR="00CA67D2" w:rsidRPr="00BE670A">
        <w:rPr>
          <w:rFonts w:hint="eastAsia"/>
        </w:rPr>
        <w:t>協議・</w:t>
      </w:r>
      <w:r w:rsidRPr="00BE670A">
        <w:rPr>
          <w:rFonts w:hint="eastAsia"/>
        </w:rPr>
        <w:t>調整等</w:t>
      </w:r>
      <w:bookmarkEnd w:id="77"/>
    </w:p>
    <w:p w14:paraId="3A08127B" w14:textId="276A5841" w:rsidR="00143897" w:rsidRPr="00BE670A" w:rsidRDefault="00ED1849" w:rsidP="003A713C">
      <w:pPr>
        <w:pStyle w:val="30"/>
      </w:pPr>
      <w:r w:rsidRPr="00BE670A">
        <w:rPr>
          <w:rFonts w:hint="eastAsia"/>
        </w:rPr>
        <w:t>関連事業者</w:t>
      </w:r>
    </w:p>
    <w:p w14:paraId="009C2E8C" w14:textId="0B8F6C6D" w:rsidR="009057FA" w:rsidRPr="00BE670A" w:rsidRDefault="009057FA" w:rsidP="003A713C">
      <w:pPr>
        <w:pStyle w:val="31"/>
      </w:pPr>
      <w:r w:rsidRPr="00BE670A">
        <w:rPr>
          <w:rFonts w:hint="eastAsia"/>
        </w:rPr>
        <w:t>本業務に関連する事業者との間で、標準システム移行に当たり必要となる協議・調整、移行に係る区への支援を行うこと。関連する事業者は以下を想定している。</w:t>
      </w:r>
    </w:p>
    <w:p w14:paraId="5A393CA7" w14:textId="3AD7FA4F" w:rsidR="009057FA" w:rsidRPr="00BE670A" w:rsidRDefault="00143897" w:rsidP="009641EE">
      <w:pPr>
        <w:pStyle w:val="31"/>
        <w:numPr>
          <w:ilvl w:val="0"/>
          <w:numId w:val="41"/>
        </w:numPr>
        <w:ind w:firstLineChars="0"/>
      </w:pPr>
      <w:r w:rsidRPr="00BE670A">
        <w:rPr>
          <w:rFonts w:hint="eastAsia"/>
        </w:rPr>
        <w:t xml:space="preserve"> </w:t>
      </w:r>
      <w:r w:rsidR="009057FA" w:rsidRPr="00BE670A">
        <w:rPr>
          <w:rFonts w:hint="eastAsia"/>
        </w:rPr>
        <w:t>本業務以外の標準準拠システム開発事業者</w:t>
      </w:r>
    </w:p>
    <w:p w14:paraId="4CE27004" w14:textId="5B70330A" w:rsidR="00B2580C" w:rsidRPr="00BE670A" w:rsidRDefault="00143897" w:rsidP="009641EE">
      <w:pPr>
        <w:pStyle w:val="31"/>
        <w:numPr>
          <w:ilvl w:val="0"/>
          <w:numId w:val="41"/>
        </w:numPr>
        <w:ind w:firstLineChars="0"/>
      </w:pPr>
      <w:r w:rsidRPr="00BE670A">
        <w:rPr>
          <w:rFonts w:hint="eastAsia"/>
        </w:rPr>
        <w:t xml:space="preserve"> </w:t>
      </w:r>
      <w:r w:rsidR="00B2580C" w:rsidRPr="00BE670A">
        <w:rPr>
          <w:rFonts w:hint="eastAsia"/>
        </w:rPr>
        <w:t>現行システム事業者（移行データ作成を実施）</w:t>
      </w:r>
    </w:p>
    <w:p w14:paraId="4EA94445" w14:textId="1C4630AF" w:rsidR="009057FA" w:rsidRPr="00BE670A" w:rsidRDefault="00143897" w:rsidP="009641EE">
      <w:pPr>
        <w:pStyle w:val="31"/>
        <w:numPr>
          <w:ilvl w:val="0"/>
          <w:numId w:val="41"/>
        </w:numPr>
        <w:ind w:firstLineChars="0"/>
      </w:pPr>
      <w:r w:rsidRPr="00BE670A">
        <w:rPr>
          <w:rFonts w:hint="eastAsia"/>
        </w:rPr>
        <w:t xml:space="preserve"> </w:t>
      </w:r>
      <w:r w:rsidR="009057FA" w:rsidRPr="00BE670A">
        <w:rPr>
          <w:rFonts w:hint="eastAsia"/>
        </w:rPr>
        <w:t>連携基盤</w:t>
      </w:r>
      <w:r w:rsidR="007F3F6D">
        <w:rPr>
          <w:rFonts w:hint="eastAsia"/>
        </w:rPr>
        <w:t>システム</w:t>
      </w:r>
      <w:r w:rsidR="00DE11C1" w:rsidRPr="00BE670A">
        <w:rPr>
          <w:rFonts w:hint="eastAsia"/>
        </w:rPr>
        <w:t>構築</w:t>
      </w:r>
      <w:r w:rsidR="009057FA" w:rsidRPr="00BE670A">
        <w:rPr>
          <w:rFonts w:hint="eastAsia"/>
        </w:rPr>
        <w:t>事業者</w:t>
      </w:r>
    </w:p>
    <w:p w14:paraId="6310AEA2" w14:textId="593C2040" w:rsidR="009057FA" w:rsidRPr="00BE670A" w:rsidRDefault="00143897" w:rsidP="009641EE">
      <w:pPr>
        <w:pStyle w:val="31"/>
        <w:numPr>
          <w:ilvl w:val="0"/>
          <w:numId w:val="41"/>
        </w:numPr>
        <w:ind w:firstLineChars="0"/>
      </w:pPr>
      <w:r w:rsidRPr="00BE670A">
        <w:rPr>
          <w:rFonts w:hint="eastAsia"/>
        </w:rPr>
        <w:t xml:space="preserve"> </w:t>
      </w:r>
      <w:r w:rsidR="009057FA" w:rsidRPr="00BE670A">
        <w:rPr>
          <w:rFonts w:hint="eastAsia"/>
        </w:rPr>
        <w:t>ガバメントクラウドへ接続する</w:t>
      </w:r>
      <w:r w:rsidR="007F3F6D">
        <w:rPr>
          <w:rFonts w:hint="eastAsia"/>
        </w:rPr>
        <w:t>NW</w:t>
      </w:r>
      <w:r w:rsidR="009057FA" w:rsidRPr="00BE670A">
        <w:rPr>
          <w:rFonts w:hint="eastAsia"/>
        </w:rPr>
        <w:t>提供事業者</w:t>
      </w:r>
    </w:p>
    <w:p w14:paraId="17D4AFD4" w14:textId="4DE22E2B" w:rsidR="009057FA" w:rsidRPr="00BE670A" w:rsidRDefault="00143897" w:rsidP="009641EE">
      <w:pPr>
        <w:pStyle w:val="31"/>
        <w:numPr>
          <w:ilvl w:val="0"/>
          <w:numId w:val="41"/>
        </w:numPr>
        <w:ind w:firstLineChars="0"/>
      </w:pPr>
      <w:r w:rsidRPr="00BE670A">
        <w:rPr>
          <w:rFonts w:hint="eastAsia"/>
        </w:rPr>
        <w:t xml:space="preserve"> </w:t>
      </w:r>
      <w:r w:rsidR="009057FA" w:rsidRPr="00BE670A">
        <w:rPr>
          <w:rFonts w:hint="eastAsia"/>
        </w:rPr>
        <w:t>端末・機器導入事業者（区が新たに導入をする場合）</w:t>
      </w:r>
    </w:p>
    <w:p w14:paraId="25A64880" w14:textId="12A9F388" w:rsidR="00CD4B9D" w:rsidRPr="00BE670A" w:rsidRDefault="00143897" w:rsidP="004340FF">
      <w:pPr>
        <w:pStyle w:val="31"/>
        <w:numPr>
          <w:ilvl w:val="0"/>
          <w:numId w:val="41"/>
        </w:numPr>
        <w:ind w:firstLineChars="0"/>
      </w:pPr>
      <w:r w:rsidRPr="00BE670A">
        <w:rPr>
          <w:rFonts w:hint="eastAsia"/>
        </w:rPr>
        <w:t xml:space="preserve"> </w:t>
      </w:r>
      <w:r w:rsidR="009057FA" w:rsidRPr="00BE670A">
        <w:rPr>
          <w:rFonts w:hint="eastAsia"/>
        </w:rPr>
        <w:t>関連システム事業者（本業務とデータ連携が存在する標準外システム等）</w:t>
      </w:r>
    </w:p>
    <w:p w14:paraId="1CF072F6" w14:textId="0CA2F79E" w:rsidR="004340FF" w:rsidRPr="00BE670A" w:rsidRDefault="004340FF" w:rsidP="004340FF">
      <w:pPr>
        <w:pStyle w:val="31"/>
        <w:numPr>
          <w:ilvl w:val="0"/>
          <w:numId w:val="41"/>
        </w:numPr>
        <w:ind w:firstLineChars="0"/>
      </w:pPr>
      <w:r w:rsidRPr="00BE670A">
        <w:rPr>
          <w:rFonts w:hint="eastAsia"/>
        </w:rPr>
        <w:t xml:space="preserve"> 標準化支援事業</w:t>
      </w:r>
      <w:r w:rsidR="00EF5FF5" w:rsidRPr="00BE670A">
        <w:rPr>
          <w:rFonts w:hint="eastAsia"/>
        </w:rPr>
        <w:t>者</w:t>
      </w:r>
    </w:p>
    <w:p w14:paraId="06D77BF7" w14:textId="77777777" w:rsidR="00ED1849" w:rsidRPr="00BE670A" w:rsidRDefault="00ED1849" w:rsidP="00ED1849">
      <w:pPr>
        <w:pStyle w:val="31"/>
        <w:ind w:left="0" w:firstLineChars="0" w:firstLine="0"/>
      </w:pPr>
    </w:p>
    <w:p w14:paraId="0EC381C6" w14:textId="73A61F03" w:rsidR="00AA1089" w:rsidRPr="00BE670A" w:rsidRDefault="00AA1089" w:rsidP="00AA1089">
      <w:pPr>
        <w:pStyle w:val="30"/>
      </w:pPr>
      <w:r w:rsidRPr="00BE670A">
        <w:rPr>
          <w:rFonts w:hint="eastAsia"/>
        </w:rPr>
        <w:t>想定作業と役割分担</w:t>
      </w:r>
    </w:p>
    <w:p w14:paraId="15417D40" w14:textId="77777777" w:rsidR="00780F9D" w:rsidRDefault="00904AB1" w:rsidP="00AA1089">
      <w:pPr>
        <w:pStyle w:val="31"/>
      </w:pPr>
      <w:r w:rsidRPr="00BE670A">
        <w:rPr>
          <w:rFonts w:hint="eastAsia"/>
        </w:rPr>
        <w:t>(3</w:t>
      </w:r>
      <w:r w:rsidRPr="00BE670A">
        <w:t>)</w:t>
      </w:r>
      <w:r w:rsidRPr="00BE670A">
        <w:rPr>
          <w:rFonts w:hint="eastAsia"/>
        </w:rPr>
        <w:t>以降に記載する想定</w:t>
      </w:r>
      <w:r w:rsidR="00AA1089" w:rsidRPr="00BE670A">
        <w:rPr>
          <w:rFonts w:hint="eastAsia"/>
        </w:rPr>
        <w:t>作業について、関連する事業者を含めた役割分担の全体像を「表</w:t>
      </w:r>
      <w:r w:rsidR="00AA1089" w:rsidRPr="00BE670A">
        <w:t xml:space="preserve"> 5-1 想定作業と役割分担」に示す。</w:t>
      </w:r>
    </w:p>
    <w:p w14:paraId="661F12AA" w14:textId="27C6EB66" w:rsidR="00AA1089" w:rsidRPr="00BE670A" w:rsidRDefault="00AA1089" w:rsidP="00AA1089">
      <w:pPr>
        <w:pStyle w:val="31"/>
      </w:pPr>
      <w:r w:rsidRPr="00BE670A">
        <w:t xml:space="preserve">　</w:t>
      </w:r>
    </w:p>
    <w:p w14:paraId="1F6F9A13" w14:textId="2903FD3B" w:rsidR="00D80F6C" w:rsidRPr="00BE670A" w:rsidRDefault="00D80F6C" w:rsidP="00D80F6C">
      <w:pPr>
        <w:pStyle w:val="aff3"/>
      </w:pPr>
      <w:bookmarkStart w:id="78" w:name="_Hlk132013308"/>
      <w:r w:rsidRPr="00BE670A">
        <w:rPr>
          <w:rFonts w:hint="eastAsia"/>
        </w:rPr>
        <w:lastRenderedPageBreak/>
        <w:t>表5</w:t>
      </w:r>
      <w:r w:rsidRPr="00BE670A">
        <w:t xml:space="preserve">-1 </w:t>
      </w:r>
      <w:r w:rsidRPr="00BE670A">
        <w:rPr>
          <w:rFonts w:hint="eastAsia"/>
        </w:rPr>
        <w:t>想定作業と役割分担</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946"/>
        <w:gridCol w:w="1733"/>
        <w:gridCol w:w="629"/>
        <w:gridCol w:w="629"/>
        <w:gridCol w:w="629"/>
        <w:gridCol w:w="1179"/>
        <w:gridCol w:w="596"/>
        <w:gridCol w:w="656"/>
        <w:gridCol w:w="673"/>
        <w:gridCol w:w="674"/>
      </w:tblGrid>
      <w:tr w:rsidR="00D87C19" w:rsidRPr="00BE670A" w14:paraId="135ADEBB" w14:textId="77777777" w:rsidTr="00D87C19">
        <w:trPr>
          <w:cantSplit/>
          <w:trHeight w:val="567"/>
          <w:tblHeader/>
          <w:jc w:val="center"/>
        </w:trPr>
        <w:tc>
          <w:tcPr>
            <w:tcW w:w="3704" w:type="dxa"/>
            <w:gridSpan w:val="2"/>
            <w:vMerge w:val="restart"/>
            <w:tcBorders>
              <w:left w:val="single" w:sz="4" w:space="0" w:color="auto"/>
              <w:right w:val="single" w:sz="4" w:space="0" w:color="auto"/>
            </w:tcBorders>
            <w:shd w:val="clear" w:color="auto" w:fill="E7E6E6" w:themeFill="background2"/>
            <w:vAlign w:val="center"/>
          </w:tcPr>
          <w:bookmarkEnd w:id="78"/>
          <w:p w14:paraId="21E81E37" w14:textId="50B8F37F" w:rsidR="00D87C19" w:rsidRPr="00BE670A" w:rsidRDefault="00D87C19"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Cs w:val="21"/>
              </w:rPr>
              <w:t>想定作業</w:t>
            </w:r>
          </w:p>
        </w:tc>
        <w:tc>
          <w:tcPr>
            <w:tcW w:w="5640" w:type="dxa"/>
            <w:gridSpan w:val="8"/>
            <w:tcBorders>
              <w:left w:val="single" w:sz="4" w:space="0" w:color="auto"/>
              <w:right w:val="single" w:sz="4" w:space="0" w:color="auto"/>
            </w:tcBorders>
            <w:shd w:val="clear" w:color="auto" w:fill="E7E6E6" w:themeFill="background2"/>
            <w:vAlign w:val="center"/>
          </w:tcPr>
          <w:p w14:paraId="1E7CBE27" w14:textId="0C7F42BD" w:rsidR="00D87C19" w:rsidRPr="00BE670A" w:rsidRDefault="00D87C19" w:rsidP="00D87C19">
            <w:pPr>
              <w:spacing w:line="240" w:lineRule="exact"/>
              <w:ind w:left="57" w:right="57"/>
              <w:jc w:val="center"/>
              <w:rPr>
                <w:rFonts w:asciiTheme="minorEastAsia" w:eastAsiaTheme="minorEastAsia" w:hAnsiTheme="minorEastAsia"/>
                <w:b/>
                <w:bCs/>
                <w:szCs w:val="21"/>
                <w:lang w:eastAsia="zh-TW"/>
              </w:rPr>
            </w:pPr>
            <w:r w:rsidRPr="00BE670A">
              <w:rPr>
                <w:rFonts w:asciiTheme="minorEastAsia" w:eastAsiaTheme="minorEastAsia" w:hAnsiTheme="minorEastAsia" w:hint="eastAsia"/>
                <w:b/>
                <w:bCs/>
                <w:szCs w:val="21"/>
                <w:lang w:eastAsia="zh-TW"/>
              </w:rPr>
              <w:t>役割分担（◎:承認、○:実作業、△：支援</w:t>
            </w:r>
          </w:p>
          <w:p w14:paraId="111FFDDE" w14:textId="44D0F769" w:rsidR="00D87C19" w:rsidRPr="00BE670A" w:rsidRDefault="00D87C19" w:rsidP="00D87C19">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Cs w:val="21"/>
              </w:rPr>
              <w:t>◇：情報提供・調整等）</w:t>
            </w:r>
          </w:p>
        </w:tc>
      </w:tr>
      <w:tr w:rsidR="00F871C3" w:rsidRPr="00BE670A" w14:paraId="63C0020B" w14:textId="77777777" w:rsidTr="00294233">
        <w:trPr>
          <w:cantSplit/>
          <w:trHeight w:val="2001"/>
          <w:tblHeader/>
          <w:jc w:val="center"/>
        </w:trPr>
        <w:tc>
          <w:tcPr>
            <w:tcW w:w="3704" w:type="dxa"/>
            <w:gridSpan w:val="2"/>
            <w:vMerge/>
            <w:tcBorders>
              <w:left w:val="single" w:sz="4" w:space="0" w:color="auto"/>
              <w:bottom w:val="single" w:sz="4" w:space="0" w:color="auto"/>
              <w:right w:val="single" w:sz="4" w:space="0" w:color="auto"/>
            </w:tcBorders>
            <w:shd w:val="clear" w:color="auto" w:fill="E7E6E6" w:themeFill="background2"/>
            <w:vAlign w:val="center"/>
          </w:tcPr>
          <w:p w14:paraId="600F9B8E"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1E1EBC63" w14:textId="73B86DA4"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区</w:t>
            </w:r>
          </w:p>
        </w:tc>
        <w:tc>
          <w:tcPr>
            <w:tcW w:w="631"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1C2DDE0F"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標準化支援事業者</w:t>
            </w:r>
          </w:p>
        </w:tc>
        <w:tc>
          <w:tcPr>
            <w:tcW w:w="631"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26ACB2DA"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受託者</w:t>
            </w:r>
          </w:p>
        </w:tc>
        <w:tc>
          <w:tcPr>
            <w:tcW w:w="1185"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4A562106"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現行システム</w:t>
            </w:r>
            <w:r w:rsidRPr="00BE670A">
              <w:rPr>
                <w:rFonts w:asciiTheme="minorEastAsia" w:eastAsiaTheme="minorEastAsia" w:hAnsiTheme="minorEastAsia"/>
                <w:b/>
                <w:bCs/>
                <w:sz w:val="20"/>
                <w:szCs w:val="20"/>
              </w:rPr>
              <w:br/>
            </w:r>
            <w:r w:rsidRPr="00BE670A">
              <w:rPr>
                <w:rFonts w:asciiTheme="minorEastAsia" w:eastAsiaTheme="minorEastAsia" w:hAnsiTheme="minorEastAsia" w:hint="eastAsia"/>
                <w:b/>
                <w:bCs/>
                <w:sz w:val="20"/>
                <w:szCs w:val="20"/>
              </w:rPr>
              <w:t>保守事業者</w:t>
            </w:r>
          </w:p>
        </w:tc>
        <w:tc>
          <w:tcPr>
            <w:tcW w:w="598"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tcPr>
          <w:p w14:paraId="02E12943" w14:textId="1BE69D5C" w:rsidR="00F871C3" w:rsidRPr="00BE670A" w:rsidRDefault="00F871C3" w:rsidP="0073405B">
            <w:pPr>
              <w:spacing w:line="240" w:lineRule="exact"/>
              <w:ind w:left="113" w:right="57"/>
              <w:jc w:val="center"/>
              <w:rPr>
                <w:rFonts w:asciiTheme="minorEastAsia" w:eastAsiaTheme="minorEastAsia" w:hAnsiTheme="minorEastAsia"/>
                <w:b/>
                <w:bCs/>
                <w:sz w:val="18"/>
                <w:szCs w:val="18"/>
              </w:rPr>
            </w:pPr>
            <w:r w:rsidRPr="00BE670A">
              <w:rPr>
                <w:rFonts w:asciiTheme="minorEastAsia" w:eastAsiaTheme="minorEastAsia" w:hAnsiTheme="minorEastAsia" w:hint="eastAsia"/>
                <w:b/>
                <w:bCs/>
                <w:sz w:val="18"/>
                <w:szCs w:val="18"/>
              </w:rPr>
              <w:t>本業務以外の</w:t>
            </w:r>
            <w:r w:rsidR="00F14003" w:rsidRPr="00BE670A">
              <w:rPr>
                <w:rFonts w:asciiTheme="minorEastAsia" w:eastAsiaTheme="minorEastAsia" w:hAnsiTheme="minorEastAsia" w:hint="eastAsia"/>
                <w:b/>
                <w:bCs/>
                <w:sz w:val="18"/>
                <w:szCs w:val="18"/>
              </w:rPr>
              <w:t>標準準拠システ</w:t>
            </w:r>
            <w:r w:rsidR="009D68A2" w:rsidRPr="00BE670A">
              <w:rPr>
                <w:rFonts w:asciiTheme="minorEastAsia" w:eastAsiaTheme="minorEastAsia" w:hAnsiTheme="minorEastAsia" w:hint="eastAsia"/>
                <w:b/>
                <w:bCs/>
                <w:sz w:val="18"/>
                <w:szCs w:val="18"/>
              </w:rPr>
              <w:t>ム開発事業者</w:t>
            </w:r>
          </w:p>
        </w:tc>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653DB620" w14:textId="08D473AF" w:rsidR="00F871C3" w:rsidRPr="00BE670A" w:rsidRDefault="00F871C3" w:rsidP="0073405B">
            <w:pPr>
              <w:spacing w:line="240" w:lineRule="exact"/>
              <w:ind w:left="113"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連携基盤</w:t>
            </w:r>
            <w:r w:rsidR="00935209">
              <w:rPr>
                <w:rFonts w:asciiTheme="minorEastAsia" w:eastAsiaTheme="minorEastAsia" w:hAnsiTheme="minorEastAsia" w:hint="eastAsia"/>
                <w:b/>
                <w:bCs/>
                <w:sz w:val="20"/>
                <w:szCs w:val="20"/>
              </w:rPr>
              <w:t>システム</w:t>
            </w:r>
            <w:r w:rsidR="00935209">
              <w:rPr>
                <w:rFonts w:asciiTheme="minorEastAsia" w:eastAsiaTheme="minorEastAsia" w:hAnsiTheme="minorEastAsia"/>
                <w:b/>
                <w:bCs/>
                <w:sz w:val="20"/>
                <w:szCs w:val="20"/>
              </w:rPr>
              <w:br/>
            </w:r>
            <w:r w:rsidRPr="00BE670A">
              <w:rPr>
                <w:rFonts w:asciiTheme="minorEastAsia" w:eastAsiaTheme="minorEastAsia" w:hAnsiTheme="minorEastAsia" w:hint="eastAsia"/>
                <w:b/>
                <w:bCs/>
                <w:sz w:val="20"/>
                <w:szCs w:val="20"/>
              </w:rPr>
              <w:t>構築事業者</w:t>
            </w:r>
          </w:p>
        </w:tc>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0B80C664"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ネットワーク</w:t>
            </w:r>
            <w:r w:rsidRPr="00BE670A">
              <w:rPr>
                <w:rFonts w:asciiTheme="minorEastAsia" w:eastAsiaTheme="minorEastAsia" w:hAnsiTheme="minorEastAsia"/>
                <w:b/>
                <w:bCs/>
                <w:sz w:val="20"/>
                <w:szCs w:val="20"/>
              </w:rPr>
              <w:br/>
            </w:r>
            <w:r w:rsidRPr="00BE670A">
              <w:rPr>
                <w:rFonts w:asciiTheme="minorEastAsia" w:eastAsiaTheme="minorEastAsia" w:hAnsiTheme="minorEastAsia" w:hint="eastAsia"/>
                <w:b/>
                <w:bCs/>
                <w:sz w:val="20"/>
                <w:szCs w:val="20"/>
              </w:rPr>
              <w:t>提供事業者</w:t>
            </w:r>
          </w:p>
        </w:tc>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tcPr>
          <w:p w14:paraId="664798DB" w14:textId="77777777" w:rsidR="00F871C3" w:rsidRPr="00BE670A" w:rsidRDefault="00F871C3" w:rsidP="0073405B">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b/>
                <w:bCs/>
                <w:sz w:val="20"/>
                <w:szCs w:val="20"/>
              </w:rPr>
              <w:t>端末・機器</w:t>
            </w:r>
            <w:r w:rsidRPr="00BE670A">
              <w:rPr>
                <w:rFonts w:asciiTheme="minorEastAsia" w:eastAsiaTheme="minorEastAsia" w:hAnsiTheme="minorEastAsia"/>
                <w:b/>
                <w:bCs/>
                <w:sz w:val="20"/>
                <w:szCs w:val="20"/>
              </w:rPr>
              <w:br/>
            </w:r>
            <w:r w:rsidRPr="00BE670A">
              <w:rPr>
                <w:rFonts w:asciiTheme="minorEastAsia" w:eastAsiaTheme="minorEastAsia" w:hAnsiTheme="minorEastAsia" w:hint="eastAsia"/>
                <w:b/>
                <w:bCs/>
                <w:sz w:val="20"/>
                <w:szCs w:val="20"/>
              </w:rPr>
              <w:t>導入事業者</w:t>
            </w:r>
          </w:p>
        </w:tc>
      </w:tr>
      <w:tr w:rsidR="00F866CC" w:rsidRPr="00BE670A" w14:paraId="6EFB18A6" w14:textId="77777777" w:rsidTr="00294233">
        <w:trPr>
          <w:cantSplit/>
          <w:trHeight w:val="340"/>
          <w:tblHeader/>
          <w:jc w:val="center"/>
        </w:trPr>
        <w:tc>
          <w:tcPr>
            <w:tcW w:w="3704" w:type="dxa"/>
            <w:gridSpan w:val="2"/>
            <w:tcBorders>
              <w:left w:val="single" w:sz="4" w:space="0" w:color="auto"/>
              <w:bottom w:val="single" w:sz="4" w:space="0" w:color="auto"/>
              <w:right w:val="single" w:sz="4" w:space="0" w:color="auto"/>
            </w:tcBorders>
            <w:vAlign w:val="center"/>
          </w:tcPr>
          <w:p w14:paraId="12CC2B8C" w14:textId="179D5FEA"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標準準拠システム利用範囲・方針の定義</w:t>
            </w:r>
          </w:p>
        </w:tc>
        <w:tc>
          <w:tcPr>
            <w:tcW w:w="631" w:type="dxa"/>
            <w:tcBorders>
              <w:top w:val="single" w:sz="4" w:space="0" w:color="auto"/>
              <w:left w:val="single" w:sz="4" w:space="0" w:color="auto"/>
              <w:bottom w:val="single" w:sz="4" w:space="0" w:color="auto"/>
              <w:right w:val="single" w:sz="4" w:space="0" w:color="auto"/>
            </w:tcBorders>
            <w:vAlign w:val="center"/>
          </w:tcPr>
          <w:p w14:paraId="71D72517" w14:textId="608CAB58"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r w:rsidRPr="00BE670A">
              <w:rPr>
                <w:rFonts w:asciiTheme="minorEastAsia" w:eastAsiaTheme="minorEastAsia" w:hAnsiTheme="minorEastAsia" w:hint="eastAsia"/>
                <w:sz w:val="20"/>
                <w:szCs w:val="20"/>
                <w:vertAlign w:val="superscript"/>
              </w:rPr>
              <w:t>※1</w:t>
            </w:r>
          </w:p>
        </w:tc>
        <w:tc>
          <w:tcPr>
            <w:tcW w:w="631" w:type="dxa"/>
            <w:tcBorders>
              <w:top w:val="single" w:sz="4" w:space="0" w:color="auto"/>
              <w:left w:val="single" w:sz="4" w:space="0" w:color="auto"/>
              <w:bottom w:val="single" w:sz="4" w:space="0" w:color="auto"/>
              <w:right w:val="single" w:sz="4" w:space="0" w:color="auto"/>
            </w:tcBorders>
            <w:vAlign w:val="center"/>
          </w:tcPr>
          <w:p w14:paraId="65B6D7A4" w14:textId="472BCDE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327BAB2F" w14:textId="4F7EA456"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4D630689" w14:textId="153EEF2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68851259" w14:textId="10CA7CF0"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6AFE9527" w14:textId="12F8A956"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43ACDBC6" w14:textId="2010F7C1"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59781644" w14:textId="2782B6B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008835A7" w14:textId="77777777">
        <w:trPr>
          <w:cantSplit/>
          <w:trHeight w:val="340"/>
          <w:tblHeader/>
          <w:jc w:val="center"/>
        </w:trPr>
        <w:tc>
          <w:tcPr>
            <w:tcW w:w="1959" w:type="dxa"/>
            <w:vMerge w:val="restart"/>
            <w:tcBorders>
              <w:left w:val="single" w:sz="4" w:space="0" w:color="auto"/>
              <w:right w:val="single" w:sz="4" w:space="0" w:color="auto"/>
            </w:tcBorders>
            <w:vAlign w:val="center"/>
          </w:tcPr>
          <w:p w14:paraId="42069C23" w14:textId="700280F5"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外付けシステム開発等標準外への対応</w:t>
            </w:r>
          </w:p>
        </w:tc>
        <w:tc>
          <w:tcPr>
            <w:tcW w:w="1745" w:type="dxa"/>
            <w:tcBorders>
              <w:left w:val="single" w:sz="4" w:space="0" w:color="auto"/>
              <w:right w:val="single" w:sz="4" w:space="0" w:color="auto"/>
            </w:tcBorders>
            <w:vAlign w:val="center"/>
          </w:tcPr>
          <w:p w14:paraId="12A0C23C" w14:textId="6498EAE5"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要件定義</w:t>
            </w:r>
          </w:p>
        </w:tc>
        <w:tc>
          <w:tcPr>
            <w:tcW w:w="631" w:type="dxa"/>
            <w:tcBorders>
              <w:top w:val="single" w:sz="4" w:space="0" w:color="auto"/>
              <w:left w:val="single" w:sz="4" w:space="0" w:color="auto"/>
              <w:bottom w:val="single" w:sz="4" w:space="0" w:color="auto"/>
              <w:right w:val="single" w:sz="4" w:space="0" w:color="auto"/>
            </w:tcBorders>
            <w:vAlign w:val="center"/>
          </w:tcPr>
          <w:p w14:paraId="0FAC4C17" w14:textId="2C48FB12"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r w:rsidRPr="00BE670A">
              <w:rPr>
                <w:rFonts w:asciiTheme="minorEastAsia" w:eastAsiaTheme="minorEastAsia" w:hAnsiTheme="minorEastAsia" w:hint="eastAsia"/>
                <w:sz w:val="20"/>
                <w:szCs w:val="20"/>
                <w:vertAlign w:val="superscript"/>
              </w:rPr>
              <w:t>※1</w:t>
            </w:r>
          </w:p>
        </w:tc>
        <w:tc>
          <w:tcPr>
            <w:tcW w:w="631" w:type="dxa"/>
            <w:tcBorders>
              <w:top w:val="single" w:sz="4" w:space="0" w:color="auto"/>
              <w:left w:val="single" w:sz="4" w:space="0" w:color="auto"/>
              <w:bottom w:val="single" w:sz="4" w:space="0" w:color="auto"/>
              <w:right w:val="single" w:sz="4" w:space="0" w:color="auto"/>
            </w:tcBorders>
            <w:vAlign w:val="center"/>
          </w:tcPr>
          <w:p w14:paraId="5FEFD430" w14:textId="3D1E0E0A"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0EAC1A5F" w14:textId="2D44E173"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7B7C5552" w14:textId="4933EFC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14E06B9F" w14:textId="6C8CD233"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6BE22E70" w14:textId="541DC376"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5F1C5E12" w14:textId="67EE83E5"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5E51BB38" w14:textId="4446DED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06F252A1" w14:textId="77777777">
        <w:trPr>
          <w:cantSplit/>
          <w:trHeight w:val="340"/>
          <w:tblHeader/>
          <w:jc w:val="center"/>
        </w:trPr>
        <w:tc>
          <w:tcPr>
            <w:tcW w:w="1959" w:type="dxa"/>
            <w:vMerge/>
            <w:tcBorders>
              <w:left w:val="single" w:sz="4" w:space="0" w:color="auto"/>
              <w:right w:val="single" w:sz="4" w:space="0" w:color="auto"/>
            </w:tcBorders>
            <w:vAlign w:val="center"/>
          </w:tcPr>
          <w:p w14:paraId="1FD38DBA"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p>
        </w:tc>
        <w:tc>
          <w:tcPr>
            <w:tcW w:w="1745" w:type="dxa"/>
            <w:tcBorders>
              <w:left w:val="single" w:sz="4" w:space="0" w:color="auto"/>
              <w:right w:val="single" w:sz="4" w:space="0" w:color="auto"/>
            </w:tcBorders>
            <w:vAlign w:val="center"/>
          </w:tcPr>
          <w:p w14:paraId="11F0E5D3" w14:textId="59783A24"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設計</w:t>
            </w:r>
          </w:p>
        </w:tc>
        <w:tc>
          <w:tcPr>
            <w:tcW w:w="631" w:type="dxa"/>
            <w:tcBorders>
              <w:top w:val="single" w:sz="4" w:space="0" w:color="auto"/>
              <w:left w:val="single" w:sz="4" w:space="0" w:color="auto"/>
              <w:bottom w:val="single" w:sz="4" w:space="0" w:color="auto"/>
              <w:right w:val="single" w:sz="4" w:space="0" w:color="auto"/>
            </w:tcBorders>
            <w:vAlign w:val="center"/>
          </w:tcPr>
          <w:p w14:paraId="61AD8D8B" w14:textId="4E674F60"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5A1BE8AF" w14:textId="2BEBE8B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7BBA5D95" w14:textId="4689B41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37A51F6E" w14:textId="6DDFBCD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4F6F179A" w14:textId="605855E0"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54B39401" w14:textId="008D7FDE"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0841CA6D" w14:textId="3CB886DA"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5EFF65D4" w14:textId="0E1A2061"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6DF9B64D" w14:textId="77777777">
        <w:trPr>
          <w:cantSplit/>
          <w:trHeight w:val="340"/>
          <w:tblHeader/>
          <w:jc w:val="center"/>
        </w:trPr>
        <w:tc>
          <w:tcPr>
            <w:tcW w:w="1959" w:type="dxa"/>
            <w:vMerge/>
            <w:tcBorders>
              <w:left w:val="single" w:sz="4" w:space="0" w:color="auto"/>
              <w:right w:val="single" w:sz="4" w:space="0" w:color="auto"/>
            </w:tcBorders>
            <w:vAlign w:val="center"/>
          </w:tcPr>
          <w:p w14:paraId="55DC58DC"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p>
        </w:tc>
        <w:tc>
          <w:tcPr>
            <w:tcW w:w="1745" w:type="dxa"/>
            <w:tcBorders>
              <w:left w:val="single" w:sz="4" w:space="0" w:color="auto"/>
              <w:right w:val="single" w:sz="4" w:space="0" w:color="auto"/>
            </w:tcBorders>
            <w:vAlign w:val="center"/>
          </w:tcPr>
          <w:p w14:paraId="0149D6F4" w14:textId="745B66F1"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開発・単体テスト</w:t>
            </w:r>
          </w:p>
        </w:tc>
        <w:tc>
          <w:tcPr>
            <w:tcW w:w="631" w:type="dxa"/>
            <w:tcBorders>
              <w:top w:val="single" w:sz="4" w:space="0" w:color="auto"/>
              <w:left w:val="single" w:sz="4" w:space="0" w:color="auto"/>
              <w:bottom w:val="single" w:sz="4" w:space="0" w:color="auto"/>
              <w:right w:val="single" w:sz="4" w:space="0" w:color="auto"/>
            </w:tcBorders>
            <w:vAlign w:val="center"/>
          </w:tcPr>
          <w:p w14:paraId="08C7F8C1" w14:textId="6C5CE572"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7A9EBABC" w14:textId="37C56CCE"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366EB399" w14:textId="2BCFDDB5"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4FECC907" w14:textId="71E722D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590A139A" w14:textId="2A95B61D"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49E8E038" w14:textId="73E95260"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05EE938C" w14:textId="5F08F94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2C9F151D" w14:textId="1B58F225"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27F2DE72" w14:textId="77777777">
        <w:trPr>
          <w:cantSplit/>
          <w:trHeight w:val="340"/>
          <w:tblHeader/>
          <w:jc w:val="center"/>
        </w:trPr>
        <w:tc>
          <w:tcPr>
            <w:tcW w:w="1959" w:type="dxa"/>
            <w:vMerge w:val="restart"/>
            <w:tcBorders>
              <w:left w:val="single" w:sz="4" w:space="0" w:color="auto"/>
              <w:right w:val="single" w:sz="4" w:space="0" w:color="auto"/>
            </w:tcBorders>
            <w:vAlign w:val="center"/>
          </w:tcPr>
          <w:p w14:paraId="337749EE"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移行準備・運用保守設計</w:t>
            </w:r>
          </w:p>
        </w:tc>
        <w:tc>
          <w:tcPr>
            <w:tcW w:w="1745" w:type="dxa"/>
            <w:tcBorders>
              <w:left w:val="single" w:sz="4" w:space="0" w:color="auto"/>
              <w:right w:val="single" w:sz="4" w:space="0" w:color="auto"/>
            </w:tcBorders>
            <w:vAlign w:val="center"/>
          </w:tcPr>
          <w:p w14:paraId="681A9728" w14:textId="4EA19BD6" w:rsidR="00F866CC" w:rsidRPr="00BE670A" w:rsidRDefault="00F866CC" w:rsidP="00F866CC">
            <w:pPr>
              <w:spacing w:line="240" w:lineRule="exact"/>
              <w:ind w:left="57" w:right="57"/>
              <w:jc w:val="both"/>
              <w:rPr>
                <w:rFonts w:asciiTheme="minorEastAsia" w:eastAsiaTheme="minorEastAsia" w:hAnsiTheme="minorEastAsia"/>
                <w:color w:val="000000" w:themeColor="text1"/>
                <w:sz w:val="20"/>
                <w:szCs w:val="20"/>
              </w:rPr>
            </w:pPr>
            <w:r w:rsidRPr="00BE670A">
              <w:rPr>
                <w:rFonts w:asciiTheme="minorEastAsia" w:eastAsiaTheme="minorEastAsia" w:hAnsiTheme="minorEastAsia" w:hint="eastAsia"/>
                <w:color w:val="000000" w:themeColor="text1"/>
                <w:sz w:val="20"/>
                <w:szCs w:val="20"/>
              </w:rPr>
              <w:t>移行データ準備</w:t>
            </w:r>
          </w:p>
        </w:tc>
        <w:tc>
          <w:tcPr>
            <w:tcW w:w="631" w:type="dxa"/>
            <w:tcBorders>
              <w:top w:val="single" w:sz="4" w:space="0" w:color="auto"/>
              <w:left w:val="single" w:sz="4" w:space="0" w:color="auto"/>
              <w:bottom w:val="single" w:sz="4" w:space="0" w:color="auto"/>
              <w:right w:val="single" w:sz="4" w:space="0" w:color="auto"/>
            </w:tcBorders>
            <w:vAlign w:val="center"/>
          </w:tcPr>
          <w:p w14:paraId="5F25D829" w14:textId="06D4A308"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r w:rsidRPr="00BE670A">
              <w:rPr>
                <w:rFonts w:asciiTheme="minorEastAsia" w:eastAsiaTheme="minorEastAsia" w:hAnsiTheme="minorEastAsia" w:hint="eastAsia"/>
                <w:sz w:val="20"/>
                <w:szCs w:val="20"/>
                <w:vertAlign w:val="superscript"/>
              </w:rPr>
              <w:t>※1</w:t>
            </w:r>
          </w:p>
        </w:tc>
        <w:tc>
          <w:tcPr>
            <w:tcW w:w="631" w:type="dxa"/>
            <w:tcBorders>
              <w:top w:val="single" w:sz="4" w:space="0" w:color="auto"/>
              <w:left w:val="single" w:sz="4" w:space="0" w:color="auto"/>
              <w:bottom w:val="single" w:sz="4" w:space="0" w:color="auto"/>
              <w:right w:val="single" w:sz="4" w:space="0" w:color="auto"/>
            </w:tcBorders>
            <w:vAlign w:val="center"/>
          </w:tcPr>
          <w:p w14:paraId="49E275AF" w14:textId="123FE1C8"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0FC99DC8" w14:textId="4C63151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1185" w:type="dxa"/>
            <w:tcBorders>
              <w:top w:val="single" w:sz="4" w:space="0" w:color="auto"/>
              <w:left w:val="single" w:sz="4" w:space="0" w:color="auto"/>
              <w:bottom w:val="single" w:sz="4" w:space="0" w:color="auto"/>
              <w:right w:val="single" w:sz="4" w:space="0" w:color="auto"/>
            </w:tcBorders>
            <w:vAlign w:val="center"/>
          </w:tcPr>
          <w:p w14:paraId="44B6C804" w14:textId="155D24A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598" w:type="dxa"/>
            <w:tcBorders>
              <w:top w:val="single" w:sz="4" w:space="0" w:color="auto"/>
              <w:left w:val="single" w:sz="4" w:space="0" w:color="auto"/>
              <w:bottom w:val="single" w:sz="4" w:space="0" w:color="auto"/>
              <w:right w:val="single" w:sz="4" w:space="0" w:color="auto"/>
            </w:tcBorders>
            <w:vAlign w:val="center"/>
          </w:tcPr>
          <w:p w14:paraId="5283F29F" w14:textId="3BE7649F"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33240A6F" w14:textId="729ED5FB"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08B11B05" w14:textId="62C035F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0D66485D" w14:textId="02E210A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7997AEC9" w14:textId="77777777">
        <w:trPr>
          <w:cantSplit/>
          <w:trHeight w:val="340"/>
          <w:tblHeader/>
          <w:jc w:val="center"/>
        </w:trPr>
        <w:tc>
          <w:tcPr>
            <w:tcW w:w="1959" w:type="dxa"/>
            <w:vMerge/>
            <w:tcBorders>
              <w:left w:val="single" w:sz="4" w:space="0" w:color="auto"/>
              <w:right w:val="single" w:sz="4" w:space="0" w:color="auto"/>
            </w:tcBorders>
            <w:vAlign w:val="center"/>
          </w:tcPr>
          <w:p w14:paraId="0D3D23A6" w14:textId="77777777" w:rsidR="00F866CC" w:rsidRPr="00BE670A" w:rsidRDefault="00F866CC" w:rsidP="00F866CC">
            <w:pPr>
              <w:spacing w:line="240" w:lineRule="exact"/>
              <w:ind w:left="57" w:right="57"/>
              <w:jc w:val="both"/>
              <w:rPr>
                <w:rFonts w:asciiTheme="minorEastAsia" w:eastAsiaTheme="minorEastAsia" w:hAnsiTheme="minorEastAsia"/>
              </w:rPr>
            </w:pPr>
          </w:p>
        </w:tc>
        <w:tc>
          <w:tcPr>
            <w:tcW w:w="1745" w:type="dxa"/>
            <w:tcBorders>
              <w:left w:val="single" w:sz="4" w:space="0" w:color="auto"/>
              <w:right w:val="single" w:sz="4" w:space="0" w:color="auto"/>
            </w:tcBorders>
            <w:vAlign w:val="center"/>
          </w:tcPr>
          <w:p w14:paraId="341157EA" w14:textId="79AD9EC1" w:rsidR="00F866CC" w:rsidRPr="00BE670A" w:rsidRDefault="00F866CC" w:rsidP="00F866CC">
            <w:pPr>
              <w:spacing w:line="240" w:lineRule="exact"/>
              <w:ind w:left="57" w:right="57"/>
              <w:jc w:val="both"/>
              <w:rPr>
                <w:rFonts w:asciiTheme="minorEastAsia" w:eastAsiaTheme="minorEastAsia" w:hAnsiTheme="minorEastAsia"/>
                <w:color w:val="000000" w:themeColor="text1"/>
                <w:sz w:val="20"/>
                <w:szCs w:val="20"/>
              </w:rPr>
            </w:pPr>
            <w:r w:rsidRPr="00BE670A">
              <w:rPr>
                <w:rFonts w:asciiTheme="minorEastAsia" w:eastAsiaTheme="minorEastAsia" w:hAnsiTheme="minorEastAsia" w:hint="eastAsia"/>
                <w:color w:val="000000" w:themeColor="text1"/>
                <w:sz w:val="20"/>
                <w:szCs w:val="20"/>
              </w:rPr>
              <w:t>移行運用保守　設計</w:t>
            </w:r>
          </w:p>
        </w:tc>
        <w:tc>
          <w:tcPr>
            <w:tcW w:w="631" w:type="dxa"/>
            <w:tcBorders>
              <w:top w:val="single" w:sz="4" w:space="0" w:color="auto"/>
              <w:left w:val="single" w:sz="4" w:space="0" w:color="auto"/>
              <w:bottom w:val="single" w:sz="4" w:space="0" w:color="auto"/>
              <w:right w:val="single" w:sz="4" w:space="0" w:color="auto"/>
            </w:tcBorders>
            <w:vAlign w:val="center"/>
          </w:tcPr>
          <w:p w14:paraId="186679C9" w14:textId="267F13F1"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r w:rsidRPr="00BE670A">
              <w:rPr>
                <w:rFonts w:asciiTheme="minorEastAsia" w:eastAsiaTheme="minorEastAsia" w:hAnsiTheme="minorEastAsia" w:hint="eastAsia"/>
                <w:sz w:val="20"/>
                <w:szCs w:val="20"/>
                <w:vertAlign w:val="superscript"/>
              </w:rPr>
              <w:t>※1</w:t>
            </w:r>
          </w:p>
        </w:tc>
        <w:tc>
          <w:tcPr>
            <w:tcW w:w="631" w:type="dxa"/>
            <w:tcBorders>
              <w:top w:val="single" w:sz="4" w:space="0" w:color="auto"/>
              <w:left w:val="single" w:sz="4" w:space="0" w:color="auto"/>
              <w:bottom w:val="single" w:sz="4" w:space="0" w:color="auto"/>
              <w:right w:val="single" w:sz="4" w:space="0" w:color="auto"/>
            </w:tcBorders>
            <w:vAlign w:val="center"/>
          </w:tcPr>
          <w:p w14:paraId="2E5ADC54" w14:textId="6B020FE5"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6EC340DA" w14:textId="2550462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539BF031" w14:textId="59EEB004"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2BFA2E83" w14:textId="60841B30"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205A7187" w14:textId="2AFFA218"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48C206D5" w14:textId="595BE5A3"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568CFB76" w14:textId="35857D86"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431C3464" w14:textId="77777777">
        <w:trPr>
          <w:cantSplit/>
          <w:trHeight w:val="340"/>
          <w:tblHeader/>
          <w:jc w:val="center"/>
        </w:trPr>
        <w:tc>
          <w:tcPr>
            <w:tcW w:w="1959" w:type="dxa"/>
            <w:vMerge w:val="restart"/>
            <w:tcBorders>
              <w:left w:val="single" w:sz="4" w:space="0" w:color="auto"/>
              <w:right w:val="single" w:sz="4" w:space="0" w:color="auto"/>
            </w:tcBorders>
            <w:vAlign w:val="center"/>
          </w:tcPr>
          <w:p w14:paraId="30E85DD3" w14:textId="260FD1A9"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開発・テスト</w:t>
            </w:r>
            <w:r w:rsidRPr="00BE670A">
              <w:rPr>
                <w:rFonts w:asciiTheme="minorEastAsia" w:eastAsiaTheme="minorEastAsia" w:hAnsiTheme="minorEastAsia"/>
              </w:rPr>
              <w:br/>
            </w:r>
            <w:r w:rsidRPr="00BE670A">
              <w:rPr>
                <w:rFonts w:asciiTheme="minorEastAsia" w:eastAsiaTheme="minorEastAsia" w:hAnsiTheme="minorEastAsia" w:hint="eastAsia"/>
              </w:rPr>
              <w:t>（標準/標準外）</w:t>
            </w:r>
          </w:p>
        </w:tc>
        <w:tc>
          <w:tcPr>
            <w:tcW w:w="1745" w:type="dxa"/>
            <w:tcBorders>
              <w:left w:val="single" w:sz="4" w:space="0" w:color="auto"/>
              <w:right w:val="single" w:sz="4" w:space="0" w:color="auto"/>
            </w:tcBorders>
            <w:vAlign w:val="center"/>
          </w:tcPr>
          <w:p w14:paraId="5D643D25" w14:textId="71893305"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開発・単体テスト</w:t>
            </w:r>
          </w:p>
        </w:tc>
        <w:tc>
          <w:tcPr>
            <w:tcW w:w="631" w:type="dxa"/>
            <w:tcBorders>
              <w:top w:val="single" w:sz="4" w:space="0" w:color="auto"/>
              <w:left w:val="single" w:sz="4" w:space="0" w:color="auto"/>
              <w:bottom w:val="single" w:sz="4" w:space="0" w:color="auto"/>
              <w:right w:val="single" w:sz="4" w:space="0" w:color="auto"/>
            </w:tcBorders>
            <w:vAlign w:val="center"/>
          </w:tcPr>
          <w:p w14:paraId="698A97F2" w14:textId="7345D643"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04F40126" w14:textId="7DA0DE7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1FDCC74E" w14:textId="13A06C83"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73D6AD29" w14:textId="6DFE55A4"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55455DFF" w14:textId="61F40D15"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0DBDF615" w14:textId="37D72F7B"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4B964497" w14:textId="1327071B"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5ED24133" w14:textId="5B484FE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47D2571B" w14:textId="77777777">
        <w:trPr>
          <w:cantSplit/>
          <w:trHeight w:val="340"/>
          <w:tblHeader/>
          <w:jc w:val="center"/>
        </w:trPr>
        <w:tc>
          <w:tcPr>
            <w:tcW w:w="1959" w:type="dxa"/>
            <w:vMerge/>
            <w:tcBorders>
              <w:left w:val="single" w:sz="4" w:space="0" w:color="auto"/>
              <w:right w:val="single" w:sz="4" w:space="0" w:color="auto"/>
            </w:tcBorders>
            <w:vAlign w:val="center"/>
          </w:tcPr>
          <w:p w14:paraId="637BDA78"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p>
        </w:tc>
        <w:tc>
          <w:tcPr>
            <w:tcW w:w="1745" w:type="dxa"/>
            <w:tcBorders>
              <w:left w:val="single" w:sz="4" w:space="0" w:color="auto"/>
              <w:right w:val="single" w:sz="4" w:space="0" w:color="auto"/>
            </w:tcBorders>
            <w:vAlign w:val="center"/>
          </w:tcPr>
          <w:p w14:paraId="21790856" w14:textId="3777303E"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結合テスト</w:t>
            </w:r>
          </w:p>
        </w:tc>
        <w:tc>
          <w:tcPr>
            <w:tcW w:w="631" w:type="dxa"/>
            <w:tcBorders>
              <w:top w:val="single" w:sz="4" w:space="0" w:color="auto"/>
              <w:left w:val="single" w:sz="4" w:space="0" w:color="auto"/>
              <w:bottom w:val="single" w:sz="4" w:space="0" w:color="auto"/>
              <w:right w:val="single" w:sz="4" w:space="0" w:color="auto"/>
            </w:tcBorders>
            <w:vAlign w:val="center"/>
          </w:tcPr>
          <w:p w14:paraId="3B417D72" w14:textId="5939CC70"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5A764CB6" w14:textId="3CA76A2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0769DB35" w14:textId="0C6F9A5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030B21C0" w14:textId="0AA2B92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1BE8FD7B" w14:textId="5D8CEB66"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5D1A7DA4" w14:textId="6133D115"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5C52F3F1" w14:textId="61254D8D"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75653C97" w14:textId="6F1D0033"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051A780A" w14:textId="77777777">
        <w:trPr>
          <w:cantSplit/>
          <w:trHeight w:val="340"/>
          <w:tblHeader/>
          <w:jc w:val="center"/>
        </w:trPr>
        <w:tc>
          <w:tcPr>
            <w:tcW w:w="1959" w:type="dxa"/>
            <w:vMerge/>
            <w:tcBorders>
              <w:left w:val="single" w:sz="4" w:space="0" w:color="auto"/>
              <w:right w:val="single" w:sz="4" w:space="0" w:color="auto"/>
            </w:tcBorders>
            <w:vAlign w:val="center"/>
          </w:tcPr>
          <w:p w14:paraId="7E4D23C2"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p>
        </w:tc>
        <w:tc>
          <w:tcPr>
            <w:tcW w:w="1745" w:type="dxa"/>
            <w:tcBorders>
              <w:left w:val="single" w:sz="4" w:space="0" w:color="auto"/>
              <w:right w:val="single" w:sz="4" w:space="0" w:color="auto"/>
            </w:tcBorders>
            <w:vAlign w:val="center"/>
          </w:tcPr>
          <w:p w14:paraId="7061B825" w14:textId="728283E0"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総合テスト</w:t>
            </w:r>
          </w:p>
        </w:tc>
        <w:tc>
          <w:tcPr>
            <w:tcW w:w="631" w:type="dxa"/>
            <w:tcBorders>
              <w:top w:val="single" w:sz="4" w:space="0" w:color="auto"/>
              <w:left w:val="single" w:sz="4" w:space="0" w:color="auto"/>
              <w:bottom w:val="single" w:sz="4" w:space="0" w:color="auto"/>
              <w:right w:val="single" w:sz="4" w:space="0" w:color="auto"/>
            </w:tcBorders>
            <w:vAlign w:val="center"/>
          </w:tcPr>
          <w:p w14:paraId="6FE24838" w14:textId="1964C785"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56F97205" w14:textId="262F79A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3A981663" w14:textId="30817AD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779FB55E" w14:textId="7CFB7F5D"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4442B446" w14:textId="785CA8E6"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44FDDC72" w14:textId="54510BE8"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59FEE0A6" w14:textId="31BE293B"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21FD14FA" w14:textId="469D868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6BF8C44C" w14:textId="77777777">
        <w:trPr>
          <w:cantSplit/>
          <w:trHeight w:val="340"/>
          <w:tblHeader/>
          <w:jc w:val="center"/>
        </w:trPr>
        <w:tc>
          <w:tcPr>
            <w:tcW w:w="1959" w:type="dxa"/>
            <w:vMerge/>
            <w:tcBorders>
              <w:left w:val="single" w:sz="4" w:space="0" w:color="auto"/>
              <w:right w:val="single" w:sz="4" w:space="0" w:color="auto"/>
            </w:tcBorders>
            <w:vAlign w:val="center"/>
          </w:tcPr>
          <w:p w14:paraId="0344F5C1" w14:textId="77777777" w:rsidR="00F866CC" w:rsidRPr="00BE670A" w:rsidRDefault="00F866CC" w:rsidP="00F866CC">
            <w:pPr>
              <w:spacing w:line="240" w:lineRule="exact"/>
              <w:ind w:left="57" w:right="57"/>
              <w:jc w:val="both"/>
              <w:rPr>
                <w:rFonts w:asciiTheme="minorEastAsia" w:eastAsiaTheme="minorEastAsia" w:hAnsiTheme="minorEastAsia"/>
                <w:b/>
                <w:bCs/>
                <w:sz w:val="20"/>
                <w:szCs w:val="20"/>
              </w:rPr>
            </w:pPr>
          </w:p>
        </w:tc>
        <w:tc>
          <w:tcPr>
            <w:tcW w:w="1745" w:type="dxa"/>
            <w:tcBorders>
              <w:left w:val="single" w:sz="4" w:space="0" w:color="auto"/>
              <w:right w:val="single" w:sz="4" w:space="0" w:color="auto"/>
            </w:tcBorders>
            <w:vAlign w:val="center"/>
          </w:tcPr>
          <w:p w14:paraId="0794AA1C" w14:textId="140A21E9"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hint="eastAsia"/>
                <w:szCs w:val="21"/>
              </w:rPr>
              <w:t>連携テスト</w:t>
            </w:r>
          </w:p>
        </w:tc>
        <w:tc>
          <w:tcPr>
            <w:tcW w:w="631" w:type="dxa"/>
            <w:tcBorders>
              <w:top w:val="single" w:sz="4" w:space="0" w:color="auto"/>
              <w:left w:val="single" w:sz="4" w:space="0" w:color="auto"/>
              <w:bottom w:val="single" w:sz="4" w:space="0" w:color="auto"/>
              <w:right w:val="single" w:sz="4" w:space="0" w:color="auto"/>
            </w:tcBorders>
            <w:vAlign w:val="center"/>
          </w:tcPr>
          <w:p w14:paraId="6D4EA21A" w14:textId="4A470332"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7CADBD89" w14:textId="7EE805B2"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304D3CA9" w14:textId="72514AA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1E1CFE08" w14:textId="4F53084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0C409D6F" w14:textId="35A7BE77"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594A3C31" w14:textId="4E0AB7F9"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0FF401FD" w14:textId="3CC184D2"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1EFD06C0" w14:textId="671151AB"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2B3DF74C" w14:textId="77777777">
        <w:trPr>
          <w:cantSplit/>
          <w:trHeight w:val="340"/>
          <w:tblHeader/>
          <w:jc w:val="center"/>
        </w:trPr>
        <w:tc>
          <w:tcPr>
            <w:tcW w:w="3704" w:type="dxa"/>
            <w:gridSpan w:val="2"/>
            <w:tcBorders>
              <w:left w:val="single" w:sz="4" w:space="0" w:color="auto"/>
              <w:right w:val="single" w:sz="4" w:space="0" w:color="auto"/>
            </w:tcBorders>
            <w:vAlign w:val="center"/>
          </w:tcPr>
          <w:p w14:paraId="24893213" w14:textId="0B1C4F47"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研修・受入テスト</w:t>
            </w:r>
          </w:p>
        </w:tc>
        <w:tc>
          <w:tcPr>
            <w:tcW w:w="631" w:type="dxa"/>
            <w:tcBorders>
              <w:top w:val="single" w:sz="4" w:space="0" w:color="auto"/>
              <w:left w:val="single" w:sz="4" w:space="0" w:color="auto"/>
              <w:bottom w:val="single" w:sz="4" w:space="0" w:color="auto"/>
              <w:right w:val="single" w:sz="4" w:space="0" w:color="auto"/>
            </w:tcBorders>
            <w:vAlign w:val="center"/>
          </w:tcPr>
          <w:p w14:paraId="3E52D4A6" w14:textId="5C8456BC"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〇</w:t>
            </w:r>
          </w:p>
        </w:tc>
        <w:tc>
          <w:tcPr>
            <w:tcW w:w="631" w:type="dxa"/>
            <w:tcBorders>
              <w:top w:val="single" w:sz="4" w:space="0" w:color="auto"/>
              <w:left w:val="single" w:sz="4" w:space="0" w:color="auto"/>
              <w:bottom w:val="single" w:sz="4" w:space="0" w:color="auto"/>
              <w:right w:val="single" w:sz="4" w:space="0" w:color="auto"/>
            </w:tcBorders>
            <w:vAlign w:val="center"/>
          </w:tcPr>
          <w:p w14:paraId="0AB4C4AB" w14:textId="7AA3C7C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53E977DC" w14:textId="5ED0549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1185" w:type="dxa"/>
            <w:tcBorders>
              <w:top w:val="single" w:sz="4" w:space="0" w:color="auto"/>
              <w:left w:val="single" w:sz="4" w:space="0" w:color="auto"/>
              <w:bottom w:val="single" w:sz="4" w:space="0" w:color="auto"/>
              <w:right w:val="single" w:sz="4" w:space="0" w:color="auto"/>
            </w:tcBorders>
            <w:vAlign w:val="center"/>
          </w:tcPr>
          <w:p w14:paraId="3EA8256A" w14:textId="310EEA68"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43720307" w14:textId="4372B230"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53B01BF6" w14:textId="25E453DD"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262D9F02" w14:textId="47E10FA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3F39E61F" w14:textId="2022AA6D"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31B18BB7" w14:textId="77777777">
        <w:trPr>
          <w:cantSplit/>
          <w:trHeight w:val="340"/>
          <w:tblHeader/>
          <w:jc w:val="center"/>
        </w:trPr>
        <w:tc>
          <w:tcPr>
            <w:tcW w:w="3704" w:type="dxa"/>
            <w:gridSpan w:val="2"/>
            <w:tcBorders>
              <w:left w:val="single" w:sz="4" w:space="0" w:color="auto"/>
              <w:right w:val="single" w:sz="4" w:space="0" w:color="auto"/>
            </w:tcBorders>
            <w:vAlign w:val="center"/>
          </w:tcPr>
          <w:p w14:paraId="0B454AD2" w14:textId="0CBD2A88"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情報システムの移行</w:t>
            </w:r>
          </w:p>
        </w:tc>
        <w:tc>
          <w:tcPr>
            <w:tcW w:w="631" w:type="dxa"/>
            <w:tcBorders>
              <w:top w:val="single" w:sz="4" w:space="0" w:color="auto"/>
              <w:left w:val="single" w:sz="4" w:space="0" w:color="auto"/>
              <w:bottom w:val="single" w:sz="4" w:space="0" w:color="auto"/>
              <w:right w:val="single" w:sz="4" w:space="0" w:color="auto"/>
            </w:tcBorders>
            <w:vAlign w:val="center"/>
          </w:tcPr>
          <w:p w14:paraId="7C540E83" w14:textId="75813396"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3FBDA895" w14:textId="78347349"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69F932AB" w14:textId="794A668B"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1819C275" w14:textId="503C45F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5B248000" w14:textId="4FB1A5FB"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2F45D168" w14:textId="07EAF0CC"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247F4086" w14:textId="4623210E"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40DB21EE" w14:textId="48621E6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0B08201F" w14:textId="77777777">
        <w:trPr>
          <w:cantSplit/>
          <w:trHeight w:val="340"/>
          <w:tblHeader/>
          <w:jc w:val="center"/>
        </w:trPr>
        <w:tc>
          <w:tcPr>
            <w:tcW w:w="3704" w:type="dxa"/>
            <w:gridSpan w:val="2"/>
            <w:tcBorders>
              <w:left w:val="single" w:sz="4" w:space="0" w:color="auto"/>
              <w:right w:val="single" w:sz="4" w:space="0" w:color="auto"/>
            </w:tcBorders>
            <w:vAlign w:val="center"/>
          </w:tcPr>
          <w:p w14:paraId="74D52543" w14:textId="504FE725" w:rsidR="00F866CC" w:rsidRPr="00BE670A" w:rsidRDefault="00F866CC" w:rsidP="00F866CC">
            <w:pPr>
              <w:spacing w:line="240" w:lineRule="exact"/>
              <w:ind w:left="57" w:right="57"/>
              <w:jc w:val="both"/>
              <w:rPr>
                <w:rFonts w:asciiTheme="minorEastAsia" w:eastAsiaTheme="minorEastAsia" w:hAnsiTheme="minorEastAsia"/>
                <w:b/>
                <w:bCs/>
                <w:sz w:val="20"/>
                <w:szCs w:val="20"/>
              </w:rPr>
            </w:pPr>
            <w:r w:rsidRPr="00BE670A">
              <w:rPr>
                <w:rFonts w:asciiTheme="minorEastAsia" w:eastAsiaTheme="minorEastAsia" w:hAnsiTheme="minorEastAsia"/>
              </w:rPr>
              <w:t>引継ぎ</w:t>
            </w:r>
          </w:p>
        </w:tc>
        <w:tc>
          <w:tcPr>
            <w:tcW w:w="631" w:type="dxa"/>
            <w:tcBorders>
              <w:top w:val="single" w:sz="4" w:space="0" w:color="auto"/>
              <w:left w:val="single" w:sz="4" w:space="0" w:color="auto"/>
              <w:bottom w:val="single" w:sz="4" w:space="0" w:color="auto"/>
              <w:right w:val="single" w:sz="4" w:space="0" w:color="auto"/>
            </w:tcBorders>
            <w:vAlign w:val="center"/>
          </w:tcPr>
          <w:p w14:paraId="3003746D" w14:textId="6BEF8744" w:rsidR="00F866CC" w:rsidRPr="00BE670A" w:rsidRDefault="00F866CC"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0F964175" w14:textId="6DA8C705"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1259E067" w14:textId="364CD11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1D027A0E" w14:textId="082F8713"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596A1C73" w14:textId="73A16389"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b/>
                <w:bCs/>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03112C21" w14:textId="224F5B31"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44D69494" w14:textId="49584E18"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770EBA25" w14:textId="5BB8BEF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r w:rsidR="00F866CC" w:rsidRPr="00BE670A" w14:paraId="76598F82" w14:textId="77777777">
        <w:trPr>
          <w:cantSplit/>
          <w:trHeight w:val="340"/>
          <w:tblHeader/>
          <w:jc w:val="center"/>
        </w:trPr>
        <w:tc>
          <w:tcPr>
            <w:tcW w:w="3704" w:type="dxa"/>
            <w:gridSpan w:val="2"/>
            <w:tcBorders>
              <w:left w:val="single" w:sz="4" w:space="0" w:color="auto"/>
              <w:right w:val="single" w:sz="4" w:space="0" w:color="auto"/>
            </w:tcBorders>
            <w:vAlign w:val="center"/>
          </w:tcPr>
          <w:p w14:paraId="394B26EF" w14:textId="16919CA3" w:rsidR="00F866CC" w:rsidRPr="00BE670A" w:rsidRDefault="00F866CC" w:rsidP="00F866CC">
            <w:pPr>
              <w:spacing w:line="240" w:lineRule="exact"/>
              <w:ind w:left="57" w:right="57"/>
              <w:jc w:val="both"/>
              <w:rPr>
                <w:rFonts w:asciiTheme="minorEastAsia" w:eastAsiaTheme="minorEastAsia" w:hAnsiTheme="minorEastAsia"/>
                <w:b/>
                <w:bCs/>
                <w:sz w:val="20"/>
                <w:szCs w:val="20"/>
              </w:rPr>
            </w:pPr>
            <w:bookmarkStart w:id="79" w:name="_Hlk132013400"/>
            <w:r w:rsidRPr="00BE670A">
              <w:rPr>
                <w:rFonts w:asciiTheme="minorEastAsia" w:eastAsiaTheme="minorEastAsia" w:hAnsiTheme="minorEastAsia" w:hint="eastAsia"/>
              </w:rPr>
              <w:t>運用・保守</w:t>
            </w:r>
            <w:bookmarkEnd w:id="79"/>
          </w:p>
        </w:tc>
        <w:tc>
          <w:tcPr>
            <w:tcW w:w="631" w:type="dxa"/>
            <w:tcBorders>
              <w:top w:val="single" w:sz="4" w:space="0" w:color="auto"/>
              <w:left w:val="single" w:sz="4" w:space="0" w:color="auto"/>
              <w:bottom w:val="single" w:sz="4" w:space="0" w:color="auto"/>
              <w:right w:val="single" w:sz="4" w:space="0" w:color="auto"/>
            </w:tcBorders>
            <w:vAlign w:val="center"/>
          </w:tcPr>
          <w:p w14:paraId="13218435" w14:textId="6C5F5722" w:rsidR="00F866CC" w:rsidRPr="00BE670A" w:rsidRDefault="00805CC3" w:rsidP="00F866CC">
            <w:pPr>
              <w:spacing w:line="240" w:lineRule="exact"/>
              <w:ind w:left="57" w:right="57"/>
              <w:jc w:val="center"/>
              <w:rPr>
                <w:rFonts w:asciiTheme="minorEastAsia" w:eastAsiaTheme="minorEastAsia" w:hAnsiTheme="minorEastAsia"/>
                <w:b/>
                <w:bCs/>
                <w:sz w:val="20"/>
                <w:szCs w:val="20"/>
              </w:rPr>
            </w:pPr>
            <w:r w:rsidRPr="00BE670A">
              <w:rPr>
                <w:rFonts w:asciiTheme="minorEastAsia" w:eastAsiaTheme="minorEastAsia" w:hAnsiTheme="minorEastAsia" w:hint="eastAsia"/>
                <w:sz w:val="20"/>
                <w:szCs w:val="20"/>
              </w:rPr>
              <w:t>◎</w:t>
            </w:r>
            <w:r w:rsidRPr="00BE670A">
              <w:rPr>
                <w:rFonts w:asciiTheme="minorEastAsia" w:eastAsiaTheme="minorEastAsia" w:hAnsiTheme="minorEastAsia" w:hint="eastAsia"/>
                <w:sz w:val="20"/>
                <w:szCs w:val="20"/>
                <w:vertAlign w:val="superscript"/>
              </w:rPr>
              <w:t>※</w:t>
            </w:r>
          </w:p>
        </w:tc>
        <w:tc>
          <w:tcPr>
            <w:tcW w:w="631" w:type="dxa"/>
            <w:tcBorders>
              <w:top w:val="single" w:sz="4" w:space="0" w:color="auto"/>
              <w:left w:val="single" w:sz="4" w:space="0" w:color="auto"/>
              <w:bottom w:val="single" w:sz="4" w:space="0" w:color="auto"/>
              <w:right w:val="single" w:sz="4" w:space="0" w:color="auto"/>
            </w:tcBorders>
            <w:vAlign w:val="center"/>
          </w:tcPr>
          <w:p w14:paraId="07D98F84" w14:textId="4E4C61DF"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31" w:type="dxa"/>
            <w:tcBorders>
              <w:top w:val="single" w:sz="4" w:space="0" w:color="auto"/>
              <w:left w:val="single" w:sz="4" w:space="0" w:color="auto"/>
              <w:bottom w:val="single" w:sz="4" w:space="0" w:color="auto"/>
              <w:right w:val="single" w:sz="4" w:space="0" w:color="auto"/>
            </w:tcBorders>
            <w:vAlign w:val="center"/>
          </w:tcPr>
          <w:p w14:paraId="40637F83" w14:textId="3BFE3D17"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〇</w:t>
            </w:r>
          </w:p>
        </w:tc>
        <w:tc>
          <w:tcPr>
            <w:tcW w:w="1185" w:type="dxa"/>
            <w:tcBorders>
              <w:top w:val="single" w:sz="4" w:space="0" w:color="auto"/>
              <w:left w:val="single" w:sz="4" w:space="0" w:color="auto"/>
              <w:bottom w:val="single" w:sz="4" w:space="0" w:color="auto"/>
              <w:right w:val="single" w:sz="4" w:space="0" w:color="auto"/>
            </w:tcBorders>
            <w:vAlign w:val="center"/>
          </w:tcPr>
          <w:p w14:paraId="441FA626" w14:textId="62BDA83C"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598" w:type="dxa"/>
            <w:tcBorders>
              <w:top w:val="single" w:sz="4" w:space="0" w:color="auto"/>
              <w:left w:val="single" w:sz="4" w:space="0" w:color="auto"/>
              <w:bottom w:val="single" w:sz="4" w:space="0" w:color="auto"/>
              <w:right w:val="single" w:sz="4" w:space="0" w:color="auto"/>
            </w:tcBorders>
            <w:vAlign w:val="center"/>
          </w:tcPr>
          <w:p w14:paraId="5B7C9873" w14:textId="5A5C561F"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17" w:type="dxa"/>
            <w:tcBorders>
              <w:top w:val="single" w:sz="4" w:space="0" w:color="auto"/>
              <w:left w:val="single" w:sz="4" w:space="0" w:color="auto"/>
              <w:bottom w:val="single" w:sz="4" w:space="0" w:color="auto"/>
              <w:right w:val="single" w:sz="4" w:space="0" w:color="auto"/>
            </w:tcBorders>
            <w:vAlign w:val="center"/>
          </w:tcPr>
          <w:p w14:paraId="0D35C651" w14:textId="56D243B7" w:rsidR="00F866CC" w:rsidRPr="00BE670A" w:rsidRDefault="00F866CC" w:rsidP="00F866CC">
            <w:pPr>
              <w:spacing w:line="240" w:lineRule="exact"/>
              <w:ind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3" w:type="dxa"/>
            <w:tcBorders>
              <w:top w:val="single" w:sz="4" w:space="0" w:color="auto"/>
              <w:left w:val="single" w:sz="4" w:space="0" w:color="auto"/>
              <w:bottom w:val="single" w:sz="4" w:space="0" w:color="auto"/>
              <w:right w:val="single" w:sz="4" w:space="0" w:color="auto"/>
            </w:tcBorders>
            <w:vAlign w:val="center"/>
          </w:tcPr>
          <w:p w14:paraId="6305C1FA" w14:textId="67C7315D"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c>
          <w:tcPr>
            <w:tcW w:w="674" w:type="dxa"/>
            <w:tcBorders>
              <w:top w:val="single" w:sz="4" w:space="0" w:color="auto"/>
              <w:left w:val="single" w:sz="4" w:space="0" w:color="auto"/>
              <w:bottom w:val="single" w:sz="4" w:space="0" w:color="auto"/>
              <w:right w:val="single" w:sz="4" w:space="0" w:color="auto"/>
            </w:tcBorders>
            <w:vAlign w:val="center"/>
          </w:tcPr>
          <w:p w14:paraId="6EEF88A2" w14:textId="5FBDBA70" w:rsidR="00F866CC" w:rsidRPr="00BE670A" w:rsidRDefault="00F866CC" w:rsidP="00F866CC">
            <w:pPr>
              <w:spacing w:line="240" w:lineRule="exact"/>
              <w:ind w:left="57" w:right="57"/>
              <w:jc w:val="center"/>
              <w:rPr>
                <w:rFonts w:asciiTheme="minorEastAsia" w:eastAsiaTheme="minorEastAsia" w:hAnsiTheme="minorEastAsia"/>
                <w:sz w:val="20"/>
                <w:szCs w:val="20"/>
              </w:rPr>
            </w:pPr>
            <w:r w:rsidRPr="00BE670A">
              <w:rPr>
                <w:rFonts w:asciiTheme="minorEastAsia" w:eastAsiaTheme="minorEastAsia" w:hAnsiTheme="minorEastAsia" w:hint="eastAsia"/>
                <w:sz w:val="20"/>
                <w:szCs w:val="20"/>
              </w:rPr>
              <w:t>◇</w:t>
            </w:r>
          </w:p>
        </w:tc>
      </w:tr>
    </w:tbl>
    <w:p w14:paraId="717E8291" w14:textId="3CE6B556" w:rsidR="00240385" w:rsidRPr="00BE670A" w:rsidRDefault="00240385" w:rsidP="00F92CD4">
      <w:pPr>
        <w:pStyle w:val="31"/>
        <w:ind w:left="0" w:firstLineChars="0" w:firstLine="0"/>
      </w:pPr>
      <w:r w:rsidRPr="00BE670A">
        <w:rPr>
          <w:rFonts w:hint="eastAsia"/>
        </w:rPr>
        <w:t>※</w:t>
      </w:r>
      <w:r w:rsidRPr="00BE670A">
        <w:t xml:space="preserve">1 </w:t>
      </w:r>
      <w:r w:rsidRPr="00BE670A">
        <w:rPr>
          <w:rFonts w:hint="eastAsia"/>
        </w:rPr>
        <w:t>承認だけでなく、</w:t>
      </w:r>
      <w:r w:rsidR="00FE4F29" w:rsidRPr="00BE670A">
        <w:rPr>
          <w:rFonts w:hint="eastAsia"/>
        </w:rPr>
        <w:t>実作業主体</w:t>
      </w:r>
      <w:r w:rsidRPr="00BE670A">
        <w:rPr>
          <w:rFonts w:hint="eastAsia"/>
        </w:rPr>
        <w:t>とともに検討</w:t>
      </w:r>
      <w:r w:rsidR="00FE4F29" w:rsidRPr="00BE670A">
        <w:rPr>
          <w:rFonts w:hint="eastAsia"/>
        </w:rPr>
        <w:t>の主体となる</w:t>
      </w:r>
      <w:r w:rsidRPr="00BE670A">
        <w:rPr>
          <w:rFonts w:hint="eastAsia"/>
        </w:rPr>
        <w:t>ことを想定。</w:t>
      </w:r>
    </w:p>
    <w:p w14:paraId="66759CC7" w14:textId="77777777" w:rsidR="00240385" w:rsidRPr="00BE670A" w:rsidRDefault="00240385" w:rsidP="00F92CD4">
      <w:pPr>
        <w:pStyle w:val="31"/>
        <w:ind w:left="0" w:firstLineChars="0" w:firstLine="0"/>
      </w:pPr>
    </w:p>
    <w:p w14:paraId="703025D8" w14:textId="4686E217" w:rsidR="00932C0E" w:rsidRPr="00BE670A" w:rsidRDefault="007F1E60" w:rsidP="00932C0E">
      <w:pPr>
        <w:pStyle w:val="20"/>
      </w:pPr>
      <w:bookmarkStart w:id="80" w:name="_Ref127364864"/>
      <w:bookmarkStart w:id="81" w:name="_Toc155789874"/>
      <w:r w:rsidRPr="00BE670A">
        <w:rPr>
          <w:rFonts w:hint="eastAsia"/>
        </w:rPr>
        <w:t>標準準拠システム</w:t>
      </w:r>
      <w:r w:rsidR="000B0938" w:rsidRPr="00BE670A">
        <w:rPr>
          <w:rFonts w:hint="eastAsia"/>
        </w:rPr>
        <w:t>利用範囲・方針</w:t>
      </w:r>
      <w:r w:rsidRPr="00BE670A">
        <w:rPr>
          <w:rFonts w:hint="eastAsia"/>
        </w:rPr>
        <w:t>の</w:t>
      </w:r>
      <w:r w:rsidR="001A2C46" w:rsidRPr="00BE670A">
        <w:rPr>
          <w:rFonts w:hint="eastAsia"/>
        </w:rPr>
        <w:t>定義</w:t>
      </w:r>
      <w:bookmarkEnd w:id="80"/>
      <w:bookmarkEnd w:id="81"/>
    </w:p>
    <w:p w14:paraId="1A920FB9" w14:textId="7AE6CC0A" w:rsidR="00932C0E" w:rsidRPr="00BE670A" w:rsidRDefault="004B7609" w:rsidP="009641EE">
      <w:pPr>
        <w:pStyle w:val="21"/>
        <w:numPr>
          <w:ilvl w:val="0"/>
          <w:numId w:val="33"/>
        </w:numPr>
        <w:ind w:leftChars="0" w:firstLineChars="0"/>
      </w:pPr>
      <w:r w:rsidRPr="00BE670A">
        <w:rPr>
          <w:rFonts w:hint="eastAsia"/>
        </w:rPr>
        <w:t>区</w:t>
      </w:r>
      <w:r w:rsidR="003018BB" w:rsidRPr="00BE670A">
        <w:rPr>
          <w:rFonts w:hint="eastAsia"/>
        </w:rPr>
        <w:t>が</w:t>
      </w:r>
      <w:r w:rsidRPr="00BE670A">
        <w:rPr>
          <w:rFonts w:hint="eastAsia"/>
        </w:rPr>
        <w:t>導入する標準準拠システムを基に運用のシミュレーションを行い、標準準拠システムの運用方法</w:t>
      </w:r>
      <w:r w:rsidR="003018BB" w:rsidRPr="00BE670A">
        <w:rPr>
          <w:rFonts w:hint="eastAsia"/>
        </w:rPr>
        <w:t>・パラメータ設定</w:t>
      </w:r>
      <w:r w:rsidRPr="00BE670A">
        <w:rPr>
          <w:rFonts w:hint="eastAsia"/>
        </w:rPr>
        <w:t>を検討・確定する</w:t>
      </w:r>
      <w:r w:rsidR="003018BB" w:rsidRPr="00BE670A">
        <w:rPr>
          <w:rFonts w:hint="eastAsia"/>
        </w:rPr>
        <w:t>支援を行う</w:t>
      </w:r>
      <w:r w:rsidRPr="00BE670A">
        <w:rPr>
          <w:rFonts w:hint="eastAsia"/>
        </w:rPr>
        <w:t>こと。</w:t>
      </w:r>
    </w:p>
    <w:p w14:paraId="4A33E9B1" w14:textId="5D1A93EC" w:rsidR="00101261" w:rsidRPr="00BE670A" w:rsidRDefault="00101261" w:rsidP="009641EE">
      <w:pPr>
        <w:pStyle w:val="21"/>
        <w:numPr>
          <w:ilvl w:val="0"/>
          <w:numId w:val="33"/>
        </w:numPr>
        <w:ind w:leftChars="0" w:firstLineChars="0"/>
      </w:pPr>
      <w:r w:rsidRPr="00BE670A">
        <w:rPr>
          <w:rFonts w:hint="eastAsia"/>
        </w:rPr>
        <w:t>本検討においては、実際のシステムを確認しながら進めるといった工夫をすること。開発状況も踏まえ、このような検討の進め方が可能なスケジュールを区と協議</w:t>
      </w:r>
      <w:r w:rsidR="00D72F80" w:rsidRPr="00BE670A">
        <w:rPr>
          <w:rFonts w:hint="eastAsia"/>
        </w:rPr>
        <w:t>の上、具体的な進め方を定めること。</w:t>
      </w:r>
    </w:p>
    <w:p w14:paraId="3F51D914" w14:textId="7A62E424" w:rsidR="004B7609" w:rsidRPr="004114A4" w:rsidRDefault="004B7609" w:rsidP="004114A4">
      <w:pPr>
        <w:pStyle w:val="af2"/>
        <w:numPr>
          <w:ilvl w:val="0"/>
          <w:numId w:val="33"/>
        </w:numPr>
        <w:ind w:leftChars="0"/>
        <w:rPr>
          <w:rFonts w:asciiTheme="minorEastAsia" w:eastAsiaTheme="minorEastAsia" w:hAnsiTheme="minorEastAsia"/>
        </w:rPr>
      </w:pPr>
      <w:r w:rsidRPr="00BB00E8">
        <w:rPr>
          <w:rFonts w:asciiTheme="minorEastAsia" w:eastAsiaTheme="minorEastAsia" w:hAnsiTheme="minorEastAsia" w:hint="eastAsia"/>
        </w:rPr>
        <w:t>別紙</w:t>
      </w:r>
      <w:r w:rsidR="00821833">
        <w:rPr>
          <w:rFonts w:asciiTheme="minorEastAsia" w:eastAsiaTheme="minorEastAsia" w:hAnsiTheme="minorEastAsia" w:hint="eastAsia"/>
        </w:rPr>
        <w:t>３</w:t>
      </w:r>
      <w:r w:rsidR="004324AC" w:rsidRPr="00BB00E8">
        <w:rPr>
          <w:rFonts w:asciiTheme="minorEastAsia" w:eastAsiaTheme="minorEastAsia" w:hAnsiTheme="minorEastAsia"/>
        </w:rPr>
        <w:t>_</w:t>
      </w:r>
      <w:r w:rsidRPr="00BB00E8">
        <w:rPr>
          <w:rFonts w:asciiTheme="minorEastAsia" w:eastAsiaTheme="minorEastAsia" w:hAnsiTheme="minorEastAsia" w:hint="eastAsia"/>
        </w:rPr>
        <w:t>機能要件</w:t>
      </w:r>
      <w:r w:rsidR="004324AC" w:rsidRPr="00BB00E8">
        <w:rPr>
          <w:rFonts w:asciiTheme="minorEastAsia" w:eastAsiaTheme="minorEastAsia" w:hAnsiTheme="minorEastAsia" w:hint="eastAsia"/>
        </w:rPr>
        <w:t>一覧</w:t>
      </w:r>
      <w:r w:rsidRPr="00BB00E8">
        <w:rPr>
          <w:rFonts w:asciiTheme="minorEastAsia" w:eastAsiaTheme="minorEastAsia" w:hAnsiTheme="minorEastAsia" w:hint="eastAsia"/>
        </w:rPr>
        <w:t>のうち、標準準拠システムの機能で実現する部分、標準準拠システム外で実現する部分を整理すること。</w:t>
      </w:r>
      <w:r w:rsidR="00FF5736" w:rsidRPr="00FF5736">
        <w:rPr>
          <w:rFonts w:asciiTheme="minorEastAsia" w:eastAsiaTheme="minorEastAsia" w:hAnsiTheme="minorEastAsia" w:hint="eastAsia"/>
        </w:rPr>
        <w:t>なお、標準準拠システムの利用に</w:t>
      </w:r>
      <w:r w:rsidR="00425F37" w:rsidRPr="00FF5736">
        <w:rPr>
          <w:rFonts w:asciiTheme="minorEastAsia" w:eastAsiaTheme="minorEastAsia" w:hAnsiTheme="minorEastAsia" w:hint="eastAsia"/>
        </w:rPr>
        <w:t>当た</w:t>
      </w:r>
      <w:r w:rsidR="00FF5736" w:rsidRPr="00FF5736">
        <w:rPr>
          <w:rFonts w:asciiTheme="minorEastAsia" w:eastAsiaTheme="minorEastAsia" w:hAnsiTheme="minorEastAsia" w:hint="eastAsia"/>
        </w:rPr>
        <w:t>り必要なパラメータ設計等も本項の作業に含むものとする。</w:t>
      </w:r>
    </w:p>
    <w:p w14:paraId="75B0D694" w14:textId="7D42A4DC" w:rsidR="00FE3E68" w:rsidRPr="00BE670A" w:rsidRDefault="00FE3E68" w:rsidP="009641EE">
      <w:pPr>
        <w:pStyle w:val="21"/>
        <w:numPr>
          <w:ilvl w:val="0"/>
          <w:numId w:val="33"/>
        </w:numPr>
        <w:ind w:leftChars="0" w:firstLineChars="0"/>
      </w:pPr>
      <w:r w:rsidRPr="00BE670A">
        <w:rPr>
          <w:rFonts w:hint="eastAsia"/>
        </w:rPr>
        <w:t>関連するシステムとの連携を含めたシステム運用フロー、画面・帳票の内容等整理すること。</w:t>
      </w:r>
    </w:p>
    <w:p w14:paraId="45EE1486" w14:textId="376D4305" w:rsidR="004B7609" w:rsidRPr="00BE670A" w:rsidRDefault="004B7609" w:rsidP="009641EE">
      <w:pPr>
        <w:pStyle w:val="21"/>
        <w:numPr>
          <w:ilvl w:val="0"/>
          <w:numId w:val="33"/>
        </w:numPr>
        <w:ind w:leftChars="0" w:firstLineChars="0"/>
      </w:pPr>
      <w:r w:rsidRPr="00BE670A">
        <w:rPr>
          <w:rFonts w:hint="eastAsia"/>
        </w:rPr>
        <w:t>標準機能で実現できない要件について、区と協議のもと代替手段や運用回避策の案を作</w:t>
      </w:r>
      <w:r w:rsidRPr="00BE670A">
        <w:rPr>
          <w:rFonts w:hint="eastAsia"/>
        </w:rPr>
        <w:lastRenderedPageBreak/>
        <w:t>成すること。</w:t>
      </w:r>
    </w:p>
    <w:p w14:paraId="60E63623" w14:textId="032E891B" w:rsidR="00FE3E68" w:rsidRPr="00B95350" w:rsidRDefault="004B7609" w:rsidP="009641EE">
      <w:pPr>
        <w:pStyle w:val="21"/>
        <w:numPr>
          <w:ilvl w:val="0"/>
          <w:numId w:val="33"/>
        </w:numPr>
        <w:ind w:leftChars="0" w:firstLineChars="0"/>
      </w:pPr>
      <w:r w:rsidRPr="00BE670A">
        <w:rPr>
          <w:rFonts w:hint="eastAsia"/>
        </w:rPr>
        <w:t>標準準</w:t>
      </w:r>
      <w:r w:rsidR="00112957" w:rsidRPr="00BE670A">
        <w:rPr>
          <w:rFonts w:hint="eastAsia"/>
        </w:rPr>
        <w:t>拠</w:t>
      </w:r>
      <w:r w:rsidRPr="00BE670A">
        <w:rPr>
          <w:rFonts w:hint="eastAsia"/>
        </w:rPr>
        <w:t>システムに併せて更改するシステムや業務横断的な課題等について区が検討す</w:t>
      </w:r>
      <w:r w:rsidRPr="00B95350">
        <w:rPr>
          <w:rFonts w:hint="eastAsia"/>
        </w:rPr>
        <w:t>る場合にその支援をすること。</w:t>
      </w:r>
    </w:p>
    <w:p w14:paraId="0B487F99" w14:textId="3ED72D4B" w:rsidR="00EF5684" w:rsidRPr="00EF5684" w:rsidRDefault="00C34BE3" w:rsidP="00587B52">
      <w:pPr>
        <w:pStyle w:val="21"/>
        <w:numPr>
          <w:ilvl w:val="0"/>
          <w:numId w:val="33"/>
        </w:numPr>
        <w:ind w:leftChars="0" w:firstLineChars="0"/>
      </w:pPr>
      <w:r w:rsidRPr="00B95350">
        <w:t>「別紙</w:t>
      </w:r>
      <w:r w:rsidR="00821833">
        <w:rPr>
          <w:rFonts w:hint="eastAsia"/>
        </w:rPr>
        <w:t>５</w:t>
      </w:r>
      <w:r w:rsidRPr="00B95350">
        <w:t>_システム連携一覧」及び「</w:t>
      </w:r>
      <w:r w:rsidR="00DB0A83">
        <w:t>生活保護</w:t>
      </w:r>
      <w:r w:rsidRPr="00B95350">
        <w:t>_機能別連携仕様」を基に、標準化後に必要となる連携IF（連携情報、周期、連携方法）を整理すること。また、連携基盤システム構築事業者との連携仕様の調整に協力すること。</w:t>
      </w:r>
    </w:p>
    <w:p w14:paraId="4B91F55A" w14:textId="2731FD10" w:rsidR="00527DDF" w:rsidRPr="00B95350" w:rsidRDefault="00527DDF" w:rsidP="00527DDF">
      <w:pPr>
        <w:pStyle w:val="21"/>
        <w:numPr>
          <w:ilvl w:val="0"/>
          <w:numId w:val="33"/>
        </w:numPr>
        <w:ind w:leftChars="0" w:firstLineChars="0"/>
      </w:pPr>
      <w:r w:rsidRPr="00B95350">
        <w:rPr>
          <w:rFonts w:hint="eastAsia"/>
        </w:rPr>
        <w:t>区が行う</w:t>
      </w:r>
      <w:r w:rsidR="0024778E" w:rsidRPr="00B95350">
        <w:rPr>
          <w:rFonts w:hint="eastAsia"/>
        </w:rPr>
        <w:t>標準化基準への</w:t>
      </w:r>
      <w:r w:rsidRPr="00B95350">
        <w:rPr>
          <w:rFonts w:hint="eastAsia"/>
        </w:rPr>
        <w:t>適合</w:t>
      </w:r>
      <w:r w:rsidR="0024778E" w:rsidRPr="00B95350">
        <w:rPr>
          <w:rFonts w:hint="eastAsia"/>
        </w:rPr>
        <w:t>性の</w:t>
      </w:r>
      <w:r w:rsidRPr="00B95350">
        <w:rPr>
          <w:rFonts w:hint="eastAsia"/>
        </w:rPr>
        <w:t>確認</w:t>
      </w:r>
      <w:r w:rsidR="0024778E" w:rsidRPr="00B95350">
        <w:rPr>
          <w:rFonts w:hint="eastAsia"/>
        </w:rPr>
        <w:t>に</w:t>
      </w:r>
      <w:r w:rsidR="00425F37" w:rsidRPr="00B95350">
        <w:rPr>
          <w:rFonts w:hint="eastAsia"/>
        </w:rPr>
        <w:t>当た</w:t>
      </w:r>
      <w:r w:rsidR="0024778E" w:rsidRPr="00B95350">
        <w:rPr>
          <w:rFonts w:hint="eastAsia"/>
        </w:rPr>
        <w:t>り</w:t>
      </w:r>
      <w:r w:rsidRPr="00B95350">
        <w:rPr>
          <w:rFonts w:hint="eastAsia"/>
        </w:rPr>
        <w:t>支援を行うこと</w:t>
      </w:r>
    </w:p>
    <w:p w14:paraId="7AE80CC3" w14:textId="77777777" w:rsidR="004B7609" w:rsidRPr="00BE670A" w:rsidRDefault="004B7609" w:rsidP="00932C0E">
      <w:pPr>
        <w:pStyle w:val="21"/>
      </w:pPr>
    </w:p>
    <w:p w14:paraId="04DB8961" w14:textId="27E9F27F" w:rsidR="00932C0E" w:rsidRPr="00BE670A" w:rsidRDefault="00932C0E" w:rsidP="00864517">
      <w:pPr>
        <w:pStyle w:val="20"/>
      </w:pPr>
      <w:bookmarkStart w:id="82" w:name="_Toc155789875"/>
      <w:bookmarkStart w:id="83" w:name="_Toc35014666"/>
      <w:bookmarkStart w:id="84" w:name="_Toc123925085"/>
      <w:bookmarkStart w:id="85" w:name="_Toc125034873"/>
      <w:r w:rsidRPr="00BE670A">
        <w:rPr>
          <w:rFonts w:hint="eastAsia"/>
        </w:rPr>
        <w:t>外付けシステム開発等標準外への対応</w:t>
      </w:r>
      <w:bookmarkEnd w:id="82"/>
    </w:p>
    <w:p w14:paraId="5508C1DC" w14:textId="66890C2D" w:rsidR="00353401" w:rsidRPr="00BE670A" w:rsidRDefault="00353401" w:rsidP="00353401">
      <w:pPr>
        <w:pStyle w:val="21"/>
      </w:pPr>
      <w:r w:rsidRPr="00BE670A">
        <w:rPr>
          <w:rFonts w:hint="eastAsia"/>
        </w:rPr>
        <w:t>受託者は、標準機能で対応できない要件について、外付けシステム等追加開発で対応する場合、以下の作業を実施すること。</w:t>
      </w:r>
    </w:p>
    <w:p w14:paraId="5D7AFB48" w14:textId="32C02151" w:rsidR="00932C0E" w:rsidRPr="00BE670A" w:rsidRDefault="00932C0E" w:rsidP="00A60A59">
      <w:pPr>
        <w:pStyle w:val="30"/>
      </w:pPr>
      <w:bookmarkStart w:id="86" w:name="_Ref127364878"/>
      <w:r w:rsidRPr="00BE670A">
        <w:rPr>
          <w:rFonts w:hint="eastAsia"/>
        </w:rPr>
        <w:t>要件定義</w:t>
      </w:r>
      <w:bookmarkEnd w:id="86"/>
    </w:p>
    <w:p w14:paraId="0FCAF8B2" w14:textId="36BA8E28" w:rsidR="00C669EB" w:rsidRPr="00BE670A" w:rsidRDefault="00353401" w:rsidP="009641EE">
      <w:pPr>
        <w:pStyle w:val="31"/>
        <w:numPr>
          <w:ilvl w:val="0"/>
          <w:numId w:val="36"/>
        </w:numPr>
        <w:ind w:firstLineChars="0"/>
      </w:pPr>
      <w:r w:rsidRPr="00BE670A">
        <w:rPr>
          <w:rFonts w:hint="eastAsia"/>
        </w:rPr>
        <w:t>実装する機能・処理の内容</w:t>
      </w:r>
      <w:r w:rsidR="0019537C" w:rsidRPr="00BE670A">
        <w:rPr>
          <w:rFonts w:hint="eastAsia"/>
        </w:rPr>
        <w:t>、画面・帳票内容、</w:t>
      </w:r>
      <w:r w:rsidR="003852F9" w:rsidRPr="00BE670A">
        <w:rPr>
          <w:rFonts w:hint="eastAsia"/>
        </w:rPr>
        <w:t>管理データ、他システムとの連携、</w:t>
      </w:r>
      <w:r w:rsidR="0019537C" w:rsidRPr="00BE670A">
        <w:rPr>
          <w:rFonts w:hint="eastAsia"/>
        </w:rPr>
        <w:t>標準機能</w:t>
      </w:r>
      <w:r w:rsidR="00336C28">
        <w:rPr>
          <w:rFonts w:hint="eastAsia"/>
        </w:rPr>
        <w:t>を</w:t>
      </w:r>
      <w:r w:rsidR="0019537C" w:rsidRPr="00BE670A">
        <w:rPr>
          <w:rFonts w:hint="eastAsia"/>
        </w:rPr>
        <w:t>含めた運用フロー等を整理し、要件定義書として取りまとめ</w:t>
      </w:r>
      <w:r w:rsidR="00E36FDD" w:rsidRPr="00BE670A">
        <w:rPr>
          <w:rFonts w:hint="eastAsia"/>
        </w:rPr>
        <w:t>ること。</w:t>
      </w:r>
    </w:p>
    <w:p w14:paraId="2DC71B20" w14:textId="30BAC998" w:rsidR="0019537C" w:rsidRPr="00BE670A" w:rsidRDefault="00E36FDD" w:rsidP="00E36FDD">
      <w:pPr>
        <w:pStyle w:val="30"/>
      </w:pPr>
      <w:r w:rsidRPr="00BE670A">
        <w:rPr>
          <w:rFonts w:hint="eastAsia"/>
        </w:rPr>
        <w:t>設計</w:t>
      </w:r>
    </w:p>
    <w:p w14:paraId="08D4A8E9" w14:textId="19596C65" w:rsidR="00E36FDD" w:rsidRPr="00BE670A" w:rsidRDefault="00E36FDD" w:rsidP="009641EE">
      <w:pPr>
        <w:pStyle w:val="31"/>
        <w:numPr>
          <w:ilvl w:val="0"/>
          <w:numId w:val="35"/>
        </w:numPr>
        <w:ind w:firstLineChars="0"/>
      </w:pPr>
      <w:r w:rsidRPr="00BE670A">
        <w:rPr>
          <w:rFonts w:hint="eastAsia"/>
        </w:rPr>
        <w:t>要件定義を</w:t>
      </w:r>
      <w:r w:rsidR="00966624" w:rsidRPr="00BE670A">
        <w:rPr>
          <w:rFonts w:hint="eastAsia"/>
        </w:rPr>
        <w:t>基</w:t>
      </w:r>
      <w:r w:rsidRPr="00BE670A">
        <w:rPr>
          <w:rFonts w:hint="eastAsia"/>
        </w:rPr>
        <w:t>に開発に必要な設計を行い、基本設計書並びに詳細設計書を作成すること。</w:t>
      </w:r>
    </w:p>
    <w:p w14:paraId="02AF927D" w14:textId="76B26B1D" w:rsidR="00E36FDD" w:rsidRPr="00BE670A" w:rsidRDefault="00E36FDD" w:rsidP="00E36FDD">
      <w:pPr>
        <w:pStyle w:val="30"/>
      </w:pPr>
      <w:bookmarkStart w:id="87" w:name="_Ref127364891"/>
      <w:r w:rsidRPr="00BE670A">
        <w:rPr>
          <w:rFonts w:hint="eastAsia"/>
        </w:rPr>
        <w:t>開発・テスト</w:t>
      </w:r>
      <w:bookmarkEnd w:id="87"/>
    </w:p>
    <w:p w14:paraId="31A6AD22" w14:textId="3538EF40" w:rsidR="00E36FDD" w:rsidRPr="00BE670A" w:rsidRDefault="00E36FDD" w:rsidP="009641EE">
      <w:pPr>
        <w:pStyle w:val="31"/>
        <w:numPr>
          <w:ilvl w:val="0"/>
          <w:numId w:val="34"/>
        </w:numPr>
        <w:ind w:firstLineChars="0"/>
      </w:pPr>
      <w:r w:rsidRPr="00BE670A">
        <w:rPr>
          <w:rFonts w:hint="eastAsia"/>
        </w:rPr>
        <w:t>外付けシステム等開発を実施した部分について、単体テスト</w:t>
      </w:r>
      <w:r w:rsidR="00FD5B98" w:rsidRPr="00BE670A">
        <w:rPr>
          <w:rFonts w:hint="eastAsia"/>
        </w:rPr>
        <w:t>、結合テスト、総合テスト、</w:t>
      </w:r>
      <w:r w:rsidR="003018BB" w:rsidRPr="00BE670A">
        <w:rPr>
          <w:rFonts w:hint="eastAsia"/>
        </w:rPr>
        <w:t>連携テスト</w:t>
      </w:r>
      <w:r w:rsidR="008B126B" w:rsidRPr="00BE670A">
        <w:rPr>
          <w:rFonts w:hint="eastAsia"/>
        </w:rPr>
        <w:t>（</w:t>
      </w:r>
      <w:r w:rsidR="003018BB" w:rsidRPr="00BE670A">
        <w:rPr>
          <w:rFonts w:hint="eastAsia"/>
        </w:rPr>
        <w:t>連携基盤を介した連携テストを含む）</w:t>
      </w:r>
      <w:r w:rsidRPr="00BE670A">
        <w:rPr>
          <w:rFonts w:hint="eastAsia"/>
        </w:rPr>
        <w:t>の体制、環境、作業内容、スケジュール、テストシナリオ、合否判定基準等を記載したテスト計画書を作成すること。</w:t>
      </w:r>
    </w:p>
    <w:p w14:paraId="624CBF0D" w14:textId="2BA63EB8" w:rsidR="00E36FDD" w:rsidRPr="00BE670A" w:rsidRDefault="00E36FDD" w:rsidP="009641EE">
      <w:pPr>
        <w:pStyle w:val="31"/>
        <w:numPr>
          <w:ilvl w:val="0"/>
          <w:numId w:val="34"/>
        </w:numPr>
        <w:ind w:firstLineChars="0"/>
      </w:pPr>
      <w:r w:rsidRPr="00BE670A">
        <w:rPr>
          <w:rFonts w:hint="eastAsia"/>
        </w:rPr>
        <w:t>設計工程の成果物及びテスト計画書に基づき、アプリケーションプログラムの開発、テストを行うこと。</w:t>
      </w:r>
    </w:p>
    <w:p w14:paraId="354A3D6D" w14:textId="39D23047" w:rsidR="00E36FDD" w:rsidRPr="00BE670A" w:rsidRDefault="00E36FDD" w:rsidP="009641EE">
      <w:pPr>
        <w:pStyle w:val="31"/>
        <w:numPr>
          <w:ilvl w:val="0"/>
          <w:numId w:val="34"/>
        </w:numPr>
        <w:ind w:firstLineChars="0"/>
      </w:pPr>
      <w:r w:rsidRPr="00BE670A">
        <w:rPr>
          <w:rFonts w:hint="eastAsia"/>
        </w:rPr>
        <w:t>テスト計画書に基づき、テストの実施状況を区に報告すること。</w:t>
      </w:r>
    </w:p>
    <w:p w14:paraId="1D12B192" w14:textId="0F6F83F6" w:rsidR="00E36FDD" w:rsidRPr="00BE670A" w:rsidRDefault="00E36FDD" w:rsidP="00E36FDD">
      <w:pPr>
        <w:pStyle w:val="31"/>
      </w:pPr>
    </w:p>
    <w:p w14:paraId="1A296023" w14:textId="1B1BDD6B" w:rsidR="001B3B2E" w:rsidRPr="00BE670A" w:rsidRDefault="00BA20B7" w:rsidP="00BA20B7">
      <w:pPr>
        <w:pStyle w:val="20"/>
      </w:pPr>
      <w:bookmarkStart w:id="88" w:name="_Ref127364914"/>
      <w:bookmarkStart w:id="89" w:name="_Toc155789876"/>
      <w:r w:rsidRPr="00BE670A">
        <w:rPr>
          <w:rFonts w:hint="eastAsia"/>
        </w:rPr>
        <w:t>移行</w:t>
      </w:r>
      <w:bookmarkEnd w:id="83"/>
      <w:bookmarkEnd w:id="84"/>
      <w:bookmarkEnd w:id="85"/>
      <w:r w:rsidRPr="00BE670A">
        <w:rPr>
          <w:rFonts w:hint="eastAsia"/>
        </w:rPr>
        <w:t>準備・運用保守設計</w:t>
      </w:r>
      <w:bookmarkEnd w:id="88"/>
      <w:bookmarkEnd w:id="89"/>
    </w:p>
    <w:p w14:paraId="19CBCBCD" w14:textId="6C08493B" w:rsidR="00486DB6" w:rsidRPr="00BE670A" w:rsidRDefault="00486DB6" w:rsidP="00486DB6">
      <w:pPr>
        <w:pStyle w:val="21"/>
      </w:pPr>
      <w:r w:rsidRPr="00BE670A">
        <w:rPr>
          <w:rFonts w:hint="eastAsia"/>
        </w:rPr>
        <w:t>標準</w:t>
      </w:r>
      <w:r w:rsidR="00336C28">
        <w:rPr>
          <w:rFonts w:hint="eastAsia"/>
        </w:rPr>
        <w:t>準拠</w:t>
      </w:r>
      <w:r w:rsidRPr="00BE670A">
        <w:rPr>
          <w:rFonts w:hint="eastAsia"/>
        </w:rPr>
        <w:t>システムでの対応部分、</w:t>
      </w:r>
      <w:r w:rsidRPr="00BE670A">
        <w:t>外付けシステム開発等標準外への対応</w:t>
      </w:r>
      <w:r w:rsidRPr="00BE670A">
        <w:rPr>
          <w:rFonts w:hint="eastAsia"/>
        </w:rPr>
        <w:t>部分の両方に対して、以下の作業を実施すること。</w:t>
      </w:r>
    </w:p>
    <w:p w14:paraId="501DFC44" w14:textId="58F1DD60" w:rsidR="001B3B2E" w:rsidRPr="00BE670A" w:rsidRDefault="00336C28" w:rsidP="009641EE">
      <w:pPr>
        <w:pStyle w:val="21"/>
        <w:numPr>
          <w:ilvl w:val="0"/>
          <w:numId w:val="37"/>
        </w:numPr>
        <w:ind w:leftChars="0" w:firstLineChars="0"/>
      </w:pPr>
      <w:r>
        <w:rPr>
          <w:rFonts w:hint="eastAsia"/>
        </w:rPr>
        <w:t>標準準拠</w:t>
      </w:r>
      <w:r w:rsidR="001B3B2E" w:rsidRPr="00BE670A">
        <w:rPr>
          <w:rFonts w:hint="eastAsia"/>
        </w:rPr>
        <w:t>システムの移行の方法、環境、ツール、段取り等を記載した移行計画書を作成</w:t>
      </w:r>
      <w:r w:rsidR="00A01E04" w:rsidRPr="00BE670A">
        <w:rPr>
          <w:rFonts w:hint="eastAsia"/>
        </w:rPr>
        <w:t>すること。</w:t>
      </w:r>
    </w:p>
    <w:p w14:paraId="125EE3EA" w14:textId="370A6110" w:rsidR="00A01E04" w:rsidRPr="00BE670A" w:rsidRDefault="001B3B2E" w:rsidP="009641EE">
      <w:pPr>
        <w:pStyle w:val="21"/>
        <w:numPr>
          <w:ilvl w:val="0"/>
          <w:numId w:val="37"/>
        </w:numPr>
        <w:ind w:leftChars="0" w:firstLineChars="0"/>
      </w:pPr>
      <w:r w:rsidRPr="00BE670A">
        <w:rPr>
          <w:rFonts w:hint="eastAsia"/>
        </w:rPr>
        <w:t>運用設計及び保守設計を行い、</w:t>
      </w:r>
      <w:r w:rsidR="00336C28">
        <w:rPr>
          <w:rFonts w:hint="eastAsia"/>
        </w:rPr>
        <w:t>標準準拠</w:t>
      </w:r>
      <w:r w:rsidRPr="00BE670A">
        <w:rPr>
          <w:rFonts w:hint="eastAsia"/>
        </w:rPr>
        <w:t>システムの次期更改までの間に計画的に発生する作業内容、その想定される時期等を取りまとめた中長期運用・保守作業計画の案を作成</w:t>
      </w:r>
      <w:r w:rsidR="00A01E04" w:rsidRPr="00BE670A">
        <w:rPr>
          <w:rFonts w:hint="eastAsia"/>
        </w:rPr>
        <w:t>すること。</w:t>
      </w:r>
    </w:p>
    <w:p w14:paraId="2162EC14" w14:textId="1E3432A5" w:rsidR="00486DB6" w:rsidRPr="00BE670A" w:rsidRDefault="001B3B2E" w:rsidP="009641EE">
      <w:pPr>
        <w:pStyle w:val="21"/>
        <w:numPr>
          <w:ilvl w:val="0"/>
          <w:numId w:val="37"/>
        </w:numPr>
        <w:ind w:leftChars="0" w:firstLineChars="0"/>
      </w:pPr>
      <w:r w:rsidRPr="00BE670A">
        <w:rPr>
          <w:rFonts w:hint="eastAsia"/>
        </w:rPr>
        <w:t>運用設計及び保守設計を行い、定常時における月次の作業内容、その想定スケジュール、障害発生時における作業内容等を取りまとめた運用計画及び保守作業計画の案を作成</w:t>
      </w:r>
      <w:r w:rsidR="00A01E04" w:rsidRPr="00BE670A">
        <w:rPr>
          <w:rFonts w:hint="eastAsia"/>
        </w:rPr>
        <w:t>すること。</w:t>
      </w:r>
    </w:p>
    <w:p w14:paraId="51B7C40E" w14:textId="529D2126" w:rsidR="003E0FA6" w:rsidRPr="00BE670A" w:rsidRDefault="003E0FA6" w:rsidP="003E0FA6">
      <w:pPr>
        <w:pStyle w:val="21"/>
        <w:ind w:leftChars="0" w:left="1054" w:firstLineChars="0" w:firstLine="0"/>
      </w:pPr>
    </w:p>
    <w:p w14:paraId="7A03C2CD" w14:textId="503321C8" w:rsidR="001B3B2E" w:rsidRPr="00BE670A" w:rsidRDefault="001B3B2E" w:rsidP="003E0FA6">
      <w:pPr>
        <w:pStyle w:val="20"/>
      </w:pPr>
      <w:bookmarkStart w:id="90" w:name="_Toc513052539"/>
      <w:bookmarkStart w:id="91" w:name="_Toc513054247"/>
      <w:bookmarkStart w:id="92" w:name="_Toc513452787"/>
      <w:bookmarkStart w:id="93" w:name="_Toc35014667"/>
      <w:bookmarkStart w:id="94" w:name="_Toc123925086"/>
      <w:bookmarkStart w:id="95" w:name="_Toc125034874"/>
      <w:bookmarkStart w:id="96" w:name="_Ref127364922"/>
      <w:bookmarkStart w:id="97" w:name="_Toc155789877"/>
      <w:bookmarkEnd w:id="90"/>
      <w:bookmarkEnd w:id="91"/>
      <w:bookmarkEnd w:id="92"/>
      <w:r w:rsidRPr="00BE670A">
        <w:rPr>
          <w:rFonts w:hint="eastAsia"/>
        </w:rPr>
        <w:lastRenderedPageBreak/>
        <w:t>開発・テスト</w:t>
      </w:r>
      <w:bookmarkEnd w:id="93"/>
      <w:bookmarkEnd w:id="94"/>
      <w:bookmarkEnd w:id="95"/>
      <w:bookmarkEnd w:id="96"/>
      <w:bookmarkEnd w:id="97"/>
    </w:p>
    <w:p w14:paraId="17D314B6" w14:textId="6B679FB1" w:rsidR="008B2EF4" w:rsidRDefault="008B2EF4" w:rsidP="009641EE">
      <w:pPr>
        <w:pStyle w:val="21"/>
        <w:numPr>
          <w:ilvl w:val="0"/>
          <w:numId w:val="38"/>
        </w:numPr>
        <w:ind w:leftChars="0" w:firstLineChars="0"/>
      </w:pPr>
      <w:r w:rsidRPr="00BE670A">
        <w:rPr>
          <w:rFonts w:hint="eastAsia"/>
        </w:rPr>
        <w:t>標準部分に関して必要となるテスト</w:t>
      </w:r>
      <w:r w:rsidR="001A6D98" w:rsidRPr="00BE670A">
        <w:rPr>
          <w:rFonts w:hint="eastAsia"/>
        </w:rPr>
        <w:t>（パラメータ設定後のシステム試験・標準外部分、関連システムを含む結合テスト、総合テスト、連携テスト</w:t>
      </w:r>
      <w:r w:rsidR="00DA1DF5" w:rsidRPr="00BE670A">
        <w:rPr>
          <w:rFonts w:hint="eastAsia"/>
        </w:rPr>
        <w:t>（</w:t>
      </w:r>
      <w:r w:rsidR="00DA1DF5" w:rsidRPr="00BE670A">
        <w:t>連携基盤を介した連携テストを含む）</w:t>
      </w:r>
      <w:r w:rsidR="001A6D98" w:rsidRPr="00BE670A">
        <w:rPr>
          <w:rFonts w:hint="eastAsia"/>
        </w:rPr>
        <w:t>等を想定）を</w:t>
      </w:r>
      <w:r w:rsidRPr="00BE670A">
        <w:rPr>
          <w:rFonts w:hint="eastAsia"/>
        </w:rPr>
        <w:t>整理し、区の合意を得ること。</w:t>
      </w:r>
    </w:p>
    <w:p w14:paraId="0FB0451C" w14:textId="4F425F71" w:rsidR="00AE7F03" w:rsidRPr="00226DC4" w:rsidRDefault="00226DC4" w:rsidP="00AE7F03">
      <w:pPr>
        <w:pStyle w:val="21"/>
        <w:ind w:leftChars="0" w:left="1054" w:firstLineChars="0" w:firstLine="0"/>
      </w:pPr>
      <w:r w:rsidRPr="00474E3C">
        <w:rPr>
          <w:rFonts w:hint="eastAsia"/>
        </w:rPr>
        <w:t>なお、連携基盤を介した連携テストについては、連携基盤事業者との調整（テスト体制、テスト環境、作業内容、作業スケジュール、テストシナリオ、合否判定基準等）に協力すること。</w:t>
      </w:r>
    </w:p>
    <w:p w14:paraId="3E443F5A" w14:textId="2042173F" w:rsidR="001B3B2E" w:rsidRPr="00BE670A" w:rsidRDefault="001A6D98" w:rsidP="009641EE">
      <w:pPr>
        <w:pStyle w:val="21"/>
        <w:numPr>
          <w:ilvl w:val="0"/>
          <w:numId w:val="38"/>
        </w:numPr>
        <w:ind w:leftChars="0" w:firstLineChars="0"/>
      </w:pPr>
      <w:r w:rsidRPr="00BE670A">
        <w:rPr>
          <w:rFonts w:hint="eastAsia"/>
        </w:rPr>
        <w:t>上記で定めたテストに関して、</w:t>
      </w:r>
      <w:r w:rsidR="001B3B2E" w:rsidRPr="00BE670A">
        <w:rPr>
          <w:rFonts w:hint="eastAsia"/>
        </w:rPr>
        <w:t>テスト体制、テスト環境、作業内容、作業スケジュール、テストシナリオ、合否判定基準等を記載したテスト計画書を作成</w:t>
      </w:r>
      <w:r w:rsidR="005F7D8F" w:rsidRPr="00BE670A">
        <w:rPr>
          <w:rFonts w:hint="eastAsia"/>
        </w:rPr>
        <w:t>すること。</w:t>
      </w:r>
    </w:p>
    <w:p w14:paraId="5B3F28AD" w14:textId="68905DBD" w:rsidR="001B3B2E" w:rsidRPr="00D32C92" w:rsidRDefault="001B3B2E" w:rsidP="00904A05">
      <w:pPr>
        <w:pStyle w:val="af2"/>
        <w:numPr>
          <w:ilvl w:val="0"/>
          <w:numId w:val="38"/>
        </w:numPr>
        <w:ind w:leftChars="0"/>
        <w:rPr>
          <w:rFonts w:asciiTheme="minorEastAsia" w:eastAsiaTheme="minorEastAsia" w:hAnsiTheme="minorEastAsia"/>
        </w:rPr>
      </w:pPr>
      <w:r w:rsidRPr="00904A05">
        <w:rPr>
          <w:rFonts w:asciiTheme="minorEastAsia" w:eastAsiaTheme="minorEastAsia" w:hAnsiTheme="minorEastAsia" w:hint="eastAsia"/>
        </w:rPr>
        <w:t>受託者は、</w:t>
      </w:r>
      <w:r w:rsidR="00763A34" w:rsidRPr="00904A05">
        <w:rPr>
          <w:rFonts w:asciiTheme="minorEastAsia" w:eastAsiaTheme="minorEastAsia" w:hAnsiTheme="minorEastAsia" w:hint="eastAsia"/>
        </w:rPr>
        <w:t>「</w:t>
      </w:r>
      <w:r w:rsidR="00D32C92" w:rsidRPr="00D32C92">
        <w:rPr>
          <w:rFonts w:asciiTheme="minorEastAsia" w:eastAsiaTheme="minorEastAsia" w:hAnsiTheme="minorEastAsia"/>
        </w:rPr>
        <w:fldChar w:fldCharType="begin"/>
      </w:r>
      <w:r w:rsidR="00D32C92" w:rsidRPr="00D32C92">
        <w:rPr>
          <w:rFonts w:asciiTheme="minorEastAsia" w:eastAsiaTheme="minorEastAsia" w:hAnsiTheme="minorEastAsia"/>
        </w:rPr>
        <w:instrText xml:space="preserve"> </w:instrText>
      </w:r>
      <w:r w:rsidR="00D32C92" w:rsidRPr="00D32C92">
        <w:rPr>
          <w:rFonts w:asciiTheme="minorEastAsia" w:eastAsiaTheme="minorEastAsia" w:hAnsiTheme="minorEastAsia" w:hint="eastAsia"/>
        </w:rPr>
        <w:instrText>REF _Ref127364864 \h</w:instrText>
      </w:r>
      <w:r w:rsidR="00D32C92" w:rsidRPr="00D32C92">
        <w:rPr>
          <w:rFonts w:asciiTheme="minorEastAsia" w:eastAsiaTheme="minorEastAsia" w:hAnsiTheme="minorEastAsia"/>
        </w:rPr>
        <w:instrText xml:space="preserve"> </w:instrText>
      </w:r>
      <w:r w:rsidR="00D32C92">
        <w:rPr>
          <w:rFonts w:asciiTheme="minorEastAsia" w:eastAsiaTheme="minorEastAsia" w:hAnsiTheme="minorEastAsia"/>
        </w:rPr>
        <w:instrText xml:space="preserve"> \* MERGEFORMAT </w:instrText>
      </w:r>
      <w:r w:rsidR="00D32C92" w:rsidRPr="00D32C92">
        <w:rPr>
          <w:rFonts w:asciiTheme="minorEastAsia" w:eastAsiaTheme="minorEastAsia" w:hAnsiTheme="minorEastAsia"/>
        </w:rPr>
      </w:r>
      <w:r w:rsidR="00D32C92" w:rsidRPr="00D32C92">
        <w:rPr>
          <w:rFonts w:asciiTheme="minorEastAsia" w:eastAsiaTheme="minorEastAsia" w:hAnsiTheme="minorEastAsia"/>
        </w:rPr>
        <w:fldChar w:fldCharType="separate"/>
      </w:r>
      <w:r w:rsidR="00F45FB5" w:rsidRPr="00015CAF">
        <w:rPr>
          <w:rFonts w:asciiTheme="minorEastAsia" w:eastAsiaTheme="minorEastAsia" w:hAnsiTheme="minorEastAsia" w:hint="eastAsia"/>
        </w:rPr>
        <w:t>標準準拠システム利用範囲・方針の定義</w:t>
      </w:r>
      <w:r w:rsidR="00D32C92" w:rsidRPr="00D32C92">
        <w:rPr>
          <w:rFonts w:asciiTheme="minorEastAsia" w:eastAsiaTheme="minorEastAsia" w:hAnsiTheme="minorEastAsia"/>
        </w:rPr>
        <w:fldChar w:fldCharType="end"/>
      </w:r>
      <w:r w:rsidR="00763A34" w:rsidRPr="00015CAF">
        <w:rPr>
          <w:rFonts w:asciiTheme="minorEastAsia" w:eastAsiaTheme="minorEastAsia" w:hAnsiTheme="minorEastAsia" w:hint="eastAsia"/>
        </w:rPr>
        <w:t>」で実施したパラメータ設計</w:t>
      </w:r>
      <w:r w:rsidRPr="00015CAF">
        <w:rPr>
          <w:rFonts w:asciiTheme="minorEastAsia" w:eastAsiaTheme="minorEastAsia" w:hAnsiTheme="minorEastAsia" w:hint="eastAsia"/>
        </w:rPr>
        <w:t>及びテスト計画書に基づき、</w:t>
      </w:r>
      <w:r w:rsidR="00763A34" w:rsidRPr="00015CAF">
        <w:rPr>
          <w:rFonts w:asciiTheme="minorEastAsia" w:eastAsiaTheme="minorEastAsia" w:hAnsiTheme="minorEastAsia" w:hint="eastAsia"/>
        </w:rPr>
        <w:t>標準準拠システムの設定や</w:t>
      </w:r>
      <w:r w:rsidRPr="00015CAF">
        <w:rPr>
          <w:rFonts w:asciiTheme="minorEastAsia" w:eastAsiaTheme="minorEastAsia" w:hAnsiTheme="minorEastAsia" w:hint="eastAsia"/>
        </w:rPr>
        <w:t>テストを行うこと。</w:t>
      </w:r>
    </w:p>
    <w:p w14:paraId="21084B8B" w14:textId="7980A3AA" w:rsidR="001B3B2E" w:rsidRPr="00BE670A" w:rsidRDefault="001B3B2E" w:rsidP="009641EE">
      <w:pPr>
        <w:pStyle w:val="21"/>
        <w:numPr>
          <w:ilvl w:val="0"/>
          <w:numId w:val="38"/>
        </w:numPr>
        <w:ind w:leftChars="0" w:firstLineChars="0"/>
      </w:pPr>
      <w:r w:rsidRPr="00BE670A">
        <w:rPr>
          <w:rFonts w:hint="eastAsia"/>
        </w:rPr>
        <w:t>受託者は、テスト計画書に基づき、各テストの実施状況を区に報告すること。</w:t>
      </w:r>
    </w:p>
    <w:p w14:paraId="57139CCE" w14:textId="74CBE3F8" w:rsidR="004053DD" w:rsidRPr="00BE670A" w:rsidRDefault="004053DD" w:rsidP="009641EE">
      <w:pPr>
        <w:pStyle w:val="21"/>
        <w:numPr>
          <w:ilvl w:val="0"/>
          <w:numId w:val="38"/>
        </w:numPr>
        <w:ind w:leftChars="0" w:firstLineChars="0"/>
      </w:pPr>
      <w:r w:rsidRPr="00BE670A">
        <w:rPr>
          <w:rFonts w:hint="eastAsia"/>
        </w:rPr>
        <w:t>受託者は、構築期間中に法改正</w:t>
      </w:r>
      <w:r w:rsidR="0024778E" w:rsidRPr="00BE670A">
        <w:rPr>
          <w:rFonts w:hint="eastAsia"/>
        </w:rPr>
        <w:t>に伴う標準仕様書の改定が行われた</w:t>
      </w:r>
      <w:r w:rsidRPr="00BE670A">
        <w:rPr>
          <w:rFonts w:hint="eastAsia"/>
        </w:rPr>
        <w:t>場合、当該内容に対応すること。</w:t>
      </w:r>
    </w:p>
    <w:p w14:paraId="5646CD0A" w14:textId="77777777" w:rsidR="001B3B2E" w:rsidRPr="00BE670A" w:rsidRDefault="001B3B2E" w:rsidP="001B3B2E">
      <w:pPr>
        <w:pStyle w:val="a5"/>
        <w:numPr>
          <w:ilvl w:val="0"/>
          <w:numId w:val="0"/>
        </w:numPr>
        <w:ind w:left="1134"/>
        <w:outlineLvl w:val="9"/>
      </w:pPr>
    </w:p>
    <w:p w14:paraId="7534E5A7" w14:textId="3BA82243" w:rsidR="001B3B2E" w:rsidRPr="00BE670A" w:rsidRDefault="001B3B2E" w:rsidP="00864517">
      <w:pPr>
        <w:pStyle w:val="20"/>
      </w:pPr>
      <w:bookmarkStart w:id="98" w:name="_Toc35014668"/>
      <w:bookmarkStart w:id="99" w:name="_Toc123925087"/>
      <w:bookmarkStart w:id="100" w:name="_Toc125034875"/>
      <w:bookmarkStart w:id="101" w:name="_Toc155789878"/>
      <w:r w:rsidRPr="00BE670A">
        <w:rPr>
          <w:rFonts w:hint="eastAsia"/>
        </w:rPr>
        <w:t>研修・受入テスト支援</w:t>
      </w:r>
      <w:bookmarkEnd w:id="98"/>
      <w:bookmarkEnd w:id="99"/>
      <w:bookmarkEnd w:id="100"/>
      <w:bookmarkEnd w:id="101"/>
    </w:p>
    <w:p w14:paraId="095B1C86" w14:textId="23CEAE94" w:rsidR="001B3B2E" w:rsidRPr="00BE670A" w:rsidRDefault="001B3B2E" w:rsidP="009641EE">
      <w:pPr>
        <w:pStyle w:val="21"/>
        <w:numPr>
          <w:ilvl w:val="0"/>
          <w:numId w:val="30"/>
        </w:numPr>
        <w:ind w:leftChars="0" w:firstLineChars="0"/>
      </w:pPr>
      <w:r w:rsidRPr="00BE670A">
        <w:rPr>
          <w:rFonts w:hint="eastAsia"/>
        </w:rPr>
        <w:t>区が受入テストのテスト計画書を作成するに当たり、情報提供等の支援を行うこと。</w:t>
      </w:r>
    </w:p>
    <w:p w14:paraId="0762070B" w14:textId="4B0C1EBC" w:rsidR="001B3B2E" w:rsidRPr="00BE670A" w:rsidRDefault="001B3B2E" w:rsidP="009641EE">
      <w:pPr>
        <w:pStyle w:val="21"/>
        <w:numPr>
          <w:ilvl w:val="0"/>
          <w:numId w:val="30"/>
        </w:numPr>
        <w:ind w:leftChars="0" w:firstLineChars="0"/>
      </w:pPr>
      <w:r w:rsidRPr="00BE670A">
        <w:rPr>
          <w:rFonts w:hint="eastAsia"/>
        </w:rPr>
        <w:t>区が受入テストを実施するに当たり、環境整備、運用等の支援を行うこと。</w:t>
      </w:r>
    </w:p>
    <w:p w14:paraId="56B4D39D" w14:textId="2B03EA44" w:rsidR="001B3B2E" w:rsidRPr="00BE670A" w:rsidRDefault="001B3B2E" w:rsidP="009641EE">
      <w:pPr>
        <w:pStyle w:val="21"/>
        <w:numPr>
          <w:ilvl w:val="0"/>
          <w:numId w:val="30"/>
        </w:numPr>
        <w:ind w:leftChars="0" w:firstLineChars="0"/>
      </w:pPr>
      <w:r w:rsidRPr="00BE670A">
        <w:rPr>
          <w:rFonts w:hint="eastAsia"/>
        </w:rPr>
        <w:t>区の指示に基づき、担当部署以外の情報システム利用者のテスト実施も含めて、テスト計画書作成の支援を行うこと。</w:t>
      </w:r>
    </w:p>
    <w:p w14:paraId="722704B9" w14:textId="3B5BB2CD" w:rsidR="001B3B2E" w:rsidRPr="00BE670A" w:rsidRDefault="001B3B2E" w:rsidP="009641EE">
      <w:pPr>
        <w:pStyle w:val="21"/>
        <w:numPr>
          <w:ilvl w:val="0"/>
          <w:numId w:val="30"/>
        </w:numPr>
        <w:ind w:leftChars="0" w:firstLineChars="0"/>
      </w:pPr>
      <w:r w:rsidRPr="00BE670A">
        <w:rPr>
          <w:rFonts w:hint="eastAsia"/>
        </w:rPr>
        <w:t>システム利用者及び管理者向けに研修用の教材</w:t>
      </w:r>
      <w:r w:rsidR="00143897" w:rsidRPr="00BE670A">
        <w:rPr>
          <w:rFonts w:hint="eastAsia"/>
        </w:rPr>
        <w:t>（教材の形式・内容については区と協議し合意すること）</w:t>
      </w:r>
      <w:r w:rsidRPr="00BE670A">
        <w:rPr>
          <w:rFonts w:hint="eastAsia"/>
        </w:rPr>
        <w:t>を作成し、</w:t>
      </w:r>
      <w:r w:rsidRPr="00BE670A">
        <w:rPr>
          <w:rFonts w:hAnsi="ＭＳ Ｐ明朝" w:hint="eastAsia"/>
          <w:kern w:val="0"/>
          <w:szCs w:val="21"/>
        </w:rPr>
        <w:t>研修を</w:t>
      </w:r>
      <w:r w:rsidR="00143897" w:rsidRPr="00BE670A">
        <w:rPr>
          <w:rFonts w:hAnsi="ＭＳ Ｐ明朝" w:hint="eastAsia"/>
          <w:kern w:val="0"/>
          <w:szCs w:val="21"/>
        </w:rPr>
        <w:t>支援</w:t>
      </w:r>
      <w:r w:rsidRPr="00BE670A">
        <w:rPr>
          <w:rFonts w:hAnsi="ＭＳ Ｐ明朝" w:hint="eastAsia"/>
          <w:kern w:val="0"/>
          <w:szCs w:val="21"/>
        </w:rPr>
        <w:t>すること。</w:t>
      </w:r>
    </w:p>
    <w:p w14:paraId="5DED337A" w14:textId="197B7417" w:rsidR="001B3B2E" w:rsidRPr="00BE670A" w:rsidRDefault="001B3B2E" w:rsidP="009641EE">
      <w:pPr>
        <w:pStyle w:val="21"/>
        <w:numPr>
          <w:ilvl w:val="0"/>
          <w:numId w:val="30"/>
        </w:numPr>
        <w:ind w:leftChars="0" w:firstLineChars="0"/>
      </w:pPr>
      <w:r w:rsidRPr="00BE670A">
        <w:rPr>
          <w:rFonts w:hint="eastAsia"/>
        </w:rPr>
        <w:t>システム利用者及び管理者向けに操作マニュアルを作成すること。</w:t>
      </w:r>
    </w:p>
    <w:p w14:paraId="6FDCBC57" w14:textId="77777777" w:rsidR="001B3B2E" w:rsidRPr="00BE670A" w:rsidRDefault="001B3B2E" w:rsidP="001B3B2E">
      <w:pPr>
        <w:pStyle w:val="a5"/>
        <w:numPr>
          <w:ilvl w:val="0"/>
          <w:numId w:val="0"/>
        </w:numPr>
        <w:ind w:left="340" w:hanging="340"/>
        <w:outlineLvl w:val="9"/>
      </w:pPr>
    </w:p>
    <w:p w14:paraId="02323A77" w14:textId="0889C08A" w:rsidR="001B3B2E" w:rsidRPr="00BE670A" w:rsidRDefault="001B3B2E" w:rsidP="00864517">
      <w:pPr>
        <w:pStyle w:val="20"/>
      </w:pPr>
      <w:bookmarkStart w:id="102" w:name="_Toc35014669"/>
      <w:bookmarkStart w:id="103" w:name="_Toc123925088"/>
      <w:bookmarkStart w:id="104" w:name="_Toc125034876"/>
      <w:bookmarkStart w:id="105" w:name="_Toc155789879"/>
      <w:r w:rsidRPr="00BE670A">
        <w:rPr>
          <w:rFonts w:hint="eastAsia"/>
        </w:rPr>
        <w:t>情報システムの移行</w:t>
      </w:r>
      <w:bookmarkEnd w:id="102"/>
      <w:bookmarkEnd w:id="103"/>
      <w:bookmarkEnd w:id="104"/>
      <w:bookmarkEnd w:id="105"/>
    </w:p>
    <w:p w14:paraId="4B50143A" w14:textId="3BF3054C" w:rsidR="004D75D1" w:rsidRPr="00BE670A" w:rsidRDefault="001B3B2E" w:rsidP="009641EE">
      <w:pPr>
        <w:pStyle w:val="21"/>
        <w:numPr>
          <w:ilvl w:val="0"/>
          <w:numId w:val="31"/>
        </w:numPr>
        <w:ind w:leftChars="0" w:firstLineChars="0"/>
      </w:pPr>
      <w:r w:rsidRPr="00BE670A">
        <w:rPr>
          <w:rFonts w:hint="eastAsia"/>
        </w:rPr>
        <w:t>区の</w:t>
      </w:r>
      <w:r w:rsidRPr="00A04428">
        <w:rPr>
          <w:rFonts w:hint="eastAsia"/>
        </w:rPr>
        <w:t>移行判定</w:t>
      </w:r>
      <w:r w:rsidRPr="00BE670A">
        <w:rPr>
          <w:rFonts w:hint="eastAsia"/>
        </w:rPr>
        <w:t>を受けて、移行計画書に基づく移行作業を行うこと。</w:t>
      </w:r>
    </w:p>
    <w:p w14:paraId="4E7E8A5F" w14:textId="5FF16598" w:rsidR="004D75D1" w:rsidRPr="00BE670A" w:rsidRDefault="004D75D1" w:rsidP="009641EE">
      <w:pPr>
        <w:pStyle w:val="21"/>
        <w:numPr>
          <w:ilvl w:val="0"/>
          <w:numId w:val="31"/>
        </w:numPr>
        <w:ind w:leftChars="0" w:firstLineChars="0"/>
      </w:pPr>
      <w:r w:rsidRPr="00BE670A">
        <w:rPr>
          <w:rFonts w:hint="eastAsia"/>
        </w:rPr>
        <w:t>移行データは、</w:t>
      </w:r>
      <w:r w:rsidR="004053DD" w:rsidRPr="00BE670A">
        <w:rPr>
          <w:rFonts w:hint="eastAsia"/>
        </w:rPr>
        <w:t>区及び現行システム事業者が作成する</w:t>
      </w:r>
      <w:r w:rsidR="00143897" w:rsidRPr="00BE670A">
        <w:rPr>
          <w:rFonts w:hint="eastAsia"/>
        </w:rPr>
        <w:t>基本データリスト</w:t>
      </w:r>
      <w:r w:rsidR="004053DD" w:rsidRPr="00BE670A">
        <w:rPr>
          <w:rFonts w:hint="eastAsia"/>
        </w:rPr>
        <w:t>を原則とするが、コスト面や効率性の観点からより効果的なデータ形式による移行</w:t>
      </w:r>
      <w:r w:rsidR="00346AC8" w:rsidRPr="00BE670A">
        <w:rPr>
          <w:rFonts w:hint="eastAsia"/>
        </w:rPr>
        <w:t>が想定できる</w:t>
      </w:r>
      <w:r w:rsidR="004053DD" w:rsidRPr="00BE670A">
        <w:rPr>
          <w:rFonts w:hint="eastAsia"/>
        </w:rPr>
        <w:t>場合は、別途、追加提案事項（令和</w:t>
      </w:r>
      <w:r w:rsidR="001A600E">
        <w:rPr>
          <w:rFonts w:hint="eastAsia"/>
        </w:rPr>
        <w:t>７</w:t>
      </w:r>
      <w:r w:rsidR="004053DD" w:rsidRPr="00BE670A">
        <w:rPr>
          <w:rFonts w:hint="eastAsia"/>
        </w:rPr>
        <w:t>年度</w:t>
      </w:r>
      <w:r w:rsidR="00DB0A83">
        <w:rPr>
          <w:rFonts w:hint="eastAsia"/>
        </w:rPr>
        <w:t>生活保護</w:t>
      </w:r>
      <w:r w:rsidR="004053DD" w:rsidRPr="00BE670A">
        <w:t>標準準拠システム移行</w:t>
      </w:r>
      <w:r w:rsidR="008B2283" w:rsidRPr="008B2283">
        <w:rPr>
          <w:rFonts w:hint="eastAsia"/>
        </w:rPr>
        <w:t>及び運用・保守</w:t>
      </w:r>
      <w:r w:rsidR="004053DD" w:rsidRPr="00BE670A">
        <w:t>業務委託</w:t>
      </w:r>
      <w:r w:rsidR="004053DD" w:rsidRPr="00BE670A">
        <w:rPr>
          <w:rFonts w:hint="eastAsia"/>
        </w:rPr>
        <w:t>説明書項番1</w:t>
      </w:r>
      <w:r w:rsidR="004053DD" w:rsidRPr="00BE670A">
        <w:t xml:space="preserve">0 </w:t>
      </w:r>
      <w:r w:rsidR="004053DD" w:rsidRPr="00BE670A">
        <w:rPr>
          <w:rFonts w:hint="eastAsia"/>
        </w:rPr>
        <w:t>提案書の提出「</w:t>
      </w:r>
      <w:r w:rsidR="004053DD" w:rsidRPr="00BE670A">
        <w:t>No.</w:t>
      </w:r>
      <w:r w:rsidR="003D79E9">
        <w:rPr>
          <w:rFonts w:hint="eastAsia"/>
        </w:rPr>
        <w:t>９</w:t>
      </w:r>
      <w:r w:rsidR="004053DD" w:rsidRPr="00BE670A">
        <w:t xml:space="preserve"> </w:t>
      </w:r>
      <w:r w:rsidR="004053DD" w:rsidRPr="00BE670A">
        <w:rPr>
          <w:rFonts w:hint="eastAsia"/>
        </w:rPr>
        <w:t>追加提案事項」参照）として提案すること。なお、</w:t>
      </w:r>
      <w:r w:rsidR="00480708" w:rsidRPr="00BE670A">
        <w:rPr>
          <w:rFonts w:hint="eastAsia"/>
        </w:rPr>
        <w:t>受託者は、</w:t>
      </w:r>
      <w:r w:rsidRPr="00BE670A">
        <w:rPr>
          <w:rFonts w:hint="eastAsia"/>
        </w:rPr>
        <w:t>受領した移行データに不備があった場合、移行データ作成を担当した事業者とも調整の上、移行データの修正対応を行うこと。</w:t>
      </w:r>
    </w:p>
    <w:p w14:paraId="478335FE" w14:textId="5656664B" w:rsidR="00284CCA" w:rsidRPr="00D16EF1" w:rsidRDefault="00284CCA" w:rsidP="00284CCA">
      <w:pPr>
        <w:pStyle w:val="af2"/>
        <w:numPr>
          <w:ilvl w:val="0"/>
          <w:numId w:val="31"/>
        </w:numPr>
        <w:ind w:leftChars="0"/>
        <w:rPr>
          <w:rFonts w:asciiTheme="minorEastAsia" w:eastAsiaTheme="minorEastAsia" w:hAnsiTheme="minorEastAsia"/>
          <w:szCs w:val="21"/>
        </w:rPr>
      </w:pPr>
      <w:r w:rsidRPr="00D16EF1">
        <w:rPr>
          <w:rFonts w:asciiTheme="minorEastAsia" w:eastAsiaTheme="minorEastAsia" w:hAnsiTheme="minorEastAsia" w:hint="eastAsia"/>
          <w:szCs w:val="21"/>
        </w:rPr>
        <w:t>現行システム事業者が移行データを作成する際、基本データリスト等に適合しないデータが生じた場合は、不適合データを受託者へ引き渡す想定とする。また、受託者</w:t>
      </w:r>
      <w:r w:rsidR="00127CFF" w:rsidRPr="00D16EF1">
        <w:rPr>
          <w:rFonts w:asciiTheme="minorEastAsia" w:eastAsiaTheme="minorEastAsia" w:hAnsiTheme="minorEastAsia" w:hint="eastAsia"/>
          <w:szCs w:val="21"/>
        </w:rPr>
        <w:t>は、</w:t>
      </w:r>
      <w:r w:rsidRPr="00D16EF1">
        <w:rPr>
          <w:rFonts w:asciiTheme="minorEastAsia" w:eastAsiaTheme="minorEastAsia" w:hAnsiTheme="minorEastAsia" w:hint="eastAsia"/>
          <w:szCs w:val="21"/>
        </w:rPr>
        <w:t>不適合データを受領した場合</w:t>
      </w:r>
      <w:r w:rsidR="00127CFF" w:rsidRPr="00D16EF1">
        <w:rPr>
          <w:rFonts w:asciiTheme="minorEastAsia" w:eastAsiaTheme="minorEastAsia" w:hAnsiTheme="minorEastAsia" w:hint="eastAsia"/>
          <w:szCs w:val="21"/>
        </w:rPr>
        <w:t>に</w:t>
      </w:r>
      <w:r w:rsidRPr="00D16EF1">
        <w:rPr>
          <w:rFonts w:asciiTheme="minorEastAsia" w:eastAsiaTheme="minorEastAsia" w:hAnsiTheme="minorEastAsia" w:hint="eastAsia"/>
          <w:szCs w:val="21"/>
        </w:rPr>
        <w:t>区及び現行システム事業者と対応を協議・検討</w:t>
      </w:r>
      <w:r w:rsidR="00222BB0" w:rsidRPr="00D16EF1">
        <w:rPr>
          <w:rFonts w:asciiTheme="minorEastAsia" w:eastAsiaTheme="minorEastAsia" w:hAnsiTheme="minorEastAsia" w:hint="eastAsia"/>
          <w:szCs w:val="21"/>
        </w:rPr>
        <w:t>し</w:t>
      </w:r>
      <w:r w:rsidRPr="00D16EF1">
        <w:rPr>
          <w:rFonts w:asciiTheme="minorEastAsia" w:eastAsiaTheme="minorEastAsia" w:hAnsiTheme="minorEastAsia" w:hint="eastAsia"/>
          <w:szCs w:val="21"/>
        </w:rPr>
        <w:t>、当該不適合を解消し</w:t>
      </w:r>
      <w:r w:rsidR="00222BB0" w:rsidRPr="00D16EF1">
        <w:rPr>
          <w:rFonts w:asciiTheme="minorEastAsia" w:eastAsiaTheme="minorEastAsia" w:hAnsiTheme="minorEastAsia" w:hint="eastAsia"/>
          <w:szCs w:val="21"/>
        </w:rPr>
        <w:t>た上で、次期システムに</w:t>
      </w:r>
      <w:r w:rsidRPr="00D16EF1">
        <w:rPr>
          <w:rFonts w:asciiTheme="minorEastAsia" w:eastAsiaTheme="minorEastAsia" w:hAnsiTheme="minorEastAsia" w:hint="eastAsia"/>
          <w:szCs w:val="21"/>
        </w:rPr>
        <w:t>データ</w:t>
      </w:r>
      <w:r w:rsidR="00222BB0" w:rsidRPr="00D16EF1">
        <w:rPr>
          <w:rFonts w:asciiTheme="minorEastAsia" w:eastAsiaTheme="minorEastAsia" w:hAnsiTheme="minorEastAsia" w:hint="eastAsia"/>
          <w:szCs w:val="21"/>
        </w:rPr>
        <w:t>を</w:t>
      </w:r>
      <w:r w:rsidRPr="00D16EF1">
        <w:rPr>
          <w:rFonts w:asciiTheme="minorEastAsia" w:eastAsiaTheme="minorEastAsia" w:hAnsiTheme="minorEastAsia" w:hint="eastAsia"/>
          <w:szCs w:val="21"/>
        </w:rPr>
        <w:t>移行</w:t>
      </w:r>
      <w:r w:rsidR="00222BB0" w:rsidRPr="00D16EF1">
        <w:rPr>
          <w:rFonts w:asciiTheme="minorEastAsia" w:eastAsiaTheme="minorEastAsia" w:hAnsiTheme="minorEastAsia" w:hint="eastAsia"/>
          <w:szCs w:val="21"/>
        </w:rPr>
        <w:t>する</w:t>
      </w:r>
      <w:r w:rsidRPr="00D16EF1">
        <w:rPr>
          <w:rFonts w:asciiTheme="minorEastAsia" w:eastAsiaTheme="minorEastAsia" w:hAnsiTheme="minorEastAsia" w:hint="eastAsia"/>
          <w:szCs w:val="21"/>
        </w:rPr>
        <w:t>こと。</w:t>
      </w:r>
    </w:p>
    <w:p w14:paraId="7FE503D8" w14:textId="77777777" w:rsidR="00B32178" w:rsidRPr="00BE670A" w:rsidRDefault="00B32178" w:rsidP="00B32178">
      <w:pPr>
        <w:pStyle w:val="21"/>
        <w:numPr>
          <w:ilvl w:val="0"/>
          <w:numId w:val="31"/>
        </w:numPr>
        <w:ind w:leftChars="0" w:firstLineChars="0"/>
      </w:pPr>
      <w:r w:rsidRPr="00BE670A">
        <w:rPr>
          <w:rFonts w:hint="eastAsia"/>
        </w:rPr>
        <w:t>機器の導入作業、必要なソフトウェア・ミドルウェアの初期セットアップ作業、端末環境の設定、標準準拠システムに併せた既存環境の設定変更等、業務を遂行できる環境構</w:t>
      </w:r>
      <w:r w:rsidRPr="00BE670A">
        <w:rPr>
          <w:rFonts w:hint="eastAsia"/>
        </w:rPr>
        <w:lastRenderedPageBreak/>
        <w:t>築作業全般を行い、利用可能な状態で提供すること。</w:t>
      </w:r>
    </w:p>
    <w:p w14:paraId="0F40F160" w14:textId="78DE652A" w:rsidR="006F02A8" w:rsidRPr="00BE670A" w:rsidRDefault="006F02A8" w:rsidP="009641EE">
      <w:pPr>
        <w:pStyle w:val="21"/>
        <w:numPr>
          <w:ilvl w:val="0"/>
          <w:numId w:val="31"/>
        </w:numPr>
        <w:ind w:leftChars="0" w:firstLineChars="0"/>
      </w:pPr>
      <w:r w:rsidRPr="00BE670A">
        <w:rPr>
          <w:rFonts w:hint="eastAsia"/>
        </w:rPr>
        <w:t>業務移行に</w:t>
      </w:r>
      <w:r w:rsidR="00966624" w:rsidRPr="00BE670A">
        <w:rPr>
          <w:rFonts w:hint="eastAsia"/>
        </w:rPr>
        <w:t>当た</w:t>
      </w:r>
      <w:r w:rsidRPr="00BE670A">
        <w:rPr>
          <w:rFonts w:hint="eastAsia"/>
        </w:rPr>
        <w:t>り、</w:t>
      </w:r>
      <w:r w:rsidRPr="00BE670A">
        <w:t>EUC機能の活用が必要となった場合、初期定義の作成支援</w:t>
      </w:r>
      <w:r w:rsidR="00FE0DAB">
        <w:rPr>
          <w:rFonts w:hint="eastAsia"/>
        </w:rPr>
        <w:t>及び</w:t>
      </w:r>
      <w:r w:rsidRPr="00BE670A">
        <w:t>職員に対</w:t>
      </w:r>
      <w:r w:rsidR="00FE0DAB">
        <w:rPr>
          <w:rFonts w:hint="eastAsia"/>
        </w:rPr>
        <w:t>する</w:t>
      </w:r>
      <w:r w:rsidRPr="00BE670A">
        <w:rPr>
          <w:rFonts w:hint="eastAsia"/>
        </w:rPr>
        <w:t>操作方法</w:t>
      </w:r>
      <w:r w:rsidR="009C4B2F" w:rsidRPr="00BE670A">
        <w:rPr>
          <w:rFonts w:hint="eastAsia"/>
        </w:rPr>
        <w:t>習得</w:t>
      </w:r>
      <w:r w:rsidRPr="00BE670A">
        <w:rPr>
          <w:rFonts w:hint="eastAsia"/>
        </w:rPr>
        <w:t>等</w:t>
      </w:r>
      <w:r w:rsidR="00FE0DAB">
        <w:rPr>
          <w:rFonts w:hint="eastAsia"/>
        </w:rPr>
        <w:t>の</w:t>
      </w:r>
      <w:r w:rsidRPr="00BE670A">
        <w:rPr>
          <w:rFonts w:hint="eastAsia"/>
        </w:rPr>
        <w:t>支援</w:t>
      </w:r>
      <w:r w:rsidR="00FE0DAB">
        <w:rPr>
          <w:rFonts w:hint="eastAsia"/>
        </w:rPr>
        <w:t>を実施</w:t>
      </w:r>
      <w:r w:rsidRPr="00BE670A">
        <w:rPr>
          <w:rFonts w:hint="eastAsia"/>
        </w:rPr>
        <w:t>すること。</w:t>
      </w:r>
    </w:p>
    <w:p w14:paraId="5090AFF6" w14:textId="77777777" w:rsidR="001B3B2E" w:rsidRPr="00BE670A" w:rsidRDefault="001B3B2E" w:rsidP="007A1D5D">
      <w:pPr>
        <w:pStyle w:val="a5"/>
        <w:numPr>
          <w:ilvl w:val="0"/>
          <w:numId w:val="0"/>
        </w:numPr>
        <w:ind w:left="1134"/>
        <w:jc w:val="center"/>
        <w:outlineLvl w:val="9"/>
      </w:pPr>
    </w:p>
    <w:p w14:paraId="59BB5525" w14:textId="3271E468" w:rsidR="001B3B2E" w:rsidRPr="00BE670A" w:rsidRDefault="001B3B2E" w:rsidP="00864517">
      <w:pPr>
        <w:pStyle w:val="20"/>
      </w:pPr>
      <w:bookmarkStart w:id="106" w:name="_Toc513052543"/>
      <w:bookmarkStart w:id="107" w:name="_Toc513054251"/>
      <w:bookmarkStart w:id="108" w:name="_Toc513452791"/>
      <w:bookmarkStart w:id="109" w:name="_Toc35014670"/>
      <w:bookmarkStart w:id="110" w:name="_Toc123925089"/>
      <w:bookmarkStart w:id="111" w:name="_Toc125034877"/>
      <w:bookmarkStart w:id="112" w:name="_Toc155789880"/>
      <w:bookmarkEnd w:id="106"/>
      <w:bookmarkEnd w:id="107"/>
      <w:bookmarkEnd w:id="108"/>
      <w:r w:rsidRPr="00BE670A">
        <w:rPr>
          <w:rFonts w:hint="eastAsia"/>
        </w:rPr>
        <w:t>引継ぎ</w:t>
      </w:r>
      <w:bookmarkEnd w:id="109"/>
      <w:bookmarkEnd w:id="110"/>
      <w:bookmarkEnd w:id="111"/>
      <w:bookmarkEnd w:id="112"/>
    </w:p>
    <w:p w14:paraId="02BE520C" w14:textId="3EBD7856" w:rsidR="001B3B2E" w:rsidRPr="00BE670A" w:rsidRDefault="001B3B2E" w:rsidP="009641EE">
      <w:pPr>
        <w:pStyle w:val="21"/>
        <w:numPr>
          <w:ilvl w:val="0"/>
          <w:numId w:val="32"/>
        </w:numPr>
        <w:ind w:leftChars="0" w:firstLineChars="0"/>
      </w:pPr>
      <w:r w:rsidRPr="00BE670A">
        <w:rPr>
          <w:rFonts w:hint="eastAsia"/>
        </w:rPr>
        <w:t>受託者は、設計・開発の設計書、作業経緯、残存課題等を文書化し、</w:t>
      </w:r>
      <w:r w:rsidR="002A790C" w:rsidRPr="00BE670A">
        <w:rPr>
          <w:rFonts w:hint="eastAsia"/>
        </w:rPr>
        <w:t>運用及び保守が円滑に実施できるよう対応すること。</w:t>
      </w:r>
    </w:p>
    <w:p w14:paraId="5A5E5586" w14:textId="05BE45E0" w:rsidR="001B3B2E" w:rsidRPr="00BE670A" w:rsidRDefault="001B3B2E" w:rsidP="009641EE">
      <w:pPr>
        <w:pStyle w:val="21"/>
        <w:numPr>
          <w:ilvl w:val="0"/>
          <w:numId w:val="32"/>
        </w:numPr>
        <w:ind w:leftChars="0" w:firstLineChars="0"/>
      </w:pPr>
      <w:r w:rsidRPr="00BE670A">
        <w:rPr>
          <w:rFonts w:hint="eastAsia"/>
        </w:rPr>
        <w:t>受託者は、</w:t>
      </w:r>
      <w:r w:rsidR="002A790C" w:rsidRPr="00BE670A">
        <w:rPr>
          <w:rFonts w:hint="eastAsia"/>
        </w:rPr>
        <w:t>区が本システムの更改を行う際には、</w:t>
      </w:r>
      <w:r w:rsidRPr="00BE670A">
        <w:rPr>
          <w:rFonts w:hint="eastAsia"/>
        </w:rPr>
        <w:t>次期運用事業者に対し、作業経緯、残存課題等についての引継ぎを行うこと。</w:t>
      </w:r>
    </w:p>
    <w:p w14:paraId="79F961A9" w14:textId="77777777" w:rsidR="002A790C" w:rsidRPr="00BE670A" w:rsidRDefault="001B3B2E" w:rsidP="009641EE">
      <w:pPr>
        <w:pStyle w:val="21"/>
        <w:numPr>
          <w:ilvl w:val="0"/>
          <w:numId w:val="32"/>
        </w:numPr>
        <w:ind w:leftChars="0" w:firstLineChars="0"/>
      </w:pPr>
      <w:r w:rsidRPr="00BE670A">
        <w:rPr>
          <w:rFonts w:hint="eastAsia"/>
        </w:rPr>
        <w:t>受託者は、区が本システムの更改を行う際には、次期の情報システムにおける要件定義支援事業者及び設計・開発事業者等に対し、作業経緯、残存課題等に関する情報提供及び質疑応答等の協力を行うこと。</w:t>
      </w:r>
    </w:p>
    <w:p w14:paraId="7003D43D" w14:textId="3486CA94" w:rsidR="001B3B2E" w:rsidRPr="00BE670A" w:rsidRDefault="002A790C" w:rsidP="009641EE">
      <w:pPr>
        <w:pStyle w:val="21"/>
        <w:numPr>
          <w:ilvl w:val="0"/>
          <w:numId w:val="32"/>
        </w:numPr>
        <w:ind w:leftChars="0" w:firstLineChars="0"/>
      </w:pPr>
      <w:r w:rsidRPr="00BE670A">
        <w:rPr>
          <w:rFonts w:hint="eastAsia"/>
        </w:rPr>
        <w:t>受託者は、区が本システムの更改を行う際には、次期の情報システム移行に向けた移行データ（基本データリスト及び基本データリスト外で管理している情報）の作成及び検証を実施し設計・開発事業者へ連携すること。また、移行データ作成に係る作業経緯、残存課題等に関する情報提供及び質疑応答等の協力を行うこと。</w:t>
      </w:r>
    </w:p>
    <w:p w14:paraId="5DF221D8" w14:textId="77777777" w:rsidR="001B3B2E" w:rsidRPr="00BE670A" w:rsidRDefault="001B3B2E" w:rsidP="001B3B2E">
      <w:pPr>
        <w:pStyle w:val="a5"/>
        <w:numPr>
          <w:ilvl w:val="0"/>
          <w:numId w:val="0"/>
        </w:numPr>
        <w:ind w:left="1134"/>
        <w:outlineLvl w:val="9"/>
      </w:pPr>
    </w:p>
    <w:p w14:paraId="2D0934B6" w14:textId="4BA207CA" w:rsidR="001B3B2E" w:rsidRPr="00BE670A" w:rsidRDefault="001B3B2E" w:rsidP="00864517">
      <w:pPr>
        <w:pStyle w:val="20"/>
      </w:pPr>
      <w:bookmarkStart w:id="113" w:name="_Toc513054253"/>
      <w:bookmarkStart w:id="114" w:name="_Toc513452793"/>
      <w:bookmarkStart w:id="115" w:name="_Toc125034878"/>
      <w:bookmarkStart w:id="116" w:name="_Toc155789881"/>
      <w:bookmarkEnd w:id="113"/>
      <w:bookmarkEnd w:id="114"/>
      <w:r w:rsidRPr="00BE670A">
        <w:rPr>
          <w:rFonts w:hint="eastAsia"/>
        </w:rPr>
        <w:t>運用・保守</w:t>
      </w:r>
      <w:bookmarkEnd w:id="115"/>
      <w:bookmarkEnd w:id="116"/>
    </w:p>
    <w:p w14:paraId="5537EA68" w14:textId="6CEE0E33" w:rsidR="001B3B2E" w:rsidRPr="00BE670A" w:rsidRDefault="001B06DB" w:rsidP="001B3B2E">
      <w:pPr>
        <w:pStyle w:val="a4"/>
        <w:numPr>
          <w:ilvl w:val="0"/>
          <w:numId w:val="0"/>
        </w:numPr>
        <w:ind w:leftChars="300" w:left="735" w:hangingChars="50" w:hanging="105"/>
        <w:jc w:val="left"/>
        <w:rPr>
          <w:rFonts w:hAnsi="ＭＳ Ｐ明朝"/>
          <w:szCs w:val="21"/>
        </w:rPr>
      </w:pPr>
      <w:r w:rsidRPr="00BE670A">
        <w:rPr>
          <w:rFonts w:hAnsi="ＭＳ Ｐ明朝" w:hint="eastAsia"/>
          <w:szCs w:val="21"/>
        </w:rPr>
        <w:t>区で想定する</w:t>
      </w:r>
      <w:r w:rsidR="001B3B2E" w:rsidRPr="00BE670A">
        <w:rPr>
          <w:rFonts w:hAnsi="ＭＳ Ｐ明朝" w:hint="eastAsia"/>
          <w:szCs w:val="21"/>
        </w:rPr>
        <w:t>運用・保守業務は、以下のとおりである。</w:t>
      </w:r>
    </w:p>
    <w:p w14:paraId="03A3ACA6" w14:textId="77777777" w:rsidR="00491D92" w:rsidRPr="00BE670A" w:rsidRDefault="00491D92" w:rsidP="001B3B2E">
      <w:pPr>
        <w:pStyle w:val="a4"/>
        <w:numPr>
          <w:ilvl w:val="0"/>
          <w:numId w:val="0"/>
        </w:numPr>
        <w:ind w:leftChars="300" w:left="735" w:hangingChars="50" w:hanging="105"/>
        <w:jc w:val="left"/>
        <w:rPr>
          <w:rFonts w:hAnsi="ＭＳ Ｐ明朝"/>
          <w:szCs w:val="21"/>
        </w:rPr>
      </w:pPr>
    </w:p>
    <w:p w14:paraId="5D286BC6" w14:textId="622F271B" w:rsidR="001B3B2E" w:rsidRPr="00BE670A" w:rsidRDefault="001B3B2E" w:rsidP="001B3B2E">
      <w:pPr>
        <w:pStyle w:val="aff3"/>
        <w:rPr>
          <w:rFonts w:ascii="ＭＳ Ｐゴシック" w:eastAsia="ＭＳ Ｐゴシック" w:hAnsi="ＭＳ Ｐゴシック"/>
        </w:rPr>
      </w:pPr>
      <w:r w:rsidRPr="00BE670A">
        <w:rPr>
          <w:rFonts w:ascii="ＭＳ Ｐゴシック" w:eastAsia="ＭＳ Ｐゴシック" w:hAnsi="ＭＳ Ｐゴシック" w:hint="eastAsia"/>
        </w:rPr>
        <w:t>表</w:t>
      </w:r>
      <w:r w:rsidRPr="00BE670A">
        <w:rPr>
          <w:rFonts w:ascii="ＭＳ Ｐゴシック" w:eastAsia="ＭＳ Ｐゴシック" w:hAnsi="ＭＳ Ｐゴシック"/>
        </w:rPr>
        <w:t xml:space="preserve"> </w:t>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STYLEREF 1 \s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5</w:t>
      </w:r>
      <w:r w:rsidR="00E27EF4" w:rsidRPr="00BE670A">
        <w:rPr>
          <w:rFonts w:ascii="ＭＳ Ｐゴシック" w:eastAsia="ＭＳ Ｐゴシック" w:hAnsi="ＭＳ Ｐゴシック"/>
        </w:rPr>
        <w:fldChar w:fldCharType="end"/>
      </w:r>
      <w:r w:rsidR="00E27EF4" w:rsidRPr="00BE670A">
        <w:rPr>
          <w:rFonts w:ascii="ＭＳ Ｐゴシック" w:eastAsia="ＭＳ Ｐゴシック" w:hAnsi="ＭＳ Ｐゴシック"/>
        </w:rPr>
        <w:noBreakHyphen/>
      </w:r>
      <w:r w:rsidR="00AA1089" w:rsidRPr="00BE670A">
        <w:rPr>
          <w:rFonts w:ascii="ＭＳ Ｐゴシック" w:eastAsia="ＭＳ Ｐゴシック" w:hAnsi="ＭＳ Ｐゴシック" w:hint="eastAsia"/>
        </w:rPr>
        <w:t>2</w:t>
      </w:r>
      <w:r w:rsidRPr="00BE670A">
        <w:rPr>
          <w:rFonts w:ascii="ＭＳ Ｐゴシック" w:eastAsia="ＭＳ Ｐゴシック" w:hAnsi="ＭＳ Ｐゴシック"/>
        </w:rPr>
        <w:t xml:space="preserve"> </w:t>
      </w:r>
      <w:r w:rsidRPr="00BE670A">
        <w:rPr>
          <w:rFonts w:ascii="ＭＳ Ｐゴシック" w:eastAsia="ＭＳ Ｐゴシック" w:hAnsi="ＭＳ Ｐゴシック" w:hint="eastAsia"/>
        </w:rPr>
        <w:t>運用・保守業務概要</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90"/>
        <w:gridCol w:w="1810"/>
        <w:gridCol w:w="1810"/>
        <w:gridCol w:w="5088"/>
      </w:tblGrid>
      <w:tr w:rsidR="00065BF5" w:rsidRPr="00BE670A" w14:paraId="5372E9EC" w14:textId="77777777">
        <w:trPr>
          <w:trHeight w:val="289"/>
          <w:tblHeader/>
          <w:jc w:val="center"/>
        </w:trPr>
        <w:tc>
          <w:tcPr>
            <w:tcW w:w="421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12915A" w14:textId="77777777" w:rsidR="00065BF5" w:rsidRPr="00BE670A" w:rsidRDefault="00065BF5">
            <w:pPr>
              <w:jc w:val="center"/>
              <w:rPr>
                <w:rFonts w:asciiTheme="minorEastAsia" w:eastAsiaTheme="minorEastAsia" w:hAnsiTheme="minorEastAsia"/>
                <w:b/>
                <w:bCs/>
                <w:szCs w:val="21"/>
              </w:rPr>
            </w:pPr>
            <w:r w:rsidRPr="00BE670A">
              <w:rPr>
                <w:rFonts w:asciiTheme="minorEastAsia" w:eastAsiaTheme="minorEastAsia" w:hAnsiTheme="minorEastAsia" w:hint="eastAsia"/>
                <w:b/>
                <w:bCs/>
                <w:szCs w:val="21"/>
              </w:rPr>
              <w:t>内容</w:t>
            </w:r>
          </w:p>
        </w:tc>
        <w:tc>
          <w:tcPr>
            <w:tcW w:w="5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5F19F0" w14:textId="77777777" w:rsidR="00065BF5" w:rsidRPr="00BE670A" w:rsidRDefault="00065BF5">
            <w:pPr>
              <w:jc w:val="center"/>
              <w:rPr>
                <w:rFonts w:asciiTheme="minorEastAsia" w:eastAsiaTheme="minorEastAsia" w:hAnsiTheme="minorEastAsia"/>
                <w:b/>
                <w:bCs/>
                <w:szCs w:val="21"/>
              </w:rPr>
            </w:pPr>
            <w:r w:rsidRPr="00BE670A">
              <w:rPr>
                <w:rFonts w:asciiTheme="minorEastAsia" w:eastAsiaTheme="minorEastAsia" w:hAnsiTheme="minorEastAsia" w:hint="eastAsia"/>
                <w:b/>
                <w:bCs/>
                <w:szCs w:val="21"/>
              </w:rPr>
              <w:t>概要</w:t>
            </w:r>
          </w:p>
        </w:tc>
      </w:tr>
      <w:tr w:rsidR="00065BF5" w:rsidRPr="00BE670A" w14:paraId="68174738"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7A84E57D"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p>
        </w:tc>
        <w:tc>
          <w:tcPr>
            <w:tcW w:w="3620" w:type="dxa"/>
            <w:gridSpan w:val="2"/>
            <w:tcBorders>
              <w:top w:val="single" w:sz="4" w:space="0" w:color="auto"/>
              <w:left w:val="single" w:sz="4" w:space="0" w:color="auto"/>
              <w:right w:val="single" w:sz="4" w:space="0" w:color="auto"/>
            </w:tcBorders>
          </w:tcPr>
          <w:p w14:paraId="5764D5AF" w14:textId="77777777" w:rsidR="00065BF5"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定例会の実施</w:t>
            </w:r>
          </w:p>
          <w:p w14:paraId="52667C5B" w14:textId="77777777" w:rsidR="00065BF5" w:rsidRPr="001A0F40" w:rsidRDefault="00065BF5"/>
          <w:p w14:paraId="40BD8A79" w14:textId="77777777" w:rsidR="00065BF5" w:rsidRPr="001A0F40" w:rsidRDefault="00065BF5"/>
          <w:p w14:paraId="42760E83" w14:textId="77777777" w:rsidR="00065BF5" w:rsidRDefault="00065BF5">
            <w:pPr>
              <w:rPr>
                <w:rFonts w:asciiTheme="minorEastAsia" w:eastAsiaTheme="minorEastAsia" w:hAnsiTheme="minorEastAsia" w:cs="Times New Roman"/>
                <w:szCs w:val="21"/>
              </w:rPr>
            </w:pPr>
          </w:p>
          <w:p w14:paraId="4617872A" w14:textId="77777777" w:rsidR="00065BF5" w:rsidRPr="001A0F40" w:rsidRDefault="00065BF5">
            <w:pPr>
              <w:tabs>
                <w:tab w:val="left" w:pos="2719"/>
              </w:tabs>
            </w:pPr>
            <w:r>
              <w:tab/>
            </w:r>
          </w:p>
        </w:tc>
        <w:tc>
          <w:tcPr>
            <w:tcW w:w="5088" w:type="dxa"/>
            <w:tcBorders>
              <w:top w:val="single" w:sz="4" w:space="0" w:color="auto"/>
              <w:left w:val="single" w:sz="4" w:space="0" w:color="auto"/>
              <w:bottom w:val="single" w:sz="4" w:space="0" w:color="auto"/>
              <w:right w:val="single" w:sz="4" w:space="0" w:color="auto"/>
            </w:tcBorders>
          </w:tcPr>
          <w:p w14:paraId="72A28658" w14:textId="5954032D" w:rsidR="00A810D8"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別紙4</w:t>
            </w:r>
            <w:r w:rsidRPr="00BE670A">
              <w:rPr>
                <w:rFonts w:asciiTheme="minorEastAsia" w:eastAsiaTheme="minorEastAsia" w:hAnsiTheme="minorEastAsia"/>
                <w:szCs w:val="21"/>
              </w:rPr>
              <w:t>_</w:t>
            </w:r>
            <w:r w:rsidRPr="00BE670A">
              <w:rPr>
                <w:rFonts w:asciiTheme="minorEastAsia" w:eastAsiaTheme="minorEastAsia" w:hAnsiTheme="minorEastAsia" w:hint="eastAsia"/>
                <w:szCs w:val="21"/>
              </w:rPr>
              <w:t>「非機能要件」に記載の頻度で定例会を開催するとともに、業務の進捗状況を作業実施要領に基づき報告する。</w:t>
            </w:r>
            <w:r w:rsidR="00A810D8" w:rsidRPr="00BC5328">
              <w:rPr>
                <w:rFonts w:asciiTheme="minorEastAsia" w:eastAsiaTheme="minorEastAsia" w:hAnsiTheme="minorEastAsia" w:hint="eastAsia"/>
                <w:szCs w:val="21"/>
              </w:rPr>
              <w:t>また、定例会では、障害及び運用状況報告に加えて、改善提案を行う。</w:t>
            </w:r>
          </w:p>
          <w:p w14:paraId="0FA92C5B" w14:textId="4AD35FC5" w:rsidR="00065BF5" w:rsidRPr="00BE670A" w:rsidRDefault="00A810D8">
            <w:pPr>
              <w:pStyle w:val="afffffff2"/>
              <w:jc w:val="left"/>
              <w:rPr>
                <w:rFonts w:asciiTheme="minorEastAsia" w:eastAsiaTheme="minorEastAsia" w:hAnsiTheme="minorEastAsia"/>
                <w:szCs w:val="21"/>
              </w:rPr>
            </w:pPr>
            <w:r>
              <w:rPr>
                <w:rFonts w:asciiTheme="minorEastAsia" w:eastAsiaTheme="minorEastAsia" w:hAnsiTheme="minorEastAsia" w:hint="eastAsia"/>
                <w:szCs w:val="21"/>
              </w:rPr>
              <w:t>なお</w:t>
            </w:r>
            <w:r w:rsidR="00065BF5" w:rsidRPr="00BE670A">
              <w:rPr>
                <w:rFonts w:asciiTheme="minorEastAsia" w:eastAsiaTheme="minorEastAsia" w:hAnsiTheme="minorEastAsia" w:hint="eastAsia"/>
                <w:szCs w:val="21"/>
              </w:rPr>
              <w:t>、区から要請があった場合又は</w:t>
            </w:r>
            <w:r w:rsidR="00065BF5">
              <w:rPr>
                <w:rFonts w:asciiTheme="minorEastAsia" w:eastAsiaTheme="minorEastAsia" w:hAnsiTheme="minorEastAsia" w:hint="eastAsia"/>
                <w:szCs w:val="21"/>
              </w:rPr>
              <w:t>受託者</w:t>
            </w:r>
            <w:r w:rsidR="00065BF5" w:rsidRPr="00BE670A">
              <w:rPr>
                <w:rFonts w:asciiTheme="minorEastAsia" w:eastAsiaTheme="minorEastAsia" w:hAnsiTheme="minorEastAsia" w:hint="eastAsia"/>
                <w:szCs w:val="21"/>
              </w:rPr>
              <w:t>が必要と判断した場合、必要資料を作成の上、定例会とは別に会議を開催する。</w:t>
            </w:r>
          </w:p>
        </w:tc>
      </w:tr>
      <w:tr w:rsidR="00065BF5" w:rsidRPr="00BE670A" w14:paraId="0254C6E8"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601416F8"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2</w:t>
            </w:r>
          </w:p>
        </w:tc>
        <w:tc>
          <w:tcPr>
            <w:tcW w:w="3620" w:type="dxa"/>
            <w:gridSpan w:val="2"/>
            <w:tcBorders>
              <w:left w:val="single" w:sz="4" w:space="0" w:color="auto"/>
              <w:right w:val="single" w:sz="4" w:space="0" w:color="auto"/>
            </w:tcBorders>
          </w:tcPr>
          <w:p w14:paraId="7DC209F2"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問い合わせ対応・ヘルプデスク</w:t>
            </w:r>
          </w:p>
        </w:tc>
        <w:tc>
          <w:tcPr>
            <w:tcW w:w="5088" w:type="dxa"/>
            <w:tcBorders>
              <w:top w:val="single" w:sz="4" w:space="0" w:color="auto"/>
              <w:left w:val="single" w:sz="4" w:space="0" w:color="auto"/>
              <w:bottom w:val="single" w:sz="4" w:space="0" w:color="auto"/>
              <w:right w:val="single" w:sz="4" w:space="0" w:color="auto"/>
            </w:tcBorders>
          </w:tcPr>
          <w:p w14:paraId="180491A9" w14:textId="451FCF1F"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Q/Aサポート窓口を開設して、アプリケーションや稼働環境に関する問い合わせ受付対応、及び問い合わせに関するインシデント管理を行う。</w:t>
            </w:r>
          </w:p>
        </w:tc>
      </w:tr>
      <w:tr w:rsidR="00065BF5" w:rsidRPr="00BE670A" w14:paraId="208F2BE0"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095F62D7"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3</w:t>
            </w:r>
          </w:p>
        </w:tc>
        <w:tc>
          <w:tcPr>
            <w:tcW w:w="1810" w:type="dxa"/>
            <w:vMerge w:val="restart"/>
            <w:tcBorders>
              <w:left w:val="single" w:sz="4" w:space="0" w:color="auto"/>
              <w:right w:val="single" w:sz="4" w:space="0" w:color="auto"/>
            </w:tcBorders>
          </w:tcPr>
          <w:p w14:paraId="2B5F7A32"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変更・バージョンアップ</w:t>
            </w:r>
          </w:p>
        </w:tc>
        <w:tc>
          <w:tcPr>
            <w:tcW w:w="1810" w:type="dxa"/>
            <w:tcBorders>
              <w:left w:val="single" w:sz="4" w:space="0" w:color="auto"/>
              <w:right w:val="single" w:sz="4" w:space="0" w:color="auto"/>
            </w:tcBorders>
          </w:tcPr>
          <w:p w14:paraId="08DFA175"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法制度改正・標準仕様改版対応</w:t>
            </w:r>
          </w:p>
        </w:tc>
        <w:tc>
          <w:tcPr>
            <w:tcW w:w="5088" w:type="dxa"/>
            <w:tcBorders>
              <w:top w:val="single" w:sz="4" w:space="0" w:color="auto"/>
              <w:left w:val="single" w:sz="4" w:space="0" w:color="auto"/>
              <w:bottom w:val="single" w:sz="4" w:space="0" w:color="auto"/>
              <w:right w:val="single" w:sz="4" w:space="0" w:color="auto"/>
            </w:tcBorders>
          </w:tcPr>
          <w:p w14:paraId="0641ACCF"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国</w:t>
            </w:r>
            <w:r>
              <w:rPr>
                <w:rFonts w:asciiTheme="minorEastAsia" w:eastAsiaTheme="minorEastAsia" w:hAnsiTheme="minorEastAsia" w:hint="eastAsia"/>
                <w:szCs w:val="21"/>
              </w:rPr>
              <w:t>等</w:t>
            </w:r>
            <w:r w:rsidRPr="00BE670A">
              <w:rPr>
                <w:rFonts w:asciiTheme="minorEastAsia" w:eastAsiaTheme="minorEastAsia" w:hAnsiTheme="minorEastAsia" w:hint="eastAsia"/>
                <w:szCs w:val="21"/>
              </w:rPr>
              <w:t>集計様式</w:t>
            </w:r>
            <w:r>
              <w:rPr>
                <w:rFonts w:asciiTheme="minorEastAsia" w:eastAsiaTheme="minorEastAsia" w:hAnsiTheme="minorEastAsia" w:hint="eastAsia"/>
                <w:szCs w:val="21"/>
              </w:rPr>
              <w:t>の</w:t>
            </w:r>
            <w:r w:rsidRPr="00BE670A">
              <w:rPr>
                <w:rFonts w:asciiTheme="minorEastAsia" w:eastAsiaTheme="minorEastAsia" w:hAnsiTheme="minorEastAsia" w:hint="eastAsia"/>
                <w:szCs w:val="21"/>
              </w:rPr>
              <w:t>変更対応及び制度改正対応の対応版について、修正資産の提供及び情報提供を行う。</w:t>
            </w:r>
          </w:p>
        </w:tc>
      </w:tr>
      <w:tr w:rsidR="00065BF5" w:rsidRPr="00BE670A" w14:paraId="70768B1A"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2F92E1B7"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4</w:t>
            </w:r>
          </w:p>
        </w:tc>
        <w:tc>
          <w:tcPr>
            <w:tcW w:w="1810" w:type="dxa"/>
            <w:vMerge/>
            <w:tcBorders>
              <w:left w:val="single" w:sz="4" w:space="0" w:color="auto"/>
              <w:right w:val="single" w:sz="4" w:space="0" w:color="auto"/>
            </w:tcBorders>
          </w:tcPr>
          <w:p w14:paraId="30EA078E"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1D309B28"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リリース計画管理</w:t>
            </w:r>
          </w:p>
        </w:tc>
        <w:tc>
          <w:tcPr>
            <w:tcW w:w="5088" w:type="dxa"/>
            <w:tcBorders>
              <w:top w:val="single" w:sz="4" w:space="0" w:color="auto"/>
              <w:left w:val="single" w:sz="4" w:space="0" w:color="auto"/>
              <w:bottom w:val="single" w:sz="4" w:space="0" w:color="auto"/>
              <w:right w:val="single" w:sz="4" w:space="0" w:color="auto"/>
            </w:tcBorders>
          </w:tcPr>
          <w:p w14:paraId="6CBD1114"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バージョンアップモジュールの適用等について区と協議の上、リリース計画を策定する。</w:t>
            </w:r>
          </w:p>
          <w:p w14:paraId="0D41B3D2" w14:textId="2A0DE375" w:rsidR="00065BF5"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また、策定した計画（検証環境への適用～</w:t>
            </w:r>
            <w:r w:rsidR="00D75AE7">
              <w:rPr>
                <w:rFonts w:asciiTheme="minorEastAsia" w:eastAsiaTheme="minorEastAsia" w:hAnsiTheme="minorEastAsia" w:hint="eastAsia"/>
                <w:szCs w:val="21"/>
              </w:rPr>
              <w:t>ユーザ</w:t>
            </w:r>
            <w:r w:rsidR="00D75AE7" w:rsidRPr="00732D22">
              <w:rPr>
                <w:rFonts w:asciiTheme="minorEastAsia" w:eastAsiaTheme="minorEastAsia" w:hAnsiTheme="minorEastAsia" w:hint="eastAsia"/>
                <w:szCs w:val="21"/>
              </w:rPr>
              <w:t>検証～</w:t>
            </w:r>
            <w:r w:rsidRPr="00BE670A">
              <w:rPr>
                <w:rFonts w:asciiTheme="minorEastAsia" w:eastAsiaTheme="minorEastAsia" w:hAnsiTheme="minorEastAsia" w:hint="eastAsia"/>
                <w:szCs w:val="21"/>
              </w:rPr>
              <w:t>本番環境への適用）に従い、資産適用を行う。</w:t>
            </w:r>
          </w:p>
          <w:p w14:paraId="2C450FA9" w14:textId="7BE3F1C3" w:rsidR="00065BF5" w:rsidRPr="00BE670A" w:rsidRDefault="000A6FAF">
            <w:pPr>
              <w:pStyle w:val="afffffff2"/>
              <w:jc w:val="left"/>
              <w:rPr>
                <w:rFonts w:asciiTheme="minorEastAsia" w:eastAsiaTheme="minorEastAsia" w:hAnsiTheme="minorEastAsia"/>
                <w:szCs w:val="21"/>
              </w:rPr>
            </w:pPr>
            <w:r w:rsidRPr="00BC5328">
              <w:rPr>
                <w:rFonts w:asciiTheme="minorEastAsia" w:eastAsiaTheme="minorEastAsia" w:hAnsiTheme="minorEastAsia" w:hint="eastAsia"/>
                <w:szCs w:val="21"/>
              </w:rPr>
              <w:lastRenderedPageBreak/>
              <w:t>なお、受託者にて提供するソフトウェアについてはアップデート対応を行うこと。</w:t>
            </w:r>
          </w:p>
        </w:tc>
      </w:tr>
      <w:tr w:rsidR="00065BF5" w:rsidRPr="00BE670A" w14:paraId="7D0268C0"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0EC353F1"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lastRenderedPageBreak/>
              <w:t>5</w:t>
            </w:r>
          </w:p>
        </w:tc>
        <w:tc>
          <w:tcPr>
            <w:tcW w:w="1810" w:type="dxa"/>
            <w:vMerge/>
            <w:tcBorders>
              <w:left w:val="single" w:sz="4" w:space="0" w:color="auto"/>
              <w:right w:val="single" w:sz="4" w:space="0" w:color="auto"/>
            </w:tcBorders>
          </w:tcPr>
          <w:p w14:paraId="767802D0"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7510E397"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操作研修及びマニュアル更新</w:t>
            </w:r>
          </w:p>
        </w:tc>
        <w:tc>
          <w:tcPr>
            <w:tcW w:w="5088" w:type="dxa"/>
            <w:tcBorders>
              <w:top w:val="single" w:sz="4" w:space="0" w:color="auto"/>
              <w:left w:val="single" w:sz="4" w:space="0" w:color="auto"/>
              <w:bottom w:val="single" w:sz="4" w:space="0" w:color="auto"/>
              <w:right w:val="single" w:sz="4" w:space="0" w:color="auto"/>
            </w:tcBorders>
          </w:tcPr>
          <w:p w14:paraId="23F805C7"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必要に応じてマニュアルの内容更新及び操作説明を行う。</w:t>
            </w:r>
          </w:p>
        </w:tc>
      </w:tr>
      <w:tr w:rsidR="00065BF5" w:rsidRPr="00BE670A" w14:paraId="359C4F69"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60797633" w14:textId="77777777" w:rsidR="00065BF5" w:rsidRPr="00BE670A" w:rsidRDefault="00065BF5">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810" w:type="dxa"/>
            <w:vMerge/>
            <w:tcBorders>
              <w:left w:val="single" w:sz="4" w:space="0" w:color="auto"/>
              <w:right w:val="single" w:sz="4" w:space="0" w:color="auto"/>
            </w:tcBorders>
          </w:tcPr>
          <w:p w14:paraId="2EB86476"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72F2C5DA" w14:textId="77777777" w:rsidR="00065BF5" w:rsidRPr="00BE670A" w:rsidRDefault="00065BF5">
            <w:pPr>
              <w:pStyle w:val="afffffff2"/>
              <w:jc w:val="left"/>
              <w:rPr>
                <w:rFonts w:asciiTheme="minorEastAsia" w:eastAsiaTheme="minorEastAsia" w:hAnsiTheme="minorEastAsia"/>
                <w:szCs w:val="21"/>
              </w:rPr>
            </w:pPr>
            <w:r w:rsidRPr="0067762B">
              <w:rPr>
                <w:rFonts w:asciiTheme="minorEastAsia" w:eastAsiaTheme="minorEastAsia" w:hAnsiTheme="minorEastAsia" w:hint="eastAsia"/>
                <w:szCs w:val="21"/>
              </w:rPr>
              <w:t>区の政策決定等に伴う機能要件の追加対応</w:t>
            </w:r>
          </w:p>
        </w:tc>
        <w:tc>
          <w:tcPr>
            <w:tcW w:w="5088" w:type="dxa"/>
            <w:tcBorders>
              <w:top w:val="single" w:sz="4" w:space="0" w:color="auto"/>
              <w:left w:val="single" w:sz="4" w:space="0" w:color="auto"/>
              <w:bottom w:val="single" w:sz="4" w:space="0" w:color="auto"/>
              <w:right w:val="single" w:sz="4" w:space="0" w:color="auto"/>
            </w:tcBorders>
          </w:tcPr>
          <w:p w14:paraId="669D24DE" w14:textId="71DBBFA4" w:rsidR="00065BF5" w:rsidRPr="00BE670A" w:rsidRDefault="00065BF5">
            <w:pPr>
              <w:pStyle w:val="afffffff2"/>
              <w:jc w:val="left"/>
              <w:rPr>
                <w:rFonts w:asciiTheme="minorEastAsia" w:eastAsiaTheme="minorEastAsia" w:hAnsiTheme="minorEastAsia"/>
                <w:szCs w:val="21"/>
              </w:rPr>
            </w:pPr>
            <w:r w:rsidRPr="0067762B">
              <w:rPr>
                <w:rFonts w:asciiTheme="minorEastAsia" w:eastAsiaTheme="minorEastAsia" w:hAnsiTheme="minorEastAsia" w:hint="eastAsia"/>
                <w:szCs w:val="21"/>
              </w:rPr>
              <w:t>標準仕様書に定められている機能要件（標準オプション機能）の内、受託者のパッケージ製品に含まれる機能について、システム移行時には区として利用しない設定としていたものが、その後の政策決定等により新たに必要となった場合、区と協議の上、</w:t>
            </w:r>
            <w:r w:rsidR="002712E8">
              <w:rPr>
                <w:rFonts w:asciiTheme="minorEastAsia" w:eastAsiaTheme="minorEastAsia" w:hAnsiTheme="minorEastAsia" w:hint="eastAsia"/>
                <w:szCs w:val="21"/>
              </w:rPr>
              <w:t>対応方針を検討すること</w:t>
            </w:r>
            <w:r w:rsidRPr="0067762B">
              <w:rPr>
                <w:rFonts w:asciiTheme="minorEastAsia" w:eastAsiaTheme="minorEastAsia" w:hAnsiTheme="minorEastAsia" w:hint="eastAsia"/>
                <w:szCs w:val="21"/>
              </w:rPr>
              <w:t>。</w:t>
            </w:r>
          </w:p>
        </w:tc>
      </w:tr>
      <w:tr w:rsidR="00065BF5" w:rsidRPr="00BE670A" w14:paraId="6C31609C"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489F4529" w14:textId="77777777" w:rsidR="00065BF5" w:rsidRPr="00BE670A" w:rsidRDefault="00065BF5">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810" w:type="dxa"/>
            <w:vMerge w:val="restart"/>
            <w:tcBorders>
              <w:left w:val="single" w:sz="4" w:space="0" w:color="auto"/>
              <w:right w:val="single" w:sz="4" w:space="0" w:color="auto"/>
            </w:tcBorders>
          </w:tcPr>
          <w:p w14:paraId="212D23D1"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障害対応</w:t>
            </w:r>
          </w:p>
        </w:tc>
        <w:tc>
          <w:tcPr>
            <w:tcW w:w="1810" w:type="dxa"/>
            <w:tcBorders>
              <w:left w:val="single" w:sz="4" w:space="0" w:color="auto"/>
              <w:right w:val="single" w:sz="4" w:space="0" w:color="auto"/>
            </w:tcBorders>
          </w:tcPr>
          <w:p w14:paraId="5BC3CE4F"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障害の解析・対応</w:t>
            </w:r>
          </w:p>
        </w:tc>
        <w:tc>
          <w:tcPr>
            <w:tcW w:w="5088" w:type="dxa"/>
            <w:tcBorders>
              <w:top w:val="single" w:sz="4" w:space="0" w:color="auto"/>
              <w:left w:val="single" w:sz="4" w:space="0" w:color="auto"/>
              <w:bottom w:val="single" w:sz="4" w:space="0" w:color="auto"/>
              <w:right w:val="single" w:sz="4" w:space="0" w:color="auto"/>
            </w:tcBorders>
          </w:tcPr>
          <w:p w14:paraId="01CE8E2F"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障害に係る</w:t>
            </w:r>
            <w:r>
              <w:rPr>
                <w:rFonts w:asciiTheme="minorEastAsia" w:eastAsiaTheme="minorEastAsia" w:hAnsiTheme="minorEastAsia" w:hint="eastAsia"/>
                <w:szCs w:val="21"/>
              </w:rPr>
              <w:t>問い合わせ</w:t>
            </w:r>
            <w:r w:rsidRPr="00BE670A">
              <w:rPr>
                <w:rFonts w:asciiTheme="minorEastAsia" w:eastAsiaTheme="minorEastAsia" w:hAnsiTheme="minorEastAsia" w:hint="eastAsia"/>
                <w:szCs w:val="21"/>
              </w:rPr>
              <w:t>に対して、一次解析(問題切り分け)と、環境調査などの二次解析(原因究明)を実施した上で、必要な対処を行う。</w:t>
            </w:r>
          </w:p>
        </w:tc>
      </w:tr>
      <w:tr w:rsidR="00065BF5" w:rsidRPr="00BE670A" w14:paraId="02C909BB"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3D544213"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8</w:t>
            </w:r>
          </w:p>
        </w:tc>
        <w:tc>
          <w:tcPr>
            <w:tcW w:w="1810" w:type="dxa"/>
            <w:vMerge/>
            <w:tcBorders>
              <w:left w:val="single" w:sz="4" w:space="0" w:color="auto"/>
              <w:right w:val="single" w:sz="4" w:space="0" w:color="auto"/>
            </w:tcBorders>
          </w:tcPr>
          <w:p w14:paraId="6477B7FB"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5FD9F34B"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障害修正機能の提供</w:t>
            </w:r>
          </w:p>
        </w:tc>
        <w:tc>
          <w:tcPr>
            <w:tcW w:w="5088" w:type="dxa"/>
            <w:tcBorders>
              <w:top w:val="single" w:sz="4" w:space="0" w:color="auto"/>
              <w:left w:val="single" w:sz="4" w:space="0" w:color="auto"/>
              <w:bottom w:val="single" w:sz="4" w:space="0" w:color="auto"/>
              <w:right w:val="single" w:sz="4" w:space="0" w:color="auto"/>
            </w:tcBorders>
          </w:tcPr>
          <w:p w14:paraId="47577FA7"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障害修正機能の提供及び適用を行う。</w:t>
            </w:r>
          </w:p>
        </w:tc>
      </w:tr>
      <w:tr w:rsidR="00065BF5" w:rsidRPr="00BE670A" w14:paraId="1A42C411"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7586F929"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9</w:t>
            </w:r>
          </w:p>
        </w:tc>
        <w:tc>
          <w:tcPr>
            <w:tcW w:w="1810" w:type="dxa"/>
            <w:vMerge w:val="restart"/>
            <w:tcBorders>
              <w:left w:val="single" w:sz="4" w:space="0" w:color="auto"/>
              <w:right w:val="single" w:sz="4" w:space="0" w:color="auto"/>
            </w:tcBorders>
          </w:tcPr>
          <w:p w14:paraId="56119CDF"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情報セキュリティ管理</w:t>
            </w:r>
          </w:p>
        </w:tc>
        <w:tc>
          <w:tcPr>
            <w:tcW w:w="1810" w:type="dxa"/>
            <w:tcBorders>
              <w:left w:val="single" w:sz="4" w:space="0" w:color="auto"/>
              <w:right w:val="single" w:sz="4" w:space="0" w:color="auto"/>
            </w:tcBorders>
          </w:tcPr>
          <w:p w14:paraId="7CBBF50B"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アクセス管理</w:t>
            </w:r>
          </w:p>
        </w:tc>
        <w:tc>
          <w:tcPr>
            <w:tcW w:w="5088" w:type="dxa"/>
            <w:tcBorders>
              <w:top w:val="single" w:sz="4" w:space="0" w:color="auto"/>
              <w:left w:val="single" w:sz="4" w:space="0" w:color="auto"/>
              <w:bottom w:val="single" w:sz="4" w:space="0" w:color="auto"/>
              <w:right w:val="single" w:sz="4" w:space="0" w:color="auto"/>
            </w:tcBorders>
          </w:tcPr>
          <w:p w14:paraId="4D117A56" w14:textId="77777777" w:rsidR="00065BF5"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業務システム、クラウドサービスへのアカウントを管理し、不正アクセスを追跡することを目的とし、証跡ログを取得・管理するツールを提供する</w:t>
            </w:r>
            <w:r w:rsidR="00FA7892">
              <w:rPr>
                <w:rFonts w:asciiTheme="minorEastAsia" w:eastAsiaTheme="minorEastAsia" w:hAnsiTheme="minorEastAsia" w:hint="eastAsia"/>
                <w:szCs w:val="21"/>
              </w:rPr>
              <w:t>こと</w:t>
            </w:r>
            <w:r w:rsidRPr="00BE670A">
              <w:rPr>
                <w:rFonts w:asciiTheme="minorEastAsia" w:eastAsiaTheme="minorEastAsia" w:hAnsiTheme="minorEastAsia" w:hint="eastAsia"/>
                <w:szCs w:val="21"/>
              </w:rPr>
              <w:t>。</w:t>
            </w:r>
          </w:p>
          <w:p w14:paraId="51B4A5A0" w14:textId="0DBB985B" w:rsidR="00065BF5" w:rsidRPr="00BE670A" w:rsidRDefault="0065035B">
            <w:pPr>
              <w:pStyle w:val="afffffff2"/>
              <w:jc w:val="left"/>
              <w:rPr>
                <w:rFonts w:asciiTheme="minorEastAsia" w:eastAsiaTheme="minorEastAsia" w:hAnsiTheme="minorEastAsia"/>
                <w:szCs w:val="21"/>
              </w:rPr>
            </w:pPr>
            <w:r w:rsidRPr="00BC5328">
              <w:rPr>
                <w:rFonts w:asciiTheme="minorEastAsia" w:eastAsiaTheme="minorEastAsia" w:hAnsiTheme="minorEastAsia" w:hint="eastAsia"/>
                <w:szCs w:val="21"/>
              </w:rPr>
              <w:t>なお、認証された主体（利用者や機器）は、</w:t>
            </w:r>
            <w:r w:rsidRPr="00BC5328">
              <w:rPr>
                <w:rFonts w:asciiTheme="minorEastAsia" w:eastAsiaTheme="minorEastAsia" w:hAnsiTheme="minorEastAsia"/>
                <w:szCs w:val="21"/>
              </w:rPr>
              <w:t>必要最小限のプログラムの実行、コマンドの操作、ファイルへのアクセスのみ許可</w:t>
            </w:r>
            <w:r w:rsidRPr="00BC5328">
              <w:rPr>
                <w:rFonts w:asciiTheme="minorEastAsia" w:eastAsiaTheme="minorEastAsia" w:hAnsiTheme="minorEastAsia" w:hint="eastAsia"/>
                <w:szCs w:val="21"/>
              </w:rPr>
              <w:t>することとする。</w:t>
            </w:r>
          </w:p>
        </w:tc>
      </w:tr>
      <w:tr w:rsidR="00065BF5" w:rsidRPr="00BE670A" w14:paraId="67E88ECB"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0E688AF5"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0</w:t>
            </w:r>
          </w:p>
        </w:tc>
        <w:tc>
          <w:tcPr>
            <w:tcW w:w="1810" w:type="dxa"/>
            <w:vMerge/>
            <w:tcBorders>
              <w:left w:val="single" w:sz="4" w:space="0" w:color="auto"/>
              <w:right w:val="single" w:sz="4" w:space="0" w:color="auto"/>
            </w:tcBorders>
          </w:tcPr>
          <w:p w14:paraId="5BA7971E"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475D49FE"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ウイルス対策</w:t>
            </w:r>
          </w:p>
        </w:tc>
        <w:tc>
          <w:tcPr>
            <w:tcW w:w="5088" w:type="dxa"/>
            <w:tcBorders>
              <w:top w:val="single" w:sz="4" w:space="0" w:color="auto"/>
              <w:left w:val="single" w:sz="4" w:space="0" w:color="auto"/>
              <w:bottom w:val="single" w:sz="4" w:space="0" w:color="auto"/>
              <w:right w:val="single" w:sz="4" w:space="0" w:color="auto"/>
            </w:tcBorders>
          </w:tcPr>
          <w:p w14:paraId="60EC64EC"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szCs w:val="21"/>
              </w:rPr>
              <w:t>ウ</w:t>
            </w:r>
            <w:r w:rsidRPr="00BE670A">
              <w:rPr>
                <w:rFonts w:asciiTheme="minorEastAsia" w:eastAsiaTheme="minorEastAsia" w:hAnsiTheme="minorEastAsia" w:hint="eastAsia"/>
                <w:szCs w:val="21"/>
              </w:rPr>
              <w:t>イ</w:t>
            </w:r>
            <w:r w:rsidRPr="00BE670A">
              <w:rPr>
                <w:rFonts w:asciiTheme="minorEastAsia" w:eastAsiaTheme="minorEastAsia" w:hAnsiTheme="minorEastAsia"/>
                <w:szCs w:val="21"/>
              </w:rPr>
              <w:t>ルス対策ソフトをサーバ</w:t>
            </w:r>
            <w:r>
              <w:rPr>
                <w:rFonts w:asciiTheme="minorEastAsia" w:eastAsiaTheme="minorEastAsia" w:hAnsiTheme="minorEastAsia" w:hint="eastAsia"/>
                <w:szCs w:val="21"/>
              </w:rPr>
              <w:t>及び端末等</w:t>
            </w:r>
            <w:r w:rsidRPr="00BE670A">
              <w:rPr>
                <w:rFonts w:asciiTheme="minorEastAsia" w:eastAsiaTheme="minorEastAsia" w:hAnsiTheme="minorEastAsia" w:hint="eastAsia"/>
                <w:szCs w:val="21"/>
              </w:rPr>
              <w:t>に</w:t>
            </w:r>
            <w:r w:rsidRPr="00BE670A">
              <w:rPr>
                <w:rFonts w:asciiTheme="minorEastAsia" w:eastAsiaTheme="minorEastAsia" w:hAnsiTheme="minorEastAsia"/>
                <w:szCs w:val="21"/>
              </w:rPr>
              <w:t>導入し、パターンファイルを定められた間隔で更新する。</w:t>
            </w:r>
          </w:p>
        </w:tc>
      </w:tr>
      <w:tr w:rsidR="00065BF5" w:rsidRPr="00BE670A" w14:paraId="303C5D13"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5FBAF283"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1</w:t>
            </w:r>
          </w:p>
        </w:tc>
        <w:tc>
          <w:tcPr>
            <w:tcW w:w="1810" w:type="dxa"/>
            <w:vMerge w:val="restart"/>
            <w:tcBorders>
              <w:left w:val="single" w:sz="4" w:space="0" w:color="auto"/>
              <w:right w:val="single" w:sz="4" w:space="0" w:color="auto"/>
            </w:tcBorders>
          </w:tcPr>
          <w:p w14:paraId="21F67398"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監視</w:t>
            </w:r>
          </w:p>
        </w:tc>
        <w:tc>
          <w:tcPr>
            <w:tcW w:w="1810" w:type="dxa"/>
            <w:tcBorders>
              <w:left w:val="single" w:sz="4" w:space="0" w:color="auto"/>
              <w:right w:val="single" w:sz="4" w:space="0" w:color="auto"/>
            </w:tcBorders>
          </w:tcPr>
          <w:p w14:paraId="06BD4632"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システム監視</w:t>
            </w:r>
          </w:p>
        </w:tc>
        <w:tc>
          <w:tcPr>
            <w:tcW w:w="5088" w:type="dxa"/>
            <w:tcBorders>
              <w:top w:val="single" w:sz="4" w:space="0" w:color="auto"/>
              <w:left w:val="single" w:sz="4" w:space="0" w:color="auto"/>
              <w:bottom w:val="single" w:sz="4" w:space="0" w:color="auto"/>
              <w:right w:val="single" w:sz="4" w:space="0" w:color="auto"/>
            </w:tcBorders>
          </w:tcPr>
          <w:p w14:paraId="263A9394"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オンラインサービス起動監視、機器の死活・状態監視を行う。</w:t>
            </w:r>
          </w:p>
        </w:tc>
      </w:tr>
      <w:tr w:rsidR="00065BF5" w:rsidRPr="00BE670A" w14:paraId="41690665"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16CB603F"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2</w:t>
            </w:r>
          </w:p>
        </w:tc>
        <w:tc>
          <w:tcPr>
            <w:tcW w:w="1810" w:type="dxa"/>
            <w:vMerge/>
            <w:tcBorders>
              <w:left w:val="single" w:sz="4" w:space="0" w:color="auto"/>
              <w:right w:val="single" w:sz="4" w:space="0" w:color="auto"/>
            </w:tcBorders>
          </w:tcPr>
          <w:p w14:paraId="13380929"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67C42D2E"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システムリソース監視</w:t>
            </w:r>
          </w:p>
        </w:tc>
        <w:tc>
          <w:tcPr>
            <w:tcW w:w="5088" w:type="dxa"/>
            <w:tcBorders>
              <w:top w:val="single" w:sz="4" w:space="0" w:color="auto"/>
              <w:left w:val="single" w:sz="4" w:space="0" w:color="auto"/>
              <w:bottom w:val="single" w:sz="4" w:space="0" w:color="auto"/>
              <w:right w:val="single" w:sz="4" w:space="0" w:color="auto"/>
            </w:tcBorders>
          </w:tcPr>
          <w:p w14:paraId="6C061BE5"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szCs w:val="21"/>
              </w:rPr>
              <w:t>DB使用率・使用率の増加状況を確認し、定期的に評価と必要な改善を行う。CPU、メモリ、ディスク</w:t>
            </w:r>
            <w:r w:rsidRPr="00BE670A">
              <w:rPr>
                <w:rFonts w:asciiTheme="minorEastAsia" w:eastAsiaTheme="minorEastAsia" w:hAnsiTheme="minorEastAsia" w:hint="eastAsia"/>
                <w:szCs w:val="21"/>
              </w:rPr>
              <w:t>等</w:t>
            </w:r>
            <w:r w:rsidRPr="00BE670A">
              <w:rPr>
                <w:rFonts w:asciiTheme="minorEastAsia" w:eastAsiaTheme="minorEastAsia" w:hAnsiTheme="minorEastAsia"/>
                <w:szCs w:val="21"/>
              </w:rPr>
              <w:t>の稼働状態</w:t>
            </w:r>
            <w:r w:rsidRPr="00BE670A">
              <w:rPr>
                <w:rFonts w:asciiTheme="minorEastAsia" w:eastAsiaTheme="minorEastAsia" w:hAnsiTheme="minorEastAsia" w:hint="eastAsia"/>
                <w:szCs w:val="21"/>
              </w:rPr>
              <w:t>を</w:t>
            </w:r>
            <w:r w:rsidRPr="00BE670A">
              <w:rPr>
                <w:rFonts w:asciiTheme="minorEastAsia" w:eastAsiaTheme="minorEastAsia" w:hAnsiTheme="minorEastAsia"/>
                <w:szCs w:val="21"/>
              </w:rPr>
              <w:t>監視する。</w:t>
            </w:r>
          </w:p>
        </w:tc>
      </w:tr>
      <w:tr w:rsidR="00065BF5" w:rsidRPr="00BE670A" w14:paraId="69A0D6CE"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7527213D"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3</w:t>
            </w:r>
          </w:p>
        </w:tc>
        <w:tc>
          <w:tcPr>
            <w:tcW w:w="1810" w:type="dxa"/>
            <w:vMerge w:val="restart"/>
            <w:tcBorders>
              <w:left w:val="single" w:sz="4" w:space="0" w:color="auto"/>
              <w:right w:val="single" w:sz="4" w:space="0" w:color="auto"/>
            </w:tcBorders>
          </w:tcPr>
          <w:p w14:paraId="7933051D"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バックアップ運用</w:t>
            </w:r>
          </w:p>
        </w:tc>
        <w:tc>
          <w:tcPr>
            <w:tcW w:w="1810" w:type="dxa"/>
            <w:tcBorders>
              <w:left w:val="single" w:sz="4" w:space="0" w:color="auto"/>
              <w:right w:val="single" w:sz="4" w:space="0" w:color="auto"/>
            </w:tcBorders>
          </w:tcPr>
          <w:p w14:paraId="35580F5D"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システムバックアップの取得・データリストア</w:t>
            </w:r>
          </w:p>
        </w:tc>
        <w:tc>
          <w:tcPr>
            <w:tcW w:w="5088" w:type="dxa"/>
            <w:tcBorders>
              <w:top w:val="single" w:sz="4" w:space="0" w:color="auto"/>
              <w:left w:val="single" w:sz="4" w:space="0" w:color="auto"/>
              <w:bottom w:val="single" w:sz="4" w:space="0" w:color="auto"/>
              <w:right w:val="single" w:sz="4" w:space="0" w:color="auto"/>
            </w:tcBorders>
          </w:tcPr>
          <w:p w14:paraId="0E5236EF" w14:textId="4DF59F8D"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システムバックアップの準備を行い、バックアップ処理を実行する。</w:t>
            </w:r>
            <w:r w:rsidR="00533F73" w:rsidRPr="00BC5328">
              <w:rPr>
                <w:rFonts w:asciiTheme="minorEastAsia" w:eastAsiaTheme="minorEastAsia" w:hAnsiTheme="minorEastAsia" w:hint="eastAsia"/>
                <w:szCs w:val="21"/>
              </w:rPr>
              <w:t>なお、バックアップは日次で取得することとする。</w:t>
            </w:r>
          </w:p>
          <w:p w14:paraId="031221A1"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データ復旧が必要な場合においては、バックアップデータを使用してリストアを行う。</w:t>
            </w:r>
          </w:p>
        </w:tc>
      </w:tr>
      <w:tr w:rsidR="00065BF5" w:rsidRPr="00BE670A" w14:paraId="03415EA1"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5A5D9B51" w14:textId="77777777" w:rsidR="00065BF5" w:rsidRPr="00BE670A" w:rsidRDefault="00065BF5">
            <w:pPr>
              <w:pStyle w:val="afffffff2"/>
              <w:jc w:val="center"/>
              <w:rPr>
                <w:rFonts w:asciiTheme="minorEastAsia" w:eastAsiaTheme="minorEastAsia" w:hAnsiTheme="minorEastAsia"/>
                <w:szCs w:val="21"/>
              </w:rPr>
            </w:pPr>
            <w:r>
              <w:rPr>
                <w:rFonts w:asciiTheme="minorEastAsia" w:eastAsiaTheme="minorEastAsia" w:hAnsiTheme="minorEastAsia"/>
                <w:szCs w:val="21"/>
              </w:rPr>
              <w:t>14</w:t>
            </w:r>
          </w:p>
        </w:tc>
        <w:tc>
          <w:tcPr>
            <w:tcW w:w="1810" w:type="dxa"/>
            <w:vMerge/>
            <w:tcBorders>
              <w:left w:val="single" w:sz="4" w:space="0" w:color="auto"/>
              <w:right w:val="single" w:sz="4" w:space="0" w:color="auto"/>
            </w:tcBorders>
          </w:tcPr>
          <w:p w14:paraId="541C5448"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5DDA3089"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遠隔地バックアップ</w:t>
            </w:r>
          </w:p>
        </w:tc>
        <w:tc>
          <w:tcPr>
            <w:tcW w:w="5088" w:type="dxa"/>
            <w:tcBorders>
              <w:top w:val="single" w:sz="4" w:space="0" w:color="auto"/>
              <w:left w:val="single" w:sz="4" w:space="0" w:color="auto"/>
              <w:bottom w:val="single" w:sz="4" w:space="0" w:color="auto"/>
              <w:right w:val="single" w:sz="4" w:space="0" w:color="auto"/>
            </w:tcBorders>
          </w:tcPr>
          <w:p w14:paraId="1684E491"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事業継続を目的として、遠隔地へバックアップを実施する。</w:t>
            </w:r>
          </w:p>
        </w:tc>
      </w:tr>
      <w:tr w:rsidR="00065BF5" w:rsidRPr="00BE670A" w14:paraId="725B98AA"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7DD7F2B1"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5</w:t>
            </w:r>
          </w:p>
        </w:tc>
        <w:tc>
          <w:tcPr>
            <w:tcW w:w="1810" w:type="dxa"/>
            <w:vMerge w:val="restart"/>
            <w:tcBorders>
              <w:left w:val="single" w:sz="4" w:space="0" w:color="auto"/>
              <w:right w:val="single" w:sz="4" w:space="0" w:color="auto"/>
            </w:tcBorders>
          </w:tcPr>
          <w:p w14:paraId="608676F3"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業務運用</w:t>
            </w:r>
          </w:p>
          <w:p w14:paraId="218E226B"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外字管理</w:t>
            </w:r>
          </w:p>
        </w:tc>
        <w:tc>
          <w:tcPr>
            <w:tcW w:w="1810" w:type="dxa"/>
            <w:tcBorders>
              <w:left w:val="single" w:sz="4" w:space="0" w:color="auto"/>
              <w:right w:val="single" w:sz="4" w:space="0" w:color="auto"/>
            </w:tcBorders>
          </w:tcPr>
          <w:p w14:paraId="64CB2A0D"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オンライン稼働管理</w:t>
            </w:r>
          </w:p>
        </w:tc>
        <w:tc>
          <w:tcPr>
            <w:tcW w:w="5088" w:type="dxa"/>
            <w:tcBorders>
              <w:top w:val="single" w:sz="4" w:space="0" w:color="auto"/>
              <w:left w:val="single" w:sz="4" w:space="0" w:color="auto"/>
              <w:bottom w:val="single" w:sz="4" w:space="0" w:color="auto"/>
              <w:right w:val="single" w:sz="4" w:space="0" w:color="auto"/>
            </w:tcBorders>
          </w:tcPr>
          <w:p w14:paraId="611923FD"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区と合意した稼働計画を基に、オンライン稼働の管理を行う。</w:t>
            </w:r>
          </w:p>
          <w:p w14:paraId="1C869700"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lastRenderedPageBreak/>
              <w:t>休日（土、日、祝）における稼働や区の申請に基づく稼働時間の延長等に対応する。</w:t>
            </w:r>
          </w:p>
        </w:tc>
      </w:tr>
      <w:tr w:rsidR="00065BF5" w:rsidRPr="00BE670A" w14:paraId="3D4B6E58"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3EFC9E67"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lastRenderedPageBreak/>
              <w:t>1</w:t>
            </w:r>
            <w:r w:rsidRPr="00BE670A">
              <w:rPr>
                <w:rFonts w:asciiTheme="minorEastAsia" w:eastAsiaTheme="minorEastAsia" w:hAnsiTheme="minorEastAsia"/>
                <w:szCs w:val="21"/>
              </w:rPr>
              <w:t>6</w:t>
            </w:r>
          </w:p>
        </w:tc>
        <w:tc>
          <w:tcPr>
            <w:tcW w:w="1810" w:type="dxa"/>
            <w:vMerge/>
            <w:tcBorders>
              <w:left w:val="single" w:sz="4" w:space="0" w:color="auto"/>
              <w:right w:val="single" w:sz="4" w:space="0" w:color="auto"/>
            </w:tcBorders>
          </w:tcPr>
          <w:p w14:paraId="7C55BDF1"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bottom w:val="single" w:sz="4" w:space="0" w:color="auto"/>
              <w:right w:val="single" w:sz="4" w:space="0" w:color="auto"/>
            </w:tcBorders>
          </w:tcPr>
          <w:p w14:paraId="0064AF4E"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バッチ処理</w:t>
            </w:r>
          </w:p>
        </w:tc>
        <w:tc>
          <w:tcPr>
            <w:tcW w:w="5088" w:type="dxa"/>
            <w:tcBorders>
              <w:top w:val="single" w:sz="4" w:space="0" w:color="auto"/>
              <w:left w:val="single" w:sz="4" w:space="0" w:color="auto"/>
              <w:bottom w:val="single" w:sz="4" w:space="0" w:color="auto"/>
              <w:right w:val="single" w:sz="4" w:space="0" w:color="auto"/>
            </w:tcBorders>
          </w:tcPr>
          <w:p w14:paraId="31A5F46A" w14:textId="3AE1B27F"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バッチ処理実行環境を提供した上で、区と協議し、決定したスケジュール・パラメータを基にバッチ処理を実行する（自動実行を想定）</w:t>
            </w:r>
            <w:r w:rsidR="00BA4164">
              <w:rPr>
                <w:rFonts w:asciiTheme="minorEastAsia" w:eastAsiaTheme="minorEastAsia" w:hAnsiTheme="minorEastAsia" w:hint="eastAsia"/>
                <w:szCs w:val="21"/>
              </w:rPr>
              <w:t>。</w:t>
            </w:r>
          </w:p>
          <w:p w14:paraId="469E5F60"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バッチ失敗時においては、関係者へ通知・影響確認・対応方針協議等切り分けを実施の上、必要なリカバリ対応を行う。</w:t>
            </w:r>
          </w:p>
          <w:p w14:paraId="44BDB812"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バッチ処理の変更・追加等が必要となった場合は、区と協力し、必要な検証やリハーサル・事前走行等を実施する。</w:t>
            </w:r>
          </w:p>
        </w:tc>
      </w:tr>
      <w:tr w:rsidR="00065BF5" w:rsidRPr="00BE670A" w14:paraId="71EDE15C" w14:textId="77777777">
        <w:trPr>
          <w:trHeight w:val="276"/>
          <w:jc w:val="center"/>
        </w:trPr>
        <w:tc>
          <w:tcPr>
            <w:tcW w:w="590" w:type="dxa"/>
            <w:tcBorders>
              <w:top w:val="single" w:sz="4" w:space="0" w:color="auto"/>
              <w:left w:val="single" w:sz="4" w:space="0" w:color="auto"/>
              <w:bottom w:val="single" w:sz="4" w:space="0" w:color="auto"/>
              <w:right w:val="single" w:sz="4" w:space="0" w:color="auto"/>
            </w:tcBorders>
          </w:tcPr>
          <w:p w14:paraId="11D4FDB7"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7</w:t>
            </w:r>
          </w:p>
        </w:tc>
        <w:tc>
          <w:tcPr>
            <w:tcW w:w="1810" w:type="dxa"/>
            <w:vMerge/>
            <w:tcBorders>
              <w:left w:val="single" w:sz="4" w:space="0" w:color="auto"/>
              <w:right w:val="single" w:sz="4" w:space="0" w:color="auto"/>
            </w:tcBorders>
          </w:tcPr>
          <w:p w14:paraId="3315FD7E"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bottom w:val="single" w:sz="4" w:space="0" w:color="auto"/>
              <w:right w:val="single" w:sz="4" w:space="0" w:color="auto"/>
            </w:tcBorders>
          </w:tcPr>
          <w:p w14:paraId="6DAAA476"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利用者情報管理</w:t>
            </w:r>
          </w:p>
        </w:tc>
        <w:tc>
          <w:tcPr>
            <w:tcW w:w="5088" w:type="dxa"/>
            <w:tcBorders>
              <w:top w:val="single" w:sz="4" w:space="0" w:color="auto"/>
              <w:left w:val="single" w:sz="4" w:space="0" w:color="auto"/>
              <w:bottom w:val="single" w:sz="4" w:space="0" w:color="auto"/>
              <w:right w:val="single" w:sz="4" w:space="0" w:color="auto"/>
            </w:tcBorders>
          </w:tcPr>
          <w:p w14:paraId="46742CF7"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区より連携する情報を基に、</w:t>
            </w:r>
            <w:r>
              <w:rPr>
                <w:rFonts w:asciiTheme="minorEastAsia" w:eastAsiaTheme="minorEastAsia" w:hAnsiTheme="minorEastAsia" w:hint="eastAsia"/>
                <w:szCs w:val="21"/>
              </w:rPr>
              <w:t>区</w:t>
            </w:r>
            <w:r w:rsidRPr="00BE670A">
              <w:rPr>
                <w:rFonts w:asciiTheme="minorEastAsia" w:eastAsiaTheme="minorEastAsia" w:hAnsiTheme="minorEastAsia" w:hint="eastAsia"/>
                <w:szCs w:val="21"/>
              </w:rPr>
              <w:t>職員・所属・操作権限情報の追加・削除・変更作業を行う。</w:t>
            </w:r>
          </w:p>
        </w:tc>
      </w:tr>
      <w:tr w:rsidR="00065BF5" w:rsidRPr="00BE670A" w14:paraId="71DCA4AD" w14:textId="77777777" w:rsidTr="009E6DD9">
        <w:trPr>
          <w:trHeight w:val="2880"/>
          <w:jc w:val="center"/>
        </w:trPr>
        <w:tc>
          <w:tcPr>
            <w:tcW w:w="590" w:type="dxa"/>
            <w:tcBorders>
              <w:top w:val="single" w:sz="4" w:space="0" w:color="auto"/>
              <w:left w:val="single" w:sz="4" w:space="0" w:color="auto"/>
              <w:bottom w:val="single" w:sz="4" w:space="0" w:color="auto"/>
              <w:right w:val="single" w:sz="4" w:space="0" w:color="auto"/>
            </w:tcBorders>
          </w:tcPr>
          <w:p w14:paraId="4DEB7A43" w14:textId="77777777" w:rsidR="00065BF5" w:rsidRPr="00BE670A" w:rsidRDefault="00065BF5">
            <w:pPr>
              <w:pStyle w:val="afffffff2"/>
              <w:jc w:val="center"/>
              <w:rPr>
                <w:rFonts w:asciiTheme="minorEastAsia" w:eastAsiaTheme="minorEastAsia" w:hAnsiTheme="minorEastAsia"/>
                <w:szCs w:val="21"/>
              </w:rPr>
            </w:pPr>
            <w:r w:rsidRPr="00BE670A">
              <w:rPr>
                <w:rFonts w:asciiTheme="minorEastAsia" w:eastAsiaTheme="minorEastAsia" w:hAnsiTheme="minorEastAsia" w:hint="eastAsia"/>
                <w:szCs w:val="21"/>
              </w:rPr>
              <w:t>1</w:t>
            </w:r>
            <w:r w:rsidRPr="00BE670A">
              <w:rPr>
                <w:rFonts w:asciiTheme="minorEastAsia" w:eastAsiaTheme="minorEastAsia" w:hAnsiTheme="minorEastAsia"/>
                <w:szCs w:val="21"/>
              </w:rPr>
              <w:t>8</w:t>
            </w:r>
          </w:p>
        </w:tc>
        <w:tc>
          <w:tcPr>
            <w:tcW w:w="1810" w:type="dxa"/>
            <w:vMerge/>
            <w:tcBorders>
              <w:left w:val="single" w:sz="4" w:space="0" w:color="auto"/>
              <w:right w:val="single" w:sz="4" w:space="0" w:color="auto"/>
            </w:tcBorders>
          </w:tcPr>
          <w:p w14:paraId="5DBE2F49" w14:textId="77777777" w:rsidR="00065BF5" w:rsidRPr="00BE670A" w:rsidRDefault="00065BF5">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6428E047"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EUC機能</w:t>
            </w:r>
          </w:p>
        </w:tc>
        <w:tc>
          <w:tcPr>
            <w:tcW w:w="5088" w:type="dxa"/>
            <w:tcBorders>
              <w:top w:val="single" w:sz="4" w:space="0" w:color="auto"/>
              <w:left w:val="single" w:sz="4" w:space="0" w:color="auto"/>
              <w:bottom w:val="single" w:sz="4" w:space="0" w:color="auto"/>
              <w:right w:val="single" w:sz="4" w:space="0" w:color="auto"/>
            </w:tcBorders>
          </w:tcPr>
          <w:p w14:paraId="7B5DA64D"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運用時に追加で定義作成が必要となった場合、区からの依頼を基に定義の作成を行う。</w:t>
            </w:r>
          </w:p>
          <w:p w14:paraId="52C1DA32" w14:textId="77777777" w:rsidR="00065BF5" w:rsidRPr="00BE670A" w:rsidRDefault="00065BF5">
            <w:pPr>
              <w:pStyle w:val="afffffff2"/>
              <w:jc w:val="left"/>
              <w:rPr>
                <w:rFonts w:asciiTheme="minorEastAsia" w:eastAsiaTheme="minorEastAsia" w:hAnsiTheme="minorEastAsia"/>
                <w:szCs w:val="21"/>
              </w:rPr>
            </w:pPr>
            <w:r w:rsidRPr="00BE670A">
              <w:rPr>
                <w:rFonts w:asciiTheme="minorEastAsia" w:eastAsiaTheme="minorEastAsia" w:hAnsiTheme="minorEastAsia" w:hint="eastAsia"/>
                <w:szCs w:val="21"/>
              </w:rPr>
              <w:t>また、不定期で発生するデータ抽出等についても定義の設定及びデータ抽出に対応する。</w:t>
            </w:r>
          </w:p>
        </w:tc>
      </w:tr>
      <w:tr w:rsidR="00733E17" w:rsidRPr="00BE670A" w14:paraId="7E5C06CD" w14:textId="77777777">
        <w:trPr>
          <w:trHeight w:val="2880"/>
          <w:jc w:val="center"/>
        </w:trPr>
        <w:tc>
          <w:tcPr>
            <w:tcW w:w="590" w:type="dxa"/>
            <w:tcBorders>
              <w:top w:val="single" w:sz="4" w:space="0" w:color="auto"/>
              <w:left w:val="single" w:sz="4" w:space="0" w:color="auto"/>
              <w:bottom w:val="single" w:sz="4" w:space="0" w:color="auto"/>
              <w:right w:val="single" w:sz="4" w:space="0" w:color="auto"/>
            </w:tcBorders>
          </w:tcPr>
          <w:p w14:paraId="0A52B05F" w14:textId="6E66C5B9" w:rsidR="00733E17" w:rsidRPr="00BE670A" w:rsidRDefault="00C40F4B">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1810" w:type="dxa"/>
            <w:vMerge/>
            <w:tcBorders>
              <w:left w:val="single" w:sz="4" w:space="0" w:color="auto"/>
              <w:right w:val="single" w:sz="4" w:space="0" w:color="auto"/>
            </w:tcBorders>
          </w:tcPr>
          <w:p w14:paraId="2144E71C" w14:textId="77777777" w:rsidR="00733E17" w:rsidRPr="00BE670A" w:rsidRDefault="00733E17">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6B62D24B" w14:textId="35968B0B" w:rsidR="00733E17" w:rsidRPr="00BE670A" w:rsidRDefault="0050494C">
            <w:pPr>
              <w:pStyle w:val="afffffff2"/>
              <w:jc w:val="left"/>
              <w:rPr>
                <w:rFonts w:asciiTheme="minorEastAsia" w:eastAsiaTheme="minorEastAsia" w:hAnsiTheme="minorEastAsia"/>
                <w:szCs w:val="21"/>
              </w:rPr>
            </w:pPr>
            <w:r w:rsidRPr="00BC5328">
              <w:rPr>
                <w:rFonts w:asciiTheme="minorEastAsia" w:eastAsiaTheme="minorEastAsia" w:hAnsiTheme="minorEastAsia" w:hint="eastAsia"/>
                <w:szCs w:val="21"/>
              </w:rPr>
              <w:t>帳票印刷</w:t>
            </w:r>
          </w:p>
        </w:tc>
        <w:tc>
          <w:tcPr>
            <w:tcW w:w="5088" w:type="dxa"/>
            <w:tcBorders>
              <w:top w:val="single" w:sz="4" w:space="0" w:color="auto"/>
              <w:left w:val="single" w:sz="4" w:space="0" w:color="auto"/>
              <w:bottom w:val="single" w:sz="4" w:space="0" w:color="auto"/>
              <w:right w:val="single" w:sz="4" w:space="0" w:color="auto"/>
            </w:tcBorders>
          </w:tcPr>
          <w:p w14:paraId="492A7F22" w14:textId="6B60FAB6" w:rsidR="00733E17" w:rsidRPr="00BE670A" w:rsidDel="001B761B" w:rsidRDefault="0050494C">
            <w:pPr>
              <w:pStyle w:val="afffffff2"/>
              <w:jc w:val="left"/>
              <w:rPr>
                <w:rFonts w:asciiTheme="minorEastAsia" w:eastAsiaTheme="minorEastAsia" w:hAnsiTheme="minorEastAsia"/>
                <w:szCs w:val="21"/>
              </w:rPr>
            </w:pPr>
            <w:r w:rsidRPr="00BC5328">
              <w:rPr>
                <w:rFonts w:asciiTheme="minorEastAsia" w:eastAsiaTheme="minorEastAsia" w:hAnsiTheme="minorEastAsia" w:hint="eastAsia"/>
                <w:szCs w:val="21"/>
              </w:rPr>
              <w:t>帳票印刷作業の支援を行う。</w:t>
            </w:r>
          </w:p>
        </w:tc>
      </w:tr>
      <w:tr w:rsidR="00733E17" w:rsidRPr="00BE670A" w14:paraId="690F5553" w14:textId="77777777" w:rsidTr="009E6DD9">
        <w:trPr>
          <w:trHeight w:val="1871"/>
          <w:jc w:val="center"/>
        </w:trPr>
        <w:tc>
          <w:tcPr>
            <w:tcW w:w="590" w:type="dxa"/>
            <w:tcBorders>
              <w:top w:val="single" w:sz="4" w:space="0" w:color="auto"/>
              <w:left w:val="single" w:sz="4" w:space="0" w:color="auto"/>
              <w:bottom w:val="single" w:sz="4" w:space="0" w:color="auto"/>
              <w:right w:val="single" w:sz="4" w:space="0" w:color="auto"/>
            </w:tcBorders>
          </w:tcPr>
          <w:p w14:paraId="6E327C55" w14:textId="374E0348" w:rsidR="00733E17" w:rsidRPr="00BE670A" w:rsidRDefault="00C40F4B">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1810" w:type="dxa"/>
            <w:tcBorders>
              <w:left w:val="single" w:sz="4" w:space="0" w:color="auto"/>
              <w:right w:val="single" w:sz="4" w:space="0" w:color="auto"/>
            </w:tcBorders>
          </w:tcPr>
          <w:p w14:paraId="21D8B1A1" w14:textId="44DA6AC2" w:rsidR="00733E17" w:rsidRPr="00BE670A" w:rsidRDefault="0094670F">
            <w:pPr>
              <w:pStyle w:val="afffffff2"/>
              <w:jc w:val="left"/>
              <w:rPr>
                <w:rFonts w:asciiTheme="minorEastAsia" w:eastAsiaTheme="minorEastAsia" w:hAnsiTheme="minorEastAsia"/>
                <w:szCs w:val="21"/>
              </w:rPr>
            </w:pPr>
            <w:r w:rsidRPr="006454FE">
              <w:rPr>
                <w:rFonts w:asciiTheme="minorEastAsia" w:eastAsiaTheme="minorEastAsia" w:hAnsiTheme="minorEastAsia" w:hint="eastAsia"/>
                <w:szCs w:val="21"/>
              </w:rPr>
              <w:t>パッチ適用</w:t>
            </w:r>
          </w:p>
        </w:tc>
        <w:tc>
          <w:tcPr>
            <w:tcW w:w="1810" w:type="dxa"/>
            <w:tcBorders>
              <w:left w:val="single" w:sz="4" w:space="0" w:color="auto"/>
              <w:right w:val="single" w:sz="4" w:space="0" w:color="auto"/>
            </w:tcBorders>
          </w:tcPr>
          <w:p w14:paraId="112344EF" w14:textId="7B879DBD" w:rsidR="00733E17" w:rsidRPr="00BE670A" w:rsidRDefault="000045AB">
            <w:pPr>
              <w:pStyle w:val="afffffff2"/>
              <w:jc w:val="left"/>
              <w:rPr>
                <w:rFonts w:asciiTheme="minorEastAsia" w:eastAsiaTheme="minorEastAsia" w:hAnsiTheme="minorEastAsia"/>
                <w:szCs w:val="21"/>
              </w:rPr>
            </w:pPr>
            <w:r w:rsidRPr="006454FE">
              <w:rPr>
                <w:rFonts w:asciiTheme="minorEastAsia" w:eastAsiaTheme="minorEastAsia" w:hAnsiTheme="minorEastAsia"/>
                <w:szCs w:val="21"/>
              </w:rPr>
              <w:t>OS等パッチ適用</w:t>
            </w:r>
            <w:r w:rsidRPr="006454FE">
              <w:rPr>
                <w:rFonts w:asciiTheme="minorEastAsia" w:eastAsiaTheme="minorEastAsia" w:hAnsiTheme="minorEastAsia"/>
                <w:szCs w:val="21"/>
              </w:rPr>
              <w:br/>
            </w:r>
            <w:r w:rsidRPr="006454FE">
              <w:rPr>
                <w:rFonts w:asciiTheme="minorEastAsia" w:eastAsiaTheme="minorEastAsia" w:hAnsiTheme="minorEastAsia" w:hint="eastAsia"/>
                <w:szCs w:val="21"/>
              </w:rPr>
              <w:t>（サーバ、端末</w:t>
            </w:r>
            <w:r w:rsidRPr="006454FE">
              <w:rPr>
                <w:rFonts w:asciiTheme="minorEastAsia" w:eastAsiaTheme="minorEastAsia" w:hAnsiTheme="minorEastAsia"/>
                <w:szCs w:val="21"/>
              </w:rPr>
              <w:t>OS、ミドルウェア、その他のソフトウェア</w:t>
            </w:r>
            <w:r w:rsidRPr="006454FE">
              <w:rPr>
                <w:rFonts w:asciiTheme="minorEastAsia" w:eastAsiaTheme="minorEastAsia" w:hAnsiTheme="minorEastAsia" w:hint="eastAsia"/>
                <w:szCs w:val="21"/>
              </w:rPr>
              <w:t>等）</w:t>
            </w:r>
          </w:p>
        </w:tc>
        <w:tc>
          <w:tcPr>
            <w:tcW w:w="5088" w:type="dxa"/>
            <w:tcBorders>
              <w:top w:val="single" w:sz="4" w:space="0" w:color="auto"/>
              <w:left w:val="single" w:sz="4" w:space="0" w:color="auto"/>
              <w:bottom w:val="single" w:sz="4" w:space="0" w:color="auto"/>
              <w:right w:val="single" w:sz="4" w:space="0" w:color="auto"/>
            </w:tcBorders>
          </w:tcPr>
          <w:p w14:paraId="11183754" w14:textId="5F19B9EB" w:rsidR="00733E17" w:rsidRPr="00BE670A" w:rsidDel="001B761B" w:rsidRDefault="006D1EC4">
            <w:pPr>
              <w:pStyle w:val="afffffff2"/>
              <w:jc w:val="left"/>
              <w:rPr>
                <w:rFonts w:asciiTheme="minorEastAsia" w:eastAsiaTheme="minorEastAsia" w:hAnsiTheme="minorEastAsia"/>
                <w:szCs w:val="21"/>
              </w:rPr>
            </w:pPr>
            <w:r w:rsidRPr="006454FE">
              <w:rPr>
                <w:rFonts w:asciiTheme="minorEastAsia" w:eastAsiaTheme="minorEastAsia" w:hAnsiTheme="minorEastAsia"/>
              </w:rPr>
              <w:t>保守におけるパッチ適用要否の判断結果に基づき、パッチを適用の上、適用後の稼働確認を行う。</w:t>
            </w:r>
            <w:r w:rsidRPr="006454FE">
              <w:br/>
            </w:r>
            <w:r w:rsidRPr="006454FE">
              <w:rPr>
                <w:rFonts w:asciiTheme="minorEastAsia" w:eastAsiaTheme="minorEastAsia" w:hAnsiTheme="minorEastAsia" w:hint="eastAsia"/>
              </w:rPr>
              <w:t>なお、脆弱性に対するセキュリティパッチなどの緊急性の高いパッチは速やかに適用し、それ以外は定期保守時に適用を行う。</w:t>
            </w:r>
          </w:p>
        </w:tc>
      </w:tr>
      <w:tr w:rsidR="00733E17" w:rsidRPr="00BE670A" w14:paraId="26A02909" w14:textId="77777777">
        <w:trPr>
          <w:trHeight w:val="1814"/>
          <w:jc w:val="center"/>
        </w:trPr>
        <w:tc>
          <w:tcPr>
            <w:tcW w:w="590" w:type="dxa"/>
            <w:tcBorders>
              <w:top w:val="single" w:sz="4" w:space="0" w:color="auto"/>
              <w:left w:val="single" w:sz="4" w:space="0" w:color="auto"/>
              <w:bottom w:val="single" w:sz="4" w:space="0" w:color="auto"/>
              <w:right w:val="single" w:sz="4" w:space="0" w:color="auto"/>
            </w:tcBorders>
          </w:tcPr>
          <w:p w14:paraId="38D3B6E8" w14:textId="6A3F2ED5" w:rsidR="00733E17" w:rsidRPr="00BE670A" w:rsidRDefault="000D3272">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21</w:t>
            </w:r>
          </w:p>
        </w:tc>
        <w:tc>
          <w:tcPr>
            <w:tcW w:w="1810" w:type="dxa"/>
            <w:vMerge w:val="restart"/>
            <w:tcBorders>
              <w:left w:val="single" w:sz="4" w:space="0" w:color="auto"/>
              <w:right w:val="single" w:sz="4" w:space="0" w:color="auto"/>
            </w:tcBorders>
          </w:tcPr>
          <w:p w14:paraId="2D1CA1D2" w14:textId="745EC0E8" w:rsidR="00733E17" w:rsidRPr="00BE670A" w:rsidRDefault="000D3272">
            <w:pPr>
              <w:pStyle w:val="afffffff2"/>
              <w:jc w:val="left"/>
              <w:rPr>
                <w:rFonts w:asciiTheme="minorEastAsia" w:eastAsiaTheme="minorEastAsia" w:hAnsiTheme="minorEastAsia"/>
                <w:szCs w:val="21"/>
              </w:rPr>
            </w:pPr>
            <w:r w:rsidRPr="006454FE">
              <w:rPr>
                <w:rFonts w:asciiTheme="minorEastAsia" w:eastAsiaTheme="minorEastAsia" w:hAnsiTheme="minorEastAsia" w:hint="eastAsia"/>
                <w:szCs w:val="21"/>
              </w:rPr>
              <w:t>セキュリティ</w:t>
            </w:r>
          </w:p>
        </w:tc>
        <w:tc>
          <w:tcPr>
            <w:tcW w:w="1810" w:type="dxa"/>
            <w:tcBorders>
              <w:left w:val="single" w:sz="4" w:space="0" w:color="auto"/>
              <w:right w:val="single" w:sz="4" w:space="0" w:color="auto"/>
            </w:tcBorders>
          </w:tcPr>
          <w:p w14:paraId="3E78D054" w14:textId="6F723588" w:rsidR="00733E17" w:rsidRPr="00BE670A" w:rsidRDefault="000045AB">
            <w:pPr>
              <w:pStyle w:val="afffffff2"/>
              <w:jc w:val="left"/>
              <w:rPr>
                <w:rFonts w:asciiTheme="minorEastAsia" w:eastAsiaTheme="minorEastAsia" w:hAnsiTheme="minorEastAsia"/>
                <w:szCs w:val="21"/>
              </w:rPr>
            </w:pPr>
            <w:r w:rsidRPr="006454FE">
              <w:rPr>
                <w:rFonts w:asciiTheme="minorEastAsia" w:eastAsiaTheme="minorEastAsia" w:hAnsiTheme="minorEastAsia" w:hint="eastAsia"/>
                <w:szCs w:val="21"/>
              </w:rPr>
              <w:t>セキュアコーディング、</w:t>
            </w:r>
            <w:r w:rsidRPr="006454FE">
              <w:rPr>
                <w:rFonts w:asciiTheme="minorEastAsia" w:eastAsiaTheme="minorEastAsia" w:hAnsiTheme="minorEastAsia"/>
                <w:szCs w:val="21"/>
              </w:rPr>
              <w:t>Webサーバの設定等による対策の強化</w:t>
            </w:r>
          </w:p>
        </w:tc>
        <w:tc>
          <w:tcPr>
            <w:tcW w:w="5088" w:type="dxa"/>
            <w:tcBorders>
              <w:top w:val="single" w:sz="4" w:space="0" w:color="auto"/>
              <w:left w:val="single" w:sz="4" w:space="0" w:color="auto"/>
              <w:bottom w:val="single" w:sz="4" w:space="0" w:color="auto"/>
              <w:right w:val="single" w:sz="4" w:space="0" w:color="auto"/>
            </w:tcBorders>
          </w:tcPr>
          <w:p w14:paraId="3BDCF497" w14:textId="536F5B9A" w:rsidR="00733E17" w:rsidRPr="00BE670A" w:rsidDel="001B761B" w:rsidRDefault="006D1EC4">
            <w:pPr>
              <w:pStyle w:val="afffffff2"/>
              <w:jc w:val="left"/>
              <w:rPr>
                <w:rFonts w:asciiTheme="minorEastAsia" w:eastAsiaTheme="minorEastAsia" w:hAnsiTheme="minorEastAsia"/>
                <w:szCs w:val="21"/>
              </w:rPr>
            </w:pPr>
            <w:r w:rsidRPr="006454FE">
              <w:rPr>
                <w:rFonts w:asciiTheme="minorEastAsia" w:eastAsiaTheme="minorEastAsia" w:hAnsiTheme="minorEastAsia"/>
              </w:rPr>
              <w:t>Webアプリケーション特有の脅威、脆弱性に関する対策</w:t>
            </w:r>
            <w:r w:rsidRPr="006454FE">
              <w:rPr>
                <w:rFonts w:asciiTheme="minorEastAsia" w:eastAsiaTheme="minorEastAsia" w:hAnsiTheme="minorEastAsia" w:hint="eastAsia"/>
              </w:rPr>
              <w:t>（セキュアコーディング、</w:t>
            </w:r>
            <w:r w:rsidRPr="006454FE">
              <w:rPr>
                <w:rFonts w:asciiTheme="minorEastAsia" w:eastAsiaTheme="minorEastAsia" w:hAnsiTheme="minorEastAsia"/>
              </w:rPr>
              <w:t>Webサーバの設定等</w:t>
            </w:r>
            <w:r w:rsidRPr="006454FE">
              <w:rPr>
                <w:rFonts w:asciiTheme="minorEastAsia" w:eastAsiaTheme="minorEastAsia" w:hAnsiTheme="minorEastAsia" w:hint="eastAsia"/>
              </w:rPr>
              <w:t>）</w:t>
            </w:r>
            <w:r w:rsidRPr="006454FE">
              <w:rPr>
                <w:rFonts w:asciiTheme="minorEastAsia" w:eastAsiaTheme="minorEastAsia" w:hAnsiTheme="minorEastAsia"/>
              </w:rPr>
              <w:t>を実施する</w:t>
            </w:r>
            <w:r w:rsidRPr="006454FE">
              <w:rPr>
                <w:rFonts w:asciiTheme="minorEastAsia" w:eastAsiaTheme="minorEastAsia" w:hAnsiTheme="minorEastAsia" w:hint="eastAsia"/>
              </w:rPr>
              <w:t>。</w:t>
            </w:r>
            <w:r w:rsidRPr="006454FE">
              <w:rPr>
                <w:rFonts w:asciiTheme="minorEastAsia" w:eastAsiaTheme="minorEastAsia" w:hAnsiTheme="minorEastAsia"/>
              </w:rPr>
              <w:br/>
            </w:r>
            <w:r w:rsidRPr="006454FE">
              <w:rPr>
                <w:rFonts w:asciiTheme="minorEastAsia" w:eastAsiaTheme="minorEastAsia" w:hAnsiTheme="minorEastAsia" w:hint="eastAsia"/>
                <w:szCs w:val="21"/>
              </w:rPr>
              <w:t>※なお、インターネットに接続した</w:t>
            </w:r>
            <w:r w:rsidRPr="006454FE">
              <w:rPr>
                <w:rFonts w:asciiTheme="minorEastAsia" w:eastAsiaTheme="minorEastAsia" w:hAnsiTheme="minorEastAsia"/>
                <w:szCs w:val="21"/>
              </w:rPr>
              <w:t xml:space="preserve"> Webアプリケーションを用いない場合、</w:t>
            </w:r>
            <w:r w:rsidRPr="006454FE">
              <w:rPr>
                <w:rFonts w:asciiTheme="minorEastAsia" w:eastAsiaTheme="minorEastAsia" w:hAnsiTheme="minorEastAsia" w:hint="eastAsia"/>
                <w:szCs w:val="21"/>
              </w:rPr>
              <w:t>対応は不要</w:t>
            </w:r>
            <w:r w:rsidR="00DE1E2D">
              <w:rPr>
                <w:rFonts w:asciiTheme="minorEastAsia" w:eastAsiaTheme="minorEastAsia" w:hAnsiTheme="minorEastAsia" w:hint="eastAsia"/>
                <w:szCs w:val="21"/>
              </w:rPr>
              <w:t>。</w:t>
            </w:r>
          </w:p>
        </w:tc>
      </w:tr>
      <w:tr w:rsidR="00733E17" w:rsidRPr="00BE670A" w14:paraId="249E6180" w14:textId="77777777">
        <w:trPr>
          <w:trHeight w:val="1928"/>
          <w:jc w:val="center"/>
        </w:trPr>
        <w:tc>
          <w:tcPr>
            <w:tcW w:w="590" w:type="dxa"/>
            <w:tcBorders>
              <w:top w:val="single" w:sz="4" w:space="0" w:color="auto"/>
              <w:left w:val="single" w:sz="4" w:space="0" w:color="auto"/>
              <w:right w:val="single" w:sz="4" w:space="0" w:color="auto"/>
            </w:tcBorders>
          </w:tcPr>
          <w:p w14:paraId="086FCD5A" w14:textId="075E1B86" w:rsidR="00733E17" w:rsidRPr="00BE670A" w:rsidRDefault="000D3272">
            <w:pPr>
              <w:pStyle w:val="afffffff2"/>
              <w:jc w:val="center"/>
              <w:rPr>
                <w:rFonts w:asciiTheme="minorEastAsia" w:eastAsiaTheme="minorEastAsia" w:hAnsiTheme="minorEastAsia"/>
                <w:szCs w:val="21"/>
              </w:rPr>
            </w:pPr>
            <w:r>
              <w:rPr>
                <w:rFonts w:asciiTheme="minorEastAsia" w:eastAsiaTheme="minorEastAsia" w:hAnsiTheme="minorEastAsia" w:hint="eastAsia"/>
                <w:szCs w:val="21"/>
              </w:rPr>
              <w:t>22</w:t>
            </w:r>
          </w:p>
        </w:tc>
        <w:tc>
          <w:tcPr>
            <w:tcW w:w="1810" w:type="dxa"/>
            <w:vMerge/>
            <w:tcBorders>
              <w:left w:val="single" w:sz="4" w:space="0" w:color="auto"/>
              <w:right w:val="single" w:sz="4" w:space="0" w:color="auto"/>
            </w:tcBorders>
          </w:tcPr>
          <w:p w14:paraId="4425BDDA" w14:textId="77777777" w:rsidR="00733E17" w:rsidRPr="00BE670A" w:rsidRDefault="00733E17">
            <w:pPr>
              <w:pStyle w:val="afffffff2"/>
              <w:jc w:val="left"/>
              <w:rPr>
                <w:rFonts w:asciiTheme="minorEastAsia" w:eastAsiaTheme="minorEastAsia" w:hAnsiTheme="minorEastAsia"/>
                <w:szCs w:val="21"/>
              </w:rPr>
            </w:pPr>
          </w:p>
        </w:tc>
        <w:tc>
          <w:tcPr>
            <w:tcW w:w="1810" w:type="dxa"/>
            <w:tcBorders>
              <w:left w:val="single" w:sz="4" w:space="0" w:color="auto"/>
              <w:right w:val="single" w:sz="4" w:space="0" w:color="auto"/>
            </w:tcBorders>
          </w:tcPr>
          <w:p w14:paraId="76F12AF6" w14:textId="0B7C9606" w:rsidR="00733E17" w:rsidRPr="00BE670A" w:rsidRDefault="000045AB">
            <w:pPr>
              <w:pStyle w:val="afffffff2"/>
              <w:jc w:val="left"/>
              <w:rPr>
                <w:rFonts w:asciiTheme="minorEastAsia" w:eastAsiaTheme="minorEastAsia" w:hAnsiTheme="minorEastAsia"/>
                <w:szCs w:val="21"/>
              </w:rPr>
            </w:pPr>
            <w:r w:rsidRPr="006454FE">
              <w:rPr>
                <w:rFonts w:asciiTheme="minorEastAsia" w:eastAsiaTheme="minorEastAsia" w:hAnsiTheme="minorEastAsia"/>
                <w:szCs w:val="21"/>
              </w:rPr>
              <w:t>Webアプリケーション診断</w:t>
            </w:r>
            <w:r w:rsidRPr="006454FE">
              <w:rPr>
                <w:rFonts w:asciiTheme="minorEastAsia" w:eastAsiaTheme="minorEastAsia" w:hAnsiTheme="minorEastAsia"/>
                <w:szCs w:val="21"/>
              </w:rPr>
              <w:br/>
            </w:r>
            <w:r w:rsidRPr="006454FE">
              <w:rPr>
                <w:rFonts w:asciiTheme="minorEastAsia" w:eastAsiaTheme="minorEastAsia" w:hAnsiTheme="minorEastAsia" w:hint="eastAsia"/>
                <w:szCs w:val="21"/>
              </w:rPr>
              <w:t>の実施</w:t>
            </w:r>
          </w:p>
        </w:tc>
        <w:tc>
          <w:tcPr>
            <w:tcW w:w="5088" w:type="dxa"/>
            <w:tcBorders>
              <w:top w:val="single" w:sz="4" w:space="0" w:color="auto"/>
              <w:left w:val="single" w:sz="4" w:space="0" w:color="auto"/>
              <w:right w:val="single" w:sz="4" w:space="0" w:color="auto"/>
            </w:tcBorders>
          </w:tcPr>
          <w:p w14:paraId="1D0A063F" w14:textId="0B0ED527" w:rsidR="00733E17" w:rsidRPr="00BE670A" w:rsidDel="001B761B" w:rsidRDefault="006D1EC4">
            <w:pPr>
              <w:pStyle w:val="afffffff2"/>
              <w:jc w:val="left"/>
              <w:rPr>
                <w:rFonts w:asciiTheme="minorEastAsia" w:eastAsiaTheme="minorEastAsia" w:hAnsiTheme="minorEastAsia"/>
                <w:szCs w:val="21"/>
              </w:rPr>
            </w:pPr>
            <w:r w:rsidRPr="006454FE">
              <w:rPr>
                <w:rFonts w:asciiTheme="minorEastAsia" w:eastAsiaTheme="minorEastAsia" w:hAnsiTheme="minorEastAsia"/>
                <w:szCs w:val="21"/>
              </w:rPr>
              <w:t>Webサイトに対して行うWebサーバやWebアプリケーションに対するセキュリティ診断</w:t>
            </w:r>
            <w:r w:rsidRPr="006454FE">
              <w:rPr>
                <w:rFonts w:asciiTheme="minorEastAsia" w:eastAsiaTheme="minorEastAsia" w:hAnsiTheme="minorEastAsia" w:hint="eastAsia"/>
                <w:szCs w:val="21"/>
              </w:rPr>
              <w:t>を行う。</w:t>
            </w:r>
            <w:r w:rsidRPr="006454FE">
              <w:rPr>
                <w:rFonts w:asciiTheme="minorEastAsia" w:eastAsiaTheme="minorEastAsia" w:hAnsiTheme="minorEastAsia"/>
                <w:szCs w:val="21"/>
              </w:rPr>
              <w:br/>
            </w:r>
            <w:r w:rsidRPr="006454FE">
              <w:rPr>
                <w:rFonts w:asciiTheme="minorEastAsia" w:eastAsiaTheme="minorEastAsia" w:hAnsiTheme="minorEastAsia" w:hint="eastAsia"/>
                <w:szCs w:val="21"/>
              </w:rPr>
              <w:t>※なお、内部犯を想定する必要がない場合、インターネットに接続した</w:t>
            </w:r>
            <w:r w:rsidRPr="006454FE">
              <w:rPr>
                <w:rFonts w:asciiTheme="minorEastAsia" w:eastAsiaTheme="minorEastAsia" w:hAnsiTheme="minorEastAsia"/>
                <w:szCs w:val="21"/>
              </w:rPr>
              <w:t xml:space="preserve"> Webアプリケーションを用いない場合、</w:t>
            </w:r>
            <w:r w:rsidRPr="006454FE">
              <w:rPr>
                <w:rFonts w:asciiTheme="minorEastAsia" w:eastAsiaTheme="minorEastAsia" w:hAnsiTheme="minorEastAsia" w:hint="eastAsia"/>
                <w:szCs w:val="21"/>
              </w:rPr>
              <w:t>対応は不要</w:t>
            </w:r>
            <w:r w:rsidR="00DE1E2D">
              <w:rPr>
                <w:rFonts w:asciiTheme="minorEastAsia" w:eastAsiaTheme="minorEastAsia" w:hAnsiTheme="minorEastAsia" w:hint="eastAsia"/>
                <w:szCs w:val="21"/>
              </w:rPr>
              <w:t>。</w:t>
            </w:r>
          </w:p>
        </w:tc>
      </w:tr>
    </w:tbl>
    <w:p w14:paraId="1460C403" w14:textId="6DFB5DCB" w:rsidR="001B3B2E" w:rsidRPr="00BE670A" w:rsidRDefault="001B3B2E" w:rsidP="001B3B2E">
      <w:pPr>
        <w:pStyle w:val="affff"/>
        <w:ind w:leftChars="0" w:left="0" w:firstLineChars="0" w:firstLine="0"/>
      </w:pPr>
    </w:p>
    <w:p w14:paraId="4025C462" w14:textId="5AE0B4BF" w:rsidR="00B2336B" w:rsidRPr="00BE670A" w:rsidRDefault="00B2336B" w:rsidP="00B2336B">
      <w:pPr>
        <w:pStyle w:val="12"/>
      </w:pPr>
      <w:bookmarkStart w:id="117" w:name="_Toc155789882"/>
      <w:r w:rsidRPr="00BE670A">
        <w:rPr>
          <w:rFonts w:hint="eastAsia"/>
        </w:rPr>
        <w:t>作業の</w:t>
      </w:r>
      <w:r w:rsidRPr="00BE670A">
        <w:t>実施内容</w:t>
      </w:r>
      <w:r w:rsidRPr="00BE670A">
        <w:rPr>
          <w:rFonts w:hint="eastAsia"/>
        </w:rPr>
        <w:t>（ガバメントクラウド運用管理補助）</w:t>
      </w:r>
      <w:bookmarkEnd w:id="117"/>
    </w:p>
    <w:p w14:paraId="34612FB9" w14:textId="77777777" w:rsidR="009641EE" w:rsidRPr="00BE670A" w:rsidRDefault="009641EE" w:rsidP="009641EE">
      <w:pPr>
        <w:pStyle w:val="20"/>
      </w:pPr>
      <w:bookmarkStart w:id="118" w:name="_Toc155789883"/>
      <w:r w:rsidRPr="00BE670A">
        <w:rPr>
          <w:rFonts w:hint="eastAsia"/>
        </w:rPr>
        <w:t>設計・構築</w:t>
      </w:r>
      <w:bookmarkEnd w:id="118"/>
    </w:p>
    <w:p w14:paraId="0F708CF3" w14:textId="0F3051CA" w:rsidR="009641EE" w:rsidRPr="00BE670A" w:rsidRDefault="009641EE" w:rsidP="009641EE">
      <w:pPr>
        <w:pStyle w:val="21"/>
        <w:numPr>
          <w:ilvl w:val="0"/>
          <w:numId w:val="42"/>
        </w:numPr>
        <w:ind w:leftChars="0" w:firstLineChars="0"/>
      </w:pPr>
      <w:r w:rsidRPr="00BE670A">
        <w:rPr>
          <w:rFonts w:hint="eastAsia"/>
        </w:rPr>
        <w:t>ガバメントクラウドの設計（権限管理含む）に</w:t>
      </w:r>
      <w:r w:rsidR="00193E52" w:rsidRPr="00BE670A">
        <w:rPr>
          <w:rFonts w:hint="eastAsia"/>
        </w:rPr>
        <w:t>沿った</w:t>
      </w:r>
      <w:r w:rsidRPr="00BE670A">
        <w:rPr>
          <w:rFonts w:hint="eastAsia"/>
        </w:rPr>
        <w:t>構築を行うこと。</w:t>
      </w:r>
    </w:p>
    <w:p w14:paraId="6BDBF75A" w14:textId="6D5D12BF" w:rsidR="009641EE" w:rsidRPr="00BE670A" w:rsidRDefault="009641EE" w:rsidP="009641EE">
      <w:pPr>
        <w:pStyle w:val="21"/>
        <w:numPr>
          <w:ilvl w:val="0"/>
          <w:numId w:val="42"/>
        </w:numPr>
        <w:ind w:leftChars="0" w:firstLineChars="0"/>
      </w:pPr>
      <w:r w:rsidRPr="00BE670A">
        <w:rPr>
          <w:rFonts w:hint="eastAsia"/>
        </w:rPr>
        <w:t>設計時においては、デジタル庁より提供されるガバメントクラウド推奨構成等を基に必要なガバナンス・セキュリティ・コスト効率性等を確保すること。</w:t>
      </w:r>
    </w:p>
    <w:p w14:paraId="70AD36EC" w14:textId="32263014" w:rsidR="009641EE" w:rsidRPr="00BE670A" w:rsidRDefault="009641EE" w:rsidP="009641EE">
      <w:pPr>
        <w:pStyle w:val="21"/>
        <w:numPr>
          <w:ilvl w:val="0"/>
          <w:numId w:val="42"/>
        </w:numPr>
        <w:ind w:leftChars="0" w:firstLineChars="0"/>
      </w:pPr>
      <w:r w:rsidRPr="00BE670A">
        <w:rPr>
          <w:rFonts w:hint="eastAsia"/>
        </w:rPr>
        <w:t>連携の対象とな</w:t>
      </w:r>
      <w:r w:rsidR="004C7E84">
        <w:rPr>
          <w:rFonts w:hint="eastAsia"/>
        </w:rPr>
        <w:t>る</w:t>
      </w:r>
      <w:r w:rsidRPr="00BE670A">
        <w:rPr>
          <w:rFonts w:hint="eastAsia"/>
          <w:bCs/>
        </w:rPr>
        <w:t>システム事業者</w:t>
      </w:r>
      <w:r w:rsidR="004C7E84">
        <w:rPr>
          <w:rFonts w:hint="eastAsia"/>
          <w:bCs/>
        </w:rPr>
        <w:t>（連携基盤事業者含む）</w:t>
      </w:r>
      <w:r w:rsidRPr="00BE670A">
        <w:rPr>
          <w:rFonts w:hint="eastAsia"/>
        </w:rPr>
        <w:t>と環境間の接続方法や監視方法等について協議し、設計に反映すること。</w:t>
      </w:r>
    </w:p>
    <w:p w14:paraId="4020E60F" w14:textId="65FE4E77" w:rsidR="009641EE" w:rsidRPr="00BE670A" w:rsidRDefault="009641EE" w:rsidP="009641EE">
      <w:pPr>
        <w:pStyle w:val="21"/>
        <w:numPr>
          <w:ilvl w:val="0"/>
          <w:numId w:val="42"/>
        </w:numPr>
        <w:ind w:leftChars="0" w:firstLineChars="0"/>
      </w:pPr>
      <w:r w:rsidRPr="00BE670A">
        <w:rPr>
          <w:rFonts w:hint="eastAsia"/>
        </w:rPr>
        <w:t>運用・保守設計においては、デジタル庁より提供されるガバメントクラウド推奨構成等を基に</w:t>
      </w:r>
      <w:r w:rsidRPr="00BE670A">
        <w:t>定常時における</w:t>
      </w:r>
      <w:r w:rsidRPr="00BE670A">
        <w:rPr>
          <w:rFonts w:hint="eastAsia"/>
        </w:rPr>
        <w:t>作業内容を設計すること。設計時においては、CSPの提供するサービスの活用を前提に可能な限り運用・保守業務の自動化を図り、必要なセキュリティ・コスト効率の確保</w:t>
      </w:r>
      <w:r w:rsidR="00902C10" w:rsidRPr="00BE670A">
        <w:rPr>
          <w:rFonts w:hint="eastAsia"/>
        </w:rPr>
        <w:t>を</w:t>
      </w:r>
      <w:r w:rsidRPr="00BE670A">
        <w:rPr>
          <w:rFonts w:hint="eastAsia"/>
        </w:rPr>
        <w:t>すること。</w:t>
      </w:r>
    </w:p>
    <w:p w14:paraId="49269DB2" w14:textId="77777777" w:rsidR="009641EE" w:rsidRPr="00BE670A" w:rsidRDefault="009641EE" w:rsidP="009641EE">
      <w:pPr>
        <w:pStyle w:val="21"/>
        <w:ind w:leftChars="0" w:left="0" w:firstLineChars="0" w:firstLine="0"/>
      </w:pPr>
    </w:p>
    <w:p w14:paraId="33899AEA" w14:textId="77777777" w:rsidR="009641EE" w:rsidRPr="00BE670A" w:rsidRDefault="009641EE" w:rsidP="009641EE">
      <w:pPr>
        <w:pStyle w:val="20"/>
      </w:pPr>
      <w:bookmarkStart w:id="119" w:name="_Toc155789884"/>
      <w:r w:rsidRPr="00BE670A">
        <w:rPr>
          <w:rFonts w:hint="eastAsia"/>
        </w:rPr>
        <w:t>運用・保守・継続的な改善業務</w:t>
      </w:r>
      <w:bookmarkEnd w:id="119"/>
    </w:p>
    <w:p w14:paraId="6DB095F8" w14:textId="5F4A3360" w:rsidR="009641EE" w:rsidRPr="00BE670A" w:rsidRDefault="00E50A7E" w:rsidP="009641EE">
      <w:pPr>
        <w:pStyle w:val="21"/>
        <w:numPr>
          <w:ilvl w:val="0"/>
          <w:numId w:val="48"/>
        </w:numPr>
        <w:ind w:leftChars="0" w:firstLineChars="0"/>
      </w:pPr>
      <w:r w:rsidRPr="00BE670A">
        <w:t>(1)</w:t>
      </w:r>
      <w:r w:rsidR="009641EE" w:rsidRPr="00BE670A">
        <w:rPr>
          <w:rFonts w:hint="eastAsia"/>
        </w:rPr>
        <w:t>で設計した内容に従い、</w:t>
      </w:r>
      <w:r w:rsidR="00D16EF1">
        <w:rPr>
          <w:rFonts w:hint="eastAsia"/>
        </w:rPr>
        <w:t>標準準拠</w:t>
      </w:r>
      <w:r w:rsidR="000B1C0A">
        <w:rPr>
          <w:rFonts w:hint="eastAsia"/>
        </w:rPr>
        <w:t>システム</w:t>
      </w:r>
      <w:r w:rsidR="009641EE" w:rsidRPr="00BE670A">
        <w:rPr>
          <w:rFonts w:hint="eastAsia"/>
        </w:rPr>
        <w:t>が運用される環境の</w:t>
      </w:r>
      <w:r w:rsidR="0014041F" w:rsidRPr="00BE670A">
        <w:rPr>
          <w:rFonts w:hint="eastAsia"/>
        </w:rPr>
        <w:t>構成管理・</w:t>
      </w:r>
      <w:r w:rsidR="009641EE" w:rsidRPr="00BE670A">
        <w:rPr>
          <w:rFonts w:hint="eastAsia"/>
        </w:rPr>
        <w:t>運用・保守を行うこと</w:t>
      </w:r>
      <w:r w:rsidR="00DE7BF9">
        <w:rPr>
          <w:rFonts w:hint="eastAsia"/>
        </w:rPr>
        <w:t>（受託者保守拠点の構成管理も含む）</w:t>
      </w:r>
      <w:r w:rsidR="00DB4785">
        <w:rPr>
          <w:rFonts w:hint="eastAsia"/>
        </w:rPr>
        <w:t>。</w:t>
      </w:r>
      <w:r w:rsidR="00DE7BF9">
        <w:br/>
      </w:r>
      <w:r w:rsidR="00DE7BF9">
        <w:rPr>
          <w:rFonts w:hint="eastAsia"/>
        </w:rPr>
        <w:t>※</w:t>
      </w:r>
      <w:r w:rsidR="00EB718B" w:rsidRPr="00EB718B">
        <w:rPr>
          <w:rFonts w:hint="eastAsia"/>
        </w:rPr>
        <w:t>共同利用環境全体として改善を実施した場合は、運用保守報告書にてその内容を報告すること</w:t>
      </w:r>
      <w:r w:rsidR="00DB4785">
        <w:rPr>
          <w:rFonts w:hint="eastAsia"/>
        </w:rPr>
        <w:t>。</w:t>
      </w:r>
    </w:p>
    <w:p w14:paraId="2A763618" w14:textId="07AF2569" w:rsidR="009641EE" w:rsidRPr="00BE670A" w:rsidRDefault="009641EE" w:rsidP="009641EE">
      <w:pPr>
        <w:pStyle w:val="21"/>
        <w:numPr>
          <w:ilvl w:val="0"/>
          <w:numId w:val="48"/>
        </w:numPr>
        <w:ind w:leftChars="0" w:firstLineChars="0"/>
      </w:pPr>
      <w:r w:rsidRPr="00BE670A">
        <w:rPr>
          <w:rFonts w:hint="eastAsia"/>
        </w:rPr>
        <w:t>CSPが提供するサービスを活用し、コスト・パフォーマンス・セキュリティの継続的な改善・最適化を実施すること。</w:t>
      </w:r>
    </w:p>
    <w:p w14:paraId="653AE45D" w14:textId="77777777" w:rsidR="00FC10FB" w:rsidRPr="00BE670A" w:rsidRDefault="00FC10FB" w:rsidP="00FC10FB">
      <w:pPr>
        <w:pStyle w:val="21"/>
        <w:ind w:leftChars="0" w:firstLineChars="0"/>
      </w:pPr>
    </w:p>
    <w:p w14:paraId="1405F8E2" w14:textId="77777777" w:rsidR="009641EE" w:rsidRPr="00BE670A" w:rsidRDefault="009641EE" w:rsidP="009641EE">
      <w:pPr>
        <w:pStyle w:val="20"/>
      </w:pPr>
      <w:bookmarkStart w:id="120" w:name="_Toc155789885"/>
      <w:r w:rsidRPr="00BE670A">
        <w:rPr>
          <w:rFonts w:hint="eastAsia"/>
        </w:rPr>
        <w:t>個別領域利用権限の管理</w:t>
      </w:r>
      <w:bookmarkEnd w:id="120"/>
    </w:p>
    <w:p w14:paraId="4429B87D" w14:textId="3CA1C2D1" w:rsidR="009641EE" w:rsidRPr="00BE670A" w:rsidRDefault="009641EE" w:rsidP="009641EE">
      <w:pPr>
        <w:pStyle w:val="21"/>
        <w:numPr>
          <w:ilvl w:val="0"/>
          <w:numId w:val="43"/>
        </w:numPr>
        <w:ind w:leftChars="0" w:firstLineChars="0"/>
      </w:pPr>
      <w:r w:rsidRPr="00BE670A">
        <w:rPr>
          <w:rFonts w:hint="eastAsia"/>
        </w:rPr>
        <w:t>運用管理補助者の役職員に付与されるガバメントクラウド個別領域利用権限</w:t>
      </w:r>
      <w:r w:rsidR="00E60F46" w:rsidRPr="00194884">
        <w:rPr>
          <w:rFonts w:hint="eastAsia"/>
        </w:rPr>
        <w:t>について定期的に見直し、</w:t>
      </w:r>
      <w:r w:rsidR="004F6B98" w:rsidRPr="00BE670A">
        <w:rPr>
          <w:rFonts w:hint="eastAsia"/>
        </w:rPr>
        <w:t>適切に</w:t>
      </w:r>
      <w:r w:rsidRPr="00BE670A">
        <w:rPr>
          <w:rFonts w:hint="eastAsia"/>
        </w:rPr>
        <w:t>管理すること。</w:t>
      </w:r>
    </w:p>
    <w:p w14:paraId="0445FB40" w14:textId="77777777" w:rsidR="00FC10FB" w:rsidRPr="00BE670A" w:rsidRDefault="00FC10FB" w:rsidP="00FC10FB">
      <w:pPr>
        <w:pStyle w:val="21"/>
        <w:ind w:leftChars="0" w:left="634" w:firstLineChars="0" w:firstLine="0"/>
      </w:pPr>
    </w:p>
    <w:p w14:paraId="0F976AB4" w14:textId="77777777" w:rsidR="009641EE" w:rsidRPr="00BE670A" w:rsidRDefault="009641EE" w:rsidP="009641EE">
      <w:pPr>
        <w:pStyle w:val="20"/>
      </w:pPr>
      <w:bookmarkStart w:id="121" w:name="_Toc155789886"/>
      <w:r w:rsidRPr="00BE670A">
        <w:rPr>
          <w:rFonts w:hint="eastAsia"/>
        </w:rPr>
        <w:t>技術的助言、補助</w:t>
      </w:r>
      <w:bookmarkEnd w:id="121"/>
    </w:p>
    <w:p w14:paraId="3EE54652" w14:textId="33F941DB" w:rsidR="009641EE" w:rsidRPr="00BE670A" w:rsidRDefault="004F2140" w:rsidP="009641EE">
      <w:pPr>
        <w:pStyle w:val="21"/>
        <w:numPr>
          <w:ilvl w:val="0"/>
          <w:numId w:val="44"/>
        </w:numPr>
        <w:ind w:leftChars="0" w:firstLineChars="0"/>
      </w:pPr>
      <w:r w:rsidRPr="00BE670A">
        <w:rPr>
          <w:rFonts w:hint="eastAsia"/>
        </w:rPr>
        <w:t>ガバメントクラウド等</w:t>
      </w:r>
      <w:r w:rsidR="009641EE" w:rsidRPr="00BE670A">
        <w:rPr>
          <w:rFonts w:hint="eastAsia"/>
        </w:rPr>
        <w:t>を利用</w:t>
      </w:r>
      <w:r w:rsidR="007B6D5B" w:rsidRPr="00BE670A">
        <w:rPr>
          <w:rFonts w:hint="eastAsia"/>
        </w:rPr>
        <w:t>し</w:t>
      </w:r>
      <w:r w:rsidR="009641EE" w:rsidRPr="00BE670A">
        <w:rPr>
          <w:rFonts w:hint="eastAsia"/>
        </w:rPr>
        <w:t>運用管理する際に</w:t>
      </w:r>
      <w:r w:rsidR="003F7BC6" w:rsidRPr="00BE670A">
        <w:rPr>
          <w:rFonts w:hint="eastAsia"/>
        </w:rPr>
        <w:t>、</w:t>
      </w:r>
      <w:r w:rsidR="009641EE" w:rsidRPr="00BE670A">
        <w:rPr>
          <w:rFonts w:hint="eastAsia"/>
        </w:rPr>
        <w:t>技術的助言、補助等を行うこと。</w:t>
      </w:r>
    </w:p>
    <w:p w14:paraId="55BCAF7F" w14:textId="77777777" w:rsidR="00FC10FB" w:rsidRPr="00BE670A" w:rsidRDefault="00FC10FB" w:rsidP="00FC10FB">
      <w:pPr>
        <w:pStyle w:val="21"/>
        <w:ind w:leftChars="0" w:left="634" w:firstLineChars="0" w:firstLine="0"/>
      </w:pPr>
    </w:p>
    <w:p w14:paraId="7CC783D7" w14:textId="6F2B0C93" w:rsidR="009641EE" w:rsidRPr="00BE670A" w:rsidRDefault="009641EE" w:rsidP="009641EE">
      <w:pPr>
        <w:pStyle w:val="20"/>
      </w:pPr>
      <w:bookmarkStart w:id="122" w:name="_Toc155789887"/>
      <w:r w:rsidRPr="00BE670A">
        <w:rPr>
          <w:rFonts w:hint="eastAsia"/>
        </w:rPr>
        <w:t>CSPとの連絡等</w:t>
      </w:r>
      <w:bookmarkEnd w:id="122"/>
    </w:p>
    <w:p w14:paraId="0D19B6F6" w14:textId="1A1C0DDB" w:rsidR="009641EE" w:rsidRPr="00BE670A" w:rsidRDefault="009641EE" w:rsidP="009641EE">
      <w:pPr>
        <w:pStyle w:val="21"/>
        <w:numPr>
          <w:ilvl w:val="0"/>
          <w:numId w:val="45"/>
        </w:numPr>
        <w:ind w:leftChars="0" w:firstLineChars="0"/>
      </w:pPr>
      <w:r w:rsidRPr="00BE670A">
        <w:rPr>
          <w:rFonts w:hint="eastAsia"/>
        </w:rPr>
        <w:t>区</w:t>
      </w:r>
      <w:r w:rsidR="00D16EF1">
        <w:rPr>
          <w:rFonts w:hint="eastAsia"/>
        </w:rPr>
        <w:t>が</w:t>
      </w:r>
      <w:r w:rsidRPr="00BE670A">
        <w:t>ガバメントクラウドの利用、運用管理のために</w:t>
      </w:r>
      <w:r w:rsidR="00FA6F9A" w:rsidRPr="00BE670A">
        <w:rPr>
          <w:rFonts w:hint="eastAsia"/>
        </w:rPr>
        <w:t>デジタル庁及び</w:t>
      </w:r>
      <w:r w:rsidR="00FA6F9A" w:rsidRPr="00BE670A">
        <w:t>CSPと</w:t>
      </w:r>
      <w:r w:rsidR="00DE6CDE">
        <w:rPr>
          <w:rFonts w:hint="eastAsia"/>
        </w:rPr>
        <w:t>実施する</w:t>
      </w:r>
      <w:r w:rsidRPr="00BE670A">
        <w:t>連絡</w:t>
      </w:r>
      <w:r w:rsidR="00DE6CDE">
        <w:rPr>
          <w:rFonts w:hint="eastAsia"/>
        </w:rPr>
        <w:t>等</w:t>
      </w:r>
      <w:r w:rsidR="00E32585">
        <w:rPr>
          <w:rFonts w:hint="eastAsia"/>
        </w:rPr>
        <w:t>について、</w:t>
      </w:r>
      <w:r w:rsidR="00D16EF1">
        <w:rPr>
          <w:rFonts w:hint="eastAsia"/>
        </w:rPr>
        <w:t>支援を</w:t>
      </w:r>
      <w:r w:rsidRPr="00BE670A">
        <w:t>行う</w:t>
      </w:r>
      <w:r w:rsidRPr="00BE670A">
        <w:rPr>
          <w:rFonts w:hint="eastAsia"/>
        </w:rPr>
        <w:t>こと。</w:t>
      </w:r>
    </w:p>
    <w:p w14:paraId="45471DBF" w14:textId="77777777" w:rsidR="00FC10FB" w:rsidRPr="00BE670A" w:rsidRDefault="00FC10FB" w:rsidP="00F96EE6">
      <w:pPr>
        <w:pStyle w:val="21"/>
        <w:ind w:leftChars="0" w:left="0" w:firstLineChars="0" w:firstLine="0"/>
      </w:pPr>
    </w:p>
    <w:p w14:paraId="006C0208" w14:textId="77777777" w:rsidR="009641EE" w:rsidRPr="00BE670A" w:rsidRDefault="009641EE" w:rsidP="009641EE">
      <w:pPr>
        <w:pStyle w:val="20"/>
      </w:pPr>
      <w:bookmarkStart w:id="123" w:name="_Toc155789888"/>
      <w:r w:rsidRPr="00BE670A">
        <w:rPr>
          <w:rFonts w:hint="eastAsia"/>
        </w:rPr>
        <w:t>クラウドサービス利用料の修正・調整等（共同利用の場合のみ）</w:t>
      </w:r>
      <w:bookmarkEnd w:id="123"/>
    </w:p>
    <w:p w14:paraId="4A968CAD" w14:textId="77777777" w:rsidR="009641EE" w:rsidRPr="00BE670A" w:rsidRDefault="009641EE" w:rsidP="009641EE">
      <w:pPr>
        <w:pStyle w:val="21"/>
        <w:numPr>
          <w:ilvl w:val="0"/>
          <w:numId w:val="47"/>
        </w:numPr>
        <w:ind w:leftChars="0" w:firstLineChars="0"/>
      </w:pPr>
      <w:r w:rsidRPr="00BE670A">
        <w:rPr>
          <w:rFonts w:hint="eastAsia"/>
        </w:rPr>
        <w:t>ガバメントクラウドの利用形態が共同利用方式となる場合、区がデジタル庁に支払うクラウドサービス等利用料を集計し、受託者が共同で管理している他の地方公共団体間での按分等の調整を行うこと。</w:t>
      </w:r>
    </w:p>
    <w:p w14:paraId="0C9FA34A" w14:textId="77777777" w:rsidR="009641EE" w:rsidRPr="00BE670A" w:rsidRDefault="009641EE" w:rsidP="009641EE">
      <w:pPr>
        <w:pStyle w:val="21"/>
        <w:numPr>
          <w:ilvl w:val="0"/>
          <w:numId w:val="47"/>
        </w:numPr>
        <w:ind w:leftChars="0" w:firstLineChars="0"/>
      </w:pPr>
      <w:r w:rsidRPr="00BE670A">
        <w:rPr>
          <w:rFonts w:hint="eastAsia"/>
        </w:rPr>
        <w:t>利用料の集計結果については、区が確認・点検可能なよう具体的に集計方法や按分の内容について報告を行うこと。</w:t>
      </w:r>
    </w:p>
    <w:p w14:paraId="2D698E91" w14:textId="77777777" w:rsidR="00B2336B" w:rsidRPr="00BE670A" w:rsidRDefault="00B2336B" w:rsidP="001B3B2E">
      <w:pPr>
        <w:pStyle w:val="affff"/>
        <w:ind w:leftChars="0" w:left="0" w:firstLineChars="0" w:firstLine="0"/>
      </w:pPr>
    </w:p>
    <w:p w14:paraId="10A56E0E" w14:textId="77777777" w:rsidR="001B3B2E" w:rsidRPr="00BE670A" w:rsidRDefault="001B3B2E" w:rsidP="00771F64">
      <w:pPr>
        <w:pStyle w:val="12"/>
      </w:pPr>
      <w:bookmarkStart w:id="124" w:name="_Toc155789889"/>
      <w:bookmarkStart w:id="125" w:name="_Toc442356414"/>
      <w:bookmarkStart w:id="126" w:name="_Toc35014676"/>
      <w:bookmarkStart w:id="127" w:name="_Toc125034879"/>
      <w:r w:rsidRPr="00BE670A">
        <w:rPr>
          <w:rFonts w:hint="eastAsia"/>
        </w:rPr>
        <w:t>成果物</w:t>
      </w:r>
      <w:bookmarkEnd w:id="124"/>
    </w:p>
    <w:p w14:paraId="357BD3F2" w14:textId="269CFB60" w:rsidR="001B3B2E" w:rsidRPr="00BE670A" w:rsidRDefault="00771F64" w:rsidP="00771F64">
      <w:pPr>
        <w:pStyle w:val="20"/>
      </w:pPr>
      <w:bookmarkStart w:id="128" w:name="_Toc155789890"/>
      <w:bookmarkEnd w:id="125"/>
      <w:bookmarkEnd w:id="126"/>
      <w:bookmarkEnd w:id="127"/>
      <w:r w:rsidRPr="00BE670A">
        <w:rPr>
          <w:rFonts w:hint="eastAsia"/>
        </w:rPr>
        <w:t>本業務の成果物</w:t>
      </w:r>
      <w:bookmarkEnd w:id="128"/>
    </w:p>
    <w:p w14:paraId="6A7EC1FA" w14:textId="77777777" w:rsidR="001B3B2E" w:rsidRDefault="001B3B2E" w:rsidP="00771F64">
      <w:pPr>
        <w:pStyle w:val="21"/>
      </w:pPr>
      <w:r w:rsidRPr="00BE670A">
        <w:rPr>
          <w:rFonts w:hint="eastAsia"/>
        </w:rPr>
        <w:t>本業務の</w:t>
      </w:r>
      <w:r w:rsidRPr="00BE670A">
        <w:t>成果物を以下に示す。</w:t>
      </w:r>
    </w:p>
    <w:p w14:paraId="09D683A1" w14:textId="77777777" w:rsidR="00145890" w:rsidRPr="00BE670A" w:rsidRDefault="00145890" w:rsidP="00771F64">
      <w:pPr>
        <w:pStyle w:val="21"/>
      </w:pPr>
    </w:p>
    <w:p w14:paraId="1BE49693" w14:textId="74D73FAD" w:rsidR="001B3B2E" w:rsidRPr="00BE670A" w:rsidRDefault="001B3B2E" w:rsidP="001B3B2E">
      <w:pPr>
        <w:pStyle w:val="aff3"/>
        <w:rPr>
          <w:rFonts w:ascii="ＭＳ Ｐゴシック" w:eastAsia="ＭＳ Ｐゴシック" w:hAnsi="ＭＳ Ｐゴシック"/>
        </w:rPr>
      </w:pPr>
      <w:r w:rsidRPr="00BE670A">
        <w:rPr>
          <w:rFonts w:ascii="ＭＳ Ｐゴシック" w:eastAsia="ＭＳ Ｐゴシック" w:hAnsi="ＭＳ Ｐゴシック" w:hint="eastAsia"/>
        </w:rPr>
        <w:t>表</w:t>
      </w:r>
      <w:r w:rsidRPr="00BE670A">
        <w:rPr>
          <w:rFonts w:ascii="ＭＳ Ｐゴシック" w:eastAsia="ＭＳ Ｐゴシック" w:hAnsi="ＭＳ Ｐゴシック"/>
        </w:rPr>
        <w:t xml:space="preserve"> </w:t>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STYLEREF 1 \s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7</w:t>
      </w:r>
      <w:r w:rsidR="00E27EF4" w:rsidRPr="00BE670A">
        <w:rPr>
          <w:rFonts w:ascii="ＭＳ Ｐゴシック" w:eastAsia="ＭＳ Ｐゴシック" w:hAnsi="ＭＳ Ｐゴシック"/>
        </w:rPr>
        <w:fldChar w:fldCharType="end"/>
      </w:r>
      <w:r w:rsidR="00E27EF4" w:rsidRPr="00BE670A">
        <w:rPr>
          <w:rFonts w:ascii="ＭＳ Ｐゴシック" w:eastAsia="ＭＳ Ｐゴシック" w:hAnsi="ＭＳ Ｐゴシック"/>
        </w:rPr>
        <w:noBreakHyphen/>
      </w:r>
      <w:r w:rsidR="00E747A1">
        <w:rPr>
          <w:rFonts w:ascii="ＭＳ Ｐゴシック" w:eastAsia="ＭＳ Ｐゴシック" w:hAnsi="ＭＳ Ｐゴシック" w:hint="eastAsia"/>
        </w:rPr>
        <w:t>1</w:t>
      </w:r>
      <w:r w:rsidR="00AA1089" w:rsidRPr="00BE670A">
        <w:rPr>
          <w:rFonts w:ascii="ＭＳ Ｐゴシック" w:eastAsia="ＭＳ Ｐゴシック" w:hAnsi="ＭＳ Ｐゴシック"/>
        </w:rPr>
        <w:t xml:space="preserve"> </w:t>
      </w:r>
      <w:r w:rsidRPr="00BE670A">
        <w:rPr>
          <w:rFonts w:ascii="ＭＳ Ｐゴシック" w:eastAsia="ＭＳ Ｐゴシック" w:hAnsi="ＭＳ Ｐゴシック" w:hint="eastAsia"/>
        </w:rPr>
        <w:t>成果物一覧</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3537"/>
        <w:gridCol w:w="3430"/>
      </w:tblGrid>
      <w:tr w:rsidR="00D36E3A" w:rsidRPr="00BE670A" w14:paraId="2E5D769D" w14:textId="7D294F86" w:rsidTr="007A1D5D">
        <w:trPr>
          <w:tblHeader/>
          <w:jc w:val="center"/>
        </w:trPr>
        <w:tc>
          <w:tcPr>
            <w:tcW w:w="2377" w:type="dxa"/>
            <w:tcBorders>
              <w:top w:val="single" w:sz="4" w:space="0" w:color="auto"/>
              <w:left w:val="single" w:sz="4" w:space="0" w:color="auto"/>
              <w:bottom w:val="single" w:sz="4" w:space="0" w:color="auto"/>
              <w:right w:val="single" w:sz="4" w:space="0" w:color="auto"/>
            </w:tcBorders>
            <w:shd w:val="clear" w:color="auto" w:fill="E7E6E6" w:themeFill="background2"/>
          </w:tcPr>
          <w:p w14:paraId="2B713775" w14:textId="77777777" w:rsidR="00D36E3A" w:rsidRPr="00BE670A" w:rsidRDefault="00D36E3A" w:rsidP="00E513EC">
            <w:pPr>
              <w:pStyle w:val="Default"/>
              <w:ind w:leftChars="-13" w:left="211" w:hanging="238"/>
              <w:jc w:val="center"/>
              <w:rPr>
                <w:rFonts w:asciiTheme="minorEastAsia" w:eastAsiaTheme="minorEastAsia" w:hAnsiTheme="minorEastAsia"/>
                <w:b/>
                <w:bCs/>
                <w:color w:val="auto"/>
                <w:sz w:val="21"/>
                <w:szCs w:val="21"/>
              </w:rPr>
            </w:pPr>
            <w:r w:rsidRPr="00BE670A">
              <w:rPr>
                <w:rFonts w:asciiTheme="minorEastAsia" w:eastAsiaTheme="minorEastAsia" w:hAnsiTheme="minorEastAsia" w:hint="eastAsia"/>
                <w:b/>
                <w:bCs/>
                <w:color w:val="auto"/>
                <w:sz w:val="21"/>
                <w:szCs w:val="21"/>
              </w:rPr>
              <w:t>関連作業</w:t>
            </w:r>
          </w:p>
        </w:tc>
        <w:tc>
          <w:tcPr>
            <w:tcW w:w="3537" w:type="dxa"/>
            <w:tcBorders>
              <w:top w:val="single" w:sz="4" w:space="0" w:color="auto"/>
              <w:left w:val="single" w:sz="4" w:space="0" w:color="auto"/>
              <w:bottom w:val="single" w:sz="4" w:space="0" w:color="auto"/>
              <w:right w:val="single" w:sz="4" w:space="0" w:color="auto"/>
            </w:tcBorders>
            <w:shd w:val="clear" w:color="auto" w:fill="E7E6E6" w:themeFill="background2"/>
          </w:tcPr>
          <w:p w14:paraId="316943DE" w14:textId="77777777" w:rsidR="00D36E3A" w:rsidRPr="00BE670A" w:rsidRDefault="00D36E3A" w:rsidP="00E513EC">
            <w:pPr>
              <w:pStyle w:val="Default"/>
              <w:ind w:leftChars="-13" w:left="211" w:hanging="238"/>
              <w:jc w:val="center"/>
              <w:rPr>
                <w:rFonts w:asciiTheme="minorEastAsia" w:eastAsiaTheme="minorEastAsia" w:hAnsiTheme="minorEastAsia"/>
                <w:b/>
                <w:bCs/>
                <w:color w:val="auto"/>
                <w:sz w:val="21"/>
                <w:szCs w:val="21"/>
              </w:rPr>
            </w:pPr>
            <w:r w:rsidRPr="00BE670A">
              <w:rPr>
                <w:rFonts w:asciiTheme="minorEastAsia" w:eastAsiaTheme="minorEastAsia" w:hAnsiTheme="minorEastAsia" w:hint="eastAsia"/>
                <w:b/>
                <w:bCs/>
                <w:color w:val="auto"/>
                <w:sz w:val="21"/>
                <w:szCs w:val="21"/>
              </w:rPr>
              <w:t>成果物</w:t>
            </w:r>
          </w:p>
        </w:tc>
        <w:tc>
          <w:tcPr>
            <w:tcW w:w="3430" w:type="dxa"/>
            <w:tcBorders>
              <w:top w:val="single" w:sz="4" w:space="0" w:color="auto"/>
              <w:left w:val="single" w:sz="4" w:space="0" w:color="auto"/>
              <w:bottom w:val="single" w:sz="4" w:space="0" w:color="auto"/>
              <w:right w:val="single" w:sz="4" w:space="0" w:color="auto"/>
            </w:tcBorders>
            <w:shd w:val="clear" w:color="auto" w:fill="E7E6E6" w:themeFill="background2"/>
          </w:tcPr>
          <w:p w14:paraId="34DCB381" w14:textId="45ABF476" w:rsidR="00D36E3A" w:rsidRPr="00BE670A" w:rsidRDefault="00D36E3A" w:rsidP="00E513EC">
            <w:pPr>
              <w:pStyle w:val="Default"/>
              <w:ind w:leftChars="-13" w:left="211" w:hanging="238"/>
              <w:jc w:val="center"/>
              <w:rPr>
                <w:rFonts w:asciiTheme="minorEastAsia" w:eastAsiaTheme="minorEastAsia" w:hAnsiTheme="minorEastAsia"/>
                <w:b/>
                <w:bCs/>
                <w:color w:val="auto"/>
                <w:sz w:val="21"/>
                <w:szCs w:val="21"/>
              </w:rPr>
            </w:pPr>
            <w:r w:rsidRPr="00BE670A">
              <w:rPr>
                <w:rFonts w:asciiTheme="minorEastAsia" w:eastAsiaTheme="minorEastAsia" w:hAnsiTheme="minorEastAsia" w:hint="eastAsia"/>
                <w:b/>
                <w:bCs/>
                <w:color w:val="auto"/>
                <w:sz w:val="21"/>
                <w:szCs w:val="21"/>
              </w:rPr>
              <w:t>概要</w:t>
            </w:r>
          </w:p>
        </w:tc>
      </w:tr>
      <w:tr w:rsidR="00D36E3A" w:rsidRPr="00BE670A" w14:paraId="2549E216" w14:textId="11DF1E07" w:rsidTr="009338D5">
        <w:trPr>
          <w:jc w:val="center"/>
        </w:trPr>
        <w:tc>
          <w:tcPr>
            <w:tcW w:w="2377" w:type="dxa"/>
            <w:tcBorders>
              <w:top w:val="single" w:sz="4" w:space="0" w:color="auto"/>
              <w:left w:val="single" w:sz="4" w:space="0" w:color="auto"/>
              <w:bottom w:val="single" w:sz="4" w:space="0" w:color="auto"/>
              <w:right w:val="single" w:sz="4" w:space="0" w:color="auto"/>
            </w:tcBorders>
          </w:tcPr>
          <w:p w14:paraId="529C2C24" w14:textId="77777777" w:rsidR="00D36E3A" w:rsidRPr="00BE670A" w:rsidRDefault="00D36E3A"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業務実施計画書の作成</w:t>
            </w:r>
          </w:p>
        </w:tc>
        <w:tc>
          <w:tcPr>
            <w:tcW w:w="3537" w:type="dxa"/>
            <w:tcBorders>
              <w:top w:val="single" w:sz="4" w:space="0" w:color="auto"/>
              <w:left w:val="single" w:sz="4" w:space="0" w:color="auto"/>
              <w:bottom w:val="single" w:sz="4" w:space="0" w:color="auto"/>
              <w:right w:val="single" w:sz="4" w:space="0" w:color="auto"/>
            </w:tcBorders>
          </w:tcPr>
          <w:p w14:paraId="4C564961" w14:textId="77777777" w:rsidR="00D36E3A" w:rsidRPr="00BE670A" w:rsidDel="009E0F3A" w:rsidRDefault="00D36E3A" w:rsidP="00E513EC">
            <w:pPr>
              <w:rPr>
                <w:rFonts w:asciiTheme="minorEastAsia" w:eastAsiaTheme="minorEastAsia" w:hAnsiTheme="minorEastAsia"/>
                <w:szCs w:val="21"/>
              </w:rPr>
            </w:pPr>
            <w:r w:rsidRPr="00BE670A">
              <w:rPr>
                <w:rFonts w:asciiTheme="minorEastAsia" w:eastAsiaTheme="minorEastAsia" w:hAnsiTheme="minorEastAsia" w:hint="eastAsia"/>
                <w:szCs w:val="21"/>
              </w:rPr>
              <w:t>業務実施計画書</w:t>
            </w:r>
          </w:p>
        </w:tc>
        <w:tc>
          <w:tcPr>
            <w:tcW w:w="3430" w:type="dxa"/>
            <w:tcBorders>
              <w:top w:val="single" w:sz="4" w:space="0" w:color="auto"/>
              <w:left w:val="single" w:sz="4" w:space="0" w:color="auto"/>
              <w:bottom w:val="single" w:sz="4" w:space="0" w:color="auto"/>
              <w:right w:val="single" w:sz="4" w:space="0" w:color="auto"/>
            </w:tcBorders>
          </w:tcPr>
          <w:p w14:paraId="378FB4EE" w14:textId="6EDDAAA8" w:rsidR="00D36E3A" w:rsidRPr="00BE670A" w:rsidRDefault="00763EE3" w:rsidP="00E513EC">
            <w:pPr>
              <w:rPr>
                <w:rFonts w:asciiTheme="minorEastAsia" w:eastAsiaTheme="minorEastAsia" w:hAnsiTheme="minorEastAsia"/>
                <w:szCs w:val="21"/>
              </w:rPr>
            </w:pPr>
            <w:r w:rsidRPr="00BE670A">
              <w:rPr>
                <w:rFonts w:asciiTheme="minorEastAsia" w:eastAsiaTheme="minorEastAsia" w:hAnsiTheme="minorEastAsia"/>
                <w:kern w:val="0"/>
                <w:szCs w:val="21"/>
              </w:rPr>
              <w:fldChar w:fldCharType="begin"/>
            </w:r>
            <w:r w:rsidRPr="00BE670A">
              <w:rPr>
                <w:rFonts w:asciiTheme="minorEastAsia" w:eastAsiaTheme="minorEastAsia" w:hAnsiTheme="minorEastAsia"/>
                <w:kern w:val="0"/>
                <w:szCs w:val="21"/>
              </w:rPr>
              <w:instrText xml:space="preserve"> REF _Ref127364833 \w \h </w:instrText>
            </w:r>
            <w:r w:rsidR="00BE670A">
              <w:rPr>
                <w:rFonts w:asciiTheme="minorEastAsia" w:eastAsiaTheme="minorEastAsia" w:hAnsiTheme="minorEastAsia"/>
                <w:kern w:val="0"/>
                <w:szCs w:val="21"/>
              </w:rPr>
              <w:instrText xml:space="preserve"> \* MERGEFORMAT </w:instrText>
            </w:r>
            <w:r w:rsidRPr="00BE670A">
              <w:rPr>
                <w:rFonts w:asciiTheme="minorEastAsia" w:eastAsiaTheme="minorEastAsia" w:hAnsiTheme="minorEastAsia"/>
                <w:kern w:val="0"/>
                <w:szCs w:val="21"/>
              </w:rPr>
            </w:r>
            <w:r w:rsidRPr="00BE670A">
              <w:rPr>
                <w:rFonts w:asciiTheme="minorEastAsia" w:eastAsiaTheme="minorEastAsia" w:hAnsiTheme="minorEastAsia"/>
                <w:kern w:val="0"/>
                <w:szCs w:val="21"/>
              </w:rPr>
              <w:fldChar w:fldCharType="separate"/>
            </w:r>
            <w:r w:rsidR="00F45FB5">
              <w:rPr>
                <w:rFonts w:asciiTheme="minorEastAsia" w:eastAsiaTheme="minorEastAsia" w:hAnsiTheme="minorEastAsia"/>
                <w:kern w:val="0"/>
                <w:szCs w:val="21"/>
              </w:rPr>
              <w:t>5(1)</w:t>
            </w:r>
            <w:r w:rsidRPr="00BE670A">
              <w:rPr>
                <w:rFonts w:asciiTheme="minorEastAsia" w:eastAsiaTheme="minorEastAsia" w:hAnsiTheme="minorEastAsia"/>
                <w:kern w:val="0"/>
                <w:szCs w:val="21"/>
              </w:rPr>
              <w:fldChar w:fldCharType="end"/>
            </w:r>
            <w:r w:rsidR="00D36E3A" w:rsidRPr="00BE670A">
              <w:rPr>
                <w:rFonts w:asciiTheme="minorEastAsia" w:eastAsiaTheme="minorEastAsia" w:hAnsiTheme="minorEastAsia" w:hint="eastAsia"/>
                <w:kern w:val="0"/>
                <w:szCs w:val="21"/>
              </w:rPr>
              <w:t>参照</w:t>
            </w:r>
          </w:p>
        </w:tc>
      </w:tr>
      <w:tr w:rsidR="00D36E3A" w:rsidRPr="00BE670A" w14:paraId="4606CB9E" w14:textId="1F1CE5C1" w:rsidTr="009338D5">
        <w:trPr>
          <w:jc w:val="center"/>
        </w:trPr>
        <w:tc>
          <w:tcPr>
            <w:tcW w:w="2377" w:type="dxa"/>
            <w:tcBorders>
              <w:top w:val="single" w:sz="4" w:space="0" w:color="auto"/>
              <w:left w:val="single" w:sz="4" w:space="0" w:color="auto"/>
              <w:bottom w:val="single" w:sz="4" w:space="0" w:color="auto"/>
              <w:right w:val="single" w:sz="4" w:space="0" w:color="auto"/>
            </w:tcBorders>
          </w:tcPr>
          <w:p w14:paraId="05F00874" w14:textId="5C8742FF" w:rsidR="00D36E3A" w:rsidRPr="00BE670A" w:rsidRDefault="00D36E3A"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t>標準準拠システム利用範囲・方針の定義</w:t>
            </w:r>
          </w:p>
        </w:tc>
        <w:tc>
          <w:tcPr>
            <w:tcW w:w="3537" w:type="dxa"/>
            <w:tcBorders>
              <w:top w:val="single" w:sz="4" w:space="0" w:color="auto"/>
              <w:left w:val="single" w:sz="4" w:space="0" w:color="auto"/>
              <w:bottom w:val="single" w:sz="4" w:space="0" w:color="auto"/>
              <w:right w:val="single" w:sz="4" w:space="0" w:color="auto"/>
            </w:tcBorders>
          </w:tcPr>
          <w:p w14:paraId="64810E19" w14:textId="6A829447" w:rsidR="00D36E3A" w:rsidRPr="00BE670A" w:rsidRDefault="00D36E3A" w:rsidP="00E513EC">
            <w:pPr>
              <w:rPr>
                <w:rFonts w:asciiTheme="minorEastAsia" w:eastAsiaTheme="minorEastAsia" w:hAnsiTheme="minorEastAsia"/>
                <w:szCs w:val="21"/>
              </w:rPr>
            </w:pPr>
            <w:r w:rsidRPr="00BE670A">
              <w:rPr>
                <w:rFonts w:asciiTheme="minorEastAsia" w:eastAsiaTheme="minorEastAsia" w:hAnsiTheme="minorEastAsia" w:hint="eastAsia"/>
                <w:szCs w:val="21"/>
              </w:rPr>
              <w:t>標準準拠システム利用方針定義書</w:t>
            </w:r>
          </w:p>
        </w:tc>
        <w:tc>
          <w:tcPr>
            <w:tcW w:w="3430" w:type="dxa"/>
            <w:tcBorders>
              <w:top w:val="single" w:sz="4" w:space="0" w:color="auto"/>
              <w:left w:val="single" w:sz="4" w:space="0" w:color="auto"/>
              <w:bottom w:val="single" w:sz="4" w:space="0" w:color="auto"/>
              <w:right w:val="single" w:sz="4" w:space="0" w:color="auto"/>
            </w:tcBorders>
          </w:tcPr>
          <w:p w14:paraId="32A6E80B" w14:textId="289C603C" w:rsidR="00D36E3A" w:rsidRPr="00BE670A" w:rsidRDefault="00763EE3" w:rsidP="00E513EC">
            <w:pPr>
              <w:rPr>
                <w:rFonts w:asciiTheme="minorEastAsia" w:eastAsiaTheme="minorEastAsia" w:hAnsiTheme="minorEastAsia"/>
                <w:szCs w:val="21"/>
              </w:rPr>
            </w:pPr>
            <w:r w:rsidRPr="00BE670A">
              <w:rPr>
                <w:rFonts w:asciiTheme="minorEastAsia" w:eastAsiaTheme="minorEastAsia" w:hAnsiTheme="minorEastAsia"/>
                <w:szCs w:val="21"/>
              </w:rPr>
              <w:fldChar w:fldCharType="begin"/>
            </w:r>
            <w:r w:rsidRPr="00BE670A">
              <w:rPr>
                <w:rFonts w:asciiTheme="minorEastAsia" w:eastAsiaTheme="minorEastAsia" w:hAnsiTheme="minorEastAsia"/>
                <w:szCs w:val="21"/>
              </w:rPr>
              <w:instrText xml:space="preserve"> </w:instrText>
            </w:r>
            <w:r w:rsidRPr="00BE670A">
              <w:rPr>
                <w:rFonts w:asciiTheme="minorEastAsia" w:eastAsiaTheme="minorEastAsia" w:hAnsiTheme="minorEastAsia" w:hint="eastAsia"/>
                <w:szCs w:val="21"/>
              </w:rPr>
              <w:instrText>REF _Ref127364864 \w \h</w:instrText>
            </w:r>
            <w:r w:rsidRPr="00BE670A">
              <w:rPr>
                <w:rFonts w:asciiTheme="minorEastAsia" w:eastAsiaTheme="minorEastAsia" w:hAnsiTheme="minorEastAsia"/>
                <w:szCs w:val="21"/>
              </w:rPr>
              <w:instrText xml:space="preserve"> </w:instrText>
            </w:r>
            <w:r w:rsidR="00BE670A">
              <w:rPr>
                <w:rFonts w:asciiTheme="minorEastAsia" w:eastAsiaTheme="minorEastAsia" w:hAnsiTheme="minorEastAsia"/>
                <w:szCs w:val="21"/>
              </w:rPr>
              <w:instrText xml:space="preserve"> \* MERGEFORMAT </w:instrText>
            </w:r>
            <w:r w:rsidRPr="00BE670A">
              <w:rPr>
                <w:rFonts w:asciiTheme="minorEastAsia" w:eastAsiaTheme="minorEastAsia" w:hAnsiTheme="minorEastAsia"/>
                <w:szCs w:val="21"/>
              </w:rPr>
            </w:r>
            <w:r w:rsidRPr="00BE670A">
              <w:rPr>
                <w:rFonts w:asciiTheme="minorEastAsia" w:eastAsiaTheme="minorEastAsia" w:hAnsiTheme="minorEastAsia"/>
                <w:szCs w:val="21"/>
              </w:rPr>
              <w:fldChar w:fldCharType="separate"/>
            </w:r>
            <w:r w:rsidR="00F45FB5">
              <w:rPr>
                <w:rFonts w:asciiTheme="minorEastAsia" w:eastAsiaTheme="minorEastAsia" w:hAnsiTheme="minorEastAsia"/>
                <w:szCs w:val="21"/>
              </w:rPr>
              <w:t>5(3)</w:t>
            </w:r>
            <w:r w:rsidRPr="00BE670A">
              <w:rPr>
                <w:rFonts w:asciiTheme="minorEastAsia" w:eastAsiaTheme="minorEastAsia" w:hAnsiTheme="minorEastAsia"/>
                <w:szCs w:val="21"/>
              </w:rPr>
              <w:fldChar w:fldCharType="end"/>
            </w:r>
            <w:r w:rsidR="00D36E3A" w:rsidRPr="00BE670A">
              <w:rPr>
                <w:rFonts w:asciiTheme="minorEastAsia" w:eastAsiaTheme="minorEastAsia" w:hAnsiTheme="minorEastAsia" w:hint="eastAsia"/>
                <w:szCs w:val="21"/>
              </w:rPr>
              <w:t>の結果をとりまとめた文書</w:t>
            </w:r>
          </w:p>
        </w:tc>
      </w:tr>
      <w:tr w:rsidR="00E76AB9" w:rsidRPr="00BE670A" w14:paraId="18B22C4B" w14:textId="77777777" w:rsidTr="009338D5">
        <w:trPr>
          <w:jc w:val="center"/>
        </w:trPr>
        <w:tc>
          <w:tcPr>
            <w:tcW w:w="2377" w:type="dxa"/>
            <w:tcBorders>
              <w:top w:val="single" w:sz="4" w:space="0" w:color="auto"/>
              <w:left w:val="single" w:sz="4" w:space="0" w:color="auto"/>
              <w:bottom w:val="single" w:sz="4" w:space="0" w:color="auto"/>
              <w:right w:val="single" w:sz="4" w:space="0" w:color="auto"/>
            </w:tcBorders>
          </w:tcPr>
          <w:p w14:paraId="0FDC98BC" w14:textId="733CF1B6" w:rsidR="00E76AB9" w:rsidRPr="00474E3C" w:rsidRDefault="00E76AB9" w:rsidP="00E76AB9">
            <w:pPr>
              <w:pStyle w:val="Default"/>
              <w:rPr>
                <w:rFonts w:asciiTheme="minorEastAsia" w:eastAsiaTheme="minorEastAsia" w:hAnsiTheme="minorEastAsia"/>
                <w:color w:val="auto"/>
                <w:sz w:val="21"/>
                <w:szCs w:val="21"/>
              </w:rPr>
            </w:pPr>
            <w:r w:rsidRPr="00474E3C">
              <w:rPr>
                <w:rFonts w:asciiTheme="minorEastAsia" w:eastAsiaTheme="minorEastAsia" w:hAnsiTheme="minorEastAsia"/>
                <w:color w:val="auto"/>
                <w:sz w:val="21"/>
                <w:szCs w:val="21"/>
              </w:rPr>
              <w:t>標準準拠システム利用範囲・方針の定義</w:t>
            </w:r>
          </w:p>
        </w:tc>
        <w:tc>
          <w:tcPr>
            <w:tcW w:w="3537" w:type="dxa"/>
            <w:tcBorders>
              <w:top w:val="single" w:sz="4" w:space="0" w:color="auto"/>
              <w:left w:val="single" w:sz="4" w:space="0" w:color="auto"/>
              <w:bottom w:val="single" w:sz="4" w:space="0" w:color="auto"/>
              <w:right w:val="single" w:sz="4" w:space="0" w:color="auto"/>
            </w:tcBorders>
          </w:tcPr>
          <w:p w14:paraId="1CDC1F58" w14:textId="0411CB15" w:rsidR="00E76AB9" w:rsidRPr="00474E3C" w:rsidRDefault="00E76AB9" w:rsidP="00E76AB9">
            <w:pPr>
              <w:rPr>
                <w:rFonts w:asciiTheme="minorEastAsia" w:eastAsiaTheme="minorEastAsia" w:hAnsiTheme="minorEastAsia"/>
                <w:szCs w:val="21"/>
              </w:rPr>
            </w:pPr>
            <w:r w:rsidRPr="00474E3C">
              <w:rPr>
                <w:rFonts w:asciiTheme="minorEastAsia" w:eastAsiaTheme="minorEastAsia" w:hAnsiTheme="minorEastAsia" w:hint="eastAsia"/>
                <w:szCs w:val="21"/>
              </w:rPr>
              <w:t>連携項目整理表</w:t>
            </w:r>
          </w:p>
        </w:tc>
        <w:tc>
          <w:tcPr>
            <w:tcW w:w="3430" w:type="dxa"/>
            <w:tcBorders>
              <w:top w:val="single" w:sz="4" w:space="0" w:color="auto"/>
              <w:left w:val="single" w:sz="4" w:space="0" w:color="auto"/>
              <w:bottom w:val="single" w:sz="4" w:space="0" w:color="auto"/>
              <w:right w:val="single" w:sz="4" w:space="0" w:color="auto"/>
            </w:tcBorders>
          </w:tcPr>
          <w:p w14:paraId="12C66228" w14:textId="77777777" w:rsidR="00E76AB9" w:rsidRPr="00474E3C" w:rsidRDefault="00E76AB9" w:rsidP="00E76AB9">
            <w:pPr>
              <w:rPr>
                <w:rFonts w:asciiTheme="minorEastAsia" w:eastAsiaTheme="minorEastAsia" w:hAnsiTheme="minorEastAsia"/>
                <w:szCs w:val="21"/>
              </w:rPr>
            </w:pPr>
            <w:r w:rsidRPr="00474E3C">
              <w:rPr>
                <w:rFonts w:asciiTheme="minorEastAsia" w:eastAsiaTheme="minorEastAsia" w:hAnsiTheme="minorEastAsia" w:hint="eastAsia"/>
                <w:szCs w:val="21"/>
              </w:rPr>
              <w:t>5</w:t>
            </w:r>
            <w:r w:rsidRPr="00474E3C">
              <w:rPr>
                <w:rFonts w:asciiTheme="minorEastAsia" w:eastAsiaTheme="minorEastAsia" w:hAnsiTheme="minorEastAsia"/>
                <w:szCs w:val="21"/>
              </w:rPr>
              <w:t>(3)</w:t>
            </w:r>
            <w:r w:rsidRPr="00474E3C">
              <w:rPr>
                <w:rFonts w:asciiTheme="minorEastAsia" w:eastAsiaTheme="minorEastAsia" w:hAnsiTheme="minorEastAsia" w:hint="eastAsia"/>
                <w:szCs w:val="21"/>
              </w:rPr>
              <w:t>7</w:t>
            </w:r>
            <w:r w:rsidRPr="00474E3C">
              <w:rPr>
                <w:rFonts w:asciiTheme="minorEastAsia" w:eastAsiaTheme="minorEastAsia" w:hAnsiTheme="minorEastAsia"/>
                <w:szCs w:val="21"/>
              </w:rPr>
              <w:t>.</w:t>
            </w:r>
            <w:r w:rsidRPr="00474E3C">
              <w:rPr>
                <w:rFonts w:asciiTheme="minorEastAsia" w:eastAsiaTheme="minorEastAsia" w:hAnsiTheme="minorEastAsia" w:hint="eastAsia"/>
                <w:szCs w:val="21"/>
              </w:rPr>
              <w:t>参照</w:t>
            </w:r>
          </w:p>
          <w:p w14:paraId="7E54953B" w14:textId="77777777" w:rsidR="00E76AB9" w:rsidRDefault="00E76AB9" w:rsidP="00E76AB9">
            <w:pPr>
              <w:rPr>
                <w:rFonts w:asciiTheme="minorEastAsia" w:eastAsiaTheme="minorEastAsia" w:hAnsiTheme="minorEastAsia"/>
                <w:szCs w:val="21"/>
              </w:rPr>
            </w:pPr>
            <w:r w:rsidRPr="00474E3C">
              <w:rPr>
                <w:rFonts w:asciiTheme="minorEastAsia" w:eastAsiaTheme="minorEastAsia" w:hAnsiTheme="minorEastAsia" w:hint="eastAsia"/>
                <w:szCs w:val="21"/>
              </w:rPr>
              <w:t>標準化後も必要な連携について、現行の連携項目と標準化後の連携項目（基本データリスト）の比較結果を整理した資料</w:t>
            </w:r>
          </w:p>
          <w:p w14:paraId="43AB2B8A" w14:textId="37DE1866" w:rsidR="00382D10" w:rsidRPr="00474E3C" w:rsidRDefault="00382D10" w:rsidP="00E76AB9">
            <w:pPr>
              <w:rPr>
                <w:rFonts w:asciiTheme="minorEastAsia" w:eastAsiaTheme="minorEastAsia" w:hAnsiTheme="minorEastAsia"/>
                <w:szCs w:val="21"/>
              </w:rPr>
            </w:pPr>
            <w:r w:rsidRPr="00382D10">
              <w:rPr>
                <w:rFonts w:asciiTheme="minorEastAsia" w:eastAsiaTheme="minorEastAsia" w:hAnsiTheme="minorEastAsia" w:hint="eastAsia"/>
                <w:szCs w:val="21"/>
              </w:rPr>
              <w:t>（連携整理の結果、標準</w:t>
            </w:r>
            <w:r w:rsidRPr="00382D10">
              <w:rPr>
                <w:rFonts w:asciiTheme="minorEastAsia" w:eastAsiaTheme="minorEastAsia" w:hAnsiTheme="minorEastAsia"/>
                <w:szCs w:val="21"/>
              </w:rPr>
              <w:t>-標準外連携がない場合は、提出を割愛しても構わない）</w:t>
            </w:r>
          </w:p>
        </w:tc>
      </w:tr>
      <w:tr w:rsidR="00E76AB9" w:rsidRPr="00BE670A" w14:paraId="7E9153C4" w14:textId="4820BA0C" w:rsidTr="009338D5">
        <w:trPr>
          <w:jc w:val="center"/>
        </w:trPr>
        <w:tc>
          <w:tcPr>
            <w:tcW w:w="2377" w:type="dxa"/>
            <w:vMerge w:val="restart"/>
            <w:tcBorders>
              <w:top w:val="single" w:sz="4" w:space="0" w:color="auto"/>
              <w:left w:val="single" w:sz="4" w:space="0" w:color="auto"/>
              <w:right w:val="single" w:sz="4" w:space="0" w:color="auto"/>
            </w:tcBorders>
          </w:tcPr>
          <w:p w14:paraId="1E732349" w14:textId="457CB253"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t>外付けシステム開発等標準外への対応</w:t>
            </w:r>
            <w:r w:rsidR="00756ABE">
              <w:rPr>
                <w:rFonts w:asciiTheme="minorEastAsia" w:eastAsiaTheme="minorEastAsia" w:hAnsiTheme="minorEastAsia"/>
                <w:color w:val="auto"/>
                <w:sz w:val="21"/>
                <w:szCs w:val="21"/>
              </w:rPr>
              <w:br/>
            </w:r>
            <w:r w:rsidR="00756ABE">
              <w:rPr>
                <w:rFonts w:asciiTheme="minorEastAsia" w:eastAsiaTheme="minorEastAsia" w:hAnsiTheme="minorEastAsia" w:hint="eastAsia"/>
                <w:color w:val="auto"/>
                <w:sz w:val="21"/>
                <w:szCs w:val="21"/>
              </w:rPr>
              <w:t>（外付けシステムの</w:t>
            </w:r>
            <w:r w:rsidR="00750AC6">
              <w:rPr>
                <w:rFonts w:asciiTheme="minorEastAsia" w:eastAsiaTheme="minorEastAsia" w:hAnsiTheme="minorEastAsia" w:hint="eastAsia"/>
                <w:color w:val="auto"/>
                <w:sz w:val="21"/>
                <w:szCs w:val="21"/>
              </w:rPr>
              <w:t>開発</w:t>
            </w:r>
            <w:r w:rsidR="008B173B">
              <w:rPr>
                <w:rFonts w:asciiTheme="minorEastAsia" w:eastAsiaTheme="minorEastAsia" w:hAnsiTheme="minorEastAsia" w:hint="eastAsia"/>
                <w:color w:val="auto"/>
                <w:sz w:val="21"/>
                <w:szCs w:val="21"/>
              </w:rPr>
              <w:t>を見込んでいない場合は、</w:t>
            </w:r>
            <w:r w:rsidR="00750AC6">
              <w:rPr>
                <w:rFonts w:asciiTheme="minorEastAsia" w:eastAsiaTheme="minorEastAsia" w:hAnsiTheme="minorEastAsia" w:hint="eastAsia"/>
                <w:color w:val="auto"/>
                <w:sz w:val="21"/>
                <w:szCs w:val="21"/>
              </w:rPr>
              <w:t>提出を割愛しても構わない）</w:t>
            </w:r>
          </w:p>
        </w:tc>
        <w:tc>
          <w:tcPr>
            <w:tcW w:w="3537" w:type="dxa"/>
            <w:tcBorders>
              <w:top w:val="single" w:sz="4" w:space="0" w:color="auto"/>
              <w:left w:val="single" w:sz="4" w:space="0" w:color="auto"/>
              <w:bottom w:val="single" w:sz="4" w:space="0" w:color="auto"/>
              <w:right w:val="single" w:sz="4" w:space="0" w:color="auto"/>
            </w:tcBorders>
          </w:tcPr>
          <w:p w14:paraId="421D7153" w14:textId="237EBD0F"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要件定義書</w:t>
            </w:r>
          </w:p>
        </w:tc>
        <w:tc>
          <w:tcPr>
            <w:tcW w:w="3430" w:type="dxa"/>
            <w:tcBorders>
              <w:top w:val="single" w:sz="4" w:space="0" w:color="auto"/>
              <w:left w:val="single" w:sz="4" w:space="0" w:color="auto"/>
              <w:bottom w:val="single" w:sz="4" w:space="0" w:color="auto"/>
              <w:right w:val="single" w:sz="4" w:space="0" w:color="auto"/>
            </w:tcBorders>
          </w:tcPr>
          <w:p w14:paraId="2A8E4636" w14:textId="255DDD1F"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fldChar w:fldCharType="begin"/>
            </w:r>
            <w:r w:rsidRPr="00BE670A">
              <w:rPr>
                <w:rFonts w:asciiTheme="minorEastAsia" w:eastAsiaTheme="minorEastAsia" w:hAnsiTheme="minorEastAsia"/>
                <w:color w:val="auto"/>
                <w:sz w:val="21"/>
                <w:szCs w:val="21"/>
              </w:rPr>
              <w:instrText xml:space="preserve"> REF _Ref127364878 \w \h </w:instrText>
            </w:r>
            <w:r>
              <w:rPr>
                <w:rFonts w:asciiTheme="minorEastAsia" w:eastAsiaTheme="minorEastAsia" w:hAnsiTheme="minorEastAsia"/>
                <w:color w:val="auto"/>
                <w:sz w:val="21"/>
                <w:szCs w:val="21"/>
              </w:rPr>
              <w:instrText xml:space="preserve"> \* MERGEFORMAT </w:instrText>
            </w:r>
            <w:r w:rsidRPr="00BE670A">
              <w:rPr>
                <w:rFonts w:asciiTheme="minorEastAsia" w:eastAsiaTheme="minorEastAsia" w:hAnsiTheme="minorEastAsia"/>
                <w:color w:val="auto"/>
                <w:sz w:val="21"/>
                <w:szCs w:val="21"/>
              </w:rPr>
            </w:r>
            <w:r w:rsidRPr="00BE670A">
              <w:rPr>
                <w:rFonts w:asciiTheme="minorEastAsia" w:eastAsiaTheme="minorEastAsia" w:hAnsiTheme="minorEastAsia"/>
                <w:color w:val="auto"/>
                <w:sz w:val="21"/>
                <w:szCs w:val="21"/>
              </w:rPr>
              <w:fldChar w:fldCharType="separate"/>
            </w:r>
            <w:r>
              <w:rPr>
                <w:rFonts w:asciiTheme="minorEastAsia" w:eastAsiaTheme="minorEastAsia" w:hAnsiTheme="minorEastAsia"/>
                <w:color w:val="auto"/>
                <w:sz w:val="21"/>
                <w:szCs w:val="21"/>
              </w:rPr>
              <w:t>5(4)①</w:t>
            </w:r>
            <w:r w:rsidRPr="00BE670A">
              <w:rPr>
                <w:rFonts w:asciiTheme="minorEastAsia" w:eastAsiaTheme="minorEastAsia" w:hAnsiTheme="minorEastAsia"/>
                <w:color w:val="auto"/>
                <w:sz w:val="21"/>
                <w:szCs w:val="21"/>
              </w:rPr>
              <w:fldChar w:fldCharType="end"/>
            </w:r>
            <w:r w:rsidRPr="00BE670A">
              <w:rPr>
                <w:rFonts w:asciiTheme="minorEastAsia" w:eastAsiaTheme="minorEastAsia" w:hAnsiTheme="minorEastAsia" w:hint="eastAsia"/>
                <w:color w:val="auto"/>
                <w:sz w:val="21"/>
                <w:szCs w:val="21"/>
              </w:rPr>
              <w:t>の1</w:t>
            </w:r>
            <w:r w:rsidRPr="00BE670A">
              <w:rPr>
                <w:rFonts w:asciiTheme="minorEastAsia" w:eastAsiaTheme="minorEastAsia" w:hAnsiTheme="minorEastAsia"/>
                <w:color w:val="auto"/>
                <w:sz w:val="21"/>
                <w:szCs w:val="21"/>
              </w:rPr>
              <w:t>参照</w:t>
            </w:r>
          </w:p>
        </w:tc>
      </w:tr>
      <w:tr w:rsidR="00E76AB9" w:rsidRPr="00BE670A" w14:paraId="45729316" w14:textId="2F285604" w:rsidTr="009338D5">
        <w:trPr>
          <w:jc w:val="center"/>
        </w:trPr>
        <w:tc>
          <w:tcPr>
            <w:tcW w:w="2377" w:type="dxa"/>
            <w:vMerge/>
            <w:tcBorders>
              <w:top w:val="single" w:sz="4" w:space="0" w:color="auto"/>
              <w:left w:val="single" w:sz="4" w:space="0" w:color="auto"/>
              <w:right w:val="single" w:sz="4" w:space="0" w:color="auto"/>
            </w:tcBorders>
          </w:tcPr>
          <w:p w14:paraId="2BDFCFED"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44387879" w14:textId="0092D72B"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基本設計書</w:t>
            </w:r>
          </w:p>
        </w:tc>
        <w:tc>
          <w:tcPr>
            <w:tcW w:w="3430" w:type="dxa"/>
            <w:tcBorders>
              <w:top w:val="single" w:sz="4" w:space="0" w:color="auto"/>
              <w:left w:val="single" w:sz="4" w:space="0" w:color="auto"/>
              <w:bottom w:val="single" w:sz="4" w:space="0" w:color="auto"/>
              <w:right w:val="single" w:sz="4" w:space="0" w:color="auto"/>
            </w:tcBorders>
          </w:tcPr>
          <w:p w14:paraId="3978AD79" w14:textId="25AF676A"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要件定義書の内容を実現するためのシステム構成、機能一覧、画面設計等を記述した文書</w:t>
            </w:r>
          </w:p>
        </w:tc>
      </w:tr>
      <w:tr w:rsidR="00E76AB9" w:rsidRPr="00BE670A" w14:paraId="5A84B1A4" w14:textId="65A3C283" w:rsidTr="009338D5">
        <w:trPr>
          <w:jc w:val="center"/>
        </w:trPr>
        <w:tc>
          <w:tcPr>
            <w:tcW w:w="2377" w:type="dxa"/>
            <w:vMerge/>
            <w:tcBorders>
              <w:top w:val="single" w:sz="4" w:space="0" w:color="auto"/>
              <w:left w:val="single" w:sz="4" w:space="0" w:color="auto"/>
              <w:right w:val="single" w:sz="4" w:space="0" w:color="auto"/>
            </w:tcBorders>
          </w:tcPr>
          <w:p w14:paraId="7F8D4FB6"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6B37E623" w14:textId="1CAF2C97"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詳細設計書</w:t>
            </w:r>
          </w:p>
        </w:tc>
        <w:tc>
          <w:tcPr>
            <w:tcW w:w="3430" w:type="dxa"/>
            <w:tcBorders>
              <w:top w:val="single" w:sz="4" w:space="0" w:color="auto"/>
              <w:left w:val="single" w:sz="4" w:space="0" w:color="auto"/>
              <w:bottom w:val="single" w:sz="4" w:space="0" w:color="auto"/>
              <w:right w:val="single" w:sz="4" w:space="0" w:color="auto"/>
            </w:tcBorders>
          </w:tcPr>
          <w:p w14:paraId="566A0756" w14:textId="625855B9"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基本設計書の内容をプログラムで実現するためのクラス図、アクティビティ図、シーケンス図等を記述した文書</w:t>
            </w:r>
          </w:p>
        </w:tc>
      </w:tr>
      <w:tr w:rsidR="00E76AB9" w:rsidRPr="00BE670A" w14:paraId="1A7813C7" w14:textId="3CA84FB9" w:rsidTr="009338D5">
        <w:trPr>
          <w:jc w:val="center"/>
        </w:trPr>
        <w:tc>
          <w:tcPr>
            <w:tcW w:w="2377" w:type="dxa"/>
            <w:vMerge/>
            <w:tcBorders>
              <w:left w:val="single" w:sz="4" w:space="0" w:color="auto"/>
              <w:right w:val="single" w:sz="4" w:space="0" w:color="auto"/>
            </w:tcBorders>
          </w:tcPr>
          <w:p w14:paraId="01652B13"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21321C65" w14:textId="6F8B528D"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テスト計画書</w:t>
            </w:r>
          </w:p>
        </w:tc>
        <w:tc>
          <w:tcPr>
            <w:tcW w:w="3430" w:type="dxa"/>
            <w:tcBorders>
              <w:top w:val="single" w:sz="4" w:space="0" w:color="auto"/>
              <w:left w:val="single" w:sz="4" w:space="0" w:color="auto"/>
              <w:bottom w:val="single" w:sz="4" w:space="0" w:color="auto"/>
              <w:right w:val="single" w:sz="4" w:space="0" w:color="auto"/>
            </w:tcBorders>
          </w:tcPr>
          <w:p w14:paraId="2007521D" w14:textId="0D4154B8"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fldChar w:fldCharType="begin"/>
            </w:r>
            <w:r w:rsidRPr="00BE670A">
              <w:rPr>
                <w:rFonts w:asciiTheme="minorEastAsia" w:eastAsiaTheme="minorEastAsia" w:hAnsiTheme="minorEastAsia"/>
                <w:color w:val="auto"/>
                <w:sz w:val="21"/>
                <w:szCs w:val="21"/>
              </w:rPr>
              <w:instrText xml:space="preserve"> REF _Ref127364891 \w \h </w:instrText>
            </w:r>
            <w:r>
              <w:rPr>
                <w:rFonts w:asciiTheme="minorEastAsia" w:eastAsiaTheme="minorEastAsia" w:hAnsiTheme="minorEastAsia"/>
                <w:color w:val="auto"/>
                <w:sz w:val="21"/>
                <w:szCs w:val="21"/>
              </w:rPr>
              <w:instrText xml:space="preserve"> \* MERGEFORMAT </w:instrText>
            </w:r>
            <w:r w:rsidRPr="00BE670A">
              <w:rPr>
                <w:rFonts w:asciiTheme="minorEastAsia" w:eastAsiaTheme="minorEastAsia" w:hAnsiTheme="minorEastAsia"/>
                <w:color w:val="auto"/>
                <w:sz w:val="21"/>
                <w:szCs w:val="21"/>
              </w:rPr>
            </w:r>
            <w:r w:rsidRPr="00BE670A">
              <w:rPr>
                <w:rFonts w:asciiTheme="minorEastAsia" w:eastAsiaTheme="minorEastAsia" w:hAnsiTheme="minorEastAsia"/>
                <w:color w:val="auto"/>
                <w:sz w:val="21"/>
                <w:szCs w:val="21"/>
              </w:rPr>
              <w:fldChar w:fldCharType="separate"/>
            </w:r>
            <w:r>
              <w:rPr>
                <w:rFonts w:asciiTheme="minorEastAsia" w:eastAsiaTheme="minorEastAsia" w:hAnsiTheme="minorEastAsia"/>
                <w:color w:val="auto"/>
                <w:sz w:val="21"/>
                <w:szCs w:val="21"/>
              </w:rPr>
              <w:t>5(4)③</w:t>
            </w:r>
            <w:r w:rsidRPr="00BE670A">
              <w:rPr>
                <w:rFonts w:asciiTheme="minorEastAsia" w:eastAsiaTheme="minorEastAsia" w:hAnsiTheme="minorEastAsia"/>
                <w:color w:val="auto"/>
                <w:sz w:val="21"/>
                <w:szCs w:val="21"/>
              </w:rPr>
              <w:fldChar w:fldCharType="end"/>
            </w:r>
            <w:r w:rsidRPr="00BE670A">
              <w:rPr>
                <w:rFonts w:asciiTheme="minorEastAsia" w:eastAsiaTheme="minorEastAsia" w:hAnsiTheme="minorEastAsia"/>
                <w:color w:val="auto"/>
                <w:sz w:val="21"/>
                <w:szCs w:val="21"/>
              </w:rPr>
              <w:t>の1参照</w:t>
            </w:r>
          </w:p>
        </w:tc>
      </w:tr>
      <w:tr w:rsidR="00E76AB9" w:rsidRPr="00BE670A" w14:paraId="12CD77C8" w14:textId="53E5D735" w:rsidTr="009338D5">
        <w:trPr>
          <w:jc w:val="center"/>
        </w:trPr>
        <w:tc>
          <w:tcPr>
            <w:tcW w:w="2377" w:type="dxa"/>
            <w:vMerge/>
            <w:tcBorders>
              <w:left w:val="single" w:sz="4" w:space="0" w:color="auto"/>
              <w:right w:val="single" w:sz="4" w:space="0" w:color="auto"/>
            </w:tcBorders>
          </w:tcPr>
          <w:p w14:paraId="6EFEC316"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3E8F1961" w14:textId="652C6054"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テスト結果報告書</w:t>
            </w:r>
          </w:p>
        </w:tc>
        <w:tc>
          <w:tcPr>
            <w:tcW w:w="3430" w:type="dxa"/>
            <w:tcBorders>
              <w:top w:val="single" w:sz="4" w:space="0" w:color="auto"/>
              <w:left w:val="single" w:sz="4" w:space="0" w:color="auto"/>
              <w:bottom w:val="single" w:sz="4" w:space="0" w:color="auto"/>
              <w:right w:val="single" w:sz="4" w:space="0" w:color="auto"/>
            </w:tcBorders>
          </w:tcPr>
          <w:p w14:paraId="337E00B2" w14:textId="2A161D51"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テストの実施内容、実施結果等を記述した文書</w:t>
            </w:r>
          </w:p>
        </w:tc>
      </w:tr>
      <w:tr w:rsidR="00E76AB9" w:rsidRPr="00BE670A" w14:paraId="768BB4E5" w14:textId="03ED6A7C" w:rsidTr="009338D5">
        <w:trPr>
          <w:jc w:val="center"/>
        </w:trPr>
        <w:tc>
          <w:tcPr>
            <w:tcW w:w="2377" w:type="dxa"/>
            <w:vMerge w:val="restart"/>
            <w:tcBorders>
              <w:top w:val="single" w:sz="4" w:space="0" w:color="auto"/>
              <w:left w:val="single" w:sz="4" w:space="0" w:color="auto"/>
              <w:right w:val="single" w:sz="4" w:space="0" w:color="auto"/>
            </w:tcBorders>
          </w:tcPr>
          <w:p w14:paraId="653E3697" w14:textId="789982E9"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移行準備・運用保守設計</w:t>
            </w:r>
          </w:p>
        </w:tc>
        <w:tc>
          <w:tcPr>
            <w:tcW w:w="3537" w:type="dxa"/>
            <w:tcBorders>
              <w:top w:val="single" w:sz="4" w:space="0" w:color="auto"/>
              <w:left w:val="single" w:sz="4" w:space="0" w:color="auto"/>
              <w:bottom w:val="single" w:sz="4" w:space="0" w:color="auto"/>
              <w:right w:val="single" w:sz="4" w:space="0" w:color="auto"/>
            </w:tcBorders>
          </w:tcPr>
          <w:p w14:paraId="1EC13E9C" w14:textId="459DAE5F"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移行計画書</w:t>
            </w:r>
          </w:p>
        </w:tc>
        <w:tc>
          <w:tcPr>
            <w:tcW w:w="3430" w:type="dxa"/>
            <w:tcBorders>
              <w:top w:val="single" w:sz="4" w:space="0" w:color="auto"/>
              <w:left w:val="single" w:sz="4" w:space="0" w:color="auto"/>
              <w:bottom w:val="single" w:sz="4" w:space="0" w:color="auto"/>
              <w:right w:val="single" w:sz="4" w:space="0" w:color="auto"/>
            </w:tcBorders>
          </w:tcPr>
          <w:p w14:paraId="461AC4E7" w14:textId="1B7C4EEE"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システム・業務の移行の方法、環境、ツール、具体的な移行手順や切り戻しの判定基準、実施方法等段取りを記述した文書</w:t>
            </w:r>
          </w:p>
        </w:tc>
      </w:tr>
      <w:tr w:rsidR="00E76AB9" w:rsidRPr="00BE670A" w14:paraId="201B4098" w14:textId="0C00B20E" w:rsidTr="009338D5">
        <w:trPr>
          <w:jc w:val="center"/>
        </w:trPr>
        <w:tc>
          <w:tcPr>
            <w:tcW w:w="2377" w:type="dxa"/>
            <w:vMerge/>
            <w:tcBorders>
              <w:top w:val="single" w:sz="4" w:space="0" w:color="auto"/>
              <w:left w:val="single" w:sz="4" w:space="0" w:color="auto"/>
              <w:right w:val="single" w:sz="4" w:space="0" w:color="auto"/>
            </w:tcBorders>
          </w:tcPr>
          <w:p w14:paraId="2F3ABBED"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7B484F68" w14:textId="22C31966"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運用・保守作業計画書</w:t>
            </w:r>
          </w:p>
        </w:tc>
        <w:tc>
          <w:tcPr>
            <w:tcW w:w="3430" w:type="dxa"/>
            <w:tcBorders>
              <w:top w:val="single" w:sz="4" w:space="0" w:color="auto"/>
              <w:left w:val="single" w:sz="4" w:space="0" w:color="auto"/>
              <w:bottom w:val="single" w:sz="4" w:space="0" w:color="auto"/>
              <w:right w:val="single" w:sz="4" w:space="0" w:color="auto"/>
            </w:tcBorders>
          </w:tcPr>
          <w:p w14:paraId="11BB784A" w14:textId="4203223F"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fldChar w:fldCharType="begin"/>
            </w:r>
            <w:r w:rsidRPr="00BE670A">
              <w:rPr>
                <w:rFonts w:asciiTheme="minorEastAsia" w:eastAsiaTheme="minorEastAsia" w:hAnsiTheme="minorEastAsia"/>
                <w:color w:val="auto"/>
                <w:sz w:val="21"/>
                <w:szCs w:val="21"/>
              </w:rPr>
              <w:instrText xml:space="preserve"> REF _Ref127364914 \w \h </w:instrText>
            </w:r>
            <w:r>
              <w:rPr>
                <w:rFonts w:asciiTheme="minorEastAsia" w:eastAsiaTheme="minorEastAsia" w:hAnsiTheme="minorEastAsia"/>
                <w:color w:val="auto"/>
                <w:sz w:val="21"/>
                <w:szCs w:val="21"/>
              </w:rPr>
              <w:instrText xml:space="preserve"> \* MERGEFORMAT </w:instrText>
            </w:r>
            <w:r w:rsidRPr="00BE670A">
              <w:rPr>
                <w:rFonts w:asciiTheme="minorEastAsia" w:eastAsiaTheme="minorEastAsia" w:hAnsiTheme="minorEastAsia"/>
                <w:color w:val="auto"/>
                <w:sz w:val="21"/>
                <w:szCs w:val="21"/>
              </w:rPr>
            </w:r>
            <w:r w:rsidRPr="00BE670A">
              <w:rPr>
                <w:rFonts w:asciiTheme="minorEastAsia" w:eastAsiaTheme="minorEastAsia" w:hAnsiTheme="minorEastAsia"/>
                <w:color w:val="auto"/>
                <w:sz w:val="21"/>
                <w:szCs w:val="21"/>
              </w:rPr>
              <w:fldChar w:fldCharType="separate"/>
            </w:r>
            <w:r>
              <w:rPr>
                <w:rFonts w:asciiTheme="minorEastAsia" w:eastAsiaTheme="minorEastAsia" w:hAnsiTheme="minorEastAsia"/>
                <w:color w:val="auto"/>
                <w:sz w:val="21"/>
                <w:szCs w:val="21"/>
              </w:rPr>
              <w:t>5(5)</w:t>
            </w:r>
            <w:r w:rsidRPr="00BE670A">
              <w:rPr>
                <w:rFonts w:asciiTheme="minorEastAsia" w:eastAsiaTheme="minorEastAsia" w:hAnsiTheme="minorEastAsia"/>
                <w:color w:val="auto"/>
                <w:sz w:val="21"/>
                <w:szCs w:val="21"/>
              </w:rPr>
              <w:fldChar w:fldCharType="end"/>
            </w:r>
            <w:r w:rsidRPr="00BE670A">
              <w:rPr>
                <w:rFonts w:asciiTheme="minorEastAsia" w:eastAsiaTheme="minorEastAsia" w:hAnsiTheme="minorEastAsia"/>
                <w:color w:val="auto"/>
                <w:sz w:val="21"/>
                <w:szCs w:val="21"/>
              </w:rPr>
              <w:t>の2,3参照</w:t>
            </w:r>
          </w:p>
        </w:tc>
      </w:tr>
      <w:tr w:rsidR="00E76AB9" w:rsidRPr="00BE670A" w14:paraId="1F5AE92F" w14:textId="60026102" w:rsidTr="009338D5">
        <w:trPr>
          <w:jc w:val="center"/>
        </w:trPr>
        <w:tc>
          <w:tcPr>
            <w:tcW w:w="2377" w:type="dxa"/>
            <w:vMerge w:val="restart"/>
            <w:tcBorders>
              <w:top w:val="single" w:sz="4" w:space="0" w:color="auto"/>
              <w:left w:val="single" w:sz="4" w:space="0" w:color="auto"/>
              <w:right w:val="single" w:sz="4" w:space="0" w:color="auto"/>
            </w:tcBorders>
          </w:tcPr>
          <w:p w14:paraId="5FE7CDDA" w14:textId="2B54E2D1"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開発・テスト</w:t>
            </w:r>
          </w:p>
        </w:tc>
        <w:tc>
          <w:tcPr>
            <w:tcW w:w="3537" w:type="dxa"/>
            <w:tcBorders>
              <w:top w:val="single" w:sz="4" w:space="0" w:color="auto"/>
              <w:left w:val="single" w:sz="4" w:space="0" w:color="auto"/>
              <w:bottom w:val="single" w:sz="4" w:space="0" w:color="auto"/>
              <w:right w:val="single" w:sz="4" w:space="0" w:color="auto"/>
            </w:tcBorders>
          </w:tcPr>
          <w:p w14:paraId="5AD10287" w14:textId="25069034"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区と合意したテストに係る計画書</w:t>
            </w:r>
          </w:p>
        </w:tc>
        <w:tc>
          <w:tcPr>
            <w:tcW w:w="3430" w:type="dxa"/>
            <w:tcBorders>
              <w:top w:val="single" w:sz="4" w:space="0" w:color="auto"/>
              <w:left w:val="single" w:sz="4" w:space="0" w:color="auto"/>
              <w:bottom w:val="single" w:sz="4" w:space="0" w:color="auto"/>
              <w:right w:val="single" w:sz="4" w:space="0" w:color="auto"/>
            </w:tcBorders>
          </w:tcPr>
          <w:p w14:paraId="5650776C" w14:textId="4396A7B3"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color w:val="auto"/>
                <w:sz w:val="21"/>
                <w:szCs w:val="21"/>
              </w:rPr>
              <w:fldChar w:fldCharType="begin"/>
            </w:r>
            <w:r w:rsidRPr="00BE670A">
              <w:rPr>
                <w:rFonts w:asciiTheme="minorEastAsia" w:eastAsiaTheme="minorEastAsia" w:hAnsiTheme="minorEastAsia"/>
                <w:color w:val="auto"/>
                <w:sz w:val="21"/>
                <w:szCs w:val="21"/>
              </w:rPr>
              <w:instrText xml:space="preserve"> REF _Ref127364922 \w \h </w:instrText>
            </w:r>
            <w:r>
              <w:rPr>
                <w:rFonts w:asciiTheme="minorEastAsia" w:eastAsiaTheme="minorEastAsia" w:hAnsiTheme="minorEastAsia"/>
                <w:color w:val="auto"/>
                <w:sz w:val="21"/>
                <w:szCs w:val="21"/>
              </w:rPr>
              <w:instrText xml:space="preserve"> \* MERGEFORMAT </w:instrText>
            </w:r>
            <w:r w:rsidRPr="00BE670A">
              <w:rPr>
                <w:rFonts w:asciiTheme="minorEastAsia" w:eastAsiaTheme="minorEastAsia" w:hAnsiTheme="minorEastAsia"/>
                <w:color w:val="auto"/>
                <w:sz w:val="21"/>
                <w:szCs w:val="21"/>
              </w:rPr>
            </w:r>
            <w:r w:rsidRPr="00BE670A">
              <w:rPr>
                <w:rFonts w:asciiTheme="minorEastAsia" w:eastAsiaTheme="minorEastAsia" w:hAnsiTheme="minorEastAsia"/>
                <w:color w:val="auto"/>
                <w:sz w:val="21"/>
                <w:szCs w:val="21"/>
              </w:rPr>
              <w:fldChar w:fldCharType="separate"/>
            </w:r>
            <w:r>
              <w:rPr>
                <w:rFonts w:asciiTheme="minorEastAsia" w:eastAsiaTheme="minorEastAsia" w:hAnsiTheme="minorEastAsia"/>
                <w:color w:val="auto"/>
                <w:sz w:val="21"/>
                <w:szCs w:val="21"/>
              </w:rPr>
              <w:t>5(6)</w:t>
            </w:r>
            <w:r w:rsidRPr="00BE670A">
              <w:rPr>
                <w:rFonts w:asciiTheme="minorEastAsia" w:eastAsiaTheme="minorEastAsia" w:hAnsiTheme="minorEastAsia"/>
                <w:color w:val="auto"/>
                <w:sz w:val="21"/>
                <w:szCs w:val="21"/>
              </w:rPr>
              <w:fldChar w:fldCharType="end"/>
            </w:r>
            <w:r w:rsidRPr="00BE670A">
              <w:rPr>
                <w:rFonts w:asciiTheme="minorEastAsia" w:eastAsiaTheme="minorEastAsia" w:hAnsiTheme="minorEastAsia"/>
                <w:color w:val="auto"/>
                <w:sz w:val="21"/>
                <w:szCs w:val="21"/>
              </w:rPr>
              <w:t>の2参照</w:t>
            </w:r>
          </w:p>
        </w:tc>
      </w:tr>
      <w:tr w:rsidR="00E76AB9" w:rsidRPr="00BE670A" w14:paraId="5BABB1F6" w14:textId="68024113" w:rsidTr="009338D5">
        <w:trPr>
          <w:jc w:val="center"/>
        </w:trPr>
        <w:tc>
          <w:tcPr>
            <w:tcW w:w="2377" w:type="dxa"/>
            <w:vMerge/>
            <w:tcBorders>
              <w:top w:val="single" w:sz="4" w:space="0" w:color="auto"/>
              <w:left w:val="single" w:sz="4" w:space="0" w:color="auto"/>
              <w:right w:val="single" w:sz="4" w:space="0" w:color="auto"/>
            </w:tcBorders>
          </w:tcPr>
          <w:p w14:paraId="0C46660E"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03C5F098" w14:textId="7549F58F"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テスト結果報告書</w:t>
            </w:r>
          </w:p>
        </w:tc>
        <w:tc>
          <w:tcPr>
            <w:tcW w:w="3430" w:type="dxa"/>
            <w:tcBorders>
              <w:top w:val="single" w:sz="4" w:space="0" w:color="auto"/>
              <w:left w:val="single" w:sz="4" w:space="0" w:color="auto"/>
              <w:bottom w:val="single" w:sz="4" w:space="0" w:color="auto"/>
              <w:right w:val="single" w:sz="4" w:space="0" w:color="auto"/>
            </w:tcBorders>
          </w:tcPr>
          <w:p w14:paraId="398763BF" w14:textId="6BEC41A3"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テストの実施内容、実施結果等を記述した文書</w:t>
            </w:r>
          </w:p>
        </w:tc>
      </w:tr>
      <w:tr w:rsidR="00E76AB9" w:rsidRPr="00BE670A" w14:paraId="14162028" w14:textId="1A0A7B2B" w:rsidTr="009338D5">
        <w:trPr>
          <w:jc w:val="center"/>
        </w:trPr>
        <w:tc>
          <w:tcPr>
            <w:tcW w:w="2377" w:type="dxa"/>
            <w:vMerge w:val="restart"/>
            <w:tcBorders>
              <w:left w:val="single" w:sz="4" w:space="0" w:color="auto"/>
              <w:right w:val="single" w:sz="4" w:space="0" w:color="auto"/>
            </w:tcBorders>
          </w:tcPr>
          <w:p w14:paraId="2D4EBD18" w14:textId="3BA95CC4"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研修・受入テスト支援</w:t>
            </w:r>
          </w:p>
        </w:tc>
        <w:tc>
          <w:tcPr>
            <w:tcW w:w="3537" w:type="dxa"/>
            <w:tcBorders>
              <w:top w:val="single" w:sz="4" w:space="0" w:color="auto"/>
              <w:left w:val="single" w:sz="4" w:space="0" w:color="auto"/>
              <w:bottom w:val="single" w:sz="4" w:space="0" w:color="auto"/>
              <w:right w:val="single" w:sz="4" w:space="0" w:color="auto"/>
            </w:tcBorders>
          </w:tcPr>
          <w:p w14:paraId="40B8FEDC" w14:textId="6B58ADCE"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研修用教材</w:t>
            </w:r>
          </w:p>
        </w:tc>
        <w:tc>
          <w:tcPr>
            <w:tcW w:w="3430" w:type="dxa"/>
            <w:tcBorders>
              <w:top w:val="single" w:sz="4" w:space="0" w:color="auto"/>
              <w:left w:val="single" w:sz="4" w:space="0" w:color="auto"/>
              <w:bottom w:val="single" w:sz="4" w:space="0" w:color="auto"/>
              <w:right w:val="single" w:sz="4" w:space="0" w:color="auto"/>
            </w:tcBorders>
          </w:tcPr>
          <w:p w14:paraId="1F23DFDD" w14:textId="478FCFB2"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研修時の投影用資料や</w:t>
            </w:r>
            <w:r w:rsidRPr="00BE670A">
              <w:rPr>
                <w:rFonts w:asciiTheme="minorEastAsia" w:eastAsiaTheme="minorEastAsia" w:hAnsiTheme="minorEastAsia"/>
                <w:color w:val="auto"/>
                <w:sz w:val="21"/>
                <w:szCs w:val="21"/>
              </w:rPr>
              <w:t>FAQ、</w:t>
            </w:r>
            <w:r>
              <w:rPr>
                <w:rFonts w:asciiTheme="minorEastAsia" w:eastAsiaTheme="minorEastAsia" w:hAnsiTheme="minorEastAsia" w:hint="eastAsia"/>
                <w:color w:val="auto"/>
                <w:sz w:val="21"/>
                <w:szCs w:val="21"/>
              </w:rPr>
              <w:t>区</w:t>
            </w:r>
            <w:r w:rsidRPr="00BE670A">
              <w:rPr>
                <w:rFonts w:asciiTheme="minorEastAsia" w:eastAsiaTheme="minorEastAsia" w:hAnsiTheme="minorEastAsia"/>
                <w:color w:val="auto"/>
                <w:sz w:val="21"/>
                <w:szCs w:val="21"/>
              </w:rPr>
              <w:t>職員</w:t>
            </w:r>
            <w:r>
              <w:rPr>
                <w:rFonts w:asciiTheme="minorEastAsia" w:eastAsiaTheme="minorEastAsia" w:hAnsiTheme="minorEastAsia" w:hint="eastAsia"/>
                <w:color w:val="auto"/>
                <w:sz w:val="21"/>
                <w:szCs w:val="21"/>
              </w:rPr>
              <w:t>に</w:t>
            </w:r>
            <w:r w:rsidRPr="00BE670A">
              <w:rPr>
                <w:rFonts w:asciiTheme="minorEastAsia" w:eastAsiaTheme="minorEastAsia" w:hAnsiTheme="minorEastAsia"/>
                <w:color w:val="auto"/>
                <w:sz w:val="21"/>
                <w:szCs w:val="21"/>
              </w:rPr>
              <w:t>配布する資料等</w:t>
            </w:r>
          </w:p>
        </w:tc>
      </w:tr>
      <w:tr w:rsidR="00E76AB9" w:rsidRPr="00BE670A" w14:paraId="2848211F" w14:textId="3E4FE073" w:rsidTr="009338D5">
        <w:trPr>
          <w:jc w:val="center"/>
        </w:trPr>
        <w:tc>
          <w:tcPr>
            <w:tcW w:w="2377" w:type="dxa"/>
            <w:vMerge/>
            <w:tcBorders>
              <w:left w:val="single" w:sz="4" w:space="0" w:color="auto"/>
              <w:bottom w:val="single" w:sz="4" w:space="0" w:color="auto"/>
              <w:right w:val="single" w:sz="4" w:space="0" w:color="auto"/>
            </w:tcBorders>
          </w:tcPr>
          <w:p w14:paraId="2FDC5707"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33037FBC" w14:textId="4410B989"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操作マニュアル</w:t>
            </w:r>
          </w:p>
        </w:tc>
        <w:tc>
          <w:tcPr>
            <w:tcW w:w="3430" w:type="dxa"/>
            <w:tcBorders>
              <w:top w:val="single" w:sz="4" w:space="0" w:color="auto"/>
              <w:left w:val="single" w:sz="4" w:space="0" w:color="auto"/>
              <w:bottom w:val="single" w:sz="4" w:space="0" w:color="auto"/>
              <w:right w:val="single" w:sz="4" w:space="0" w:color="auto"/>
            </w:tcBorders>
          </w:tcPr>
          <w:p w14:paraId="19627A57" w14:textId="24BB96B5"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システムの管理・操作の手順等をまとめたユーザ向けマニュアル（標準部分及び標準外部分の両方について記載されたもの）</w:t>
            </w:r>
          </w:p>
        </w:tc>
      </w:tr>
      <w:tr w:rsidR="00E76AB9" w:rsidRPr="00BE670A" w14:paraId="46ECBC6C" w14:textId="71FC17EC" w:rsidTr="009338D5">
        <w:trPr>
          <w:jc w:val="center"/>
        </w:trPr>
        <w:tc>
          <w:tcPr>
            <w:tcW w:w="2377" w:type="dxa"/>
            <w:vMerge w:val="restart"/>
            <w:tcBorders>
              <w:top w:val="single" w:sz="4" w:space="0" w:color="auto"/>
              <w:left w:val="single" w:sz="4" w:space="0" w:color="auto"/>
              <w:right w:val="single" w:sz="4" w:space="0" w:color="auto"/>
            </w:tcBorders>
          </w:tcPr>
          <w:p w14:paraId="567B6DCC" w14:textId="77777777"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情報システムの移行</w:t>
            </w:r>
          </w:p>
        </w:tc>
        <w:tc>
          <w:tcPr>
            <w:tcW w:w="3537" w:type="dxa"/>
            <w:tcBorders>
              <w:top w:val="single" w:sz="4" w:space="0" w:color="auto"/>
              <w:left w:val="single" w:sz="4" w:space="0" w:color="auto"/>
              <w:bottom w:val="single" w:sz="4" w:space="0" w:color="auto"/>
              <w:right w:val="single" w:sz="4" w:space="0" w:color="auto"/>
            </w:tcBorders>
          </w:tcPr>
          <w:p w14:paraId="58301043" w14:textId="4EEAE38F"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移行結果報告書</w:t>
            </w:r>
          </w:p>
        </w:tc>
        <w:tc>
          <w:tcPr>
            <w:tcW w:w="3430" w:type="dxa"/>
            <w:tcBorders>
              <w:top w:val="single" w:sz="4" w:space="0" w:color="auto"/>
              <w:left w:val="single" w:sz="4" w:space="0" w:color="auto"/>
              <w:bottom w:val="single" w:sz="4" w:space="0" w:color="auto"/>
              <w:right w:val="single" w:sz="4" w:space="0" w:color="auto"/>
            </w:tcBorders>
          </w:tcPr>
          <w:p w14:paraId="6F2E9B0A" w14:textId="1232E4B3"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移行作業の経過、移行結果等を記述した文書</w:t>
            </w:r>
          </w:p>
        </w:tc>
      </w:tr>
      <w:tr w:rsidR="00E76AB9" w:rsidRPr="00BE670A" w14:paraId="3EDDF80D" w14:textId="0C743742" w:rsidTr="009338D5">
        <w:trPr>
          <w:jc w:val="center"/>
        </w:trPr>
        <w:tc>
          <w:tcPr>
            <w:tcW w:w="2377" w:type="dxa"/>
            <w:vMerge/>
            <w:tcBorders>
              <w:left w:val="single" w:sz="4" w:space="0" w:color="auto"/>
              <w:bottom w:val="single" w:sz="4" w:space="0" w:color="auto"/>
              <w:right w:val="single" w:sz="4" w:space="0" w:color="auto"/>
            </w:tcBorders>
          </w:tcPr>
          <w:p w14:paraId="09EE8BEC"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1F7AA378" w14:textId="0CA3E2FD"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ソースコード一式（外付けシステム等標準外部分のもの）</w:t>
            </w:r>
          </w:p>
        </w:tc>
        <w:tc>
          <w:tcPr>
            <w:tcW w:w="3430" w:type="dxa"/>
            <w:tcBorders>
              <w:top w:val="single" w:sz="4" w:space="0" w:color="auto"/>
              <w:left w:val="single" w:sz="4" w:space="0" w:color="auto"/>
              <w:bottom w:val="single" w:sz="4" w:space="0" w:color="auto"/>
              <w:right w:val="single" w:sz="4" w:space="0" w:color="auto"/>
            </w:tcBorders>
          </w:tcPr>
          <w:p w14:paraId="312EDE87" w14:textId="77777777" w:rsidR="00135AC3"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プログラムのソースコード</w:t>
            </w:r>
          </w:p>
          <w:p w14:paraId="61789872" w14:textId="0767B8F2" w:rsidR="00E76AB9" w:rsidRPr="00722B85" w:rsidRDefault="00722B85" w:rsidP="00E76AB9">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（外付けシステムの開発を見込んでいない場合は、提出を割愛しても構わない）</w:t>
            </w:r>
          </w:p>
        </w:tc>
      </w:tr>
      <w:tr w:rsidR="00E76AB9" w:rsidRPr="00BE670A" w14:paraId="7CA1FA9D" w14:textId="6A7D3377" w:rsidTr="009338D5">
        <w:trPr>
          <w:jc w:val="center"/>
        </w:trPr>
        <w:tc>
          <w:tcPr>
            <w:tcW w:w="2377" w:type="dxa"/>
            <w:vMerge w:val="restart"/>
            <w:tcBorders>
              <w:top w:val="single" w:sz="4" w:space="0" w:color="auto"/>
              <w:left w:val="single" w:sz="4" w:space="0" w:color="auto"/>
              <w:right w:val="single" w:sz="4" w:space="0" w:color="auto"/>
            </w:tcBorders>
          </w:tcPr>
          <w:p w14:paraId="6481F32C" w14:textId="77777777"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運用・保守</w:t>
            </w:r>
          </w:p>
        </w:tc>
        <w:tc>
          <w:tcPr>
            <w:tcW w:w="3537" w:type="dxa"/>
            <w:tcBorders>
              <w:top w:val="single" w:sz="4" w:space="0" w:color="auto"/>
              <w:left w:val="single" w:sz="4" w:space="0" w:color="auto"/>
              <w:bottom w:val="single" w:sz="4" w:space="0" w:color="auto"/>
              <w:right w:val="single" w:sz="4" w:space="0" w:color="auto"/>
            </w:tcBorders>
          </w:tcPr>
          <w:p w14:paraId="685AC0C3" w14:textId="77777777"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障害対応報告書</w:t>
            </w:r>
          </w:p>
        </w:tc>
        <w:tc>
          <w:tcPr>
            <w:tcW w:w="3430" w:type="dxa"/>
            <w:tcBorders>
              <w:top w:val="single" w:sz="4" w:space="0" w:color="auto"/>
              <w:left w:val="single" w:sz="4" w:space="0" w:color="auto"/>
              <w:bottom w:val="single" w:sz="4" w:space="0" w:color="auto"/>
              <w:right w:val="single" w:sz="4" w:space="0" w:color="auto"/>
            </w:tcBorders>
          </w:tcPr>
          <w:p w14:paraId="602C4534" w14:textId="31950E42"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障害発生の内容、日時、経緯、原因、暫定対応、恒久対応等について記述した文書</w:t>
            </w:r>
          </w:p>
        </w:tc>
      </w:tr>
      <w:tr w:rsidR="00E76AB9" w:rsidRPr="00BE670A" w14:paraId="5D3E2504" w14:textId="1D67C817" w:rsidTr="009338D5">
        <w:trPr>
          <w:jc w:val="center"/>
        </w:trPr>
        <w:tc>
          <w:tcPr>
            <w:tcW w:w="2377" w:type="dxa"/>
            <w:vMerge/>
            <w:tcBorders>
              <w:left w:val="single" w:sz="4" w:space="0" w:color="auto"/>
              <w:bottom w:val="single" w:sz="4" w:space="0" w:color="auto"/>
              <w:right w:val="single" w:sz="4" w:space="0" w:color="auto"/>
            </w:tcBorders>
          </w:tcPr>
          <w:p w14:paraId="6D1849F3" w14:textId="77777777" w:rsidR="00E76AB9" w:rsidRPr="00BE670A" w:rsidRDefault="00E76AB9" w:rsidP="00E76AB9">
            <w:pPr>
              <w:pStyle w:val="Default"/>
              <w:rPr>
                <w:rFonts w:asciiTheme="minorEastAsia" w:eastAsiaTheme="minorEastAsia" w:hAnsiTheme="minorEastAsia"/>
                <w:color w:val="auto"/>
                <w:sz w:val="21"/>
                <w:szCs w:val="21"/>
              </w:rPr>
            </w:pPr>
          </w:p>
        </w:tc>
        <w:tc>
          <w:tcPr>
            <w:tcW w:w="3537" w:type="dxa"/>
            <w:tcBorders>
              <w:top w:val="single" w:sz="4" w:space="0" w:color="auto"/>
              <w:left w:val="single" w:sz="4" w:space="0" w:color="auto"/>
              <w:bottom w:val="single" w:sz="4" w:space="0" w:color="auto"/>
              <w:right w:val="single" w:sz="4" w:space="0" w:color="auto"/>
            </w:tcBorders>
          </w:tcPr>
          <w:p w14:paraId="57D9E54A" w14:textId="77777777" w:rsidR="00E76AB9" w:rsidRPr="00BE670A" w:rsidDel="009E0F3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作業完了報告書</w:t>
            </w:r>
          </w:p>
        </w:tc>
        <w:tc>
          <w:tcPr>
            <w:tcW w:w="3430" w:type="dxa"/>
            <w:tcBorders>
              <w:top w:val="single" w:sz="4" w:space="0" w:color="auto"/>
              <w:left w:val="single" w:sz="4" w:space="0" w:color="auto"/>
              <w:bottom w:val="single" w:sz="4" w:space="0" w:color="auto"/>
              <w:right w:val="single" w:sz="4" w:space="0" w:color="auto"/>
            </w:tcBorders>
          </w:tcPr>
          <w:p w14:paraId="3173D8EC" w14:textId="33049BDB" w:rsidR="00E76AB9" w:rsidRPr="00BE670A" w:rsidRDefault="00E76AB9" w:rsidP="00E76AB9">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作業の内容、日時、作業結果等について記載した文書</w:t>
            </w:r>
          </w:p>
        </w:tc>
      </w:tr>
    </w:tbl>
    <w:p w14:paraId="24A3CF52" w14:textId="77777777" w:rsidR="001B3B2E" w:rsidRPr="00BE670A" w:rsidRDefault="001B3B2E" w:rsidP="001B3B2E">
      <w:pPr>
        <w:rPr>
          <w:rFonts w:ascii="ＭＳ Ｐゴシック" w:eastAsia="ＭＳ Ｐゴシック" w:hAnsi="ＭＳ Ｐゴシック"/>
        </w:rPr>
      </w:pPr>
    </w:p>
    <w:p w14:paraId="3B553523" w14:textId="77777777" w:rsidR="001B3B2E" w:rsidRPr="00BE670A" w:rsidRDefault="001B3B2E" w:rsidP="00864517">
      <w:pPr>
        <w:pStyle w:val="12"/>
        <w:ind w:left="426" w:hanging="426"/>
      </w:pPr>
      <w:bookmarkStart w:id="129" w:name="_Toc155789891"/>
      <w:bookmarkStart w:id="130" w:name="_Toc442356442"/>
      <w:bookmarkStart w:id="131" w:name="_Toc35014681"/>
      <w:bookmarkStart w:id="132" w:name="_Toc125034880"/>
      <w:r w:rsidRPr="00BE670A">
        <w:rPr>
          <w:rFonts w:hint="eastAsia"/>
        </w:rPr>
        <w:t>作業の実施体制・方法</w:t>
      </w:r>
      <w:bookmarkEnd w:id="129"/>
    </w:p>
    <w:p w14:paraId="4EE449F8" w14:textId="77777777" w:rsidR="001B3B2E" w:rsidRPr="00BE670A" w:rsidRDefault="001B3B2E" w:rsidP="00F80023">
      <w:pPr>
        <w:pStyle w:val="20"/>
      </w:pPr>
      <w:bookmarkStart w:id="133" w:name="_Toc442356415"/>
      <w:bookmarkStart w:id="134" w:name="_Toc35014677"/>
      <w:bookmarkStart w:id="135" w:name="_Toc123925093"/>
      <w:bookmarkStart w:id="136" w:name="_Toc155789892"/>
      <w:r w:rsidRPr="00BE670A">
        <w:rPr>
          <w:rFonts w:hint="eastAsia"/>
        </w:rPr>
        <w:t>作業実施体制</w:t>
      </w:r>
      <w:bookmarkEnd w:id="133"/>
      <w:bookmarkEnd w:id="134"/>
      <w:bookmarkEnd w:id="135"/>
      <w:bookmarkEnd w:id="136"/>
    </w:p>
    <w:p w14:paraId="26F68929" w14:textId="77777777" w:rsidR="001B3B2E" w:rsidRPr="00BE670A" w:rsidRDefault="001B3B2E" w:rsidP="006A74DE">
      <w:pPr>
        <w:pStyle w:val="21"/>
      </w:pPr>
      <w:r w:rsidRPr="00BE670A">
        <w:rPr>
          <w:rFonts w:hint="eastAsia"/>
        </w:rPr>
        <w:t xml:space="preserve">受託者は、本業務を統括し、区との窓口となる統括窓口責任者を設置すること。 </w:t>
      </w:r>
    </w:p>
    <w:p w14:paraId="096AC7B0" w14:textId="77777777" w:rsidR="00B32178" w:rsidRPr="00BE670A" w:rsidRDefault="00B32178" w:rsidP="001B3B2E">
      <w:pPr>
        <w:pStyle w:val="aff3"/>
        <w:rPr>
          <w:rFonts w:ascii="ＭＳ Ｐゴシック" w:eastAsia="ＭＳ Ｐゴシック" w:hAnsi="ＭＳ Ｐゴシック"/>
        </w:rPr>
      </w:pPr>
    </w:p>
    <w:p w14:paraId="5AF8AA1B" w14:textId="03524121" w:rsidR="001B3B2E" w:rsidRPr="00BE670A" w:rsidRDefault="001B3B2E" w:rsidP="001B3B2E">
      <w:pPr>
        <w:pStyle w:val="aff3"/>
        <w:rPr>
          <w:rFonts w:ascii="ＭＳ Ｐゴシック" w:eastAsia="ＭＳ Ｐゴシック" w:hAnsi="ＭＳ Ｐゴシック"/>
        </w:rPr>
      </w:pPr>
      <w:r w:rsidRPr="00BE670A">
        <w:rPr>
          <w:rFonts w:ascii="ＭＳ Ｐゴシック" w:eastAsia="ＭＳ Ｐゴシック" w:hAnsi="ＭＳ Ｐゴシック" w:hint="eastAsia"/>
        </w:rPr>
        <w:t xml:space="preserve">表 </w:t>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w:instrText>
      </w:r>
      <w:r w:rsidR="00E27EF4" w:rsidRPr="00BE670A">
        <w:rPr>
          <w:rFonts w:ascii="ＭＳ Ｐゴシック" w:eastAsia="ＭＳ Ｐゴシック" w:hAnsi="ＭＳ Ｐゴシック" w:hint="eastAsia"/>
        </w:rPr>
        <w:instrText>STYLEREF 1 \s</w:instrText>
      </w:r>
      <w:r w:rsidR="00E27EF4" w:rsidRPr="00BE670A">
        <w:rPr>
          <w:rFonts w:ascii="ＭＳ Ｐゴシック" w:eastAsia="ＭＳ Ｐゴシック" w:hAnsi="ＭＳ Ｐゴシック"/>
        </w:rPr>
        <w:instrText xml:space="preserve">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8</w:t>
      </w:r>
      <w:r w:rsidR="00E27EF4" w:rsidRPr="00BE670A">
        <w:rPr>
          <w:rFonts w:ascii="ＭＳ Ｐゴシック" w:eastAsia="ＭＳ Ｐゴシック" w:hAnsi="ＭＳ Ｐゴシック"/>
        </w:rPr>
        <w:fldChar w:fldCharType="end"/>
      </w:r>
      <w:r w:rsidR="00E27EF4" w:rsidRPr="00BE670A">
        <w:rPr>
          <w:rFonts w:ascii="ＭＳ Ｐゴシック" w:eastAsia="ＭＳ Ｐゴシック" w:hAnsi="ＭＳ Ｐゴシック"/>
        </w:rPr>
        <w:noBreakHyphen/>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w:instrText>
      </w:r>
      <w:r w:rsidR="00E27EF4" w:rsidRPr="00BE670A">
        <w:rPr>
          <w:rFonts w:ascii="ＭＳ Ｐゴシック" w:eastAsia="ＭＳ Ｐゴシック" w:hAnsi="ＭＳ Ｐゴシック" w:hint="eastAsia"/>
        </w:rPr>
        <w:instrText>SEQ 表 \* ARABIC \s 1</w:instrText>
      </w:r>
      <w:r w:rsidR="00E27EF4" w:rsidRPr="00BE670A">
        <w:rPr>
          <w:rFonts w:ascii="ＭＳ Ｐゴシック" w:eastAsia="ＭＳ Ｐゴシック" w:hAnsi="ＭＳ Ｐゴシック"/>
        </w:rPr>
        <w:instrText xml:space="preserve">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1</w:t>
      </w:r>
      <w:r w:rsidR="00E27EF4" w:rsidRPr="00BE670A">
        <w:rPr>
          <w:rFonts w:ascii="ＭＳ Ｐゴシック" w:eastAsia="ＭＳ Ｐゴシック" w:hAnsi="ＭＳ Ｐゴシック"/>
        </w:rPr>
        <w:fldChar w:fldCharType="end"/>
      </w:r>
      <w:r w:rsidRPr="00BE670A">
        <w:rPr>
          <w:rFonts w:ascii="ＭＳ Ｐゴシック" w:eastAsia="ＭＳ Ｐゴシック" w:hAnsi="ＭＳ Ｐゴシック" w:hint="eastAsia"/>
        </w:rPr>
        <w:t xml:space="preserve">　本業務における</w:t>
      </w:r>
      <w:r w:rsidRPr="00BE670A">
        <w:rPr>
          <w:rFonts w:ascii="ＭＳ Ｐゴシック" w:eastAsia="ＭＳ Ｐゴシック" w:hAnsi="ＭＳ Ｐゴシック"/>
        </w:rPr>
        <w:t>組織</w:t>
      </w:r>
      <w:r w:rsidRPr="00BE670A">
        <w:rPr>
          <w:rFonts w:ascii="ＭＳ Ｐゴシック" w:eastAsia="ＭＳ Ｐゴシック" w:hAnsi="ＭＳ Ｐゴシック" w:hint="eastAsia"/>
        </w:rPr>
        <w:t>等</w:t>
      </w:r>
      <w:r w:rsidRPr="00BE670A">
        <w:rPr>
          <w:rFonts w:ascii="ＭＳ Ｐゴシック" w:eastAsia="ＭＳ Ｐゴシック" w:hAnsi="ＭＳ Ｐゴシック"/>
        </w:rPr>
        <w:t>の役割</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8"/>
      </w:tblGrid>
      <w:tr w:rsidR="001B3B2E" w:rsidRPr="00BE670A" w14:paraId="31F4C8ED" w14:textId="77777777" w:rsidTr="007A1D5D">
        <w:trPr>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A2C134" w14:textId="77777777" w:rsidR="001B3B2E" w:rsidRPr="00BE670A" w:rsidRDefault="001B3B2E" w:rsidP="00E513EC">
            <w:pPr>
              <w:pStyle w:val="Default"/>
              <w:ind w:leftChars="-13" w:left="211" w:hanging="238"/>
              <w:jc w:val="center"/>
              <w:rPr>
                <w:rFonts w:asciiTheme="minorEastAsia" w:eastAsiaTheme="minorEastAsia" w:hAnsiTheme="minorEastAsia"/>
                <w:b/>
                <w:bCs/>
                <w:sz w:val="21"/>
                <w:szCs w:val="21"/>
              </w:rPr>
            </w:pPr>
            <w:r w:rsidRPr="00BE670A">
              <w:rPr>
                <w:rFonts w:asciiTheme="minorEastAsia" w:eastAsiaTheme="minorEastAsia" w:hAnsiTheme="minorEastAsia" w:hint="eastAsia"/>
                <w:b/>
                <w:bCs/>
                <w:sz w:val="21"/>
                <w:szCs w:val="21"/>
              </w:rPr>
              <w:t>組織等</w:t>
            </w:r>
          </w:p>
        </w:tc>
        <w:tc>
          <w:tcPr>
            <w:tcW w:w="59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DA90E0" w14:textId="77777777" w:rsidR="001B3B2E" w:rsidRPr="00BE670A" w:rsidRDefault="001B3B2E" w:rsidP="00E513EC">
            <w:pPr>
              <w:pStyle w:val="Default"/>
              <w:ind w:leftChars="-13" w:left="211" w:hanging="238"/>
              <w:jc w:val="center"/>
              <w:rPr>
                <w:rFonts w:asciiTheme="minorEastAsia" w:eastAsiaTheme="minorEastAsia" w:hAnsiTheme="minorEastAsia"/>
                <w:b/>
                <w:bCs/>
                <w:sz w:val="21"/>
                <w:szCs w:val="21"/>
              </w:rPr>
            </w:pPr>
            <w:r w:rsidRPr="00BE670A">
              <w:rPr>
                <w:rFonts w:asciiTheme="minorEastAsia" w:eastAsiaTheme="minorEastAsia" w:hAnsiTheme="minorEastAsia" w:hint="eastAsia"/>
                <w:b/>
                <w:bCs/>
                <w:sz w:val="21"/>
                <w:szCs w:val="21"/>
              </w:rPr>
              <w:t>本業務における役割</w:t>
            </w:r>
          </w:p>
        </w:tc>
      </w:tr>
      <w:tr w:rsidR="001B3B2E" w:rsidRPr="00BE670A" w14:paraId="401A30C8"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16CD06FD" w14:textId="120CDC66" w:rsidR="001B3B2E" w:rsidRPr="00BE670A" w:rsidRDefault="001B3B2E" w:rsidP="00E513EC">
            <w:pPr>
              <w:pStyle w:val="Default"/>
              <w:rPr>
                <w:rFonts w:asciiTheme="minorEastAsia" w:eastAsiaTheme="minorEastAsia" w:hAnsiTheme="minorEastAsia"/>
                <w:color w:val="auto"/>
                <w:sz w:val="21"/>
                <w:szCs w:val="21"/>
                <w:lang w:eastAsia="zh-TW"/>
              </w:rPr>
            </w:pPr>
            <w:r w:rsidRPr="00BE670A">
              <w:rPr>
                <w:rFonts w:asciiTheme="minorEastAsia" w:eastAsiaTheme="minorEastAsia" w:hAnsiTheme="minorEastAsia" w:hint="eastAsia"/>
                <w:color w:val="auto"/>
                <w:sz w:val="21"/>
                <w:szCs w:val="21"/>
                <w:lang w:eastAsia="zh-TW"/>
              </w:rPr>
              <w:t>担当部</w:t>
            </w:r>
            <w:r w:rsidRPr="0076401D">
              <w:rPr>
                <w:rFonts w:asciiTheme="minorEastAsia" w:eastAsiaTheme="minorEastAsia" w:hAnsiTheme="minorEastAsia" w:hint="eastAsia"/>
                <w:color w:val="auto"/>
                <w:sz w:val="21"/>
                <w:szCs w:val="21"/>
                <w:lang w:eastAsia="zh-TW"/>
              </w:rPr>
              <w:t>署</w:t>
            </w:r>
            <w:r w:rsidR="000E2D56">
              <w:rPr>
                <w:rFonts w:asciiTheme="minorEastAsia" w:eastAsiaTheme="minorEastAsia" w:hAnsiTheme="minorEastAsia"/>
                <w:color w:val="auto"/>
                <w:sz w:val="21"/>
                <w:szCs w:val="21"/>
                <w:lang w:eastAsia="zh-TW"/>
              </w:rPr>
              <w:br/>
            </w:r>
            <w:r w:rsidRPr="0076401D">
              <w:rPr>
                <w:rFonts w:asciiTheme="minorEastAsia" w:eastAsiaTheme="minorEastAsia" w:hAnsiTheme="minorEastAsia" w:hint="eastAsia"/>
                <w:color w:val="auto"/>
                <w:sz w:val="21"/>
                <w:szCs w:val="21"/>
                <w:lang w:eastAsia="zh-TW"/>
              </w:rPr>
              <w:t>（</w:t>
            </w:r>
            <w:r w:rsidR="000E2D56">
              <w:rPr>
                <w:rFonts w:asciiTheme="minorEastAsia" w:eastAsiaTheme="minorEastAsia" w:hAnsiTheme="minorEastAsia" w:hint="eastAsia"/>
                <w:color w:val="auto"/>
                <w:sz w:val="21"/>
                <w:szCs w:val="21"/>
                <w:lang w:eastAsia="zh-TW"/>
              </w:rPr>
              <w:t>生活支援課</w:t>
            </w:r>
            <w:r w:rsidRPr="0076401D">
              <w:rPr>
                <w:rFonts w:asciiTheme="minorEastAsia" w:eastAsiaTheme="minorEastAsia" w:hAnsiTheme="minorEastAsia" w:hint="eastAsia"/>
                <w:color w:val="auto"/>
                <w:sz w:val="21"/>
                <w:szCs w:val="21"/>
                <w:lang w:eastAsia="zh-TW"/>
              </w:rPr>
              <w:t>）</w:t>
            </w:r>
          </w:p>
        </w:tc>
        <w:tc>
          <w:tcPr>
            <w:tcW w:w="5958" w:type="dxa"/>
            <w:tcBorders>
              <w:top w:val="single" w:sz="4" w:space="0" w:color="auto"/>
              <w:left w:val="single" w:sz="4" w:space="0" w:color="auto"/>
              <w:bottom w:val="single" w:sz="4" w:space="0" w:color="auto"/>
              <w:right w:val="single" w:sz="4" w:space="0" w:color="auto"/>
            </w:tcBorders>
          </w:tcPr>
          <w:p w14:paraId="5291D80C" w14:textId="20E9C037" w:rsidR="001B3B2E" w:rsidRPr="00BE670A" w:rsidRDefault="00DB0A83" w:rsidP="00E513EC">
            <w:pPr>
              <w:pStyle w:val="Default"/>
              <w:spacing w:line="-28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生活保護</w:t>
            </w:r>
            <w:r w:rsidR="002F4050">
              <w:rPr>
                <w:rFonts w:asciiTheme="minorEastAsia" w:eastAsiaTheme="minorEastAsia" w:hAnsiTheme="minorEastAsia" w:hint="eastAsia"/>
                <w:color w:val="auto"/>
                <w:sz w:val="21"/>
                <w:szCs w:val="21"/>
              </w:rPr>
              <w:t>標準準拠</w:t>
            </w:r>
            <w:r w:rsidR="001B3B2E" w:rsidRPr="00BE670A">
              <w:rPr>
                <w:rFonts w:asciiTheme="minorEastAsia" w:eastAsiaTheme="minorEastAsia" w:hAnsiTheme="minorEastAsia" w:hint="eastAsia"/>
                <w:color w:val="auto"/>
                <w:sz w:val="21"/>
                <w:szCs w:val="21"/>
              </w:rPr>
              <w:t>システムの</w:t>
            </w:r>
            <w:r w:rsidR="001B3B2E" w:rsidRPr="00BE670A">
              <w:rPr>
                <w:rFonts w:asciiTheme="minorEastAsia" w:eastAsiaTheme="minorEastAsia" w:hAnsiTheme="minorEastAsia"/>
                <w:color w:val="auto"/>
                <w:sz w:val="21"/>
                <w:szCs w:val="21"/>
              </w:rPr>
              <w:t>管理組織として、本業務</w:t>
            </w:r>
            <w:r w:rsidR="001B3B2E" w:rsidRPr="00BE670A">
              <w:rPr>
                <w:rFonts w:asciiTheme="minorEastAsia" w:eastAsiaTheme="minorEastAsia" w:hAnsiTheme="minorEastAsia" w:hint="eastAsia"/>
                <w:color w:val="auto"/>
                <w:sz w:val="21"/>
                <w:szCs w:val="21"/>
              </w:rPr>
              <w:t>の進捗等を</w:t>
            </w:r>
            <w:r w:rsidR="001B3B2E" w:rsidRPr="00BE670A">
              <w:rPr>
                <w:rFonts w:asciiTheme="minorEastAsia" w:eastAsiaTheme="minorEastAsia" w:hAnsiTheme="minorEastAsia"/>
                <w:color w:val="auto"/>
                <w:sz w:val="21"/>
                <w:szCs w:val="21"/>
              </w:rPr>
              <w:t>管理する</w:t>
            </w:r>
            <w:r w:rsidR="001B3B2E" w:rsidRPr="00BE670A">
              <w:rPr>
                <w:rFonts w:asciiTheme="minorEastAsia" w:eastAsiaTheme="minorEastAsia" w:hAnsiTheme="minorEastAsia" w:hint="eastAsia"/>
                <w:color w:val="auto"/>
                <w:sz w:val="21"/>
                <w:szCs w:val="21"/>
              </w:rPr>
              <w:t>。</w:t>
            </w:r>
          </w:p>
        </w:tc>
      </w:tr>
      <w:tr w:rsidR="006E3C7B" w:rsidRPr="00BE670A" w14:paraId="05B2C4B0" w14:textId="77777777" w:rsidTr="002021E1">
        <w:trPr>
          <w:jc w:val="center"/>
        </w:trPr>
        <w:tc>
          <w:tcPr>
            <w:tcW w:w="2410" w:type="dxa"/>
            <w:tcBorders>
              <w:top w:val="single" w:sz="4" w:space="0" w:color="auto"/>
              <w:left w:val="single" w:sz="4" w:space="0" w:color="auto"/>
              <w:bottom w:val="single" w:sz="4" w:space="0" w:color="auto"/>
              <w:right w:val="single" w:sz="4" w:space="0" w:color="auto"/>
            </w:tcBorders>
          </w:tcPr>
          <w:p w14:paraId="2B0E3D96" w14:textId="68D156C9" w:rsidR="006E3C7B" w:rsidRPr="00BE670A" w:rsidRDefault="006E3C7B" w:rsidP="00E513EC">
            <w:pPr>
              <w:pStyle w:val="Default"/>
              <w:rPr>
                <w:rFonts w:asciiTheme="minorEastAsia" w:eastAsiaTheme="minorEastAsia" w:hAnsiTheme="minorEastAsia"/>
                <w:color w:val="auto"/>
                <w:sz w:val="21"/>
                <w:szCs w:val="21"/>
                <w:lang w:eastAsia="zh-TW"/>
              </w:rPr>
            </w:pPr>
            <w:r w:rsidRPr="00BE670A">
              <w:rPr>
                <w:rFonts w:asciiTheme="minorEastAsia" w:eastAsiaTheme="minorEastAsia" w:hAnsiTheme="minorEastAsia" w:hint="eastAsia"/>
                <w:color w:val="auto"/>
                <w:sz w:val="21"/>
                <w:szCs w:val="21"/>
                <w:lang w:eastAsia="zh-TW"/>
              </w:rPr>
              <w:lastRenderedPageBreak/>
              <w:t>ＤＸ担当部署</w:t>
            </w:r>
            <w:r w:rsidR="000E2D56">
              <w:rPr>
                <w:rFonts w:asciiTheme="minorEastAsia" w:eastAsiaTheme="minorEastAsia" w:hAnsiTheme="minorEastAsia"/>
                <w:color w:val="auto"/>
                <w:sz w:val="21"/>
                <w:szCs w:val="21"/>
                <w:lang w:eastAsia="zh-TW"/>
              </w:rPr>
              <w:br/>
            </w:r>
            <w:r w:rsidRPr="00BE670A">
              <w:rPr>
                <w:rFonts w:asciiTheme="minorEastAsia" w:eastAsiaTheme="minorEastAsia" w:hAnsiTheme="minorEastAsia" w:hint="eastAsia"/>
                <w:color w:val="auto"/>
                <w:sz w:val="21"/>
                <w:szCs w:val="21"/>
                <w:lang w:eastAsia="zh-TW"/>
              </w:rPr>
              <w:t>（ＤＸ推進担当課）</w:t>
            </w:r>
          </w:p>
        </w:tc>
        <w:tc>
          <w:tcPr>
            <w:tcW w:w="5958" w:type="dxa"/>
            <w:tcBorders>
              <w:top w:val="single" w:sz="4" w:space="0" w:color="auto"/>
              <w:left w:val="single" w:sz="4" w:space="0" w:color="auto"/>
              <w:bottom w:val="single" w:sz="4" w:space="0" w:color="auto"/>
              <w:right w:val="single" w:sz="4" w:space="0" w:color="auto"/>
            </w:tcBorders>
          </w:tcPr>
          <w:p w14:paraId="5C5D632E" w14:textId="378B49E4" w:rsidR="006E3C7B" w:rsidRPr="00BE670A" w:rsidRDefault="00DB0A83" w:rsidP="00E513EC">
            <w:pPr>
              <w:pStyle w:val="Default"/>
              <w:spacing w:line="-280" w:lineRule="auto"/>
              <w:rPr>
                <w:rFonts w:asciiTheme="minorEastAsia" w:eastAsiaTheme="minorEastAsia" w:hAnsiTheme="minorEastAsia"/>
                <w:color w:val="auto"/>
                <w:sz w:val="21"/>
                <w:szCs w:val="21"/>
              </w:rPr>
            </w:pPr>
            <w:bookmarkStart w:id="137" w:name="_Hlk127382317"/>
            <w:r>
              <w:rPr>
                <w:rFonts w:asciiTheme="minorEastAsia" w:eastAsiaTheme="minorEastAsia" w:hAnsiTheme="minorEastAsia" w:hint="eastAsia"/>
                <w:color w:val="auto"/>
                <w:sz w:val="21"/>
                <w:szCs w:val="21"/>
              </w:rPr>
              <w:t>生活保護</w:t>
            </w:r>
            <w:r w:rsidR="00792F8C">
              <w:rPr>
                <w:rFonts w:asciiTheme="minorEastAsia" w:eastAsiaTheme="minorEastAsia" w:hAnsiTheme="minorEastAsia" w:hint="eastAsia"/>
                <w:color w:val="auto"/>
                <w:sz w:val="21"/>
                <w:szCs w:val="21"/>
              </w:rPr>
              <w:t>標準準拠</w:t>
            </w:r>
            <w:r w:rsidR="006E3C7B" w:rsidRPr="00BE670A">
              <w:rPr>
                <w:rFonts w:asciiTheme="minorEastAsia" w:eastAsiaTheme="minorEastAsia" w:hAnsiTheme="minorEastAsia" w:hint="eastAsia"/>
                <w:color w:val="auto"/>
                <w:sz w:val="21"/>
                <w:szCs w:val="21"/>
              </w:rPr>
              <w:t>システムの予算管理</w:t>
            </w:r>
            <w:r w:rsidR="00307FCF" w:rsidRPr="00BE670A">
              <w:rPr>
                <w:rFonts w:asciiTheme="minorEastAsia" w:eastAsiaTheme="minorEastAsia" w:hAnsiTheme="minorEastAsia" w:hint="eastAsia"/>
                <w:color w:val="auto"/>
                <w:sz w:val="21"/>
                <w:szCs w:val="21"/>
              </w:rPr>
              <w:t>、</w:t>
            </w:r>
            <w:r w:rsidR="006E3C7B" w:rsidRPr="00BE670A">
              <w:rPr>
                <w:rFonts w:asciiTheme="minorEastAsia" w:eastAsiaTheme="minorEastAsia" w:hAnsiTheme="minorEastAsia" w:hint="eastAsia"/>
                <w:color w:val="auto"/>
                <w:sz w:val="21"/>
                <w:szCs w:val="21"/>
              </w:rPr>
              <w:t>庁内情報網の管理</w:t>
            </w:r>
            <w:r w:rsidR="00307FCF" w:rsidRPr="00BE670A">
              <w:rPr>
                <w:rFonts w:asciiTheme="minorEastAsia" w:eastAsiaTheme="minorEastAsia" w:hAnsiTheme="minorEastAsia" w:hint="eastAsia"/>
                <w:color w:val="auto"/>
                <w:sz w:val="21"/>
                <w:szCs w:val="21"/>
              </w:rPr>
              <w:t>及び標準準拠システム関連の庁内調整を行う</w:t>
            </w:r>
            <w:r w:rsidR="006E3C7B" w:rsidRPr="00BE670A">
              <w:rPr>
                <w:rFonts w:asciiTheme="minorEastAsia" w:eastAsiaTheme="minorEastAsia" w:hAnsiTheme="minorEastAsia" w:hint="eastAsia"/>
                <w:color w:val="auto"/>
                <w:sz w:val="21"/>
                <w:szCs w:val="21"/>
              </w:rPr>
              <w:t>組織として、</w:t>
            </w:r>
            <w:r w:rsidR="006E3C7B" w:rsidRPr="00BE670A">
              <w:rPr>
                <w:rFonts w:asciiTheme="minorEastAsia" w:eastAsiaTheme="minorEastAsia" w:hAnsiTheme="minorEastAsia"/>
                <w:color w:val="auto"/>
                <w:sz w:val="21"/>
                <w:szCs w:val="21"/>
              </w:rPr>
              <w:t>本業務</w:t>
            </w:r>
            <w:r w:rsidR="006E3C7B" w:rsidRPr="00BE670A">
              <w:rPr>
                <w:rFonts w:asciiTheme="minorEastAsia" w:eastAsiaTheme="minorEastAsia" w:hAnsiTheme="minorEastAsia" w:hint="eastAsia"/>
                <w:color w:val="auto"/>
                <w:sz w:val="21"/>
                <w:szCs w:val="21"/>
              </w:rPr>
              <w:t>の進捗等を確認</w:t>
            </w:r>
            <w:r w:rsidR="006E3C7B" w:rsidRPr="00BE670A">
              <w:rPr>
                <w:rFonts w:asciiTheme="minorEastAsia" w:eastAsiaTheme="minorEastAsia" w:hAnsiTheme="minorEastAsia"/>
                <w:color w:val="auto"/>
                <w:sz w:val="21"/>
                <w:szCs w:val="21"/>
              </w:rPr>
              <w:t>する</w:t>
            </w:r>
            <w:bookmarkEnd w:id="137"/>
            <w:r w:rsidR="006E3C7B" w:rsidRPr="00BE670A">
              <w:rPr>
                <w:rFonts w:asciiTheme="minorEastAsia" w:eastAsiaTheme="minorEastAsia" w:hAnsiTheme="minorEastAsia" w:hint="eastAsia"/>
                <w:color w:val="auto"/>
                <w:sz w:val="21"/>
                <w:szCs w:val="21"/>
              </w:rPr>
              <w:t>。</w:t>
            </w:r>
          </w:p>
        </w:tc>
      </w:tr>
      <w:tr w:rsidR="001B3B2E" w:rsidRPr="00BE670A" w14:paraId="783E5CE1"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47CE3C20" w14:textId="77777777" w:rsidR="001B3B2E" w:rsidRPr="00BE670A" w:rsidRDefault="001B3B2E"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本業務受託者</w:t>
            </w:r>
          </w:p>
        </w:tc>
        <w:tc>
          <w:tcPr>
            <w:tcW w:w="5958" w:type="dxa"/>
            <w:tcBorders>
              <w:top w:val="single" w:sz="4" w:space="0" w:color="auto"/>
              <w:left w:val="single" w:sz="4" w:space="0" w:color="auto"/>
              <w:bottom w:val="single" w:sz="4" w:space="0" w:color="auto"/>
              <w:right w:val="single" w:sz="4" w:space="0" w:color="auto"/>
            </w:tcBorders>
          </w:tcPr>
          <w:p w14:paraId="4DE57ECD" w14:textId="77777777" w:rsidR="001B3B2E" w:rsidRPr="00BE670A" w:rsidRDefault="001B3B2E" w:rsidP="00E513EC">
            <w:pPr>
              <w:pStyle w:val="Default"/>
              <w:spacing w:line="-280" w:lineRule="auto"/>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本業務を実施</w:t>
            </w:r>
            <w:r w:rsidRPr="00BE670A">
              <w:rPr>
                <w:rFonts w:asciiTheme="minorEastAsia" w:eastAsiaTheme="minorEastAsia" w:hAnsiTheme="minorEastAsia"/>
                <w:color w:val="auto"/>
                <w:sz w:val="21"/>
                <w:szCs w:val="21"/>
              </w:rPr>
              <w:t>する。</w:t>
            </w:r>
          </w:p>
        </w:tc>
      </w:tr>
      <w:tr w:rsidR="001B3B2E" w:rsidRPr="00BE670A" w14:paraId="37857167"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0B7E1ED9" w14:textId="0B0FE72A" w:rsidR="001B3B2E" w:rsidRPr="00BE670A" w:rsidRDefault="0020335F" w:rsidP="00E513EC">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世田谷</w:t>
            </w:r>
            <w:r w:rsidR="00CE69BA" w:rsidRPr="00BE670A">
              <w:rPr>
                <w:rFonts w:asciiTheme="minorEastAsia" w:eastAsiaTheme="minorEastAsia" w:hAnsiTheme="minorEastAsia" w:hint="eastAsia"/>
                <w:color w:val="auto"/>
                <w:sz w:val="21"/>
                <w:szCs w:val="21"/>
              </w:rPr>
              <w:t>区</w:t>
            </w:r>
            <w:r w:rsidR="001B3B2E" w:rsidRPr="00BE670A">
              <w:rPr>
                <w:rFonts w:asciiTheme="minorEastAsia" w:eastAsiaTheme="minorEastAsia" w:hAnsiTheme="minorEastAsia" w:hint="eastAsia"/>
                <w:color w:val="auto"/>
                <w:sz w:val="21"/>
                <w:szCs w:val="21"/>
              </w:rPr>
              <w:t>情報システム標準化推進委員会</w:t>
            </w:r>
          </w:p>
        </w:tc>
        <w:tc>
          <w:tcPr>
            <w:tcW w:w="5958" w:type="dxa"/>
            <w:tcBorders>
              <w:top w:val="single" w:sz="4" w:space="0" w:color="auto"/>
              <w:left w:val="single" w:sz="4" w:space="0" w:color="auto"/>
              <w:bottom w:val="single" w:sz="4" w:space="0" w:color="auto"/>
              <w:right w:val="single" w:sz="4" w:space="0" w:color="auto"/>
            </w:tcBorders>
          </w:tcPr>
          <w:p w14:paraId="00722F19" w14:textId="77777777" w:rsidR="001B3B2E" w:rsidRPr="00BE670A" w:rsidRDefault="001B3B2E" w:rsidP="00E513EC">
            <w:pPr>
              <w:pStyle w:val="Default"/>
              <w:spacing w:line="-280" w:lineRule="auto"/>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標準化対象業務のシステム所管課との調整、課題に関する検討や政策判断を行う。</w:t>
            </w:r>
          </w:p>
        </w:tc>
      </w:tr>
      <w:tr w:rsidR="001B3B2E" w:rsidRPr="00BE670A" w14:paraId="0F851511"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155C536A" w14:textId="77777777" w:rsidR="001B3B2E" w:rsidRPr="00BE670A" w:rsidRDefault="001B3B2E"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標準化支援事業者</w:t>
            </w:r>
          </w:p>
        </w:tc>
        <w:tc>
          <w:tcPr>
            <w:tcW w:w="5958" w:type="dxa"/>
            <w:tcBorders>
              <w:top w:val="single" w:sz="4" w:space="0" w:color="auto"/>
              <w:left w:val="single" w:sz="4" w:space="0" w:color="auto"/>
              <w:bottom w:val="single" w:sz="4" w:space="0" w:color="auto"/>
              <w:right w:val="single" w:sz="4" w:space="0" w:color="auto"/>
            </w:tcBorders>
          </w:tcPr>
          <w:p w14:paraId="11F8C408" w14:textId="7AFA08FD" w:rsidR="001B3B2E" w:rsidRPr="00BE670A" w:rsidRDefault="001B3B2E" w:rsidP="00E513EC">
            <w:pPr>
              <w:pStyle w:val="Default"/>
              <w:spacing w:line="280" w:lineRule="exac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担当部署・</w:t>
            </w:r>
            <w:r w:rsidR="00CE69BA" w:rsidRPr="00BE670A">
              <w:rPr>
                <w:rFonts w:asciiTheme="minorEastAsia" w:eastAsiaTheme="minorEastAsia" w:hAnsiTheme="minorEastAsia" w:hint="eastAsia"/>
                <w:color w:val="auto"/>
                <w:sz w:val="21"/>
                <w:szCs w:val="21"/>
              </w:rPr>
              <w:t>区</w:t>
            </w:r>
            <w:r w:rsidRPr="00BE670A">
              <w:rPr>
                <w:rFonts w:asciiTheme="minorEastAsia" w:eastAsiaTheme="minorEastAsia" w:hAnsiTheme="minorEastAsia" w:hint="eastAsia"/>
                <w:color w:val="auto"/>
                <w:sz w:val="21"/>
                <w:szCs w:val="21"/>
              </w:rPr>
              <w:t>情報システム標準化推進委員会</w:t>
            </w:r>
            <w:r w:rsidRPr="00BE670A">
              <w:rPr>
                <w:rFonts w:asciiTheme="minorEastAsia" w:eastAsiaTheme="minorEastAsia" w:hAnsiTheme="minorEastAsia"/>
                <w:color w:val="auto"/>
                <w:sz w:val="21"/>
                <w:szCs w:val="21"/>
              </w:rPr>
              <w:t>からの次期システム整備に係る</w:t>
            </w:r>
            <w:r w:rsidRPr="00BE670A">
              <w:rPr>
                <w:rFonts w:asciiTheme="minorEastAsia" w:eastAsiaTheme="minorEastAsia" w:hAnsiTheme="minorEastAsia" w:hint="eastAsia"/>
                <w:color w:val="auto"/>
                <w:sz w:val="21"/>
                <w:szCs w:val="21"/>
              </w:rPr>
              <w:t>相談対応</w:t>
            </w:r>
            <w:r w:rsidRPr="00BE670A">
              <w:rPr>
                <w:rFonts w:asciiTheme="minorEastAsia" w:eastAsiaTheme="minorEastAsia" w:hAnsiTheme="minorEastAsia"/>
                <w:color w:val="auto"/>
                <w:sz w:val="21"/>
                <w:szCs w:val="21"/>
              </w:rPr>
              <w:t>を行う。</w:t>
            </w:r>
          </w:p>
        </w:tc>
      </w:tr>
    </w:tbl>
    <w:p w14:paraId="7F85DC74" w14:textId="77777777" w:rsidR="001B3B2E" w:rsidRPr="00BE670A" w:rsidRDefault="001B3B2E" w:rsidP="001B3B2E"/>
    <w:p w14:paraId="4D673F95" w14:textId="4E82E0C9" w:rsidR="001B3B2E" w:rsidRPr="00BE670A" w:rsidRDefault="001B3B2E" w:rsidP="001B3B2E">
      <w:pPr>
        <w:pStyle w:val="aff3"/>
        <w:rPr>
          <w:rFonts w:ascii="ＭＳ Ｐゴシック" w:eastAsia="ＭＳ Ｐゴシック" w:hAnsi="ＭＳ Ｐゴシック"/>
        </w:rPr>
      </w:pPr>
      <w:r w:rsidRPr="00BE670A">
        <w:rPr>
          <w:rFonts w:ascii="ＭＳ Ｐゴシック" w:eastAsia="ＭＳ Ｐゴシック" w:hAnsi="ＭＳ Ｐゴシック" w:hint="eastAsia"/>
        </w:rPr>
        <w:t>表</w:t>
      </w:r>
      <w:r w:rsidRPr="00BE670A">
        <w:rPr>
          <w:rFonts w:ascii="ＭＳ Ｐゴシック" w:eastAsia="ＭＳ Ｐゴシック" w:hAnsi="ＭＳ Ｐゴシック"/>
        </w:rPr>
        <w:t xml:space="preserve"> </w:t>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STYLEREF 1 \s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8</w:t>
      </w:r>
      <w:r w:rsidR="00E27EF4" w:rsidRPr="00BE670A">
        <w:rPr>
          <w:rFonts w:ascii="ＭＳ Ｐゴシック" w:eastAsia="ＭＳ Ｐゴシック" w:hAnsi="ＭＳ Ｐゴシック"/>
        </w:rPr>
        <w:fldChar w:fldCharType="end"/>
      </w:r>
      <w:r w:rsidR="00E27EF4" w:rsidRPr="00BE670A">
        <w:rPr>
          <w:rFonts w:ascii="ＭＳ Ｐゴシック" w:eastAsia="ＭＳ Ｐゴシック" w:hAnsi="ＭＳ Ｐゴシック"/>
        </w:rPr>
        <w:noBreakHyphen/>
      </w:r>
      <w:r w:rsidR="00E27EF4" w:rsidRPr="00BE670A">
        <w:rPr>
          <w:rFonts w:ascii="ＭＳ Ｐゴシック" w:eastAsia="ＭＳ Ｐゴシック" w:hAnsi="ＭＳ Ｐゴシック"/>
        </w:rPr>
        <w:fldChar w:fldCharType="begin"/>
      </w:r>
      <w:r w:rsidR="00E27EF4" w:rsidRPr="00BE670A">
        <w:rPr>
          <w:rFonts w:ascii="ＭＳ Ｐゴシック" w:eastAsia="ＭＳ Ｐゴシック" w:hAnsi="ＭＳ Ｐゴシック"/>
        </w:rPr>
        <w:instrText xml:space="preserve"> SEQ 表 \* ARABIC \s 1 </w:instrText>
      </w:r>
      <w:r w:rsidR="00E27EF4" w:rsidRPr="00BE670A">
        <w:rPr>
          <w:rFonts w:ascii="ＭＳ Ｐゴシック" w:eastAsia="ＭＳ Ｐゴシック" w:hAnsi="ＭＳ Ｐゴシック"/>
        </w:rPr>
        <w:fldChar w:fldCharType="separate"/>
      </w:r>
      <w:r w:rsidR="00F45FB5">
        <w:rPr>
          <w:rFonts w:ascii="ＭＳ Ｐゴシック" w:eastAsia="ＭＳ Ｐゴシック" w:hAnsi="ＭＳ Ｐゴシック"/>
          <w:noProof/>
        </w:rPr>
        <w:t>2</w:t>
      </w:r>
      <w:r w:rsidR="00E27EF4" w:rsidRPr="00BE670A">
        <w:rPr>
          <w:rFonts w:ascii="ＭＳ Ｐゴシック" w:eastAsia="ＭＳ Ｐゴシック" w:hAnsi="ＭＳ Ｐゴシック"/>
        </w:rPr>
        <w:fldChar w:fldCharType="end"/>
      </w:r>
      <w:r w:rsidRPr="00BE670A">
        <w:rPr>
          <w:rFonts w:ascii="ＭＳ Ｐゴシック" w:eastAsia="ＭＳ Ｐゴシック" w:hAnsi="ＭＳ Ｐゴシック"/>
        </w:rPr>
        <w:t xml:space="preserve"> </w:t>
      </w:r>
      <w:r w:rsidRPr="00BE670A">
        <w:rPr>
          <w:rFonts w:ascii="ＭＳ Ｐゴシック" w:eastAsia="ＭＳ Ｐゴシック" w:hAnsi="ＭＳ Ｐゴシック" w:hint="eastAsia"/>
        </w:rPr>
        <w:t>本業務受託者に求める作業実施体制の役割</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8"/>
      </w:tblGrid>
      <w:tr w:rsidR="001B3B2E" w:rsidRPr="00BE670A" w14:paraId="13C19F29" w14:textId="77777777" w:rsidTr="007A1D5D">
        <w:trPr>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FF1145" w14:textId="77777777" w:rsidR="001B3B2E" w:rsidRPr="00BE670A" w:rsidRDefault="001B3B2E" w:rsidP="00E513EC">
            <w:pPr>
              <w:pStyle w:val="Default"/>
              <w:ind w:leftChars="-13" w:left="211" w:hanging="238"/>
              <w:jc w:val="center"/>
              <w:rPr>
                <w:rFonts w:asciiTheme="minorEastAsia" w:eastAsiaTheme="minorEastAsia" w:hAnsiTheme="minorEastAsia"/>
                <w:b/>
                <w:bCs/>
                <w:sz w:val="21"/>
                <w:szCs w:val="21"/>
              </w:rPr>
            </w:pPr>
            <w:r w:rsidRPr="00BE670A">
              <w:rPr>
                <w:rFonts w:asciiTheme="minorEastAsia" w:eastAsiaTheme="minorEastAsia" w:hAnsiTheme="minorEastAsia" w:hint="eastAsia"/>
                <w:b/>
                <w:bCs/>
                <w:sz w:val="21"/>
                <w:szCs w:val="21"/>
              </w:rPr>
              <w:t>組織等</w:t>
            </w:r>
          </w:p>
        </w:tc>
        <w:tc>
          <w:tcPr>
            <w:tcW w:w="59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464B40" w14:textId="77777777" w:rsidR="001B3B2E" w:rsidRPr="00BE670A" w:rsidRDefault="001B3B2E" w:rsidP="00E513EC">
            <w:pPr>
              <w:pStyle w:val="Default"/>
              <w:ind w:leftChars="-13" w:left="211" w:hanging="238"/>
              <w:jc w:val="center"/>
              <w:rPr>
                <w:rFonts w:asciiTheme="minorEastAsia" w:eastAsiaTheme="minorEastAsia" w:hAnsiTheme="minorEastAsia"/>
                <w:b/>
                <w:bCs/>
                <w:sz w:val="21"/>
                <w:szCs w:val="21"/>
              </w:rPr>
            </w:pPr>
            <w:r w:rsidRPr="00BE670A">
              <w:rPr>
                <w:rFonts w:asciiTheme="minorEastAsia" w:eastAsiaTheme="minorEastAsia" w:hAnsiTheme="minorEastAsia" w:hint="eastAsia"/>
                <w:b/>
                <w:bCs/>
                <w:sz w:val="21"/>
                <w:szCs w:val="21"/>
              </w:rPr>
              <w:t>本業務における役割</w:t>
            </w:r>
          </w:p>
        </w:tc>
      </w:tr>
      <w:tr w:rsidR="001B3B2E" w:rsidRPr="00BE670A" w14:paraId="0157CD72"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06039142" w14:textId="09DA6881" w:rsidR="001B3B2E" w:rsidRPr="00BE670A" w:rsidRDefault="001B3B2E" w:rsidP="003E5869">
            <w:pPr>
              <w:pStyle w:val="Default"/>
              <w:tabs>
                <w:tab w:val="left" w:pos="1545"/>
              </w:tabs>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遂行責任者</w:t>
            </w:r>
            <w:r w:rsidR="008E4E42" w:rsidRPr="00BE670A">
              <w:rPr>
                <w:rFonts w:asciiTheme="minorEastAsia" w:eastAsiaTheme="minorEastAsia" w:hAnsiTheme="minorEastAsia" w:hint="eastAsia"/>
                <w:color w:val="auto"/>
                <w:sz w:val="21"/>
                <w:szCs w:val="21"/>
              </w:rPr>
              <w:t>（プロジェクト管理者）</w:t>
            </w:r>
          </w:p>
        </w:tc>
        <w:tc>
          <w:tcPr>
            <w:tcW w:w="5958" w:type="dxa"/>
            <w:tcBorders>
              <w:top w:val="single" w:sz="4" w:space="0" w:color="auto"/>
              <w:left w:val="single" w:sz="4" w:space="0" w:color="auto"/>
              <w:bottom w:val="single" w:sz="4" w:space="0" w:color="auto"/>
              <w:right w:val="single" w:sz="4" w:space="0" w:color="auto"/>
            </w:tcBorders>
          </w:tcPr>
          <w:p w14:paraId="51E84EA4" w14:textId="77777777" w:rsidR="001B3B2E" w:rsidRPr="00BE670A" w:rsidRDefault="001B3B2E" w:rsidP="00D41232">
            <w:pPr>
              <w:pStyle w:val="Default"/>
              <w:numPr>
                <w:ilvl w:val="0"/>
                <w:numId w:val="22"/>
              </w:numPr>
              <w:spacing w:line="280" w:lineRule="exact"/>
              <w:ind w:left="227" w:hanging="227"/>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本業務全体を統括し、必要な意思決定を行う。また、各関連する組織・部門とのコミュニケーション窓口を担う。</w:t>
            </w:r>
          </w:p>
          <w:p w14:paraId="581DD639" w14:textId="77777777" w:rsidR="001B3B2E" w:rsidRPr="00BE670A" w:rsidRDefault="001B3B2E" w:rsidP="00D41232">
            <w:pPr>
              <w:pStyle w:val="Default"/>
              <w:numPr>
                <w:ilvl w:val="0"/>
                <w:numId w:val="22"/>
              </w:numPr>
              <w:spacing w:line="280" w:lineRule="exact"/>
              <w:ind w:left="227" w:hanging="227"/>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原則として全ての進捗会議及び品質評価会議に出席する。</w:t>
            </w:r>
          </w:p>
          <w:p w14:paraId="0BB03116" w14:textId="77777777" w:rsidR="001B3B2E" w:rsidRPr="00BE670A" w:rsidRDefault="001B3B2E" w:rsidP="00D41232">
            <w:pPr>
              <w:pStyle w:val="Default"/>
              <w:numPr>
                <w:ilvl w:val="0"/>
                <w:numId w:val="22"/>
              </w:numPr>
              <w:spacing w:line="280" w:lineRule="exact"/>
              <w:ind w:left="227" w:hanging="227"/>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本業務の委託期間中は専任でこれに当たるものとする。</w:t>
            </w:r>
          </w:p>
        </w:tc>
      </w:tr>
      <w:tr w:rsidR="001B3B2E" w:rsidRPr="00BE670A" w14:paraId="466A1815"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20714796" w14:textId="3543940B" w:rsidR="001B3B2E" w:rsidRPr="00BE670A" w:rsidRDefault="003E5869"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チームリーダ</w:t>
            </w:r>
          </w:p>
        </w:tc>
        <w:tc>
          <w:tcPr>
            <w:tcW w:w="5958" w:type="dxa"/>
            <w:tcBorders>
              <w:top w:val="single" w:sz="4" w:space="0" w:color="auto"/>
              <w:left w:val="single" w:sz="4" w:space="0" w:color="auto"/>
              <w:bottom w:val="single" w:sz="4" w:space="0" w:color="auto"/>
              <w:right w:val="single" w:sz="4" w:space="0" w:color="auto"/>
            </w:tcBorders>
          </w:tcPr>
          <w:p w14:paraId="34D40FAC" w14:textId="77777777" w:rsidR="001B3B2E" w:rsidRPr="00BE670A" w:rsidRDefault="001B3B2E" w:rsidP="00E513EC">
            <w:pPr>
              <w:pStyle w:val="Default"/>
              <w:spacing w:line="-280" w:lineRule="auto"/>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設計・開発において作業状況の監視・監督を担うとともに、チーム間の調整を図る。</w:t>
            </w:r>
          </w:p>
        </w:tc>
      </w:tr>
      <w:tr w:rsidR="001B3B2E" w:rsidRPr="00BE670A" w14:paraId="782DE929"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6F2AB09C" w14:textId="77777777" w:rsidR="001B3B2E" w:rsidRPr="00BE670A" w:rsidRDefault="001B3B2E"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設計・開発担当者</w:t>
            </w:r>
          </w:p>
        </w:tc>
        <w:tc>
          <w:tcPr>
            <w:tcW w:w="5958" w:type="dxa"/>
            <w:tcBorders>
              <w:top w:val="single" w:sz="4" w:space="0" w:color="auto"/>
              <w:left w:val="single" w:sz="4" w:space="0" w:color="auto"/>
              <w:bottom w:val="single" w:sz="4" w:space="0" w:color="auto"/>
              <w:right w:val="single" w:sz="4" w:space="0" w:color="auto"/>
            </w:tcBorders>
          </w:tcPr>
          <w:p w14:paraId="53C64410" w14:textId="77777777" w:rsidR="001B3B2E" w:rsidRPr="00BE670A" w:rsidRDefault="001B3B2E" w:rsidP="00E513EC">
            <w:pPr>
              <w:pStyle w:val="Default"/>
              <w:spacing w:line="-280" w:lineRule="auto"/>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設計・開発を担う。</w:t>
            </w:r>
          </w:p>
        </w:tc>
      </w:tr>
      <w:tr w:rsidR="001B3B2E" w:rsidRPr="00BE670A" w14:paraId="6E5C5937"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1456B173" w14:textId="77777777" w:rsidR="001B3B2E" w:rsidRPr="00BE670A" w:rsidRDefault="001B3B2E"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テスト担当者</w:t>
            </w:r>
          </w:p>
        </w:tc>
        <w:tc>
          <w:tcPr>
            <w:tcW w:w="5958" w:type="dxa"/>
            <w:tcBorders>
              <w:top w:val="single" w:sz="4" w:space="0" w:color="auto"/>
              <w:left w:val="single" w:sz="4" w:space="0" w:color="auto"/>
              <w:bottom w:val="single" w:sz="4" w:space="0" w:color="auto"/>
              <w:right w:val="single" w:sz="4" w:space="0" w:color="auto"/>
            </w:tcBorders>
          </w:tcPr>
          <w:p w14:paraId="5CE23D73" w14:textId="77777777" w:rsidR="001B3B2E" w:rsidRPr="00BE670A" w:rsidRDefault="001B3B2E" w:rsidP="00E513EC">
            <w:pPr>
              <w:pStyle w:val="Default"/>
              <w:spacing w:line="-280" w:lineRule="auto"/>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テストを担う。</w:t>
            </w:r>
          </w:p>
        </w:tc>
      </w:tr>
      <w:tr w:rsidR="001B3B2E" w:rsidRPr="00BE670A" w14:paraId="25F5FC8A" w14:textId="77777777" w:rsidTr="007A1D5D">
        <w:trPr>
          <w:jc w:val="center"/>
        </w:trPr>
        <w:tc>
          <w:tcPr>
            <w:tcW w:w="2410" w:type="dxa"/>
            <w:tcBorders>
              <w:top w:val="single" w:sz="4" w:space="0" w:color="auto"/>
              <w:left w:val="single" w:sz="4" w:space="0" w:color="auto"/>
              <w:bottom w:val="single" w:sz="4" w:space="0" w:color="auto"/>
              <w:right w:val="single" w:sz="4" w:space="0" w:color="auto"/>
            </w:tcBorders>
          </w:tcPr>
          <w:p w14:paraId="67D77728" w14:textId="77777777" w:rsidR="001B3B2E" w:rsidRPr="00BE670A" w:rsidRDefault="001B3B2E" w:rsidP="00E513EC">
            <w:pPr>
              <w:pStyle w:val="Defaul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品質管理者</w:t>
            </w:r>
          </w:p>
        </w:tc>
        <w:tc>
          <w:tcPr>
            <w:tcW w:w="5958" w:type="dxa"/>
            <w:tcBorders>
              <w:top w:val="single" w:sz="4" w:space="0" w:color="auto"/>
              <w:left w:val="single" w:sz="4" w:space="0" w:color="auto"/>
              <w:bottom w:val="single" w:sz="4" w:space="0" w:color="auto"/>
              <w:right w:val="single" w:sz="4" w:space="0" w:color="auto"/>
            </w:tcBorders>
          </w:tcPr>
          <w:p w14:paraId="50033430" w14:textId="77777777" w:rsidR="001B3B2E" w:rsidRPr="00BE670A" w:rsidRDefault="001B3B2E" w:rsidP="00E513EC">
            <w:pPr>
              <w:pStyle w:val="Default"/>
              <w:spacing w:line="280" w:lineRule="exact"/>
              <w:rPr>
                <w:rFonts w:asciiTheme="minorEastAsia" w:eastAsiaTheme="minorEastAsia" w:hAnsiTheme="minorEastAsia"/>
                <w:color w:val="auto"/>
                <w:sz w:val="21"/>
                <w:szCs w:val="21"/>
              </w:rPr>
            </w:pPr>
            <w:r w:rsidRPr="00BE670A">
              <w:rPr>
                <w:rFonts w:asciiTheme="minorEastAsia" w:eastAsiaTheme="minorEastAsia" w:hAnsiTheme="minorEastAsia" w:hint="eastAsia"/>
                <w:color w:val="auto"/>
                <w:sz w:val="21"/>
                <w:szCs w:val="21"/>
              </w:rPr>
              <w:t>本業務全体において所定の品質を確保するため、監視・管理を担う。</w:t>
            </w:r>
          </w:p>
        </w:tc>
      </w:tr>
    </w:tbl>
    <w:p w14:paraId="68E61192" w14:textId="77777777" w:rsidR="001B3B2E" w:rsidRPr="00BE670A" w:rsidRDefault="001B3B2E" w:rsidP="001B3B2E">
      <w:pPr>
        <w:pStyle w:val="af1"/>
      </w:pPr>
    </w:p>
    <w:p w14:paraId="0A32D3E1" w14:textId="77777777" w:rsidR="001B3B2E" w:rsidRPr="00BE670A" w:rsidRDefault="001B3B2E" w:rsidP="00F80023">
      <w:pPr>
        <w:pStyle w:val="20"/>
      </w:pPr>
      <w:bookmarkStart w:id="138" w:name="_Toc35014678"/>
      <w:bookmarkStart w:id="139" w:name="_Toc123925094"/>
      <w:bookmarkStart w:id="140" w:name="_Toc155789893"/>
      <w:r w:rsidRPr="00BE670A">
        <w:rPr>
          <w:rFonts w:hint="eastAsia"/>
        </w:rPr>
        <w:t>作業要員に求める資格等の要件</w:t>
      </w:r>
      <w:bookmarkEnd w:id="138"/>
      <w:bookmarkEnd w:id="139"/>
      <w:bookmarkEnd w:id="140"/>
    </w:p>
    <w:p w14:paraId="5AF720F9" w14:textId="5F7B86A0" w:rsidR="001B3B2E" w:rsidRPr="00BE670A" w:rsidRDefault="001B3B2E" w:rsidP="009641EE">
      <w:pPr>
        <w:pStyle w:val="21"/>
        <w:numPr>
          <w:ilvl w:val="0"/>
          <w:numId w:val="29"/>
        </w:numPr>
        <w:ind w:leftChars="0" w:firstLineChars="0"/>
      </w:pPr>
      <w:r w:rsidRPr="00BE670A">
        <w:rPr>
          <w:rFonts w:hint="eastAsia"/>
        </w:rPr>
        <w:t>受託者における遂行責任者は、</w:t>
      </w:r>
      <w:r w:rsidR="00DB0A83">
        <w:rPr>
          <w:rFonts w:hint="eastAsia"/>
        </w:rPr>
        <w:t>生活保護</w:t>
      </w:r>
      <w:r w:rsidR="00792F8C">
        <w:rPr>
          <w:rFonts w:hint="eastAsia"/>
        </w:rPr>
        <w:t>標準準拠</w:t>
      </w:r>
      <w:r w:rsidRPr="00BE670A">
        <w:rPr>
          <w:rFonts w:hint="eastAsia"/>
        </w:rPr>
        <w:t>システムと同規模の設計・開発の遂行責任者としての経験を有すること。</w:t>
      </w:r>
    </w:p>
    <w:p w14:paraId="55B8E02D" w14:textId="6661C262" w:rsidR="001B3B2E" w:rsidRPr="00BE670A" w:rsidRDefault="001B3B2E" w:rsidP="009641EE">
      <w:pPr>
        <w:pStyle w:val="21"/>
        <w:numPr>
          <w:ilvl w:val="0"/>
          <w:numId w:val="29"/>
        </w:numPr>
        <w:ind w:leftChars="0" w:firstLineChars="0"/>
      </w:pPr>
      <w:r w:rsidRPr="00BE670A">
        <w:rPr>
          <w:rFonts w:hint="eastAsia"/>
        </w:rPr>
        <w:t>受託者における遂行責任者は、情報処理技術者試験のうちプロジェクトマネージャ試験の合格者又は技術士（情報工学部門又は総合技術監理部門（情報工学を選択科目とする者））の資格を有すること。ただし、当該資格保有者等と同等の能力を有することが経歴等において明らかな者については、これを認める場合がある（</w:t>
      </w:r>
      <w:r w:rsidR="00B348A1" w:rsidRPr="00263463">
        <w:rPr>
          <w:rFonts w:hint="eastAsia"/>
        </w:rPr>
        <w:t>その場合、</w:t>
      </w:r>
      <w:r w:rsidRPr="00BE670A">
        <w:rPr>
          <w:rFonts w:hint="eastAsia"/>
        </w:rPr>
        <w:t>その根拠</w:t>
      </w:r>
      <w:r w:rsidR="00906C7F" w:rsidRPr="00263463">
        <w:rPr>
          <w:rFonts w:hint="eastAsia"/>
        </w:rPr>
        <w:t>（他資格の合格証及び経験等）</w:t>
      </w:r>
      <w:r w:rsidRPr="00BE670A">
        <w:rPr>
          <w:rFonts w:hint="eastAsia"/>
        </w:rPr>
        <w:t>を明確に示し、</w:t>
      </w:r>
      <w:r w:rsidR="00906C7F">
        <w:rPr>
          <w:rFonts w:hint="eastAsia"/>
        </w:rPr>
        <w:t>区の</w:t>
      </w:r>
      <w:r w:rsidRPr="00BE670A">
        <w:rPr>
          <w:rFonts w:hint="eastAsia"/>
        </w:rPr>
        <w:t>理解を得ること。）。</w:t>
      </w:r>
    </w:p>
    <w:p w14:paraId="307CF185" w14:textId="398FAF8D" w:rsidR="001B3B2E" w:rsidRPr="00BE670A" w:rsidRDefault="001B3B2E" w:rsidP="009641EE">
      <w:pPr>
        <w:pStyle w:val="21"/>
        <w:numPr>
          <w:ilvl w:val="0"/>
          <w:numId w:val="29"/>
        </w:numPr>
        <w:ind w:leftChars="0" w:firstLineChars="0"/>
      </w:pPr>
      <w:r w:rsidRPr="00BE670A">
        <w:rPr>
          <w:rFonts w:hint="eastAsia"/>
        </w:rPr>
        <w:t>チームリーダは、情報システムの設計・開発又はシステム基盤導入の経験を有すること。</w:t>
      </w:r>
    </w:p>
    <w:p w14:paraId="43ECD0DD" w14:textId="6D7A3704" w:rsidR="00A851EF" w:rsidRPr="00BE670A" w:rsidRDefault="00A851EF" w:rsidP="009641EE">
      <w:pPr>
        <w:pStyle w:val="21"/>
        <w:numPr>
          <w:ilvl w:val="0"/>
          <w:numId w:val="29"/>
        </w:numPr>
        <w:ind w:leftChars="0" w:firstLineChars="0"/>
      </w:pPr>
      <w:r w:rsidRPr="00BE670A">
        <w:rPr>
          <w:rFonts w:hint="eastAsia"/>
        </w:rPr>
        <w:t>受託者における体制は以下の条件を全て満たすこと。ただし、当該資格保有者等と同等の能力を有することが経歴等において明らかな者については、これを認める場合がある。</w:t>
      </w:r>
      <w:r w:rsidR="001723BA">
        <w:rPr>
          <w:rFonts w:hint="eastAsia"/>
        </w:rPr>
        <w:t>（</w:t>
      </w:r>
      <w:r w:rsidRPr="00BE670A">
        <w:rPr>
          <w:rFonts w:hint="eastAsia"/>
        </w:rPr>
        <w:t>その場合、その根拠（他資格の合格証及び経験等）を明確に示し、区の理解を得ること。</w:t>
      </w:r>
      <w:r w:rsidR="001723BA">
        <w:rPr>
          <w:rFonts w:hint="eastAsia"/>
        </w:rPr>
        <w:t>）</w:t>
      </w:r>
    </w:p>
    <w:p w14:paraId="56395B75" w14:textId="46D72843" w:rsidR="00ED09EE" w:rsidRPr="00BE670A" w:rsidRDefault="00ED09EE" w:rsidP="009641EE">
      <w:pPr>
        <w:pStyle w:val="21"/>
        <w:numPr>
          <w:ilvl w:val="0"/>
          <w:numId w:val="40"/>
        </w:numPr>
        <w:ind w:leftChars="0" w:firstLineChars="0"/>
      </w:pPr>
      <w:r w:rsidRPr="00BE670A">
        <w:t>情報処理の促進に関する法律</w:t>
      </w:r>
      <w:r w:rsidR="004C7B38">
        <w:rPr>
          <w:rFonts w:hint="eastAsia"/>
        </w:rPr>
        <w:t>（昭和４５年法律第９０号）</w:t>
      </w:r>
      <w:r w:rsidRPr="00BE670A">
        <w:t>に基づき実施される経済産業省情報処理技術者試</w:t>
      </w:r>
      <w:r w:rsidRPr="00BE670A">
        <w:rPr>
          <w:rFonts w:hint="eastAsia"/>
        </w:rPr>
        <w:t>験のうち情報処理安全確保支援士の登録者</w:t>
      </w:r>
      <w:r w:rsidR="00C24F32" w:rsidRPr="00BE670A">
        <w:rPr>
          <w:rFonts w:hint="eastAsia"/>
        </w:rPr>
        <w:t>又は</w:t>
      </w:r>
      <w:r w:rsidRPr="00BE670A">
        <w:t>情報セキュリティプロフェッショナル認定資格（CISSP）保有者</w:t>
      </w:r>
    </w:p>
    <w:p w14:paraId="71768306" w14:textId="1897398E" w:rsidR="00ED09EE" w:rsidRPr="00BE670A" w:rsidRDefault="00ED09EE" w:rsidP="009641EE">
      <w:pPr>
        <w:pStyle w:val="21"/>
        <w:numPr>
          <w:ilvl w:val="0"/>
          <w:numId w:val="40"/>
        </w:numPr>
        <w:ind w:leftChars="0" w:firstLineChars="0"/>
      </w:pPr>
      <w:r w:rsidRPr="00BE670A">
        <w:rPr>
          <w:rFonts w:hint="eastAsia"/>
        </w:rPr>
        <w:t>CSP事業者（ガバメントクラウドを提供する事業者）のいずれかのクラウド技術に</w:t>
      </w:r>
      <w:r w:rsidRPr="00BE670A">
        <w:rPr>
          <w:rFonts w:hint="eastAsia"/>
        </w:rPr>
        <w:lastRenderedPageBreak/>
        <w:t>係る上級資格、認定の保有者</w:t>
      </w:r>
    </w:p>
    <w:p w14:paraId="16E12446" w14:textId="77777777" w:rsidR="00ED09EE" w:rsidRPr="00BE670A" w:rsidRDefault="00ED09EE" w:rsidP="001B3B2E">
      <w:pPr>
        <w:rPr>
          <w:rFonts w:ascii="ＭＳ Ｐゴシック" w:eastAsia="ＭＳ Ｐゴシック" w:hAnsi="ＭＳ Ｐゴシック"/>
        </w:rPr>
      </w:pPr>
    </w:p>
    <w:p w14:paraId="70840A4A" w14:textId="77777777" w:rsidR="001B3B2E" w:rsidRPr="00BE670A" w:rsidRDefault="001B3B2E" w:rsidP="00F80023">
      <w:pPr>
        <w:pStyle w:val="20"/>
      </w:pPr>
      <w:bookmarkStart w:id="141" w:name="_Toc442356439"/>
      <w:bookmarkStart w:id="142" w:name="_Toc35014679"/>
      <w:bookmarkStart w:id="143" w:name="_Toc123925095"/>
      <w:bookmarkStart w:id="144" w:name="_Toc155789894"/>
      <w:r w:rsidRPr="00BE670A">
        <w:rPr>
          <w:rFonts w:hint="eastAsia"/>
        </w:rPr>
        <w:t>作業場所</w:t>
      </w:r>
      <w:bookmarkEnd w:id="141"/>
      <w:bookmarkEnd w:id="142"/>
      <w:bookmarkEnd w:id="143"/>
      <w:bookmarkEnd w:id="144"/>
    </w:p>
    <w:p w14:paraId="39BD6E84" w14:textId="7DA4A3FA" w:rsidR="008809EC" w:rsidRPr="00B95350" w:rsidRDefault="008809EC" w:rsidP="008809EC">
      <w:pPr>
        <w:pStyle w:val="21"/>
        <w:numPr>
          <w:ilvl w:val="0"/>
          <w:numId w:val="28"/>
        </w:numPr>
        <w:ind w:leftChars="0" w:firstLineChars="0"/>
      </w:pPr>
      <w:r w:rsidRPr="00B95350">
        <w:rPr>
          <w:rFonts w:hint="eastAsia"/>
        </w:rPr>
        <w:t>作業場所については、受託者が区に対して申請し、事前に承諾を得ること。また、必要に応じて担当職員が現地確認を実施することができるものとする。なお、個人情報を含むデータを移行する際及び移行した後に、</w:t>
      </w:r>
      <w:r w:rsidRPr="00B95350">
        <w:t xml:space="preserve">OSログイン後に行う作業（パッケージ適用、DB設定等）については、別途受託者と区で協議の上設定する作業場所（以下「指定開発場所」という。）で実施することとする。 </w:t>
      </w:r>
    </w:p>
    <w:p w14:paraId="61F2BB49" w14:textId="77777777" w:rsidR="008809EC" w:rsidRPr="00B95350" w:rsidRDefault="008809EC" w:rsidP="008809EC">
      <w:pPr>
        <w:pStyle w:val="21"/>
        <w:numPr>
          <w:ilvl w:val="0"/>
          <w:numId w:val="28"/>
        </w:numPr>
        <w:ind w:leftChars="0" w:firstLineChars="0"/>
      </w:pPr>
      <w:r w:rsidRPr="00B95350">
        <w:rPr>
          <w:rFonts w:hint="eastAsia"/>
        </w:rPr>
        <w:t>「指定開発場所」について、構築環境へのアクセスは専用線による閉域網とするなど、必要なセキュリティ対策をとったうえ、作業に当たり必要となる設備、備品及び消耗品等については、受託者の責任において用意すること。</w:t>
      </w:r>
    </w:p>
    <w:p w14:paraId="3C6696A4" w14:textId="77777777" w:rsidR="001B3B2E" w:rsidRPr="00BE670A" w:rsidRDefault="001B3B2E" w:rsidP="001B3B2E">
      <w:pPr>
        <w:rPr>
          <w:rFonts w:ascii="ＭＳ Ｐゴシック" w:eastAsia="ＭＳ Ｐゴシック" w:hAnsi="ＭＳ Ｐゴシック"/>
        </w:rPr>
      </w:pPr>
    </w:p>
    <w:p w14:paraId="46ADE114" w14:textId="77777777" w:rsidR="001B3B2E" w:rsidRPr="00BE670A" w:rsidRDefault="001B3B2E" w:rsidP="00F80023">
      <w:pPr>
        <w:pStyle w:val="20"/>
      </w:pPr>
      <w:bookmarkStart w:id="145" w:name="_Toc442098971"/>
      <w:bookmarkStart w:id="146" w:name="_Toc442102349"/>
      <w:bookmarkStart w:id="147" w:name="_Toc442102568"/>
      <w:bookmarkStart w:id="148" w:name="_Toc442102787"/>
      <w:bookmarkStart w:id="149" w:name="_Toc442103008"/>
      <w:bookmarkStart w:id="150" w:name="_Toc442356002"/>
      <w:bookmarkStart w:id="151" w:name="_Toc442356221"/>
      <w:bookmarkStart w:id="152" w:name="_Toc442356440"/>
      <w:bookmarkStart w:id="153" w:name="_Toc442356441"/>
      <w:bookmarkStart w:id="154" w:name="_Toc35014680"/>
      <w:bookmarkStart w:id="155" w:name="_Toc123925096"/>
      <w:bookmarkStart w:id="156" w:name="_Toc155789895"/>
      <w:bookmarkEnd w:id="145"/>
      <w:bookmarkEnd w:id="146"/>
      <w:bookmarkEnd w:id="147"/>
      <w:bookmarkEnd w:id="148"/>
      <w:bookmarkEnd w:id="149"/>
      <w:bookmarkEnd w:id="150"/>
      <w:bookmarkEnd w:id="151"/>
      <w:bookmarkEnd w:id="152"/>
      <w:r w:rsidRPr="00BE670A">
        <w:rPr>
          <w:rFonts w:hint="eastAsia"/>
        </w:rPr>
        <w:t>作業の管理に関する要領</w:t>
      </w:r>
      <w:bookmarkEnd w:id="153"/>
      <w:bookmarkEnd w:id="154"/>
      <w:bookmarkEnd w:id="155"/>
      <w:bookmarkEnd w:id="156"/>
    </w:p>
    <w:p w14:paraId="17A08B65" w14:textId="4DCACE41" w:rsidR="001B3B2E" w:rsidRPr="00BE670A" w:rsidRDefault="001B3B2E" w:rsidP="001B3B2E">
      <w:pPr>
        <w:pStyle w:val="af1"/>
        <w:rPr>
          <w:rFonts w:asciiTheme="minorEastAsia" w:eastAsiaTheme="minorEastAsia" w:hAnsiTheme="minorEastAsia"/>
        </w:rPr>
      </w:pPr>
      <w:r w:rsidRPr="00BE670A">
        <w:rPr>
          <w:rFonts w:asciiTheme="minorEastAsia" w:eastAsiaTheme="minorEastAsia" w:hAnsiTheme="minorEastAsia" w:hint="eastAsia"/>
        </w:rPr>
        <w:t>受託者は、担当部署が承認した作業体制、スケジュール、開発形態、開発手法、開発環境、開発ツール等に従い、記載された成果物を作成すること。その際、業務実施計画書に従い</w:t>
      </w:r>
      <w:r w:rsidR="001723BA">
        <w:rPr>
          <w:rFonts w:asciiTheme="minorEastAsia" w:eastAsiaTheme="minorEastAsia" w:hAnsiTheme="minorEastAsia" w:hint="eastAsia"/>
        </w:rPr>
        <w:t>、</w:t>
      </w:r>
      <w:r w:rsidR="00D24179" w:rsidRPr="00BE670A">
        <w:rPr>
          <w:rFonts w:asciiTheme="minorEastAsia" w:eastAsiaTheme="minorEastAsia" w:hAnsiTheme="minorEastAsia" w:hint="eastAsia"/>
        </w:rPr>
        <w:t>コミュニケーション管理</w:t>
      </w:r>
      <w:r w:rsidRPr="00BE670A">
        <w:rPr>
          <w:rFonts w:asciiTheme="minorEastAsia" w:eastAsiaTheme="minorEastAsia" w:hAnsiTheme="minorEastAsia" w:hint="eastAsia"/>
        </w:rPr>
        <w:t>、体制管理、作業管理、品質管理、リスク管理、課題管理、システム構成管理、変更管理、情報セキュリティ対策を行うこと。</w:t>
      </w:r>
    </w:p>
    <w:p w14:paraId="05104DFA" w14:textId="77777777" w:rsidR="001B3B2E" w:rsidRPr="00BE670A" w:rsidRDefault="001B3B2E" w:rsidP="001B3B2E">
      <w:pPr>
        <w:pStyle w:val="af1"/>
      </w:pPr>
    </w:p>
    <w:p w14:paraId="5D8C30B5" w14:textId="6D98F59B" w:rsidR="001B3B2E" w:rsidRPr="00BE670A" w:rsidRDefault="001B3B2E" w:rsidP="00864517">
      <w:pPr>
        <w:pStyle w:val="12"/>
        <w:ind w:left="426" w:hanging="426"/>
      </w:pPr>
      <w:bookmarkStart w:id="157" w:name="_Toc155789896"/>
      <w:bookmarkStart w:id="158" w:name="_Hlk127368857"/>
      <w:r w:rsidRPr="00BE670A">
        <w:rPr>
          <w:rFonts w:hint="eastAsia"/>
        </w:rPr>
        <w:t>作業の実施に当たっての遵守事項</w:t>
      </w:r>
      <w:bookmarkEnd w:id="130"/>
      <w:bookmarkEnd w:id="131"/>
      <w:bookmarkEnd w:id="132"/>
      <w:bookmarkEnd w:id="157"/>
    </w:p>
    <w:p w14:paraId="1EE7D495" w14:textId="3ED3230F" w:rsidR="000570A8" w:rsidRPr="00BE670A" w:rsidRDefault="000570A8" w:rsidP="007A1D5D">
      <w:pPr>
        <w:pStyle w:val="21"/>
        <w:ind w:leftChars="0" w:left="634" w:firstLineChars="0" w:firstLine="0"/>
      </w:pPr>
      <w:bookmarkStart w:id="159" w:name="_Hlk127368820"/>
      <w:bookmarkStart w:id="160" w:name="_Toc125034881"/>
      <w:bookmarkEnd w:id="158"/>
      <w:r w:rsidRPr="00BE670A">
        <w:rPr>
          <w:rFonts w:hint="eastAsia"/>
        </w:rPr>
        <w:t>本書別紙1_電算処理の業務委託契約の特記事項</w:t>
      </w:r>
      <w:bookmarkEnd w:id="159"/>
      <w:r w:rsidRPr="00BE670A">
        <w:rPr>
          <w:rFonts w:hint="eastAsia"/>
        </w:rPr>
        <w:t>を遵守すること。</w:t>
      </w:r>
    </w:p>
    <w:bookmarkEnd w:id="160"/>
    <w:p w14:paraId="0829B2FF" w14:textId="77777777" w:rsidR="001B3B2E" w:rsidRPr="00BE670A" w:rsidRDefault="001B3B2E" w:rsidP="001B3B2E">
      <w:pPr>
        <w:rPr>
          <w:rFonts w:ascii="ＭＳ Ｐゴシック" w:eastAsia="ＭＳ Ｐゴシック" w:hAnsi="ＭＳ Ｐゴシック"/>
        </w:rPr>
      </w:pPr>
    </w:p>
    <w:p w14:paraId="42C498E8" w14:textId="2C34F35C" w:rsidR="001B3B2E" w:rsidRPr="00BE670A" w:rsidRDefault="001B3B2E" w:rsidP="00864517">
      <w:pPr>
        <w:pStyle w:val="12"/>
        <w:ind w:left="426" w:hanging="426"/>
      </w:pPr>
      <w:bookmarkStart w:id="161" w:name="_Toc442356481"/>
      <w:bookmarkStart w:id="162" w:name="_Toc35014690"/>
      <w:bookmarkStart w:id="163" w:name="_Toc125034894"/>
      <w:bookmarkStart w:id="164" w:name="_Toc155789897"/>
      <w:r w:rsidRPr="00BE670A">
        <w:rPr>
          <w:rFonts w:hint="eastAsia"/>
        </w:rPr>
        <w:t>成果物</w:t>
      </w:r>
      <w:r w:rsidRPr="00BE670A">
        <w:t>の取扱いに関する事項</w:t>
      </w:r>
      <w:bookmarkEnd w:id="161"/>
      <w:bookmarkEnd w:id="162"/>
      <w:bookmarkEnd w:id="163"/>
      <w:bookmarkEnd w:id="164"/>
    </w:p>
    <w:p w14:paraId="0B2AE5EF" w14:textId="7254466D" w:rsidR="001B3B2E" w:rsidRPr="00BE670A" w:rsidRDefault="001B3B2E" w:rsidP="00A575E8">
      <w:pPr>
        <w:pStyle w:val="20"/>
      </w:pPr>
      <w:bookmarkStart w:id="165" w:name="_Toc442356482"/>
      <w:bookmarkStart w:id="166" w:name="_Toc35014691"/>
      <w:bookmarkStart w:id="167" w:name="_Toc125034895"/>
      <w:bookmarkStart w:id="168" w:name="_Toc155789898"/>
      <w:r w:rsidRPr="00BE670A">
        <w:rPr>
          <w:rFonts w:hint="eastAsia"/>
        </w:rPr>
        <w:t>権利の帰属</w:t>
      </w:r>
      <w:bookmarkEnd w:id="165"/>
      <w:bookmarkEnd w:id="166"/>
      <w:bookmarkEnd w:id="167"/>
      <w:bookmarkEnd w:id="168"/>
    </w:p>
    <w:p w14:paraId="07C3B9A6" w14:textId="77777777" w:rsidR="001B3B2E" w:rsidRPr="00BE670A" w:rsidRDefault="001B3B2E" w:rsidP="009641EE">
      <w:pPr>
        <w:pStyle w:val="21"/>
        <w:numPr>
          <w:ilvl w:val="0"/>
          <w:numId w:val="24"/>
        </w:numPr>
        <w:ind w:leftChars="0" w:firstLineChars="0"/>
      </w:pPr>
      <w:r w:rsidRPr="00BE670A">
        <w:rPr>
          <w:rFonts w:hint="eastAsia"/>
        </w:rPr>
        <w:t>委託業務により生じた全ての物件及び納品物の権利は、以下のとおりとする。</w:t>
      </w:r>
    </w:p>
    <w:p w14:paraId="7AB5D524" w14:textId="77777777" w:rsidR="001B3B2E" w:rsidRPr="00BE670A" w:rsidRDefault="001B3B2E" w:rsidP="009641EE">
      <w:pPr>
        <w:pStyle w:val="21"/>
        <w:numPr>
          <w:ilvl w:val="0"/>
          <w:numId w:val="24"/>
        </w:numPr>
        <w:ind w:leftChars="0" w:firstLineChars="0"/>
      </w:pPr>
      <w:r w:rsidRPr="00BE670A">
        <w:rPr>
          <w:rFonts w:hint="eastAsia"/>
        </w:rPr>
        <w:t>物件及び納品物の権利は、契約金額の支払い完了をもって、受託者から区に移転する。</w:t>
      </w:r>
    </w:p>
    <w:p w14:paraId="2CBEBCFE" w14:textId="7A9CA10A" w:rsidR="001B3B2E" w:rsidRPr="00BE670A" w:rsidRDefault="001B3B2E" w:rsidP="009641EE">
      <w:pPr>
        <w:pStyle w:val="21"/>
        <w:numPr>
          <w:ilvl w:val="0"/>
          <w:numId w:val="24"/>
        </w:numPr>
        <w:ind w:leftChars="0" w:firstLineChars="0"/>
      </w:pPr>
      <w:r w:rsidRPr="00BE670A">
        <w:rPr>
          <w:rFonts w:hint="eastAsia"/>
        </w:rPr>
        <w:t>納品物に関する著作権は、契約金額の支払い完了を以って区に移転する。</w:t>
      </w:r>
      <w:r w:rsidR="00354C4F" w:rsidRPr="00BE670A">
        <w:rPr>
          <w:rFonts w:hint="eastAsia"/>
        </w:rPr>
        <w:t>ただし</w:t>
      </w:r>
      <w:r w:rsidRPr="00BE670A">
        <w:rPr>
          <w:rFonts w:hint="eastAsia"/>
        </w:rPr>
        <w:t>、受託者が従前より有している著作権が納品物件に含まれている場合に、受託者に留保される。</w:t>
      </w:r>
    </w:p>
    <w:p w14:paraId="2C6519F1" w14:textId="2DC2FBF4" w:rsidR="001B3B2E" w:rsidRPr="00BE670A" w:rsidRDefault="001B3B2E" w:rsidP="009641EE">
      <w:pPr>
        <w:pStyle w:val="21"/>
        <w:numPr>
          <w:ilvl w:val="0"/>
          <w:numId w:val="24"/>
        </w:numPr>
        <w:ind w:leftChars="0" w:firstLineChars="0"/>
      </w:pPr>
      <w:r w:rsidRPr="00BE670A">
        <w:rPr>
          <w:rFonts w:hint="eastAsia"/>
        </w:rPr>
        <w:t>本件業務遂行の過程で生じた発明その他の知的財産又はノウハウ等（以下</w:t>
      </w:r>
      <w:r w:rsidR="00354C4F" w:rsidRPr="00BE670A">
        <w:rPr>
          <w:rFonts w:hint="eastAsia"/>
        </w:rPr>
        <w:t>併せて</w:t>
      </w:r>
      <w:r w:rsidRPr="00BE670A">
        <w:rPr>
          <w:rFonts w:hint="eastAsia"/>
        </w:rPr>
        <w:t>「発明等」という。）に係る特許権その他の知的財産権（特許その他の知的財産権を受ける権利を含む。</w:t>
      </w:r>
      <w:r w:rsidR="00354C4F" w:rsidRPr="00BE670A">
        <w:rPr>
          <w:rFonts w:hint="eastAsia"/>
        </w:rPr>
        <w:t>ただし</w:t>
      </w:r>
      <w:r w:rsidRPr="00BE670A">
        <w:rPr>
          <w:rFonts w:hint="eastAsia"/>
        </w:rPr>
        <w:t>、著作権は除く。）、ノウハウ等に関する権利（以下特許権その他の知的財産権、ノウハウ等に関する権利を総称して「特許権等」という。）は、当該発明等を行った者が属する当事者に帰属するものとする。</w:t>
      </w:r>
    </w:p>
    <w:p w14:paraId="3DA0F8D6" w14:textId="42E69A2D" w:rsidR="001B3B2E" w:rsidRPr="00BE670A" w:rsidRDefault="001B3B2E" w:rsidP="009641EE">
      <w:pPr>
        <w:pStyle w:val="21"/>
        <w:numPr>
          <w:ilvl w:val="0"/>
          <w:numId w:val="24"/>
        </w:numPr>
        <w:ind w:leftChars="0" w:firstLineChars="0"/>
      </w:pPr>
      <w:r w:rsidRPr="00BE670A">
        <w:rPr>
          <w:rFonts w:hint="eastAsia"/>
        </w:rPr>
        <w:t>区及び受託者が共同で行った発明等から生じた特許権等について、区と受託者の共有（持分は貢献度に応じて決める。）とする。この場合、区及び受託者は、共有に係る特許権等につき、それぞれ相手方の同意及び相手方への対価の支払いなしに自ら実施し、</w:t>
      </w:r>
      <w:r w:rsidR="00A55573" w:rsidRPr="00BE670A">
        <w:rPr>
          <w:rFonts w:hint="eastAsia"/>
        </w:rPr>
        <w:t>相手方の書面による事前の承諾を得た上で、</w:t>
      </w:r>
      <w:r w:rsidRPr="00BE670A">
        <w:rPr>
          <w:rFonts w:hint="eastAsia"/>
        </w:rPr>
        <w:t>第三者に対し通常実施権を実施許諾することができるものとする。</w:t>
      </w:r>
    </w:p>
    <w:p w14:paraId="6376EBC1" w14:textId="273A518E" w:rsidR="001B3B2E" w:rsidRPr="00BE670A" w:rsidRDefault="001B3B2E" w:rsidP="009641EE">
      <w:pPr>
        <w:pStyle w:val="21"/>
        <w:numPr>
          <w:ilvl w:val="0"/>
          <w:numId w:val="24"/>
        </w:numPr>
        <w:ind w:leftChars="0" w:firstLineChars="0"/>
      </w:pPr>
      <w:r w:rsidRPr="00BE670A">
        <w:rPr>
          <w:rFonts w:hint="eastAsia"/>
        </w:rPr>
        <w:lastRenderedPageBreak/>
        <w:t>受託者は、区が納品物の再利用を承認した場合に限り、区が承認した範囲において、</w:t>
      </w:r>
      <w:r w:rsidR="006C2804" w:rsidRPr="00BE670A">
        <w:rPr>
          <w:rFonts w:hint="eastAsia"/>
        </w:rPr>
        <w:t>納品物を複製・改変したものを受託者が自由に利用することができる。</w:t>
      </w:r>
    </w:p>
    <w:p w14:paraId="643F25ED" w14:textId="77777777" w:rsidR="001B3B2E" w:rsidRPr="00BE670A" w:rsidRDefault="001B3B2E" w:rsidP="009641EE">
      <w:pPr>
        <w:pStyle w:val="21"/>
        <w:numPr>
          <w:ilvl w:val="0"/>
          <w:numId w:val="24"/>
        </w:numPr>
        <w:ind w:leftChars="0" w:firstLineChars="0"/>
      </w:pPr>
      <w:r w:rsidRPr="00BE670A">
        <w:rPr>
          <w:rFonts w:hint="eastAsia"/>
        </w:rPr>
        <w:t>受託者は、いかなる場合も著作者人格権を行使しない。</w:t>
      </w:r>
    </w:p>
    <w:p w14:paraId="659ED4A1" w14:textId="77777777" w:rsidR="001B3B2E" w:rsidRPr="00BE670A" w:rsidRDefault="001B3B2E" w:rsidP="001B3B2E">
      <w:pPr>
        <w:rPr>
          <w:rFonts w:ascii="ＭＳ Ｐゴシック" w:eastAsia="ＭＳ Ｐゴシック" w:hAnsi="ＭＳ Ｐゴシック"/>
        </w:rPr>
      </w:pPr>
    </w:p>
    <w:p w14:paraId="19501509" w14:textId="61C7D363" w:rsidR="001B3B2E" w:rsidRPr="00BE670A" w:rsidRDefault="001B3B2E" w:rsidP="00A575E8">
      <w:pPr>
        <w:pStyle w:val="20"/>
      </w:pPr>
      <w:bookmarkStart w:id="169" w:name="_Toc35014692"/>
      <w:bookmarkStart w:id="170" w:name="_Toc442356483"/>
      <w:bookmarkStart w:id="171" w:name="_Toc125034896"/>
      <w:bookmarkStart w:id="172" w:name="_Toc155789899"/>
      <w:r w:rsidRPr="00BE670A">
        <w:rPr>
          <w:rFonts w:hint="eastAsia"/>
        </w:rPr>
        <w:t>契約不適合責任</w:t>
      </w:r>
      <w:bookmarkEnd w:id="169"/>
      <w:bookmarkEnd w:id="170"/>
      <w:bookmarkEnd w:id="171"/>
      <w:bookmarkEnd w:id="172"/>
    </w:p>
    <w:p w14:paraId="3043A701" w14:textId="3E4E182C" w:rsidR="001B3B2E" w:rsidRPr="00BE670A" w:rsidRDefault="001B3B2E" w:rsidP="009641EE">
      <w:pPr>
        <w:pStyle w:val="21"/>
        <w:numPr>
          <w:ilvl w:val="0"/>
          <w:numId w:val="25"/>
        </w:numPr>
        <w:ind w:leftChars="0" w:firstLineChars="0"/>
      </w:pPr>
      <w:r w:rsidRPr="00BE670A">
        <w:rPr>
          <w:rFonts w:hint="eastAsia"/>
        </w:rPr>
        <w:t>納品物について、</w:t>
      </w:r>
      <w:r w:rsidR="00A16953" w:rsidRPr="00BE670A">
        <w:rPr>
          <w:rFonts w:hint="eastAsia"/>
        </w:rPr>
        <w:t>区と受託者にて協議の上、双方合意したプロジェクト計画書で定める成果物に記載した内容と、受託者が区に納入した成果物の内容との不一致の事項が発見された場合</w:t>
      </w:r>
      <w:r w:rsidRPr="00BE670A">
        <w:rPr>
          <w:rFonts w:hint="eastAsia"/>
        </w:rPr>
        <w:t>（以下本条において「契約不適合」という。）、区は受託者に対して当該契約不適合の修正等の履行の追完（以下本条において「追完」という。）を請求することができ、受託者は、当該追完を行うものとする。</w:t>
      </w:r>
      <w:r w:rsidR="00354C4F" w:rsidRPr="00BE670A">
        <w:rPr>
          <w:rFonts w:hint="eastAsia"/>
        </w:rPr>
        <w:t>ただし</w:t>
      </w:r>
      <w:r w:rsidRPr="00BE670A">
        <w:rPr>
          <w:rFonts w:hint="eastAsia"/>
        </w:rPr>
        <w:t>、区に不相当な負担を課するものではないときは、受託者は区が請求した方法と異なる方法による追完を行うことができる。</w:t>
      </w:r>
    </w:p>
    <w:p w14:paraId="2E6A95B3" w14:textId="77777777" w:rsidR="001B3B2E" w:rsidRPr="00BE670A" w:rsidRDefault="001B3B2E" w:rsidP="009641EE">
      <w:pPr>
        <w:pStyle w:val="21"/>
        <w:numPr>
          <w:ilvl w:val="0"/>
          <w:numId w:val="25"/>
        </w:numPr>
        <w:ind w:leftChars="0" w:firstLineChars="0"/>
      </w:pPr>
      <w:r w:rsidRPr="00BE670A">
        <w:rPr>
          <w:rFonts w:hint="eastAsia"/>
        </w:rPr>
        <w:t>前項にかかわらず、当該契約不適合によっても目的を達することができる場合であって、追完に過分の費用を要する場合、受託者は前項所定の追完義務を負わないものとする。</w:t>
      </w:r>
    </w:p>
    <w:p w14:paraId="49FDC0AE" w14:textId="16355FD3" w:rsidR="001B3B2E" w:rsidRPr="00BE670A" w:rsidRDefault="001B3B2E" w:rsidP="009641EE">
      <w:pPr>
        <w:pStyle w:val="21"/>
        <w:numPr>
          <w:ilvl w:val="0"/>
          <w:numId w:val="25"/>
        </w:numPr>
        <w:ind w:leftChars="0" w:firstLineChars="0"/>
      </w:pPr>
      <w:r w:rsidRPr="00BE670A">
        <w:rPr>
          <w:rFonts w:hint="eastAsia"/>
        </w:rPr>
        <w:t>区は、当該契約不適合（受託者の責めに帰すべき事由により生じたものに限る。）により損害を被った場合、受託者に対して委託契約約款の定めに基づき</w:t>
      </w:r>
      <w:r w:rsidR="009A1181" w:rsidRPr="00BE670A">
        <w:rPr>
          <w:rFonts w:hint="eastAsia"/>
        </w:rPr>
        <w:t>、契約金額を上限に</w:t>
      </w:r>
      <w:r w:rsidRPr="00BE670A">
        <w:rPr>
          <w:rFonts w:hint="eastAsia"/>
        </w:rPr>
        <w:t>損害賠償を請求することができる。</w:t>
      </w:r>
    </w:p>
    <w:p w14:paraId="26D5A615" w14:textId="77777777" w:rsidR="001B3B2E" w:rsidRPr="00BE670A" w:rsidRDefault="001B3B2E" w:rsidP="009641EE">
      <w:pPr>
        <w:pStyle w:val="21"/>
        <w:numPr>
          <w:ilvl w:val="0"/>
          <w:numId w:val="25"/>
        </w:numPr>
        <w:ind w:leftChars="0" w:firstLineChars="0"/>
      </w:pPr>
      <w:r w:rsidRPr="00BE670A">
        <w:rPr>
          <w:rFonts w:hint="eastAsia"/>
        </w:rPr>
        <w:t>当該契約不適合について、追完の請求にもかかわらず相当期間内に追完がなされない場合又は追完の見込みがない場合で、当該契約不適合により目的を達することができないときは、区は本契約の全部又は一部を解除することができる。</w:t>
      </w:r>
    </w:p>
    <w:p w14:paraId="6D51496B" w14:textId="38310B12" w:rsidR="001B3B2E" w:rsidRPr="00BE670A" w:rsidRDefault="001B3B2E" w:rsidP="009641EE">
      <w:pPr>
        <w:pStyle w:val="21"/>
        <w:numPr>
          <w:ilvl w:val="0"/>
          <w:numId w:val="25"/>
        </w:numPr>
        <w:ind w:leftChars="0" w:firstLineChars="0"/>
      </w:pPr>
      <w:r w:rsidRPr="00BE670A">
        <w:rPr>
          <w:rFonts w:hint="eastAsia"/>
        </w:rPr>
        <w:t>受託者が本条に定める責任その他の契約不適合責任を負うのは、</w:t>
      </w:r>
      <w:r w:rsidR="00DF23DB" w:rsidRPr="00BE670A">
        <w:rPr>
          <w:rFonts w:hint="eastAsia"/>
        </w:rPr>
        <w:t>「(3</w:t>
      </w:r>
      <w:r w:rsidR="00DF23DB" w:rsidRPr="00BE670A">
        <w:t>)</w:t>
      </w:r>
      <w:r w:rsidRPr="00BE670A">
        <w:rPr>
          <w:rFonts w:hint="eastAsia"/>
        </w:rPr>
        <w:t>検収</w:t>
      </w:r>
      <w:r w:rsidR="00DF23DB" w:rsidRPr="00BE670A">
        <w:t>」</w:t>
      </w:r>
      <w:r w:rsidRPr="00BE670A">
        <w:rPr>
          <w:rFonts w:hint="eastAsia"/>
        </w:rPr>
        <w:t>に定める検収完了から1年間を期限とし、区から当該契約不適合を通知された場合に限るものとする。</w:t>
      </w:r>
      <w:r w:rsidR="00C24F32" w:rsidRPr="00BE670A">
        <w:rPr>
          <w:rFonts w:hint="eastAsia"/>
        </w:rPr>
        <w:t>ただし</w:t>
      </w:r>
      <w:r w:rsidRPr="00BE670A">
        <w:rPr>
          <w:rFonts w:hint="eastAsia"/>
        </w:rPr>
        <w:t>、当該契約不適合が、受託者の故意若しくは重過失に起因する場合はこの限りでない。</w:t>
      </w:r>
    </w:p>
    <w:p w14:paraId="627A8D3F" w14:textId="7C21DC7C" w:rsidR="001B3B2E" w:rsidRPr="00BE670A" w:rsidRDefault="00DF23DB" w:rsidP="009641EE">
      <w:pPr>
        <w:pStyle w:val="21"/>
        <w:numPr>
          <w:ilvl w:val="0"/>
          <w:numId w:val="25"/>
        </w:numPr>
        <w:ind w:leftChars="0" w:firstLineChars="0"/>
      </w:pPr>
      <w:r w:rsidRPr="00BE670A">
        <w:rPr>
          <w:rFonts w:hint="eastAsia"/>
        </w:rPr>
        <w:t>「(</w:t>
      </w:r>
      <w:r w:rsidRPr="00BE670A">
        <w:t>2</w:t>
      </w:r>
      <w:r w:rsidRPr="00BE670A">
        <w:rPr>
          <w:rFonts w:hint="eastAsia"/>
        </w:rPr>
        <w:t>)</w:t>
      </w:r>
      <w:r w:rsidR="001B3B2E" w:rsidRPr="00BE670A">
        <w:rPr>
          <w:rFonts w:hint="eastAsia"/>
        </w:rPr>
        <w:t>契約不適合責任</w:t>
      </w:r>
      <w:r w:rsidRPr="00BE670A">
        <w:rPr>
          <w:rFonts w:hint="eastAsia"/>
        </w:rPr>
        <w:t>」</w:t>
      </w:r>
      <w:r w:rsidR="001B3B2E" w:rsidRPr="00BE670A">
        <w:rPr>
          <w:rFonts w:hint="eastAsia"/>
        </w:rPr>
        <w:t>の</w:t>
      </w:r>
      <w:r w:rsidR="001B6396" w:rsidRPr="00BE670A">
        <w:rPr>
          <w:rFonts w:hint="eastAsia"/>
        </w:rPr>
        <w:t>1</w:t>
      </w:r>
      <w:r w:rsidR="001B3B2E" w:rsidRPr="00BE670A">
        <w:rPr>
          <w:rFonts w:hint="eastAsia"/>
        </w:rPr>
        <w:t>、</w:t>
      </w:r>
      <w:r w:rsidR="001B6396" w:rsidRPr="00BE670A">
        <w:rPr>
          <w:rFonts w:hint="eastAsia"/>
        </w:rPr>
        <w:t>3</w:t>
      </w:r>
      <w:r w:rsidR="001B3B2E" w:rsidRPr="00BE670A">
        <w:rPr>
          <w:rFonts w:hint="eastAsia"/>
        </w:rPr>
        <w:t>及び</w:t>
      </w:r>
      <w:r w:rsidR="001B6396" w:rsidRPr="00BE670A">
        <w:rPr>
          <w:rFonts w:hint="eastAsia"/>
        </w:rPr>
        <w:t>4</w:t>
      </w:r>
      <w:r w:rsidR="001B3B2E" w:rsidRPr="00BE670A">
        <w:rPr>
          <w:rFonts w:hint="eastAsia"/>
        </w:rPr>
        <w:t>の規定は、区の提供した資料等又は区の与えた指示によって契約不適合が生じたときは適合しない。</w:t>
      </w:r>
      <w:r w:rsidR="00C24F32" w:rsidRPr="00BE670A">
        <w:rPr>
          <w:rFonts w:hint="eastAsia"/>
        </w:rPr>
        <w:t>ただし</w:t>
      </w:r>
      <w:r w:rsidR="001B3B2E" w:rsidRPr="00BE670A">
        <w:rPr>
          <w:rFonts w:hint="eastAsia"/>
        </w:rPr>
        <w:t>、受託者がその資料等又は指示が不適当であることを知りながら告げなかったときはこの限りでない。</w:t>
      </w:r>
    </w:p>
    <w:p w14:paraId="1289A200" w14:textId="77777777" w:rsidR="001B3B2E" w:rsidRPr="00BE670A" w:rsidRDefault="001B3B2E" w:rsidP="001B3B2E">
      <w:pPr>
        <w:rPr>
          <w:rFonts w:ascii="ＭＳ Ｐゴシック" w:eastAsia="ＭＳ Ｐゴシック" w:hAnsi="ＭＳ Ｐゴシック"/>
        </w:rPr>
      </w:pPr>
    </w:p>
    <w:p w14:paraId="451893FF" w14:textId="7F148E89" w:rsidR="001B3B2E" w:rsidRPr="00BE670A" w:rsidRDefault="001B3B2E" w:rsidP="00A575E8">
      <w:pPr>
        <w:pStyle w:val="20"/>
      </w:pPr>
      <w:bookmarkStart w:id="173" w:name="_Toc155789900"/>
      <w:r w:rsidRPr="00BE670A">
        <w:rPr>
          <w:rFonts w:hint="eastAsia"/>
        </w:rPr>
        <w:t>検収</w:t>
      </w:r>
      <w:bookmarkEnd w:id="173"/>
    </w:p>
    <w:p w14:paraId="5AF267BD" w14:textId="77777777" w:rsidR="001B3B2E" w:rsidRPr="00BE670A" w:rsidRDefault="001B3B2E" w:rsidP="009641EE">
      <w:pPr>
        <w:pStyle w:val="21"/>
        <w:numPr>
          <w:ilvl w:val="0"/>
          <w:numId w:val="26"/>
        </w:numPr>
        <w:ind w:leftChars="0" w:firstLineChars="0"/>
      </w:pPr>
      <w:r w:rsidRPr="00BE670A">
        <w:rPr>
          <w:rFonts w:hint="eastAsia"/>
        </w:rPr>
        <w:t>本業務の受託者は、成果物等について、納品期日までに区に内容の説明を実施して検収を受けること。</w:t>
      </w:r>
    </w:p>
    <w:p w14:paraId="2082B027" w14:textId="77777777" w:rsidR="001B3B2E" w:rsidRPr="00BE670A" w:rsidRDefault="001B3B2E" w:rsidP="001B3B2E">
      <w:pPr>
        <w:widowControl/>
        <w:rPr>
          <w:rFonts w:ascii="ＭＳ Ｐゴシック" w:eastAsia="ＭＳ Ｐゴシック" w:hAnsi="ＭＳ Ｐゴシック"/>
        </w:rPr>
      </w:pPr>
    </w:p>
    <w:p w14:paraId="50AC909F" w14:textId="36339351" w:rsidR="001B3B2E" w:rsidRPr="00BE670A" w:rsidRDefault="001B3B2E" w:rsidP="00864517">
      <w:pPr>
        <w:pStyle w:val="12"/>
        <w:ind w:left="426" w:hanging="426"/>
      </w:pPr>
      <w:bookmarkStart w:id="174" w:name="_Toc442356496"/>
      <w:bookmarkStart w:id="175" w:name="_Toc35014706"/>
      <w:bookmarkStart w:id="176" w:name="_Toc125034898"/>
      <w:bookmarkStart w:id="177" w:name="_Toc155789901"/>
      <w:r w:rsidRPr="00BE670A">
        <w:rPr>
          <w:rFonts w:hint="eastAsia"/>
        </w:rPr>
        <w:t>その他特記事項</w:t>
      </w:r>
      <w:bookmarkEnd w:id="174"/>
      <w:bookmarkEnd w:id="175"/>
      <w:bookmarkEnd w:id="176"/>
      <w:bookmarkEnd w:id="177"/>
    </w:p>
    <w:p w14:paraId="07351668" w14:textId="33541EE1" w:rsidR="001B3B2E" w:rsidRPr="00BE670A" w:rsidRDefault="001B3B2E" w:rsidP="00BC55B5">
      <w:pPr>
        <w:pStyle w:val="20"/>
      </w:pPr>
      <w:bookmarkStart w:id="178" w:name="_Toc442356497"/>
      <w:bookmarkStart w:id="179" w:name="_Toc35014707"/>
      <w:bookmarkStart w:id="180" w:name="_Toc125034899"/>
      <w:bookmarkStart w:id="181" w:name="_Toc155789902"/>
      <w:r w:rsidRPr="00BE670A">
        <w:rPr>
          <w:rFonts w:hint="eastAsia"/>
        </w:rPr>
        <w:t>前提条件等</w:t>
      </w:r>
      <w:bookmarkEnd w:id="178"/>
      <w:bookmarkEnd w:id="179"/>
      <w:bookmarkEnd w:id="180"/>
      <w:bookmarkEnd w:id="181"/>
    </w:p>
    <w:p w14:paraId="1AA943D0" w14:textId="3155D3D1" w:rsidR="001B3B2E" w:rsidRPr="00BE670A" w:rsidRDefault="00805CC3" w:rsidP="009641EE">
      <w:pPr>
        <w:pStyle w:val="21"/>
        <w:numPr>
          <w:ilvl w:val="0"/>
          <w:numId w:val="27"/>
        </w:numPr>
        <w:ind w:leftChars="0" w:firstLineChars="0"/>
      </w:pPr>
      <w:r w:rsidRPr="00BE670A">
        <w:rPr>
          <w:rFonts w:hint="eastAsia"/>
          <w:szCs w:val="21"/>
        </w:rPr>
        <w:t>本業務は、各年度の予算成立を条件とする。なお、各予算年度の前年度末（3月31日）に予算が成立していない場合には、契約の中止等を行う可能性がある。</w:t>
      </w:r>
    </w:p>
    <w:p w14:paraId="6A9B4698" w14:textId="227E43BE" w:rsidR="001B3B2E" w:rsidRPr="00BE670A" w:rsidRDefault="00251510" w:rsidP="009641EE">
      <w:pPr>
        <w:pStyle w:val="21"/>
        <w:numPr>
          <w:ilvl w:val="0"/>
          <w:numId w:val="27"/>
        </w:numPr>
        <w:ind w:leftChars="0" w:firstLineChars="0"/>
      </w:pPr>
      <w:r>
        <w:rPr>
          <w:rFonts w:hint="eastAsia"/>
        </w:rPr>
        <w:t>3</w:t>
      </w:r>
      <w:r w:rsidR="001B3B2E" w:rsidRPr="00474E3C">
        <w:rPr>
          <w:rFonts w:hint="eastAsia"/>
        </w:rPr>
        <w:t>月から</w:t>
      </w:r>
      <w:r>
        <w:rPr>
          <w:rFonts w:hint="eastAsia"/>
        </w:rPr>
        <w:t>4</w:t>
      </w:r>
      <w:r w:rsidR="001B3B2E" w:rsidRPr="00474E3C">
        <w:rPr>
          <w:rFonts w:hint="eastAsia"/>
        </w:rPr>
        <w:t>月の期</w:t>
      </w:r>
      <w:r w:rsidR="001B3B2E" w:rsidRPr="00BE670A">
        <w:rPr>
          <w:rFonts w:hint="eastAsia"/>
        </w:rPr>
        <w:t>間は、担当部署の繁忙期に当たるため、担当職員のプロジェクトへの</w:t>
      </w:r>
      <w:r w:rsidR="001B3B2E" w:rsidRPr="00BE670A">
        <w:rPr>
          <w:rFonts w:hint="eastAsia"/>
        </w:rPr>
        <w:lastRenderedPageBreak/>
        <w:t>関与が十分にできなくなる恐れがあることに留意すること。</w:t>
      </w:r>
    </w:p>
    <w:p w14:paraId="61F032B9" w14:textId="266D0FBC" w:rsidR="001B3B2E" w:rsidRPr="00BE670A" w:rsidRDefault="00A63973" w:rsidP="009641EE">
      <w:pPr>
        <w:pStyle w:val="21"/>
        <w:numPr>
          <w:ilvl w:val="0"/>
          <w:numId w:val="27"/>
        </w:numPr>
        <w:ind w:leftChars="0" w:firstLineChars="0"/>
      </w:pPr>
      <w:r>
        <w:rPr>
          <w:rFonts w:hint="eastAsia"/>
        </w:rPr>
        <w:t>法</w:t>
      </w:r>
      <w:r w:rsidR="001B3B2E" w:rsidRPr="00BE670A">
        <w:rPr>
          <w:rFonts w:hint="eastAsia"/>
        </w:rPr>
        <w:t>令等の決定</w:t>
      </w:r>
      <w:r>
        <w:rPr>
          <w:rFonts w:hint="eastAsia"/>
        </w:rPr>
        <w:t>・変更</w:t>
      </w:r>
      <w:r w:rsidR="001B3B2E" w:rsidRPr="00BE670A">
        <w:rPr>
          <w:rFonts w:hint="eastAsia"/>
        </w:rPr>
        <w:t>により順次業務が</w:t>
      </w:r>
      <w:r w:rsidR="001B3B2E" w:rsidRPr="00BE670A">
        <w:t>変更される</w:t>
      </w:r>
      <w:r w:rsidR="001B3B2E" w:rsidRPr="00BE670A">
        <w:rPr>
          <w:rFonts w:hint="eastAsia"/>
        </w:rPr>
        <w:t>ことを前提とすること。</w:t>
      </w:r>
    </w:p>
    <w:p w14:paraId="56D6C690" w14:textId="160A8D29" w:rsidR="001B3B2E" w:rsidRPr="00BE670A" w:rsidRDefault="00DB0A83" w:rsidP="009641EE">
      <w:pPr>
        <w:pStyle w:val="21"/>
        <w:numPr>
          <w:ilvl w:val="0"/>
          <w:numId w:val="27"/>
        </w:numPr>
        <w:ind w:leftChars="0" w:firstLineChars="0"/>
      </w:pPr>
      <w:r>
        <w:rPr>
          <w:rFonts w:hint="eastAsia"/>
        </w:rPr>
        <w:t>生活保護</w:t>
      </w:r>
      <w:r w:rsidR="001B3B2E" w:rsidRPr="00BE670A">
        <w:rPr>
          <w:rFonts w:hint="eastAsia"/>
        </w:rPr>
        <w:t>システム標準仕様書（</w:t>
      </w:r>
      <w:r w:rsidR="008F7A57">
        <w:rPr>
          <w:rFonts w:hint="eastAsia"/>
        </w:rPr>
        <w:t>厚生労働省</w:t>
      </w:r>
      <w:r w:rsidR="001B3B2E" w:rsidRPr="00BE670A">
        <w:rPr>
          <w:rFonts w:hint="eastAsia"/>
        </w:rPr>
        <w:t>）は改版が想定されるものであり、改版に伴い内容が変更されることを前提とすること。</w:t>
      </w:r>
      <w:r w:rsidR="00A16953" w:rsidRPr="00BE670A">
        <w:rPr>
          <w:rFonts w:hint="eastAsia"/>
        </w:rPr>
        <w:t>なお、当該内容の変更により、作業工数や納期、システム稼働等に影響を及ぼす場合については、区と受託者にて協議の上、対応方針を定めるものとする。</w:t>
      </w:r>
    </w:p>
    <w:p w14:paraId="088C569C" w14:textId="77777777" w:rsidR="001B3B2E" w:rsidRDefault="001B3B2E" w:rsidP="009641EE">
      <w:pPr>
        <w:pStyle w:val="21"/>
        <w:numPr>
          <w:ilvl w:val="0"/>
          <w:numId w:val="27"/>
        </w:numPr>
        <w:ind w:leftChars="0" w:firstLineChars="0"/>
      </w:pPr>
      <w:r w:rsidRPr="00BE670A">
        <w:rPr>
          <w:rFonts w:hint="eastAsia"/>
        </w:rPr>
        <w:t>本業務受注後に調達仕様書（別添要件定義書を含む。）の内容の一部について変更を行おうとする場合、その変更の内容、理由等を明記した書面をもって区に申し入れを行うこと。双方の協議において、その変更内容が軽微（委託料、納期に影響を及ぼさない）かつ許容できると判断された場合は、変更の内容、理由等を明記した書面に双方が記名捺印することによって変更を確定する。</w:t>
      </w:r>
    </w:p>
    <w:p w14:paraId="050BF8C9" w14:textId="1235D952" w:rsidR="00BF7F12" w:rsidRPr="00BE670A" w:rsidRDefault="00B31CEB" w:rsidP="009641EE">
      <w:pPr>
        <w:pStyle w:val="21"/>
        <w:numPr>
          <w:ilvl w:val="0"/>
          <w:numId w:val="27"/>
        </w:numPr>
        <w:ind w:leftChars="0" w:firstLineChars="0"/>
      </w:pPr>
      <w:r>
        <w:rPr>
          <w:rFonts w:hint="eastAsia"/>
        </w:rPr>
        <w:t>受託者</w:t>
      </w:r>
      <w:r w:rsidR="005C0A10">
        <w:rPr>
          <w:rFonts w:hint="eastAsia"/>
        </w:rPr>
        <w:t>が提供する次期システム</w:t>
      </w:r>
      <w:r>
        <w:rPr>
          <w:rFonts w:hint="eastAsia"/>
        </w:rPr>
        <w:t>は、</w:t>
      </w:r>
      <w:r w:rsidR="004F20F2">
        <w:rPr>
          <w:rFonts w:hint="eastAsia"/>
        </w:rPr>
        <w:t>地方公共団体情報システム標準化基本方針（令和</w:t>
      </w:r>
      <w:r w:rsidR="00293EF6">
        <w:rPr>
          <w:rFonts w:hint="eastAsia"/>
        </w:rPr>
        <w:t>6</w:t>
      </w:r>
      <w:r w:rsidR="004F20F2">
        <w:rPr>
          <w:rFonts w:hint="eastAsia"/>
        </w:rPr>
        <w:t>年</w:t>
      </w:r>
      <w:r w:rsidR="00293EF6">
        <w:rPr>
          <w:rFonts w:hint="eastAsia"/>
        </w:rPr>
        <w:t>12</w:t>
      </w:r>
      <w:r w:rsidR="004F20F2">
        <w:rPr>
          <w:rFonts w:hint="eastAsia"/>
        </w:rPr>
        <w:t>月閣議決定）</w:t>
      </w:r>
      <w:r w:rsidR="00533E66">
        <w:rPr>
          <w:rFonts w:hint="eastAsia"/>
        </w:rPr>
        <w:t>「5</w:t>
      </w:r>
      <w:r w:rsidR="00533E66">
        <w:t>.2.2</w:t>
      </w:r>
      <w:r w:rsidR="00B169DB">
        <w:rPr>
          <w:rFonts w:hint="eastAsia"/>
        </w:rPr>
        <w:t xml:space="preserve">　共通標準化基準の適合性の確認」に基づき、標準準拠システム稼働</w:t>
      </w:r>
      <w:r w:rsidR="00B61BC0">
        <w:rPr>
          <w:rFonts w:hint="eastAsia"/>
        </w:rPr>
        <w:t>までに</w:t>
      </w:r>
      <w:r w:rsidR="001D1C73">
        <w:rPr>
          <w:rFonts w:hint="eastAsia"/>
        </w:rPr>
        <w:t>、デジタル庁が実施する</w:t>
      </w:r>
      <w:r w:rsidR="00804416">
        <w:rPr>
          <w:rFonts w:hint="eastAsia"/>
        </w:rPr>
        <w:t>「データ要件・連携要件に関する標準化基準に係る適合確認試験」に合格</w:t>
      </w:r>
      <w:r w:rsidR="00B61BC0">
        <w:rPr>
          <w:rFonts w:hint="eastAsia"/>
        </w:rPr>
        <w:t>す</w:t>
      </w:r>
      <w:r w:rsidR="00804416">
        <w:rPr>
          <w:rFonts w:hint="eastAsia"/>
        </w:rPr>
        <w:t>ること。</w:t>
      </w:r>
    </w:p>
    <w:p w14:paraId="6CAE0C7E" w14:textId="77777777" w:rsidR="001B3B2E" w:rsidRPr="005C0A10" w:rsidRDefault="001B3B2E" w:rsidP="00031C9E">
      <w:pPr>
        <w:widowControl/>
        <w:rPr>
          <w:rFonts w:ascii="ＭＳ Ｐゴシック" w:eastAsia="ＭＳ Ｐゴシック" w:hAnsi="ＭＳ Ｐゴシック"/>
        </w:rPr>
      </w:pPr>
    </w:p>
    <w:p w14:paraId="3B2783B7" w14:textId="5AB1E299" w:rsidR="006A4A4A" w:rsidRPr="00B34130" w:rsidRDefault="001B3B2E" w:rsidP="0024603D">
      <w:pPr>
        <w:widowControl/>
        <w:jc w:val="right"/>
        <w:rPr>
          <w:rFonts w:ascii="ＭＳ Ｐゴシック" w:eastAsia="ＭＳ Ｐゴシック" w:hAnsi="ＭＳ Ｐゴシック"/>
        </w:rPr>
      </w:pPr>
      <w:r w:rsidRPr="00BE670A">
        <w:rPr>
          <w:rFonts w:ascii="ＭＳ Ｐゴシック" w:eastAsia="ＭＳ Ｐゴシック" w:hAnsi="ＭＳ Ｐゴシック" w:hint="eastAsia"/>
        </w:rPr>
        <w:t>以　上</w:t>
      </w:r>
    </w:p>
    <w:sectPr w:rsidR="006A4A4A" w:rsidRPr="00B34130" w:rsidSect="00315311">
      <w:headerReference w:type="default" r:id="rId11"/>
      <w:footerReference w:type="default" r:id="rId12"/>
      <w:pgSz w:w="11906" w:h="16838"/>
      <w:pgMar w:top="1701" w:right="851" w:bottom="85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3574" w14:textId="77777777" w:rsidR="0035531C" w:rsidRDefault="0035531C" w:rsidP="00311720">
      <w:r>
        <w:separator/>
      </w:r>
    </w:p>
  </w:endnote>
  <w:endnote w:type="continuationSeparator" w:id="0">
    <w:p w14:paraId="36E1F94E" w14:textId="77777777" w:rsidR="0035531C" w:rsidRDefault="0035531C" w:rsidP="00311720">
      <w:r>
        <w:continuationSeparator/>
      </w:r>
    </w:p>
  </w:endnote>
  <w:endnote w:type="continuationNotice" w:id="1">
    <w:p w14:paraId="490086EF" w14:textId="77777777" w:rsidR="0035531C" w:rsidRDefault="0035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AF25" w14:textId="77777777" w:rsidR="00311720" w:rsidRPr="00311720" w:rsidRDefault="00311720" w:rsidP="00311720">
    <w:pPr>
      <w:pStyle w:val="affa"/>
      <w:jc w:val="center"/>
      <w:rPr>
        <w:sz w:val="24"/>
      </w:rPr>
    </w:pPr>
    <w:r w:rsidRPr="00311720">
      <w:rPr>
        <w:sz w:val="24"/>
      </w:rPr>
      <w:fldChar w:fldCharType="begin"/>
    </w:r>
    <w:r w:rsidRPr="00311720">
      <w:rPr>
        <w:sz w:val="24"/>
      </w:rPr>
      <w:instrText>PAGE   \* MERGEFORMAT</w:instrText>
    </w:r>
    <w:r w:rsidRPr="00311720">
      <w:rPr>
        <w:sz w:val="24"/>
      </w:rPr>
      <w:fldChar w:fldCharType="separate"/>
    </w:r>
    <w:r w:rsidR="006A4A4A" w:rsidRPr="006A4A4A">
      <w:rPr>
        <w:noProof/>
        <w:sz w:val="24"/>
        <w:lang w:val="ja-JP"/>
      </w:rPr>
      <w:t>-</w:t>
    </w:r>
    <w:r w:rsidR="006A4A4A">
      <w:rPr>
        <w:noProof/>
        <w:sz w:val="24"/>
      </w:rPr>
      <w:t xml:space="preserve"> 1 -</w:t>
    </w:r>
    <w:r w:rsidRPr="0031172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0636" w14:textId="77777777" w:rsidR="0035531C" w:rsidRDefault="0035531C" w:rsidP="00311720">
      <w:r>
        <w:rPr>
          <w:rFonts w:hint="eastAsia"/>
        </w:rPr>
        <w:separator/>
      </w:r>
    </w:p>
  </w:footnote>
  <w:footnote w:type="continuationSeparator" w:id="0">
    <w:p w14:paraId="5B5E02AE" w14:textId="77777777" w:rsidR="0035531C" w:rsidRDefault="0035531C" w:rsidP="00311720">
      <w:r>
        <w:continuationSeparator/>
      </w:r>
    </w:p>
  </w:footnote>
  <w:footnote w:type="continuationNotice" w:id="1">
    <w:p w14:paraId="62796615" w14:textId="77777777" w:rsidR="0035531C" w:rsidRDefault="00355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FC35" w14:textId="52547E11" w:rsidR="00227DE5" w:rsidRPr="00227DE5" w:rsidRDefault="001A0F40" w:rsidP="00EE2C12">
    <w:pPr>
      <w:widowControl/>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生活保護</w:t>
    </w:r>
    <w:r w:rsidR="00227DE5" w:rsidRPr="00227DE5">
      <w:rPr>
        <w:rFonts w:ascii="ＭＳ Ｐゴシック" w:eastAsia="ＭＳ Ｐゴシック" w:hAnsi="ＭＳ Ｐゴシック" w:hint="eastAsia"/>
        <w:bCs/>
        <w:szCs w:val="21"/>
      </w:rPr>
      <w:t>標準準拠</w:t>
    </w:r>
    <w:r w:rsidR="00227DE5" w:rsidRPr="00227DE5">
      <w:rPr>
        <w:rFonts w:ascii="ＭＳ Ｐゴシック" w:eastAsia="ＭＳ Ｐゴシック" w:hAnsi="ＭＳ Ｐゴシック"/>
        <w:bCs/>
        <w:szCs w:val="21"/>
      </w:rPr>
      <w:t>システム</w:t>
    </w:r>
    <w:r w:rsidR="00227DE5" w:rsidRPr="00227DE5">
      <w:rPr>
        <w:rFonts w:ascii="ＭＳ Ｐゴシック" w:eastAsia="ＭＳ Ｐゴシック" w:hAnsi="ＭＳ Ｐゴシック" w:hint="eastAsia"/>
        <w:bCs/>
        <w:szCs w:val="21"/>
      </w:rPr>
      <w:t>移行</w:t>
    </w:r>
    <w:r w:rsidR="008B2283">
      <w:rPr>
        <w:rFonts w:hint="eastAsia"/>
        <w:kern w:val="0"/>
        <w:szCs w:val="21"/>
      </w:rPr>
      <w:t>及び運用・保守</w:t>
    </w:r>
    <w:r w:rsidR="00227DE5" w:rsidRPr="00227DE5">
      <w:rPr>
        <w:rFonts w:ascii="ＭＳ Ｐゴシック" w:eastAsia="ＭＳ Ｐゴシック" w:hAnsi="ＭＳ Ｐゴシック" w:hint="eastAsia"/>
        <w:bCs/>
        <w:szCs w:val="21"/>
      </w:rPr>
      <w:t>業務委託</w:t>
    </w:r>
    <w:r w:rsidR="00283090">
      <w:rPr>
        <w:rFonts w:ascii="ＭＳ Ｐゴシック" w:eastAsia="ＭＳ Ｐゴシック" w:hAnsi="ＭＳ Ｐゴシック" w:hint="eastAsia"/>
        <w:bCs/>
        <w:szCs w:val="21"/>
      </w:rPr>
      <w:t xml:space="preserve">　提案要求仕様書</w:t>
    </w:r>
  </w:p>
  <w:p w14:paraId="13BA2FF7" w14:textId="77777777" w:rsidR="00227DE5" w:rsidRDefault="00227DE5">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599"/>
    <w:multiLevelType w:val="hybridMultilevel"/>
    <w:tmpl w:val="5862356C"/>
    <w:lvl w:ilvl="0" w:tplc="C3567572">
      <w:start w:val="1"/>
      <w:numFmt w:val="bullet"/>
      <w:pStyle w:val="1"/>
      <w:lvlText w:val=""/>
      <w:lvlJc w:val="left"/>
      <w:pPr>
        <w:ind w:left="442" w:hanging="420"/>
      </w:pPr>
      <w:rPr>
        <w:rFonts w:ascii="Wingdings" w:hAnsi="Wingdings" w:hint="default"/>
      </w:rPr>
    </w:lvl>
    <w:lvl w:ilvl="1" w:tplc="0409000B">
      <w:start w:val="1"/>
      <w:numFmt w:val="bullet"/>
      <w:lvlText w:val=""/>
      <w:lvlJc w:val="left"/>
      <w:pPr>
        <w:ind w:left="862" w:hanging="420"/>
      </w:pPr>
      <w:rPr>
        <w:rFonts w:ascii="Wingdings" w:hAnsi="Wingdings" w:hint="default"/>
      </w:rPr>
    </w:lvl>
    <w:lvl w:ilvl="2" w:tplc="0409000D" w:tentative="1">
      <w:start w:val="1"/>
      <w:numFmt w:val="bullet"/>
      <w:lvlText w:val=""/>
      <w:lvlJc w:val="left"/>
      <w:pPr>
        <w:ind w:left="1282" w:hanging="420"/>
      </w:pPr>
      <w:rPr>
        <w:rFonts w:ascii="Wingdings" w:hAnsi="Wingdings" w:hint="default"/>
      </w:rPr>
    </w:lvl>
    <w:lvl w:ilvl="3" w:tplc="04090001" w:tentative="1">
      <w:start w:val="1"/>
      <w:numFmt w:val="bullet"/>
      <w:lvlText w:val=""/>
      <w:lvlJc w:val="left"/>
      <w:pPr>
        <w:ind w:left="1702" w:hanging="420"/>
      </w:pPr>
      <w:rPr>
        <w:rFonts w:ascii="Wingdings" w:hAnsi="Wingdings" w:hint="default"/>
      </w:rPr>
    </w:lvl>
    <w:lvl w:ilvl="4" w:tplc="0409000B" w:tentative="1">
      <w:start w:val="1"/>
      <w:numFmt w:val="bullet"/>
      <w:lvlText w:val=""/>
      <w:lvlJc w:val="left"/>
      <w:pPr>
        <w:ind w:left="2122" w:hanging="420"/>
      </w:pPr>
      <w:rPr>
        <w:rFonts w:ascii="Wingdings" w:hAnsi="Wingdings" w:hint="default"/>
      </w:rPr>
    </w:lvl>
    <w:lvl w:ilvl="5" w:tplc="0409000D" w:tentative="1">
      <w:start w:val="1"/>
      <w:numFmt w:val="bullet"/>
      <w:lvlText w:val=""/>
      <w:lvlJc w:val="left"/>
      <w:pPr>
        <w:ind w:left="2542" w:hanging="420"/>
      </w:pPr>
      <w:rPr>
        <w:rFonts w:ascii="Wingdings" w:hAnsi="Wingdings" w:hint="default"/>
      </w:rPr>
    </w:lvl>
    <w:lvl w:ilvl="6" w:tplc="04090001" w:tentative="1">
      <w:start w:val="1"/>
      <w:numFmt w:val="bullet"/>
      <w:lvlText w:val=""/>
      <w:lvlJc w:val="left"/>
      <w:pPr>
        <w:ind w:left="2962" w:hanging="420"/>
      </w:pPr>
      <w:rPr>
        <w:rFonts w:ascii="Wingdings" w:hAnsi="Wingdings" w:hint="default"/>
      </w:rPr>
    </w:lvl>
    <w:lvl w:ilvl="7" w:tplc="0409000B" w:tentative="1">
      <w:start w:val="1"/>
      <w:numFmt w:val="bullet"/>
      <w:lvlText w:val=""/>
      <w:lvlJc w:val="left"/>
      <w:pPr>
        <w:ind w:left="3382" w:hanging="420"/>
      </w:pPr>
      <w:rPr>
        <w:rFonts w:ascii="Wingdings" w:hAnsi="Wingdings" w:hint="default"/>
      </w:rPr>
    </w:lvl>
    <w:lvl w:ilvl="8" w:tplc="0409000D" w:tentative="1">
      <w:start w:val="1"/>
      <w:numFmt w:val="bullet"/>
      <w:lvlText w:val=""/>
      <w:lvlJc w:val="left"/>
      <w:pPr>
        <w:ind w:left="3802" w:hanging="420"/>
      </w:pPr>
      <w:rPr>
        <w:rFonts w:ascii="Wingdings" w:hAnsi="Wingdings" w:hint="default"/>
      </w:rPr>
    </w:lvl>
  </w:abstractNum>
  <w:abstractNum w:abstractNumId="1" w15:restartNumberingAfterBreak="0">
    <w:nsid w:val="02A21EFA"/>
    <w:multiLevelType w:val="hybridMultilevel"/>
    <w:tmpl w:val="26D4FA3C"/>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04A26018"/>
    <w:multiLevelType w:val="hybridMultilevel"/>
    <w:tmpl w:val="8EE8F366"/>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07E75630"/>
    <w:multiLevelType w:val="hybridMultilevel"/>
    <w:tmpl w:val="CDEC741A"/>
    <w:lvl w:ilvl="0" w:tplc="6A9AF408">
      <w:start w:val="1"/>
      <w:numFmt w:val="decimalFullWidth"/>
      <w:pStyle w:val="a"/>
      <w:lvlText w:val="(%1)"/>
      <w:lvlJc w:val="left"/>
      <w:pPr>
        <w:ind w:left="708" w:hanging="420"/>
      </w:pPr>
      <w:rPr>
        <w:rFonts w:hint="eastAsia"/>
        <w:i w:val="0"/>
        <w:color w:val="auto"/>
      </w:rPr>
    </w:lvl>
    <w:lvl w:ilvl="1" w:tplc="04090017">
      <w:start w:val="1"/>
      <w:numFmt w:val="aiueoFullWidth"/>
      <w:lvlText w:val="(%2)"/>
      <w:lvlJc w:val="left"/>
      <w:pPr>
        <w:ind w:left="1128" w:hanging="420"/>
      </w:pPr>
    </w:lvl>
    <w:lvl w:ilvl="2" w:tplc="70864BB6">
      <w:start w:val="1"/>
      <w:numFmt w:val="decimalEnclosedCircle"/>
      <w:lvlText w:val="%3"/>
      <w:lvlJc w:val="left"/>
      <w:pPr>
        <w:ind w:left="1488" w:hanging="360"/>
      </w:pPr>
      <w:rPr>
        <w:rFonts w:hint="default"/>
      </w:rPr>
    </w:lvl>
    <w:lvl w:ilvl="3" w:tplc="0409000F">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4" w15:restartNumberingAfterBreak="0">
    <w:nsid w:val="0A906903"/>
    <w:multiLevelType w:val="hybridMultilevel"/>
    <w:tmpl w:val="C6EE2F74"/>
    <w:lvl w:ilvl="0" w:tplc="6AD870B8">
      <w:start w:val="1"/>
      <w:numFmt w:val="aiueoFullWidth"/>
      <w:lvlText w:val="(%1)"/>
      <w:lvlJc w:val="left"/>
      <w:pPr>
        <w:ind w:left="1479" w:hanging="420"/>
      </w:pPr>
      <w:rPr>
        <w:rFonts w:hint="eastAsia"/>
        <w:b w:val="0"/>
        <w:i w:val="0"/>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5" w15:restartNumberingAfterBreak="0">
    <w:nsid w:val="0FA30FB8"/>
    <w:multiLevelType w:val="hybridMultilevel"/>
    <w:tmpl w:val="6892266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6" w15:restartNumberingAfterBreak="0">
    <w:nsid w:val="14595EE7"/>
    <w:multiLevelType w:val="hybridMultilevel"/>
    <w:tmpl w:val="1A72F17E"/>
    <w:lvl w:ilvl="0" w:tplc="0409000F">
      <w:start w:val="1"/>
      <w:numFmt w:val="decimal"/>
      <w:lvlText w:val="%1."/>
      <w:lvlJc w:val="left"/>
      <w:pPr>
        <w:ind w:left="1054" w:hanging="420"/>
      </w:pPr>
    </w:lvl>
    <w:lvl w:ilvl="1" w:tplc="04090017">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7" w15:restartNumberingAfterBreak="0">
    <w:nsid w:val="1BB2447D"/>
    <w:multiLevelType w:val="hybridMultilevel"/>
    <w:tmpl w:val="44A26A36"/>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8" w15:restartNumberingAfterBreak="0">
    <w:nsid w:val="1BD32798"/>
    <w:multiLevelType w:val="hybridMultilevel"/>
    <w:tmpl w:val="391C71A4"/>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1E2D4D88"/>
    <w:multiLevelType w:val="hybridMultilevel"/>
    <w:tmpl w:val="286E832A"/>
    <w:lvl w:ilvl="0" w:tplc="F602629A">
      <w:start w:val="1"/>
      <w:numFmt w:val="decimalFullWidth"/>
      <w:pStyle w:val="a0"/>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0" w15:restartNumberingAfterBreak="0">
    <w:nsid w:val="209C330F"/>
    <w:multiLevelType w:val="hybridMultilevel"/>
    <w:tmpl w:val="20500B66"/>
    <w:lvl w:ilvl="0" w:tplc="A0624668">
      <w:numFmt w:val="bullet"/>
      <w:pStyle w:val="a1"/>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F86430"/>
    <w:multiLevelType w:val="hybridMultilevel"/>
    <w:tmpl w:val="C144FD0C"/>
    <w:lvl w:ilvl="0" w:tplc="DD36F9AE">
      <w:start w:val="1"/>
      <w:numFmt w:val="bullet"/>
      <w:lvlText w:val=""/>
      <w:lvlJc w:val="left"/>
      <w:pPr>
        <w:ind w:left="1474" w:hanging="420"/>
      </w:pPr>
      <w:rPr>
        <w:rFonts w:ascii="Wingdings" w:hAnsi="Wingdings" w:hint="default"/>
      </w:rPr>
    </w:lvl>
    <w:lvl w:ilvl="1" w:tplc="0409000B" w:tentative="1">
      <w:start w:val="1"/>
      <w:numFmt w:val="bullet"/>
      <w:lvlText w:val=""/>
      <w:lvlJc w:val="left"/>
      <w:pPr>
        <w:ind w:left="1894" w:hanging="420"/>
      </w:pPr>
      <w:rPr>
        <w:rFonts w:ascii="Wingdings" w:hAnsi="Wingdings" w:hint="default"/>
      </w:rPr>
    </w:lvl>
    <w:lvl w:ilvl="2" w:tplc="0409000D" w:tentative="1">
      <w:start w:val="1"/>
      <w:numFmt w:val="bullet"/>
      <w:lvlText w:val=""/>
      <w:lvlJc w:val="left"/>
      <w:pPr>
        <w:ind w:left="2314" w:hanging="420"/>
      </w:pPr>
      <w:rPr>
        <w:rFonts w:ascii="Wingdings" w:hAnsi="Wingdings" w:hint="default"/>
      </w:rPr>
    </w:lvl>
    <w:lvl w:ilvl="3" w:tplc="04090001" w:tentative="1">
      <w:start w:val="1"/>
      <w:numFmt w:val="bullet"/>
      <w:lvlText w:val=""/>
      <w:lvlJc w:val="left"/>
      <w:pPr>
        <w:ind w:left="2734" w:hanging="420"/>
      </w:pPr>
      <w:rPr>
        <w:rFonts w:ascii="Wingdings" w:hAnsi="Wingdings" w:hint="default"/>
      </w:rPr>
    </w:lvl>
    <w:lvl w:ilvl="4" w:tplc="0409000B" w:tentative="1">
      <w:start w:val="1"/>
      <w:numFmt w:val="bullet"/>
      <w:lvlText w:val=""/>
      <w:lvlJc w:val="left"/>
      <w:pPr>
        <w:ind w:left="3154" w:hanging="420"/>
      </w:pPr>
      <w:rPr>
        <w:rFonts w:ascii="Wingdings" w:hAnsi="Wingdings" w:hint="default"/>
      </w:rPr>
    </w:lvl>
    <w:lvl w:ilvl="5" w:tplc="0409000D" w:tentative="1">
      <w:start w:val="1"/>
      <w:numFmt w:val="bullet"/>
      <w:lvlText w:val=""/>
      <w:lvlJc w:val="left"/>
      <w:pPr>
        <w:ind w:left="3574" w:hanging="420"/>
      </w:pPr>
      <w:rPr>
        <w:rFonts w:ascii="Wingdings" w:hAnsi="Wingdings" w:hint="default"/>
      </w:rPr>
    </w:lvl>
    <w:lvl w:ilvl="6" w:tplc="04090001" w:tentative="1">
      <w:start w:val="1"/>
      <w:numFmt w:val="bullet"/>
      <w:lvlText w:val=""/>
      <w:lvlJc w:val="left"/>
      <w:pPr>
        <w:ind w:left="3994" w:hanging="420"/>
      </w:pPr>
      <w:rPr>
        <w:rFonts w:ascii="Wingdings" w:hAnsi="Wingdings" w:hint="default"/>
      </w:rPr>
    </w:lvl>
    <w:lvl w:ilvl="7" w:tplc="0409000B" w:tentative="1">
      <w:start w:val="1"/>
      <w:numFmt w:val="bullet"/>
      <w:lvlText w:val=""/>
      <w:lvlJc w:val="left"/>
      <w:pPr>
        <w:ind w:left="4414" w:hanging="420"/>
      </w:pPr>
      <w:rPr>
        <w:rFonts w:ascii="Wingdings" w:hAnsi="Wingdings" w:hint="default"/>
      </w:rPr>
    </w:lvl>
    <w:lvl w:ilvl="8" w:tplc="0409000D" w:tentative="1">
      <w:start w:val="1"/>
      <w:numFmt w:val="bullet"/>
      <w:lvlText w:val=""/>
      <w:lvlJc w:val="left"/>
      <w:pPr>
        <w:ind w:left="4834" w:hanging="420"/>
      </w:pPr>
      <w:rPr>
        <w:rFonts w:ascii="Wingdings" w:hAnsi="Wingdings" w:hint="default"/>
      </w:rPr>
    </w:lvl>
  </w:abstractNum>
  <w:abstractNum w:abstractNumId="12" w15:restartNumberingAfterBreak="0">
    <w:nsid w:val="2B0B7045"/>
    <w:multiLevelType w:val="hybridMultilevel"/>
    <w:tmpl w:val="C8BA3FFE"/>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3" w15:restartNumberingAfterBreak="0">
    <w:nsid w:val="3431058E"/>
    <w:multiLevelType w:val="hybridMultilevel"/>
    <w:tmpl w:val="51E052F2"/>
    <w:lvl w:ilvl="0" w:tplc="F70287DA">
      <w:start w:val="1"/>
      <w:numFmt w:val="lowerLetter"/>
      <w:pStyle w:val="a2"/>
      <w:lvlText w:val="%1"/>
      <w:lvlJc w:val="left"/>
      <w:pPr>
        <w:ind w:left="1701" w:hanging="420"/>
      </w:pPr>
      <w:rPr>
        <w:rFonts w:hint="eastAsia"/>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14" w15:restartNumberingAfterBreak="0">
    <w:nsid w:val="348175A2"/>
    <w:multiLevelType w:val="hybridMultilevel"/>
    <w:tmpl w:val="58FE78B0"/>
    <w:lvl w:ilvl="0" w:tplc="BF5E19B4">
      <w:start w:val="1"/>
      <w:numFmt w:val="decimalFullWidth"/>
      <w:pStyle w:val="a3"/>
      <w:lvlText w:val="%1 "/>
      <w:lvlJc w:val="left"/>
      <w:pPr>
        <w:ind w:left="420" w:hanging="420"/>
      </w:pPr>
      <w:rPr>
        <w:rFonts w:hint="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C42AAD"/>
    <w:multiLevelType w:val="hybridMultilevel"/>
    <w:tmpl w:val="F6A01BD2"/>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383D371B"/>
    <w:multiLevelType w:val="hybridMultilevel"/>
    <w:tmpl w:val="877053A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7" w15:restartNumberingAfterBreak="0">
    <w:nsid w:val="3A5E59F4"/>
    <w:multiLevelType w:val="hybridMultilevel"/>
    <w:tmpl w:val="66CE723A"/>
    <w:lvl w:ilvl="0" w:tplc="0409000F">
      <w:start w:val="1"/>
      <w:numFmt w:val="decimal"/>
      <w:lvlText w:val="%1."/>
      <w:lvlJc w:val="left"/>
      <w:pPr>
        <w:ind w:left="1479" w:hanging="420"/>
      </w:p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8" w15:restartNumberingAfterBreak="0">
    <w:nsid w:val="3B643836"/>
    <w:multiLevelType w:val="hybridMultilevel"/>
    <w:tmpl w:val="4B80C39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9" w15:restartNumberingAfterBreak="0">
    <w:nsid w:val="3C8B6A71"/>
    <w:multiLevelType w:val="hybridMultilevel"/>
    <w:tmpl w:val="6B10ABD0"/>
    <w:lvl w:ilvl="0" w:tplc="F4AAE396">
      <w:numFmt w:val="bullet"/>
      <w:pStyle w:val="a4"/>
      <w:lvlText w:val=""/>
      <w:lvlJc w:val="left"/>
      <w:pPr>
        <w:ind w:left="2121" w:hanging="420"/>
      </w:pPr>
      <w:rPr>
        <w:rFonts w:ascii="Wingdings" w:eastAsia="ＭＳ 明朝" w:hAnsi="Wingdings"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3CF676C3"/>
    <w:multiLevelType w:val="hybridMultilevel"/>
    <w:tmpl w:val="C4EE6EAE"/>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1" w15:restartNumberingAfterBreak="0">
    <w:nsid w:val="43AD77B9"/>
    <w:multiLevelType w:val="hybridMultilevel"/>
    <w:tmpl w:val="8CC60E44"/>
    <w:lvl w:ilvl="0" w:tplc="2AA0C1E8">
      <w:start w:val="1"/>
      <w:numFmt w:val="decimal"/>
      <w:pStyle w:val="2"/>
      <w:lvlText w:val="%1."/>
      <w:lvlJc w:val="left"/>
      <w:pPr>
        <w:ind w:left="85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554571"/>
    <w:multiLevelType w:val="hybridMultilevel"/>
    <w:tmpl w:val="6218AF80"/>
    <w:lvl w:ilvl="0" w:tplc="0409000F">
      <w:start w:val="1"/>
      <w:numFmt w:val="decimal"/>
      <w:lvlText w:val="%1."/>
      <w:lvlJc w:val="left"/>
      <w:pPr>
        <w:ind w:left="1479" w:hanging="420"/>
      </w:p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23" w15:restartNumberingAfterBreak="0">
    <w:nsid w:val="4660127E"/>
    <w:multiLevelType w:val="hybridMultilevel"/>
    <w:tmpl w:val="BE068B24"/>
    <w:lvl w:ilvl="0" w:tplc="89B6915C">
      <w:start w:val="1"/>
      <w:numFmt w:val="aiueoFullWidth"/>
      <w:pStyle w:val="a5"/>
      <w:lvlText w:val="%1"/>
      <w:lvlJc w:val="left"/>
      <w:pPr>
        <w:ind w:left="1134" w:hanging="420"/>
      </w:pPr>
      <w:rPr>
        <w:rFonts w:hint="eastAsia"/>
        <w:color w:val="auto"/>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4" w15:restartNumberingAfterBreak="0">
    <w:nsid w:val="48383D90"/>
    <w:multiLevelType w:val="hybridMultilevel"/>
    <w:tmpl w:val="FD0A11A2"/>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5" w15:restartNumberingAfterBreak="0">
    <w:nsid w:val="48674E4B"/>
    <w:multiLevelType w:val="hybridMultilevel"/>
    <w:tmpl w:val="92D45212"/>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6" w15:restartNumberingAfterBreak="0">
    <w:nsid w:val="49712AE8"/>
    <w:multiLevelType w:val="hybridMultilevel"/>
    <w:tmpl w:val="5F6ABE9E"/>
    <w:lvl w:ilvl="0" w:tplc="679EB656">
      <w:start w:val="1"/>
      <w:numFmt w:val="lowerLetter"/>
      <w:pStyle w:val="a6"/>
      <w:lvlText w:val="(%1)"/>
      <w:lvlJc w:val="left"/>
      <w:pPr>
        <w:ind w:left="2119" w:hanging="420"/>
      </w:pPr>
      <w:rPr>
        <w:rFonts w:hint="eastAsia"/>
      </w:r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27" w15:restartNumberingAfterBreak="0">
    <w:nsid w:val="4C2F6561"/>
    <w:multiLevelType w:val="hybridMultilevel"/>
    <w:tmpl w:val="9B024BFA"/>
    <w:lvl w:ilvl="0" w:tplc="21AAC71A">
      <w:start w:val="1"/>
      <w:numFmt w:val="lowerRoman"/>
      <w:pStyle w:val="10"/>
      <w:lvlText w:val="%1."/>
      <w:lvlJc w:val="right"/>
      <w:pPr>
        <w:ind w:left="70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8" w15:restartNumberingAfterBreak="0">
    <w:nsid w:val="506908D6"/>
    <w:multiLevelType w:val="hybridMultilevel"/>
    <w:tmpl w:val="39BC6C00"/>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9" w15:restartNumberingAfterBreak="0">
    <w:nsid w:val="51A447AB"/>
    <w:multiLevelType w:val="hybridMultilevel"/>
    <w:tmpl w:val="40AC67E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0" w15:restartNumberingAfterBreak="0">
    <w:nsid w:val="52D44EAE"/>
    <w:multiLevelType w:val="hybridMultilevel"/>
    <w:tmpl w:val="59382C50"/>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542605DF"/>
    <w:multiLevelType w:val="hybridMultilevel"/>
    <w:tmpl w:val="AB0CA068"/>
    <w:lvl w:ilvl="0" w:tplc="2EDC0CEE">
      <w:start w:val="1"/>
      <w:numFmt w:val="decimal"/>
      <w:pStyle w:val="a7"/>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278DA"/>
    <w:multiLevelType w:val="hybridMultilevel"/>
    <w:tmpl w:val="3C666F9E"/>
    <w:lvl w:ilvl="0" w:tplc="EAB2511A">
      <w:start w:val="1"/>
      <w:numFmt w:val="bullet"/>
      <w:pStyle w:val="a8"/>
      <w:lvlText w:val=""/>
      <w:lvlJc w:val="left"/>
      <w:pPr>
        <w:ind w:left="2264" w:hanging="420"/>
      </w:pPr>
      <w:rPr>
        <w:rFonts w:ascii="Wingdings" w:hAnsi="Wingdings" w:hint="default"/>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33" w15:restartNumberingAfterBreak="0">
    <w:nsid w:val="65651782"/>
    <w:multiLevelType w:val="hybridMultilevel"/>
    <w:tmpl w:val="03CC05CA"/>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71E32EC"/>
    <w:multiLevelType w:val="hybridMultilevel"/>
    <w:tmpl w:val="A6BC1EBA"/>
    <w:lvl w:ilvl="0" w:tplc="A91E7A7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4D2609"/>
    <w:multiLevelType w:val="hybridMultilevel"/>
    <w:tmpl w:val="C4F8042A"/>
    <w:lvl w:ilvl="0" w:tplc="12F6E8CC">
      <w:start w:val="1"/>
      <w:numFmt w:val="lowerRoman"/>
      <w:pStyle w:val="4"/>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196F38"/>
    <w:multiLevelType w:val="hybridMultilevel"/>
    <w:tmpl w:val="15082D12"/>
    <w:lvl w:ilvl="0" w:tplc="0409000F">
      <w:start w:val="1"/>
      <w:numFmt w:val="decimal"/>
      <w:lvlText w:val="%1."/>
      <w:lvlJc w:val="left"/>
      <w:pPr>
        <w:ind w:left="1479" w:hanging="420"/>
      </w:p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7" w15:restartNumberingAfterBreak="0">
    <w:nsid w:val="6C0D74DC"/>
    <w:multiLevelType w:val="hybridMultilevel"/>
    <w:tmpl w:val="BFF812F4"/>
    <w:lvl w:ilvl="0" w:tplc="A61C1C74">
      <w:start w:val="1"/>
      <w:numFmt w:val="bullet"/>
      <w:pStyle w:val="a9"/>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C43C73"/>
    <w:multiLevelType w:val="hybridMultilevel"/>
    <w:tmpl w:val="EC5ACBDA"/>
    <w:lvl w:ilvl="0" w:tplc="01B6F36A">
      <w:start w:val="1"/>
      <w:numFmt w:val="lowerRoman"/>
      <w:pStyle w:val="5"/>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1970E0"/>
    <w:multiLevelType w:val="multilevel"/>
    <w:tmpl w:val="291EDD44"/>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FBA0DC8"/>
    <w:multiLevelType w:val="hybridMultilevel"/>
    <w:tmpl w:val="B2888BE2"/>
    <w:lvl w:ilvl="0" w:tplc="E6561228">
      <w:start w:val="1"/>
      <w:numFmt w:val="bullet"/>
      <w:pStyle w:val="aa"/>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9230A4"/>
    <w:multiLevelType w:val="hybridMultilevel"/>
    <w:tmpl w:val="9C7CC1A8"/>
    <w:lvl w:ilvl="0" w:tplc="04B85E8A">
      <w:start w:val="1"/>
      <w:numFmt w:val="bullet"/>
      <w:pStyle w:val="ab"/>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33B30"/>
    <w:multiLevelType w:val="hybridMultilevel"/>
    <w:tmpl w:val="D0921D42"/>
    <w:lvl w:ilvl="0" w:tplc="2F66BD70">
      <w:start w:val="1"/>
      <w:numFmt w:val="aiueoFullWidth"/>
      <w:pStyle w:val="ac"/>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43" w15:restartNumberingAfterBreak="0">
    <w:nsid w:val="72987F0B"/>
    <w:multiLevelType w:val="hybridMultilevel"/>
    <w:tmpl w:val="47AC14C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4" w15:restartNumberingAfterBreak="0">
    <w:nsid w:val="75047D02"/>
    <w:multiLevelType w:val="hybridMultilevel"/>
    <w:tmpl w:val="F3B8901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5" w15:restartNumberingAfterBreak="0">
    <w:nsid w:val="79C265A9"/>
    <w:multiLevelType w:val="hybridMultilevel"/>
    <w:tmpl w:val="42E6C988"/>
    <w:lvl w:ilvl="0" w:tplc="1F5A12DA">
      <w:start w:val="1"/>
      <w:numFmt w:val="decimal"/>
      <w:pStyle w:val="3"/>
      <w:lvlText w:val="%1."/>
      <w:lvlJc w:val="left"/>
      <w:pPr>
        <w:ind w:left="184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E90413"/>
    <w:multiLevelType w:val="multilevel"/>
    <w:tmpl w:val="8B6AEA2A"/>
    <w:lvl w:ilvl="0">
      <w:start w:val="1"/>
      <w:numFmt w:val="decimal"/>
      <w:pStyle w:val="12"/>
      <w:lvlText w:val="%1"/>
      <w:lvlJc w:val="left"/>
      <w:pPr>
        <w:ind w:left="907" w:hanging="907"/>
      </w:pPr>
      <w:rPr>
        <w:rFonts w:ascii="ＭＳ ゴシック" w:eastAsia="ＭＳ ゴシック" w:hAnsi="ＭＳ ゴシック" w:hint="eastAsia"/>
        <w:b/>
        <w:i w:val="0"/>
        <w:color w:val="002060"/>
        <w:u w:val="none"/>
      </w:rPr>
    </w:lvl>
    <w:lvl w:ilvl="1">
      <w:start w:val="1"/>
      <w:numFmt w:val="decimal"/>
      <w:pStyle w:val="20"/>
      <w:lvlText w:val="(%2)"/>
      <w:lvlJc w:val="left"/>
      <w:pPr>
        <w:ind w:left="3573" w:hanging="454"/>
      </w:pPr>
      <w:rPr>
        <w:rFonts w:hint="eastAsia"/>
      </w:rPr>
    </w:lvl>
    <w:lvl w:ilvl="2">
      <w:start w:val="1"/>
      <w:numFmt w:val="decimalEnclosedCircle"/>
      <w:pStyle w:val="30"/>
      <w:lvlText w:val="%3"/>
      <w:lvlJc w:val="left"/>
      <w:pPr>
        <w:ind w:left="1021" w:hanging="567"/>
      </w:pPr>
      <w:rPr>
        <w:rFonts w:ascii="ＭＳ ゴシック" w:eastAsia="ＭＳ ゴシック" w:hAnsi="ＭＳ ゴシック" w:hint="eastAsia"/>
        <w:b/>
        <w:i w:val="0"/>
        <w:color w:val="002060"/>
        <w:lang w:val="en-US"/>
      </w:rPr>
    </w:lvl>
    <w:lvl w:ilvl="3">
      <w:start w:val="1"/>
      <w:numFmt w:val="aiueoFullWidth"/>
      <w:pStyle w:val="40"/>
      <w:lvlText w:val="%4."/>
      <w:lvlJc w:val="left"/>
      <w:pPr>
        <w:ind w:left="1474" w:hanging="453"/>
      </w:pPr>
      <w:rPr>
        <w:rFonts w:ascii="ＭＳ ゴシック" w:eastAsia="ＭＳ ゴシック" w:hAnsi="ＭＳ ゴシック" w:hint="eastAsia"/>
        <w:b/>
        <w:i w:val="0"/>
        <w:color w:val="002060"/>
      </w:rPr>
    </w:lvl>
    <w:lvl w:ilvl="4">
      <w:start w:val="1"/>
      <w:numFmt w:val="lowerRoman"/>
      <w:pStyle w:val="50"/>
      <w:suff w:val="nothing"/>
      <w:lvlText w:val="%5. "/>
      <w:lvlJc w:val="left"/>
      <w:pPr>
        <w:ind w:left="1900" w:hanging="426"/>
      </w:pPr>
      <w:rPr>
        <w:rFonts w:ascii="ＭＳ ゴシック" w:eastAsia="ＭＳ ゴシック" w:hAnsi="ＭＳ ゴシック" w:hint="eastAsia"/>
        <w:b/>
        <w:i w:val="0"/>
        <w:color w:val="002060"/>
      </w:rPr>
    </w:lvl>
    <w:lvl w:ilvl="5">
      <w:start w:val="1"/>
      <w:numFmt w:val="none"/>
      <w:pStyle w:val="6"/>
      <w:suff w:val="nothing"/>
      <w:lvlText w:val=""/>
      <w:lvlJc w:val="left"/>
      <w:pPr>
        <w:ind w:left="3032" w:hanging="907"/>
      </w:pPr>
      <w:rPr>
        <w:rFonts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abstractNum w:abstractNumId="47" w15:restartNumberingAfterBreak="0">
    <w:nsid w:val="7FF07BE7"/>
    <w:multiLevelType w:val="hybridMultilevel"/>
    <w:tmpl w:val="474CB510"/>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436051992">
    <w:abstractNumId w:val="46"/>
  </w:num>
  <w:num w:numId="2" w16cid:durableId="1650402044">
    <w:abstractNumId w:val="0"/>
  </w:num>
  <w:num w:numId="3" w16cid:durableId="900018898">
    <w:abstractNumId w:val="27"/>
  </w:num>
  <w:num w:numId="4" w16cid:durableId="577831251">
    <w:abstractNumId w:val="45"/>
  </w:num>
  <w:num w:numId="5" w16cid:durableId="392974483">
    <w:abstractNumId w:val="35"/>
  </w:num>
  <w:num w:numId="6" w16cid:durableId="1687250051">
    <w:abstractNumId w:val="38"/>
  </w:num>
  <w:num w:numId="7" w16cid:durableId="577980526">
    <w:abstractNumId w:val="40"/>
  </w:num>
  <w:num w:numId="8" w16cid:durableId="631636770">
    <w:abstractNumId w:val="31"/>
  </w:num>
  <w:num w:numId="9" w16cid:durableId="708460420">
    <w:abstractNumId w:val="21"/>
  </w:num>
  <w:num w:numId="10" w16cid:durableId="1934899804">
    <w:abstractNumId w:val="37"/>
  </w:num>
  <w:num w:numId="11" w16cid:durableId="684400237">
    <w:abstractNumId w:val="41"/>
  </w:num>
  <w:num w:numId="12" w16cid:durableId="2107462067">
    <w:abstractNumId w:val="9"/>
  </w:num>
  <w:num w:numId="13" w16cid:durableId="1836653498">
    <w:abstractNumId w:val="3"/>
    <w:lvlOverride w:ilvl="0">
      <w:startOverride w:val="1"/>
    </w:lvlOverride>
  </w:num>
  <w:num w:numId="14" w16cid:durableId="1014457298">
    <w:abstractNumId w:val="14"/>
  </w:num>
  <w:num w:numId="15" w16cid:durableId="1103694468">
    <w:abstractNumId w:val="39"/>
  </w:num>
  <w:num w:numId="16" w16cid:durableId="630675768">
    <w:abstractNumId w:val="23"/>
  </w:num>
  <w:num w:numId="17" w16cid:durableId="1881243207">
    <w:abstractNumId w:val="13"/>
  </w:num>
  <w:num w:numId="18" w16cid:durableId="855079794">
    <w:abstractNumId w:val="42"/>
  </w:num>
  <w:num w:numId="19" w16cid:durableId="1158692743">
    <w:abstractNumId w:val="26"/>
  </w:num>
  <w:num w:numId="20" w16cid:durableId="458034921">
    <w:abstractNumId w:val="32"/>
  </w:num>
  <w:num w:numId="21" w16cid:durableId="640423825">
    <w:abstractNumId w:val="10"/>
  </w:num>
  <w:num w:numId="22" w16cid:durableId="1280449290">
    <w:abstractNumId w:val="34"/>
  </w:num>
  <w:num w:numId="23" w16cid:durableId="546527239">
    <w:abstractNumId w:val="19"/>
  </w:num>
  <w:num w:numId="24" w16cid:durableId="586353364">
    <w:abstractNumId w:val="12"/>
  </w:num>
  <w:num w:numId="25" w16cid:durableId="1211843112">
    <w:abstractNumId w:val="25"/>
  </w:num>
  <w:num w:numId="26" w16cid:durableId="1430396630">
    <w:abstractNumId w:val="5"/>
  </w:num>
  <w:num w:numId="27" w16cid:durableId="208732270">
    <w:abstractNumId w:val="24"/>
  </w:num>
  <w:num w:numId="28" w16cid:durableId="494535496">
    <w:abstractNumId w:val="18"/>
  </w:num>
  <w:num w:numId="29" w16cid:durableId="171115775">
    <w:abstractNumId w:val="6"/>
  </w:num>
  <w:num w:numId="30" w16cid:durableId="1934557535">
    <w:abstractNumId w:val="2"/>
  </w:num>
  <w:num w:numId="31" w16cid:durableId="402262446">
    <w:abstractNumId w:val="7"/>
  </w:num>
  <w:num w:numId="32" w16cid:durableId="1733504311">
    <w:abstractNumId w:val="16"/>
  </w:num>
  <w:num w:numId="33" w16cid:durableId="1862428890">
    <w:abstractNumId w:val="1"/>
  </w:num>
  <w:num w:numId="34" w16cid:durableId="1257712043">
    <w:abstractNumId w:val="36"/>
  </w:num>
  <w:num w:numId="35" w16cid:durableId="1288392370">
    <w:abstractNumId w:val="22"/>
  </w:num>
  <w:num w:numId="36" w16cid:durableId="701587745">
    <w:abstractNumId w:val="17"/>
  </w:num>
  <w:num w:numId="37" w16cid:durableId="877469109">
    <w:abstractNumId w:val="43"/>
  </w:num>
  <w:num w:numId="38" w16cid:durableId="1765614389">
    <w:abstractNumId w:val="47"/>
  </w:num>
  <w:num w:numId="39" w16cid:durableId="480541219">
    <w:abstractNumId w:val="8"/>
  </w:num>
  <w:num w:numId="40" w16cid:durableId="72633554">
    <w:abstractNumId w:val="11"/>
  </w:num>
  <w:num w:numId="41" w16cid:durableId="1187985315">
    <w:abstractNumId w:val="4"/>
  </w:num>
  <w:num w:numId="42" w16cid:durableId="246043956">
    <w:abstractNumId w:val="33"/>
  </w:num>
  <w:num w:numId="43" w16cid:durableId="683744744">
    <w:abstractNumId w:val="44"/>
  </w:num>
  <w:num w:numId="44" w16cid:durableId="1509831474">
    <w:abstractNumId w:val="20"/>
  </w:num>
  <w:num w:numId="45" w16cid:durableId="863329953">
    <w:abstractNumId w:val="30"/>
  </w:num>
  <w:num w:numId="46" w16cid:durableId="989208076">
    <w:abstractNumId w:val="15"/>
  </w:num>
  <w:num w:numId="47" w16cid:durableId="688222492">
    <w:abstractNumId w:val="28"/>
  </w:num>
  <w:num w:numId="48" w16cid:durableId="152116458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1359"/>
    <w:rsid w:val="00001690"/>
    <w:rsid w:val="0000241C"/>
    <w:rsid w:val="000045AB"/>
    <w:rsid w:val="0000500E"/>
    <w:rsid w:val="00005BDF"/>
    <w:rsid w:val="00005D45"/>
    <w:rsid w:val="000065F3"/>
    <w:rsid w:val="00006D60"/>
    <w:rsid w:val="00007644"/>
    <w:rsid w:val="00010565"/>
    <w:rsid w:val="0001338D"/>
    <w:rsid w:val="000136DE"/>
    <w:rsid w:val="00013953"/>
    <w:rsid w:val="00015970"/>
    <w:rsid w:val="00015CAF"/>
    <w:rsid w:val="0001617D"/>
    <w:rsid w:val="0001617F"/>
    <w:rsid w:val="0001770C"/>
    <w:rsid w:val="000179FD"/>
    <w:rsid w:val="00017CBD"/>
    <w:rsid w:val="00020EA4"/>
    <w:rsid w:val="00021E37"/>
    <w:rsid w:val="00022512"/>
    <w:rsid w:val="00024510"/>
    <w:rsid w:val="00026645"/>
    <w:rsid w:val="00026FED"/>
    <w:rsid w:val="00030AC4"/>
    <w:rsid w:val="00031173"/>
    <w:rsid w:val="000312AC"/>
    <w:rsid w:val="00031C9E"/>
    <w:rsid w:val="000344A8"/>
    <w:rsid w:val="00036C98"/>
    <w:rsid w:val="00040638"/>
    <w:rsid w:val="00040CCD"/>
    <w:rsid w:val="00042C0B"/>
    <w:rsid w:val="00043137"/>
    <w:rsid w:val="00043AA7"/>
    <w:rsid w:val="00044F9E"/>
    <w:rsid w:val="00045453"/>
    <w:rsid w:val="0004662D"/>
    <w:rsid w:val="0004675F"/>
    <w:rsid w:val="00047E90"/>
    <w:rsid w:val="00050DB7"/>
    <w:rsid w:val="00051510"/>
    <w:rsid w:val="00051A3F"/>
    <w:rsid w:val="00051DA0"/>
    <w:rsid w:val="00053FFA"/>
    <w:rsid w:val="000544F6"/>
    <w:rsid w:val="00054516"/>
    <w:rsid w:val="000545B2"/>
    <w:rsid w:val="00054C15"/>
    <w:rsid w:val="000553FA"/>
    <w:rsid w:val="0005638B"/>
    <w:rsid w:val="000570A8"/>
    <w:rsid w:val="0006099B"/>
    <w:rsid w:val="0006203B"/>
    <w:rsid w:val="00063530"/>
    <w:rsid w:val="000641FE"/>
    <w:rsid w:val="000646E5"/>
    <w:rsid w:val="000650DB"/>
    <w:rsid w:val="00065BF5"/>
    <w:rsid w:val="00067CEB"/>
    <w:rsid w:val="00071CC5"/>
    <w:rsid w:val="00071F3B"/>
    <w:rsid w:val="0007249B"/>
    <w:rsid w:val="00072906"/>
    <w:rsid w:val="000733B5"/>
    <w:rsid w:val="000734E3"/>
    <w:rsid w:val="000740D4"/>
    <w:rsid w:val="00074D16"/>
    <w:rsid w:val="0007521C"/>
    <w:rsid w:val="00075442"/>
    <w:rsid w:val="00075E50"/>
    <w:rsid w:val="00076EEF"/>
    <w:rsid w:val="00077FD1"/>
    <w:rsid w:val="000801CB"/>
    <w:rsid w:val="000808B2"/>
    <w:rsid w:val="00082E91"/>
    <w:rsid w:val="000832FD"/>
    <w:rsid w:val="00083311"/>
    <w:rsid w:val="00086899"/>
    <w:rsid w:val="00087B28"/>
    <w:rsid w:val="00090F4D"/>
    <w:rsid w:val="0009141C"/>
    <w:rsid w:val="00091770"/>
    <w:rsid w:val="000918B1"/>
    <w:rsid w:val="00092006"/>
    <w:rsid w:val="0009206A"/>
    <w:rsid w:val="00092CFC"/>
    <w:rsid w:val="000943F9"/>
    <w:rsid w:val="0009548F"/>
    <w:rsid w:val="000961E7"/>
    <w:rsid w:val="000970C8"/>
    <w:rsid w:val="000A343D"/>
    <w:rsid w:val="000A3535"/>
    <w:rsid w:val="000A3687"/>
    <w:rsid w:val="000A3E0E"/>
    <w:rsid w:val="000A536D"/>
    <w:rsid w:val="000A5684"/>
    <w:rsid w:val="000A59CB"/>
    <w:rsid w:val="000A6FAF"/>
    <w:rsid w:val="000A7DA2"/>
    <w:rsid w:val="000B0938"/>
    <w:rsid w:val="000B0C5F"/>
    <w:rsid w:val="000B0E6C"/>
    <w:rsid w:val="000B1581"/>
    <w:rsid w:val="000B1AC6"/>
    <w:rsid w:val="000B1C0A"/>
    <w:rsid w:val="000B6DA2"/>
    <w:rsid w:val="000B7ABD"/>
    <w:rsid w:val="000C1E19"/>
    <w:rsid w:val="000C38ED"/>
    <w:rsid w:val="000C681B"/>
    <w:rsid w:val="000C7DC7"/>
    <w:rsid w:val="000C7FD1"/>
    <w:rsid w:val="000D0638"/>
    <w:rsid w:val="000D0BA9"/>
    <w:rsid w:val="000D19B8"/>
    <w:rsid w:val="000D3272"/>
    <w:rsid w:val="000D378B"/>
    <w:rsid w:val="000D39E4"/>
    <w:rsid w:val="000D4533"/>
    <w:rsid w:val="000D49C9"/>
    <w:rsid w:val="000D4F8C"/>
    <w:rsid w:val="000D5A6E"/>
    <w:rsid w:val="000D5D56"/>
    <w:rsid w:val="000D6F55"/>
    <w:rsid w:val="000D7400"/>
    <w:rsid w:val="000D7CCF"/>
    <w:rsid w:val="000E0753"/>
    <w:rsid w:val="000E291C"/>
    <w:rsid w:val="000E2A5A"/>
    <w:rsid w:val="000E2D56"/>
    <w:rsid w:val="000E4473"/>
    <w:rsid w:val="000E4B8D"/>
    <w:rsid w:val="000E5D67"/>
    <w:rsid w:val="000E6E54"/>
    <w:rsid w:val="000F0A9C"/>
    <w:rsid w:val="000F1C11"/>
    <w:rsid w:val="000F27A8"/>
    <w:rsid w:val="000F3233"/>
    <w:rsid w:val="000F36B9"/>
    <w:rsid w:val="000F5C71"/>
    <w:rsid w:val="000F6236"/>
    <w:rsid w:val="000F6FC5"/>
    <w:rsid w:val="000F799C"/>
    <w:rsid w:val="00101261"/>
    <w:rsid w:val="00101D6C"/>
    <w:rsid w:val="001025E6"/>
    <w:rsid w:val="00104FCD"/>
    <w:rsid w:val="0010628D"/>
    <w:rsid w:val="00106C6E"/>
    <w:rsid w:val="00107B5C"/>
    <w:rsid w:val="00107F6E"/>
    <w:rsid w:val="00110B63"/>
    <w:rsid w:val="00112957"/>
    <w:rsid w:val="00112F5B"/>
    <w:rsid w:val="0011357A"/>
    <w:rsid w:val="0011371F"/>
    <w:rsid w:val="00114527"/>
    <w:rsid w:val="00114904"/>
    <w:rsid w:val="00115443"/>
    <w:rsid w:val="00116830"/>
    <w:rsid w:val="00122A42"/>
    <w:rsid w:val="00123C56"/>
    <w:rsid w:val="00124617"/>
    <w:rsid w:val="00124AFA"/>
    <w:rsid w:val="00127CFF"/>
    <w:rsid w:val="0013128D"/>
    <w:rsid w:val="001313DF"/>
    <w:rsid w:val="00131C25"/>
    <w:rsid w:val="001327C6"/>
    <w:rsid w:val="001329A7"/>
    <w:rsid w:val="00134276"/>
    <w:rsid w:val="00134CE3"/>
    <w:rsid w:val="00135117"/>
    <w:rsid w:val="00135AC3"/>
    <w:rsid w:val="00135CD7"/>
    <w:rsid w:val="00136328"/>
    <w:rsid w:val="00137A86"/>
    <w:rsid w:val="0014041F"/>
    <w:rsid w:val="00140D35"/>
    <w:rsid w:val="00140FD9"/>
    <w:rsid w:val="00141BFC"/>
    <w:rsid w:val="00142535"/>
    <w:rsid w:val="00143897"/>
    <w:rsid w:val="00145890"/>
    <w:rsid w:val="00146FD5"/>
    <w:rsid w:val="001473C1"/>
    <w:rsid w:val="00147BF8"/>
    <w:rsid w:val="0015025F"/>
    <w:rsid w:val="00150E86"/>
    <w:rsid w:val="00151B4E"/>
    <w:rsid w:val="0015500B"/>
    <w:rsid w:val="00155509"/>
    <w:rsid w:val="001574B1"/>
    <w:rsid w:val="00157BA4"/>
    <w:rsid w:val="0016064F"/>
    <w:rsid w:val="00160CFA"/>
    <w:rsid w:val="00164606"/>
    <w:rsid w:val="00172254"/>
    <w:rsid w:val="001723BA"/>
    <w:rsid w:val="001764EE"/>
    <w:rsid w:val="00177051"/>
    <w:rsid w:val="0017712C"/>
    <w:rsid w:val="00177BA1"/>
    <w:rsid w:val="00180284"/>
    <w:rsid w:val="0018034A"/>
    <w:rsid w:val="00180B10"/>
    <w:rsid w:val="0018147E"/>
    <w:rsid w:val="00181C87"/>
    <w:rsid w:val="00182866"/>
    <w:rsid w:val="00183662"/>
    <w:rsid w:val="001846D2"/>
    <w:rsid w:val="00184E24"/>
    <w:rsid w:val="00185384"/>
    <w:rsid w:val="00187537"/>
    <w:rsid w:val="00187DAD"/>
    <w:rsid w:val="00190555"/>
    <w:rsid w:val="00193E52"/>
    <w:rsid w:val="001944CD"/>
    <w:rsid w:val="00194BD1"/>
    <w:rsid w:val="0019537C"/>
    <w:rsid w:val="00197A63"/>
    <w:rsid w:val="001A0A01"/>
    <w:rsid w:val="001A0C2D"/>
    <w:rsid w:val="001A0F40"/>
    <w:rsid w:val="001A2C10"/>
    <w:rsid w:val="001A2C46"/>
    <w:rsid w:val="001A2EBF"/>
    <w:rsid w:val="001A4F63"/>
    <w:rsid w:val="001A600E"/>
    <w:rsid w:val="001A6080"/>
    <w:rsid w:val="001A674D"/>
    <w:rsid w:val="001A6D98"/>
    <w:rsid w:val="001A7491"/>
    <w:rsid w:val="001B06DB"/>
    <w:rsid w:val="001B2F23"/>
    <w:rsid w:val="001B3B2E"/>
    <w:rsid w:val="001B6396"/>
    <w:rsid w:val="001B761B"/>
    <w:rsid w:val="001B7A11"/>
    <w:rsid w:val="001B7F26"/>
    <w:rsid w:val="001C00C9"/>
    <w:rsid w:val="001C0B36"/>
    <w:rsid w:val="001C2190"/>
    <w:rsid w:val="001C275B"/>
    <w:rsid w:val="001C29A4"/>
    <w:rsid w:val="001C439E"/>
    <w:rsid w:val="001C5C75"/>
    <w:rsid w:val="001D11E4"/>
    <w:rsid w:val="001D1472"/>
    <w:rsid w:val="001D1C73"/>
    <w:rsid w:val="001D305D"/>
    <w:rsid w:val="001D5391"/>
    <w:rsid w:val="001D5C6D"/>
    <w:rsid w:val="001D613C"/>
    <w:rsid w:val="001E0447"/>
    <w:rsid w:val="001E0CE5"/>
    <w:rsid w:val="001E14A2"/>
    <w:rsid w:val="001E1BDF"/>
    <w:rsid w:val="001E29E3"/>
    <w:rsid w:val="001E4063"/>
    <w:rsid w:val="001E45D8"/>
    <w:rsid w:val="001E7B17"/>
    <w:rsid w:val="001F22D9"/>
    <w:rsid w:val="001F26B9"/>
    <w:rsid w:val="001F4810"/>
    <w:rsid w:val="001F4EF1"/>
    <w:rsid w:val="001F58B6"/>
    <w:rsid w:val="001F723C"/>
    <w:rsid w:val="00201319"/>
    <w:rsid w:val="002021E1"/>
    <w:rsid w:val="0020335F"/>
    <w:rsid w:val="00203393"/>
    <w:rsid w:val="002035F6"/>
    <w:rsid w:val="0020442D"/>
    <w:rsid w:val="00204728"/>
    <w:rsid w:val="00204E80"/>
    <w:rsid w:val="0020718B"/>
    <w:rsid w:val="00207879"/>
    <w:rsid w:val="002138F0"/>
    <w:rsid w:val="00213D1A"/>
    <w:rsid w:val="002148BF"/>
    <w:rsid w:val="00215B17"/>
    <w:rsid w:val="0021626A"/>
    <w:rsid w:val="00217AE8"/>
    <w:rsid w:val="00220467"/>
    <w:rsid w:val="00221825"/>
    <w:rsid w:val="002223A0"/>
    <w:rsid w:val="00222BB0"/>
    <w:rsid w:val="002237AB"/>
    <w:rsid w:val="00225CF5"/>
    <w:rsid w:val="00225D0A"/>
    <w:rsid w:val="00225E1C"/>
    <w:rsid w:val="00226DC4"/>
    <w:rsid w:val="00227DE5"/>
    <w:rsid w:val="00230E3D"/>
    <w:rsid w:val="0023179C"/>
    <w:rsid w:val="00232609"/>
    <w:rsid w:val="00232AD4"/>
    <w:rsid w:val="00232FC0"/>
    <w:rsid w:val="002342A4"/>
    <w:rsid w:val="00234DAF"/>
    <w:rsid w:val="00236927"/>
    <w:rsid w:val="00240385"/>
    <w:rsid w:val="0024269B"/>
    <w:rsid w:val="00243197"/>
    <w:rsid w:val="00243437"/>
    <w:rsid w:val="0024603D"/>
    <w:rsid w:val="0024778E"/>
    <w:rsid w:val="00250420"/>
    <w:rsid w:val="00251510"/>
    <w:rsid w:val="002518A7"/>
    <w:rsid w:val="00252472"/>
    <w:rsid w:val="00252726"/>
    <w:rsid w:val="00253699"/>
    <w:rsid w:val="0025463B"/>
    <w:rsid w:val="00255D75"/>
    <w:rsid w:val="00256405"/>
    <w:rsid w:val="00256DA6"/>
    <w:rsid w:val="00256E27"/>
    <w:rsid w:val="0025764C"/>
    <w:rsid w:val="00257C93"/>
    <w:rsid w:val="00257FBC"/>
    <w:rsid w:val="002602C1"/>
    <w:rsid w:val="002604F9"/>
    <w:rsid w:val="00263CE1"/>
    <w:rsid w:val="00264B5A"/>
    <w:rsid w:val="00265AD5"/>
    <w:rsid w:val="00265F53"/>
    <w:rsid w:val="00267E17"/>
    <w:rsid w:val="002702E0"/>
    <w:rsid w:val="00270DE5"/>
    <w:rsid w:val="002712E8"/>
    <w:rsid w:val="00271487"/>
    <w:rsid w:val="0027363E"/>
    <w:rsid w:val="00273C43"/>
    <w:rsid w:val="0027511A"/>
    <w:rsid w:val="00275DB5"/>
    <w:rsid w:val="00276632"/>
    <w:rsid w:val="002769F4"/>
    <w:rsid w:val="00276DA7"/>
    <w:rsid w:val="00280BB0"/>
    <w:rsid w:val="00280BD5"/>
    <w:rsid w:val="00280FCB"/>
    <w:rsid w:val="00281C5C"/>
    <w:rsid w:val="0028215A"/>
    <w:rsid w:val="00282CCF"/>
    <w:rsid w:val="00283090"/>
    <w:rsid w:val="00284066"/>
    <w:rsid w:val="00284285"/>
    <w:rsid w:val="00284968"/>
    <w:rsid w:val="00284CCA"/>
    <w:rsid w:val="002902EF"/>
    <w:rsid w:val="00291203"/>
    <w:rsid w:val="002919E9"/>
    <w:rsid w:val="00293EF6"/>
    <w:rsid w:val="00294233"/>
    <w:rsid w:val="00294D3B"/>
    <w:rsid w:val="0029660E"/>
    <w:rsid w:val="002A00B5"/>
    <w:rsid w:val="002A2BB4"/>
    <w:rsid w:val="002A2F78"/>
    <w:rsid w:val="002A364A"/>
    <w:rsid w:val="002A3DBC"/>
    <w:rsid w:val="002A4238"/>
    <w:rsid w:val="002A4C01"/>
    <w:rsid w:val="002A50B1"/>
    <w:rsid w:val="002A592F"/>
    <w:rsid w:val="002A72C3"/>
    <w:rsid w:val="002A790C"/>
    <w:rsid w:val="002B1059"/>
    <w:rsid w:val="002B160F"/>
    <w:rsid w:val="002B1703"/>
    <w:rsid w:val="002B1E52"/>
    <w:rsid w:val="002B2819"/>
    <w:rsid w:val="002B31DB"/>
    <w:rsid w:val="002B50A9"/>
    <w:rsid w:val="002B5BC6"/>
    <w:rsid w:val="002B5CE6"/>
    <w:rsid w:val="002B6BB8"/>
    <w:rsid w:val="002B7075"/>
    <w:rsid w:val="002C079A"/>
    <w:rsid w:val="002C15A5"/>
    <w:rsid w:val="002C1CBF"/>
    <w:rsid w:val="002C2270"/>
    <w:rsid w:val="002C2802"/>
    <w:rsid w:val="002C301B"/>
    <w:rsid w:val="002C445C"/>
    <w:rsid w:val="002C7F99"/>
    <w:rsid w:val="002D0DB6"/>
    <w:rsid w:val="002D31BC"/>
    <w:rsid w:val="002D4A29"/>
    <w:rsid w:val="002D4A45"/>
    <w:rsid w:val="002D6964"/>
    <w:rsid w:val="002E1D4E"/>
    <w:rsid w:val="002E2197"/>
    <w:rsid w:val="002E2384"/>
    <w:rsid w:val="002E3111"/>
    <w:rsid w:val="002E4A9D"/>
    <w:rsid w:val="002F25CC"/>
    <w:rsid w:val="002F4050"/>
    <w:rsid w:val="002F4B3E"/>
    <w:rsid w:val="002F5335"/>
    <w:rsid w:val="002F70CF"/>
    <w:rsid w:val="003005D7"/>
    <w:rsid w:val="00300EEB"/>
    <w:rsid w:val="003018BB"/>
    <w:rsid w:val="003049ED"/>
    <w:rsid w:val="003051AD"/>
    <w:rsid w:val="00306048"/>
    <w:rsid w:val="00306142"/>
    <w:rsid w:val="003073E5"/>
    <w:rsid w:val="00307FCF"/>
    <w:rsid w:val="003110B5"/>
    <w:rsid w:val="00311720"/>
    <w:rsid w:val="00312A98"/>
    <w:rsid w:val="00312D0B"/>
    <w:rsid w:val="00313CC8"/>
    <w:rsid w:val="0031410C"/>
    <w:rsid w:val="00315311"/>
    <w:rsid w:val="00315C6F"/>
    <w:rsid w:val="00316E1C"/>
    <w:rsid w:val="00316EDC"/>
    <w:rsid w:val="003174AC"/>
    <w:rsid w:val="00317696"/>
    <w:rsid w:val="003237BE"/>
    <w:rsid w:val="0032420F"/>
    <w:rsid w:val="003251F4"/>
    <w:rsid w:val="00330F92"/>
    <w:rsid w:val="00331325"/>
    <w:rsid w:val="00331F5E"/>
    <w:rsid w:val="00334FF8"/>
    <w:rsid w:val="00336C28"/>
    <w:rsid w:val="0033705D"/>
    <w:rsid w:val="003379E3"/>
    <w:rsid w:val="00343332"/>
    <w:rsid w:val="00346AC8"/>
    <w:rsid w:val="00346B8C"/>
    <w:rsid w:val="003501F0"/>
    <w:rsid w:val="003526C1"/>
    <w:rsid w:val="00353401"/>
    <w:rsid w:val="00353446"/>
    <w:rsid w:val="00353855"/>
    <w:rsid w:val="00353E7D"/>
    <w:rsid w:val="00354C4F"/>
    <w:rsid w:val="0035531C"/>
    <w:rsid w:val="003559C4"/>
    <w:rsid w:val="00355F93"/>
    <w:rsid w:val="00356C73"/>
    <w:rsid w:val="00360078"/>
    <w:rsid w:val="00361CB2"/>
    <w:rsid w:val="00362467"/>
    <w:rsid w:val="00362DB3"/>
    <w:rsid w:val="00363B36"/>
    <w:rsid w:val="0036591C"/>
    <w:rsid w:val="0036716C"/>
    <w:rsid w:val="00370886"/>
    <w:rsid w:val="00371C41"/>
    <w:rsid w:val="00372A1B"/>
    <w:rsid w:val="003762D8"/>
    <w:rsid w:val="0037646C"/>
    <w:rsid w:val="00376CC9"/>
    <w:rsid w:val="00376CFA"/>
    <w:rsid w:val="003771FB"/>
    <w:rsid w:val="00377300"/>
    <w:rsid w:val="00377A29"/>
    <w:rsid w:val="003802D0"/>
    <w:rsid w:val="00381899"/>
    <w:rsid w:val="00381B93"/>
    <w:rsid w:val="00381BD7"/>
    <w:rsid w:val="00382257"/>
    <w:rsid w:val="003823D8"/>
    <w:rsid w:val="00382D10"/>
    <w:rsid w:val="003833C3"/>
    <w:rsid w:val="00384693"/>
    <w:rsid w:val="003852F9"/>
    <w:rsid w:val="003906B4"/>
    <w:rsid w:val="003908E4"/>
    <w:rsid w:val="00390C3B"/>
    <w:rsid w:val="00392763"/>
    <w:rsid w:val="003929BB"/>
    <w:rsid w:val="00392B9D"/>
    <w:rsid w:val="00395C06"/>
    <w:rsid w:val="0039625D"/>
    <w:rsid w:val="00396309"/>
    <w:rsid w:val="003A05A0"/>
    <w:rsid w:val="003A0CBA"/>
    <w:rsid w:val="003A2169"/>
    <w:rsid w:val="003A3863"/>
    <w:rsid w:val="003A47B9"/>
    <w:rsid w:val="003A562B"/>
    <w:rsid w:val="003A5FD6"/>
    <w:rsid w:val="003A6348"/>
    <w:rsid w:val="003A6A08"/>
    <w:rsid w:val="003A6A5A"/>
    <w:rsid w:val="003A713C"/>
    <w:rsid w:val="003A768B"/>
    <w:rsid w:val="003A78A4"/>
    <w:rsid w:val="003B02AA"/>
    <w:rsid w:val="003B1EB9"/>
    <w:rsid w:val="003B4097"/>
    <w:rsid w:val="003B5232"/>
    <w:rsid w:val="003C09AF"/>
    <w:rsid w:val="003C2E5A"/>
    <w:rsid w:val="003C335C"/>
    <w:rsid w:val="003C34B4"/>
    <w:rsid w:val="003C34B9"/>
    <w:rsid w:val="003C3868"/>
    <w:rsid w:val="003C3C9C"/>
    <w:rsid w:val="003C45A2"/>
    <w:rsid w:val="003C4C37"/>
    <w:rsid w:val="003C76B4"/>
    <w:rsid w:val="003C77D0"/>
    <w:rsid w:val="003C78C4"/>
    <w:rsid w:val="003D14FB"/>
    <w:rsid w:val="003D39EB"/>
    <w:rsid w:val="003D4DAF"/>
    <w:rsid w:val="003D5438"/>
    <w:rsid w:val="003D766E"/>
    <w:rsid w:val="003D79E9"/>
    <w:rsid w:val="003E0FA6"/>
    <w:rsid w:val="003E0FE4"/>
    <w:rsid w:val="003E13BA"/>
    <w:rsid w:val="003E2C29"/>
    <w:rsid w:val="003E2DE2"/>
    <w:rsid w:val="003E2F80"/>
    <w:rsid w:val="003E44C3"/>
    <w:rsid w:val="003E5869"/>
    <w:rsid w:val="003E6ACD"/>
    <w:rsid w:val="003F07F4"/>
    <w:rsid w:val="003F0E8E"/>
    <w:rsid w:val="003F0F0D"/>
    <w:rsid w:val="003F2620"/>
    <w:rsid w:val="003F3EA8"/>
    <w:rsid w:val="003F4BC1"/>
    <w:rsid w:val="003F4DBE"/>
    <w:rsid w:val="003F51E0"/>
    <w:rsid w:val="003F6A4D"/>
    <w:rsid w:val="003F6B94"/>
    <w:rsid w:val="003F7BC6"/>
    <w:rsid w:val="004040F5"/>
    <w:rsid w:val="004053DD"/>
    <w:rsid w:val="00406F81"/>
    <w:rsid w:val="004109CB"/>
    <w:rsid w:val="004114A4"/>
    <w:rsid w:val="00411C52"/>
    <w:rsid w:val="00412076"/>
    <w:rsid w:val="004166E4"/>
    <w:rsid w:val="0042098A"/>
    <w:rsid w:val="00421373"/>
    <w:rsid w:val="00421475"/>
    <w:rsid w:val="00421B0E"/>
    <w:rsid w:val="00421CAC"/>
    <w:rsid w:val="0042244B"/>
    <w:rsid w:val="00422B5B"/>
    <w:rsid w:val="004249BA"/>
    <w:rsid w:val="00424D20"/>
    <w:rsid w:val="00425F37"/>
    <w:rsid w:val="004273EA"/>
    <w:rsid w:val="00431286"/>
    <w:rsid w:val="004314A0"/>
    <w:rsid w:val="00431A65"/>
    <w:rsid w:val="00431E43"/>
    <w:rsid w:val="00431F0D"/>
    <w:rsid w:val="004324AC"/>
    <w:rsid w:val="004340FF"/>
    <w:rsid w:val="00434E76"/>
    <w:rsid w:val="004362D5"/>
    <w:rsid w:val="004417A7"/>
    <w:rsid w:val="00444B23"/>
    <w:rsid w:val="00444BA4"/>
    <w:rsid w:val="00444F25"/>
    <w:rsid w:val="00446308"/>
    <w:rsid w:val="004466E8"/>
    <w:rsid w:val="00450290"/>
    <w:rsid w:val="00450AD6"/>
    <w:rsid w:val="00452892"/>
    <w:rsid w:val="00452D98"/>
    <w:rsid w:val="00452EEC"/>
    <w:rsid w:val="00452F2D"/>
    <w:rsid w:val="00453384"/>
    <w:rsid w:val="00456061"/>
    <w:rsid w:val="004622D4"/>
    <w:rsid w:val="0046310E"/>
    <w:rsid w:val="00463831"/>
    <w:rsid w:val="004663D8"/>
    <w:rsid w:val="004664CB"/>
    <w:rsid w:val="00466A5F"/>
    <w:rsid w:val="00466F10"/>
    <w:rsid w:val="00467F40"/>
    <w:rsid w:val="00471874"/>
    <w:rsid w:val="004722AF"/>
    <w:rsid w:val="00472531"/>
    <w:rsid w:val="0047481F"/>
    <w:rsid w:val="00474E3C"/>
    <w:rsid w:val="004802A7"/>
    <w:rsid w:val="004804C0"/>
    <w:rsid w:val="00480708"/>
    <w:rsid w:val="00481AD8"/>
    <w:rsid w:val="004841BC"/>
    <w:rsid w:val="004843CA"/>
    <w:rsid w:val="0048460A"/>
    <w:rsid w:val="004850E5"/>
    <w:rsid w:val="00485CB0"/>
    <w:rsid w:val="00485D36"/>
    <w:rsid w:val="0048614A"/>
    <w:rsid w:val="00486DB6"/>
    <w:rsid w:val="00487508"/>
    <w:rsid w:val="0048763E"/>
    <w:rsid w:val="0049043F"/>
    <w:rsid w:val="004914B7"/>
    <w:rsid w:val="00491C21"/>
    <w:rsid w:val="00491D92"/>
    <w:rsid w:val="004960C9"/>
    <w:rsid w:val="00496DC3"/>
    <w:rsid w:val="00496DC9"/>
    <w:rsid w:val="004975FC"/>
    <w:rsid w:val="004A0246"/>
    <w:rsid w:val="004A0E3B"/>
    <w:rsid w:val="004A1431"/>
    <w:rsid w:val="004A3409"/>
    <w:rsid w:val="004A4818"/>
    <w:rsid w:val="004A704C"/>
    <w:rsid w:val="004A7D7F"/>
    <w:rsid w:val="004B02FB"/>
    <w:rsid w:val="004B0A6C"/>
    <w:rsid w:val="004B279D"/>
    <w:rsid w:val="004B2B60"/>
    <w:rsid w:val="004B3F2A"/>
    <w:rsid w:val="004B43AC"/>
    <w:rsid w:val="004B4A0D"/>
    <w:rsid w:val="004B4B31"/>
    <w:rsid w:val="004B7105"/>
    <w:rsid w:val="004B7609"/>
    <w:rsid w:val="004B769A"/>
    <w:rsid w:val="004B789F"/>
    <w:rsid w:val="004C02F3"/>
    <w:rsid w:val="004C0CDB"/>
    <w:rsid w:val="004C219C"/>
    <w:rsid w:val="004C222B"/>
    <w:rsid w:val="004C2763"/>
    <w:rsid w:val="004C4899"/>
    <w:rsid w:val="004C52B9"/>
    <w:rsid w:val="004C6BAB"/>
    <w:rsid w:val="004C7B38"/>
    <w:rsid w:val="004C7E84"/>
    <w:rsid w:val="004D010B"/>
    <w:rsid w:val="004D06FA"/>
    <w:rsid w:val="004D38CC"/>
    <w:rsid w:val="004D3D57"/>
    <w:rsid w:val="004D3ED0"/>
    <w:rsid w:val="004D5890"/>
    <w:rsid w:val="004D5A75"/>
    <w:rsid w:val="004D67C2"/>
    <w:rsid w:val="004D75D1"/>
    <w:rsid w:val="004E04C4"/>
    <w:rsid w:val="004E3E3B"/>
    <w:rsid w:val="004E400E"/>
    <w:rsid w:val="004E443C"/>
    <w:rsid w:val="004E5003"/>
    <w:rsid w:val="004E588B"/>
    <w:rsid w:val="004E5A30"/>
    <w:rsid w:val="004E635E"/>
    <w:rsid w:val="004F1970"/>
    <w:rsid w:val="004F1A3C"/>
    <w:rsid w:val="004F20F2"/>
    <w:rsid w:val="004F2140"/>
    <w:rsid w:val="004F24D2"/>
    <w:rsid w:val="004F425E"/>
    <w:rsid w:val="004F6A90"/>
    <w:rsid w:val="004F6B98"/>
    <w:rsid w:val="004F6F67"/>
    <w:rsid w:val="004F726C"/>
    <w:rsid w:val="004F74DF"/>
    <w:rsid w:val="00500028"/>
    <w:rsid w:val="00500614"/>
    <w:rsid w:val="00500EE2"/>
    <w:rsid w:val="00501226"/>
    <w:rsid w:val="005022C2"/>
    <w:rsid w:val="0050233D"/>
    <w:rsid w:val="00502E52"/>
    <w:rsid w:val="0050494C"/>
    <w:rsid w:val="00504F02"/>
    <w:rsid w:val="00505071"/>
    <w:rsid w:val="0051091A"/>
    <w:rsid w:val="00511DF0"/>
    <w:rsid w:val="00514072"/>
    <w:rsid w:val="005178F9"/>
    <w:rsid w:val="00517E4C"/>
    <w:rsid w:val="005247DB"/>
    <w:rsid w:val="005270B1"/>
    <w:rsid w:val="0052721F"/>
    <w:rsid w:val="00527DDF"/>
    <w:rsid w:val="005304D6"/>
    <w:rsid w:val="0053160F"/>
    <w:rsid w:val="005324F3"/>
    <w:rsid w:val="005330D2"/>
    <w:rsid w:val="00533319"/>
    <w:rsid w:val="005333BC"/>
    <w:rsid w:val="00533E66"/>
    <w:rsid w:val="00533F73"/>
    <w:rsid w:val="00534C9D"/>
    <w:rsid w:val="00535436"/>
    <w:rsid w:val="00536CE5"/>
    <w:rsid w:val="00537413"/>
    <w:rsid w:val="005378C0"/>
    <w:rsid w:val="0054132F"/>
    <w:rsid w:val="0054424B"/>
    <w:rsid w:val="0054696A"/>
    <w:rsid w:val="005500AF"/>
    <w:rsid w:val="005540D8"/>
    <w:rsid w:val="00554513"/>
    <w:rsid w:val="005545CA"/>
    <w:rsid w:val="005548B0"/>
    <w:rsid w:val="00555D19"/>
    <w:rsid w:val="00556830"/>
    <w:rsid w:val="00560C28"/>
    <w:rsid w:val="0056238E"/>
    <w:rsid w:val="0056467B"/>
    <w:rsid w:val="0056653D"/>
    <w:rsid w:val="0056681B"/>
    <w:rsid w:val="00566B4B"/>
    <w:rsid w:val="00567AC9"/>
    <w:rsid w:val="00572267"/>
    <w:rsid w:val="00572427"/>
    <w:rsid w:val="00582BF3"/>
    <w:rsid w:val="00584E15"/>
    <w:rsid w:val="00585584"/>
    <w:rsid w:val="00587306"/>
    <w:rsid w:val="00587B52"/>
    <w:rsid w:val="00590B18"/>
    <w:rsid w:val="005939CC"/>
    <w:rsid w:val="00594069"/>
    <w:rsid w:val="00594607"/>
    <w:rsid w:val="00595F7E"/>
    <w:rsid w:val="005964D6"/>
    <w:rsid w:val="00596AE2"/>
    <w:rsid w:val="00597E0B"/>
    <w:rsid w:val="005A1E27"/>
    <w:rsid w:val="005A2CC2"/>
    <w:rsid w:val="005A31DD"/>
    <w:rsid w:val="005A393E"/>
    <w:rsid w:val="005A399A"/>
    <w:rsid w:val="005A41E0"/>
    <w:rsid w:val="005A49AD"/>
    <w:rsid w:val="005A61DF"/>
    <w:rsid w:val="005A7159"/>
    <w:rsid w:val="005A7AE5"/>
    <w:rsid w:val="005B072B"/>
    <w:rsid w:val="005B0ACE"/>
    <w:rsid w:val="005B1974"/>
    <w:rsid w:val="005B36EA"/>
    <w:rsid w:val="005B4B7A"/>
    <w:rsid w:val="005B54A3"/>
    <w:rsid w:val="005B6704"/>
    <w:rsid w:val="005B6C96"/>
    <w:rsid w:val="005B7CF6"/>
    <w:rsid w:val="005C0A10"/>
    <w:rsid w:val="005C2EF3"/>
    <w:rsid w:val="005C374F"/>
    <w:rsid w:val="005C3BDE"/>
    <w:rsid w:val="005C3DB0"/>
    <w:rsid w:val="005C4EF6"/>
    <w:rsid w:val="005C6B57"/>
    <w:rsid w:val="005C7F3D"/>
    <w:rsid w:val="005D0AF7"/>
    <w:rsid w:val="005D0C15"/>
    <w:rsid w:val="005D220B"/>
    <w:rsid w:val="005D2E11"/>
    <w:rsid w:val="005D37A2"/>
    <w:rsid w:val="005D3AA1"/>
    <w:rsid w:val="005D3CDB"/>
    <w:rsid w:val="005D4200"/>
    <w:rsid w:val="005D4234"/>
    <w:rsid w:val="005D4C06"/>
    <w:rsid w:val="005D6F37"/>
    <w:rsid w:val="005D7320"/>
    <w:rsid w:val="005D78B9"/>
    <w:rsid w:val="005E03AA"/>
    <w:rsid w:val="005E21B4"/>
    <w:rsid w:val="005E3A95"/>
    <w:rsid w:val="005E497B"/>
    <w:rsid w:val="005E4CFD"/>
    <w:rsid w:val="005E6875"/>
    <w:rsid w:val="005E7443"/>
    <w:rsid w:val="005F1BAA"/>
    <w:rsid w:val="005F240B"/>
    <w:rsid w:val="005F2F99"/>
    <w:rsid w:val="005F30F3"/>
    <w:rsid w:val="005F4115"/>
    <w:rsid w:val="005F492A"/>
    <w:rsid w:val="005F5CC2"/>
    <w:rsid w:val="005F5DE1"/>
    <w:rsid w:val="005F6D6E"/>
    <w:rsid w:val="005F7D8F"/>
    <w:rsid w:val="0060161E"/>
    <w:rsid w:val="006062D4"/>
    <w:rsid w:val="00610D98"/>
    <w:rsid w:val="0061254D"/>
    <w:rsid w:val="006131A1"/>
    <w:rsid w:val="00614015"/>
    <w:rsid w:val="0061423A"/>
    <w:rsid w:val="0061616B"/>
    <w:rsid w:val="006166FA"/>
    <w:rsid w:val="006169EF"/>
    <w:rsid w:val="006177FD"/>
    <w:rsid w:val="00621492"/>
    <w:rsid w:val="00622360"/>
    <w:rsid w:val="00623087"/>
    <w:rsid w:val="0062433B"/>
    <w:rsid w:val="00624E24"/>
    <w:rsid w:val="006266C5"/>
    <w:rsid w:val="00627AFA"/>
    <w:rsid w:val="00631714"/>
    <w:rsid w:val="0063595A"/>
    <w:rsid w:val="006361E3"/>
    <w:rsid w:val="00637A45"/>
    <w:rsid w:val="006423A2"/>
    <w:rsid w:val="00643598"/>
    <w:rsid w:val="00644035"/>
    <w:rsid w:val="0064494A"/>
    <w:rsid w:val="00645B71"/>
    <w:rsid w:val="00646393"/>
    <w:rsid w:val="00646C26"/>
    <w:rsid w:val="0065035B"/>
    <w:rsid w:val="006506D6"/>
    <w:rsid w:val="00651E43"/>
    <w:rsid w:val="006522BC"/>
    <w:rsid w:val="006529E0"/>
    <w:rsid w:val="00656FDE"/>
    <w:rsid w:val="00657386"/>
    <w:rsid w:val="00657CC0"/>
    <w:rsid w:val="00660E50"/>
    <w:rsid w:val="00661C5B"/>
    <w:rsid w:val="00662E6D"/>
    <w:rsid w:val="00662FB7"/>
    <w:rsid w:val="00663B0E"/>
    <w:rsid w:val="00664B48"/>
    <w:rsid w:val="006653FB"/>
    <w:rsid w:val="00666715"/>
    <w:rsid w:val="00666950"/>
    <w:rsid w:val="00666E3E"/>
    <w:rsid w:val="00670C75"/>
    <w:rsid w:val="0067183F"/>
    <w:rsid w:val="00672D00"/>
    <w:rsid w:val="0067377D"/>
    <w:rsid w:val="00673E79"/>
    <w:rsid w:val="00676B4B"/>
    <w:rsid w:val="0067723B"/>
    <w:rsid w:val="0067762B"/>
    <w:rsid w:val="006816D6"/>
    <w:rsid w:val="0068436E"/>
    <w:rsid w:val="00684FDB"/>
    <w:rsid w:val="0068570D"/>
    <w:rsid w:val="00686F3F"/>
    <w:rsid w:val="00690241"/>
    <w:rsid w:val="006909EF"/>
    <w:rsid w:val="006918CF"/>
    <w:rsid w:val="00691A66"/>
    <w:rsid w:val="006921E5"/>
    <w:rsid w:val="006934C0"/>
    <w:rsid w:val="00693DEC"/>
    <w:rsid w:val="0069461D"/>
    <w:rsid w:val="0069696B"/>
    <w:rsid w:val="00696D61"/>
    <w:rsid w:val="006A2A56"/>
    <w:rsid w:val="006A2FDA"/>
    <w:rsid w:val="006A41A1"/>
    <w:rsid w:val="006A4A4A"/>
    <w:rsid w:val="006A5406"/>
    <w:rsid w:val="006A57E1"/>
    <w:rsid w:val="006A5ECD"/>
    <w:rsid w:val="006A672F"/>
    <w:rsid w:val="006A6ED0"/>
    <w:rsid w:val="006A74DE"/>
    <w:rsid w:val="006B0CB4"/>
    <w:rsid w:val="006B12DC"/>
    <w:rsid w:val="006B13E0"/>
    <w:rsid w:val="006B24B5"/>
    <w:rsid w:val="006B46C3"/>
    <w:rsid w:val="006B5274"/>
    <w:rsid w:val="006B5FC3"/>
    <w:rsid w:val="006C187D"/>
    <w:rsid w:val="006C2079"/>
    <w:rsid w:val="006C25AC"/>
    <w:rsid w:val="006C2804"/>
    <w:rsid w:val="006C28BC"/>
    <w:rsid w:val="006C29C0"/>
    <w:rsid w:val="006C2A92"/>
    <w:rsid w:val="006C2D7B"/>
    <w:rsid w:val="006C403D"/>
    <w:rsid w:val="006C4281"/>
    <w:rsid w:val="006C522E"/>
    <w:rsid w:val="006C5D8F"/>
    <w:rsid w:val="006C62CF"/>
    <w:rsid w:val="006C6623"/>
    <w:rsid w:val="006C7491"/>
    <w:rsid w:val="006D1EC4"/>
    <w:rsid w:val="006D24B3"/>
    <w:rsid w:val="006D3488"/>
    <w:rsid w:val="006D39C9"/>
    <w:rsid w:val="006D4269"/>
    <w:rsid w:val="006D46FC"/>
    <w:rsid w:val="006D5942"/>
    <w:rsid w:val="006D6792"/>
    <w:rsid w:val="006D67BE"/>
    <w:rsid w:val="006E06E3"/>
    <w:rsid w:val="006E2689"/>
    <w:rsid w:val="006E2798"/>
    <w:rsid w:val="006E294E"/>
    <w:rsid w:val="006E2C05"/>
    <w:rsid w:val="006E3C7B"/>
    <w:rsid w:val="006E6E71"/>
    <w:rsid w:val="006E7516"/>
    <w:rsid w:val="006F02A8"/>
    <w:rsid w:val="006F06DE"/>
    <w:rsid w:val="006F074D"/>
    <w:rsid w:val="006F1A89"/>
    <w:rsid w:val="006F2D4D"/>
    <w:rsid w:val="006F4104"/>
    <w:rsid w:val="006F4AF6"/>
    <w:rsid w:val="006F66C7"/>
    <w:rsid w:val="006F7316"/>
    <w:rsid w:val="006F7658"/>
    <w:rsid w:val="006F7F58"/>
    <w:rsid w:val="00705BFE"/>
    <w:rsid w:val="007063B3"/>
    <w:rsid w:val="0070702F"/>
    <w:rsid w:val="00710971"/>
    <w:rsid w:val="0071177D"/>
    <w:rsid w:val="00711811"/>
    <w:rsid w:val="00713315"/>
    <w:rsid w:val="007155CD"/>
    <w:rsid w:val="00717183"/>
    <w:rsid w:val="00717993"/>
    <w:rsid w:val="0072198F"/>
    <w:rsid w:val="00722B85"/>
    <w:rsid w:val="007232A7"/>
    <w:rsid w:val="0072472F"/>
    <w:rsid w:val="00724FD7"/>
    <w:rsid w:val="007255D2"/>
    <w:rsid w:val="00725D43"/>
    <w:rsid w:val="007265C6"/>
    <w:rsid w:val="0072708E"/>
    <w:rsid w:val="007273BE"/>
    <w:rsid w:val="00732ACF"/>
    <w:rsid w:val="00732D2C"/>
    <w:rsid w:val="00733B84"/>
    <w:rsid w:val="00733E17"/>
    <w:rsid w:val="0073405B"/>
    <w:rsid w:val="0073496F"/>
    <w:rsid w:val="00734D55"/>
    <w:rsid w:val="00735F18"/>
    <w:rsid w:val="00736AB7"/>
    <w:rsid w:val="00736FB4"/>
    <w:rsid w:val="007375B7"/>
    <w:rsid w:val="0074362F"/>
    <w:rsid w:val="00744596"/>
    <w:rsid w:val="00744DAF"/>
    <w:rsid w:val="007452CD"/>
    <w:rsid w:val="00750450"/>
    <w:rsid w:val="00750AC6"/>
    <w:rsid w:val="00750E94"/>
    <w:rsid w:val="00751BF6"/>
    <w:rsid w:val="00754478"/>
    <w:rsid w:val="007552B3"/>
    <w:rsid w:val="00756ABE"/>
    <w:rsid w:val="00756FA3"/>
    <w:rsid w:val="00760C06"/>
    <w:rsid w:val="0076111B"/>
    <w:rsid w:val="007624AA"/>
    <w:rsid w:val="007629C9"/>
    <w:rsid w:val="00763355"/>
    <w:rsid w:val="00763A34"/>
    <w:rsid w:val="00763EE3"/>
    <w:rsid w:val="0076401D"/>
    <w:rsid w:val="0076410D"/>
    <w:rsid w:val="007648EE"/>
    <w:rsid w:val="00765C50"/>
    <w:rsid w:val="007701B6"/>
    <w:rsid w:val="00770962"/>
    <w:rsid w:val="00771F64"/>
    <w:rsid w:val="00773D6D"/>
    <w:rsid w:val="0077677B"/>
    <w:rsid w:val="007801ED"/>
    <w:rsid w:val="007805C2"/>
    <w:rsid w:val="00780A81"/>
    <w:rsid w:val="00780F9D"/>
    <w:rsid w:val="00781188"/>
    <w:rsid w:val="00781BF0"/>
    <w:rsid w:val="007826E7"/>
    <w:rsid w:val="007828EA"/>
    <w:rsid w:val="00783435"/>
    <w:rsid w:val="007836BA"/>
    <w:rsid w:val="00784FD1"/>
    <w:rsid w:val="00784FED"/>
    <w:rsid w:val="007859E6"/>
    <w:rsid w:val="00790A49"/>
    <w:rsid w:val="007923B2"/>
    <w:rsid w:val="00792426"/>
    <w:rsid w:val="00792F8C"/>
    <w:rsid w:val="007964BC"/>
    <w:rsid w:val="00797440"/>
    <w:rsid w:val="007A0C20"/>
    <w:rsid w:val="007A17C2"/>
    <w:rsid w:val="007A1A40"/>
    <w:rsid w:val="007A1D5D"/>
    <w:rsid w:val="007A1F6E"/>
    <w:rsid w:val="007A2BF2"/>
    <w:rsid w:val="007A2CDA"/>
    <w:rsid w:val="007A6ACE"/>
    <w:rsid w:val="007A776B"/>
    <w:rsid w:val="007B0D76"/>
    <w:rsid w:val="007B26BE"/>
    <w:rsid w:val="007B29BC"/>
    <w:rsid w:val="007B2ECE"/>
    <w:rsid w:val="007B34E8"/>
    <w:rsid w:val="007B4133"/>
    <w:rsid w:val="007B6506"/>
    <w:rsid w:val="007B66DD"/>
    <w:rsid w:val="007B6CF5"/>
    <w:rsid w:val="007B6D5B"/>
    <w:rsid w:val="007B6DE2"/>
    <w:rsid w:val="007B7000"/>
    <w:rsid w:val="007B7136"/>
    <w:rsid w:val="007C0853"/>
    <w:rsid w:val="007C330F"/>
    <w:rsid w:val="007C33C2"/>
    <w:rsid w:val="007C3EEF"/>
    <w:rsid w:val="007C4FAB"/>
    <w:rsid w:val="007C4FB3"/>
    <w:rsid w:val="007C6006"/>
    <w:rsid w:val="007C6A85"/>
    <w:rsid w:val="007D0727"/>
    <w:rsid w:val="007D196F"/>
    <w:rsid w:val="007D25F8"/>
    <w:rsid w:val="007D2BBC"/>
    <w:rsid w:val="007D41A2"/>
    <w:rsid w:val="007D5664"/>
    <w:rsid w:val="007D5A5D"/>
    <w:rsid w:val="007D5E86"/>
    <w:rsid w:val="007D629A"/>
    <w:rsid w:val="007D6305"/>
    <w:rsid w:val="007D701A"/>
    <w:rsid w:val="007D79B0"/>
    <w:rsid w:val="007D7CE5"/>
    <w:rsid w:val="007D7FBF"/>
    <w:rsid w:val="007E150A"/>
    <w:rsid w:val="007E30C2"/>
    <w:rsid w:val="007E3A1A"/>
    <w:rsid w:val="007E3E15"/>
    <w:rsid w:val="007E4B94"/>
    <w:rsid w:val="007E60FF"/>
    <w:rsid w:val="007E6D70"/>
    <w:rsid w:val="007E7143"/>
    <w:rsid w:val="007E7241"/>
    <w:rsid w:val="007E7A0C"/>
    <w:rsid w:val="007F067D"/>
    <w:rsid w:val="007F1E60"/>
    <w:rsid w:val="007F1F50"/>
    <w:rsid w:val="007F2A5D"/>
    <w:rsid w:val="007F2F72"/>
    <w:rsid w:val="007F3F6D"/>
    <w:rsid w:val="007F4DF6"/>
    <w:rsid w:val="007F6BAB"/>
    <w:rsid w:val="007F7016"/>
    <w:rsid w:val="007F7917"/>
    <w:rsid w:val="007F7B91"/>
    <w:rsid w:val="00800198"/>
    <w:rsid w:val="008003EE"/>
    <w:rsid w:val="00803F41"/>
    <w:rsid w:val="0080437C"/>
    <w:rsid w:val="00804416"/>
    <w:rsid w:val="00805220"/>
    <w:rsid w:val="008056C9"/>
    <w:rsid w:val="008057CD"/>
    <w:rsid w:val="00805CC3"/>
    <w:rsid w:val="00806328"/>
    <w:rsid w:val="00806BC0"/>
    <w:rsid w:val="008078E2"/>
    <w:rsid w:val="00807D99"/>
    <w:rsid w:val="0081050E"/>
    <w:rsid w:val="00811E65"/>
    <w:rsid w:val="008120B8"/>
    <w:rsid w:val="00812B48"/>
    <w:rsid w:val="00813001"/>
    <w:rsid w:val="00814113"/>
    <w:rsid w:val="00816B6A"/>
    <w:rsid w:val="0081782C"/>
    <w:rsid w:val="00821833"/>
    <w:rsid w:val="008219E4"/>
    <w:rsid w:val="008229A7"/>
    <w:rsid w:val="008230E2"/>
    <w:rsid w:val="008232DE"/>
    <w:rsid w:val="0082397C"/>
    <w:rsid w:val="008256B5"/>
    <w:rsid w:val="00827491"/>
    <w:rsid w:val="0083089E"/>
    <w:rsid w:val="00831CD5"/>
    <w:rsid w:val="00833298"/>
    <w:rsid w:val="00833CC3"/>
    <w:rsid w:val="00833DFE"/>
    <w:rsid w:val="00834477"/>
    <w:rsid w:val="00837935"/>
    <w:rsid w:val="00837A80"/>
    <w:rsid w:val="00840740"/>
    <w:rsid w:val="008441A3"/>
    <w:rsid w:val="008465B6"/>
    <w:rsid w:val="00847984"/>
    <w:rsid w:val="00847C28"/>
    <w:rsid w:val="008502A5"/>
    <w:rsid w:val="00852337"/>
    <w:rsid w:val="0085271C"/>
    <w:rsid w:val="008544DF"/>
    <w:rsid w:val="00854983"/>
    <w:rsid w:val="00855998"/>
    <w:rsid w:val="00855E22"/>
    <w:rsid w:val="00855F1E"/>
    <w:rsid w:val="008561CD"/>
    <w:rsid w:val="00856817"/>
    <w:rsid w:val="00860FE9"/>
    <w:rsid w:val="00864517"/>
    <w:rsid w:val="00865132"/>
    <w:rsid w:val="008663E5"/>
    <w:rsid w:val="00866ECC"/>
    <w:rsid w:val="0086710C"/>
    <w:rsid w:val="00870F3E"/>
    <w:rsid w:val="008726C2"/>
    <w:rsid w:val="00873D89"/>
    <w:rsid w:val="0087418D"/>
    <w:rsid w:val="00874853"/>
    <w:rsid w:val="00876F79"/>
    <w:rsid w:val="00877F9B"/>
    <w:rsid w:val="008803F4"/>
    <w:rsid w:val="008804B5"/>
    <w:rsid w:val="008809EC"/>
    <w:rsid w:val="0088126D"/>
    <w:rsid w:val="008827DD"/>
    <w:rsid w:val="00882C4D"/>
    <w:rsid w:val="00882C54"/>
    <w:rsid w:val="00883F09"/>
    <w:rsid w:val="00886FB8"/>
    <w:rsid w:val="00887C33"/>
    <w:rsid w:val="00891D8B"/>
    <w:rsid w:val="00891E9E"/>
    <w:rsid w:val="00896387"/>
    <w:rsid w:val="00896578"/>
    <w:rsid w:val="008A0AFB"/>
    <w:rsid w:val="008A12E7"/>
    <w:rsid w:val="008A2AD1"/>
    <w:rsid w:val="008A46EB"/>
    <w:rsid w:val="008A51B5"/>
    <w:rsid w:val="008A6F16"/>
    <w:rsid w:val="008B126B"/>
    <w:rsid w:val="008B173B"/>
    <w:rsid w:val="008B1D14"/>
    <w:rsid w:val="008B2283"/>
    <w:rsid w:val="008B24F2"/>
    <w:rsid w:val="008B2EF4"/>
    <w:rsid w:val="008B3995"/>
    <w:rsid w:val="008B5E57"/>
    <w:rsid w:val="008B5F9D"/>
    <w:rsid w:val="008B60A8"/>
    <w:rsid w:val="008B6D85"/>
    <w:rsid w:val="008B755B"/>
    <w:rsid w:val="008C029D"/>
    <w:rsid w:val="008C0F4D"/>
    <w:rsid w:val="008C2DB8"/>
    <w:rsid w:val="008C3D05"/>
    <w:rsid w:val="008C3DA1"/>
    <w:rsid w:val="008C4E66"/>
    <w:rsid w:val="008C5071"/>
    <w:rsid w:val="008C5F08"/>
    <w:rsid w:val="008C686F"/>
    <w:rsid w:val="008C7740"/>
    <w:rsid w:val="008C7DFF"/>
    <w:rsid w:val="008D1370"/>
    <w:rsid w:val="008D2BD3"/>
    <w:rsid w:val="008D4961"/>
    <w:rsid w:val="008D5597"/>
    <w:rsid w:val="008D6F05"/>
    <w:rsid w:val="008E2373"/>
    <w:rsid w:val="008E263C"/>
    <w:rsid w:val="008E3E1C"/>
    <w:rsid w:val="008E464D"/>
    <w:rsid w:val="008E4B7C"/>
    <w:rsid w:val="008E4E42"/>
    <w:rsid w:val="008E6536"/>
    <w:rsid w:val="008F1AA5"/>
    <w:rsid w:val="008F1ACF"/>
    <w:rsid w:val="008F2B52"/>
    <w:rsid w:val="008F2F30"/>
    <w:rsid w:val="008F3D35"/>
    <w:rsid w:val="008F425B"/>
    <w:rsid w:val="008F704D"/>
    <w:rsid w:val="008F7A57"/>
    <w:rsid w:val="00901FC4"/>
    <w:rsid w:val="0090226B"/>
    <w:rsid w:val="00902C10"/>
    <w:rsid w:val="00902F92"/>
    <w:rsid w:val="00903CEB"/>
    <w:rsid w:val="00904A05"/>
    <w:rsid w:val="00904AB1"/>
    <w:rsid w:val="009051B9"/>
    <w:rsid w:val="009055F9"/>
    <w:rsid w:val="009057FA"/>
    <w:rsid w:val="009062AA"/>
    <w:rsid w:val="00906C7F"/>
    <w:rsid w:val="00907652"/>
    <w:rsid w:val="00910C47"/>
    <w:rsid w:val="00911B9D"/>
    <w:rsid w:val="0091382F"/>
    <w:rsid w:val="00913DB5"/>
    <w:rsid w:val="00913F91"/>
    <w:rsid w:val="009142BC"/>
    <w:rsid w:val="00915354"/>
    <w:rsid w:val="0091541E"/>
    <w:rsid w:val="00915AD6"/>
    <w:rsid w:val="00915E83"/>
    <w:rsid w:val="00917196"/>
    <w:rsid w:val="00917BD3"/>
    <w:rsid w:val="00920842"/>
    <w:rsid w:val="00920C90"/>
    <w:rsid w:val="00921C5F"/>
    <w:rsid w:val="00922A17"/>
    <w:rsid w:val="00922F30"/>
    <w:rsid w:val="00923E73"/>
    <w:rsid w:val="00924A5F"/>
    <w:rsid w:val="00924DC7"/>
    <w:rsid w:val="00926638"/>
    <w:rsid w:val="009275CD"/>
    <w:rsid w:val="00930AFA"/>
    <w:rsid w:val="00931192"/>
    <w:rsid w:val="009319EF"/>
    <w:rsid w:val="009322BB"/>
    <w:rsid w:val="00932C0E"/>
    <w:rsid w:val="009338D5"/>
    <w:rsid w:val="00933E1A"/>
    <w:rsid w:val="00934C2C"/>
    <w:rsid w:val="00934E02"/>
    <w:rsid w:val="00935209"/>
    <w:rsid w:val="00935917"/>
    <w:rsid w:val="009403C8"/>
    <w:rsid w:val="0094096A"/>
    <w:rsid w:val="009410E6"/>
    <w:rsid w:val="00941685"/>
    <w:rsid w:val="00942456"/>
    <w:rsid w:val="009433C8"/>
    <w:rsid w:val="00944567"/>
    <w:rsid w:val="00944C0A"/>
    <w:rsid w:val="00945093"/>
    <w:rsid w:val="0094670F"/>
    <w:rsid w:val="00946B4E"/>
    <w:rsid w:val="00947A87"/>
    <w:rsid w:val="0095445F"/>
    <w:rsid w:val="009549B8"/>
    <w:rsid w:val="009555AD"/>
    <w:rsid w:val="00956DD1"/>
    <w:rsid w:val="0095733E"/>
    <w:rsid w:val="009641EE"/>
    <w:rsid w:val="00964479"/>
    <w:rsid w:val="009644DC"/>
    <w:rsid w:val="00964564"/>
    <w:rsid w:val="00964F89"/>
    <w:rsid w:val="009650B3"/>
    <w:rsid w:val="00966624"/>
    <w:rsid w:val="009674FE"/>
    <w:rsid w:val="009676CF"/>
    <w:rsid w:val="0097069E"/>
    <w:rsid w:val="00971886"/>
    <w:rsid w:val="00971C8E"/>
    <w:rsid w:val="00974F51"/>
    <w:rsid w:val="0097575E"/>
    <w:rsid w:val="0097789D"/>
    <w:rsid w:val="00980692"/>
    <w:rsid w:val="00980A3D"/>
    <w:rsid w:val="00983EFC"/>
    <w:rsid w:val="0098438F"/>
    <w:rsid w:val="009857CD"/>
    <w:rsid w:val="009879E9"/>
    <w:rsid w:val="009905F4"/>
    <w:rsid w:val="00991209"/>
    <w:rsid w:val="009920DE"/>
    <w:rsid w:val="00992769"/>
    <w:rsid w:val="00992C11"/>
    <w:rsid w:val="00993D67"/>
    <w:rsid w:val="009954C0"/>
    <w:rsid w:val="0099577A"/>
    <w:rsid w:val="00996243"/>
    <w:rsid w:val="00996AA2"/>
    <w:rsid w:val="00996B23"/>
    <w:rsid w:val="009978AD"/>
    <w:rsid w:val="009A1181"/>
    <w:rsid w:val="009A16A8"/>
    <w:rsid w:val="009A1A90"/>
    <w:rsid w:val="009A355D"/>
    <w:rsid w:val="009A4F4B"/>
    <w:rsid w:val="009A575C"/>
    <w:rsid w:val="009A5C27"/>
    <w:rsid w:val="009A60A2"/>
    <w:rsid w:val="009B3A71"/>
    <w:rsid w:val="009B3FAA"/>
    <w:rsid w:val="009B57BE"/>
    <w:rsid w:val="009B6706"/>
    <w:rsid w:val="009B6DFA"/>
    <w:rsid w:val="009B7D78"/>
    <w:rsid w:val="009C0976"/>
    <w:rsid w:val="009C1FFB"/>
    <w:rsid w:val="009C3395"/>
    <w:rsid w:val="009C4B2F"/>
    <w:rsid w:val="009C5A4F"/>
    <w:rsid w:val="009C6B0A"/>
    <w:rsid w:val="009D0F21"/>
    <w:rsid w:val="009D1988"/>
    <w:rsid w:val="009D2286"/>
    <w:rsid w:val="009D3192"/>
    <w:rsid w:val="009D348D"/>
    <w:rsid w:val="009D43DE"/>
    <w:rsid w:val="009D46B8"/>
    <w:rsid w:val="009D4D30"/>
    <w:rsid w:val="009D68A2"/>
    <w:rsid w:val="009D732C"/>
    <w:rsid w:val="009E0AA7"/>
    <w:rsid w:val="009E1223"/>
    <w:rsid w:val="009E2711"/>
    <w:rsid w:val="009E29B4"/>
    <w:rsid w:val="009E51AF"/>
    <w:rsid w:val="009E5E63"/>
    <w:rsid w:val="009E6DD9"/>
    <w:rsid w:val="009E75E7"/>
    <w:rsid w:val="009F0AC4"/>
    <w:rsid w:val="009F2318"/>
    <w:rsid w:val="009F2A7B"/>
    <w:rsid w:val="009F2CA1"/>
    <w:rsid w:val="009F3795"/>
    <w:rsid w:val="009F3C09"/>
    <w:rsid w:val="00A004B3"/>
    <w:rsid w:val="00A010F2"/>
    <w:rsid w:val="00A01E04"/>
    <w:rsid w:val="00A04428"/>
    <w:rsid w:val="00A058D9"/>
    <w:rsid w:val="00A06472"/>
    <w:rsid w:val="00A06B90"/>
    <w:rsid w:val="00A06D25"/>
    <w:rsid w:val="00A0710A"/>
    <w:rsid w:val="00A075AA"/>
    <w:rsid w:val="00A07C12"/>
    <w:rsid w:val="00A1035B"/>
    <w:rsid w:val="00A107D9"/>
    <w:rsid w:val="00A1473B"/>
    <w:rsid w:val="00A1476D"/>
    <w:rsid w:val="00A151C8"/>
    <w:rsid w:val="00A154CA"/>
    <w:rsid w:val="00A15B1E"/>
    <w:rsid w:val="00A1605A"/>
    <w:rsid w:val="00A16953"/>
    <w:rsid w:val="00A219A6"/>
    <w:rsid w:val="00A256FA"/>
    <w:rsid w:val="00A2589F"/>
    <w:rsid w:val="00A26269"/>
    <w:rsid w:val="00A26554"/>
    <w:rsid w:val="00A27A2E"/>
    <w:rsid w:val="00A27CC2"/>
    <w:rsid w:val="00A306BD"/>
    <w:rsid w:val="00A30CBF"/>
    <w:rsid w:val="00A30CC8"/>
    <w:rsid w:val="00A312D6"/>
    <w:rsid w:val="00A335A5"/>
    <w:rsid w:val="00A33BBD"/>
    <w:rsid w:val="00A34173"/>
    <w:rsid w:val="00A36568"/>
    <w:rsid w:val="00A412D2"/>
    <w:rsid w:val="00A44AC1"/>
    <w:rsid w:val="00A4523B"/>
    <w:rsid w:val="00A454AA"/>
    <w:rsid w:val="00A464C0"/>
    <w:rsid w:val="00A51291"/>
    <w:rsid w:val="00A514B3"/>
    <w:rsid w:val="00A539CC"/>
    <w:rsid w:val="00A542EC"/>
    <w:rsid w:val="00A55573"/>
    <w:rsid w:val="00A55D86"/>
    <w:rsid w:val="00A55D8C"/>
    <w:rsid w:val="00A55D9F"/>
    <w:rsid w:val="00A55F68"/>
    <w:rsid w:val="00A56190"/>
    <w:rsid w:val="00A56E73"/>
    <w:rsid w:val="00A575E8"/>
    <w:rsid w:val="00A57743"/>
    <w:rsid w:val="00A6035A"/>
    <w:rsid w:val="00A60A59"/>
    <w:rsid w:val="00A61B50"/>
    <w:rsid w:val="00A6235D"/>
    <w:rsid w:val="00A6255B"/>
    <w:rsid w:val="00A6333C"/>
    <w:rsid w:val="00A63973"/>
    <w:rsid w:val="00A648F2"/>
    <w:rsid w:val="00A653FE"/>
    <w:rsid w:val="00A65624"/>
    <w:rsid w:val="00A656CC"/>
    <w:rsid w:val="00A65ABB"/>
    <w:rsid w:val="00A70014"/>
    <w:rsid w:val="00A70FAF"/>
    <w:rsid w:val="00A715E3"/>
    <w:rsid w:val="00A71C7D"/>
    <w:rsid w:val="00A71ED7"/>
    <w:rsid w:val="00A71F73"/>
    <w:rsid w:val="00A72E39"/>
    <w:rsid w:val="00A7435A"/>
    <w:rsid w:val="00A74B06"/>
    <w:rsid w:val="00A74F62"/>
    <w:rsid w:val="00A7506C"/>
    <w:rsid w:val="00A762C7"/>
    <w:rsid w:val="00A769EB"/>
    <w:rsid w:val="00A7742C"/>
    <w:rsid w:val="00A77AF2"/>
    <w:rsid w:val="00A80250"/>
    <w:rsid w:val="00A80264"/>
    <w:rsid w:val="00A80378"/>
    <w:rsid w:val="00A810D8"/>
    <w:rsid w:val="00A82554"/>
    <w:rsid w:val="00A828C8"/>
    <w:rsid w:val="00A83182"/>
    <w:rsid w:val="00A83992"/>
    <w:rsid w:val="00A851EF"/>
    <w:rsid w:val="00A85D21"/>
    <w:rsid w:val="00A875A4"/>
    <w:rsid w:val="00A877EA"/>
    <w:rsid w:val="00A87F6B"/>
    <w:rsid w:val="00A9000A"/>
    <w:rsid w:val="00A90BFB"/>
    <w:rsid w:val="00A922D9"/>
    <w:rsid w:val="00A93FD4"/>
    <w:rsid w:val="00A940B1"/>
    <w:rsid w:val="00A945BF"/>
    <w:rsid w:val="00A94CAD"/>
    <w:rsid w:val="00A95002"/>
    <w:rsid w:val="00A95365"/>
    <w:rsid w:val="00A95A5F"/>
    <w:rsid w:val="00A963D7"/>
    <w:rsid w:val="00A96DF6"/>
    <w:rsid w:val="00A9754A"/>
    <w:rsid w:val="00A97898"/>
    <w:rsid w:val="00AA0550"/>
    <w:rsid w:val="00AA1089"/>
    <w:rsid w:val="00AA2313"/>
    <w:rsid w:val="00AA2411"/>
    <w:rsid w:val="00AA4502"/>
    <w:rsid w:val="00AA5F61"/>
    <w:rsid w:val="00AA624D"/>
    <w:rsid w:val="00AA698B"/>
    <w:rsid w:val="00AA7701"/>
    <w:rsid w:val="00AB0638"/>
    <w:rsid w:val="00AB0C8C"/>
    <w:rsid w:val="00AB37D2"/>
    <w:rsid w:val="00AB3CF5"/>
    <w:rsid w:val="00AB48BB"/>
    <w:rsid w:val="00AB5535"/>
    <w:rsid w:val="00AB5EF3"/>
    <w:rsid w:val="00AB6808"/>
    <w:rsid w:val="00AB6C21"/>
    <w:rsid w:val="00AC258C"/>
    <w:rsid w:val="00AC2637"/>
    <w:rsid w:val="00AC63E3"/>
    <w:rsid w:val="00AC7B48"/>
    <w:rsid w:val="00AD1BD1"/>
    <w:rsid w:val="00AD27DC"/>
    <w:rsid w:val="00AD3647"/>
    <w:rsid w:val="00AD4318"/>
    <w:rsid w:val="00AD52EA"/>
    <w:rsid w:val="00AD5A3C"/>
    <w:rsid w:val="00AD5DC9"/>
    <w:rsid w:val="00AD7470"/>
    <w:rsid w:val="00AE2346"/>
    <w:rsid w:val="00AE23B7"/>
    <w:rsid w:val="00AE2C21"/>
    <w:rsid w:val="00AE4337"/>
    <w:rsid w:val="00AE6706"/>
    <w:rsid w:val="00AE7F03"/>
    <w:rsid w:val="00AF0C04"/>
    <w:rsid w:val="00AF1A5B"/>
    <w:rsid w:val="00AF1FF3"/>
    <w:rsid w:val="00AF482B"/>
    <w:rsid w:val="00AF4837"/>
    <w:rsid w:val="00AF4E0B"/>
    <w:rsid w:val="00AF5DB9"/>
    <w:rsid w:val="00AF65E5"/>
    <w:rsid w:val="00AF7FDA"/>
    <w:rsid w:val="00B00807"/>
    <w:rsid w:val="00B01A99"/>
    <w:rsid w:val="00B045B2"/>
    <w:rsid w:val="00B05DCF"/>
    <w:rsid w:val="00B11050"/>
    <w:rsid w:val="00B1164F"/>
    <w:rsid w:val="00B12A60"/>
    <w:rsid w:val="00B12BC9"/>
    <w:rsid w:val="00B13860"/>
    <w:rsid w:val="00B139CE"/>
    <w:rsid w:val="00B1456D"/>
    <w:rsid w:val="00B14782"/>
    <w:rsid w:val="00B169DB"/>
    <w:rsid w:val="00B16A16"/>
    <w:rsid w:val="00B16B33"/>
    <w:rsid w:val="00B1754D"/>
    <w:rsid w:val="00B20325"/>
    <w:rsid w:val="00B20FF7"/>
    <w:rsid w:val="00B225BD"/>
    <w:rsid w:val="00B22771"/>
    <w:rsid w:val="00B2336B"/>
    <w:rsid w:val="00B23BDD"/>
    <w:rsid w:val="00B241D6"/>
    <w:rsid w:val="00B24444"/>
    <w:rsid w:val="00B24805"/>
    <w:rsid w:val="00B24A5A"/>
    <w:rsid w:val="00B24FE8"/>
    <w:rsid w:val="00B251D8"/>
    <w:rsid w:val="00B2580C"/>
    <w:rsid w:val="00B26191"/>
    <w:rsid w:val="00B26260"/>
    <w:rsid w:val="00B26A41"/>
    <w:rsid w:val="00B275B2"/>
    <w:rsid w:val="00B312C4"/>
    <w:rsid w:val="00B31CEB"/>
    <w:rsid w:val="00B32178"/>
    <w:rsid w:val="00B34130"/>
    <w:rsid w:val="00B34479"/>
    <w:rsid w:val="00B348A1"/>
    <w:rsid w:val="00B354C8"/>
    <w:rsid w:val="00B35D93"/>
    <w:rsid w:val="00B360DD"/>
    <w:rsid w:val="00B366BB"/>
    <w:rsid w:val="00B37231"/>
    <w:rsid w:val="00B4015B"/>
    <w:rsid w:val="00B41275"/>
    <w:rsid w:val="00B42489"/>
    <w:rsid w:val="00B424D9"/>
    <w:rsid w:val="00B445EA"/>
    <w:rsid w:val="00B446A5"/>
    <w:rsid w:val="00B51058"/>
    <w:rsid w:val="00B521FA"/>
    <w:rsid w:val="00B52680"/>
    <w:rsid w:val="00B53B03"/>
    <w:rsid w:val="00B54046"/>
    <w:rsid w:val="00B55119"/>
    <w:rsid w:val="00B55E0F"/>
    <w:rsid w:val="00B575F5"/>
    <w:rsid w:val="00B57C2C"/>
    <w:rsid w:val="00B61BC0"/>
    <w:rsid w:val="00B62C8E"/>
    <w:rsid w:val="00B62F40"/>
    <w:rsid w:val="00B65461"/>
    <w:rsid w:val="00B655C0"/>
    <w:rsid w:val="00B66696"/>
    <w:rsid w:val="00B66854"/>
    <w:rsid w:val="00B66D54"/>
    <w:rsid w:val="00B70F7F"/>
    <w:rsid w:val="00B725D7"/>
    <w:rsid w:val="00B73155"/>
    <w:rsid w:val="00B73A69"/>
    <w:rsid w:val="00B73CB4"/>
    <w:rsid w:val="00B7456D"/>
    <w:rsid w:val="00B74E1D"/>
    <w:rsid w:val="00B7581B"/>
    <w:rsid w:val="00B7640C"/>
    <w:rsid w:val="00B84CC2"/>
    <w:rsid w:val="00B912E6"/>
    <w:rsid w:val="00B91B54"/>
    <w:rsid w:val="00B9230A"/>
    <w:rsid w:val="00B929CC"/>
    <w:rsid w:val="00B95350"/>
    <w:rsid w:val="00B959EB"/>
    <w:rsid w:val="00B96782"/>
    <w:rsid w:val="00B97974"/>
    <w:rsid w:val="00B97F36"/>
    <w:rsid w:val="00BA026F"/>
    <w:rsid w:val="00BA0549"/>
    <w:rsid w:val="00BA20B7"/>
    <w:rsid w:val="00BA3EA0"/>
    <w:rsid w:val="00BA4164"/>
    <w:rsid w:val="00BA4C7D"/>
    <w:rsid w:val="00BA5337"/>
    <w:rsid w:val="00BA65BC"/>
    <w:rsid w:val="00BA73C2"/>
    <w:rsid w:val="00BA7500"/>
    <w:rsid w:val="00BB00E8"/>
    <w:rsid w:val="00BB0CAD"/>
    <w:rsid w:val="00BB1920"/>
    <w:rsid w:val="00BB2682"/>
    <w:rsid w:val="00BB3449"/>
    <w:rsid w:val="00BB38DA"/>
    <w:rsid w:val="00BB3EAB"/>
    <w:rsid w:val="00BB42BF"/>
    <w:rsid w:val="00BB497D"/>
    <w:rsid w:val="00BB4A96"/>
    <w:rsid w:val="00BB597E"/>
    <w:rsid w:val="00BB5A8C"/>
    <w:rsid w:val="00BB646D"/>
    <w:rsid w:val="00BC1A83"/>
    <w:rsid w:val="00BC3474"/>
    <w:rsid w:val="00BC40D1"/>
    <w:rsid w:val="00BC4771"/>
    <w:rsid w:val="00BC55B5"/>
    <w:rsid w:val="00BC779B"/>
    <w:rsid w:val="00BD031C"/>
    <w:rsid w:val="00BD1244"/>
    <w:rsid w:val="00BD2D93"/>
    <w:rsid w:val="00BD3779"/>
    <w:rsid w:val="00BD39A1"/>
    <w:rsid w:val="00BD3B2D"/>
    <w:rsid w:val="00BD4A90"/>
    <w:rsid w:val="00BD6F58"/>
    <w:rsid w:val="00BD7019"/>
    <w:rsid w:val="00BE208E"/>
    <w:rsid w:val="00BE24E7"/>
    <w:rsid w:val="00BE2525"/>
    <w:rsid w:val="00BE51B3"/>
    <w:rsid w:val="00BE5B72"/>
    <w:rsid w:val="00BE670A"/>
    <w:rsid w:val="00BE7C6A"/>
    <w:rsid w:val="00BE7E1C"/>
    <w:rsid w:val="00BF0088"/>
    <w:rsid w:val="00BF0A65"/>
    <w:rsid w:val="00BF29F3"/>
    <w:rsid w:val="00BF2BC7"/>
    <w:rsid w:val="00BF3B30"/>
    <w:rsid w:val="00BF7DC4"/>
    <w:rsid w:val="00BF7F12"/>
    <w:rsid w:val="00C061F5"/>
    <w:rsid w:val="00C06D20"/>
    <w:rsid w:val="00C1172A"/>
    <w:rsid w:val="00C1244F"/>
    <w:rsid w:val="00C13375"/>
    <w:rsid w:val="00C16E5C"/>
    <w:rsid w:val="00C17406"/>
    <w:rsid w:val="00C20D33"/>
    <w:rsid w:val="00C214BD"/>
    <w:rsid w:val="00C21B3C"/>
    <w:rsid w:val="00C23EF1"/>
    <w:rsid w:val="00C24165"/>
    <w:rsid w:val="00C24BCC"/>
    <w:rsid w:val="00C24F32"/>
    <w:rsid w:val="00C25748"/>
    <w:rsid w:val="00C26479"/>
    <w:rsid w:val="00C308EB"/>
    <w:rsid w:val="00C31EA3"/>
    <w:rsid w:val="00C347E5"/>
    <w:rsid w:val="00C34BE3"/>
    <w:rsid w:val="00C36FE6"/>
    <w:rsid w:val="00C377A4"/>
    <w:rsid w:val="00C40472"/>
    <w:rsid w:val="00C406C5"/>
    <w:rsid w:val="00C40F4B"/>
    <w:rsid w:val="00C413FA"/>
    <w:rsid w:val="00C42BA3"/>
    <w:rsid w:val="00C43838"/>
    <w:rsid w:val="00C44CAC"/>
    <w:rsid w:val="00C47372"/>
    <w:rsid w:val="00C476CE"/>
    <w:rsid w:val="00C503DC"/>
    <w:rsid w:val="00C50D32"/>
    <w:rsid w:val="00C5136C"/>
    <w:rsid w:val="00C5199F"/>
    <w:rsid w:val="00C51E67"/>
    <w:rsid w:val="00C53419"/>
    <w:rsid w:val="00C5418A"/>
    <w:rsid w:val="00C55881"/>
    <w:rsid w:val="00C56717"/>
    <w:rsid w:val="00C56D33"/>
    <w:rsid w:val="00C57620"/>
    <w:rsid w:val="00C600D7"/>
    <w:rsid w:val="00C603B0"/>
    <w:rsid w:val="00C61157"/>
    <w:rsid w:val="00C6211E"/>
    <w:rsid w:val="00C62BB5"/>
    <w:rsid w:val="00C62E66"/>
    <w:rsid w:val="00C6316A"/>
    <w:rsid w:val="00C632D4"/>
    <w:rsid w:val="00C63535"/>
    <w:rsid w:val="00C6433F"/>
    <w:rsid w:val="00C64E16"/>
    <w:rsid w:val="00C65BB7"/>
    <w:rsid w:val="00C65E4C"/>
    <w:rsid w:val="00C66999"/>
    <w:rsid w:val="00C669EB"/>
    <w:rsid w:val="00C703A1"/>
    <w:rsid w:val="00C705FB"/>
    <w:rsid w:val="00C7122C"/>
    <w:rsid w:val="00C7212A"/>
    <w:rsid w:val="00C7371C"/>
    <w:rsid w:val="00C737CC"/>
    <w:rsid w:val="00C74157"/>
    <w:rsid w:val="00C74BBF"/>
    <w:rsid w:val="00C7520E"/>
    <w:rsid w:val="00C7542E"/>
    <w:rsid w:val="00C76219"/>
    <w:rsid w:val="00C77121"/>
    <w:rsid w:val="00C81E82"/>
    <w:rsid w:val="00C820F3"/>
    <w:rsid w:val="00C83FC8"/>
    <w:rsid w:val="00C9023D"/>
    <w:rsid w:val="00C90D60"/>
    <w:rsid w:val="00C925DA"/>
    <w:rsid w:val="00C939E8"/>
    <w:rsid w:val="00C9656B"/>
    <w:rsid w:val="00CA30FF"/>
    <w:rsid w:val="00CA5C10"/>
    <w:rsid w:val="00CA6299"/>
    <w:rsid w:val="00CA67D2"/>
    <w:rsid w:val="00CA741C"/>
    <w:rsid w:val="00CB0148"/>
    <w:rsid w:val="00CB0E9E"/>
    <w:rsid w:val="00CB1739"/>
    <w:rsid w:val="00CB2391"/>
    <w:rsid w:val="00CB245C"/>
    <w:rsid w:val="00CB3027"/>
    <w:rsid w:val="00CB3EE8"/>
    <w:rsid w:val="00CB4469"/>
    <w:rsid w:val="00CB544B"/>
    <w:rsid w:val="00CB5F02"/>
    <w:rsid w:val="00CB6518"/>
    <w:rsid w:val="00CB69D2"/>
    <w:rsid w:val="00CB794C"/>
    <w:rsid w:val="00CC00F5"/>
    <w:rsid w:val="00CC021E"/>
    <w:rsid w:val="00CC1520"/>
    <w:rsid w:val="00CC4C32"/>
    <w:rsid w:val="00CC4CB7"/>
    <w:rsid w:val="00CC7EC1"/>
    <w:rsid w:val="00CD13EE"/>
    <w:rsid w:val="00CD21EC"/>
    <w:rsid w:val="00CD2394"/>
    <w:rsid w:val="00CD38B6"/>
    <w:rsid w:val="00CD3B56"/>
    <w:rsid w:val="00CD4B9D"/>
    <w:rsid w:val="00CD599E"/>
    <w:rsid w:val="00CD5C7A"/>
    <w:rsid w:val="00CD6E89"/>
    <w:rsid w:val="00CE126F"/>
    <w:rsid w:val="00CE1F25"/>
    <w:rsid w:val="00CE3A99"/>
    <w:rsid w:val="00CE452A"/>
    <w:rsid w:val="00CE525A"/>
    <w:rsid w:val="00CE5B4B"/>
    <w:rsid w:val="00CE682A"/>
    <w:rsid w:val="00CE69BA"/>
    <w:rsid w:val="00CE73E5"/>
    <w:rsid w:val="00CE7B99"/>
    <w:rsid w:val="00CF0FDB"/>
    <w:rsid w:val="00CF1064"/>
    <w:rsid w:val="00CF2152"/>
    <w:rsid w:val="00CF3A7F"/>
    <w:rsid w:val="00CF48E3"/>
    <w:rsid w:val="00CF4EAC"/>
    <w:rsid w:val="00CF5062"/>
    <w:rsid w:val="00CF53EC"/>
    <w:rsid w:val="00CF7492"/>
    <w:rsid w:val="00CF78B6"/>
    <w:rsid w:val="00D00178"/>
    <w:rsid w:val="00D005DF"/>
    <w:rsid w:val="00D036B8"/>
    <w:rsid w:val="00D038E7"/>
    <w:rsid w:val="00D03B63"/>
    <w:rsid w:val="00D03BE1"/>
    <w:rsid w:val="00D03C0F"/>
    <w:rsid w:val="00D04E8B"/>
    <w:rsid w:val="00D05206"/>
    <w:rsid w:val="00D0584F"/>
    <w:rsid w:val="00D06A73"/>
    <w:rsid w:val="00D1091F"/>
    <w:rsid w:val="00D10DFA"/>
    <w:rsid w:val="00D11254"/>
    <w:rsid w:val="00D112D9"/>
    <w:rsid w:val="00D11E76"/>
    <w:rsid w:val="00D155DB"/>
    <w:rsid w:val="00D1609C"/>
    <w:rsid w:val="00D164D3"/>
    <w:rsid w:val="00D16EF1"/>
    <w:rsid w:val="00D179D4"/>
    <w:rsid w:val="00D20D8D"/>
    <w:rsid w:val="00D212B6"/>
    <w:rsid w:val="00D219CC"/>
    <w:rsid w:val="00D22B3C"/>
    <w:rsid w:val="00D24179"/>
    <w:rsid w:val="00D24640"/>
    <w:rsid w:val="00D25824"/>
    <w:rsid w:val="00D2705C"/>
    <w:rsid w:val="00D27503"/>
    <w:rsid w:val="00D30013"/>
    <w:rsid w:val="00D31B8D"/>
    <w:rsid w:val="00D32C92"/>
    <w:rsid w:val="00D32DB0"/>
    <w:rsid w:val="00D32FD4"/>
    <w:rsid w:val="00D36B48"/>
    <w:rsid w:val="00D36E3A"/>
    <w:rsid w:val="00D36E57"/>
    <w:rsid w:val="00D36FC8"/>
    <w:rsid w:val="00D374C3"/>
    <w:rsid w:val="00D37AC7"/>
    <w:rsid w:val="00D37D32"/>
    <w:rsid w:val="00D41232"/>
    <w:rsid w:val="00D416F2"/>
    <w:rsid w:val="00D431C1"/>
    <w:rsid w:val="00D440BB"/>
    <w:rsid w:val="00D4480C"/>
    <w:rsid w:val="00D4492C"/>
    <w:rsid w:val="00D470F4"/>
    <w:rsid w:val="00D47806"/>
    <w:rsid w:val="00D479F6"/>
    <w:rsid w:val="00D47F1A"/>
    <w:rsid w:val="00D501F0"/>
    <w:rsid w:val="00D512E9"/>
    <w:rsid w:val="00D516D5"/>
    <w:rsid w:val="00D51D99"/>
    <w:rsid w:val="00D5354E"/>
    <w:rsid w:val="00D538C6"/>
    <w:rsid w:val="00D53FEF"/>
    <w:rsid w:val="00D55686"/>
    <w:rsid w:val="00D57567"/>
    <w:rsid w:val="00D57718"/>
    <w:rsid w:val="00D6235F"/>
    <w:rsid w:val="00D63A8A"/>
    <w:rsid w:val="00D64C4F"/>
    <w:rsid w:val="00D65942"/>
    <w:rsid w:val="00D6638A"/>
    <w:rsid w:val="00D66A6C"/>
    <w:rsid w:val="00D67203"/>
    <w:rsid w:val="00D7046F"/>
    <w:rsid w:val="00D71974"/>
    <w:rsid w:val="00D71998"/>
    <w:rsid w:val="00D71E1D"/>
    <w:rsid w:val="00D729C4"/>
    <w:rsid w:val="00D72AD8"/>
    <w:rsid w:val="00D72C98"/>
    <w:rsid w:val="00D72F80"/>
    <w:rsid w:val="00D73A6C"/>
    <w:rsid w:val="00D751A5"/>
    <w:rsid w:val="00D75AE7"/>
    <w:rsid w:val="00D80A02"/>
    <w:rsid w:val="00D80F6C"/>
    <w:rsid w:val="00D816A7"/>
    <w:rsid w:val="00D81BDB"/>
    <w:rsid w:val="00D8205A"/>
    <w:rsid w:val="00D82121"/>
    <w:rsid w:val="00D82F0B"/>
    <w:rsid w:val="00D83748"/>
    <w:rsid w:val="00D8485E"/>
    <w:rsid w:val="00D8508F"/>
    <w:rsid w:val="00D85160"/>
    <w:rsid w:val="00D86507"/>
    <w:rsid w:val="00D86B59"/>
    <w:rsid w:val="00D86DDA"/>
    <w:rsid w:val="00D87046"/>
    <w:rsid w:val="00D872D0"/>
    <w:rsid w:val="00D874D7"/>
    <w:rsid w:val="00D87C19"/>
    <w:rsid w:val="00D87C54"/>
    <w:rsid w:val="00D87F3C"/>
    <w:rsid w:val="00D90253"/>
    <w:rsid w:val="00D91F9E"/>
    <w:rsid w:val="00D92BFB"/>
    <w:rsid w:val="00D932AD"/>
    <w:rsid w:val="00D9355C"/>
    <w:rsid w:val="00D953EA"/>
    <w:rsid w:val="00D96084"/>
    <w:rsid w:val="00D972BB"/>
    <w:rsid w:val="00D97986"/>
    <w:rsid w:val="00DA0729"/>
    <w:rsid w:val="00DA1DF5"/>
    <w:rsid w:val="00DA3BE5"/>
    <w:rsid w:val="00DA50F7"/>
    <w:rsid w:val="00DB027D"/>
    <w:rsid w:val="00DB0A83"/>
    <w:rsid w:val="00DB1A62"/>
    <w:rsid w:val="00DB1EDF"/>
    <w:rsid w:val="00DB230B"/>
    <w:rsid w:val="00DB2A85"/>
    <w:rsid w:val="00DB2FC5"/>
    <w:rsid w:val="00DB30D4"/>
    <w:rsid w:val="00DB39E5"/>
    <w:rsid w:val="00DB3B2F"/>
    <w:rsid w:val="00DB4785"/>
    <w:rsid w:val="00DB4A90"/>
    <w:rsid w:val="00DB5381"/>
    <w:rsid w:val="00DB55B9"/>
    <w:rsid w:val="00DC0199"/>
    <w:rsid w:val="00DC0634"/>
    <w:rsid w:val="00DC0E08"/>
    <w:rsid w:val="00DC0E6A"/>
    <w:rsid w:val="00DC162C"/>
    <w:rsid w:val="00DC1ED7"/>
    <w:rsid w:val="00DC1EFC"/>
    <w:rsid w:val="00DC22B0"/>
    <w:rsid w:val="00DC2A2A"/>
    <w:rsid w:val="00DC335B"/>
    <w:rsid w:val="00DC35C6"/>
    <w:rsid w:val="00DC3A37"/>
    <w:rsid w:val="00DC4591"/>
    <w:rsid w:val="00DC62B6"/>
    <w:rsid w:val="00DC6A01"/>
    <w:rsid w:val="00DC7FF5"/>
    <w:rsid w:val="00DD0C9D"/>
    <w:rsid w:val="00DD2E64"/>
    <w:rsid w:val="00DD3409"/>
    <w:rsid w:val="00DD3494"/>
    <w:rsid w:val="00DD5165"/>
    <w:rsid w:val="00DD5524"/>
    <w:rsid w:val="00DD7E50"/>
    <w:rsid w:val="00DE11C1"/>
    <w:rsid w:val="00DE1E2D"/>
    <w:rsid w:val="00DE22F7"/>
    <w:rsid w:val="00DE3633"/>
    <w:rsid w:val="00DE48D7"/>
    <w:rsid w:val="00DE6CDE"/>
    <w:rsid w:val="00DE6D19"/>
    <w:rsid w:val="00DE7675"/>
    <w:rsid w:val="00DE7BF9"/>
    <w:rsid w:val="00DF217D"/>
    <w:rsid w:val="00DF2371"/>
    <w:rsid w:val="00DF23DB"/>
    <w:rsid w:val="00DF25F9"/>
    <w:rsid w:val="00DF3633"/>
    <w:rsid w:val="00DF6231"/>
    <w:rsid w:val="00DF64D1"/>
    <w:rsid w:val="00E022BB"/>
    <w:rsid w:val="00E045BB"/>
    <w:rsid w:val="00E04CC7"/>
    <w:rsid w:val="00E057AC"/>
    <w:rsid w:val="00E05A5B"/>
    <w:rsid w:val="00E05F6D"/>
    <w:rsid w:val="00E06583"/>
    <w:rsid w:val="00E07A52"/>
    <w:rsid w:val="00E11872"/>
    <w:rsid w:val="00E123A8"/>
    <w:rsid w:val="00E15148"/>
    <w:rsid w:val="00E161A6"/>
    <w:rsid w:val="00E17547"/>
    <w:rsid w:val="00E20288"/>
    <w:rsid w:val="00E21092"/>
    <w:rsid w:val="00E232F4"/>
    <w:rsid w:val="00E25797"/>
    <w:rsid w:val="00E27EF4"/>
    <w:rsid w:val="00E31894"/>
    <w:rsid w:val="00E31D17"/>
    <w:rsid w:val="00E32362"/>
    <w:rsid w:val="00E32585"/>
    <w:rsid w:val="00E34714"/>
    <w:rsid w:val="00E34AE1"/>
    <w:rsid w:val="00E34CA6"/>
    <w:rsid w:val="00E35916"/>
    <w:rsid w:val="00E36FDD"/>
    <w:rsid w:val="00E376C7"/>
    <w:rsid w:val="00E40C5C"/>
    <w:rsid w:val="00E411E7"/>
    <w:rsid w:val="00E4208A"/>
    <w:rsid w:val="00E42FB0"/>
    <w:rsid w:val="00E4411B"/>
    <w:rsid w:val="00E50A7E"/>
    <w:rsid w:val="00E513EC"/>
    <w:rsid w:val="00E533B8"/>
    <w:rsid w:val="00E54314"/>
    <w:rsid w:val="00E54601"/>
    <w:rsid w:val="00E54C22"/>
    <w:rsid w:val="00E54D3B"/>
    <w:rsid w:val="00E5694A"/>
    <w:rsid w:val="00E579B6"/>
    <w:rsid w:val="00E57F3F"/>
    <w:rsid w:val="00E600D4"/>
    <w:rsid w:val="00E60F46"/>
    <w:rsid w:val="00E6225F"/>
    <w:rsid w:val="00E64E07"/>
    <w:rsid w:val="00E747A1"/>
    <w:rsid w:val="00E754BC"/>
    <w:rsid w:val="00E7550B"/>
    <w:rsid w:val="00E7553F"/>
    <w:rsid w:val="00E760AC"/>
    <w:rsid w:val="00E76AB9"/>
    <w:rsid w:val="00E77307"/>
    <w:rsid w:val="00E804EC"/>
    <w:rsid w:val="00E839C5"/>
    <w:rsid w:val="00E84048"/>
    <w:rsid w:val="00E857DC"/>
    <w:rsid w:val="00E870D0"/>
    <w:rsid w:val="00E910DB"/>
    <w:rsid w:val="00E923F4"/>
    <w:rsid w:val="00E92A55"/>
    <w:rsid w:val="00E932A5"/>
    <w:rsid w:val="00E93DCF"/>
    <w:rsid w:val="00E96D5A"/>
    <w:rsid w:val="00E9787C"/>
    <w:rsid w:val="00E97AA0"/>
    <w:rsid w:val="00EA203D"/>
    <w:rsid w:val="00EA2207"/>
    <w:rsid w:val="00EA32AC"/>
    <w:rsid w:val="00EA5092"/>
    <w:rsid w:val="00EA54BD"/>
    <w:rsid w:val="00EA7005"/>
    <w:rsid w:val="00EB04F5"/>
    <w:rsid w:val="00EB0EDD"/>
    <w:rsid w:val="00EB12B9"/>
    <w:rsid w:val="00EB20F9"/>
    <w:rsid w:val="00EB33A1"/>
    <w:rsid w:val="00EB4C6A"/>
    <w:rsid w:val="00EB5728"/>
    <w:rsid w:val="00EB5CA4"/>
    <w:rsid w:val="00EB5D2C"/>
    <w:rsid w:val="00EB6AE1"/>
    <w:rsid w:val="00EB718B"/>
    <w:rsid w:val="00EC15BA"/>
    <w:rsid w:val="00EC18E9"/>
    <w:rsid w:val="00EC2257"/>
    <w:rsid w:val="00EC238E"/>
    <w:rsid w:val="00EC3652"/>
    <w:rsid w:val="00EC371A"/>
    <w:rsid w:val="00EC3FC9"/>
    <w:rsid w:val="00EC5D95"/>
    <w:rsid w:val="00ED0371"/>
    <w:rsid w:val="00ED09EE"/>
    <w:rsid w:val="00ED0B25"/>
    <w:rsid w:val="00ED17DD"/>
    <w:rsid w:val="00ED1849"/>
    <w:rsid w:val="00ED1E5A"/>
    <w:rsid w:val="00ED72EE"/>
    <w:rsid w:val="00EE1731"/>
    <w:rsid w:val="00EE2100"/>
    <w:rsid w:val="00EE2C12"/>
    <w:rsid w:val="00EE3103"/>
    <w:rsid w:val="00EE3E78"/>
    <w:rsid w:val="00EE4643"/>
    <w:rsid w:val="00EE5332"/>
    <w:rsid w:val="00EE5825"/>
    <w:rsid w:val="00EE5D0E"/>
    <w:rsid w:val="00EE6FCF"/>
    <w:rsid w:val="00EE719D"/>
    <w:rsid w:val="00EF173A"/>
    <w:rsid w:val="00EF3101"/>
    <w:rsid w:val="00EF5684"/>
    <w:rsid w:val="00EF5E24"/>
    <w:rsid w:val="00EF5FF5"/>
    <w:rsid w:val="00EF73AA"/>
    <w:rsid w:val="00EF741D"/>
    <w:rsid w:val="00EF7D9C"/>
    <w:rsid w:val="00F024C8"/>
    <w:rsid w:val="00F040A5"/>
    <w:rsid w:val="00F04194"/>
    <w:rsid w:val="00F04CFA"/>
    <w:rsid w:val="00F054B9"/>
    <w:rsid w:val="00F059EF"/>
    <w:rsid w:val="00F06315"/>
    <w:rsid w:val="00F069FD"/>
    <w:rsid w:val="00F07291"/>
    <w:rsid w:val="00F07AD1"/>
    <w:rsid w:val="00F11BDE"/>
    <w:rsid w:val="00F120EF"/>
    <w:rsid w:val="00F125ED"/>
    <w:rsid w:val="00F13135"/>
    <w:rsid w:val="00F13A75"/>
    <w:rsid w:val="00F13CEF"/>
    <w:rsid w:val="00F14003"/>
    <w:rsid w:val="00F140B3"/>
    <w:rsid w:val="00F146EF"/>
    <w:rsid w:val="00F15719"/>
    <w:rsid w:val="00F15879"/>
    <w:rsid w:val="00F165E2"/>
    <w:rsid w:val="00F16664"/>
    <w:rsid w:val="00F17421"/>
    <w:rsid w:val="00F20908"/>
    <w:rsid w:val="00F21EB8"/>
    <w:rsid w:val="00F21F81"/>
    <w:rsid w:val="00F2264F"/>
    <w:rsid w:val="00F22AC4"/>
    <w:rsid w:val="00F22D36"/>
    <w:rsid w:val="00F22EF8"/>
    <w:rsid w:val="00F2368C"/>
    <w:rsid w:val="00F2390D"/>
    <w:rsid w:val="00F24082"/>
    <w:rsid w:val="00F241F5"/>
    <w:rsid w:val="00F2461F"/>
    <w:rsid w:val="00F24CBC"/>
    <w:rsid w:val="00F25AF4"/>
    <w:rsid w:val="00F25B35"/>
    <w:rsid w:val="00F318C1"/>
    <w:rsid w:val="00F329AD"/>
    <w:rsid w:val="00F33886"/>
    <w:rsid w:val="00F35261"/>
    <w:rsid w:val="00F353CB"/>
    <w:rsid w:val="00F36026"/>
    <w:rsid w:val="00F3790D"/>
    <w:rsid w:val="00F41118"/>
    <w:rsid w:val="00F4173B"/>
    <w:rsid w:val="00F42AD5"/>
    <w:rsid w:val="00F43433"/>
    <w:rsid w:val="00F43A2C"/>
    <w:rsid w:val="00F43F06"/>
    <w:rsid w:val="00F4510C"/>
    <w:rsid w:val="00F4564B"/>
    <w:rsid w:val="00F45FB5"/>
    <w:rsid w:val="00F46DC4"/>
    <w:rsid w:val="00F4751A"/>
    <w:rsid w:val="00F4794A"/>
    <w:rsid w:val="00F47A40"/>
    <w:rsid w:val="00F507E2"/>
    <w:rsid w:val="00F52F80"/>
    <w:rsid w:val="00F541BF"/>
    <w:rsid w:val="00F54660"/>
    <w:rsid w:val="00F57ACC"/>
    <w:rsid w:val="00F57E88"/>
    <w:rsid w:val="00F60982"/>
    <w:rsid w:val="00F60B35"/>
    <w:rsid w:val="00F612C5"/>
    <w:rsid w:val="00F61DD5"/>
    <w:rsid w:val="00F6210E"/>
    <w:rsid w:val="00F64834"/>
    <w:rsid w:val="00F64950"/>
    <w:rsid w:val="00F650C9"/>
    <w:rsid w:val="00F66AFF"/>
    <w:rsid w:val="00F67B5B"/>
    <w:rsid w:val="00F716F0"/>
    <w:rsid w:val="00F740F9"/>
    <w:rsid w:val="00F74FE6"/>
    <w:rsid w:val="00F752A7"/>
    <w:rsid w:val="00F7628E"/>
    <w:rsid w:val="00F76E77"/>
    <w:rsid w:val="00F772EC"/>
    <w:rsid w:val="00F77536"/>
    <w:rsid w:val="00F80023"/>
    <w:rsid w:val="00F80172"/>
    <w:rsid w:val="00F8038C"/>
    <w:rsid w:val="00F82F70"/>
    <w:rsid w:val="00F84D8C"/>
    <w:rsid w:val="00F866CC"/>
    <w:rsid w:val="00F87032"/>
    <w:rsid w:val="00F8717D"/>
    <w:rsid w:val="00F871C3"/>
    <w:rsid w:val="00F91907"/>
    <w:rsid w:val="00F91D4A"/>
    <w:rsid w:val="00F91DD5"/>
    <w:rsid w:val="00F92312"/>
    <w:rsid w:val="00F92CD4"/>
    <w:rsid w:val="00F92FB5"/>
    <w:rsid w:val="00F93832"/>
    <w:rsid w:val="00F94548"/>
    <w:rsid w:val="00F946C6"/>
    <w:rsid w:val="00F9530E"/>
    <w:rsid w:val="00F956C8"/>
    <w:rsid w:val="00F95DBB"/>
    <w:rsid w:val="00F96630"/>
    <w:rsid w:val="00F967AE"/>
    <w:rsid w:val="00F96EE6"/>
    <w:rsid w:val="00FA05DA"/>
    <w:rsid w:val="00FA11B7"/>
    <w:rsid w:val="00FA178B"/>
    <w:rsid w:val="00FA23D9"/>
    <w:rsid w:val="00FA2FFF"/>
    <w:rsid w:val="00FA5A60"/>
    <w:rsid w:val="00FA5DF0"/>
    <w:rsid w:val="00FA64E8"/>
    <w:rsid w:val="00FA69FB"/>
    <w:rsid w:val="00FA6F9A"/>
    <w:rsid w:val="00FA7892"/>
    <w:rsid w:val="00FB2F13"/>
    <w:rsid w:val="00FB37D5"/>
    <w:rsid w:val="00FB3B97"/>
    <w:rsid w:val="00FB3D3C"/>
    <w:rsid w:val="00FB52A7"/>
    <w:rsid w:val="00FB6A42"/>
    <w:rsid w:val="00FB6E7B"/>
    <w:rsid w:val="00FB6F5F"/>
    <w:rsid w:val="00FC10FB"/>
    <w:rsid w:val="00FC32F8"/>
    <w:rsid w:val="00FC54DF"/>
    <w:rsid w:val="00FC60AD"/>
    <w:rsid w:val="00FC61D4"/>
    <w:rsid w:val="00FC774B"/>
    <w:rsid w:val="00FD0DED"/>
    <w:rsid w:val="00FD21B0"/>
    <w:rsid w:val="00FD23D8"/>
    <w:rsid w:val="00FD2FC8"/>
    <w:rsid w:val="00FD3ABD"/>
    <w:rsid w:val="00FD4199"/>
    <w:rsid w:val="00FD5701"/>
    <w:rsid w:val="00FD5B98"/>
    <w:rsid w:val="00FD5DB8"/>
    <w:rsid w:val="00FD7269"/>
    <w:rsid w:val="00FD7663"/>
    <w:rsid w:val="00FD76D8"/>
    <w:rsid w:val="00FE009F"/>
    <w:rsid w:val="00FE0257"/>
    <w:rsid w:val="00FE0DAB"/>
    <w:rsid w:val="00FE154F"/>
    <w:rsid w:val="00FE37DF"/>
    <w:rsid w:val="00FE3E68"/>
    <w:rsid w:val="00FE4239"/>
    <w:rsid w:val="00FE4F29"/>
    <w:rsid w:val="00FE5145"/>
    <w:rsid w:val="00FE5D94"/>
    <w:rsid w:val="00FE7987"/>
    <w:rsid w:val="00FF10BB"/>
    <w:rsid w:val="00FF2BBB"/>
    <w:rsid w:val="00FF2DD7"/>
    <w:rsid w:val="00FF2E60"/>
    <w:rsid w:val="00FF30F4"/>
    <w:rsid w:val="00FF34F8"/>
    <w:rsid w:val="00FF5736"/>
    <w:rsid w:val="1852A30C"/>
    <w:rsid w:val="3BA4B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26E8D"/>
  <w15:chartTrackingRefBased/>
  <w15:docId w15:val="{8CCB9928-2D83-4E03-BE92-77EE23AB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257C93"/>
    <w:pPr>
      <w:widowControl w:val="0"/>
    </w:pPr>
  </w:style>
  <w:style w:type="paragraph" w:styleId="12">
    <w:name w:val="heading 1"/>
    <w:basedOn w:val="ad"/>
    <w:next w:val="13"/>
    <w:link w:val="14"/>
    <w:uiPriority w:val="9"/>
    <w:qFormat/>
    <w:rsid w:val="00864517"/>
    <w:pPr>
      <w:keepNext/>
      <w:numPr>
        <w:numId w:val="1"/>
      </w:numPr>
      <w:ind w:left="425" w:hanging="425"/>
      <w:outlineLvl w:val="0"/>
    </w:pPr>
    <w:rPr>
      <w:rFonts w:hAnsiTheme="majorHAnsi" w:cstheme="majorBidi"/>
      <w:b/>
      <w:color w:val="002060"/>
      <w:sz w:val="24"/>
      <w:szCs w:val="24"/>
    </w:rPr>
  </w:style>
  <w:style w:type="paragraph" w:styleId="20">
    <w:name w:val="heading 2"/>
    <w:basedOn w:val="ad"/>
    <w:next w:val="21"/>
    <w:link w:val="22"/>
    <w:uiPriority w:val="9"/>
    <w:unhideWhenUsed/>
    <w:qFormat/>
    <w:rsid w:val="00B34130"/>
    <w:pPr>
      <w:keepNext/>
      <w:numPr>
        <w:ilvl w:val="1"/>
        <w:numId w:val="1"/>
      </w:numPr>
      <w:ind w:left="454"/>
      <w:outlineLvl w:val="1"/>
    </w:pPr>
    <w:rPr>
      <w:rFonts w:hAnsiTheme="majorHAnsi" w:cstheme="majorBidi"/>
      <w:b/>
      <w:color w:val="002060"/>
    </w:rPr>
  </w:style>
  <w:style w:type="paragraph" w:styleId="30">
    <w:name w:val="heading 3"/>
    <w:basedOn w:val="ad"/>
    <w:next w:val="31"/>
    <w:link w:val="32"/>
    <w:uiPriority w:val="9"/>
    <w:unhideWhenUsed/>
    <w:qFormat/>
    <w:rsid w:val="00A60A59"/>
    <w:pPr>
      <w:keepNext/>
      <w:numPr>
        <w:ilvl w:val="2"/>
        <w:numId w:val="1"/>
      </w:numPr>
      <w:ind w:left="851" w:hanging="397"/>
      <w:outlineLvl w:val="2"/>
    </w:pPr>
    <w:rPr>
      <w:rFonts w:hAnsiTheme="majorHAnsi" w:cstheme="majorBidi"/>
      <w:b/>
      <w:color w:val="002060"/>
    </w:rPr>
  </w:style>
  <w:style w:type="paragraph" w:styleId="40">
    <w:name w:val="heading 4"/>
    <w:basedOn w:val="ad"/>
    <w:next w:val="41"/>
    <w:link w:val="42"/>
    <w:uiPriority w:val="9"/>
    <w:unhideWhenUsed/>
    <w:qFormat/>
    <w:rsid w:val="005F6D6E"/>
    <w:pPr>
      <w:keepNext/>
      <w:numPr>
        <w:ilvl w:val="3"/>
        <w:numId w:val="1"/>
      </w:numPr>
      <w:outlineLvl w:val="3"/>
    </w:pPr>
    <w:rPr>
      <w:b/>
      <w:bCs/>
      <w:color w:val="002060"/>
    </w:rPr>
  </w:style>
  <w:style w:type="paragraph" w:styleId="50">
    <w:name w:val="heading 5"/>
    <w:basedOn w:val="ad"/>
    <w:next w:val="51"/>
    <w:link w:val="52"/>
    <w:uiPriority w:val="9"/>
    <w:unhideWhenUsed/>
    <w:qFormat/>
    <w:rsid w:val="005F6D6E"/>
    <w:pPr>
      <w:keepNext/>
      <w:numPr>
        <w:ilvl w:val="4"/>
        <w:numId w:val="1"/>
      </w:numPr>
      <w:outlineLvl w:val="4"/>
    </w:pPr>
    <w:rPr>
      <w:rFonts w:hAnsiTheme="majorHAnsi" w:cstheme="majorBidi"/>
      <w:b/>
      <w:color w:val="002060"/>
    </w:rPr>
  </w:style>
  <w:style w:type="paragraph" w:styleId="6">
    <w:name w:val="heading 6"/>
    <w:basedOn w:val="ad"/>
    <w:next w:val="ad"/>
    <w:link w:val="60"/>
    <w:uiPriority w:val="9"/>
    <w:unhideWhenUsed/>
    <w:qFormat/>
    <w:rsid w:val="00E057AC"/>
    <w:pPr>
      <w:keepNext/>
      <w:numPr>
        <w:ilvl w:val="5"/>
        <w:numId w:val="1"/>
      </w:numPr>
      <w:outlineLvl w:val="5"/>
    </w:pPr>
    <w:rPr>
      <w:b/>
      <w:bCs/>
    </w:rPr>
  </w:style>
  <w:style w:type="paragraph" w:styleId="7">
    <w:name w:val="heading 7"/>
    <w:basedOn w:val="ad"/>
    <w:next w:val="ad"/>
    <w:link w:val="70"/>
    <w:uiPriority w:val="9"/>
    <w:unhideWhenUsed/>
    <w:qFormat/>
    <w:rsid w:val="00E057AC"/>
    <w:pPr>
      <w:keepNext/>
      <w:numPr>
        <w:ilvl w:val="6"/>
        <w:numId w:val="1"/>
      </w:numPr>
      <w:outlineLvl w:val="6"/>
    </w:pPr>
  </w:style>
  <w:style w:type="paragraph" w:styleId="8">
    <w:name w:val="heading 8"/>
    <w:basedOn w:val="ad"/>
    <w:next w:val="ad"/>
    <w:link w:val="80"/>
    <w:uiPriority w:val="9"/>
    <w:unhideWhenUsed/>
    <w:qFormat/>
    <w:rsid w:val="00E057AC"/>
    <w:pPr>
      <w:keepNext/>
      <w:numPr>
        <w:ilvl w:val="7"/>
        <w:numId w:val="1"/>
      </w:numPr>
      <w:outlineLvl w:val="7"/>
    </w:pPr>
  </w:style>
  <w:style w:type="paragraph" w:styleId="9">
    <w:name w:val="heading 9"/>
    <w:basedOn w:val="ad"/>
    <w:next w:val="ad"/>
    <w:link w:val="90"/>
    <w:uiPriority w:val="9"/>
    <w:unhideWhenUsed/>
    <w:qFormat/>
    <w:rsid w:val="00E057AC"/>
    <w:pPr>
      <w:keepNext/>
      <w:numPr>
        <w:ilvl w:val="8"/>
        <w:numId w:val="1"/>
      </w:numPr>
      <w:outlineLvl w:val="8"/>
    </w:p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4">
    <w:name w:val="見出し 1 (文字)"/>
    <w:basedOn w:val="ae"/>
    <w:link w:val="12"/>
    <w:uiPriority w:val="9"/>
    <w:rsid w:val="00864517"/>
    <w:rPr>
      <w:rFonts w:hAnsiTheme="majorHAnsi" w:cstheme="majorBidi"/>
      <w:b/>
      <w:color w:val="002060"/>
      <w:sz w:val="24"/>
      <w:szCs w:val="24"/>
    </w:rPr>
  </w:style>
  <w:style w:type="character" w:customStyle="1" w:styleId="22">
    <w:name w:val="見出し 2 (文字)"/>
    <w:basedOn w:val="ae"/>
    <w:link w:val="20"/>
    <w:uiPriority w:val="9"/>
    <w:rsid w:val="00B34130"/>
    <w:rPr>
      <w:rFonts w:hAnsiTheme="majorHAnsi" w:cstheme="majorBidi"/>
      <w:b/>
      <w:color w:val="002060"/>
    </w:rPr>
  </w:style>
  <w:style w:type="character" w:customStyle="1" w:styleId="32">
    <w:name w:val="見出し 3 (文字)"/>
    <w:basedOn w:val="ae"/>
    <w:link w:val="30"/>
    <w:uiPriority w:val="9"/>
    <w:rsid w:val="00A60A59"/>
    <w:rPr>
      <w:rFonts w:hAnsiTheme="majorHAnsi" w:cstheme="majorBidi"/>
      <w:b/>
      <w:color w:val="002060"/>
    </w:rPr>
  </w:style>
  <w:style w:type="character" w:customStyle="1" w:styleId="42">
    <w:name w:val="見出し 4 (文字)"/>
    <w:basedOn w:val="ae"/>
    <w:link w:val="40"/>
    <w:uiPriority w:val="9"/>
    <w:rsid w:val="005F6D6E"/>
    <w:rPr>
      <w:b/>
      <w:bCs/>
      <w:color w:val="002060"/>
    </w:rPr>
  </w:style>
  <w:style w:type="character" w:customStyle="1" w:styleId="52">
    <w:name w:val="見出し 5 (文字)"/>
    <w:basedOn w:val="ae"/>
    <w:link w:val="50"/>
    <w:uiPriority w:val="9"/>
    <w:rsid w:val="005F6D6E"/>
    <w:rPr>
      <w:rFonts w:hAnsiTheme="majorHAnsi" w:cstheme="majorBidi"/>
      <w:b/>
      <w:color w:val="002060"/>
    </w:rPr>
  </w:style>
  <w:style w:type="character" w:customStyle="1" w:styleId="60">
    <w:name w:val="見出し 6 (文字)"/>
    <w:basedOn w:val="ae"/>
    <w:link w:val="6"/>
    <w:uiPriority w:val="9"/>
    <w:rsid w:val="00E057AC"/>
    <w:rPr>
      <w:b/>
      <w:bCs/>
    </w:rPr>
  </w:style>
  <w:style w:type="character" w:customStyle="1" w:styleId="70">
    <w:name w:val="見出し 7 (文字)"/>
    <w:basedOn w:val="ae"/>
    <w:link w:val="7"/>
    <w:uiPriority w:val="9"/>
    <w:rsid w:val="00E057AC"/>
  </w:style>
  <w:style w:type="character" w:customStyle="1" w:styleId="80">
    <w:name w:val="見出し 8 (文字)"/>
    <w:basedOn w:val="ae"/>
    <w:link w:val="8"/>
    <w:uiPriority w:val="9"/>
    <w:rsid w:val="00E057AC"/>
  </w:style>
  <w:style w:type="character" w:customStyle="1" w:styleId="90">
    <w:name w:val="見出し 9 (文字)"/>
    <w:basedOn w:val="ae"/>
    <w:link w:val="9"/>
    <w:uiPriority w:val="9"/>
    <w:rsid w:val="00E057AC"/>
  </w:style>
  <w:style w:type="paragraph" w:customStyle="1" w:styleId="21">
    <w:name w:val="本文2"/>
    <w:basedOn w:val="13"/>
    <w:link w:val="23"/>
    <w:qFormat/>
    <w:rsid w:val="000970C8"/>
    <w:pPr>
      <w:ind w:leftChars="202" w:left="424"/>
    </w:pPr>
  </w:style>
  <w:style w:type="paragraph" w:customStyle="1" w:styleId="13">
    <w:name w:val="本文1"/>
    <w:basedOn w:val="ad"/>
    <w:link w:val="15"/>
    <w:qFormat/>
    <w:rsid w:val="001C00C9"/>
    <w:pPr>
      <w:ind w:firstLineChars="100" w:firstLine="210"/>
    </w:pPr>
    <w:rPr>
      <w:rFonts w:asciiTheme="minorEastAsia" w:eastAsiaTheme="minorEastAsia" w:hAnsiTheme="minorEastAsia"/>
    </w:rPr>
  </w:style>
  <w:style w:type="character" w:customStyle="1" w:styleId="23">
    <w:name w:val="本文2 (文字)"/>
    <w:basedOn w:val="ae"/>
    <w:link w:val="21"/>
    <w:rsid w:val="007D629A"/>
  </w:style>
  <w:style w:type="paragraph" w:customStyle="1" w:styleId="31">
    <w:name w:val="本文3"/>
    <w:basedOn w:val="af1"/>
    <w:link w:val="33"/>
    <w:qFormat/>
    <w:rsid w:val="009905F4"/>
    <w:pPr>
      <w:ind w:leftChars="0" w:left="851" w:firstLineChars="99" w:firstLine="208"/>
    </w:pPr>
    <w:rPr>
      <w:rFonts w:asciiTheme="minorEastAsia" w:eastAsiaTheme="minorEastAsia" w:hAnsiTheme="minorEastAsia"/>
    </w:rPr>
  </w:style>
  <w:style w:type="character" w:customStyle="1" w:styleId="15">
    <w:name w:val="本文1 (文字)"/>
    <w:basedOn w:val="23"/>
    <w:link w:val="13"/>
    <w:rsid w:val="001C00C9"/>
    <w:rPr>
      <w:rFonts w:asciiTheme="minorEastAsia" w:eastAsiaTheme="minorEastAsia" w:hAnsiTheme="minorEastAsia"/>
    </w:rPr>
  </w:style>
  <w:style w:type="paragraph" w:customStyle="1" w:styleId="41">
    <w:name w:val="本文4"/>
    <w:basedOn w:val="31"/>
    <w:link w:val="43"/>
    <w:qFormat/>
    <w:rsid w:val="000970C8"/>
    <w:pPr>
      <w:ind w:leftChars="675" w:left="1418"/>
    </w:pPr>
  </w:style>
  <w:style w:type="character" w:customStyle="1" w:styleId="33">
    <w:name w:val="本文3 (文字)"/>
    <w:basedOn w:val="23"/>
    <w:link w:val="31"/>
    <w:rsid w:val="009905F4"/>
    <w:rPr>
      <w:rFonts w:asciiTheme="minorEastAsia" w:eastAsiaTheme="minorEastAsia" w:hAnsiTheme="minorEastAsia"/>
    </w:rPr>
  </w:style>
  <w:style w:type="paragraph" w:customStyle="1" w:styleId="51">
    <w:name w:val="本文5"/>
    <w:basedOn w:val="41"/>
    <w:link w:val="53"/>
    <w:qFormat/>
    <w:rsid w:val="000970C8"/>
    <w:pPr>
      <w:ind w:leftChars="877" w:left="1842"/>
    </w:pPr>
  </w:style>
  <w:style w:type="character" w:customStyle="1" w:styleId="43">
    <w:name w:val="本文4 (文字)"/>
    <w:basedOn w:val="23"/>
    <w:link w:val="41"/>
    <w:rsid w:val="007D629A"/>
  </w:style>
  <w:style w:type="paragraph" w:styleId="af2">
    <w:name w:val="List Paragraph"/>
    <w:basedOn w:val="ad"/>
    <w:link w:val="af3"/>
    <w:uiPriority w:val="34"/>
    <w:qFormat/>
    <w:rsid w:val="000970C8"/>
    <w:pPr>
      <w:ind w:leftChars="400" w:left="840"/>
    </w:pPr>
  </w:style>
  <w:style w:type="character" w:customStyle="1" w:styleId="53">
    <w:name w:val="本文5 (文字)"/>
    <w:basedOn w:val="43"/>
    <w:link w:val="51"/>
    <w:rsid w:val="000970C8"/>
  </w:style>
  <w:style w:type="paragraph" w:customStyle="1" w:styleId="1">
    <w:name w:val="リスト1"/>
    <w:basedOn w:val="af2"/>
    <w:link w:val="16"/>
    <w:qFormat/>
    <w:rsid w:val="005F240B"/>
    <w:pPr>
      <w:numPr>
        <w:numId w:val="2"/>
      </w:numPr>
      <w:ind w:leftChars="0" w:left="709"/>
    </w:pPr>
  </w:style>
  <w:style w:type="paragraph" w:customStyle="1" w:styleId="24">
    <w:name w:val="リスト2"/>
    <w:basedOn w:val="1"/>
    <w:link w:val="25"/>
    <w:qFormat/>
    <w:rsid w:val="000970C8"/>
    <w:pPr>
      <w:ind w:left="442"/>
    </w:pPr>
  </w:style>
  <w:style w:type="character" w:customStyle="1" w:styleId="af3">
    <w:name w:val="リスト段落 (文字)"/>
    <w:basedOn w:val="ae"/>
    <w:link w:val="af2"/>
    <w:uiPriority w:val="34"/>
    <w:rsid w:val="000970C8"/>
  </w:style>
  <w:style w:type="character" w:customStyle="1" w:styleId="16">
    <w:name w:val="リスト1 (文字)"/>
    <w:basedOn w:val="af3"/>
    <w:link w:val="1"/>
    <w:rsid w:val="005F240B"/>
  </w:style>
  <w:style w:type="paragraph" w:customStyle="1" w:styleId="34">
    <w:name w:val="リスト3"/>
    <w:basedOn w:val="24"/>
    <w:link w:val="35"/>
    <w:qFormat/>
    <w:rsid w:val="000970C8"/>
    <w:pPr>
      <w:ind w:left="1701"/>
    </w:pPr>
  </w:style>
  <w:style w:type="character" w:customStyle="1" w:styleId="25">
    <w:name w:val="リスト2 (文字)"/>
    <w:basedOn w:val="16"/>
    <w:link w:val="24"/>
    <w:rsid w:val="000970C8"/>
  </w:style>
  <w:style w:type="paragraph" w:customStyle="1" w:styleId="44">
    <w:name w:val="リスト4"/>
    <w:basedOn w:val="24"/>
    <w:link w:val="45"/>
    <w:qFormat/>
    <w:rsid w:val="000970C8"/>
    <w:pPr>
      <w:ind w:left="2127"/>
    </w:pPr>
  </w:style>
  <w:style w:type="character" w:customStyle="1" w:styleId="35">
    <w:name w:val="リスト3 (文字)"/>
    <w:basedOn w:val="25"/>
    <w:link w:val="34"/>
    <w:rsid w:val="000970C8"/>
  </w:style>
  <w:style w:type="paragraph" w:customStyle="1" w:styleId="54">
    <w:name w:val="リスト5"/>
    <w:basedOn w:val="24"/>
    <w:link w:val="55"/>
    <w:qFormat/>
    <w:rsid w:val="000970C8"/>
    <w:pPr>
      <w:ind w:left="2552"/>
    </w:pPr>
  </w:style>
  <w:style w:type="character" w:customStyle="1" w:styleId="45">
    <w:name w:val="リスト4 (文字)"/>
    <w:basedOn w:val="25"/>
    <w:link w:val="44"/>
    <w:rsid w:val="000970C8"/>
  </w:style>
  <w:style w:type="paragraph" w:customStyle="1" w:styleId="10">
    <w:name w:val="番号1"/>
    <w:basedOn w:val="af2"/>
    <w:link w:val="17"/>
    <w:qFormat/>
    <w:rsid w:val="00315311"/>
    <w:pPr>
      <w:numPr>
        <w:numId w:val="3"/>
      </w:numPr>
      <w:ind w:leftChars="0" w:left="0" w:hanging="278"/>
    </w:pPr>
  </w:style>
  <w:style w:type="character" w:customStyle="1" w:styleId="55">
    <w:name w:val="リスト5 (文字)"/>
    <w:basedOn w:val="25"/>
    <w:link w:val="54"/>
    <w:rsid w:val="000970C8"/>
  </w:style>
  <w:style w:type="paragraph" w:customStyle="1" w:styleId="2">
    <w:name w:val="番号2"/>
    <w:basedOn w:val="af2"/>
    <w:link w:val="26"/>
    <w:qFormat/>
    <w:rsid w:val="008A6F16"/>
    <w:pPr>
      <w:numPr>
        <w:numId w:val="9"/>
      </w:numPr>
      <w:ind w:leftChars="0" w:left="0"/>
    </w:pPr>
  </w:style>
  <w:style w:type="character" w:customStyle="1" w:styleId="17">
    <w:name w:val="番号1 (文字)"/>
    <w:basedOn w:val="af3"/>
    <w:link w:val="10"/>
    <w:rsid w:val="00315311"/>
  </w:style>
  <w:style w:type="paragraph" w:customStyle="1" w:styleId="3">
    <w:name w:val="番号3"/>
    <w:basedOn w:val="af2"/>
    <w:link w:val="36"/>
    <w:qFormat/>
    <w:rsid w:val="00E92A55"/>
    <w:pPr>
      <w:numPr>
        <w:numId w:val="4"/>
      </w:numPr>
      <w:ind w:leftChars="0" w:left="1276"/>
    </w:pPr>
  </w:style>
  <w:style w:type="character" w:customStyle="1" w:styleId="26">
    <w:name w:val="番号2 (文字)"/>
    <w:basedOn w:val="17"/>
    <w:link w:val="2"/>
    <w:rsid w:val="008A6F16"/>
  </w:style>
  <w:style w:type="paragraph" w:customStyle="1" w:styleId="4">
    <w:name w:val="番号4"/>
    <w:basedOn w:val="af2"/>
    <w:link w:val="46"/>
    <w:qFormat/>
    <w:rsid w:val="00315311"/>
    <w:pPr>
      <w:numPr>
        <w:numId w:val="5"/>
      </w:numPr>
      <w:ind w:leftChars="0" w:left="2127" w:hanging="279"/>
    </w:pPr>
  </w:style>
  <w:style w:type="character" w:customStyle="1" w:styleId="36">
    <w:name w:val="番号3 (文字)"/>
    <w:basedOn w:val="af3"/>
    <w:link w:val="3"/>
    <w:rsid w:val="00E92A55"/>
  </w:style>
  <w:style w:type="paragraph" w:customStyle="1" w:styleId="5">
    <w:name w:val="番号5"/>
    <w:basedOn w:val="af2"/>
    <w:link w:val="56"/>
    <w:qFormat/>
    <w:rsid w:val="00315311"/>
    <w:pPr>
      <w:numPr>
        <w:numId w:val="6"/>
      </w:numPr>
      <w:ind w:leftChars="0" w:left="2552" w:hanging="278"/>
    </w:pPr>
  </w:style>
  <w:style w:type="character" w:customStyle="1" w:styleId="46">
    <w:name w:val="番号4 (文字)"/>
    <w:basedOn w:val="af3"/>
    <w:link w:val="4"/>
    <w:rsid w:val="00315311"/>
  </w:style>
  <w:style w:type="table" w:styleId="af4">
    <w:name w:val="Table Grid"/>
    <w:basedOn w:val="af"/>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f3"/>
    <w:link w:val="5"/>
    <w:rsid w:val="00315311"/>
  </w:style>
  <w:style w:type="paragraph" w:customStyle="1" w:styleId="af5">
    <w:name w:val="表内文字"/>
    <w:basedOn w:val="ad"/>
    <w:link w:val="af6"/>
    <w:qFormat/>
    <w:rsid w:val="00D37D32"/>
    <w:pPr>
      <w:adjustRightInd w:val="0"/>
      <w:snapToGrid w:val="0"/>
    </w:pPr>
    <w:rPr>
      <w:sz w:val="18"/>
    </w:rPr>
  </w:style>
  <w:style w:type="paragraph" w:customStyle="1" w:styleId="af7">
    <w:name w:val="図表タイトル"/>
    <w:basedOn w:val="ad"/>
    <w:next w:val="af8"/>
    <w:link w:val="af9"/>
    <w:qFormat/>
    <w:rsid w:val="00D37D32"/>
    <w:pPr>
      <w:jc w:val="center"/>
    </w:pPr>
    <w:rPr>
      <w:b/>
      <w:u w:val="single"/>
    </w:rPr>
  </w:style>
  <w:style w:type="character" w:customStyle="1" w:styleId="af6">
    <w:name w:val="表内文字 (文字)"/>
    <w:basedOn w:val="ae"/>
    <w:link w:val="af5"/>
    <w:rsid w:val="00D37D32"/>
    <w:rPr>
      <w:rFonts w:ascii="ＭＳ ゴシック" w:eastAsia="ＭＳ ゴシック" w:hAnsi="ＭＳ ゴシック"/>
      <w:sz w:val="18"/>
    </w:rPr>
  </w:style>
  <w:style w:type="paragraph" w:styleId="afa">
    <w:name w:val="Title"/>
    <w:basedOn w:val="ad"/>
    <w:next w:val="ad"/>
    <w:link w:val="afb"/>
    <w:uiPriority w:val="10"/>
    <w:qFormat/>
    <w:rsid w:val="00FD3ABD"/>
    <w:pPr>
      <w:spacing w:before="240" w:after="120"/>
      <w:jc w:val="center"/>
    </w:pPr>
    <w:rPr>
      <w:rFonts w:cstheme="majorBidi"/>
      <w:b/>
      <w:sz w:val="48"/>
      <w:szCs w:val="32"/>
    </w:rPr>
  </w:style>
  <w:style w:type="character" w:customStyle="1" w:styleId="af9">
    <w:name w:val="図表タイトル (文字)"/>
    <w:basedOn w:val="ae"/>
    <w:link w:val="af7"/>
    <w:rsid w:val="00D37D32"/>
    <w:rPr>
      <w:rFonts w:ascii="ＭＳ ゴシック" w:eastAsia="ＭＳ ゴシック" w:hAnsi="ＭＳ ゴシック"/>
      <w:b/>
      <w:u w:val="single"/>
    </w:rPr>
  </w:style>
  <w:style w:type="character" w:customStyle="1" w:styleId="afb">
    <w:name w:val="表題 (文字)"/>
    <w:basedOn w:val="ae"/>
    <w:link w:val="afa"/>
    <w:uiPriority w:val="10"/>
    <w:rsid w:val="00FD3ABD"/>
    <w:rPr>
      <w:rFonts w:cstheme="majorBidi"/>
      <w:b/>
      <w:sz w:val="48"/>
      <w:szCs w:val="32"/>
    </w:rPr>
  </w:style>
  <w:style w:type="paragraph" w:styleId="afc">
    <w:name w:val="Subtitle"/>
    <w:basedOn w:val="ad"/>
    <w:next w:val="ad"/>
    <w:link w:val="afd"/>
    <w:uiPriority w:val="11"/>
    <w:qFormat/>
    <w:rsid w:val="00FD3ABD"/>
    <w:pPr>
      <w:jc w:val="center"/>
    </w:pPr>
    <w:rPr>
      <w:rFonts w:cstheme="majorBidi"/>
      <w:b/>
      <w:sz w:val="28"/>
      <w:szCs w:val="24"/>
    </w:rPr>
  </w:style>
  <w:style w:type="character" w:customStyle="1" w:styleId="afd">
    <w:name w:val="副題 (文字)"/>
    <w:basedOn w:val="ae"/>
    <w:link w:val="afc"/>
    <w:uiPriority w:val="11"/>
    <w:rsid w:val="00FD3ABD"/>
    <w:rPr>
      <w:rFonts w:cstheme="majorBidi"/>
      <w:b/>
      <w:sz w:val="28"/>
      <w:szCs w:val="24"/>
    </w:rPr>
  </w:style>
  <w:style w:type="paragraph" w:styleId="afe">
    <w:name w:val="Date"/>
    <w:basedOn w:val="ad"/>
    <w:next w:val="ad"/>
    <w:link w:val="aff"/>
    <w:uiPriority w:val="99"/>
    <w:semiHidden/>
    <w:unhideWhenUsed/>
    <w:rsid w:val="003B1EB9"/>
  </w:style>
  <w:style w:type="character" w:customStyle="1" w:styleId="aff">
    <w:name w:val="日付 (文字)"/>
    <w:basedOn w:val="ae"/>
    <w:link w:val="afe"/>
    <w:uiPriority w:val="99"/>
    <w:semiHidden/>
    <w:rsid w:val="003B1EB9"/>
  </w:style>
  <w:style w:type="paragraph" w:customStyle="1" w:styleId="af8">
    <w:name w:val="表タイトル行"/>
    <w:basedOn w:val="af5"/>
    <w:next w:val="af5"/>
    <w:link w:val="aff0"/>
    <w:qFormat/>
    <w:rsid w:val="00EE3E78"/>
    <w:pPr>
      <w:jc w:val="center"/>
    </w:pPr>
    <w:rPr>
      <w:b/>
      <w:color w:val="FFFFFF" w:themeColor="background1"/>
    </w:rPr>
  </w:style>
  <w:style w:type="paragraph" w:customStyle="1" w:styleId="aa">
    <w:name w:val="表内箇条書き"/>
    <w:basedOn w:val="af5"/>
    <w:link w:val="aff1"/>
    <w:qFormat/>
    <w:rsid w:val="009549B8"/>
    <w:pPr>
      <w:numPr>
        <w:numId w:val="7"/>
      </w:numPr>
      <w:ind w:left="176" w:hanging="176"/>
    </w:pPr>
  </w:style>
  <w:style w:type="character" w:customStyle="1" w:styleId="aff0">
    <w:name w:val="表タイトル行 (文字)"/>
    <w:basedOn w:val="af6"/>
    <w:link w:val="af8"/>
    <w:rsid w:val="00EE3E78"/>
    <w:rPr>
      <w:rFonts w:ascii="ＭＳ ゴシック" w:eastAsia="ＭＳ ゴシック" w:hAnsi="ＭＳ ゴシック"/>
      <w:b/>
      <w:color w:val="FFFFFF" w:themeColor="background1"/>
      <w:sz w:val="18"/>
    </w:rPr>
  </w:style>
  <w:style w:type="paragraph" w:customStyle="1" w:styleId="a7">
    <w:name w:val="表内番号"/>
    <w:basedOn w:val="af5"/>
    <w:link w:val="aff2"/>
    <w:qFormat/>
    <w:rsid w:val="0085271C"/>
    <w:pPr>
      <w:numPr>
        <w:numId w:val="8"/>
      </w:numPr>
      <w:ind w:left="318" w:hanging="318"/>
    </w:pPr>
  </w:style>
  <w:style w:type="character" w:customStyle="1" w:styleId="aff1">
    <w:name w:val="表内箇条書き (文字)"/>
    <w:basedOn w:val="af6"/>
    <w:link w:val="aa"/>
    <w:rsid w:val="009549B8"/>
    <w:rPr>
      <w:rFonts w:ascii="ＭＳ ゴシック" w:eastAsia="ＭＳ ゴシック" w:hAnsi="ＭＳ ゴシック"/>
      <w:sz w:val="18"/>
    </w:rPr>
  </w:style>
  <w:style w:type="paragraph" w:styleId="aff3">
    <w:name w:val="caption"/>
    <w:basedOn w:val="ad"/>
    <w:next w:val="af8"/>
    <w:unhideWhenUsed/>
    <w:qFormat/>
    <w:rsid w:val="005F6D6E"/>
    <w:pPr>
      <w:keepNext/>
      <w:jc w:val="center"/>
    </w:pPr>
    <w:rPr>
      <w:b/>
      <w:bCs/>
      <w:szCs w:val="21"/>
      <w:u w:val="single"/>
    </w:rPr>
  </w:style>
  <w:style w:type="character" w:customStyle="1" w:styleId="aff2">
    <w:name w:val="表内番号 (文字)"/>
    <w:basedOn w:val="af6"/>
    <w:link w:val="a7"/>
    <w:rsid w:val="0085271C"/>
    <w:rPr>
      <w:rFonts w:ascii="ＭＳ ゴシック" w:eastAsia="ＭＳ ゴシック" w:hAnsi="ＭＳ ゴシック"/>
      <w:sz w:val="18"/>
    </w:rPr>
  </w:style>
  <w:style w:type="paragraph" w:styleId="aff4">
    <w:name w:val="Balloon Text"/>
    <w:basedOn w:val="ad"/>
    <w:link w:val="aff5"/>
    <w:uiPriority w:val="99"/>
    <w:semiHidden/>
    <w:unhideWhenUsed/>
    <w:rsid w:val="00FD3ABD"/>
    <w:rPr>
      <w:rFonts w:asciiTheme="majorHAnsi" w:eastAsiaTheme="majorEastAsia" w:hAnsiTheme="majorHAnsi" w:cstheme="majorBidi"/>
      <w:sz w:val="18"/>
      <w:szCs w:val="18"/>
    </w:rPr>
  </w:style>
  <w:style w:type="character" w:customStyle="1" w:styleId="aff5">
    <w:name w:val="吹き出し (文字)"/>
    <w:basedOn w:val="ae"/>
    <w:link w:val="aff4"/>
    <w:uiPriority w:val="99"/>
    <w:semiHidden/>
    <w:rsid w:val="00FD3ABD"/>
    <w:rPr>
      <w:rFonts w:asciiTheme="majorHAnsi" w:eastAsiaTheme="majorEastAsia" w:hAnsiTheme="majorHAnsi" w:cstheme="majorBidi"/>
      <w:sz w:val="18"/>
      <w:szCs w:val="18"/>
    </w:rPr>
  </w:style>
  <w:style w:type="paragraph" w:styleId="aff6">
    <w:name w:val="TOC Heading"/>
    <w:basedOn w:val="12"/>
    <w:next w:val="ad"/>
    <w:uiPriority w:val="39"/>
    <w:unhideWhenUsed/>
    <w:qFormat/>
    <w:rsid w:val="00566B4B"/>
    <w:pPr>
      <w:keepLines/>
      <w:widowControl/>
      <w:numPr>
        <w:numId w:val="0"/>
      </w:numPr>
      <w:spacing w:before="240" w:line="259" w:lineRule="auto"/>
      <w:outlineLvl w:val="9"/>
    </w:pPr>
    <w:rPr>
      <w:rFonts w:asciiTheme="majorHAnsi" w:eastAsiaTheme="majorEastAsia"/>
      <w:b w:val="0"/>
      <w:kern w:val="0"/>
      <w:sz w:val="32"/>
      <w:szCs w:val="32"/>
    </w:rPr>
  </w:style>
  <w:style w:type="paragraph" w:styleId="18">
    <w:name w:val="toc 1"/>
    <w:basedOn w:val="ad"/>
    <w:next w:val="ad"/>
    <w:autoRedefine/>
    <w:uiPriority w:val="39"/>
    <w:unhideWhenUsed/>
    <w:rsid w:val="00D66A6C"/>
    <w:pPr>
      <w:tabs>
        <w:tab w:val="left" w:pos="420"/>
        <w:tab w:val="right" w:leader="dot" w:pos="9344"/>
      </w:tabs>
    </w:pPr>
  </w:style>
  <w:style w:type="paragraph" w:styleId="27">
    <w:name w:val="toc 2"/>
    <w:basedOn w:val="ad"/>
    <w:next w:val="ad"/>
    <w:autoRedefine/>
    <w:uiPriority w:val="39"/>
    <w:unhideWhenUsed/>
    <w:rsid w:val="00C5418A"/>
    <w:pPr>
      <w:tabs>
        <w:tab w:val="left" w:pos="840"/>
        <w:tab w:val="right" w:leader="dot" w:pos="9344"/>
      </w:tabs>
      <w:ind w:leftChars="100" w:left="210"/>
    </w:pPr>
  </w:style>
  <w:style w:type="paragraph" w:styleId="37">
    <w:name w:val="toc 3"/>
    <w:basedOn w:val="ad"/>
    <w:next w:val="ad"/>
    <w:autoRedefine/>
    <w:uiPriority w:val="39"/>
    <w:unhideWhenUsed/>
    <w:rsid w:val="00566B4B"/>
    <w:pPr>
      <w:ind w:leftChars="200" w:left="420"/>
    </w:pPr>
  </w:style>
  <w:style w:type="character" w:styleId="aff7">
    <w:name w:val="Hyperlink"/>
    <w:basedOn w:val="ae"/>
    <w:uiPriority w:val="99"/>
    <w:unhideWhenUsed/>
    <w:rsid w:val="00566B4B"/>
    <w:rPr>
      <w:color w:val="0563C1" w:themeColor="hyperlink"/>
      <w:u w:val="single"/>
    </w:rPr>
  </w:style>
  <w:style w:type="paragraph" w:styleId="aff8">
    <w:name w:val="header"/>
    <w:basedOn w:val="ad"/>
    <w:link w:val="aff9"/>
    <w:uiPriority w:val="99"/>
    <w:unhideWhenUsed/>
    <w:rsid w:val="00311720"/>
    <w:pPr>
      <w:tabs>
        <w:tab w:val="center" w:pos="4252"/>
        <w:tab w:val="right" w:pos="8504"/>
      </w:tabs>
      <w:snapToGrid w:val="0"/>
    </w:pPr>
  </w:style>
  <w:style w:type="character" w:customStyle="1" w:styleId="aff9">
    <w:name w:val="ヘッダー (文字)"/>
    <w:basedOn w:val="ae"/>
    <w:link w:val="aff8"/>
    <w:uiPriority w:val="99"/>
    <w:rsid w:val="00311720"/>
  </w:style>
  <w:style w:type="paragraph" w:styleId="affa">
    <w:name w:val="footer"/>
    <w:basedOn w:val="ad"/>
    <w:link w:val="affb"/>
    <w:uiPriority w:val="99"/>
    <w:unhideWhenUsed/>
    <w:rsid w:val="00311720"/>
    <w:pPr>
      <w:tabs>
        <w:tab w:val="center" w:pos="4252"/>
        <w:tab w:val="right" w:pos="8504"/>
      </w:tabs>
      <w:snapToGrid w:val="0"/>
    </w:pPr>
  </w:style>
  <w:style w:type="character" w:customStyle="1" w:styleId="affb">
    <w:name w:val="フッター (文字)"/>
    <w:basedOn w:val="ae"/>
    <w:link w:val="affa"/>
    <w:uiPriority w:val="99"/>
    <w:rsid w:val="00311720"/>
  </w:style>
  <w:style w:type="paragraph" w:styleId="affc">
    <w:name w:val="No Spacing"/>
    <w:uiPriority w:val="1"/>
    <w:qFormat/>
    <w:rsid w:val="00B34130"/>
    <w:pPr>
      <w:widowControl w:val="0"/>
    </w:pPr>
  </w:style>
  <w:style w:type="paragraph" w:customStyle="1" w:styleId="affd">
    <w:name w:val="表内　標準"/>
    <w:basedOn w:val="ad"/>
    <w:link w:val="affe"/>
    <w:qFormat/>
    <w:rsid w:val="00B34130"/>
    <w:pPr>
      <w:widowControl/>
      <w:spacing w:line="0" w:lineRule="atLeast"/>
    </w:pPr>
    <w:rPr>
      <w:rFonts w:asciiTheme="majorEastAsia" w:eastAsiaTheme="majorEastAsia" w:hAnsiTheme="majorEastAsia" w:cs="Times New Roman"/>
      <w:kern w:val="24"/>
      <w:sz w:val="20"/>
    </w:rPr>
  </w:style>
  <w:style w:type="paragraph" w:customStyle="1" w:styleId="afff">
    <w:name w:val="表内　ヘッダ"/>
    <w:basedOn w:val="ad"/>
    <w:link w:val="afff0"/>
    <w:qFormat/>
    <w:rsid w:val="00B34130"/>
    <w:pPr>
      <w:widowControl/>
      <w:spacing w:line="0" w:lineRule="atLeast"/>
      <w:jc w:val="center"/>
    </w:pPr>
    <w:rPr>
      <w:rFonts w:asciiTheme="minorEastAsia" w:eastAsiaTheme="minorEastAsia" w:hAnsiTheme="minorEastAsia" w:cs="Times New Roman"/>
      <w:szCs w:val="24"/>
    </w:rPr>
  </w:style>
  <w:style w:type="character" w:customStyle="1" w:styleId="affe">
    <w:name w:val="表内　標準 (文字)"/>
    <w:basedOn w:val="ae"/>
    <w:link w:val="affd"/>
    <w:rsid w:val="00B34130"/>
    <w:rPr>
      <w:rFonts w:asciiTheme="majorEastAsia" w:eastAsiaTheme="majorEastAsia" w:hAnsiTheme="majorEastAsia" w:cs="Times New Roman"/>
      <w:kern w:val="24"/>
      <w:sz w:val="20"/>
    </w:rPr>
  </w:style>
  <w:style w:type="character" w:customStyle="1" w:styleId="afff0">
    <w:name w:val="表内　ヘッダ (文字)"/>
    <w:basedOn w:val="ae"/>
    <w:link w:val="afff"/>
    <w:rsid w:val="00B34130"/>
    <w:rPr>
      <w:rFonts w:asciiTheme="minorEastAsia" w:eastAsiaTheme="minorEastAsia" w:hAnsiTheme="minorEastAsia" w:cs="Times New Roman"/>
      <w:szCs w:val="24"/>
    </w:rPr>
  </w:style>
  <w:style w:type="paragraph" w:styleId="Web">
    <w:name w:val="Normal (Web)"/>
    <w:basedOn w:val="ad"/>
    <w:uiPriority w:val="99"/>
    <w:unhideWhenUsed/>
    <w:rsid w:val="00B34130"/>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9">
    <w:name w:val="スタイル 表内箇条書き"/>
    <w:basedOn w:val="affd"/>
    <w:rsid w:val="00B34130"/>
    <w:pPr>
      <w:numPr>
        <w:numId w:val="10"/>
      </w:numPr>
      <w:ind w:left="227" w:hanging="227"/>
    </w:pPr>
    <w:rPr>
      <w:kern w:val="0"/>
      <w:sz w:val="21"/>
    </w:rPr>
  </w:style>
  <w:style w:type="character" w:styleId="afff1">
    <w:name w:val="annotation reference"/>
    <w:basedOn w:val="ae"/>
    <w:uiPriority w:val="99"/>
    <w:unhideWhenUsed/>
    <w:rsid w:val="00B34130"/>
    <w:rPr>
      <w:sz w:val="18"/>
      <w:szCs w:val="18"/>
    </w:rPr>
  </w:style>
  <w:style w:type="paragraph" w:styleId="afff2">
    <w:name w:val="annotation text"/>
    <w:basedOn w:val="ad"/>
    <w:link w:val="afff3"/>
    <w:uiPriority w:val="99"/>
    <w:unhideWhenUsed/>
    <w:rsid w:val="00B34130"/>
    <w:rPr>
      <w:rFonts w:asciiTheme="minorEastAsia" w:eastAsiaTheme="minorEastAsia" w:hAnsiTheme="minorEastAsia"/>
    </w:rPr>
  </w:style>
  <w:style w:type="character" w:customStyle="1" w:styleId="afff3">
    <w:name w:val="コメント文字列 (文字)"/>
    <w:basedOn w:val="ae"/>
    <w:link w:val="afff2"/>
    <w:uiPriority w:val="99"/>
    <w:rsid w:val="00B34130"/>
    <w:rPr>
      <w:rFonts w:asciiTheme="minorEastAsia" w:eastAsiaTheme="minorEastAsia" w:hAnsiTheme="minorEastAsia"/>
    </w:rPr>
  </w:style>
  <w:style w:type="paragraph" w:styleId="afff4">
    <w:name w:val="annotation subject"/>
    <w:basedOn w:val="afff2"/>
    <w:next w:val="afff2"/>
    <w:link w:val="afff5"/>
    <w:uiPriority w:val="99"/>
    <w:semiHidden/>
    <w:unhideWhenUsed/>
    <w:rsid w:val="00B34130"/>
    <w:rPr>
      <w:b/>
      <w:bCs/>
    </w:rPr>
  </w:style>
  <w:style w:type="character" w:customStyle="1" w:styleId="afff5">
    <w:name w:val="コメント内容 (文字)"/>
    <w:basedOn w:val="afff3"/>
    <w:link w:val="afff4"/>
    <w:uiPriority w:val="99"/>
    <w:semiHidden/>
    <w:rsid w:val="00B34130"/>
    <w:rPr>
      <w:rFonts w:asciiTheme="minorEastAsia" w:eastAsiaTheme="minorEastAsia" w:hAnsiTheme="minorEastAsia"/>
      <w:b/>
      <w:bCs/>
    </w:rPr>
  </w:style>
  <w:style w:type="paragraph" w:styleId="afff6">
    <w:name w:val="Revision"/>
    <w:hidden/>
    <w:uiPriority w:val="99"/>
    <w:semiHidden/>
    <w:rsid w:val="00B34130"/>
  </w:style>
  <w:style w:type="table" w:customStyle="1" w:styleId="120">
    <w:name w:val="表 (格子)12"/>
    <w:basedOn w:val="af"/>
    <w:next w:val="af4"/>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f"/>
    <w:next w:val="af4"/>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f"/>
    <w:next w:val="af4"/>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e"/>
    <w:uiPriority w:val="99"/>
    <w:unhideWhenUsed/>
    <w:rsid w:val="00B34130"/>
    <w:rPr>
      <w:color w:val="605E5C"/>
      <w:shd w:val="clear" w:color="auto" w:fill="E1DFDD"/>
    </w:rPr>
  </w:style>
  <w:style w:type="character" w:styleId="afff8">
    <w:name w:val="Mention"/>
    <w:basedOn w:val="ae"/>
    <w:uiPriority w:val="99"/>
    <w:unhideWhenUsed/>
    <w:rsid w:val="00B34130"/>
    <w:rPr>
      <w:color w:val="2B579A"/>
      <w:shd w:val="clear" w:color="auto" w:fill="E1DFDD"/>
    </w:rPr>
  </w:style>
  <w:style w:type="paragraph" w:customStyle="1" w:styleId="ab">
    <w:name w:val="表内リスト"/>
    <w:basedOn w:val="af5"/>
    <w:link w:val="afff9"/>
    <w:qFormat/>
    <w:rsid w:val="00B34130"/>
    <w:pPr>
      <w:numPr>
        <w:numId w:val="11"/>
      </w:numPr>
      <w:ind w:left="178" w:hanging="178"/>
    </w:pPr>
    <w:rPr>
      <w:rFonts w:asciiTheme="minorEastAsia" w:eastAsiaTheme="minorEastAsia" w:hAnsiTheme="minorEastAsia"/>
    </w:rPr>
  </w:style>
  <w:style w:type="character" w:customStyle="1" w:styleId="afff9">
    <w:name w:val="表内リスト (文字)"/>
    <w:basedOn w:val="af6"/>
    <w:link w:val="ab"/>
    <w:rsid w:val="00B34130"/>
    <w:rPr>
      <w:rFonts w:asciiTheme="minorEastAsia" w:eastAsiaTheme="minorEastAsia" w:hAnsiTheme="minorEastAsia"/>
      <w:sz w:val="18"/>
    </w:rPr>
  </w:style>
  <w:style w:type="paragraph" w:customStyle="1" w:styleId="61">
    <w:name w:val="本文6"/>
    <w:basedOn w:val="51"/>
    <w:link w:val="62"/>
    <w:qFormat/>
    <w:rsid w:val="00B34130"/>
    <w:pPr>
      <w:ind w:leftChars="1012" w:left="2125"/>
    </w:pPr>
  </w:style>
  <w:style w:type="character" w:customStyle="1" w:styleId="62">
    <w:name w:val="本文6 (文字)"/>
    <w:basedOn w:val="53"/>
    <w:link w:val="61"/>
    <w:rsid w:val="00B34130"/>
    <w:rPr>
      <w:rFonts w:asciiTheme="minorEastAsia" w:eastAsiaTheme="minorEastAsia" w:hAnsiTheme="minorEastAsia"/>
    </w:rPr>
  </w:style>
  <w:style w:type="character" w:customStyle="1" w:styleId="cf01">
    <w:name w:val="cf01"/>
    <w:basedOn w:val="ae"/>
    <w:rsid w:val="00B34130"/>
    <w:rPr>
      <w:rFonts w:ascii="Meiryo UI" w:eastAsia="Meiryo UI" w:hAnsi="Meiryo UI" w:hint="eastAsia"/>
      <w:sz w:val="18"/>
      <w:szCs w:val="18"/>
    </w:rPr>
  </w:style>
  <w:style w:type="paragraph" w:customStyle="1" w:styleId="a0">
    <w:name w:val="１目次"/>
    <w:basedOn w:val="ad"/>
    <w:link w:val="afffa"/>
    <w:qFormat/>
    <w:rsid w:val="00B34130"/>
    <w:pPr>
      <w:numPr>
        <w:numId w:val="12"/>
      </w:numPr>
      <w:ind w:leftChars="2" w:left="2"/>
      <w:jc w:val="both"/>
      <w:outlineLvl w:val="0"/>
    </w:pPr>
    <w:rPr>
      <w:rFonts w:ascii="ＭＳ Ｐゴシック" w:eastAsia="ＭＳ Ｐゴシック" w:hAnsi="ＭＳ Ｐゴシック"/>
    </w:rPr>
  </w:style>
  <w:style w:type="paragraph" w:customStyle="1" w:styleId="a">
    <w:name w:val="２目次"/>
    <w:basedOn w:val="ad"/>
    <w:link w:val="afffb"/>
    <w:qFormat/>
    <w:rsid w:val="00B34130"/>
    <w:pPr>
      <w:numPr>
        <w:numId w:val="13"/>
      </w:numPr>
      <w:jc w:val="both"/>
      <w:outlineLvl w:val="1"/>
    </w:pPr>
    <w:rPr>
      <w:rFonts w:ascii="ＭＳ Ｐゴシック" w:eastAsia="ＭＳ Ｐゴシック" w:hAnsi="ＭＳ Ｐゴシック"/>
    </w:rPr>
  </w:style>
  <w:style w:type="character" w:customStyle="1" w:styleId="afffa">
    <w:name w:val="１目次 (文字)"/>
    <w:basedOn w:val="ae"/>
    <w:link w:val="a0"/>
    <w:rsid w:val="00B34130"/>
    <w:rPr>
      <w:rFonts w:ascii="ＭＳ Ｐゴシック" w:eastAsia="ＭＳ Ｐゴシック" w:hAnsi="ＭＳ Ｐゴシック"/>
    </w:rPr>
  </w:style>
  <w:style w:type="character" w:customStyle="1" w:styleId="afffb">
    <w:name w:val="２目次 (文字)"/>
    <w:basedOn w:val="ae"/>
    <w:link w:val="a"/>
    <w:rsid w:val="00B34130"/>
    <w:rPr>
      <w:rFonts w:ascii="ＭＳ Ｐゴシック" w:eastAsia="ＭＳ Ｐゴシック" w:hAnsi="ＭＳ Ｐゴシック"/>
    </w:rPr>
  </w:style>
  <w:style w:type="paragraph" w:customStyle="1" w:styleId="afffc">
    <w:name w:val="１標準"/>
    <w:basedOn w:val="ad"/>
    <w:link w:val="afffd"/>
    <w:qFormat/>
    <w:rsid w:val="00B34130"/>
    <w:pPr>
      <w:ind w:leftChars="135" w:left="283" w:firstLineChars="70" w:firstLine="147"/>
      <w:jc w:val="both"/>
    </w:pPr>
    <w:rPr>
      <w:rFonts w:ascii="ＭＳ Ｐゴシック" w:eastAsia="ＭＳ Ｐゴシック" w:hAnsi="ＭＳ Ｐゴシック"/>
    </w:rPr>
  </w:style>
  <w:style w:type="paragraph" w:customStyle="1" w:styleId="af1">
    <w:name w:val="２標準"/>
    <w:basedOn w:val="ad"/>
    <w:link w:val="afffe"/>
    <w:qFormat/>
    <w:rsid w:val="00B34130"/>
    <w:pPr>
      <w:ind w:leftChars="270" w:left="567" w:firstLineChars="67" w:firstLine="141"/>
      <w:jc w:val="both"/>
    </w:pPr>
    <w:rPr>
      <w:rFonts w:ascii="ＭＳ Ｐゴシック" w:eastAsia="ＭＳ Ｐゴシック" w:hAnsi="ＭＳ Ｐゴシック"/>
    </w:rPr>
  </w:style>
  <w:style w:type="character" w:customStyle="1" w:styleId="afffd">
    <w:name w:val="１標準 (文字)"/>
    <w:basedOn w:val="ae"/>
    <w:link w:val="afffc"/>
    <w:rsid w:val="00B34130"/>
    <w:rPr>
      <w:rFonts w:ascii="ＭＳ Ｐゴシック" w:eastAsia="ＭＳ Ｐゴシック" w:hAnsi="ＭＳ Ｐゴシック"/>
    </w:rPr>
  </w:style>
  <w:style w:type="paragraph" w:customStyle="1" w:styleId="affff">
    <w:name w:val="３標準"/>
    <w:basedOn w:val="ad"/>
    <w:link w:val="affff0"/>
    <w:qFormat/>
    <w:rsid w:val="00B34130"/>
    <w:pPr>
      <w:ind w:leftChars="472" w:left="991" w:firstLineChars="68" w:firstLine="143"/>
      <w:jc w:val="both"/>
    </w:pPr>
    <w:rPr>
      <w:rFonts w:ascii="ＭＳ Ｐゴシック" w:eastAsia="ＭＳ Ｐゴシック" w:hAnsi="ＭＳ Ｐゴシック"/>
    </w:rPr>
  </w:style>
  <w:style w:type="character" w:customStyle="1" w:styleId="afffe">
    <w:name w:val="２標準 (文字)"/>
    <w:basedOn w:val="ae"/>
    <w:link w:val="af1"/>
    <w:rsid w:val="00B34130"/>
    <w:rPr>
      <w:rFonts w:ascii="ＭＳ Ｐゴシック" w:eastAsia="ＭＳ Ｐゴシック" w:hAnsi="ＭＳ Ｐゴシック"/>
    </w:rPr>
  </w:style>
  <w:style w:type="character" w:customStyle="1" w:styleId="affff0">
    <w:name w:val="３標準 (文字)"/>
    <w:basedOn w:val="ae"/>
    <w:link w:val="affff"/>
    <w:rsid w:val="00B34130"/>
    <w:rPr>
      <w:rFonts w:ascii="ＭＳ Ｐゴシック" w:eastAsia="ＭＳ Ｐゴシック" w:hAnsi="ＭＳ Ｐゴシック"/>
    </w:rPr>
  </w:style>
  <w:style w:type="paragraph" w:customStyle="1" w:styleId="affff1">
    <w:name w:val="見出し１"/>
    <w:basedOn w:val="20"/>
    <w:next w:val="20"/>
    <w:link w:val="affff2"/>
    <w:qFormat/>
    <w:rsid w:val="00B34130"/>
    <w:pPr>
      <w:numPr>
        <w:ilvl w:val="0"/>
        <w:numId w:val="0"/>
      </w:numPr>
      <w:ind w:left="454" w:hanging="454"/>
    </w:pPr>
    <w:rPr>
      <w:rFonts w:asciiTheme="majorEastAsia" w:eastAsiaTheme="majorEastAsia" w:hAnsiTheme="majorEastAsia"/>
    </w:rPr>
  </w:style>
  <w:style w:type="paragraph" w:customStyle="1" w:styleId="a3">
    <w:name w:val="見出し１'"/>
    <w:basedOn w:val="affff1"/>
    <w:qFormat/>
    <w:rsid w:val="00B34130"/>
    <w:pPr>
      <w:numPr>
        <w:numId w:val="14"/>
      </w:numPr>
      <w:ind w:left="850"/>
    </w:pPr>
  </w:style>
  <w:style w:type="character" w:customStyle="1" w:styleId="affff2">
    <w:name w:val="見出し１ (文字)"/>
    <w:basedOn w:val="22"/>
    <w:link w:val="affff1"/>
    <w:rsid w:val="00B34130"/>
    <w:rPr>
      <w:rFonts w:asciiTheme="majorEastAsia" w:eastAsiaTheme="majorEastAsia" w:hAnsiTheme="majorEastAsia" w:cstheme="majorBidi"/>
      <w:b/>
      <w:color w:val="002060"/>
    </w:rPr>
  </w:style>
  <w:style w:type="paragraph" w:customStyle="1" w:styleId="11">
    <w:name w:val="スタイル1"/>
    <w:basedOn w:val="af2"/>
    <w:link w:val="19"/>
    <w:rsid w:val="001B3B2E"/>
    <w:pPr>
      <w:widowControl/>
      <w:numPr>
        <w:numId w:val="15"/>
      </w:numPr>
      <w:ind w:leftChars="0" w:left="420" w:hanging="420"/>
      <w:outlineLvl w:val="0"/>
    </w:pPr>
    <w:rPr>
      <w:rFonts w:ascii="ＭＳ Ｐゴシック" w:eastAsia="ＭＳ Ｐゴシック" w:hAnsi="ＭＳ Ｐゴシック"/>
    </w:rPr>
  </w:style>
  <w:style w:type="character" w:customStyle="1" w:styleId="19">
    <w:name w:val="スタイル1 (文字)"/>
    <w:basedOn w:val="ae"/>
    <w:link w:val="11"/>
    <w:rsid w:val="001B3B2E"/>
    <w:rPr>
      <w:rFonts w:ascii="ＭＳ Ｐゴシック" w:eastAsia="ＭＳ Ｐゴシック" w:hAnsi="ＭＳ Ｐゴシック"/>
    </w:rPr>
  </w:style>
  <w:style w:type="paragraph" w:customStyle="1" w:styleId="28">
    <w:name w:val="スタイル2"/>
    <w:basedOn w:val="af2"/>
    <w:rsid w:val="001B3B2E"/>
    <w:pPr>
      <w:ind w:leftChars="0" w:left="0" w:hanging="420"/>
      <w:jc w:val="both"/>
      <w:outlineLvl w:val="0"/>
    </w:pPr>
    <w:rPr>
      <w:rFonts w:ascii="ＭＳ Ｐゴシック" w:eastAsia="ＭＳ Ｐゴシック" w:hAnsi="ＭＳ Ｐゴシック"/>
    </w:rPr>
  </w:style>
  <w:style w:type="paragraph" w:customStyle="1" w:styleId="38">
    <w:name w:val="見出し3"/>
    <w:basedOn w:val="af2"/>
    <w:rsid w:val="001B3B2E"/>
    <w:pPr>
      <w:ind w:leftChars="0" w:left="0" w:hanging="420"/>
      <w:jc w:val="both"/>
      <w:outlineLvl w:val="2"/>
    </w:pPr>
    <w:rPr>
      <w:rFonts w:ascii="ＭＳ Ｐゴシック" w:eastAsia="ＭＳ Ｐゴシック" w:hAnsi="ＭＳ Ｐゴシック"/>
    </w:rPr>
  </w:style>
  <w:style w:type="paragraph" w:customStyle="1" w:styleId="47">
    <w:name w:val="見出し4"/>
    <w:basedOn w:val="af2"/>
    <w:link w:val="48"/>
    <w:rsid w:val="001B3B2E"/>
    <w:pPr>
      <w:ind w:leftChars="0" w:left="0" w:hanging="420"/>
      <w:jc w:val="both"/>
    </w:pPr>
    <w:rPr>
      <w:rFonts w:ascii="ＭＳ Ｐゴシック" w:eastAsia="ＭＳ Ｐゴシック" w:hAnsi="ＭＳ Ｐゴシック"/>
    </w:rPr>
  </w:style>
  <w:style w:type="paragraph" w:customStyle="1" w:styleId="57">
    <w:name w:val="見出し5"/>
    <w:basedOn w:val="af2"/>
    <w:rsid w:val="001B3B2E"/>
    <w:pPr>
      <w:ind w:leftChars="0" w:left="0" w:hanging="420"/>
      <w:jc w:val="both"/>
    </w:pPr>
    <w:rPr>
      <w:rFonts w:ascii="ＭＳ Ｐゴシック" w:eastAsia="ＭＳ Ｐゴシック" w:hAnsi="ＭＳ Ｐゴシック"/>
    </w:rPr>
  </w:style>
  <w:style w:type="character" w:customStyle="1" w:styleId="48">
    <w:name w:val="見出し4 (文字)"/>
    <w:basedOn w:val="ae"/>
    <w:link w:val="47"/>
    <w:rsid w:val="001B3B2E"/>
    <w:rPr>
      <w:rFonts w:ascii="ＭＳ Ｐゴシック" w:eastAsia="ＭＳ Ｐゴシック" w:hAnsi="ＭＳ Ｐゴシック"/>
    </w:rPr>
  </w:style>
  <w:style w:type="paragraph" w:customStyle="1" w:styleId="63">
    <w:name w:val="見出し6"/>
    <w:basedOn w:val="af2"/>
    <w:rsid w:val="001B3B2E"/>
    <w:pPr>
      <w:ind w:leftChars="0" w:left="0" w:hanging="420"/>
      <w:jc w:val="both"/>
    </w:pPr>
    <w:rPr>
      <w:rFonts w:ascii="ＭＳ Ｐゴシック" w:eastAsia="ＭＳ Ｐゴシック" w:hAnsi="ＭＳ Ｐゴシック"/>
    </w:rPr>
  </w:style>
  <w:style w:type="paragraph" w:customStyle="1" w:styleId="71">
    <w:name w:val="見出し7"/>
    <w:basedOn w:val="af2"/>
    <w:rsid w:val="001B3B2E"/>
    <w:pPr>
      <w:ind w:leftChars="0" w:left="0" w:hanging="420"/>
      <w:jc w:val="both"/>
    </w:pPr>
    <w:rPr>
      <w:rFonts w:ascii="ＭＳ Ｐゴシック" w:eastAsia="ＭＳ Ｐゴシック" w:hAnsi="ＭＳ Ｐゴシック"/>
    </w:rPr>
  </w:style>
  <w:style w:type="paragraph" w:customStyle="1" w:styleId="affff3">
    <w:name w:val="本文２"/>
    <w:basedOn w:val="ad"/>
    <w:link w:val="affff4"/>
    <w:rsid w:val="001B3B2E"/>
    <w:pPr>
      <w:ind w:leftChars="400" w:left="840"/>
      <w:jc w:val="both"/>
    </w:pPr>
    <w:rPr>
      <w:rFonts w:ascii="ＭＳ Ｐゴシック" w:eastAsia="ＭＳ Ｐゴシック" w:hAnsi="ＭＳ Ｐゴシック"/>
    </w:rPr>
  </w:style>
  <w:style w:type="character" w:customStyle="1" w:styleId="affff4">
    <w:name w:val="本文２ (文字)"/>
    <w:basedOn w:val="ae"/>
    <w:link w:val="affff3"/>
    <w:rsid w:val="001B3B2E"/>
    <w:rPr>
      <w:rFonts w:ascii="ＭＳ Ｐゴシック" w:eastAsia="ＭＳ Ｐゴシック" w:hAnsi="ＭＳ Ｐゴシック"/>
    </w:rPr>
  </w:style>
  <w:style w:type="paragraph" w:customStyle="1" w:styleId="affff5">
    <w:name w:val="本文４"/>
    <w:basedOn w:val="47"/>
    <w:link w:val="affff6"/>
    <w:rsid w:val="001B3B2E"/>
    <w:pPr>
      <w:ind w:leftChars="800" w:left="1680" w:firstLine="0"/>
    </w:pPr>
  </w:style>
  <w:style w:type="paragraph" w:customStyle="1" w:styleId="affff7">
    <w:name w:val="本文５"/>
    <w:basedOn w:val="57"/>
    <w:link w:val="affff8"/>
    <w:rsid w:val="001B3B2E"/>
    <w:pPr>
      <w:ind w:leftChars="1000" w:left="2100" w:firstLine="0"/>
    </w:pPr>
  </w:style>
  <w:style w:type="character" w:customStyle="1" w:styleId="affff6">
    <w:name w:val="本文４ (文字)"/>
    <w:basedOn w:val="48"/>
    <w:link w:val="affff5"/>
    <w:rsid w:val="001B3B2E"/>
    <w:rPr>
      <w:rFonts w:ascii="ＭＳ Ｐゴシック" w:eastAsia="ＭＳ Ｐゴシック" w:hAnsi="ＭＳ Ｐゴシック"/>
    </w:rPr>
  </w:style>
  <w:style w:type="paragraph" w:customStyle="1" w:styleId="affff9">
    <w:name w:val="本文６"/>
    <w:basedOn w:val="63"/>
    <w:link w:val="affffa"/>
    <w:rsid w:val="001B3B2E"/>
    <w:pPr>
      <w:ind w:leftChars="1200" w:left="2520" w:firstLine="0"/>
    </w:pPr>
  </w:style>
  <w:style w:type="character" w:customStyle="1" w:styleId="affff8">
    <w:name w:val="本文５ (文字)"/>
    <w:basedOn w:val="ae"/>
    <w:link w:val="affff7"/>
    <w:rsid w:val="001B3B2E"/>
    <w:rPr>
      <w:rFonts w:ascii="ＭＳ Ｐゴシック" w:eastAsia="ＭＳ Ｐゴシック" w:hAnsi="ＭＳ Ｐゴシック"/>
    </w:rPr>
  </w:style>
  <w:style w:type="paragraph" w:customStyle="1" w:styleId="affffb">
    <w:name w:val="本文７"/>
    <w:basedOn w:val="71"/>
    <w:link w:val="affffc"/>
    <w:rsid w:val="001B3B2E"/>
    <w:pPr>
      <w:ind w:leftChars="1400" w:left="2940" w:firstLine="0"/>
    </w:pPr>
  </w:style>
  <w:style w:type="character" w:customStyle="1" w:styleId="affffa">
    <w:name w:val="本文６ (文字)"/>
    <w:basedOn w:val="ae"/>
    <w:link w:val="affff9"/>
    <w:rsid w:val="001B3B2E"/>
    <w:rPr>
      <w:rFonts w:ascii="ＭＳ Ｐゴシック" w:eastAsia="ＭＳ Ｐゴシック" w:hAnsi="ＭＳ Ｐゴシック"/>
    </w:rPr>
  </w:style>
  <w:style w:type="character" w:customStyle="1" w:styleId="affffc">
    <w:name w:val="本文７ (文字)"/>
    <w:basedOn w:val="ae"/>
    <w:link w:val="affffb"/>
    <w:rsid w:val="001B3B2E"/>
    <w:rPr>
      <w:rFonts w:ascii="ＭＳ Ｐゴシック" w:eastAsia="ＭＳ Ｐゴシック" w:hAnsi="ＭＳ Ｐゴシック"/>
    </w:rPr>
  </w:style>
  <w:style w:type="paragraph" w:customStyle="1" w:styleId="affffd">
    <w:name w:val="スタイル１"/>
    <w:basedOn w:val="affff1"/>
    <w:link w:val="affffe"/>
    <w:rsid w:val="001B3B2E"/>
    <w:pPr>
      <w:keepNext w:val="0"/>
      <w:ind w:leftChars="2" w:left="424" w:hanging="420"/>
      <w:jc w:val="both"/>
      <w:outlineLvl w:val="0"/>
    </w:pPr>
    <w:rPr>
      <w:rFonts w:ascii="ＭＳ Ｐゴシック" w:eastAsia="ＭＳ Ｐゴシック" w:hAnsi="ＭＳ Ｐゴシック" w:cstheme="minorBidi"/>
      <w:b w:val="0"/>
      <w:color w:val="auto"/>
    </w:rPr>
  </w:style>
  <w:style w:type="paragraph" w:customStyle="1" w:styleId="afffff">
    <w:name w:val="スタイル２"/>
    <w:basedOn w:val="ad"/>
    <w:link w:val="afffff0"/>
    <w:rsid w:val="001B3B2E"/>
    <w:pPr>
      <w:ind w:leftChars="205" w:left="850" w:hanging="420"/>
      <w:jc w:val="both"/>
      <w:outlineLvl w:val="1"/>
    </w:pPr>
    <w:rPr>
      <w:rFonts w:ascii="ＭＳ Ｐゴシック" w:eastAsia="ＭＳ Ｐゴシック" w:hAnsi="ＭＳ Ｐゴシック"/>
    </w:rPr>
  </w:style>
  <w:style w:type="character" w:customStyle="1" w:styleId="affffe">
    <w:name w:val="スタイル１ (文字)"/>
    <w:basedOn w:val="ae"/>
    <w:link w:val="affffd"/>
    <w:rsid w:val="001B3B2E"/>
    <w:rPr>
      <w:rFonts w:ascii="ＭＳ Ｐゴシック" w:eastAsia="ＭＳ Ｐゴシック" w:hAnsi="ＭＳ Ｐゴシック"/>
    </w:rPr>
  </w:style>
  <w:style w:type="paragraph" w:customStyle="1" w:styleId="afffff1">
    <w:name w:val="スタイル３"/>
    <w:basedOn w:val="38"/>
    <w:link w:val="afffff2"/>
    <w:rsid w:val="001B3B2E"/>
    <w:pPr>
      <w:numPr>
        <w:ilvl w:val="2"/>
      </w:numPr>
      <w:ind w:leftChars="407" w:left="1275" w:hanging="420"/>
    </w:pPr>
  </w:style>
  <w:style w:type="character" w:customStyle="1" w:styleId="afffff0">
    <w:name w:val="スタイル２ (文字)"/>
    <w:basedOn w:val="ae"/>
    <w:link w:val="afffff"/>
    <w:rsid w:val="001B3B2E"/>
    <w:rPr>
      <w:rFonts w:ascii="ＭＳ Ｐゴシック" w:eastAsia="ＭＳ Ｐゴシック" w:hAnsi="ＭＳ Ｐゴシック"/>
    </w:rPr>
  </w:style>
  <w:style w:type="character" w:customStyle="1" w:styleId="afffff2">
    <w:name w:val="スタイル３ (文字)"/>
    <w:basedOn w:val="ae"/>
    <w:link w:val="afffff1"/>
    <w:rsid w:val="001B3B2E"/>
    <w:rPr>
      <w:rFonts w:ascii="ＭＳ Ｐゴシック" w:eastAsia="ＭＳ Ｐゴシック" w:hAnsi="ＭＳ Ｐゴシック"/>
    </w:rPr>
  </w:style>
  <w:style w:type="paragraph" w:customStyle="1" w:styleId="afffff3">
    <w:name w:val="スタイル５"/>
    <w:basedOn w:val="57"/>
    <w:link w:val="afffff4"/>
    <w:rsid w:val="001B3B2E"/>
    <w:pPr>
      <w:numPr>
        <w:ilvl w:val="4"/>
      </w:numPr>
      <w:ind w:leftChars="812" w:left="2125" w:hanging="420"/>
    </w:pPr>
  </w:style>
  <w:style w:type="paragraph" w:customStyle="1" w:styleId="afffff5">
    <w:name w:val="スタイル６"/>
    <w:basedOn w:val="63"/>
    <w:link w:val="afffff6"/>
    <w:rsid w:val="001B3B2E"/>
    <w:pPr>
      <w:numPr>
        <w:ilvl w:val="5"/>
      </w:numPr>
      <w:ind w:leftChars="1015" w:left="2551" w:hanging="420"/>
    </w:pPr>
  </w:style>
  <w:style w:type="character" w:customStyle="1" w:styleId="afffff4">
    <w:name w:val="スタイル５ (文字)"/>
    <w:basedOn w:val="ae"/>
    <w:link w:val="afffff3"/>
    <w:rsid w:val="001B3B2E"/>
    <w:rPr>
      <w:rFonts w:ascii="ＭＳ Ｐゴシック" w:eastAsia="ＭＳ Ｐゴシック" w:hAnsi="ＭＳ Ｐゴシック"/>
    </w:rPr>
  </w:style>
  <w:style w:type="paragraph" w:customStyle="1" w:styleId="afffff7">
    <w:name w:val="スタイル７"/>
    <w:basedOn w:val="71"/>
    <w:link w:val="afffff8"/>
    <w:rsid w:val="001B3B2E"/>
    <w:pPr>
      <w:numPr>
        <w:ilvl w:val="6"/>
      </w:numPr>
      <w:ind w:leftChars="1217" w:left="2976" w:hanging="420"/>
    </w:pPr>
  </w:style>
  <w:style w:type="character" w:customStyle="1" w:styleId="afffff6">
    <w:name w:val="スタイル６ (文字)"/>
    <w:basedOn w:val="ae"/>
    <w:link w:val="afffff5"/>
    <w:rsid w:val="001B3B2E"/>
    <w:rPr>
      <w:rFonts w:ascii="ＭＳ Ｐゴシック" w:eastAsia="ＭＳ Ｐゴシック" w:hAnsi="ＭＳ Ｐゴシック"/>
    </w:rPr>
  </w:style>
  <w:style w:type="character" w:customStyle="1" w:styleId="afffff8">
    <w:name w:val="スタイル７ (文字)"/>
    <w:basedOn w:val="ae"/>
    <w:link w:val="afffff7"/>
    <w:rsid w:val="001B3B2E"/>
    <w:rPr>
      <w:rFonts w:ascii="ＭＳ Ｐゴシック" w:eastAsia="ＭＳ Ｐゴシック" w:hAnsi="ＭＳ Ｐゴシック"/>
    </w:rPr>
  </w:style>
  <w:style w:type="paragraph" w:customStyle="1" w:styleId="a5">
    <w:name w:val="３目次"/>
    <w:basedOn w:val="afffff1"/>
    <w:link w:val="afffff9"/>
    <w:qFormat/>
    <w:rsid w:val="001B3B2E"/>
    <w:pPr>
      <w:numPr>
        <w:ilvl w:val="0"/>
        <w:numId w:val="16"/>
      </w:numPr>
      <w:ind w:leftChars="340" w:left="340"/>
    </w:pPr>
  </w:style>
  <w:style w:type="paragraph" w:customStyle="1" w:styleId="ac">
    <w:name w:val="４目次"/>
    <w:basedOn w:val="47"/>
    <w:link w:val="afffffa"/>
    <w:qFormat/>
    <w:rsid w:val="001B3B2E"/>
    <w:pPr>
      <w:numPr>
        <w:numId w:val="18"/>
      </w:numPr>
    </w:pPr>
  </w:style>
  <w:style w:type="character" w:customStyle="1" w:styleId="afffff9">
    <w:name w:val="３目次 (文字)"/>
    <w:basedOn w:val="afffff2"/>
    <w:link w:val="a5"/>
    <w:rsid w:val="001B3B2E"/>
    <w:rPr>
      <w:rFonts w:ascii="ＭＳ Ｐゴシック" w:eastAsia="ＭＳ Ｐゴシック" w:hAnsi="ＭＳ Ｐゴシック"/>
    </w:rPr>
  </w:style>
  <w:style w:type="paragraph" w:customStyle="1" w:styleId="a2">
    <w:name w:val="５目次"/>
    <w:basedOn w:val="afffff3"/>
    <w:link w:val="afffffb"/>
    <w:qFormat/>
    <w:rsid w:val="001B3B2E"/>
    <w:pPr>
      <w:numPr>
        <w:ilvl w:val="0"/>
        <w:numId w:val="17"/>
      </w:numPr>
      <w:ind w:leftChars="677" w:left="1097"/>
    </w:pPr>
  </w:style>
  <w:style w:type="character" w:customStyle="1" w:styleId="afffffa">
    <w:name w:val="４目次 (文字)"/>
    <w:basedOn w:val="48"/>
    <w:link w:val="ac"/>
    <w:rsid w:val="001B3B2E"/>
    <w:rPr>
      <w:rFonts w:ascii="ＭＳ Ｐゴシック" w:eastAsia="ＭＳ Ｐゴシック" w:hAnsi="ＭＳ Ｐゴシック"/>
    </w:rPr>
  </w:style>
  <w:style w:type="paragraph" w:customStyle="1" w:styleId="a6">
    <w:name w:val="６目次"/>
    <w:basedOn w:val="afffff5"/>
    <w:link w:val="afffffc"/>
    <w:qFormat/>
    <w:rsid w:val="001B3B2E"/>
    <w:pPr>
      <w:numPr>
        <w:ilvl w:val="0"/>
        <w:numId w:val="19"/>
      </w:numPr>
      <w:ind w:leftChars="880" w:left="1300"/>
    </w:pPr>
  </w:style>
  <w:style w:type="character" w:customStyle="1" w:styleId="afffffb">
    <w:name w:val="５目次 (文字)"/>
    <w:basedOn w:val="afffff4"/>
    <w:link w:val="a2"/>
    <w:rsid w:val="001B3B2E"/>
    <w:rPr>
      <w:rFonts w:ascii="ＭＳ Ｐゴシック" w:eastAsia="ＭＳ Ｐゴシック" w:hAnsi="ＭＳ Ｐゴシック"/>
    </w:rPr>
  </w:style>
  <w:style w:type="paragraph" w:customStyle="1" w:styleId="a8">
    <w:name w:val="７目次"/>
    <w:basedOn w:val="afffff7"/>
    <w:link w:val="afffffd"/>
    <w:qFormat/>
    <w:rsid w:val="001B3B2E"/>
    <w:pPr>
      <w:numPr>
        <w:ilvl w:val="0"/>
        <w:numId w:val="20"/>
      </w:numPr>
      <w:ind w:leftChars="1078" w:left="1498"/>
    </w:pPr>
  </w:style>
  <w:style w:type="character" w:customStyle="1" w:styleId="afffffc">
    <w:name w:val="６目次 (文字)"/>
    <w:basedOn w:val="afffff6"/>
    <w:link w:val="a6"/>
    <w:rsid w:val="001B3B2E"/>
    <w:rPr>
      <w:rFonts w:ascii="ＭＳ Ｐゴシック" w:eastAsia="ＭＳ Ｐゴシック" w:hAnsi="ＭＳ Ｐゴシック"/>
    </w:rPr>
  </w:style>
  <w:style w:type="character" w:customStyle="1" w:styleId="afffffd">
    <w:name w:val="７目次 (文字)"/>
    <w:basedOn w:val="afffff8"/>
    <w:link w:val="a8"/>
    <w:rsid w:val="001B3B2E"/>
    <w:rPr>
      <w:rFonts w:ascii="ＭＳ Ｐゴシック" w:eastAsia="ＭＳ Ｐゴシック" w:hAnsi="ＭＳ Ｐゴシック"/>
    </w:rPr>
  </w:style>
  <w:style w:type="paragraph" w:customStyle="1" w:styleId="afffffe">
    <w:name w:val="４標準"/>
    <w:basedOn w:val="affff5"/>
    <w:link w:val="affffff"/>
    <w:qFormat/>
    <w:rsid w:val="001B3B2E"/>
    <w:pPr>
      <w:ind w:leftChars="607" w:left="1275" w:firstLineChars="68" w:firstLine="143"/>
    </w:pPr>
  </w:style>
  <w:style w:type="paragraph" w:customStyle="1" w:styleId="affffff0">
    <w:name w:val="５標準"/>
    <w:basedOn w:val="affff7"/>
    <w:link w:val="affffff1"/>
    <w:qFormat/>
    <w:rsid w:val="001B3B2E"/>
    <w:pPr>
      <w:ind w:leftChars="810" w:left="1701" w:firstLineChars="67" w:firstLine="141"/>
    </w:pPr>
  </w:style>
  <w:style w:type="character" w:customStyle="1" w:styleId="affffff">
    <w:name w:val="４標準 (文字)"/>
    <w:basedOn w:val="affff6"/>
    <w:link w:val="afffffe"/>
    <w:rsid w:val="001B3B2E"/>
    <w:rPr>
      <w:rFonts w:ascii="ＭＳ Ｐゴシック" w:eastAsia="ＭＳ Ｐゴシック" w:hAnsi="ＭＳ Ｐゴシック"/>
    </w:rPr>
  </w:style>
  <w:style w:type="paragraph" w:customStyle="1" w:styleId="affffff2">
    <w:name w:val="６標準"/>
    <w:basedOn w:val="affff9"/>
    <w:link w:val="affffff3"/>
    <w:qFormat/>
    <w:rsid w:val="001B3B2E"/>
    <w:pPr>
      <w:ind w:leftChars="977" w:left="977" w:firstLineChars="68" w:firstLine="68"/>
    </w:pPr>
  </w:style>
  <w:style w:type="character" w:customStyle="1" w:styleId="affffff1">
    <w:name w:val="５標準 (文字)"/>
    <w:basedOn w:val="affff8"/>
    <w:link w:val="affffff0"/>
    <w:rsid w:val="001B3B2E"/>
    <w:rPr>
      <w:rFonts w:ascii="ＭＳ Ｐゴシック" w:eastAsia="ＭＳ Ｐゴシック" w:hAnsi="ＭＳ Ｐゴシック"/>
    </w:rPr>
  </w:style>
  <w:style w:type="paragraph" w:customStyle="1" w:styleId="affffff4">
    <w:name w:val="７標準"/>
    <w:basedOn w:val="affffb"/>
    <w:link w:val="affffff5"/>
    <w:qFormat/>
    <w:rsid w:val="001B3B2E"/>
    <w:pPr>
      <w:ind w:leftChars="1215" w:left="1215" w:firstLineChars="68" w:firstLine="68"/>
    </w:pPr>
  </w:style>
  <w:style w:type="character" w:customStyle="1" w:styleId="affffff3">
    <w:name w:val="６標準 (文字)"/>
    <w:basedOn w:val="affffa"/>
    <w:link w:val="affffff2"/>
    <w:rsid w:val="001B3B2E"/>
    <w:rPr>
      <w:rFonts w:ascii="ＭＳ Ｐゴシック" w:eastAsia="ＭＳ Ｐゴシック" w:hAnsi="ＭＳ Ｐゴシック"/>
    </w:rPr>
  </w:style>
  <w:style w:type="character" w:customStyle="1" w:styleId="affffff5">
    <w:name w:val="７標準 (文字)"/>
    <w:basedOn w:val="affffc"/>
    <w:link w:val="affffff4"/>
    <w:rsid w:val="001B3B2E"/>
    <w:rPr>
      <w:rFonts w:ascii="ＭＳ Ｐゴシック" w:eastAsia="ＭＳ Ｐゴシック" w:hAnsi="ＭＳ Ｐゴシック"/>
    </w:rPr>
  </w:style>
  <w:style w:type="paragraph" w:customStyle="1" w:styleId="Default">
    <w:name w:val="Default"/>
    <w:rsid w:val="001B3B2E"/>
    <w:pPr>
      <w:widowControl w:val="0"/>
      <w:autoSpaceDE w:val="0"/>
      <w:autoSpaceDN w:val="0"/>
      <w:adjustRightInd w:val="0"/>
    </w:pPr>
    <w:rPr>
      <w:rFonts w:ascii="ＭＳ....." w:eastAsia="ＭＳ....." w:hAnsi="Century" w:cs="ＭＳ....."/>
      <w:color w:val="000000"/>
      <w:kern w:val="0"/>
      <w:sz w:val="24"/>
      <w:szCs w:val="24"/>
    </w:rPr>
  </w:style>
  <w:style w:type="paragraph" w:customStyle="1" w:styleId="affffff6">
    <w:name w:val="手引書表頭"/>
    <w:link w:val="affffff7"/>
    <w:qFormat/>
    <w:locked/>
    <w:rsid w:val="001B3B2E"/>
    <w:pPr>
      <w:snapToGrid w:val="0"/>
      <w:jc w:val="center"/>
    </w:pPr>
    <w:rPr>
      <w:rFonts w:asciiTheme="minorEastAsia" w:eastAsiaTheme="minorEastAsia" w:hAnsiTheme="minorEastAsia"/>
      <w:b/>
      <w:szCs w:val="21"/>
    </w:rPr>
  </w:style>
  <w:style w:type="character" w:customStyle="1" w:styleId="affffff7">
    <w:name w:val="手引書表頭 (文字)"/>
    <w:basedOn w:val="ae"/>
    <w:link w:val="affffff6"/>
    <w:locked/>
    <w:rsid w:val="001B3B2E"/>
    <w:rPr>
      <w:rFonts w:asciiTheme="minorEastAsia" w:eastAsiaTheme="minorEastAsia" w:hAnsiTheme="minorEastAsia"/>
      <w:b/>
      <w:szCs w:val="21"/>
    </w:rPr>
  </w:style>
  <w:style w:type="paragraph" w:customStyle="1" w:styleId="affffff8">
    <w:name w:val="手引書表中（左寄せ）"/>
    <w:basedOn w:val="affffff9"/>
    <w:link w:val="affffffa"/>
    <w:qFormat/>
    <w:locked/>
    <w:rsid w:val="001B3B2E"/>
    <w:pPr>
      <w:snapToGrid w:val="0"/>
      <w:jc w:val="left"/>
    </w:pPr>
    <w:rPr>
      <w:rFonts w:asciiTheme="minorEastAsia" w:eastAsiaTheme="minorEastAsia" w:hAnsiTheme="minorEastAsia"/>
    </w:rPr>
  </w:style>
  <w:style w:type="character" w:customStyle="1" w:styleId="affffffa">
    <w:name w:val="手引書表中（左寄せ） (文字)"/>
    <w:basedOn w:val="ae"/>
    <w:link w:val="affffff8"/>
    <w:locked/>
    <w:rsid w:val="001B3B2E"/>
    <w:rPr>
      <w:rFonts w:asciiTheme="minorEastAsia" w:eastAsiaTheme="minorEastAsia" w:hAnsiTheme="minorEastAsia" w:cs="Courier New"/>
      <w:szCs w:val="21"/>
    </w:rPr>
  </w:style>
  <w:style w:type="paragraph" w:customStyle="1" w:styleId="affffffb">
    <w:name w:val="手引書表中（中央寄せ）"/>
    <w:basedOn w:val="affffff8"/>
    <w:link w:val="affffffc"/>
    <w:qFormat/>
    <w:locked/>
    <w:rsid w:val="001B3B2E"/>
    <w:pPr>
      <w:jc w:val="center"/>
    </w:pPr>
  </w:style>
  <w:style w:type="character" w:customStyle="1" w:styleId="affffffc">
    <w:name w:val="手引書表中（中央寄せ） (文字)"/>
    <w:basedOn w:val="affffffa"/>
    <w:link w:val="affffffb"/>
    <w:locked/>
    <w:rsid w:val="001B3B2E"/>
    <w:rPr>
      <w:rFonts w:asciiTheme="minorEastAsia" w:eastAsiaTheme="minorEastAsia" w:hAnsiTheme="minorEastAsia" w:cs="Courier New"/>
      <w:szCs w:val="21"/>
    </w:rPr>
  </w:style>
  <w:style w:type="paragraph" w:styleId="affffffd">
    <w:name w:val="footnote text"/>
    <w:basedOn w:val="ad"/>
    <w:link w:val="affffffe"/>
    <w:semiHidden/>
    <w:rsid w:val="001B3B2E"/>
    <w:pPr>
      <w:snapToGrid w:val="0"/>
    </w:pPr>
    <w:rPr>
      <w:rFonts w:hAnsi="Tahoma" w:cs="Times New Roman"/>
      <w:sz w:val="24"/>
      <w:szCs w:val="24"/>
    </w:rPr>
  </w:style>
  <w:style w:type="character" w:customStyle="1" w:styleId="affffffe">
    <w:name w:val="脚注文字列 (文字)"/>
    <w:basedOn w:val="ae"/>
    <w:link w:val="affffffd"/>
    <w:semiHidden/>
    <w:rsid w:val="001B3B2E"/>
    <w:rPr>
      <w:rFonts w:hAnsi="Tahoma" w:cs="Times New Roman"/>
      <w:sz w:val="24"/>
      <w:szCs w:val="24"/>
    </w:rPr>
  </w:style>
  <w:style w:type="character" w:styleId="afffffff">
    <w:name w:val="footnote reference"/>
    <w:basedOn w:val="ae"/>
    <w:semiHidden/>
    <w:rsid w:val="001B3B2E"/>
    <w:rPr>
      <w:rFonts w:cs="Times New Roman"/>
      <w:vertAlign w:val="superscript"/>
    </w:rPr>
  </w:style>
  <w:style w:type="paragraph" w:customStyle="1" w:styleId="a1">
    <w:name w:val="手引書表中箇条書き"/>
    <w:qFormat/>
    <w:locked/>
    <w:rsid w:val="001B3B2E"/>
    <w:pPr>
      <w:numPr>
        <w:numId w:val="21"/>
      </w:numPr>
      <w:snapToGrid w:val="0"/>
    </w:pPr>
    <w:rPr>
      <w:rFonts w:asciiTheme="minorEastAsia" w:eastAsiaTheme="minorEastAsia" w:hAnsiTheme="minorEastAsia" w:cs="Courier New"/>
      <w:szCs w:val="21"/>
    </w:rPr>
  </w:style>
  <w:style w:type="paragraph" w:styleId="affffff9">
    <w:name w:val="Plain Text"/>
    <w:basedOn w:val="ad"/>
    <w:link w:val="afffffff0"/>
    <w:uiPriority w:val="99"/>
    <w:unhideWhenUsed/>
    <w:rsid w:val="001B3B2E"/>
    <w:pPr>
      <w:jc w:val="both"/>
    </w:pPr>
    <w:rPr>
      <w:rFonts w:ascii="ＭＳ 明朝" w:eastAsia="ＭＳ 明朝" w:hAnsi="Courier New" w:cs="Courier New"/>
      <w:szCs w:val="21"/>
    </w:rPr>
  </w:style>
  <w:style w:type="character" w:customStyle="1" w:styleId="afffffff0">
    <w:name w:val="書式なし (文字)"/>
    <w:basedOn w:val="ae"/>
    <w:link w:val="affffff9"/>
    <w:uiPriority w:val="99"/>
    <w:rsid w:val="001B3B2E"/>
    <w:rPr>
      <w:rFonts w:ascii="ＭＳ 明朝" w:eastAsia="ＭＳ 明朝" w:hAnsi="Courier New" w:cs="Courier New"/>
      <w:szCs w:val="21"/>
    </w:rPr>
  </w:style>
  <w:style w:type="character" w:styleId="afffffff1">
    <w:name w:val="FollowedHyperlink"/>
    <w:basedOn w:val="ae"/>
    <w:uiPriority w:val="99"/>
    <w:semiHidden/>
    <w:unhideWhenUsed/>
    <w:rsid w:val="001B3B2E"/>
    <w:rPr>
      <w:color w:val="954F72" w:themeColor="followedHyperlink"/>
      <w:u w:val="single"/>
    </w:rPr>
  </w:style>
  <w:style w:type="paragraph" w:styleId="49">
    <w:name w:val="toc 4"/>
    <w:basedOn w:val="ad"/>
    <w:next w:val="ad"/>
    <w:autoRedefine/>
    <w:uiPriority w:val="39"/>
    <w:unhideWhenUsed/>
    <w:rsid w:val="001B3B2E"/>
    <w:pPr>
      <w:ind w:leftChars="300" w:left="630"/>
      <w:jc w:val="both"/>
    </w:pPr>
    <w:rPr>
      <w:rFonts w:asciiTheme="minorHAnsi" w:eastAsiaTheme="minorEastAsia" w:hAnsiTheme="minorHAnsi"/>
    </w:rPr>
  </w:style>
  <w:style w:type="paragraph" w:styleId="58">
    <w:name w:val="toc 5"/>
    <w:basedOn w:val="ad"/>
    <w:next w:val="ad"/>
    <w:autoRedefine/>
    <w:uiPriority w:val="39"/>
    <w:unhideWhenUsed/>
    <w:rsid w:val="001B3B2E"/>
    <w:pPr>
      <w:ind w:leftChars="400" w:left="840"/>
      <w:jc w:val="both"/>
    </w:pPr>
    <w:rPr>
      <w:rFonts w:asciiTheme="minorHAnsi" w:eastAsiaTheme="minorEastAsia" w:hAnsiTheme="minorHAnsi"/>
    </w:rPr>
  </w:style>
  <w:style w:type="paragraph" w:styleId="64">
    <w:name w:val="toc 6"/>
    <w:basedOn w:val="ad"/>
    <w:next w:val="ad"/>
    <w:autoRedefine/>
    <w:uiPriority w:val="39"/>
    <w:unhideWhenUsed/>
    <w:rsid w:val="001B3B2E"/>
    <w:pPr>
      <w:ind w:leftChars="500" w:left="1050"/>
      <w:jc w:val="both"/>
    </w:pPr>
    <w:rPr>
      <w:rFonts w:asciiTheme="minorHAnsi" w:eastAsiaTheme="minorEastAsia" w:hAnsiTheme="minorHAnsi"/>
    </w:rPr>
  </w:style>
  <w:style w:type="paragraph" w:styleId="72">
    <w:name w:val="toc 7"/>
    <w:basedOn w:val="ad"/>
    <w:next w:val="ad"/>
    <w:autoRedefine/>
    <w:uiPriority w:val="39"/>
    <w:unhideWhenUsed/>
    <w:rsid w:val="001B3B2E"/>
    <w:pPr>
      <w:ind w:leftChars="600" w:left="1260"/>
      <w:jc w:val="both"/>
    </w:pPr>
    <w:rPr>
      <w:rFonts w:asciiTheme="minorHAnsi" w:eastAsiaTheme="minorEastAsia" w:hAnsiTheme="minorHAnsi"/>
    </w:rPr>
  </w:style>
  <w:style w:type="paragraph" w:styleId="81">
    <w:name w:val="toc 8"/>
    <w:basedOn w:val="ad"/>
    <w:next w:val="ad"/>
    <w:autoRedefine/>
    <w:uiPriority w:val="39"/>
    <w:unhideWhenUsed/>
    <w:rsid w:val="001B3B2E"/>
    <w:pPr>
      <w:ind w:leftChars="700" w:left="1470"/>
      <w:jc w:val="both"/>
    </w:pPr>
    <w:rPr>
      <w:rFonts w:asciiTheme="minorHAnsi" w:eastAsiaTheme="minorEastAsia" w:hAnsiTheme="minorHAnsi"/>
    </w:rPr>
  </w:style>
  <w:style w:type="paragraph" w:styleId="91">
    <w:name w:val="toc 9"/>
    <w:basedOn w:val="ad"/>
    <w:next w:val="ad"/>
    <w:autoRedefine/>
    <w:uiPriority w:val="39"/>
    <w:unhideWhenUsed/>
    <w:rsid w:val="001B3B2E"/>
    <w:pPr>
      <w:ind w:leftChars="800" w:left="1680"/>
      <w:jc w:val="both"/>
    </w:pPr>
    <w:rPr>
      <w:rFonts w:asciiTheme="minorHAnsi" w:eastAsiaTheme="minorEastAsia" w:hAnsiTheme="minorHAnsi"/>
    </w:rPr>
  </w:style>
  <w:style w:type="paragraph" w:styleId="afffffff2">
    <w:name w:val="Body Text"/>
    <w:basedOn w:val="ad"/>
    <w:link w:val="afffffff3"/>
    <w:unhideWhenUsed/>
    <w:rsid w:val="001B3B2E"/>
    <w:pPr>
      <w:jc w:val="both"/>
    </w:pPr>
    <w:rPr>
      <w:rFonts w:ascii="Century" w:eastAsia="ＭＳ 明朝" w:hAnsi="Century" w:cs="Times New Roman"/>
      <w:szCs w:val="24"/>
    </w:rPr>
  </w:style>
  <w:style w:type="character" w:customStyle="1" w:styleId="afffffff3">
    <w:name w:val="本文 (文字)"/>
    <w:basedOn w:val="ae"/>
    <w:link w:val="afffffff2"/>
    <w:rsid w:val="001B3B2E"/>
    <w:rPr>
      <w:rFonts w:ascii="Century" w:eastAsia="ＭＳ 明朝" w:hAnsi="Century" w:cs="Times New Roman"/>
      <w:szCs w:val="24"/>
    </w:rPr>
  </w:style>
  <w:style w:type="character" w:customStyle="1" w:styleId="afffffff4">
    <w:name w:val="表本文 (文字)"/>
    <w:link w:val="afffffff5"/>
    <w:locked/>
    <w:rsid w:val="001B3B2E"/>
    <w:rPr>
      <w:rFonts w:ascii="Century" w:eastAsia="ＭＳ 明朝" w:hAnsi="Century" w:cs="Times New Roman"/>
      <w:sz w:val="20"/>
      <w:szCs w:val="20"/>
    </w:rPr>
  </w:style>
  <w:style w:type="paragraph" w:customStyle="1" w:styleId="afffffff5">
    <w:name w:val="表本文"/>
    <w:basedOn w:val="ad"/>
    <w:link w:val="afffffff4"/>
    <w:qFormat/>
    <w:rsid w:val="001B3B2E"/>
    <w:pPr>
      <w:jc w:val="both"/>
    </w:pPr>
    <w:rPr>
      <w:rFonts w:ascii="Century" w:eastAsia="ＭＳ 明朝" w:hAnsi="Century" w:cs="Times New Roman"/>
      <w:sz w:val="20"/>
      <w:szCs w:val="20"/>
    </w:rPr>
  </w:style>
  <w:style w:type="character" w:customStyle="1" w:styleId="afffffff6">
    <w:name w:val="箇条書きインデント (文字)"/>
    <w:basedOn w:val="ae"/>
    <w:link w:val="a4"/>
    <w:locked/>
    <w:rsid w:val="001B3B2E"/>
    <w:rPr>
      <w:rFonts w:ascii="ＭＳ Ｐ明朝" w:eastAsia="ＭＳ Ｐ明朝" w:hAnsi="Century" w:cs="Times New Roman"/>
      <w:szCs w:val="24"/>
    </w:rPr>
  </w:style>
  <w:style w:type="paragraph" w:customStyle="1" w:styleId="a4">
    <w:name w:val="箇条書きインデント"/>
    <w:basedOn w:val="afffffff7"/>
    <w:link w:val="afffffff6"/>
    <w:qFormat/>
    <w:rsid w:val="001B3B2E"/>
    <w:pPr>
      <w:numPr>
        <w:numId w:val="23"/>
      </w:numPr>
      <w:ind w:leftChars="0" w:left="0"/>
    </w:pPr>
    <w:rPr>
      <w:rFonts w:ascii="ＭＳ Ｐ明朝" w:eastAsia="ＭＳ Ｐ明朝" w:hAnsi="Century" w:cs="Times New Roman"/>
      <w:szCs w:val="24"/>
    </w:rPr>
  </w:style>
  <w:style w:type="paragraph" w:styleId="afffffff7">
    <w:name w:val="Body Text Indent"/>
    <w:basedOn w:val="ad"/>
    <w:link w:val="afffffff8"/>
    <w:uiPriority w:val="99"/>
    <w:semiHidden/>
    <w:unhideWhenUsed/>
    <w:rsid w:val="001B3B2E"/>
    <w:pPr>
      <w:ind w:leftChars="400" w:left="851"/>
      <w:jc w:val="both"/>
    </w:pPr>
    <w:rPr>
      <w:rFonts w:asciiTheme="minorHAnsi" w:eastAsiaTheme="minorEastAsia" w:hAnsiTheme="minorHAnsi"/>
    </w:rPr>
  </w:style>
  <w:style w:type="character" w:customStyle="1" w:styleId="afffffff8">
    <w:name w:val="本文インデント (文字)"/>
    <w:basedOn w:val="ae"/>
    <w:link w:val="afffffff7"/>
    <w:uiPriority w:val="99"/>
    <w:semiHidden/>
    <w:rsid w:val="001B3B2E"/>
    <w:rPr>
      <w:rFonts w:asciiTheme="minorHAnsi" w:eastAsiaTheme="minorEastAsia" w:hAnsiTheme="minorHAnsi"/>
    </w:rPr>
  </w:style>
  <w:style w:type="paragraph" w:customStyle="1" w:styleId="TableList1">
    <w:name w:val="TableList1"/>
    <w:basedOn w:val="ad"/>
    <w:qFormat/>
    <w:rsid w:val="001B3B2E"/>
    <w:pPr>
      <w:ind w:left="335" w:right="108" w:hanging="227"/>
    </w:pPr>
    <w:rPr>
      <w:rFonts w:ascii="ＭＳ 明朝" w:eastAsia="ＭＳ 明朝" w:hAnsiTheme="minorHAnsi"/>
      <w:color w:val="0070C0"/>
      <w:sz w:val="18"/>
      <w:szCs w:val="21"/>
    </w:rPr>
  </w:style>
  <w:style w:type="table" w:customStyle="1" w:styleId="1a">
    <w:name w:val="表 (格子)1"/>
    <w:basedOn w:val="af"/>
    <w:next w:val="af4"/>
    <w:rsid w:val="001B3B2E"/>
    <w:pPr>
      <w:widowControl w:val="0"/>
      <w:spacing w:line="300" w:lineRule="exact"/>
      <w:jc w:val="both"/>
    </w:pPr>
    <w:rPr>
      <w:rFonts w:ascii="Century" w:eastAsia="ＭＳ 明朝" w:hAnsi="Century" w:cs="Times New Roman"/>
      <w:kern w:val="0"/>
      <w:sz w:val="20"/>
      <w:szCs w:val="20"/>
    </w:rPr>
    <w:tblP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BodyText">
    <w:name w:val="TableBodyText"/>
    <w:basedOn w:val="ad"/>
    <w:link w:val="TableBodyText0"/>
    <w:qFormat/>
    <w:rsid w:val="001B3B2E"/>
    <w:pPr>
      <w:ind w:left="108" w:right="108"/>
    </w:pPr>
    <w:rPr>
      <w:rFonts w:ascii="ＭＳ 明朝" w:eastAsia="ＭＳ 明朝" w:hAnsiTheme="minorHAnsi"/>
      <w:color w:val="0070C0"/>
      <w:sz w:val="18"/>
      <w:szCs w:val="21"/>
    </w:rPr>
  </w:style>
  <w:style w:type="paragraph" w:customStyle="1" w:styleId="TableTitle">
    <w:name w:val="TableTitle"/>
    <w:basedOn w:val="TableBodyText"/>
    <w:link w:val="TableTitle0"/>
    <w:qFormat/>
    <w:rsid w:val="001B3B2E"/>
    <w:pPr>
      <w:jc w:val="center"/>
    </w:pPr>
    <w:rPr>
      <w:rFonts w:hAnsi="ＭＳ 明朝"/>
    </w:rPr>
  </w:style>
  <w:style w:type="character" w:customStyle="1" w:styleId="TableBodyText0">
    <w:name w:val="TableBodyText (文字)"/>
    <w:basedOn w:val="ae"/>
    <w:link w:val="TableBodyText"/>
    <w:rsid w:val="001B3B2E"/>
    <w:rPr>
      <w:rFonts w:ascii="ＭＳ 明朝" w:eastAsia="ＭＳ 明朝" w:hAnsiTheme="minorHAnsi"/>
      <w:color w:val="0070C0"/>
      <w:sz w:val="18"/>
      <w:szCs w:val="21"/>
    </w:rPr>
  </w:style>
  <w:style w:type="character" w:customStyle="1" w:styleId="TableTitle0">
    <w:name w:val="TableTitle (文字)"/>
    <w:basedOn w:val="TableBodyText0"/>
    <w:link w:val="TableTitle"/>
    <w:rsid w:val="001B3B2E"/>
    <w:rPr>
      <w:rFonts w:ascii="ＭＳ 明朝" w:eastAsia="ＭＳ 明朝" w:hAnsi="ＭＳ 明朝"/>
      <w:color w:val="0070C0"/>
      <w:sz w:val="18"/>
      <w:szCs w:val="21"/>
    </w:rPr>
  </w:style>
  <w:style w:type="table" w:customStyle="1" w:styleId="29">
    <w:name w:val="表 (格子)2"/>
    <w:basedOn w:val="af"/>
    <w:next w:val="af4"/>
    <w:rsid w:val="001B3B2E"/>
    <w:pPr>
      <w:widowControl w:val="0"/>
      <w:spacing w:line="300" w:lineRule="exact"/>
      <w:jc w:val="both"/>
    </w:pPr>
    <w:rPr>
      <w:rFonts w:ascii="Century" w:eastAsia="ＭＳ 明朝" w:hAnsi="Century" w:cs="Times New Roman"/>
      <w:kern w:val="0"/>
      <w:sz w:val="20"/>
      <w:szCs w:val="20"/>
    </w:rPr>
    <w:tblP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39">
    <w:name w:val="表 (格子)3"/>
    <w:basedOn w:val="af"/>
    <w:next w:val="af4"/>
    <w:rsid w:val="001B3B2E"/>
    <w:pPr>
      <w:widowControl w:val="0"/>
      <w:spacing w:line="300" w:lineRule="exact"/>
      <w:jc w:val="both"/>
    </w:pPr>
    <w:rPr>
      <w:rFonts w:ascii="Century" w:eastAsia="ＭＳ 明朝" w:hAnsi="Century" w:cs="Times New Roman"/>
      <w:kern w:val="0"/>
      <w:sz w:val="20"/>
      <w:szCs w:val="20"/>
    </w:rPr>
    <w:tblP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10">
    <w:name w:val="表 (格子)21"/>
    <w:basedOn w:val="af"/>
    <w:next w:val="af4"/>
    <w:rsid w:val="0056238E"/>
    <w:pPr>
      <w:widowControl w:val="0"/>
      <w:spacing w:line="300" w:lineRule="exact"/>
      <w:jc w:val="both"/>
    </w:pPr>
    <w:rPr>
      <w:rFonts w:ascii="Century" w:eastAsia="ＭＳ 明朝" w:hAnsi="Century" w:cs="Times New Roman"/>
      <w:kern w:val="0"/>
      <w:sz w:val="20"/>
      <w:szCs w:val="20"/>
    </w:rPr>
    <w:tblP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i-provider">
    <w:name w:val="ui-provider"/>
    <w:basedOn w:val="ae"/>
    <w:rsid w:val="003C3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83434">
      <w:bodyDiv w:val="1"/>
      <w:marLeft w:val="0"/>
      <w:marRight w:val="0"/>
      <w:marTop w:val="0"/>
      <w:marBottom w:val="0"/>
      <w:divBdr>
        <w:top w:val="none" w:sz="0" w:space="0" w:color="auto"/>
        <w:left w:val="none" w:sz="0" w:space="0" w:color="auto"/>
        <w:bottom w:val="none" w:sz="0" w:space="0" w:color="auto"/>
        <w:right w:val="none" w:sz="0" w:space="0" w:color="auto"/>
      </w:divBdr>
      <w:divsChild>
        <w:div w:id="46729727">
          <w:marLeft w:val="0"/>
          <w:marRight w:val="0"/>
          <w:marTop w:val="0"/>
          <w:marBottom w:val="0"/>
          <w:divBdr>
            <w:top w:val="none" w:sz="0" w:space="0" w:color="auto"/>
            <w:left w:val="none" w:sz="0" w:space="0" w:color="auto"/>
            <w:bottom w:val="none" w:sz="0" w:space="0" w:color="auto"/>
            <w:right w:val="none" w:sz="0" w:space="0" w:color="auto"/>
          </w:divBdr>
        </w:div>
      </w:divsChild>
    </w:div>
    <w:div w:id="581453956">
      <w:bodyDiv w:val="1"/>
      <w:marLeft w:val="0"/>
      <w:marRight w:val="0"/>
      <w:marTop w:val="0"/>
      <w:marBottom w:val="0"/>
      <w:divBdr>
        <w:top w:val="none" w:sz="0" w:space="0" w:color="auto"/>
        <w:left w:val="none" w:sz="0" w:space="0" w:color="auto"/>
        <w:bottom w:val="none" w:sz="0" w:space="0" w:color="auto"/>
        <w:right w:val="none" w:sz="0" w:space="0" w:color="auto"/>
      </w:divBdr>
    </w:div>
    <w:div w:id="716509080">
      <w:bodyDiv w:val="1"/>
      <w:marLeft w:val="0"/>
      <w:marRight w:val="0"/>
      <w:marTop w:val="0"/>
      <w:marBottom w:val="0"/>
      <w:divBdr>
        <w:top w:val="none" w:sz="0" w:space="0" w:color="auto"/>
        <w:left w:val="none" w:sz="0" w:space="0" w:color="auto"/>
        <w:bottom w:val="none" w:sz="0" w:space="0" w:color="auto"/>
        <w:right w:val="none" w:sz="0" w:space="0" w:color="auto"/>
      </w:divBdr>
    </w:div>
    <w:div w:id="924070360">
      <w:bodyDiv w:val="1"/>
      <w:marLeft w:val="0"/>
      <w:marRight w:val="0"/>
      <w:marTop w:val="0"/>
      <w:marBottom w:val="0"/>
      <w:divBdr>
        <w:top w:val="none" w:sz="0" w:space="0" w:color="auto"/>
        <w:left w:val="none" w:sz="0" w:space="0" w:color="auto"/>
        <w:bottom w:val="none" w:sz="0" w:space="0" w:color="auto"/>
        <w:right w:val="none" w:sz="0" w:space="0" w:color="auto"/>
      </w:divBdr>
    </w:div>
    <w:div w:id="1112017210">
      <w:bodyDiv w:val="1"/>
      <w:marLeft w:val="0"/>
      <w:marRight w:val="0"/>
      <w:marTop w:val="0"/>
      <w:marBottom w:val="0"/>
      <w:divBdr>
        <w:top w:val="none" w:sz="0" w:space="0" w:color="auto"/>
        <w:left w:val="none" w:sz="0" w:space="0" w:color="auto"/>
        <w:bottom w:val="none" w:sz="0" w:space="0" w:color="auto"/>
        <w:right w:val="none" w:sz="0" w:space="0" w:color="auto"/>
      </w:divBdr>
      <w:divsChild>
        <w:div w:id="578827106">
          <w:marLeft w:val="0"/>
          <w:marRight w:val="0"/>
          <w:marTop w:val="0"/>
          <w:marBottom w:val="0"/>
          <w:divBdr>
            <w:top w:val="none" w:sz="0" w:space="0" w:color="auto"/>
            <w:left w:val="none" w:sz="0" w:space="0" w:color="auto"/>
            <w:bottom w:val="none" w:sz="0" w:space="0" w:color="auto"/>
            <w:right w:val="none" w:sz="0" w:space="0" w:color="auto"/>
          </w:divBdr>
        </w:div>
      </w:divsChild>
    </w:div>
    <w:div w:id="1210993470">
      <w:bodyDiv w:val="1"/>
      <w:marLeft w:val="0"/>
      <w:marRight w:val="0"/>
      <w:marTop w:val="0"/>
      <w:marBottom w:val="0"/>
      <w:divBdr>
        <w:top w:val="none" w:sz="0" w:space="0" w:color="auto"/>
        <w:left w:val="none" w:sz="0" w:space="0" w:color="auto"/>
        <w:bottom w:val="none" w:sz="0" w:space="0" w:color="auto"/>
        <w:right w:val="none" w:sz="0" w:space="0" w:color="auto"/>
      </w:divBdr>
    </w:div>
    <w:div w:id="1227909572">
      <w:bodyDiv w:val="1"/>
      <w:marLeft w:val="0"/>
      <w:marRight w:val="0"/>
      <w:marTop w:val="0"/>
      <w:marBottom w:val="0"/>
      <w:divBdr>
        <w:top w:val="none" w:sz="0" w:space="0" w:color="auto"/>
        <w:left w:val="none" w:sz="0" w:space="0" w:color="auto"/>
        <w:bottom w:val="none" w:sz="0" w:space="0" w:color="auto"/>
        <w:right w:val="none" w:sz="0" w:space="0" w:color="auto"/>
      </w:divBdr>
    </w:div>
    <w:div w:id="1352222871">
      <w:bodyDiv w:val="1"/>
      <w:marLeft w:val="0"/>
      <w:marRight w:val="0"/>
      <w:marTop w:val="0"/>
      <w:marBottom w:val="0"/>
      <w:divBdr>
        <w:top w:val="none" w:sz="0" w:space="0" w:color="auto"/>
        <w:left w:val="none" w:sz="0" w:space="0" w:color="auto"/>
        <w:bottom w:val="none" w:sz="0" w:space="0" w:color="auto"/>
        <w:right w:val="none" w:sz="0" w:space="0" w:color="auto"/>
      </w:divBdr>
    </w:div>
    <w:div w:id="15295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6277A429214144910F3A18C03255B9" ma:contentTypeVersion="14" ma:contentTypeDescription="新しいドキュメントを作成します。" ma:contentTypeScope="" ma:versionID="1ae394887988197dc6ed4f8ea157076a">
  <xsd:schema xmlns:xsd="http://www.w3.org/2001/XMLSchema" xmlns:xs="http://www.w3.org/2001/XMLSchema" xmlns:p="http://schemas.microsoft.com/office/2006/metadata/properties" xmlns:ns2="d941fdb8-2f16-4f72-8079-647b7eaf5cea" xmlns:ns3="2934248e-9a3f-48c1-b165-44d0d44cef1c" targetNamespace="http://schemas.microsoft.com/office/2006/metadata/properties" ma:root="true" ma:fieldsID="86bce7aa3b239a8968b9f576c42a873b" ns2:_="" ns3:_="">
    <xsd:import namespace="d941fdb8-2f16-4f72-8079-647b7eaf5cea"/>
    <xsd:import namespace="2934248e-9a3f-48c1-b165-44d0d44ce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fdb8-2f16-4f72-8079-647b7eaf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4248e-9a3f-48c1-b165-44d0d44cef1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5cf4518-bcc8-4848-bd59-f22bf72d08af}" ma:internalName="TaxCatchAll" ma:showField="CatchAllData" ma:web="2934248e-9a3f-48c1-b165-44d0d44ce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41fdb8-2f16-4f72-8079-647b7eaf5cea">
      <Terms xmlns="http://schemas.microsoft.com/office/infopath/2007/PartnerControls"/>
    </lcf76f155ced4ddcb4097134ff3c332f>
    <TaxCatchAll xmlns="2934248e-9a3f-48c1-b165-44d0d44cef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54C3C-D059-4DE5-9FB6-AC8ED1A8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fdb8-2f16-4f72-8079-647b7eaf5cea"/>
    <ds:schemaRef ds:uri="2934248e-9a3f-48c1-b165-44d0d44c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948A6-48BB-4C5B-A48D-E27783212EFF}">
  <ds:schemaRefs>
    <ds:schemaRef ds:uri="http://schemas.openxmlformats.org/officeDocument/2006/bibliography"/>
  </ds:schemaRefs>
</ds:datastoreItem>
</file>

<file path=customXml/itemProps3.xml><?xml version="1.0" encoding="utf-8"?>
<ds:datastoreItem xmlns:ds="http://schemas.openxmlformats.org/officeDocument/2006/customXml" ds:itemID="{571205A9-F870-43FB-AC7C-BC8F127C9343}">
  <ds:schemaRefs>
    <ds:schemaRef ds:uri="http://purl.org/dc/elements/1.1/"/>
    <ds:schemaRef ds:uri="http://purl.org/dc/terms/"/>
    <ds:schemaRef ds:uri="http://schemas.microsoft.com/office/2006/documentManagement/types"/>
    <ds:schemaRef ds:uri="bcd547d1-8080-4bbb-89d0-4e48864f6b04"/>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3763493-2224-4419-8fd5-711e3a63b690"/>
    <ds:schemaRef ds:uri="d941fdb8-2f16-4f72-8079-647b7eaf5cea"/>
    <ds:schemaRef ds:uri="2934248e-9a3f-48c1-b165-44d0d44cef1c"/>
  </ds:schemaRefs>
</ds:datastoreItem>
</file>

<file path=customXml/itemProps4.xml><?xml version="1.0" encoding="utf-8"?>
<ds:datastoreItem xmlns:ds="http://schemas.openxmlformats.org/officeDocument/2006/customXml" ds:itemID="{372345AD-25BF-4BFD-B8CB-6E4198665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23</Pages>
  <Words>3368</Words>
  <Characters>19199</Characters>
  <Application>Microsoft Office Word</Application>
  <DocSecurity>0</DocSecurity>
  <Lines>159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22522</CharactersWithSpaces>
  <SharedDoc>false</SharedDoc>
  <HLinks>
    <vt:vector size="306" baseType="variant">
      <vt:variant>
        <vt:i4>1835061</vt:i4>
      </vt:variant>
      <vt:variant>
        <vt:i4>302</vt:i4>
      </vt:variant>
      <vt:variant>
        <vt:i4>0</vt:i4>
      </vt:variant>
      <vt:variant>
        <vt:i4>5</vt:i4>
      </vt:variant>
      <vt:variant>
        <vt:lpwstr/>
      </vt:variant>
      <vt:variant>
        <vt:lpwstr>_Toc155789902</vt:lpwstr>
      </vt:variant>
      <vt:variant>
        <vt:i4>1835061</vt:i4>
      </vt:variant>
      <vt:variant>
        <vt:i4>296</vt:i4>
      </vt:variant>
      <vt:variant>
        <vt:i4>0</vt:i4>
      </vt:variant>
      <vt:variant>
        <vt:i4>5</vt:i4>
      </vt:variant>
      <vt:variant>
        <vt:lpwstr/>
      </vt:variant>
      <vt:variant>
        <vt:lpwstr>_Toc155789901</vt:lpwstr>
      </vt:variant>
      <vt:variant>
        <vt:i4>1835061</vt:i4>
      </vt:variant>
      <vt:variant>
        <vt:i4>290</vt:i4>
      </vt:variant>
      <vt:variant>
        <vt:i4>0</vt:i4>
      </vt:variant>
      <vt:variant>
        <vt:i4>5</vt:i4>
      </vt:variant>
      <vt:variant>
        <vt:lpwstr/>
      </vt:variant>
      <vt:variant>
        <vt:lpwstr>_Toc155789900</vt:lpwstr>
      </vt:variant>
      <vt:variant>
        <vt:i4>1376308</vt:i4>
      </vt:variant>
      <vt:variant>
        <vt:i4>284</vt:i4>
      </vt:variant>
      <vt:variant>
        <vt:i4>0</vt:i4>
      </vt:variant>
      <vt:variant>
        <vt:i4>5</vt:i4>
      </vt:variant>
      <vt:variant>
        <vt:lpwstr/>
      </vt:variant>
      <vt:variant>
        <vt:lpwstr>_Toc155789899</vt:lpwstr>
      </vt:variant>
      <vt:variant>
        <vt:i4>1376308</vt:i4>
      </vt:variant>
      <vt:variant>
        <vt:i4>278</vt:i4>
      </vt:variant>
      <vt:variant>
        <vt:i4>0</vt:i4>
      </vt:variant>
      <vt:variant>
        <vt:i4>5</vt:i4>
      </vt:variant>
      <vt:variant>
        <vt:lpwstr/>
      </vt:variant>
      <vt:variant>
        <vt:lpwstr>_Toc155789898</vt:lpwstr>
      </vt:variant>
      <vt:variant>
        <vt:i4>1376308</vt:i4>
      </vt:variant>
      <vt:variant>
        <vt:i4>272</vt:i4>
      </vt:variant>
      <vt:variant>
        <vt:i4>0</vt:i4>
      </vt:variant>
      <vt:variant>
        <vt:i4>5</vt:i4>
      </vt:variant>
      <vt:variant>
        <vt:lpwstr/>
      </vt:variant>
      <vt:variant>
        <vt:lpwstr>_Toc155789897</vt:lpwstr>
      </vt:variant>
      <vt:variant>
        <vt:i4>1376308</vt:i4>
      </vt:variant>
      <vt:variant>
        <vt:i4>266</vt:i4>
      </vt:variant>
      <vt:variant>
        <vt:i4>0</vt:i4>
      </vt:variant>
      <vt:variant>
        <vt:i4>5</vt:i4>
      </vt:variant>
      <vt:variant>
        <vt:lpwstr/>
      </vt:variant>
      <vt:variant>
        <vt:lpwstr>_Toc155789896</vt:lpwstr>
      </vt:variant>
      <vt:variant>
        <vt:i4>1376308</vt:i4>
      </vt:variant>
      <vt:variant>
        <vt:i4>260</vt:i4>
      </vt:variant>
      <vt:variant>
        <vt:i4>0</vt:i4>
      </vt:variant>
      <vt:variant>
        <vt:i4>5</vt:i4>
      </vt:variant>
      <vt:variant>
        <vt:lpwstr/>
      </vt:variant>
      <vt:variant>
        <vt:lpwstr>_Toc155789895</vt:lpwstr>
      </vt:variant>
      <vt:variant>
        <vt:i4>1376308</vt:i4>
      </vt:variant>
      <vt:variant>
        <vt:i4>254</vt:i4>
      </vt:variant>
      <vt:variant>
        <vt:i4>0</vt:i4>
      </vt:variant>
      <vt:variant>
        <vt:i4>5</vt:i4>
      </vt:variant>
      <vt:variant>
        <vt:lpwstr/>
      </vt:variant>
      <vt:variant>
        <vt:lpwstr>_Toc155789894</vt:lpwstr>
      </vt:variant>
      <vt:variant>
        <vt:i4>1376308</vt:i4>
      </vt:variant>
      <vt:variant>
        <vt:i4>248</vt:i4>
      </vt:variant>
      <vt:variant>
        <vt:i4>0</vt:i4>
      </vt:variant>
      <vt:variant>
        <vt:i4>5</vt:i4>
      </vt:variant>
      <vt:variant>
        <vt:lpwstr/>
      </vt:variant>
      <vt:variant>
        <vt:lpwstr>_Toc155789893</vt:lpwstr>
      </vt:variant>
      <vt:variant>
        <vt:i4>1376308</vt:i4>
      </vt:variant>
      <vt:variant>
        <vt:i4>242</vt:i4>
      </vt:variant>
      <vt:variant>
        <vt:i4>0</vt:i4>
      </vt:variant>
      <vt:variant>
        <vt:i4>5</vt:i4>
      </vt:variant>
      <vt:variant>
        <vt:lpwstr/>
      </vt:variant>
      <vt:variant>
        <vt:lpwstr>_Toc155789892</vt:lpwstr>
      </vt:variant>
      <vt:variant>
        <vt:i4>1376308</vt:i4>
      </vt:variant>
      <vt:variant>
        <vt:i4>236</vt:i4>
      </vt:variant>
      <vt:variant>
        <vt:i4>0</vt:i4>
      </vt:variant>
      <vt:variant>
        <vt:i4>5</vt:i4>
      </vt:variant>
      <vt:variant>
        <vt:lpwstr/>
      </vt:variant>
      <vt:variant>
        <vt:lpwstr>_Toc155789891</vt:lpwstr>
      </vt:variant>
      <vt:variant>
        <vt:i4>1376308</vt:i4>
      </vt:variant>
      <vt:variant>
        <vt:i4>230</vt:i4>
      </vt:variant>
      <vt:variant>
        <vt:i4>0</vt:i4>
      </vt:variant>
      <vt:variant>
        <vt:i4>5</vt:i4>
      </vt:variant>
      <vt:variant>
        <vt:lpwstr/>
      </vt:variant>
      <vt:variant>
        <vt:lpwstr>_Toc155789890</vt:lpwstr>
      </vt:variant>
      <vt:variant>
        <vt:i4>1310772</vt:i4>
      </vt:variant>
      <vt:variant>
        <vt:i4>224</vt:i4>
      </vt:variant>
      <vt:variant>
        <vt:i4>0</vt:i4>
      </vt:variant>
      <vt:variant>
        <vt:i4>5</vt:i4>
      </vt:variant>
      <vt:variant>
        <vt:lpwstr/>
      </vt:variant>
      <vt:variant>
        <vt:lpwstr>_Toc155789889</vt:lpwstr>
      </vt:variant>
      <vt:variant>
        <vt:i4>1310772</vt:i4>
      </vt:variant>
      <vt:variant>
        <vt:i4>218</vt:i4>
      </vt:variant>
      <vt:variant>
        <vt:i4>0</vt:i4>
      </vt:variant>
      <vt:variant>
        <vt:i4>5</vt:i4>
      </vt:variant>
      <vt:variant>
        <vt:lpwstr/>
      </vt:variant>
      <vt:variant>
        <vt:lpwstr>_Toc155789888</vt:lpwstr>
      </vt:variant>
      <vt:variant>
        <vt:i4>1310772</vt:i4>
      </vt:variant>
      <vt:variant>
        <vt:i4>212</vt:i4>
      </vt:variant>
      <vt:variant>
        <vt:i4>0</vt:i4>
      </vt:variant>
      <vt:variant>
        <vt:i4>5</vt:i4>
      </vt:variant>
      <vt:variant>
        <vt:lpwstr/>
      </vt:variant>
      <vt:variant>
        <vt:lpwstr>_Toc155789887</vt:lpwstr>
      </vt:variant>
      <vt:variant>
        <vt:i4>1310772</vt:i4>
      </vt:variant>
      <vt:variant>
        <vt:i4>206</vt:i4>
      </vt:variant>
      <vt:variant>
        <vt:i4>0</vt:i4>
      </vt:variant>
      <vt:variant>
        <vt:i4>5</vt:i4>
      </vt:variant>
      <vt:variant>
        <vt:lpwstr/>
      </vt:variant>
      <vt:variant>
        <vt:lpwstr>_Toc155789886</vt:lpwstr>
      </vt:variant>
      <vt:variant>
        <vt:i4>1310772</vt:i4>
      </vt:variant>
      <vt:variant>
        <vt:i4>200</vt:i4>
      </vt:variant>
      <vt:variant>
        <vt:i4>0</vt:i4>
      </vt:variant>
      <vt:variant>
        <vt:i4>5</vt:i4>
      </vt:variant>
      <vt:variant>
        <vt:lpwstr/>
      </vt:variant>
      <vt:variant>
        <vt:lpwstr>_Toc155789885</vt:lpwstr>
      </vt:variant>
      <vt:variant>
        <vt:i4>1310772</vt:i4>
      </vt:variant>
      <vt:variant>
        <vt:i4>194</vt:i4>
      </vt:variant>
      <vt:variant>
        <vt:i4>0</vt:i4>
      </vt:variant>
      <vt:variant>
        <vt:i4>5</vt:i4>
      </vt:variant>
      <vt:variant>
        <vt:lpwstr/>
      </vt:variant>
      <vt:variant>
        <vt:lpwstr>_Toc155789884</vt:lpwstr>
      </vt:variant>
      <vt:variant>
        <vt:i4>1310772</vt:i4>
      </vt:variant>
      <vt:variant>
        <vt:i4>188</vt:i4>
      </vt:variant>
      <vt:variant>
        <vt:i4>0</vt:i4>
      </vt:variant>
      <vt:variant>
        <vt:i4>5</vt:i4>
      </vt:variant>
      <vt:variant>
        <vt:lpwstr/>
      </vt:variant>
      <vt:variant>
        <vt:lpwstr>_Toc155789883</vt:lpwstr>
      </vt:variant>
      <vt:variant>
        <vt:i4>1310772</vt:i4>
      </vt:variant>
      <vt:variant>
        <vt:i4>182</vt:i4>
      </vt:variant>
      <vt:variant>
        <vt:i4>0</vt:i4>
      </vt:variant>
      <vt:variant>
        <vt:i4>5</vt:i4>
      </vt:variant>
      <vt:variant>
        <vt:lpwstr/>
      </vt:variant>
      <vt:variant>
        <vt:lpwstr>_Toc155789882</vt:lpwstr>
      </vt:variant>
      <vt:variant>
        <vt:i4>1310772</vt:i4>
      </vt:variant>
      <vt:variant>
        <vt:i4>176</vt:i4>
      </vt:variant>
      <vt:variant>
        <vt:i4>0</vt:i4>
      </vt:variant>
      <vt:variant>
        <vt:i4>5</vt:i4>
      </vt:variant>
      <vt:variant>
        <vt:lpwstr/>
      </vt:variant>
      <vt:variant>
        <vt:lpwstr>_Toc155789881</vt:lpwstr>
      </vt:variant>
      <vt:variant>
        <vt:i4>1310772</vt:i4>
      </vt:variant>
      <vt:variant>
        <vt:i4>170</vt:i4>
      </vt:variant>
      <vt:variant>
        <vt:i4>0</vt:i4>
      </vt:variant>
      <vt:variant>
        <vt:i4>5</vt:i4>
      </vt:variant>
      <vt:variant>
        <vt:lpwstr/>
      </vt:variant>
      <vt:variant>
        <vt:lpwstr>_Toc155789880</vt:lpwstr>
      </vt:variant>
      <vt:variant>
        <vt:i4>1769524</vt:i4>
      </vt:variant>
      <vt:variant>
        <vt:i4>164</vt:i4>
      </vt:variant>
      <vt:variant>
        <vt:i4>0</vt:i4>
      </vt:variant>
      <vt:variant>
        <vt:i4>5</vt:i4>
      </vt:variant>
      <vt:variant>
        <vt:lpwstr/>
      </vt:variant>
      <vt:variant>
        <vt:lpwstr>_Toc155789879</vt:lpwstr>
      </vt:variant>
      <vt:variant>
        <vt:i4>1769524</vt:i4>
      </vt:variant>
      <vt:variant>
        <vt:i4>158</vt:i4>
      </vt:variant>
      <vt:variant>
        <vt:i4>0</vt:i4>
      </vt:variant>
      <vt:variant>
        <vt:i4>5</vt:i4>
      </vt:variant>
      <vt:variant>
        <vt:lpwstr/>
      </vt:variant>
      <vt:variant>
        <vt:lpwstr>_Toc155789878</vt:lpwstr>
      </vt:variant>
      <vt:variant>
        <vt:i4>1769524</vt:i4>
      </vt:variant>
      <vt:variant>
        <vt:i4>152</vt:i4>
      </vt:variant>
      <vt:variant>
        <vt:i4>0</vt:i4>
      </vt:variant>
      <vt:variant>
        <vt:i4>5</vt:i4>
      </vt:variant>
      <vt:variant>
        <vt:lpwstr/>
      </vt:variant>
      <vt:variant>
        <vt:lpwstr>_Toc155789877</vt:lpwstr>
      </vt:variant>
      <vt:variant>
        <vt:i4>1769524</vt:i4>
      </vt:variant>
      <vt:variant>
        <vt:i4>146</vt:i4>
      </vt:variant>
      <vt:variant>
        <vt:i4>0</vt:i4>
      </vt:variant>
      <vt:variant>
        <vt:i4>5</vt:i4>
      </vt:variant>
      <vt:variant>
        <vt:lpwstr/>
      </vt:variant>
      <vt:variant>
        <vt:lpwstr>_Toc155789876</vt:lpwstr>
      </vt:variant>
      <vt:variant>
        <vt:i4>1769524</vt:i4>
      </vt:variant>
      <vt:variant>
        <vt:i4>140</vt:i4>
      </vt:variant>
      <vt:variant>
        <vt:i4>0</vt:i4>
      </vt:variant>
      <vt:variant>
        <vt:i4>5</vt:i4>
      </vt:variant>
      <vt:variant>
        <vt:lpwstr/>
      </vt:variant>
      <vt:variant>
        <vt:lpwstr>_Toc155789875</vt:lpwstr>
      </vt:variant>
      <vt:variant>
        <vt:i4>1769524</vt:i4>
      </vt:variant>
      <vt:variant>
        <vt:i4>134</vt:i4>
      </vt:variant>
      <vt:variant>
        <vt:i4>0</vt:i4>
      </vt:variant>
      <vt:variant>
        <vt:i4>5</vt:i4>
      </vt:variant>
      <vt:variant>
        <vt:lpwstr/>
      </vt:variant>
      <vt:variant>
        <vt:lpwstr>_Toc155789874</vt:lpwstr>
      </vt:variant>
      <vt:variant>
        <vt:i4>1769524</vt:i4>
      </vt:variant>
      <vt:variant>
        <vt:i4>128</vt:i4>
      </vt:variant>
      <vt:variant>
        <vt:i4>0</vt:i4>
      </vt:variant>
      <vt:variant>
        <vt:i4>5</vt:i4>
      </vt:variant>
      <vt:variant>
        <vt:lpwstr/>
      </vt:variant>
      <vt:variant>
        <vt:lpwstr>_Toc155789873</vt:lpwstr>
      </vt:variant>
      <vt:variant>
        <vt:i4>1769524</vt:i4>
      </vt:variant>
      <vt:variant>
        <vt:i4>122</vt:i4>
      </vt:variant>
      <vt:variant>
        <vt:i4>0</vt:i4>
      </vt:variant>
      <vt:variant>
        <vt:i4>5</vt:i4>
      </vt:variant>
      <vt:variant>
        <vt:lpwstr/>
      </vt:variant>
      <vt:variant>
        <vt:lpwstr>_Toc155789872</vt:lpwstr>
      </vt:variant>
      <vt:variant>
        <vt:i4>1769524</vt:i4>
      </vt:variant>
      <vt:variant>
        <vt:i4>116</vt:i4>
      </vt:variant>
      <vt:variant>
        <vt:i4>0</vt:i4>
      </vt:variant>
      <vt:variant>
        <vt:i4>5</vt:i4>
      </vt:variant>
      <vt:variant>
        <vt:lpwstr/>
      </vt:variant>
      <vt:variant>
        <vt:lpwstr>_Toc155789871</vt:lpwstr>
      </vt:variant>
      <vt:variant>
        <vt:i4>1769524</vt:i4>
      </vt:variant>
      <vt:variant>
        <vt:i4>110</vt:i4>
      </vt:variant>
      <vt:variant>
        <vt:i4>0</vt:i4>
      </vt:variant>
      <vt:variant>
        <vt:i4>5</vt:i4>
      </vt:variant>
      <vt:variant>
        <vt:lpwstr/>
      </vt:variant>
      <vt:variant>
        <vt:lpwstr>_Toc155789870</vt:lpwstr>
      </vt:variant>
      <vt:variant>
        <vt:i4>1703988</vt:i4>
      </vt:variant>
      <vt:variant>
        <vt:i4>104</vt:i4>
      </vt:variant>
      <vt:variant>
        <vt:i4>0</vt:i4>
      </vt:variant>
      <vt:variant>
        <vt:i4>5</vt:i4>
      </vt:variant>
      <vt:variant>
        <vt:lpwstr/>
      </vt:variant>
      <vt:variant>
        <vt:lpwstr>_Toc155789869</vt:lpwstr>
      </vt:variant>
      <vt:variant>
        <vt:i4>1703988</vt:i4>
      </vt:variant>
      <vt:variant>
        <vt:i4>98</vt:i4>
      </vt:variant>
      <vt:variant>
        <vt:i4>0</vt:i4>
      </vt:variant>
      <vt:variant>
        <vt:i4>5</vt:i4>
      </vt:variant>
      <vt:variant>
        <vt:lpwstr/>
      </vt:variant>
      <vt:variant>
        <vt:lpwstr>_Toc155789868</vt:lpwstr>
      </vt:variant>
      <vt:variant>
        <vt:i4>1703988</vt:i4>
      </vt:variant>
      <vt:variant>
        <vt:i4>92</vt:i4>
      </vt:variant>
      <vt:variant>
        <vt:i4>0</vt:i4>
      </vt:variant>
      <vt:variant>
        <vt:i4>5</vt:i4>
      </vt:variant>
      <vt:variant>
        <vt:lpwstr/>
      </vt:variant>
      <vt:variant>
        <vt:lpwstr>_Toc155789867</vt:lpwstr>
      </vt:variant>
      <vt:variant>
        <vt:i4>1703988</vt:i4>
      </vt:variant>
      <vt:variant>
        <vt:i4>86</vt:i4>
      </vt:variant>
      <vt:variant>
        <vt:i4>0</vt:i4>
      </vt:variant>
      <vt:variant>
        <vt:i4>5</vt:i4>
      </vt:variant>
      <vt:variant>
        <vt:lpwstr/>
      </vt:variant>
      <vt:variant>
        <vt:lpwstr>_Toc155789866</vt:lpwstr>
      </vt:variant>
      <vt:variant>
        <vt:i4>1703988</vt:i4>
      </vt:variant>
      <vt:variant>
        <vt:i4>80</vt:i4>
      </vt:variant>
      <vt:variant>
        <vt:i4>0</vt:i4>
      </vt:variant>
      <vt:variant>
        <vt:i4>5</vt:i4>
      </vt:variant>
      <vt:variant>
        <vt:lpwstr/>
      </vt:variant>
      <vt:variant>
        <vt:lpwstr>_Toc155789865</vt:lpwstr>
      </vt:variant>
      <vt:variant>
        <vt:i4>1703988</vt:i4>
      </vt:variant>
      <vt:variant>
        <vt:i4>74</vt:i4>
      </vt:variant>
      <vt:variant>
        <vt:i4>0</vt:i4>
      </vt:variant>
      <vt:variant>
        <vt:i4>5</vt:i4>
      </vt:variant>
      <vt:variant>
        <vt:lpwstr/>
      </vt:variant>
      <vt:variant>
        <vt:lpwstr>_Toc155789864</vt:lpwstr>
      </vt:variant>
      <vt:variant>
        <vt:i4>1703988</vt:i4>
      </vt:variant>
      <vt:variant>
        <vt:i4>68</vt:i4>
      </vt:variant>
      <vt:variant>
        <vt:i4>0</vt:i4>
      </vt:variant>
      <vt:variant>
        <vt:i4>5</vt:i4>
      </vt:variant>
      <vt:variant>
        <vt:lpwstr/>
      </vt:variant>
      <vt:variant>
        <vt:lpwstr>_Toc155789863</vt:lpwstr>
      </vt:variant>
      <vt:variant>
        <vt:i4>1703988</vt:i4>
      </vt:variant>
      <vt:variant>
        <vt:i4>62</vt:i4>
      </vt:variant>
      <vt:variant>
        <vt:i4>0</vt:i4>
      </vt:variant>
      <vt:variant>
        <vt:i4>5</vt:i4>
      </vt:variant>
      <vt:variant>
        <vt:lpwstr/>
      </vt:variant>
      <vt:variant>
        <vt:lpwstr>_Toc155789862</vt:lpwstr>
      </vt:variant>
      <vt:variant>
        <vt:i4>1703988</vt:i4>
      </vt:variant>
      <vt:variant>
        <vt:i4>56</vt:i4>
      </vt:variant>
      <vt:variant>
        <vt:i4>0</vt:i4>
      </vt:variant>
      <vt:variant>
        <vt:i4>5</vt:i4>
      </vt:variant>
      <vt:variant>
        <vt:lpwstr/>
      </vt:variant>
      <vt:variant>
        <vt:lpwstr>_Toc155789861</vt:lpwstr>
      </vt:variant>
      <vt:variant>
        <vt:i4>1703988</vt:i4>
      </vt:variant>
      <vt:variant>
        <vt:i4>50</vt:i4>
      </vt:variant>
      <vt:variant>
        <vt:i4>0</vt:i4>
      </vt:variant>
      <vt:variant>
        <vt:i4>5</vt:i4>
      </vt:variant>
      <vt:variant>
        <vt:lpwstr/>
      </vt:variant>
      <vt:variant>
        <vt:lpwstr>_Toc155789860</vt:lpwstr>
      </vt:variant>
      <vt:variant>
        <vt:i4>1638452</vt:i4>
      </vt:variant>
      <vt:variant>
        <vt:i4>44</vt:i4>
      </vt:variant>
      <vt:variant>
        <vt:i4>0</vt:i4>
      </vt:variant>
      <vt:variant>
        <vt:i4>5</vt:i4>
      </vt:variant>
      <vt:variant>
        <vt:lpwstr/>
      </vt:variant>
      <vt:variant>
        <vt:lpwstr>_Toc155789859</vt:lpwstr>
      </vt:variant>
      <vt:variant>
        <vt:i4>1638452</vt:i4>
      </vt:variant>
      <vt:variant>
        <vt:i4>38</vt:i4>
      </vt:variant>
      <vt:variant>
        <vt:i4>0</vt:i4>
      </vt:variant>
      <vt:variant>
        <vt:i4>5</vt:i4>
      </vt:variant>
      <vt:variant>
        <vt:lpwstr/>
      </vt:variant>
      <vt:variant>
        <vt:lpwstr>_Toc155789858</vt:lpwstr>
      </vt:variant>
      <vt:variant>
        <vt:i4>1638452</vt:i4>
      </vt:variant>
      <vt:variant>
        <vt:i4>32</vt:i4>
      </vt:variant>
      <vt:variant>
        <vt:i4>0</vt:i4>
      </vt:variant>
      <vt:variant>
        <vt:i4>5</vt:i4>
      </vt:variant>
      <vt:variant>
        <vt:lpwstr/>
      </vt:variant>
      <vt:variant>
        <vt:lpwstr>_Toc155789857</vt:lpwstr>
      </vt:variant>
      <vt:variant>
        <vt:i4>1638452</vt:i4>
      </vt:variant>
      <vt:variant>
        <vt:i4>26</vt:i4>
      </vt:variant>
      <vt:variant>
        <vt:i4>0</vt:i4>
      </vt:variant>
      <vt:variant>
        <vt:i4>5</vt:i4>
      </vt:variant>
      <vt:variant>
        <vt:lpwstr/>
      </vt:variant>
      <vt:variant>
        <vt:lpwstr>_Toc155789856</vt:lpwstr>
      </vt:variant>
      <vt:variant>
        <vt:i4>1638452</vt:i4>
      </vt:variant>
      <vt:variant>
        <vt:i4>20</vt:i4>
      </vt:variant>
      <vt:variant>
        <vt:i4>0</vt:i4>
      </vt:variant>
      <vt:variant>
        <vt:i4>5</vt:i4>
      </vt:variant>
      <vt:variant>
        <vt:lpwstr/>
      </vt:variant>
      <vt:variant>
        <vt:lpwstr>_Toc155789855</vt:lpwstr>
      </vt:variant>
      <vt:variant>
        <vt:i4>1638452</vt:i4>
      </vt:variant>
      <vt:variant>
        <vt:i4>14</vt:i4>
      </vt:variant>
      <vt:variant>
        <vt:i4>0</vt:i4>
      </vt:variant>
      <vt:variant>
        <vt:i4>5</vt:i4>
      </vt:variant>
      <vt:variant>
        <vt:lpwstr/>
      </vt:variant>
      <vt:variant>
        <vt:lpwstr>_Toc155789854</vt:lpwstr>
      </vt:variant>
      <vt:variant>
        <vt:i4>1638452</vt:i4>
      </vt:variant>
      <vt:variant>
        <vt:i4>8</vt:i4>
      </vt:variant>
      <vt:variant>
        <vt:i4>0</vt:i4>
      </vt:variant>
      <vt:variant>
        <vt:i4>5</vt:i4>
      </vt:variant>
      <vt:variant>
        <vt:lpwstr/>
      </vt:variant>
      <vt:variant>
        <vt:lpwstr>_Toc155789853</vt:lpwstr>
      </vt:variant>
      <vt:variant>
        <vt:i4>1638452</vt:i4>
      </vt:variant>
      <vt:variant>
        <vt:i4>2</vt:i4>
      </vt:variant>
      <vt:variant>
        <vt:i4>0</vt:i4>
      </vt:variant>
      <vt:variant>
        <vt:i4>5</vt:i4>
      </vt:variant>
      <vt:variant>
        <vt:lpwstr/>
      </vt:variant>
      <vt:variant>
        <vt:lpwstr>_Toc155789852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Kaito Matsumoto</cp:lastModifiedBy>
  <cp:revision>214</cp:revision>
  <dcterms:created xsi:type="dcterms:W3CDTF">2024-01-13T12:28:00Z</dcterms:created>
  <dcterms:modified xsi:type="dcterms:W3CDTF">2025-12-03T08:13:00Z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0x010100746277A429214144910F3A18C03255B9</vt:lpwstr>
  </property>
  <property fmtid="{D5CDD505-2E9C-101B-9397-08002B2CF9AE}" pid="3" name="MSIP_Label_a7295cc1-d279-42ac-ab4d-3b0f4fece050_Enabled">
    <vt:lpwstr>true</vt:lpwstr>
  </property>
  <property fmtid="{D5CDD505-2E9C-101B-9397-08002B2CF9AE}" pid="4" name="MSIP_Label_a7295cc1-d279-42ac-ab4d-3b0f4fece050_SetDate">
    <vt:lpwstr>2023-03-29T09:38:28Z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ded370fd-5260-49f5-b9b8-1f7b5a1e316b</vt:lpwstr>
  </property>
  <property fmtid="{D5CDD505-2E9C-101B-9397-08002B2CF9AE}" pid="9" name="MSIP_Label_a7295cc1-d279-42ac-ab4d-3b0f4fece050_ContentBits">
    <vt:lpwstr>0</vt:lpwstr>
  </property>
  <property fmtid="{D5CDD505-2E9C-101B-9397-08002B2CF9AE}" pid="10" name="MediaServiceImageTags">
    <vt:lpwstr/>
  </property>
  <property fmtid="{D5CDD505-2E9C-101B-9397-08002B2CF9AE}" pid="11" name="docLang">
    <vt:lpwstr>ja</vt:lpwstr>
  </property>
</Properties>
</file>