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4F39" w14:textId="7E86BC8E" w:rsidR="002D3F9A" w:rsidRPr="0011726B" w:rsidRDefault="00166FCB" w:rsidP="00330B05">
      <w:pPr>
        <w:spacing w:line="360" w:lineRule="exact"/>
        <w:jc w:val="center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令和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７</w:t>
      </w:r>
      <w:r w:rsidR="002D3F9A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年度</w:t>
      </w:r>
      <w:r w:rsidR="009A3FAF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</w:t>
      </w:r>
      <w:r w:rsidR="002D3F9A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第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１</w:t>
      </w:r>
      <w:r w:rsidR="002D3F9A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回　</w:t>
      </w:r>
      <w:r w:rsidR="00FC304A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世田谷区</w:t>
      </w:r>
      <w:r w:rsidR="002D3F9A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障害者</w:t>
      </w:r>
      <w:r w:rsidR="009207C7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施策推進協議会</w:t>
      </w:r>
      <w:r w:rsidR="002D3F9A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次第</w:t>
      </w:r>
    </w:p>
    <w:p w14:paraId="52351F90" w14:textId="77777777" w:rsidR="009A3FAF" w:rsidRPr="0011726B" w:rsidRDefault="009A3FAF" w:rsidP="009A3FAF">
      <w:pPr>
        <w:spacing w:line="360" w:lineRule="exact"/>
        <w:ind w:right="960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5B08B9D8" w14:textId="724C68BC" w:rsidR="009A3FAF" w:rsidRPr="0011726B" w:rsidRDefault="009A3FAF" w:rsidP="0011726B">
      <w:pPr>
        <w:spacing w:line="360" w:lineRule="exact"/>
        <w:ind w:right="960" w:firstLineChars="2126" w:firstLine="5102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日時　令和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７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年７月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２２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日（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火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）</w:t>
      </w:r>
    </w:p>
    <w:p w14:paraId="78CE67D6" w14:textId="7A29ADC2" w:rsidR="009A3FAF" w:rsidRPr="0011726B" w:rsidRDefault="009A3FAF" w:rsidP="0011726B">
      <w:pPr>
        <w:spacing w:line="360" w:lineRule="exact"/>
        <w:ind w:right="960" w:firstLineChars="827" w:firstLine="1985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　　　　　　　　　　</w:t>
      </w:r>
      <w:r w:rsidR="00E968DD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　　　　　　　　　　　　　　１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８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時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３０分～</w:t>
      </w:r>
      <w:r w:rsidR="00E968DD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２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０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時</w:t>
      </w:r>
    </w:p>
    <w:p w14:paraId="5E1DC0E5" w14:textId="77777777" w:rsidR="0011726B" w:rsidRDefault="009A3FAF" w:rsidP="0011726B">
      <w:pPr>
        <w:spacing w:line="360" w:lineRule="exact"/>
        <w:ind w:firstLineChars="2126" w:firstLine="5102"/>
        <w:rPr>
          <w:rFonts w:ascii="BIZ UDP明朝 Medium" w:eastAsia="BIZ UDP明朝 Medium" w:hAnsi="BIZ UDP明朝 Medium" w:cs="Times New Roman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場所　</w:t>
      </w:r>
      <w:r w:rsidR="0011726B" w:rsidRPr="0011726B">
        <w:rPr>
          <w:rFonts w:ascii="BIZ UDP明朝 Medium" w:eastAsia="BIZ UDP明朝 Medium" w:hAnsi="BIZ UDP明朝 Medium" w:cs="Times New Roman" w:hint="eastAsia"/>
          <w:sz w:val="24"/>
          <w:szCs w:val="24"/>
        </w:rPr>
        <w:t>東京リハビリテーションセンター世田谷</w:t>
      </w:r>
    </w:p>
    <w:p w14:paraId="5F7EEA87" w14:textId="367DF453" w:rsidR="0011726B" w:rsidRPr="0011726B" w:rsidRDefault="0011726B" w:rsidP="0011726B">
      <w:pPr>
        <w:spacing w:line="360" w:lineRule="exact"/>
        <w:ind w:leftChars="135" w:left="283" w:firstLineChars="2303" w:firstLine="5527"/>
        <w:rPr>
          <w:rFonts w:ascii="BIZ UDP明朝 Medium" w:eastAsia="BIZ UDP明朝 Medium" w:hAnsi="BIZ UDP明朝 Medium" w:cs="Times New Roman"/>
          <w:sz w:val="24"/>
          <w:szCs w:val="24"/>
        </w:rPr>
      </w:pPr>
      <w:r w:rsidRPr="0011726B">
        <w:rPr>
          <w:rFonts w:ascii="BIZ UDP明朝 Medium" w:eastAsia="BIZ UDP明朝 Medium" w:hAnsi="BIZ UDP明朝 Medium" w:cs="Times New Roman" w:hint="eastAsia"/>
          <w:sz w:val="24"/>
          <w:szCs w:val="24"/>
        </w:rPr>
        <w:t>１階 地域交流スペース</w:t>
      </w:r>
    </w:p>
    <w:p w14:paraId="129F5527" w14:textId="22F81B14" w:rsidR="002D3F9A" w:rsidRPr="0011726B" w:rsidRDefault="002D3F9A" w:rsidP="0011726B">
      <w:pPr>
        <w:spacing w:line="360" w:lineRule="exact"/>
        <w:ind w:firstLineChars="118" w:firstLine="283"/>
        <w:jc w:val="center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0592672E" w14:textId="77777777" w:rsidR="002D3F9A" w:rsidRPr="0011726B" w:rsidRDefault="002D3F9A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１　開会</w:t>
      </w:r>
    </w:p>
    <w:p w14:paraId="5C8CF10D" w14:textId="77777777" w:rsidR="002D3F9A" w:rsidRPr="0011726B" w:rsidRDefault="002D3F9A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26087968" w14:textId="77777777" w:rsidR="002D3F9A" w:rsidRPr="0011726B" w:rsidRDefault="009207C7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２　部会長挨拶</w:t>
      </w:r>
    </w:p>
    <w:p w14:paraId="2E266406" w14:textId="77777777" w:rsidR="009207C7" w:rsidRPr="0011726B" w:rsidRDefault="009207C7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11D7FA79" w14:textId="433CB923" w:rsidR="009207C7" w:rsidRPr="0011726B" w:rsidRDefault="009207C7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３　障害福祉部長挨拶</w:t>
      </w:r>
    </w:p>
    <w:p w14:paraId="0B974F81" w14:textId="46D1CEE5" w:rsidR="00EB5AD7" w:rsidRPr="0011726B" w:rsidRDefault="00EB5AD7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0433E916" w14:textId="13B7FFE5" w:rsidR="002F6BBD" w:rsidRPr="0011726B" w:rsidRDefault="005237A6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４　</w:t>
      </w:r>
      <w:r w:rsidR="00EB5AD7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委員紹介</w:t>
      </w:r>
    </w:p>
    <w:p w14:paraId="4B98748E" w14:textId="77777777" w:rsidR="00444892" w:rsidRDefault="002F6BBD" w:rsidP="00444892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（</w:t>
      </w:r>
      <w:r w:rsidR="009207C7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１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）</w:t>
      </w:r>
      <w:r w:rsidR="003168CC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世田谷区</w:t>
      </w:r>
      <w:r w:rsidR="003168CC" w:rsidRPr="0011726B">
        <w:rPr>
          <w:rFonts w:ascii="BIZ UDP明朝 Medium" w:eastAsia="BIZ UDP明朝 Medium" w:hAnsi="BIZ UDP明朝 Medium" w:cs="メイリオ"/>
          <w:sz w:val="24"/>
          <w:szCs w:val="24"/>
        </w:rPr>
        <w:t>障害者施策推進協議会委員名簿</w:t>
      </w:r>
      <w:r w:rsidR="003168CC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及び区管理職名簿について</w:t>
      </w:r>
    </w:p>
    <w:p w14:paraId="5681B28E" w14:textId="777459AE" w:rsidR="002F6BBD" w:rsidRPr="00444892" w:rsidRDefault="00FC41E3" w:rsidP="00444892">
      <w:pPr>
        <w:spacing w:line="360" w:lineRule="exact"/>
        <w:ind w:firstLineChars="150" w:firstLine="360"/>
        <w:rPr>
          <w:rFonts w:ascii="BIZ UDP明朝 Medium" w:eastAsia="BIZ UDP明朝 Medium" w:hAnsi="BIZ UDP明朝 Medium" w:cs="メイリオ"/>
          <w:sz w:val="24"/>
          <w:szCs w:val="24"/>
          <w:bdr w:val="single" w:sz="4" w:space="0" w:color="auto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…</w:t>
      </w:r>
      <w:r w:rsidR="00E968DD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</w:t>
      </w:r>
      <w:r w:rsidRPr="00444892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</w:t>
      </w:r>
      <w:r w:rsidR="00444892" w:rsidRPr="00444892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1</w:t>
      </w:r>
      <w:r w:rsidR="007857AE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-</w:t>
      </w:r>
      <w:r w:rsidR="00444892" w:rsidRPr="00444892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1</w:t>
      </w:r>
      <w:r w:rsidR="00444892" w:rsidRPr="00444892">
        <w:rPr>
          <w:rFonts w:ascii="BIZ UDP明朝 Medium" w:eastAsia="BIZ UDP明朝 Medium" w:hAnsi="BIZ UDP明朝 Medium" w:cs="メイリオ" w:hint="eastAsia"/>
          <w:sz w:val="24"/>
          <w:szCs w:val="24"/>
        </w:rPr>
        <w:t>、</w:t>
      </w:r>
      <w:r w:rsidR="00444892" w:rsidRPr="00444892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資料1</w:t>
      </w:r>
      <w:r w:rsidR="007857AE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-</w:t>
      </w:r>
      <w:r w:rsidR="00444892" w:rsidRPr="00444892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２</w:t>
      </w:r>
    </w:p>
    <w:p w14:paraId="48ABC8F4" w14:textId="77777777" w:rsidR="009207C7" w:rsidRPr="0011726B" w:rsidRDefault="009207C7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01490A8B" w14:textId="16F3F80B" w:rsidR="002D3F9A" w:rsidRPr="0011726B" w:rsidRDefault="00EB5AD7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５</w:t>
      </w:r>
      <w:r w:rsidR="002D3F9A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</w:t>
      </w:r>
      <w:r w:rsidR="005237A6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報告事項</w:t>
      </w:r>
    </w:p>
    <w:p w14:paraId="7146B258" w14:textId="77777777" w:rsidR="007E20BF" w:rsidRDefault="002D3F9A" w:rsidP="007E20BF">
      <w:pPr>
        <w:spacing w:line="360" w:lineRule="exact"/>
        <w:ind w:left="960" w:hangingChars="400" w:hanging="960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（１）</w:t>
      </w:r>
      <w:r w:rsidR="007E20BF" w:rsidRPr="007E20BF">
        <w:rPr>
          <w:rFonts w:ascii="BIZ UDP明朝 Medium" w:eastAsia="BIZ UDP明朝 Medium" w:hAnsi="BIZ UDP明朝 Medium" w:cs="メイリオ" w:hint="eastAsia"/>
          <w:sz w:val="24"/>
          <w:szCs w:val="24"/>
        </w:rPr>
        <w:t>せたがやインクルージョンプラン－世田谷区障害施策推進計画－の令和６年度実績の報告等</w:t>
      </w:r>
    </w:p>
    <w:p w14:paraId="541244A8" w14:textId="5BE0CA74" w:rsidR="007A2A78" w:rsidRPr="0011726B" w:rsidRDefault="007E20BF" w:rsidP="007A2A78">
      <w:pPr>
        <w:spacing w:line="360" w:lineRule="exact"/>
        <w:ind w:leftChars="135" w:left="957" w:hangingChars="281" w:hanging="674"/>
        <w:rPr>
          <w:rFonts w:ascii="BIZ UDP明朝 Medium" w:eastAsia="BIZ UDP明朝 Medium" w:hAnsi="BIZ UDP明朝 Medium" w:cs="メイリオ"/>
          <w:sz w:val="24"/>
          <w:szCs w:val="24"/>
        </w:rPr>
      </w:pPr>
      <w:r w:rsidRPr="007E20BF">
        <w:rPr>
          <w:rFonts w:ascii="BIZ UDP明朝 Medium" w:eastAsia="BIZ UDP明朝 Medium" w:hAnsi="BIZ UDP明朝 Medium" w:cs="メイリオ" w:hint="eastAsia"/>
          <w:sz w:val="24"/>
          <w:szCs w:val="24"/>
        </w:rPr>
        <w:t>について</w:t>
      </w:r>
      <w:r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</w:t>
      </w:r>
      <w:r w:rsidR="001179DF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…</w:t>
      </w:r>
      <w:r w:rsidR="00E968DD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</w:t>
      </w:r>
      <w:r w:rsidR="001179DF" w:rsidRPr="0011726B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資料２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</w:rPr>
        <w:t>、</w:t>
      </w:r>
      <w:r w:rsidR="007A2A78" w:rsidRPr="0011726B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資料２</w:t>
      </w:r>
      <w:r w:rsid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-1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</w:rPr>
        <w:t>、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資料2-2</w:t>
      </w:r>
      <w:r w:rsidR="007A2A78">
        <w:rPr>
          <w:rFonts w:ascii="BIZ UDP明朝 Medium" w:eastAsia="BIZ UDP明朝 Medium" w:hAnsi="BIZ UDP明朝 Medium" w:cs="メイリオ" w:hint="eastAsia"/>
          <w:sz w:val="24"/>
          <w:szCs w:val="24"/>
        </w:rPr>
        <w:t>、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資料2-3</w:t>
      </w:r>
    </w:p>
    <w:p w14:paraId="14D285FA" w14:textId="77777777" w:rsidR="001179DF" w:rsidRPr="0011726B" w:rsidRDefault="001179DF" w:rsidP="001179DF">
      <w:pPr>
        <w:spacing w:line="360" w:lineRule="exact"/>
        <w:ind w:left="720" w:hangingChars="300" w:hanging="720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40991938" w14:textId="77777777" w:rsidR="007A2A78" w:rsidRDefault="006E62AE" w:rsidP="007A2A78">
      <w:pPr>
        <w:spacing w:line="360" w:lineRule="exact"/>
        <w:ind w:left="720" w:hangingChars="300" w:hanging="720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（２）障害者</w:t>
      </w:r>
      <w:r w:rsidR="00844197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（児）</w:t>
      </w:r>
      <w:r w:rsidR="001179DF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等に関する実態調査の実施について</w:t>
      </w:r>
    </w:p>
    <w:p w14:paraId="4E22722F" w14:textId="33B8FB64" w:rsidR="00A111F3" w:rsidRPr="007A2A78" w:rsidRDefault="001179DF" w:rsidP="00A111F3">
      <w:pPr>
        <w:spacing w:line="360" w:lineRule="exact"/>
        <w:ind w:firstLineChars="177" w:firstLine="425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…</w:t>
      </w:r>
      <w:r w:rsidR="00E968DD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資料３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</w:rPr>
        <w:t>、</w:t>
      </w:r>
      <w:r w:rsidR="007A2A78" w:rsidRPr="0011726B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</w:t>
      </w:r>
      <w:r w:rsid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３-1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</w:rPr>
        <w:t>、</w:t>
      </w:r>
      <w:r w:rsid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資料3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-2</w:t>
      </w:r>
      <w:r w:rsidR="007A2A78">
        <w:rPr>
          <w:rFonts w:ascii="BIZ UDP明朝 Medium" w:eastAsia="BIZ UDP明朝 Medium" w:hAnsi="BIZ UDP明朝 Medium" w:cs="メイリオ" w:hint="eastAsia"/>
          <w:sz w:val="24"/>
          <w:szCs w:val="24"/>
        </w:rPr>
        <w:t>、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</w:t>
      </w:r>
      <w:r w:rsid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3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-3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</w:rPr>
        <w:t>、</w:t>
      </w:r>
      <w:r w:rsid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資料3-4</w:t>
      </w:r>
      <w:r w:rsidR="00A111F3" w:rsidRPr="007A2A78">
        <w:rPr>
          <w:rFonts w:ascii="BIZ UDP明朝 Medium" w:eastAsia="BIZ UDP明朝 Medium" w:hAnsi="BIZ UDP明朝 Medium" w:cs="メイリオ" w:hint="eastAsia"/>
          <w:sz w:val="24"/>
          <w:szCs w:val="24"/>
        </w:rPr>
        <w:t>、</w:t>
      </w:r>
      <w:r w:rsidR="00A111F3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資料3-５</w:t>
      </w:r>
    </w:p>
    <w:p w14:paraId="20E9EA95" w14:textId="1A836159" w:rsidR="007A2A78" w:rsidRPr="00A111F3" w:rsidRDefault="007A2A78" w:rsidP="007A2A78">
      <w:pPr>
        <w:spacing w:line="360" w:lineRule="exact"/>
        <w:ind w:firstLineChars="177" w:firstLine="425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0E505590" w14:textId="77777777" w:rsidR="0011726B" w:rsidRDefault="0011726B" w:rsidP="0011726B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151FD6C3" w14:textId="77777777" w:rsidR="007A2A78" w:rsidRDefault="005237A6" w:rsidP="007A2A78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(３)令和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６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年度障害者差別解消に関する取組み状況及び令和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７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年度取組み予定について　</w:t>
      </w:r>
    </w:p>
    <w:p w14:paraId="7AAF76FF" w14:textId="323E250B" w:rsidR="007A2A78" w:rsidRPr="007A2A78" w:rsidRDefault="005237A6" w:rsidP="007A2A78">
      <w:pPr>
        <w:spacing w:line="360" w:lineRule="exact"/>
        <w:ind w:firstLineChars="177" w:firstLine="425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…　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資料４</w:t>
      </w:r>
      <w:r w:rsid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-1</w:t>
      </w:r>
      <w:r w:rsidR="007A2A78" w:rsidRPr="007A2A78">
        <w:rPr>
          <w:rFonts w:ascii="BIZ UDP明朝 Medium" w:eastAsia="BIZ UDP明朝 Medium" w:hAnsi="BIZ UDP明朝 Medium" w:cs="メイリオ" w:hint="eastAsia"/>
          <w:sz w:val="24"/>
          <w:szCs w:val="24"/>
        </w:rPr>
        <w:t>、</w:t>
      </w:r>
      <w:r w:rsidR="007A2A78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資料4-2</w:t>
      </w:r>
    </w:p>
    <w:p w14:paraId="21823874" w14:textId="77777777" w:rsidR="0011726B" w:rsidRPr="0011726B" w:rsidRDefault="0011726B" w:rsidP="0011726B">
      <w:pPr>
        <w:spacing w:line="360" w:lineRule="exact"/>
        <w:ind w:leftChars="150" w:left="315" w:firstLineChars="200" w:firstLine="480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53C8A40C" w14:textId="6287BEC8" w:rsidR="002D3F9A" w:rsidRPr="0011726B" w:rsidRDefault="005237A6" w:rsidP="0011726B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（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４</w:t>
      </w:r>
      <w:r w:rsidR="00027598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）</w:t>
      </w:r>
      <w:r w:rsidR="0011726B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地域共生社会推進事業「世田谷たがいちがいプロジェクト」の実施について</w:t>
      </w:r>
      <w:r w:rsidR="00FE6EDD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…</w:t>
      </w:r>
      <w:r w:rsidR="00E968DD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  <w:bdr w:val="single" w:sz="4" w:space="0" w:color="auto"/>
        </w:rPr>
        <w:t>資料５</w:t>
      </w:r>
    </w:p>
    <w:p w14:paraId="03BE0B38" w14:textId="3D2D77C6" w:rsidR="00FC41E3" w:rsidRPr="0011726B" w:rsidRDefault="00FC41E3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1069225A" w14:textId="66F0BA4D" w:rsidR="00E968DD" w:rsidRPr="0011726B" w:rsidRDefault="0011726B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  <w:r>
        <w:rPr>
          <w:rFonts w:ascii="BIZ UDP明朝 Medium" w:eastAsia="BIZ UDP明朝 Medium" w:hAnsi="BIZ UDP明朝 Medium" w:cs="メイリオ" w:hint="eastAsia"/>
          <w:sz w:val="24"/>
          <w:szCs w:val="24"/>
        </w:rPr>
        <w:t>６</w:t>
      </w:r>
      <w:r w:rsidR="005237A6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 xml:space="preserve">　その他</w:t>
      </w:r>
    </w:p>
    <w:p w14:paraId="2D77A543" w14:textId="620BD75A" w:rsidR="00421B99" w:rsidRPr="0011726B" w:rsidRDefault="00421B99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7B5173A1" w14:textId="77777777" w:rsidR="00421B99" w:rsidRPr="0011726B" w:rsidRDefault="00421B99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38A88564" w14:textId="77777777" w:rsidR="0011726B" w:rsidRPr="0011726B" w:rsidRDefault="0011726B" w:rsidP="00330B05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</w:p>
    <w:p w14:paraId="0CD5535A" w14:textId="06A34577" w:rsidR="00FC41E3" w:rsidRPr="0011726B" w:rsidRDefault="00E968DD" w:rsidP="005237A6">
      <w:pPr>
        <w:spacing w:line="360" w:lineRule="exact"/>
        <w:rPr>
          <w:rFonts w:ascii="BIZ UDP明朝 Medium" w:eastAsia="BIZ UDP明朝 Medium" w:hAnsi="BIZ UDP明朝 Medium" w:cs="メイリオ"/>
          <w:sz w:val="24"/>
          <w:szCs w:val="24"/>
        </w:rPr>
      </w:pP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※　次回は</w:t>
      </w:r>
      <w:r w:rsidR="005748C7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令和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７</w:t>
      </w:r>
      <w:r w:rsidR="00FC41E3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年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１</w:t>
      </w:r>
      <w:r w:rsidR="0011726B">
        <w:rPr>
          <w:rFonts w:ascii="BIZ UDP明朝 Medium" w:eastAsia="BIZ UDP明朝 Medium" w:hAnsi="BIZ UDP明朝 Medium" w:cs="メイリオ" w:hint="eastAsia"/>
          <w:sz w:val="24"/>
          <w:szCs w:val="24"/>
        </w:rPr>
        <w:t>０</w:t>
      </w:r>
      <w:r w:rsidR="00EE6F5C"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月ごろ</w:t>
      </w:r>
      <w:r w:rsidRPr="0011726B">
        <w:rPr>
          <w:rFonts w:ascii="BIZ UDP明朝 Medium" w:eastAsia="BIZ UDP明朝 Medium" w:hAnsi="BIZ UDP明朝 Medium" w:cs="メイリオ" w:hint="eastAsia"/>
          <w:sz w:val="24"/>
          <w:szCs w:val="24"/>
        </w:rPr>
        <w:t>の開催を予定しております。</w:t>
      </w:r>
    </w:p>
    <w:sectPr w:rsidR="00FC41E3" w:rsidRPr="0011726B" w:rsidSect="009A3FA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95FB" w14:textId="77777777" w:rsidR="00330B05" w:rsidRDefault="00330B05" w:rsidP="00330B05">
      <w:r>
        <w:separator/>
      </w:r>
    </w:p>
  </w:endnote>
  <w:endnote w:type="continuationSeparator" w:id="0">
    <w:p w14:paraId="4A7E6B24" w14:textId="77777777" w:rsidR="00330B05" w:rsidRDefault="00330B05" w:rsidP="0033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41A8" w14:textId="77777777" w:rsidR="00330B05" w:rsidRDefault="00330B05" w:rsidP="00330B05">
      <w:r>
        <w:separator/>
      </w:r>
    </w:p>
  </w:footnote>
  <w:footnote w:type="continuationSeparator" w:id="0">
    <w:p w14:paraId="0F663FE6" w14:textId="77777777" w:rsidR="00330B05" w:rsidRDefault="00330B05" w:rsidP="0033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553"/>
    <w:rsid w:val="00027598"/>
    <w:rsid w:val="0011726B"/>
    <w:rsid w:val="001179DF"/>
    <w:rsid w:val="00161553"/>
    <w:rsid w:val="00166FCB"/>
    <w:rsid w:val="001B66FC"/>
    <w:rsid w:val="00275BAF"/>
    <w:rsid w:val="002D3F9A"/>
    <w:rsid w:val="002F6BBD"/>
    <w:rsid w:val="003168CC"/>
    <w:rsid w:val="00330B05"/>
    <w:rsid w:val="003363A4"/>
    <w:rsid w:val="00374BE5"/>
    <w:rsid w:val="003950A6"/>
    <w:rsid w:val="00421B99"/>
    <w:rsid w:val="00444892"/>
    <w:rsid w:val="004F1C18"/>
    <w:rsid w:val="00516D41"/>
    <w:rsid w:val="005237A6"/>
    <w:rsid w:val="005748C7"/>
    <w:rsid w:val="005F5289"/>
    <w:rsid w:val="0069751C"/>
    <w:rsid w:val="006978D1"/>
    <w:rsid w:val="006E62AE"/>
    <w:rsid w:val="00734EA9"/>
    <w:rsid w:val="007857AE"/>
    <w:rsid w:val="007A2A78"/>
    <w:rsid w:val="007D5522"/>
    <w:rsid w:val="007E20BF"/>
    <w:rsid w:val="00813D02"/>
    <w:rsid w:val="00844197"/>
    <w:rsid w:val="00894206"/>
    <w:rsid w:val="008A098C"/>
    <w:rsid w:val="009207C7"/>
    <w:rsid w:val="009A3FAF"/>
    <w:rsid w:val="009F0453"/>
    <w:rsid w:val="00A015BD"/>
    <w:rsid w:val="00A05937"/>
    <w:rsid w:val="00A111F3"/>
    <w:rsid w:val="00A72714"/>
    <w:rsid w:val="00AB4E14"/>
    <w:rsid w:val="00AC2EF8"/>
    <w:rsid w:val="00AD6CB9"/>
    <w:rsid w:val="00BB3C19"/>
    <w:rsid w:val="00CC7A98"/>
    <w:rsid w:val="00D1776E"/>
    <w:rsid w:val="00D27059"/>
    <w:rsid w:val="00D97917"/>
    <w:rsid w:val="00DE16BA"/>
    <w:rsid w:val="00E50FD6"/>
    <w:rsid w:val="00E621BA"/>
    <w:rsid w:val="00E968DD"/>
    <w:rsid w:val="00EA22A7"/>
    <w:rsid w:val="00EB5AD7"/>
    <w:rsid w:val="00EE6F5C"/>
    <w:rsid w:val="00FB59EA"/>
    <w:rsid w:val="00FC304A"/>
    <w:rsid w:val="00FC4106"/>
    <w:rsid w:val="00FC41E3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4E2D52C"/>
  <w15:docId w15:val="{678A70A3-3261-4445-A38D-2BB426A0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1553"/>
  </w:style>
  <w:style w:type="character" w:customStyle="1" w:styleId="a4">
    <w:name w:val="日付 (文字)"/>
    <w:basedOn w:val="a0"/>
    <w:link w:val="a3"/>
    <w:uiPriority w:val="99"/>
    <w:semiHidden/>
    <w:rsid w:val="00161553"/>
  </w:style>
  <w:style w:type="paragraph" w:styleId="a5">
    <w:name w:val="header"/>
    <w:basedOn w:val="a"/>
    <w:link w:val="a6"/>
    <w:uiPriority w:val="99"/>
    <w:unhideWhenUsed/>
    <w:rsid w:val="00330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B05"/>
  </w:style>
  <w:style w:type="paragraph" w:styleId="a7">
    <w:name w:val="footer"/>
    <w:basedOn w:val="a"/>
    <w:link w:val="a8"/>
    <w:uiPriority w:val="99"/>
    <w:unhideWhenUsed/>
    <w:rsid w:val="00330B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B05"/>
  </w:style>
  <w:style w:type="character" w:styleId="a9">
    <w:name w:val="annotation reference"/>
    <w:basedOn w:val="a0"/>
    <w:uiPriority w:val="99"/>
    <w:semiHidden/>
    <w:unhideWhenUsed/>
    <w:rsid w:val="00A059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93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9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59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93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0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5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maezaway</dc:creator>
  <cp:lastModifiedBy>川口　拓也</cp:lastModifiedBy>
  <cp:revision>44</cp:revision>
  <cp:lastPrinted>2025-07-15T08:11:00Z</cp:lastPrinted>
  <dcterms:created xsi:type="dcterms:W3CDTF">2019-06-26T23:41:00Z</dcterms:created>
  <dcterms:modified xsi:type="dcterms:W3CDTF">2025-07-15T08:11:00Z</dcterms:modified>
</cp:coreProperties>
</file>