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A128E" w14:textId="77777777" w:rsidR="000124FC" w:rsidRPr="00680EAA" w:rsidRDefault="000124FC" w:rsidP="00260526">
      <w:pPr>
        <w:rPr>
          <w:lang w:val="ja-JP"/>
        </w:rPr>
      </w:pPr>
    </w:p>
    <w:p w14:paraId="4306B218" w14:textId="77777777" w:rsidR="00C40078" w:rsidRPr="00CA0F68" w:rsidRDefault="00C40078" w:rsidP="00260526">
      <w:pPr>
        <w:rPr>
          <w:lang w:val="ja-JP"/>
        </w:rPr>
      </w:pPr>
    </w:p>
    <w:p w14:paraId="72EB1AC2" w14:textId="77777777" w:rsidR="000124FC" w:rsidRPr="00B979A2" w:rsidRDefault="000124FC" w:rsidP="00260526">
      <w:pPr>
        <w:rPr>
          <w:lang w:val="ja-JP"/>
        </w:rPr>
      </w:pPr>
    </w:p>
    <w:p w14:paraId="406E6EBA" w14:textId="77777777" w:rsidR="000124FC" w:rsidRPr="00A818E4" w:rsidRDefault="000124FC" w:rsidP="00260526">
      <w:pPr>
        <w:rPr>
          <w:lang w:val="ja-JP"/>
        </w:rPr>
      </w:pPr>
    </w:p>
    <w:p w14:paraId="679A9EEC" w14:textId="77777777" w:rsidR="000124FC" w:rsidRPr="000F206C" w:rsidRDefault="000124FC" w:rsidP="00260526">
      <w:pPr>
        <w:rPr>
          <w:lang w:val="ja-JP"/>
        </w:rPr>
      </w:pPr>
    </w:p>
    <w:p w14:paraId="31CFBD45" w14:textId="77777777" w:rsidR="001E3FCC" w:rsidRPr="00AC3F95" w:rsidRDefault="001E3FCC" w:rsidP="00260526">
      <w:pPr>
        <w:rPr>
          <w:lang w:val="ja-JP"/>
        </w:rPr>
      </w:pPr>
    </w:p>
    <w:p w14:paraId="099CCB5F" w14:textId="77777777" w:rsidR="001E3FCC" w:rsidRPr="00F64D07" w:rsidRDefault="001E3FCC" w:rsidP="00260526">
      <w:pPr>
        <w:jc w:val="center"/>
        <w:rPr>
          <w:rFonts w:asciiTheme="majorEastAsia" w:hAnsiTheme="majorEastAsia"/>
          <w:sz w:val="48"/>
          <w:szCs w:val="52"/>
          <w:lang w:val="ja-JP"/>
        </w:rPr>
      </w:pPr>
      <w:r w:rsidRPr="00F64D07">
        <w:rPr>
          <w:rFonts w:asciiTheme="majorEastAsia" w:eastAsiaTheme="majorEastAsia" w:hAnsiTheme="majorEastAsia" w:hint="eastAsia"/>
          <w:sz w:val="48"/>
          <w:szCs w:val="52"/>
          <w:lang w:val="ja-JP"/>
        </w:rPr>
        <w:t>男女共同参画に関する区民意識・実態調査</w:t>
      </w:r>
    </w:p>
    <w:p w14:paraId="5F32C40A" w14:textId="1ECB3A7B" w:rsidR="001E3FCC" w:rsidRPr="00F64D07" w:rsidRDefault="001E3FCC" w:rsidP="00260526">
      <w:pPr>
        <w:jc w:val="center"/>
        <w:rPr>
          <w:rFonts w:ascii="ＭＳ ゴシック" w:eastAsia="ＭＳ ゴシック" w:hAnsi="ＭＳ ゴシック"/>
          <w:sz w:val="48"/>
          <w:szCs w:val="48"/>
          <w:lang w:val="ja-JP"/>
        </w:rPr>
      </w:pPr>
      <w:r w:rsidRPr="002B7EE9">
        <w:rPr>
          <w:rFonts w:ascii="ＭＳ ゴシック" w:eastAsia="ＭＳ ゴシック" w:hAnsi="ＭＳ ゴシック" w:hint="eastAsia"/>
          <w:sz w:val="48"/>
          <w:szCs w:val="48"/>
          <w:lang w:val="ja-JP"/>
        </w:rPr>
        <w:t>報</w:t>
      </w:r>
      <w:r w:rsidRPr="002B7EE9">
        <w:rPr>
          <w:rFonts w:ascii="ＭＳ ゴシック" w:eastAsia="ＭＳ ゴシック" w:hAnsi="ＭＳ ゴシック"/>
          <w:sz w:val="48"/>
          <w:szCs w:val="48"/>
          <w:lang w:val="ja-JP"/>
        </w:rPr>
        <w:t xml:space="preserve"> </w:t>
      </w:r>
      <w:r w:rsidRPr="002B7EE9">
        <w:rPr>
          <w:rFonts w:ascii="ＭＳ ゴシック" w:eastAsia="ＭＳ ゴシック" w:hAnsi="ＭＳ ゴシック" w:hint="eastAsia"/>
          <w:sz w:val="48"/>
          <w:szCs w:val="48"/>
          <w:lang w:val="ja-JP"/>
        </w:rPr>
        <w:t>告</w:t>
      </w:r>
      <w:r w:rsidRPr="002B7EE9">
        <w:rPr>
          <w:rFonts w:ascii="ＭＳ ゴシック" w:eastAsia="ＭＳ ゴシック" w:hAnsi="ＭＳ ゴシック"/>
          <w:sz w:val="48"/>
          <w:szCs w:val="48"/>
          <w:lang w:val="ja-JP"/>
        </w:rPr>
        <w:t xml:space="preserve"> </w:t>
      </w:r>
      <w:r w:rsidRPr="002B7EE9">
        <w:rPr>
          <w:rFonts w:ascii="ＭＳ ゴシック" w:eastAsia="ＭＳ ゴシック" w:hAnsi="ＭＳ ゴシック" w:hint="eastAsia"/>
          <w:sz w:val="48"/>
          <w:szCs w:val="48"/>
          <w:lang w:val="ja-JP"/>
        </w:rPr>
        <w:t>書</w:t>
      </w:r>
    </w:p>
    <w:p w14:paraId="3997AD3E" w14:textId="77777777" w:rsidR="000124FC" w:rsidRPr="00F64D07" w:rsidRDefault="000124FC" w:rsidP="00260526">
      <w:pPr>
        <w:jc w:val="center"/>
        <w:rPr>
          <w:sz w:val="48"/>
          <w:szCs w:val="48"/>
          <w:lang w:val="ja-JP"/>
        </w:rPr>
      </w:pPr>
    </w:p>
    <w:p w14:paraId="0ADDF5CC" w14:textId="77777777" w:rsidR="000124FC" w:rsidRPr="00F64D07" w:rsidRDefault="000124FC" w:rsidP="00260526">
      <w:pPr>
        <w:jc w:val="center"/>
        <w:rPr>
          <w:sz w:val="48"/>
          <w:szCs w:val="48"/>
          <w:lang w:val="ja-JP"/>
        </w:rPr>
      </w:pPr>
    </w:p>
    <w:p w14:paraId="002B5786" w14:textId="77777777" w:rsidR="000124FC" w:rsidRPr="00F64D07" w:rsidRDefault="000124FC" w:rsidP="00260526">
      <w:pPr>
        <w:jc w:val="center"/>
        <w:rPr>
          <w:sz w:val="48"/>
          <w:szCs w:val="48"/>
          <w:lang w:val="ja-JP"/>
        </w:rPr>
      </w:pPr>
    </w:p>
    <w:p w14:paraId="19C95CF0" w14:textId="77777777" w:rsidR="000124FC" w:rsidRPr="00F64D07" w:rsidRDefault="000124FC" w:rsidP="00260526">
      <w:pPr>
        <w:jc w:val="center"/>
        <w:rPr>
          <w:sz w:val="48"/>
          <w:szCs w:val="48"/>
          <w:lang w:val="ja-JP"/>
        </w:rPr>
      </w:pPr>
    </w:p>
    <w:p w14:paraId="5CFF31F0" w14:textId="77777777" w:rsidR="000124FC" w:rsidRPr="00F64D07" w:rsidRDefault="000124FC" w:rsidP="00260526">
      <w:pPr>
        <w:jc w:val="center"/>
        <w:rPr>
          <w:sz w:val="48"/>
          <w:szCs w:val="48"/>
          <w:lang w:val="ja-JP"/>
        </w:rPr>
      </w:pPr>
    </w:p>
    <w:p w14:paraId="452BA8B9" w14:textId="77777777" w:rsidR="000124FC" w:rsidRPr="00F64D07" w:rsidRDefault="000124FC" w:rsidP="00260526">
      <w:pPr>
        <w:jc w:val="center"/>
        <w:rPr>
          <w:sz w:val="48"/>
          <w:szCs w:val="48"/>
          <w:lang w:val="ja-JP"/>
        </w:rPr>
      </w:pPr>
    </w:p>
    <w:p w14:paraId="36F499C6" w14:textId="77777777" w:rsidR="000124FC" w:rsidRPr="00F64D07" w:rsidRDefault="000124FC" w:rsidP="00260526">
      <w:pPr>
        <w:jc w:val="center"/>
        <w:rPr>
          <w:sz w:val="48"/>
          <w:szCs w:val="48"/>
          <w:lang w:val="ja-JP"/>
        </w:rPr>
      </w:pPr>
    </w:p>
    <w:p w14:paraId="60BC0F3A" w14:textId="77777777" w:rsidR="000124FC" w:rsidRPr="00F64D07" w:rsidRDefault="000124FC" w:rsidP="00260526">
      <w:pPr>
        <w:jc w:val="center"/>
        <w:rPr>
          <w:sz w:val="48"/>
          <w:szCs w:val="48"/>
          <w:lang w:val="ja-JP"/>
        </w:rPr>
      </w:pPr>
    </w:p>
    <w:p w14:paraId="29A11D28" w14:textId="77777777" w:rsidR="001E3FCC" w:rsidRPr="00F64D07" w:rsidRDefault="001E3FCC" w:rsidP="00260526">
      <w:pPr>
        <w:jc w:val="center"/>
        <w:rPr>
          <w:lang w:val="ja-JP"/>
        </w:rPr>
      </w:pPr>
    </w:p>
    <w:p w14:paraId="24E84F64" w14:textId="4A400928" w:rsidR="001E3FCC" w:rsidRPr="00F64D07" w:rsidRDefault="00B93463" w:rsidP="00260526">
      <w:pPr>
        <w:jc w:val="center"/>
        <w:rPr>
          <w:rFonts w:asciiTheme="majorEastAsia" w:eastAsiaTheme="majorEastAsia" w:hAnsiTheme="majorEastAsia"/>
          <w:sz w:val="44"/>
          <w:szCs w:val="44"/>
          <w:lang w:val="ja-JP"/>
        </w:rPr>
      </w:pPr>
      <w:r w:rsidRPr="002B7EE9">
        <w:rPr>
          <w:rFonts w:asciiTheme="majorEastAsia" w:eastAsiaTheme="majorEastAsia" w:hAnsiTheme="majorEastAsia" w:hint="eastAsia"/>
          <w:sz w:val="44"/>
          <w:szCs w:val="44"/>
          <w:lang w:val="ja-JP"/>
        </w:rPr>
        <w:t>令和</w:t>
      </w:r>
      <w:r w:rsidR="00D719FD" w:rsidRPr="002B7EE9">
        <w:rPr>
          <w:rFonts w:asciiTheme="majorEastAsia" w:eastAsiaTheme="majorEastAsia" w:hAnsiTheme="majorEastAsia" w:hint="eastAsia"/>
          <w:sz w:val="44"/>
          <w:szCs w:val="44"/>
          <w:lang w:val="ja-JP"/>
        </w:rPr>
        <w:t>７</w:t>
      </w:r>
      <w:r w:rsidR="001E3FCC" w:rsidRPr="002B7EE9">
        <w:rPr>
          <w:rFonts w:asciiTheme="majorEastAsia" w:eastAsiaTheme="majorEastAsia" w:hAnsiTheme="majorEastAsia" w:hint="eastAsia"/>
          <w:sz w:val="44"/>
          <w:szCs w:val="44"/>
          <w:lang w:val="ja-JP"/>
        </w:rPr>
        <w:t>年</w:t>
      </w:r>
      <w:r w:rsidR="005D0A54">
        <w:rPr>
          <w:rFonts w:asciiTheme="majorEastAsia" w:eastAsiaTheme="majorEastAsia" w:hAnsiTheme="majorEastAsia" w:hint="eastAsia"/>
          <w:sz w:val="44"/>
          <w:szCs w:val="44"/>
          <w:lang w:val="ja-JP"/>
        </w:rPr>
        <w:t>３</w:t>
      </w:r>
      <w:r w:rsidR="001E3FCC" w:rsidRPr="002B7EE9">
        <w:rPr>
          <w:rFonts w:asciiTheme="majorEastAsia" w:eastAsiaTheme="majorEastAsia" w:hAnsiTheme="majorEastAsia" w:hint="eastAsia"/>
          <w:sz w:val="44"/>
          <w:szCs w:val="44"/>
          <w:lang w:val="ja-JP"/>
        </w:rPr>
        <w:t>月</w:t>
      </w:r>
    </w:p>
    <w:p w14:paraId="7F3A6A38" w14:textId="77777777" w:rsidR="000124FC" w:rsidRPr="00F64D07" w:rsidRDefault="000124FC" w:rsidP="00260526">
      <w:pPr>
        <w:jc w:val="center"/>
        <w:rPr>
          <w:lang w:val="ja-JP"/>
        </w:rPr>
      </w:pPr>
    </w:p>
    <w:p w14:paraId="7F09DDB3" w14:textId="77777777" w:rsidR="001E3FCC" w:rsidRPr="00F64D07" w:rsidRDefault="001E3FCC" w:rsidP="00260526">
      <w:pPr>
        <w:jc w:val="center"/>
        <w:rPr>
          <w:rFonts w:asciiTheme="majorEastAsia" w:eastAsiaTheme="majorEastAsia" w:hAnsiTheme="majorEastAsia"/>
          <w:sz w:val="48"/>
          <w:szCs w:val="48"/>
          <w:lang w:val="ja-JP"/>
        </w:rPr>
      </w:pPr>
      <w:r w:rsidRPr="00F64D07">
        <w:rPr>
          <w:rFonts w:asciiTheme="majorEastAsia" w:eastAsiaTheme="majorEastAsia" w:hAnsiTheme="majorEastAsia" w:hint="eastAsia"/>
          <w:sz w:val="48"/>
          <w:szCs w:val="48"/>
          <w:lang w:val="ja-JP"/>
        </w:rPr>
        <w:t>世　田　谷　区</w:t>
      </w:r>
    </w:p>
    <w:p w14:paraId="388B29DE" w14:textId="77777777" w:rsidR="00C8224A" w:rsidRPr="00F64D07" w:rsidRDefault="00C8224A">
      <w:pPr>
        <w:widowControl/>
        <w:jc w:val="left"/>
        <w:rPr>
          <w:rFonts w:asciiTheme="majorEastAsia" w:eastAsiaTheme="majorEastAsia" w:hAnsiTheme="majorEastAsia"/>
          <w:lang w:val="ja-JP"/>
        </w:rPr>
      </w:pPr>
    </w:p>
    <w:p w14:paraId="4DD1FDA4" w14:textId="77777777" w:rsidR="00C8224A" w:rsidRPr="00F64D07" w:rsidRDefault="00C8224A">
      <w:pPr>
        <w:widowControl/>
        <w:jc w:val="left"/>
        <w:rPr>
          <w:rFonts w:asciiTheme="majorEastAsia" w:eastAsiaTheme="majorEastAsia" w:hAnsiTheme="majorEastAsia"/>
          <w:lang w:val="ja-JP"/>
        </w:rPr>
        <w:sectPr w:rsidR="00C8224A" w:rsidRPr="00F64D07" w:rsidSect="00301428">
          <w:footerReference w:type="default" r:id="rId9"/>
          <w:pgSz w:w="11906" w:h="16838" w:code="9"/>
          <w:pgMar w:top="1304" w:right="1418" w:bottom="1361" w:left="1418" w:header="851" w:footer="322" w:gutter="0"/>
          <w:pgNumType w:start="1"/>
          <w:cols w:space="425"/>
          <w:docGrid w:type="lines" w:linePitch="360"/>
        </w:sectPr>
      </w:pPr>
    </w:p>
    <w:p w14:paraId="0B0B0E13" w14:textId="77777777" w:rsidR="005D0A54" w:rsidRDefault="005D0A54" w:rsidP="008270E5">
      <w:pPr>
        <w:spacing w:line="300" w:lineRule="auto"/>
        <w:jc w:val="center"/>
        <w:rPr>
          <w:rFonts w:ascii="ＭＳ 明朝" w:eastAsia="ＭＳ 明朝" w:hAnsi="ＭＳ 明朝" w:cs="Times New Roman"/>
          <w:sz w:val="24"/>
          <w:lang w:val="ja-JP"/>
        </w:rPr>
      </w:pPr>
    </w:p>
    <w:p w14:paraId="64C01A77" w14:textId="67DFAD5F" w:rsidR="008270E5" w:rsidRPr="00F64D07" w:rsidRDefault="008270E5" w:rsidP="008270E5">
      <w:pPr>
        <w:spacing w:line="300" w:lineRule="auto"/>
        <w:jc w:val="center"/>
        <w:rPr>
          <w:rFonts w:ascii="ＭＳ 明朝" w:eastAsia="ＭＳ 明朝" w:hAnsi="ＭＳ 明朝" w:cs="Times New Roman"/>
          <w:sz w:val="24"/>
          <w:lang w:val="ja-JP"/>
        </w:rPr>
      </w:pPr>
      <w:r w:rsidRPr="00F64D07">
        <w:rPr>
          <w:rFonts w:ascii="ＭＳ 明朝" w:eastAsia="ＭＳ 明朝" w:hAnsi="ＭＳ 明朝" w:cs="Times New Roman" w:hint="eastAsia"/>
          <w:sz w:val="24"/>
          <w:lang w:val="ja-JP"/>
        </w:rPr>
        <w:t>は　じ　め　に</w:t>
      </w:r>
    </w:p>
    <w:p w14:paraId="38C44363" w14:textId="77777777" w:rsidR="008270E5" w:rsidRPr="00F64D07" w:rsidRDefault="008270E5" w:rsidP="008270E5">
      <w:pPr>
        <w:spacing w:line="300" w:lineRule="auto"/>
        <w:rPr>
          <w:rFonts w:ascii="ＭＳ 明朝" w:eastAsia="ＭＳ 明朝" w:hAnsi="ＭＳ 明朝" w:cs="Times New Roman"/>
          <w:lang w:val="ja-JP"/>
        </w:rPr>
      </w:pPr>
    </w:p>
    <w:p w14:paraId="2E03FAA0" w14:textId="4E4B394C" w:rsidR="00B10C94" w:rsidRPr="00B10C94" w:rsidRDefault="00B10C94" w:rsidP="00B10C94">
      <w:pPr>
        <w:spacing w:line="300" w:lineRule="auto"/>
        <w:ind w:firstLineChars="100" w:firstLine="260"/>
        <w:jc w:val="left"/>
        <w:rPr>
          <w:rFonts w:ascii="ＭＳ 明朝" w:eastAsia="ＭＳ 明朝" w:hAnsi="ＭＳ 明朝" w:cs="Times New Roman"/>
          <w:spacing w:val="20"/>
          <w:sz w:val="22"/>
          <w:lang w:val="ja-JP"/>
        </w:rPr>
      </w:pPr>
      <w:r w:rsidRPr="00B10C94">
        <w:rPr>
          <w:rFonts w:ascii="ＭＳ 明朝" w:eastAsia="ＭＳ 明朝" w:hAnsi="ＭＳ 明朝" w:cs="Times New Roman" w:hint="eastAsia"/>
          <w:spacing w:val="20"/>
          <w:sz w:val="22"/>
          <w:lang w:val="ja-JP"/>
        </w:rPr>
        <w:t>世田谷区は、令和６年度を初年度とする「世田谷区基本計画」において、「基本的人権が侵されることなく、一人ひとりが自分らしく生き、全ての人が尊重される社会の実現」のため、「多様性の尊重」という分野別政策を据え、「人権への理解促進」、「多文化共生の推進」とともに「男女共同参画の推進」と「ＤＶ防止の取組み」を推進することとしています。</w:t>
      </w:r>
    </w:p>
    <w:p w14:paraId="682659C4" w14:textId="62F7CD91" w:rsidR="00B10C94" w:rsidRPr="00B10C94" w:rsidRDefault="00B10C94" w:rsidP="00B10C94">
      <w:pPr>
        <w:spacing w:line="300" w:lineRule="auto"/>
        <w:ind w:firstLineChars="100" w:firstLine="260"/>
        <w:jc w:val="left"/>
        <w:rPr>
          <w:rFonts w:ascii="ＭＳ 明朝" w:eastAsia="ＭＳ 明朝" w:hAnsi="ＭＳ 明朝" w:cs="Times New Roman"/>
          <w:spacing w:val="20"/>
          <w:sz w:val="22"/>
          <w:lang w:val="ja-JP"/>
        </w:rPr>
      </w:pPr>
      <w:r w:rsidRPr="00B10C94">
        <w:rPr>
          <w:rFonts w:ascii="ＭＳ 明朝" w:eastAsia="ＭＳ 明朝" w:hAnsi="ＭＳ 明朝" w:cs="Times New Roman" w:hint="eastAsia"/>
          <w:spacing w:val="20"/>
          <w:sz w:val="22"/>
          <w:lang w:val="ja-JP"/>
        </w:rPr>
        <w:t>男女共同参画施策については、「世田谷区多様性を認め合い男女共同参画と多文化共生を推進する条例」（平成３０年４月施行）及び「世田谷区第二次男女共同参画プラン後期計画」（令和４年３月策定）に基づき取組みを進めているところです。</w:t>
      </w:r>
    </w:p>
    <w:p w14:paraId="79DC495C" w14:textId="49AE9D75" w:rsidR="00B10C94" w:rsidRPr="00B10C94" w:rsidRDefault="00B10C94" w:rsidP="00B10C94">
      <w:pPr>
        <w:spacing w:line="300" w:lineRule="auto"/>
        <w:ind w:firstLineChars="100" w:firstLine="260"/>
        <w:jc w:val="left"/>
        <w:rPr>
          <w:rFonts w:ascii="ＭＳ 明朝" w:eastAsia="ＭＳ 明朝" w:hAnsi="ＭＳ 明朝" w:cs="Times New Roman"/>
          <w:spacing w:val="20"/>
          <w:sz w:val="22"/>
          <w:lang w:val="ja-JP"/>
        </w:rPr>
      </w:pPr>
      <w:r w:rsidRPr="00B10C94">
        <w:rPr>
          <w:rFonts w:ascii="ＭＳ 明朝" w:eastAsia="ＭＳ 明朝" w:hAnsi="ＭＳ 明朝" w:cs="Times New Roman" w:hint="eastAsia"/>
          <w:spacing w:val="20"/>
          <w:sz w:val="22"/>
          <w:lang w:val="ja-JP"/>
        </w:rPr>
        <w:t>また、国は令和２年１２月に「第５次男女共同参画基本計画」を策定し、目指すべき社会のひとつとして「男女が自らの意思に基づき、個性と能力を十分に発揮できる、公正で多様性に富んだ、活力ある持続可能な社会」を掲げ、男女共同参画社会の実現に向けて取組みを進めています。</w:t>
      </w:r>
    </w:p>
    <w:p w14:paraId="4624A82A" w14:textId="44996EFB" w:rsidR="00B10C94" w:rsidRPr="005D0A54" w:rsidRDefault="00B10C94" w:rsidP="005D0A54">
      <w:pPr>
        <w:spacing w:line="300" w:lineRule="auto"/>
        <w:ind w:firstLineChars="100" w:firstLine="260"/>
        <w:jc w:val="left"/>
        <w:rPr>
          <w:rFonts w:ascii="ＭＳ 明朝" w:eastAsia="ＭＳ 明朝" w:hAnsi="ＭＳ 明朝" w:cs="Times New Roman"/>
          <w:spacing w:val="20"/>
          <w:sz w:val="22"/>
          <w:lang w:val="ja-JP"/>
        </w:rPr>
      </w:pPr>
      <w:r w:rsidRPr="005D0A54">
        <w:rPr>
          <w:rFonts w:ascii="ＭＳ 明朝" w:eastAsia="ＭＳ 明朝" w:hAnsi="ＭＳ 明朝" w:cs="Times New Roman" w:hint="eastAsia"/>
          <w:spacing w:val="20"/>
          <w:sz w:val="22"/>
          <w:lang w:val="ja-JP"/>
        </w:rPr>
        <w:t>こうした社会情勢や国の動向等を背景として、「男女共同参画に関する区民意識・実態調査」は、新たに「男性特有の生きづらさ」や「コロナウイルス禍を経た環境変化」、「区の政策について」などを調査項目に加え、区民の意識・実態を分析し、今後の施策や新たな男女共同参画プラン策定の基礎資料とするために実施されたものです。</w:t>
      </w:r>
    </w:p>
    <w:p w14:paraId="43C304B6" w14:textId="21AE6D04" w:rsidR="00B10C94" w:rsidRPr="00B10C94" w:rsidRDefault="00B10C94" w:rsidP="00B10C94">
      <w:pPr>
        <w:spacing w:line="300" w:lineRule="auto"/>
        <w:ind w:firstLineChars="100" w:firstLine="260"/>
        <w:jc w:val="left"/>
        <w:rPr>
          <w:rFonts w:ascii="ＭＳ 明朝" w:eastAsia="ＭＳ 明朝" w:hAnsi="ＭＳ 明朝" w:cs="Times New Roman"/>
          <w:spacing w:val="20"/>
          <w:sz w:val="22"/>
          <w:lang w:val="ja-JP"/>
        </w:rPr>
      </w:pPr>
      <w:r w:rsidRPr="00B10C94">
        <w:rPr>
          <w:rFonts w:ascii="ＭＳ 明朝" w:eastAsia="ＭＳ 明朝" w:hAnsi="ＭＳ 明朝" w:cs="Times New Roman" w:hint="eastAsia"/>
          <w:spacing w:val="20"/>
          <w:sz w:val="22"/>
          <w:lang w:val="ja-JP"/>
        </w:rPr>
        <w:t>男女共同参画社会の実現へ向けた地域づくりを目指し、この報告書が各分野でご活用いただけることを期待しております。</w:t>
      </w:r>
    </w:p>
    <w:p w14:paraId="28DC5C9D" w14:textId="77777777" w:rsidR="005D0A54" w:rsidRDefault="005D0A54" w:rsidP="00B10C94">
      <w:pPr>
        <w:spacing w:line="300" w:lineRule="auto"/>
        <w:ind w:firstLineChars="100" w:firstLine="260"/>
        <w:jc w:val="left"/>
        <w:rPr>
          <w:rFonts w:ascii="ＭＳ 明朝" w:eastAsia="ＭＳ 明朝" w:hAnsi="ＭＳ 明朝" w:cs="Times New Roman"/>
          <w:spacing w:val="20"/>
          <w:sz w:val="22"/>
          <w:lang w:val="ja-JP"/>
        </w:rPr>
      </w:pPr>
    </w:p>
    <w:p w14:paraId="1648DD00" w14:textId="76A4BC65" w:rsidR="00B10C94" w:rsidRPr="00B10C94" w:rsidRDefault="00B10C94" w:rsidP="00B10C94">
      <w:pPr>
        <w:spacing w:line="300" w:lineRule="auto"/>
        <w:ind w:firstLineChars="100" w:firstLine="260"/>
        <w:jc w:val="left"/>
        <w:rPr>
          <w:rFonts w:ascii="ＭＳ 明朝" w:eastAsia="ＭＳ 明朝" w:hAnsi="ＭＳ 明朝" w:cs="Times New Roman"/>
          <w:spacing w:val="20"/>
          <w:sz w:val="22"/>
          <w:lang w:val="ja-JP"/>
        </w:rPr>
      </w:pPr>
      <w:r w:rsidRPr="00B10C94">
        <w:rPr>
          <w:rFonts w:ascii="ＭＳ 明朝" w:eastAsia="ＭＳ 明朝" w:hAnsi="ＭＳ 明朝" w:cs="Times New Roman" w:hint="eastAsia"/>
          <w:spacing w:val="20"/>
          <w:sz w:val="22"/>
          <w:lang w:val="ja-JP"/>
        </w:rPr>
        <w:t>最後になりましたが、お忙しい中ご回答いただきました区民の皆様に心より感謝申し上げます。</w:t>
      </w:r>
    </w:p>
    <w:p w14:paraId="1BD3EB73" w14:textId="77777777" w:rsidR="005D0A54" w:rsidRDefault="005D0A54" w:rsidP="00B10C94">
      <w:pPr>
        <w:spacing w:line="300" w:lineRule="auto"/>
        <w:jc w:val="left"/>
        <w:rPr>
          <w:rFonts w:ascii="ＭＳ 明朝" w:eastAsia="ＭＳ 明朝" w:hAnsi="ＭＳ 明朝" w:cs="Times New Roman"/>
          <w:spacing w:val="20"/>
          <w:sz w:val="22"/>
          <w:lang w:val="ja-JP"/>
        </w:rPr>
      </w:pPr>
    </w:p>
    <w:p w14:paraId="60BFE026" w14:textId="0F0DB48B" w:rsidR="008270E5" w:rsidRPr="00F64D07" w:rsidRDefault="00B10C94" w:rsidP="00B10C94">
      <w:pPr>
        <w:spacing w:line="300" w:lineRule="auto"/>
        <w:jc w:val="left"/>
        <w:rPr>
          <w:rFonts w:ascii="ＭＳ 明朝" w:eastAsia="ＭＳ 明朝" w:hAnsi="ＭＳ 明朝" w:cs="Times New Roman"/>
          <w:sz w:val="22"/>
          <w:lang w:val="ja-JP"/>
        </w:rPr>
      </w:pPr>
      <w:r w:rsidRPr="00B10C94">
        <w:rPr>
          <w:rFonts w:ascii="ＭＳ 明朝" w:eastAsia="ＭＳ 明朝" w:hAnsi="ＭＳ 明朝" w:cs="Times New Roman" w:hint="eastAsia"/>
          <w:spacing w:val="20"/>
          <w:sz w:val="22"/>
          <w:lang w:val="ja-JP"/>
        </w:rPr>
        <w:t xml:space="preserve">　令和７年３月</w:t>
      </w:r>
    </w:p>
    <w:p w14:paraId="73062E08" w14:textId="721FE974" w:rsidR="008270E5" w:rsidRPr="00F64D07" w:rsidRDefault="008270E5" w:rsidP="008270E5">
      <w:pPr>
        <w:spacing w:line="300" w:lineRule="auto"/>
        <w:jc w:val="right"/>
        <w:rPr>
          <w:rFonts w:ascii="ＭＳ 明朝" w:eastAsia="ＭＳ 明朝" w:hAnsi="ＭＳ 明朝" w:cs="Times New Roman"/>
          <w:sz w:val="22"/>
          <w:lang w:val="ja-JP"/>
        </w:rPr>
      </w:pPr>
      <w:r w:rsidRPr="005D0A54">
        <w:rPr>
          <w:rFonts w:ascii="ＭＳ 明朝" w:eastAsia="ＭＳ 明朝" w:hAnsi="ＭＳ 明朝" w:cs="Times New Roman" w:hint="eastAsia"/>
          <w:spacing w:val="44"/>
          <w:kern w:val="0"/>
          <w:sz w:val="22"/>
          <w:fitText w:val="3300" w:id="-766859263"/>
          <w:lang w:val="ja-JP"/>
        </w:rPr>
        <w:t>世田谷区生活文化</w:t>
      </w:r>
      <w:r w:rsidR="007364D3" w:rsidRPr="005D0A54">
        <w:rPr>
          <w:rFonts w:ascii="ＭＳ 明朝" w:eastAsia="ＭＳ 明朝" w:hAnsi="ＭＳ 明朝" w:cs="Times New Roman" w:hint="eastAsia"/>
          <w:spacing w:val="44"/>
          <w:kern w:val="0"/>
          <w:sz w:val="22"/>
          <w:fitText w:val="3300" w:id="-766859263"/>
          <w:lang w:val="ja-JP"/>
        </w:rPr>
        <w:t>政策</w:t>
      </w:r>
      <w:r w:rsidRPr="005D0A54">
        <w:rPr>
          <w:rFonts w:ascii="ＭＳ 明朝" w:eastAsia="ＭＳ 明朝" w:hAnsi="ＭＳ 明朝" w:cs="Times New Roman" w:hint="eastAsia"/>
          <w:kern w:val="0"/>
          <w:sz w:val="22"/>
          <w:fitText w:val="3300" w:id="-766859263"/>
          <w:lang w:val="ja-JP"/>
        </w:rPr>
        <w:t>部</w:t>
      </w:r>
    </w:p>
    <w:p w14:paraId="7C84D65F" w14:textId="4094F63C" w:rsidR="004F3F1B" w:rsidRPr="00195CF0" w:rsidRDefault="008270E5" w:rsidP="00195CF0">
      <w:pPr>
        <w:spacing w:line="300" w:lineRule="auto"/>
        <w:jc w:val="right"/>
        <w:rPr>
          <w:rFonts w:asciiTheme="minorEastAsia" w:hAnsiTheme="minorEastAsia"/>
          <w:kern w:val="0"/>
          <w:sz w:val="22"/>
          <w:lang w:val="ja-JP"/>
        </w:rPr>
      </w:pPr>
      <w:r w:rsidRPr="005D0A54">
        <w:rPr>
          <w:rFonts w:ascii="ＭＳ 明朝" w:eastAsia="ＭＳ 明朝" w:hAnsi="ＭＳ 明朝" w:cs="Times New Roman" w:hint="eastAsia"/>
          <w:spacing w:val="61"/>
          <w:kern w:val="0"/>
          <w:sz w:val="22"/>
          <w:fitText w:val="3300" w:id="-766859008"/>
          <w:lang w:val="ja-JP"/>
        </w:rPr>
        <w:t>人権・男女共同参画</w:t>
      </w:r>
      <w:r w:rsidRPr="005D0A54">
        <w:rPr>
          <w:rFonts w:ascii="ＭＳ 明朝" w:eastAsia="ＭＳ 明朝" w:hAnsi="ＭＳ 明朝" w:cs="Times New Roman" w:hint="eastAsia"/>
          <w:spacing w:val="1"/>
          <w:kern w:val="0"/>
          <w:sz w:val="22"/>
          <w:fitText w:val="3300" w:id="-766859008"/>
          <w:lang w:val="ja-JP"/>
        </w:rPr>
        <w:t>課</w:t>
      </w:r>
      <w:r w:rsidR="004F3F1B" w:rsidRPr="00F64D07">
        <w:rPr>
          <w:lang w:val="ja-JP"/>
        </w:rPr>
        <w:br w:type="page"/>
      </w:r>
    </w:p>
    <w:p w14:paraId="0F20E7B0" w14:textId="77777777" w:rsidR="00C8224A" w:rsidRPr="00F64D07" w:rsidRDefault="00C8224A">
      <w:pPr>
        <w:rPr>
          <w:lang w:val="ja-JP"/>
        </w:rPr>
        <w:sectPr w:rsidR="00C8224A" w:rsidRPr="00F64D07" w:rsidSect="00DD1E0A">
          <w:type w:val="oddPage"/>
          <w:pgSz w:w="11906" w:h="16838" w:code="9"/>
          <w:pgMar w:top="1440" w:right="1080" w:bottom="1440" w:left="1080" w:header="851" w:footer="322" w:gutter="0"/>
          <w:pgNumType w:start="1"/>
          <w:cols w:space="425"/>
          <w:docGrid w:type="lines" w:linePitch="360"/>
        </w:sectPr>
      </w:pPr>
    </w:p>
    <w:sdt>
      <w:sdtPr>
        <w:rPr>
          <w:rFonts w:asciiTheme="minorHAnsi" w:eastAsiaTheme="minorEastAsia" w:hAnsiTheme="minorHAnsi" w:cstheme="minorBidi"/>
          <w:b w:val="0"/>
          <w:bCs w:val="0"/>
          <w:color w:val="auto"/>
          <w:kern w:val="2"/>
          <w:sz w:val="21"/>
          <w:szCs w:val="22"/>
          <w:lang w:val="ja-JP"/>
        </w:rPr>
        <w:id w:val="19111018"/>
        <w:docPartObj>
          <w:docPartGallery w:val="Table of Contents"/>
          <w:docPartUnique/>
        </w:docPartObj>
      </w:sdtPr>
      <w:sdtEndPr>
        <w:rPr>
          <w:lang w:val="en-US"/>
        </w:rPr>
      </w:sdtEndPr>
      <w:sdtContent>
        <w:p w14:paraId="2A61801E" w14:textId="77777777" w:rsidR="0026598F" w:rsidRPr="00F64D07" w:rsidRDefault="0026598F">
          <w:pPr>
            <w:pStyle w:val="a3"/>
            <w:rPr>
              <w:rFonts w:asciiTheme="minorEastAsia" w:eastAsiaTheme="minorEastAsia" w:hAnsiTheme="minorEastAsia" w:cstheme="minorBidi"/>
              <w:b w:val="0"/>
              <w:bCs w:val="0"/>
              <w:color w:val="auto"/>
              <w:kern w:val="2"/>
              <w:sz w:val="22"/>
              <w:szCs w:val="22"/>
              <w:lang w:val="ja-JP"/>
            </w:rPr>
          </w:pPr>
          <w:r w:rsidRPr="00F64D07">
            <w:rPr>
              <w:rFonts w:asciiTheme="minorEastAsia" w:eastAsiaTheme="minorEastAsia" w:hAnsiTheme="minorEastAsia" w:hint="eastAsia"/>
              <w:b w:val="0"/>
              <w:color w:val="auto"/>
              <w:sz w:val="32"/>
              <w:lang w:val="ja-JP"/>
            </w:rPr>
            <w:t>目　次</w:t>
          </w:r>
          <w:r w:rsidRPr="00F64D07">
            <w:rPr>
              <w:rFonts w:asciiTheme="minorEastAsia" w:eastAsiaTheme="minorEastAsia" w:hAnsiTheme="minorEastAsia"/>
              <w:b w:val="0"/>
              <w:color w:val="auto"/>
              <w:sz w:val="32"/>
              <w:lang w:val="ja-JP"/>
            </w:rPr>
            <w:t xml:space="preserve"> </w:t>
          </w:r>
          <w:r w:rsidRPr="00F64D07">
            <w:rPr>
              <w:rFonts w:asciiTheme="minorEastAsia" w:eastAsiaTheme="minorEastAsia" w:hAnsiTheme="minorEastAsia" w:hint="eastAsia"/>
              <w:b w:val="0"/>
              <w:color w:val="auto"/>
              <w:sz w:val="32"/>
              <w:u w:val="thick"/>
              <w:lang w:val="ja-JP"/>
            </w:rPr>
            <w:t xml:space="preserve">　　　　　　　　　　　　　　　　　　　　　　　　　</w:t>
          </w:r>
        </w:p>
        <w:p w14:paraId="797CCCE5" w14:textId="6F43DBA0" w:rsidR="0026598F" w:rsidRPr="00F64D07" w:rsidRDefault="0026598F" w:rsidP="00260526">
          <w:pPr>
            <w:rPr>
              <w:rFonts w:asciiTheme="minorEastAsia" w:hAnsiTheme="minorEastAsia"/>
            </w:rPr>
          </w:pPr>
          <w:r w:rsidRPr="00F64D07">
            <w:rPr>
              <w:rFonts w:asciiTheme="minorEastAsia" w:hAnsiTheme="minorEastAsia" w:hint="eastAsia"/>
              <w:sz w:val="24"/>
            </w:rPr>
            <w:t>Ⅰ　調査の</w:t>
          </w:r>
          <w:r w:rsidR="002841E7">
            <w:rPr>
              <w:rFonts w:asciiTheme="minorEastAsia" w:hAnsiTheme="minorEastAsia" w:hint="eastAsia"/>
              <w:sz w:val="24"/>
            </w:rPr>
            <w:t>目的・回収結果</w:t>
          </w:r>
        </w:p>
        <w:p w14:paraId="21FDF46A" w14:textId="4B39D71A" w:rsidR="000F6B80" w:rsidRPr="00DE71B5" w:rsidRDefault="0026598F">
          <w:pPr>
            <w:pStyle w:val="21"/>
            <w:rPr>
              <w:sz w:val="21"/>
            </w:rPr>
          </w:pPr>
          <w:r w:rsidRPr="00F64D07">
            <w:fldChar w:fldCharType="begin"/>
          </w:r>
          <w:r w:rsidRPr="00F64D07">
            <w:instrText xml:space="preserve"> TOC \o "1-3" \h \z \u </w:instrText>
          </w:r>
          <w:r w:rsidRPr="00F64D07">
            <w:fldChar w:fldCharType="separate"/>
          </w:r>
          <w:hyperlink w:anchor="_Toc190047419" w:history="1">
            <w:r w:rsidR="000F6B80" w:rsidRPr="00DE71B5">
              <w:rPr>
                <w:rStyle w:val="a4"/>
                <w:spacing w:val="10"/>
              </w:rPr>
              <w:t>１　調査の目的</w:t>
            </w:r>
            <w:r w:rsidR="000F6B80" w:rsidRPr="00DE71B5">
              <w:rPr>
                <w:webHidden/>
              </w:rPr>
              <w:tab/>
            </w:r>
            <w:r w:rsidR="000F6B80" w:rsidRPr="00DE71B5">
              <w:rPr>
                <w:webHidden/>
              </w:rPr>
              <w:fldChar w:fldCharType="begin"/>
            </w:r>
            <w:r w:rsidR="000F6B80" w:rsidRPr="00DE71B5">
              <w:rPr>
                <w:webHidden/>
              </w:rPr>
              <w:instrText xml:space="preserve"> PAGEREF _Toc190047419 \h </w:instrText>
            </w:r>
            <w:r w:rsidR="000F6B80" w:rsidRPr="00DE71B5">
              <w:rPr>
                <w:webHidden/>
              </w:rPr>
            </w:r>
            <w:r w:rsidR="000F6B80" w:rsidRPr="00DE71B5">
              <w:rPr>
                <w:webHidden/>
              </w:rPr>
              <w:fldChar w:fldCharType="separate"/>
            </w:r>
            <w:r w:rsidR="00FE6ACD">
              <w:rPr>
                <w:webHidden/>
              </w:rPr>
              <w:t>3</w:t>
            </w:r>
            <w:r w:rsidR="000F6B80" w:rsidRPr="00DE71B5">
              <w:rPr>
                <w:webHidden/>
              </w:rPr>
              <w:fldChar w:fldCharType="end"/>
            </w:r>
          </w:hyperlink>
        </w:p>
        <w:p w14:paraId="26964599" w14:textId="6D9B6BFD" w:rsidR="000F6B80" w:rsidRPr="00DE71B5" w:rsidRDefault="00195CF0">
          <w:pPr>
            <w:pStyle w:val="21"/>
            <w:rPr>
              <w:sz w:val="21"/>
            </w:rPr>
          </w:pPr>
          <w:hyperlink w:anchor="_Toc190047420" w:history="1">
            <w:r w:rsidR="000F6B80" w:rsidRPr="00DE71B5">
              <w:rPr>
                <w:rStyle w:val="a4"/>
                <w:spacing w:val="10"/>
              </w:rPr>
              <w:t>２　調査の設定内容</w:t>
            </w:r>
            <w:r w:rsidR="000F6B80" w:rsidRPr="00DE71B5">
              <w:rPr>
                <w:webHidden/>
              </w:rPr>
              <w:tab/>
            </w:r>
            <w:r w:rsidR="000F6B80" w:rsidRPr="00DE71B5">
              <w:rPr>
                <w:webHidden/>
              </w:rPr>
              <w:fldChar w:fldCharType="begin"/>
            </w:r>
            <w:r w:rsidR="000F6B80" w:rsidRPr="00DE71B5">
              <w:rPr>
                <w:webHidden/>
              </w:rPr>
              <w:instrText xml:space="preserve"> PAGEREF _Toc190047420 \h </w:instrText>
            </w:r>
            <w:r w:rsidR="000F6B80" w:rsidRPr="00DE71B5">
              <w:rPr>
                <w:webHidden/>
              </w:rPr>
            </w:r>
            <w:r w:rsidR="000F6B80" w:rsidRPr="00DE71B5">
              <w:rPr>
                <w:webHidden/>
              </w:rPr>
              <w:fldChar w:fldCharType="separate"/>
            </w:r>
            <w:r w:rsidR="00FE6ACD">
              <w:rPr>
                <w:webHidden/>
              </w:rPr>
              <w:t>3</w:t>
            </w:r>
            <w:r w:rsidR="000F6B80" w:rsidRPr="00DE71B5">
              <w:rPr>
                <w:webHidden/>
              </w:rPr>
              <w:fldChar w:fldCharType="end"/>
            </w:r>
          </w:hyperlink>
        </w:p>
        <w:p w14:paraId="6DF8D62C" w14:textId="2C2CFC7A" w:rsidR="000F6B80" w:rsidRPr="00DE71B5" w:rsidRDefault="00195CF0">
          <w:pPr>
            <w:pStyle w:val="21"/>
            <w:rPr>
              <w:sz w:val="21"/>
            </w:rPr>
          </w:pPr>
          <w:hyperlink w:anchor="_Toc190047421" w:history="1">
            <w:r w:rsidR="000F6B80" w:rsidRPr="00DE71B5">
              <w:rPr>
                <w:rStyle w:val="a4"/>
                <w:spacing w:val="16"/>
              </w:rPr>
              <w:t>３　調査の項目</w:t>
            </w:r>
            <w:r w:rsidR="000F6B80" w:rsidRPr="00DE71B5">
              <w:rPr>
                <w:webHidden/>
              </w:rPr>
              <w:tab/>
            </w:r>
            <w:r w:rsidR="000F6B80" w:rsidRPr="00DE71B5">
              <w:rPr>
                <w:webHidden/>
              </w:rPr>
              <w:fldChar w:fldCharType="begin"/>
            </w:r>
            <w:r w:rsidR="000F6B80" w:rsidRPr="00DE71B5">
              <w:rPr>
                <w:webHidden/>
              </w:rPr>
              <w:instrText xml:space="preserve"> PAGEREF _Toc190047421 \h </w:instrText>
            </w:r>
            <w:r w:rsidR="000F6B80" w:rsidRPr="00DE71B5">
              <w:rPr>
                <w:webHidden/>
              </w:rPr>
            </w:r>
            <w:r w:rsidR="000F6B80" w:rsidRPr="00DE71B5">
              <w:rPr>
                <w:webHidden/>
              </w:rPr>
              <w:fldChar w:fldCharType="separate"/>
            </w:r>
            <w:r w:rsidR="00FE6ACD">
              <w:rPr>
                <w:webHidden/>
              </w:rPr>
              <w:t>3</w:t>
            </w:r>
            <w:r w:rsidR="000F6B80" w:rsidRPr="00DE71B5">
              <w:rPr>
                <w:webHidden/>
              </w:rPr>
              <w:fldChar w:fldCharType="end"/>
            </w:r>
          </w:hyperlink>
        </w:p>
        <w:p w14:paraId="7E3D3CC8" w14:textId="78CA263E" w:rsidR="000F6B80" w:rsidRPr="00DE71B5" w:rsidRDefault="00195CF0">
          <w:pPr>
            <w:pStyle w:val="21"/>
            <w:rPr>
              <w:rStyle w:val="a4"/>
            </w:rPr>
          </w:pPr>
          <w:hyperlink w:anchor="_Toc190047422" w:history="1">
            <w:r w:rsidR="000F6B80" w:rsidRPr="00DE71B5">
              <w:rPr>
                <w:rStyle w:val="a4"/>
                <w:spacing w:val="16"/>
              </w:rPr>
              <w:t>４　回収結果</w:t>
            </w:r>
            <w:r w:rsidR="000F6B80" w:rsidRPr="00DE71B5">
              <w:rPr>
                <w:webHidden/>
              </w:rPr>
              <w:tab/>
            </w:r>
            <w:r w:rsidR="000F6B80" w:rsidRPr="00DE71B5">
              <w:rPr>
                <w:webHidden/>
              </w:rPr>
              <w:fldChar w:fldCharType="begin"/>
            </w:r>
            <w:r w:rsidR="000F6B80" w:rsidRPr="00DE71B5">
              <w:rPr>
                <w:webHidden/>
              </w:rPr>
              <w:instrText xml:space="preserve"> PAGEREF _Toc190047422 \h </w:instrText>
            </w:r>
            <w:r w:rsidR="000F6B80" w:rsidRPr="00DE71B5">
              <w:rPr>
                <w:webHidden/>
              </w:rPr>
            </w:r>
            <w:r w:rsidR="000F6B80" w:rsidRPr="00DE71B5">
              <w:rPr>
                <w:webHidden/>
              </w:rPr>
              <w:fldChar w:fldCharType="separate"/>
            </w:r>
            <w:r w:rsidR="00FE6ACD">
              <w:rPr>
                <w:webHidden/>
              </w:rPr>
              <w:t>4</w:t>
            </w:r>
            <w:r w:rsidR="000F6B80" w:rsidRPr="00DE71B5">
              <w:rPr>
                <w:webHidden/>
              </w:rPr>
              <w:fldChar w:fldCharType="end"/>
            </w:r>
          </w:hyperlink>
        </w:p>
        <w:p w14:paraId="0363508B" w14:textId="77777777" w:rsidR="00DE71B5" w:rsidRPr="00DE71B5" w:rsidRDefault="00DE71B5" w:rsidP="00DE71B5">
          <w:pPr>
            <w:rPr>
              <w:rFonts w:asciiTheme="minorEastAsia" w:hAnsiTheme="minorEastAsia"/>
              <w:noProof/>
            </w:rPr>
          </w:pPr>
        </w:p>
        <w:p w14:paraId="54B8C6FE" w14:textId="5F4D522A" w:rsidR="000F6B80" w:rsidRPr="00DE71B5" w:rsidRDefault="000F6B80" w:rsidP="000F6B80">
          <w:pPr>
            <w:rPr>
              <w:rFonts w:asciiTheme="minorEastAsia" w:hAnsiTheme="minorEastAsia"/>
              <w:noProof/>
              <w:sz w:val="24"/>
              <w:szCs w:val="24"/>
            </w:rPr>
          </w:pPr>
          <w:r w:rsidRPr="00DE71B5">
            <w:rPr>
              <w:rFonts w:asciiTheme="minorEastAsia" w:hAnsiTheme="minorEastAsia" w:hint="eastAsia"/>
              <w:noProof/>
              <w:sz w:val="24"/>
              <w:szCs w:val="24"/>
            </w:rPr>
            <w:t>Ⅱ　調査の概要</w:t>
          </w:r>
        </w:p>
        <w:p w14:paraId="0E51CCF4" w14:textId="2F6DF00B" w:rsidR="000F6B80" w:rsidRPr="00DE71B5" w:rsidRDefault="00195CF0">
          <w:pPr>
            <w:pStyle w:val="21"/>
            <w:rPr>
              <w:sz w:val="21"/>
            </w:rPr>
          </w:pPr>
          <w:hyperlink w:anchor="_Toc190047423" w:history="1">
            <w:r w:rsidR="000F6B80" w:rsidRPr="00DE71B5">
              <w:rPr>
                <w:rStyle w:val="a4"/>
                <w:spacing w:val="16"/>
              </w:rPr>
              <w:t>１　報告書の見方</w:t>
            </w:r>
            <w:r w:rsidR="000F6B80" w:rsidRPr="00DE71B5">
              <w:rPr>
                <w:webHidden/>
              </w:rPr>
              <w:tab/>
            </w:r>
            <w:r w:rsidR="000F6B80" w:rsidRPr="00DE71B5">
              <w:rPr>
                <w:webHidden/>
              </w:rPr>
              <w:fldChar w:fldCharType="begin"/>
            </w:r>
            <w:r w:rsidR="000F6B80" w:rsidRPr="00DE71B5">
              <w:rPr>
                <w:webHidden/>
              </w:rPr>
              <w:instrText xml:space="preserve"> PAGEREF _Toc190047423 \h </w:instrText>
            </w:r>
            <w:r w:rsidR="000F6B80" w:rsidRPr="00DE71B5">
              <w:rPr>
                <w:webHidden/>
              </w:rPr>
            </w:r>
            <w:r w:rsidR="000F6B80" w:rsidRPr="00DE71B5">
              <w:rPr>
                <w:webHidden/>
              </w:rPr>
              <w:fldChar w:fldCharType="separate"/>
            </w:r>
            <w:r w:rsidR="00FE6ACD">
              <w:rPr>
                <w:webHidden/>
              </w:rPr>
              <w:t>7</w:t>
            </w:r>
            <w:r w:rsidR="000F6B80" w:rsidRPr="00DE71B5">
              <w:rPr>
                <w:webHidden/>
              </w:rPr>
              <w:fldChar w:fldCharType="end"/>
            </w:r>
          </w:hyperlink>
        </w:p>
        <w:p w14:paraId="73306FB3" w14:textId="0C680674" w:rsidR="000F6B80" w:rsidRPr="00DE71B5" w:rsidRDefault="00195CF0">
          <w:pPr>
            <w:pStyle w:val="21"/>
            <w:rPr>
              <w:sz w:val="21"/>
            </w:rPr>
          </w:pPr>
          <w:hyperlink w:anchor="_Toc190047424" w:history="1">
            <w:r w:rsidR="000F6B80" w:rsidRPr="00DE71B5">
              <w:rPr>
                <w:rStyle w:val="a4"/>
                <w:spacing w:val="10"/>
              </w:rPr>
              <w:t>２　質問と回答</w:t>
            </w:r>
            <w:r w:rsidR="000F6B80" w:rsidRPr="00DE71B5">
              <w:rPr>
                <w:webHidden/>
              </w:rPr>
              <w:tab/>
            </w:r>
            <w:r w:rsidR="000F6B80" w:rsidRPr="00DE71B5">
              <w:rPr>
                <w:webHidden/>
              </w:rPr>
              <w:fldChar w:fldCharType="begin"/>
            </w:r>
            <w:r w:rsidR="000F6B80" w:rsidRPr="00DE71B5">
              <w:rPr>
                <w:webHidden/>
              </w:rPr>
              <w:instrText xml:space="preserve"> PAGEREF _Toc190047424 \h </w:instrText>
            </w:r>
            <w:r w:rsidR="000F6B80" w:rsidRPr="00DE71B5">
              <w:rPr>
                <w:webHidden/>
              </w:rPr>
            </w:r>
            <w:r w:rsidR="000F6B80" w:rsidRPr="00DE71B5">
              <w:rPr>
                <w:webHidden/>
              </w:rPr>
              <w:fldChar w:fldCharType="separate"/>
            </w:r>
            <w:r w:rsidR="00FE6ACD">
              <w:rPr>
                <w:webHidden/>
              </w:rPr>
              <w:t>9</w:t>
            </w:r>
            <w:r w:rsidR="000F6B80" w:rsidRPr="00DE71B5">
              <w:rPr>
                <w:webHidden/>
              </w:rPr>
              <w:fldChar w:fldCharType="end"/>
            </w:r>
          </w:hyperlink>
        </w:p>
        <w:p w14:paraId="243A15AC" w14:textId="721101A2" w:rsidR="000F6B80" w:rsidRPr="00DE71B5" w:rsidRDefault="00195CF0">
          <w:pPr>
            <w:pStyle w:val="21"/>
            <w:rPr>
              <w:rStyle w:val="a4"/>
            </w:rPr>
          </w:pPr>
          <w:hyperlink w:anchor="_Toc190047425" w:history="1">
            <w:r w:rsidR="000F6B80" w:rsidRPr="00DE71B5">
              <w:rPr>
                <w:rStyle w:val="a4"/>
                <w:spacing w:val="10"/>
              </w:rPr>
              <w:t>３　回答者の属性</w:t>
            </w:r>
            <w:r w:rsidR="000F6B80" w:rsidRPr="00DE71B5">
              <w:rPr>
                <w:webHidden/>
              </w:rPr>
              <w:tab/>
            </w:r>
            <w:r w:rsidR="000F6B80" w:rsidRPr="00DE71B5">
              <w:rPr>
                <w:webHidden/>
              </w:rPr>
              <w:fldChar w:fldCharType="begin"/>
            </w:r>
            <w:r w:rsidR="000F6B80" w:rsidRPr="00DE71B5">
              <w:rPr>
                <w:webHidden/>
              </w:rPr>
              <w:instrText xml:space="preserve"> PAGEREF _Toc190047425 \h </w:instrText>
            </w:r>
            <w:r w:rsidR="000F6B80" w:rsidRPr="00DE71B5">
              <w:rPr>
                <w:webHidden/>
              </w:rPr>
            </w:r>
            <w:r w:rsidR="000F6B80" w:rsidRPr="00DE71B5">
              <w:rPr>
                <w:webHidden/>
              </w:rPr>
              <w:fldChar w:fldCharType="separate"/>
            </w:r>
            <w:r w:rsidR="00FE6ACD">
              <w:rPr>
                <w:webHidden/>
              </w:rPr>
              <w:t>47</w:t>
            </w:r>
            <w:r w:rsidR="000F6B80" w:rsidRPr="00DE71B5">
              <w:rPr>
                <w:webHidden/>
              </w:rPr>
              <w:fldChar w:fldCharType="end"/>
            </w:r>
          </w:hyperlink>
        </w:p>
        <w:p w14:paraId="34FA8087" w14:textId="77777777" w:rsidR="00DE71B5" w:rsidRPr="00DE71B5" w:rsidRDefault="00DE71B5" w:rsidP="00DE71B5">
          <w:pPr>
            <w:rPr>
              <w:rFonts w:asciiTheme="minorEastAsia" w:hAnsiTheme="minorEastAsia"/>
              <w:noProof/>
            </w:rPr>
          </w:pPr>
        </w:p>
        <w:p w14:paraId="7CA2D7BA" w14:textId="588C9D10" w:rsidR="000F6B80" w:rsidRPr="00DE71B5" w:rsidRDefault="00DE71B5" w:rsidP="000F6B80">
          <w:pPr>
            <w:rPr>
              <w:rFonts w:asciiTheme="minorEastAsia" w:hAnsiTheme="minorEastAsia"/>
              <w:noProof/>
              <w:sz w:val="24"/>
              <w:szCs w:val="24"/>
            </w:rPr>
          </w:pPr>
          <w:r w:rsidRPr="00DE71B5">
            <w:rPr>
              <w:rFonts w:asciiTheme="minorEastAsia" w:hAnsiTheme="minorEastAsia" w:hint="eastAsia"/>
              <w:noProof/>
              <w:sz w:val="24"/>
              <w:szCs w:val="24"/>
            </w:rPr>
            <w:t>Ⅲ　調査結果</w:t>
          </w:r>
        </w:p>
        <w:p w14:paraId="635E33D6" w14:textId="5C517DCC" w:rsidR="000F6B80" w:rsidRPr="00DE71B5" w:rsidRDefault="00195CF0">
          <w:pPr>
            <w:pStyle w:val="11"/>
            <w:rPr>
              <w:sz w:val="21"/>
            </w:rPr>
          </w:pPr>
          <w:hyperlink w:anchor="_Toc190047426" w:history="1">
            <w:r w:rsidR="000F6B80" w:rsidRPr="00DE71B5">
              <w:rPr>
                <w:rStyle w:val="a4"/>
              </w:rPr>
              <w:t>第１章　家庭生活と家族観</w:t>
            </w:r>
            <w:r w:rsidR="000F6B80" w:rsidRPr="00DE71B5">
              <w:rPr>
                <w:webHidden/>
              </w:rPr>
              <w:tab/>
            </w:r>
            <w:r w:rsidR="000F6B80" w:rsidRPr="00DE71B5">
              <w:rPr>
                <w:webHidden/>
              </w:rPr>
              <w:fldChar w:fldCharType="begin"/>
            </w:r>
            <w:r w:rsidR="000F6B80" w:rsidRPr="00DE71B5">
              <w:rPr>
                <w:webHidden/>
              </w:rPr>
              <w:instrText xml:space="preserve"> PAGEREF _Toc190047426 \h </w:instrText>
            </w:r>
            <w:r w:rsidR="000F6B80" w:rsidRPr="00DE71B5">
              <w:rPr>
                <w:webHidden/>
              </w:rPr>
            </w:r>
            <w:r w:rsidR="000F6B80" w:rsidRPr="00DE71B5">
              <w:rPr>
                <w:webHidden/>
              </w:rPr>
              <w:fldChar w:fldCharType="separate"/>
            </w:r>
            <w:r w:rsidR="00FE6ACD">
              <w:rPr>
                <w:webHidden/>
              </w:rPr>
              <w:t>63</w:t>
            </w:r>
            <w:r w:rsidR="000F6B80" w:rsidRPr="00DE71B5">
              <w:rPr>
                <w:webHidden/>
              </w:rPr>
              <w:fldChar w:fldCharType="end"/>
            </w:r>
          </w:hyperlink>
        </w:p>
        <w:p w14:paraId="2FF7761B" w14:textId="55E64B63" w:rsidR="000F6B80" w:rsidRPr="00DE71B5" w:rsidRDefault="00195CF0">
          <w:pPr>
            <w:pStyle w:val="21"/>
            <w:rPr>
              <w:sz w:val="21"/>
            </w:rPr>
          </w:pPr>
          <w:hyperlink w:anchor="_Toc190047427" w:history="1">
            <w:r w:rsidR="000F6B80" w:rsidRPr="00DE71B5">
              <w:rPr>
                <w:rStyle w:val="a4"/>
              </w:rPr>
              <w:t>１－１　家事の実施状況</w:t>
            </w:r>
            <w:r w:rsidR="000F6B80" w:rsidRPr="00DE71B5">
              <w:rPr>
                <w:webHidden/>
              </w:rPr>
              <w:tab/>
            </w:r>
            <w:r w:rsidR="000F6B80" w:rsidRPr="00DE71B5">
              <w:rPr>
                <w:webHidden/>
              </w:rPr>
              <w:fldChar w:fldCharType="begin"/>
            </w:r>
            <w:r w:rsidR="000F6B80" w:rsidRPr="00DE71B5">
              <w:rPr>
                <w:webHidden/>
              </w:rPr>
              <w:instrText xml:space="preserve"> PAGEREF _Toc190047427 \h </w:instrText>
            </w:r>
            <w:r w:rsidR="000F6B80" w:rsidRPr="00DE71B5">
              <w:rPr>
                <w:webHidden/>
              </w:rPr>
            </w:r>
            <w:r w:rsidR="000F6B80" w:rsidRPr="00DE71B5">
              <w:rPr>
                <w:webHidden/>
              </w:rPr>
              <w:fldChar w:fldCharType="separate"/>
            </w:r>
            <w:r w:rsidR="00FE6ACD">
              <w:rPr>
                <w:webHidden/>
              </w:rPr>
              <w:t>63</w:t>
            </w:r>
            <w:r w:rsidR="000F6B80" w:rsidRPr="00DE71B5">
              <w:rPr>
                <w:webHidden/>
              </w:rPr>
              <w:fldChar w:fldCharType="end"/>
            </w:r>
          </w:hyperlink>
        </w:p>
        <w:p w14:paraId="437AA9B9" w14:textId="7BDD0C95" w:rsidR="000F6B80" w:rsidRPr="00DE71B5" w:rsidRDefault="00195CF0">
          <w:pPr>
            <w:pStyle w:val="21"/>
            <w:rPr>
              <w:sz w:val="21"/>
            </w:rPr>
          </w:pPr>
          <w:hyperlink w:anchor="_Toc190047428" w:history="1">
            <w:r w:rsidR="000F6B80" w:rsidRPr="00DE71B5">
              <w:rPr>
                <w:rStyle w:val="a4"/>
              </w:rPr>
              <w:t>１－２　労働や家事・育児・介護にかける時間</w:t>
            </w:r>
            <w:r w:rsidR="000F6B80" w:rsidRPr="00DE71B5">
              <w:rPr>
                <w:webHidden/>
              </w:rPr>
              <w:tab/>
            </w:r>
            <w:r w:rsidR="000F6B80" w:rsidRPr="00DE71B5">
              <w:rPr>
                <w:webHidden/>
              </w:rPr>
              <w:fldChar w:fldCharType="begin"/>
            </w:r>
            <w:r w:rsidR="000F6B80" w:rsidRPr="00DE71B5">
              <w:rPr>
                <w:webHidden/>
              </w:rPr>
              <w:instrText xml:space="preserve"> PAGEREF _Toc190047428 \h </w:instrText>
            </w:r>
            <w:r w:rsidR="000F6B80" w:rsidRPr="00DE71B5">
              <w:rPr>
                <w:webHidden/>
              </w:rPr>
            </w:r>
            <w:r w:rsidR="000F6B80" w:rsidRPr="00DE71B5">
              <w:rPr>
                <w:webHidden/>
              </w:rPr>
              <w:fldChar w:fldCharType="separate"/>
            </w:r>
            <w:r w:rsidR="00FE6ACD">
              <w:rPr>
                <w:webHidden/>
              </w:rPr>
              <w:t>69</w:t>
            </w:r>
            <w:r w:rsidR="000F6B80" w:rsidRPr="00DE71B5">
              <w:rPr>
                <w:webHidden/>
              </w:rPr>
              <w:fldChar w:fldCharType="end"/>
            </w:r>
          </w:hyperlink>
        </w:p>
        <w:p w14:paraId="53CDF5B9" w14:textId="1C0AFC0B" w:rsidR="000F6B80" w:rsidRPr="00DE71B5" w:rsidRDefault="00195CF0">
          <w:pPr>
            <w:pStyle w:val="31"/>
            <w:rPr>
              <w:rFonts w:asciiTheme="minorEastAsia" w:hAnsiTheme="minorEastAsia"/>
            </w:rPr>
          </w:pPr>
          <w:hyperlink w:anchor="_Toc190047429" w:history="1">
            <w:r w:rsidR="000F6B80" w:rsidRPr="00DE71B5">
              <w:rPr>
                <w:rStyle w:val="a4"/>
                <w:rFonts w:asciiTheme="minorEastAsia" w:hAnsiTheme="minorEastAsia"/>
              </w:rPr>
              <w:t>（１）収入の得られる労働</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_Toc190047429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72</w:t>
            </w:r>
            <w:r w:rsidR="000F6B80" w:rsidRPr="00DE71B5">
              <w:rPr>
                <w:rFonts w:asciiTheme="minorEastAsia" w:hAnsiTheme="minorEastAsia"/>
                <w:webHidden/>
              </w:rPr>
              <w:fldChar w:fldCharType="end"/>
            </w:r>
          </w:hyperlink>
        </w:p>
        <w:p w14:paraId="1F589A0B" w14:textId="3556C335" w:rsidR="000F6B80" w:rsidRPr="00DE71B5" w:rsidRDefault="00195CF0">
          <w:pPr>
            <w:pStyle w:val="31"/>
            <w:rPr>
              <w:rFonts w:asciiTheme="minorEastAsia" w:hAnsiTheme="minorEastAsia"/>
            </w:rPr>
          </w:pPr>
          <w:hyperlink w:anchor="_Toc190047430" w:history="1">
            <w:r w:rsidR="000F6B80" w:rsidRPr="00DE71B5">
              <w:rPr>
                <w:rStyle w:val="a4"/>
                <w:rFonts w:asciiTheme="minorEastAsia" w:hAnsiTheme="minorEastAsia"/>
              </w:rPr>
              <w:t>（２）家庭内の家事・育児・介護など</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_Toc190047430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73</w:t>
            </w:r>
            <w:r w:rsidR="000F6B80" w:rsidRPr="00DE71B5">
              <w:rPr>
                <w:rFonts w:asciiTheme="minorEastAsia" w:hAnsiTheme="minorEastAsia"/>
                <w:webHidden/>
              </w:rPr>
              <w:fldChar w:fldCharType="end"/>
            </w:r>
          </w:hyperlink>
        </w:p>
        <w:p w14:paraId="251A57B0" w14:textId="72BC9110" w:rsidR="000F6B80" w:rsidRPr="00DE71B5" w:rsidRDefault="00195CF0">
          <w:pPr>
            <w:pStyle w:val="21"/>
            <w:rPr>
              <w:sz w:val="21"/>
            </w:rPr>
          </w:pPr>
          <w:hyperlink w:anchor="_Toc190047431" w:history="1">
            <w:r w:rsidR="000F6B80" w:rsidRPr="00DE71B5">
              <w:rPr>
                <w:rStyle w:val="a4"/>
              </w:rPr>
              <w:t>１－３　家族観・結婚観と男女の役割分担意識</w:t>
            </w:r>
            <w:r w:rsidR="000F6B80" w:rsidRPr="00DE71B5">
              <w:rPr>
                <w:webHidden/>
              </w:rPr>
              <w:tab/>
            </w:r>
            <w:r w:rsidR="000F6B80" w:rsidRPr="00DE71B5">
              <w:rPr>
                <w:webHidden/>
              </w:rPr>
              <w:fldChar w:fldCharType="begin"/>
            </w:r>
            <w:r w:rsidR="000F6B80" w:rsidRPr="00DE71B5">
              <w:rPr>
                <w:webHidden/>
              </w:rPr>
              <w:instrText xml:space="preserve"> PAGEREF _Toc190047431 \h </w:instrText>
            </w:r>
            <w:r w:rsidR="000F6B80" w:rsidRPr="00DE71B5">
              <w:rPr>
                <w:webHidden/>
              </w:rPr>
            </w:r>
            <w:r w:rsidR="000F6B80" w:rsidRPr="00DE71B5">
              <w:rPr>
                <w:webHidden/>
              </w:rPr>
              <w:fldChar w:fldCharType="separate"/>
            </w:r>
            <w:r w:rsidR="00FE6ACD">
              <w:rPr>
                <w:webHidden/>
              </w:rPr>
              <w:t>77</w:t>
            </w:r>
            <w:r w:rsidR="000F6B80" w:rsidRPr="00DE71B5">
              <w:rPr>
                <w:webHidden/>
              </w:rPr>
              <w:fldChar w:fldCharType="end"/>
            </w:r>
          </w:hyperlink>
        </w:p>
        <w:p w14:paraId="7EA2BD8C" w14:textId="321B7246" w:rsidR="000F6B80" w:rsidRPr="00DE71B5" w:rsidRDefault="00195CF0">
          <w:pPr>
            <w:pStyle w:val="21"/>
            <w:rPr>
              <w:sz w:val="21"/>
            </w:rPr>
          </w:pPr>
          <w:hyperlink w:anchor="_Toc190047432" w:history="1">
            <w:r w:rsidR="000F6B80" w:rsidRPr="00DE71B5">
              <w:rPr>
                <w:rStyle w:val="a4"/>
              </w:rPr>
              <w:t>１－４　少子化の原因</w:t>
            </w:r>
            <w:r w:rsidR="000F6B80" w:rsidRPr="00DE71B5">
              <w:rPr>
                <w:webHidden/>
              </w:rPr>
              <w:tab/>
            </w:r>
            <w:r w:rsidR="000F6B80" w:rsidRPr="00DE71B5">
              <w:rPr>
                <w:webHidden/>
              </w:rPr>
              <w:fldChar w:fldCharType="begin"/>
            </w:r>
            <w:r w:rsidR="000F6B80" w:rsidRPr="00DE71B5">
              <w:rPr>
                <w:webHidden/>
              </w:rPr>
              <w:instrText xml:space="preserve"> PAGEREF _Toc190047432 \h </w:instrText>
            </w:r>
            <w:r w:rsidR="000F6B80" w:rsidRPr="00DE71B5">
              <w:rPr>
                <w:webHidden/>
              </w:rPr>
            </w:r>
            <w:r w:rsidR="000F6B80" w:rsidRPr="00DE71B5">
              <w:rPr>
                <w:webHidden/>
              </w:rPr>
              <w:fldChar w:fldCharType="separate"/>
            </w:r>
            <w:r w:rsidR="00FE6ACD">
              <w:rPr>
                <w:webHidden/>
              </w:rPr>
              <w:t>96</w:t>
            </w:r>
            <w:r w:rsidR="000F6B80" w:rsidRPr="00DE71B5">
              <w:rPr>
                <w:webHidden/>
              </w:rPr>
              <w:fldChar w:fldCharType="end"/>
            </w:r>
          </w:hyperlink>
        </w:p>
        <w:p w14:paraId="444E900E" w14:textId="111B7249" w:rsidR="000F6B80" w:rsidRPr="00DE71B5" w:rsidRDefault="00195CF0">
          <w:pPr>
            <w:pStyle w:val="21"/>
            <w:rPr>
              <w:rStyle w:val="a4"/>
            </w:rPr>
          </w:pPr>
          <w:hyperlink w:anchor="_Toc190047433" w:history="1">
            <w:r w:rsidR="000F6B80" w:rsidRPr="00DE71B5">
              <w:rPr>
                <w:rStyle w:val="a4"/>
              </w:rPr>
              <w:t>１－５　望ましい大人と子どもの交流の機会・場</w:t>
            </w:r>
            <w:r w:rsidR="000F6B80" w:rsidRPr="00DE71B5">
              <w:rPr>
                <w:webHidden/>
              </w:rPr>
              <w:tab/>
            </w:r>
            <w:r w:rsidR="000F6B80" w:rsidRPr="00DE71B5">
              <w:rPr>
                <w:webHidden/>
              </w:rPr>
              <w:fldChar w:fldCharType="begin"/>
            </w:r>
            <w:r w:rsidR="000F6B80" w:rsidRPr="00DE71B5">
              <w:rPr>
                <w:webHidden/>
              </w:rPr>
              <w:instrText xml:space="preserve"> PAGEREF _Toc190047433 \h </w:instrText>
            </w:r>
            <w:r w:rsidR="000F6B80" w:rsidRPr="00DE71B5">
              <w:rPr>
                <w:webHidden/>
              </w:rPr>
            </w:r>
            <w:r w:rsidR="000F6B80" w:rsidRPr="00DE71B5">
              <w:rPr>
                <w:webHidden/>
              </w:rPr>
              <w:fldChar w:fldCharType="separate"/>
            </w:r>
            <w:r w:rsidR="00FE6ACD">
              <w:rPr>
                <w:webHidden/>
              </w:rPr>
              <w:t>101</w:t>
            </w:r>
            <w:r w:rsidR="000F6B80" w:rsidRPr="00DE71B5">
              <w:rPr>
                <w:webHidden/>
              </w:rPr>
              <w:fldChar w:fldCharType="end"/>
            </w:r>
          </w:hyperlink>
        </w:p>
        <w:p w14:paraId="3CE6CF63" w14:textId="77777777" w:rsidR="00DE71B5" w:rsidRPr="00DE71B5" w:rsidRDefault="00DE71B5" w:rsidP="00DE71B5">
          <w:pPr>
            <w:rPr>
              <w:rFonts w:asciiTheme="minorEastAsia" w:hAnsiTheme="minorEastAsia"/>
              <w:noProof/>
            </w:rPr>
          </w:pPr>
        </w:p>
        <w:p w14:paraId="14F94E04" w14:textId="370A8648" w:rsidR="000F6B80" w:rsidRPr="00DE71B5" w:rsidRDefault="00195CF0">
          <w:pPr>
            <w:pStyle w:val="11"/>
            <w:rPr>
              <w:sz w:val="21"/>
            </w:rPr>
          </w:pPr>
          <w:hyperlink w:anchor="_Toc190047434" w:history="1">
            <w:r w:rsidR="000F6B80" w:rsidRPr="00DE71B5">
              <w:rPr>
                <w:rStyle w:val="a4"/>
              </w:rPr>
              <w:t>第２章　労働・職場</w:t>
            </w:r>
            <w:r w:rsidR="000F6B80" w:rsidRPr="00DE71B5">
              <w:rPr>
                <w:webHidden/>
              </w:rPr>
              <w:tab/>
            </w:r>
            <w:r w:rsidR="000F6B80" w:rsidRPr="00DE71B5">
              <w:rPr>
                <w:webHidden/>
              </w:rPr>
              <w:fldChar w:fldCharType="begin"/>
            </w:r>
            <w:r w:rsidR="000F6B80" w:rsidRPr="00DE71B5">
              <w:rPr>
                <w:webHidden/>
              </w:rPr>
              <w:instrText xml:space="preserve"> PAGEREF _Toc190047434 \h </w:instrText>
            </w:r>
            <w:r w:rsidR="000F6B80" w:rsidRPr="00DE71B5">
              <w:rPr>
                <w:webHidden/>
              </w:rPr>
            </w:r>
            <w:r w:rsidR="000F6B80" w:rsidRPr="00DE71B5">
              <w:rPr>
                <w:webHidden/>
              </w:rPr>
              <w:fldChar w:fldCharType="separate"/>
            </w:r>
            <w:r w:rsidR="00FE6ACD">
              <w:rPr>
                <w:webHidden/>
              </w:rPr>
              <w:t>104</w:t>
            </w:r>
            <w:r w:rsidR="000F6B80" w:rsidRPr="00DE71B5">
              <w:rPr>
                <w:webHidden/>
              </w:rPr>
              <w:fldChar w:fldCharType="end"/>
            </w:r>
          </w:hyperlink>
        </w:p>
        <w:p w14:paraId="3B32BCA1" w14:textId="688333F5" w:rsidR="000F6B80" w:rsidRPr="00DE71B5" w:rsidRDefault="00195CF0">
          <w:pPr>
            <w:pStyle w:val="21"/>
            <w:rPr>
              <w:sz w:val="21"/>
            </w:rPr>
          </w:pPr>
          <w:hyperlink w:anchor="_Toc190047435" w:history="1">
            <w:r w:rsidR="000F6B80" w:rsidRPr="00DE71B5">
              <w:rPr>
                <w:rStyle w:val="a4"/>
              </w:rPr>
              <w:t>２－１　就労状況</w:t>
            </w:r>
            <w:r w:rsidR="000F6B80" w:rsidRPr="00DE71B5">
              <w:rPr>
                <w:webHidden/>
              </w:rPr>
              <w:tab/>
            </w:r>
            <w:r w:rsidR="000F6B80" w:rsidRPr="00DE71B5">
              <w:rPr>
                <w:webHidden/>
              </w:rPr>
              <w:fldChar w:fldCharType="begin"/>
            </w:r>
            <w:r w:rsidR="000F6B80" w:rsidRPr="00DE71B5">
              <w:rPr>
                <w:webHidden/>
              </w:rPr>
              <w:instrText xml:space="preserve"> PAGEREF _Toc190047435 \h </w:instrText>
            </w:r>
            <w:r w:rsidR="000F6B80" w:rsidRPr="00DE71B5">
              <w:rPr>
                <w:webHidden/>
              </w:rPr>
            </w:r>
            <w:r w:rsidR="000F6B80" w:rsidRPr="00DE71B5">
              <w:rPr>
                <w:webHidden/>
              </w:rPr>
              <w:fldChar w:fldCharType="separate"/>
            </w:r>
            <w:r w:rsidR="00FE6ACD">
              <w:rPr>
                <w:webHidden/>
              </w:rPr>
              <w:t>104</w:t>
            </w:r>
            <w:r w:rsidR="000F6B80" w:rsidRPr="00DE71B5">
              <w:rPr>
                <w:webHidden/>
              </w:rPr>
              <w:fldChar w:fldCharType="end"/>
            </w:r>
          </w:hyperlink>
        </w:p>
        <w:p w14:paraId="247B49C7" w14:textId="52CACD86" w:rsidR="000F6B80" w:rsidRPr="00DE71B5" w:rsidRDefault="00195CF0">
          <w:pPr>
            <w:pStyle w:val="31"/>
            <w:rPr>
              <w:rFonts w:asciiTheme="minorEastAsia" w:hAnsiTheme="minorEastAsia"/>
            </w:rPr>
          </w:pPr>
          <w:hyperlink w:anchor="_Toc190047436" w:history="1">
            <w:r w:rsidR="000F6B80" w:rsidRPr="00DE71B5">
              <w:rPr>
                <w:rStyle w:val="a4"/>
                <w:rFonts w:asciiTheme="minorEastAsia" w:hAnsiTheme="minorEastAsia"/>
              </w:rPr>
              <w:t>（１）本人の職業</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_Toc190047436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104</w:t>
            </w:r>
            <w:r w:rsidR="000F6B80" w:rsidRPr="00DE71B5">
              <w:rPr>
                <w:rFonts w:asciiTheme="minorEastAsia" w:hAnsiTheme="minorEastAsia"/>
                <w:webHidden/>
              </w:rPr>
              <w:fldChar w:fldCharType="end"/>
            </w:r>
          </w:hyperlink>
        </w:p>
        <w:p w14:paraId="28CA103D" w14:textId="093B3142" w:rsidR="000F6B80" w:rsidRPr="00DE71B5" w:rsidRDefault="00195CF0">
          <w:pPr>
            <w:pStyle w:val="31"/>
            <w:rPr>
              <w:rFonts w:asciiTheme="minorEastAsia" w:hAnsiTheme="minorEastAsia"/>
            </w:rPr>
          </w:pPr>
          <w:hyperlink w:anchor="_Toc190047437" w:history="1">
            <w:r w:rsidR="000F6B80" w:rsidRPr="00DE71B5">
              <w:rPr>
                <w:rStyle w:val="a4"/>
                <w:rFonts w:asciiTheme="minorEastAsia" w:hAnsiTheme="minorEastAsia"/>
              </w:rPr>
              <w:t>（２）就労理由</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_Toc190047437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108</w:t>
            </w:r>
            <w:r w:rsidR="000F6B80" w:rsidRPr="00DE71B5">
              <w:rPr>
                <w:rFonts w:asciiTheme="minorEastAsia" w:hAnsiTheme="minorEastAsia"/>
                <w:webHidden/>
              </w:rPr>
              <w:fldChar w:fldCharType="end"/>
            </w:r>
          </w:hyperlink>
        </w:p>
        <w:p w14:paraId="6ADDCFCC" w14:textId="4C27818C" w:rsidR="000F6B80" w:rsidRPr="00DE71B5" w:rsidRDefault="00195CF0">
          <w:pPr>
            <w:pStyle w:val="31"/>
            <w:rPr>
              <w:rFonts w:asciiTheme="minorEastAsia" w:hAnsiTheme="minorEastAsia"/>
            </w:rPr>
          </w:pPr>
          <w:hyperlink w:anchor="_Toc190047438" w:history="1">
            <w:r w:rsidR="000F6B80" w:rsidRPr="00DE71B5">
              <w:rPr>
                <w:rStyle w:val="a4"/>
                <w:rFonts w:asciiTheme="minorEastAsia" w:hAnsiTheme="minorEastAsia"/>
              </w:rPr>
              <w:t>（３）職場での女性差別</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_Toc190047438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111</w:t>
            </w:r>
            <w:r w:rsidR="000F6B80" w:rsidRPr="00DE71B5">
              <w:rPr>
                <w:rFonts w:asciiTheme="minorEastAsia" w:hAnsiTheme="minorEastAsia"/>
                <w:webHidden/>
              </w:rPr>
              <w:fldChar w:fldCharType="end"/>
            </w:r>
          </w:hyperlink>
        </w:p>
        <w:p w14:paraId="5A79A491" w14:textId="32447984" w:rsidR="000F6B80" w:rsidRPr="00DE71B5" w:rsidRDefault="00195CF0">
          <w:pPr>
            <w:pStyle w:val="21"/>
            <w:rPr>
              <w:sz w:val="21"/>
            </w:rPr>
          </w:pPr>
          <w:hyperlink w:anchor="_Toc190047439" w:history="1">
            <w:r w:rsidR="000F6B80" w:rsidRPr="00DE71B5">
              <w:rPr>
                <w:rStyle w:val="a4"/>
              </w:rPr>
              <w:t>２－２　家事専業と無職の状況</w:t>
            </w:r>
            <w:r w:rsidR="000F6B80" w:rsidRPr="00DE71B5">
              <w:rPr>
                <w:webHidden/>
              </w:rPr>
              <w:tab/>
            </w:r>
            <w:r w:rsidR="000F6B80" w:rsidRPr="00DE71B5">
              <w:rPr>
                <w:webHidden/>
              </w:rPr>
              <w:fldChar w:fldCharType="begin"/>
            </w:r>
            <w:r w:rsidR="000F6B80" w:rsidRPr="00DE71B5">
              <w:rPr>
                <w:webHidden/>
              </w:rPr>
              <w:instrText xml:space="preserve"> PAGEREF _Toc190047439 \h </w:instrText>
            </w:r>
            <w:r w:rsidR="000F6B80" w:rsidRPr="00DE71B5">
              <w:rPr>
                <w:webHidden/>
              </w:rPr>
            </w:r>
            <w:r w:rsidR="000F6B80" w:rsidRPr="00DE71B5">
              <w:rPr>
                <w:webHidden/>
              </w:rPr>
              <w:fldChar w:fldCharType="separate"/>
            </w:r>
            <w:r w:rsidR="00FE6ACD">
              <w:rPr>
                <w:webHidden/>
              </w:rPr>
              <w:t>114</w:t>
            </w:r>
            <w:r w:rsidR="000F6B80" w:rsidRPr="00DE71B5">
              <w:rPr>
                <w:webHidden/>
              </w:rPr>
              <w:fldChar w:fldCharType="end"/>
            </w:r>
          </w:hyperlink>
        </w:p>
        <w:p w14:paraId="07AB3867" w14:textId="19712204" w:rsidR="000F6B80" w:rsidRPr="00DE71B5" w:rsidRDefault="00195CF0">
          <w:pPr>
            <w:pStyle w:val="31"/>
            <w:rPr>
              <w:rFonts w:asciiTheme="minorEastAsia" w:hAnsiTheme="minorEastAsia"/>
            </w:rPr>
          </w:pPr>
          <w:hyperlink w:anchor="_Toc190047440" w:history="1">
            <w:r w:rsidR="000F6B80" w:rsidRPr="00DE71B5">
              <w:rPr>
                <w:rStyle w:val="a4"/>
                <w:rFonts w:asciiTheme="minorEastAsia" w:hAnsiTheme="minorEastAsia"/>
              </w:rPr>
              <w:t>（１）就労経験</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_Toc190047440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114</w:t>
            </w:r>
            <w:r w:rsidR="000F6B80" w:rsidRPr="00DE71B5">
              <w:rPr>
                <w:rFonts w:asciiTheme="minorEastAsia" w:hAnsiTheme="minorEastAsia"/>
                <w:webHidden/>
              </w:rPr>
              <w:fldChar w:fldCharType="end"/>
            </w:r>
          </w:hyperlink>
        </w:p>
        <w:p w14:paraId="4E9F8635" w14:textId="48E9CB39" w:rsidR="000F6B80" w:rsidRPr="00DE71B5" w:rsidRDefault="00195CF0">
          <w:pPr>
            <w:pStyle w:val="31"/>
            <w:rPr>
              <w:rFonts w:asciiTheme="minorEastAsia" w:hAnsiTheme="minorEastAsia"/>
            </w:rPr>
          </w:pPr>
          <w:hyperlink w:anchor="_Toc190047441" w:history="1">
            <w:r w:rsidR="000F6B80" w:rsidRPr="00DE71B5">
              <w:rPr>
                <w:rStyle w:val="a4"/>
                <w:rFonts w:asciiTheme="minorEastAsia" w:hAnsiTheme="minorEastAsia"/>
              </w:rPr>
              <w:t>（２）働いていない理由</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_Toc190047441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115</w:t>
            </w:r>
            <w:r w:rsidR="000F6B80" w:rsidRPr="00DE71B5">
              <w:rPr>
                <w:rFonts w:asciiTheme="minorEastAsia" w:hAnsiTheme="minorEastAsia"/>
                <w:webHidden/>
              </w:rPr>
              <w:fldChar w:fldCharType="end"/>
            </w:r>
          </w:hyperlink>
        </w:p>
        <w:p w14:paraId="58EC8155" w14:textId="6FFD4EB5" w:rsidR="000F6B80" w:rsidRPr="00DE71B5" w:rsidRDefault="00195CF0">
          <w:pPr>
            <w:pStyle w:val="31"/>
            <w:rPr>
              <w:rFonts w:asciiTheme="minorEastAsia" w:hAnsiTheme="minorEastAsia"/>
            </w:rPr>
          </w:pPr>
          <w:hyperlink w:anchor="_Toc190047442" w:history="1">
            <w:r w:rsidR="000F6B80" w:rsidRPr="00DE71B5">
              <w:rPr>
                <w:rStyle w:val="a4"/>
                <w:rFonts w:asciiTheme="minorEastAsia" w:hAnsiTheme="minorEastAsia"/>
              </w:rPr>
              <w:t>（３）就労意向</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_Toc190047442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119</w:t>
            </w:r>
            <w:r w:rsidR="000F6B80" w:rsidRPr="00DE71B5">
              <w:rPr>
                <w:rFonts w:asciiTheme="minorEastAsia" w:hAnsiTheme="minorEastAsia"/>
                <w:webHidden/>
              </w:rPr>
              <w:fldChar w:fldCharType="end"/>
            </w:r>
          </w:hyperlink>
        </w:p>
        <w:p w14:paraId="042A912B" w14:textId="0E13BE22" w:rsidR="000F6B80" w:rsidRPr="00DE71B5" w:rsidRDefault="00195CF0">
          <w:pPr>
            <w:pStyle w:val="21"/>
            <w:rPr>
              <w:sz w:val="21"/>
            </w:rPr>
          </w:pPr>
          <w:hyperlink w:anchor="_Toc190047443" w:history="1">
            <w:r w:rsidR="000F6B80" w:rsidRPr="00DE71B5">
              <w:rPr>
                <w:rStyle w:val="a4"/>
              </w:rPr>
              <w:t>２－３　望ましい女性の働き方</w:t>
            </w:r>
            <w:r w:rsidR="000F6B80" w:rsidRPr="00DE71B5">
              <w:rPr>
                <w:webHidden/>
              </w:rPr>
              <w:tab/>
            </w:r>
            <w:r w:rsidR="000F6B80" w:rsidRPr="00DE71B5">
              <w:rPr>
                <w:webHidden/>
              </w:rPr>
              <w:fldChar w:fldCharType="begin"/>
            </w:r>
            <w:r w:rsidR="000F6B80" w:rsidRPr="00DE71B5">
              <w:rPr>
                <w:webHidden/>
              </w:rPr>
              <w:instrText xml:space="preserve"> PAGEREF _Toc190047443 \h </w:instrText>
            </w:r>
            <w:r w:rsidR="000F6B80" w:rsidRPr="00DE71B5">
              <w:rPr>
                <w:webHidden/>
              </w:rPr>
            </w:r>
            <w:r w:rsidR="000F6B80" w:rsidRPr="00DE71B5">
              <w:rPr>
                <w:webHidden/>
              </w:rPr>
              <w:fldChar w:fldCharType="separate"/>
            </w:r>
            <w:r w:rsidR="00FE6ACD">
              <w:rPr>
                <w:webHidden/>
              </w:rPr>
              <w:t>122</w:t>
            </w:r>
            <w:r w:rsidR="000F6B80" w:rsidRPr="00DE71B5">
              <w:rPr>
                <w:webHidden/>
              </w:rPr>
              <w:fldChar w:fldCharType="end"/>
            </w:r>
          </w:hyperlink>
        </w:p>
        <w:p w14:paraId="700FD8B0" w14:textId="78CA9554" w:rsidR="000F6B80" w:rsidRPr="00DE71B5" w:rsidRDefault="00195CF0">
          <w:pPr>
            <w:pStyle w:val="21"/>
            <w:rPr>
              <w:rStyle w:val="a4"/>
            </w:rPr>
          </w:pPr>
          <w:hyperlink w:anchor="_Toc190047444" w:history="1">
            <w:r w:rsidR="000F6B80" w:rsidRPr="00DE71B5">
              <w:rPr>
                <w:rStyle w:val="a4"/>
              </w:rPr>
              <w:t>２－４　女性が長く働きつづけることの障害</w:t>
            </w:r>
            <w:r w:rsidR="000F6B80" w:rsidRPr="00DE71B5">
              <w:rPr>
                <w:webHidden/>
              </w:rPr>
              <w:tab/>
            </w:r>
            <w:r w:rsidR="000F6B80" w:rsidRPr="00DE71B5">
              <w:rPr>
                <w:webHidden/>
              </w:rPr>
              <w:fldChar w:fldCharType="begin"/>
            </w:r>
            <w:r w:rsidR="000F6B80" w:rsidRPr="00DE71B5">
              <w:rPr>
                <w:webHidden/>
              </w:rPr>
              <w:instrText xml:space="preserve"> PAGEREF _Toc190047444 \h </w:instrText>
            </w:r>
            <w:r w:rsidR="000F6B80" w:rsidRPr="00DE71B5">
              <w:rPr>
                <w:webHidden/>
              </w:rPr>
            </w:r>
            <w:r w:rsidR="000F6B80" w:rsidRPr="00DE71B5">
              <w:rPr>
                <w:webHidden/>
              </w:rPr>
              <w:fldChar w:fldCharType="separate"/>
            </w:r>
            <w:r w:rsidR="00FE6ACD">
              <w:rPr>
                <w:webHidden/>
              </w:rPr>
              <w:t>127</w:t>
            </w:r>
            <w:r w:rsidR="000F6B80" w:rsidRPr="00DE71B5">
              <w:rPr>
                <w:webHidden/>
              </w:rPr>
              <w:fldChar w:fldCharType="end"/>
            </w:r>
          </w:hyperlink>
        </w:p>
        <w:p w14:paraId="2F271CD3" w14:textId="77777777" w:rsidR="00DE71B5" w:rsidRPr="00DE71B5" w:rsidRDefault="00DE71B5" w:rsidP="00DE71B5">
          <w:pPr>
            <w:rPr>
              <w:rFonts w:asciiTheme="minorEastAsia" w:hAnsiTheme="minorEastAsia"/>
              <w:noProof/>
            </w:rPr>
          </w:pPr>
        </w:p>
        <w:p w14:paraId="2AF8CF60" w14:textId="5226BB3F" w:rsidR="000F6B80" w:rsidRPr="00DE71B5" w:rsidRDefault="00195CF0">
          <w:pPr>
            <w:pStyle w:val="11"/>
            <w:rPr>
              <w:sz w:val="21"/>
            </w:rPr>
          </w:pPr>
          <w:hyperlink w:anchor="_Toc190047445" w:history="1">
            <w:r w:rsidR="000F6B80" w:rsidRPr="00DE71B5">
              <w:rPr>
                <w:rStyle w:val="a4"/>
              </w:rPr>
              <w:t>第３章　仕事と子育て</w:t>
            </w:r>
            <w:r w:rsidR="000F6B80" w:rsidRPr="00DE71B5">
              <w:rPr>
                <w:webHidden/>
              </w:rPr>
              <w:tab/>
            </w:r>
            <w:r w:rsidR="000F6B80" w:rsidRPr="00DE71B5">
              <w:rPr>
                <w:webHidden/>
              </w:rPr>
              <w:fldChar w:fldCharType="begin"/>
            </w:r>
            <w:r w:rsidR="000F6B80" w:rsidRPr="00DE71B5">
              <w:rPr>
                <w:webHidden/>
              </w:rPr>
              <w:instrText xml:space="preserve"> PAGEREF _Toc190047445 \h </w:instrText>
            </w:r>
            <w:r w:rsidR="000F6B80" w:rsidRPr="00DE71B5">
              <w:rPr>
                <w:webHidden/>
              </w:rPr>
            </w:r>
            <w:r w:rsidR="000F6B80" w:rsidRPr="00DE71B5">
              <w:rPr>
                <w:webHidden/>
              </w:rPr>
              <w:fldChar w:fldCharType="separate"/>
            </w:r>
            <w:r w:rsidR="00FE6ACD">
              <w:rPr>
                <w:webHidden/>
              </w:rPr>
              <w:t>131</w:t>
            </w:r>
            <w:r w:rsidR="000F6B80" w:rsidRPr="00DE71B5">
              <w:rPr>
                <w:webHidden/>
              </w:rPr>
              <w:fldChar w:fldCharType="end"/>
            </w:r>
          </w:hyperlink>
        </w:p>
        <w:p w14:paraId="26385E08" w14:textId="6141E8E2" w:rsidR="000F6B80" w:rsidRPr="00DE71B5" w:rsidRDefault="00195CF0">
          <w:pPr>
            <w:pStyle w:val="21"/>
            <w:rPr>
              <w:sz w:val="21"/>
            </w:rPr>
          </w:pPr>
          <w:hyperlink w:anchor="_Toc190047446" w:history="1">
            <w:r w:rsidR="000F6B80" w:rsidRPr="00DE71B5">
              <w:rPr>
                <w:rStyle w:val="a4"/>
              </w:rPr>
              <w:t>３－１　育児休業制度</w:t>
            </w:r>
            <w:r w:rsidR="000F6B80" w:rsidRPr="00DE71B5">
              <w:rPr>
                <w:webHidden/>
              </w:rPr>
              <w:tab/>
            </w:r>
            <w:r w:rsidR="000F6B80" w:rsidRPr="00DE71B5">
              <w:rPr>
                <w:webHidden/>
              </w:rPr>
              <w:fldChar w:fldCharType="begin"/>
            </w:r>
            <w:r w:rsidR="000F6B80" w:rsidRPr="00DE71B5">
              <w:rPr>
                <w:webHidden/>
              </w:rPr>
              <w:instrText xml:space="preserve"> PAGEREF _Toc190047446 \h </w:instrText>
            </w:r>
            <w:r w:rsidR="000F6B80" w:rsidRPr="00DE71B5">
              <w:rPr>
                <w:webHidden/>
              </w:rPr>
            </w:r>
            <w:r w:rsidR="000F6B80" w:rsidRPr="00DE71B5">
              <w:rPr>
                <w:webHidden/>
              </w:rPr>
              <w:fldChar w:fldCharType="separate"/>
            </w:r>
            <w:r w:rsidR="00FE6ACD">
              <w:rPr>
                <w:webHidden/>
              </w:rPr>
              <w:t>131</w:t>
            </w:r>
            <w:r w:rsidR="000F6B80" w:rsidRPr="00DE71B5">
              <w:rPr>
                <w:webHidden/>
              </w:rPr>
              <w:fldChar w:fldCharType="end"/>
            </w:r>
          </w:hyperlink>
        </w:p>
        <w:p w14:paraId="5B7C2FAC" w14:textId="0AD2CA44" w:rsidR="000F6B80" w:rsidRPr="00DE71B5" w:rsidRDefault="00195CF0">
          <w:pPr>
            <w:pStyle w:val="31"/>
            <w:rPr>
              <w:rFonts w:asciiTheme="minorEastAsia" w:hAnsiTheme="minorEastAsia"/>
            </w:rPr>
          </w:pPr>
          <w:hyperlink w:anchor="_Toc190047447" w:history="1">
            <w:r w:rsidR="000F6B80" w:rsidRPr="00DE71B5">
              <w:rPr>
                <w:rStyle w:val="a4"/>
                <w:rFonts w:asciiTheme="minorEastAsia" w:hAnsiTheme="minorEastAsia"/>
              </w:rPr>
              <w:t>（１）育児休業制度の利用意向</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_Toc190047447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131</w:t>
            </w:r>
            <w:r w:rsidR="000F6B80" w:rsidRPr="00DE71B5">
              <w:rPr>
                <w:rFonts w:asciiTheme="minorEastAsia" w:hAnsiTheme="minorEastAsia"/>
                <w:webHidden/>
              </w:rPr>
              <w:fldChar w:fldCharType="end"/>
            </w:r>
          </w:hyperlink>
        </w:p>
        <w:p w14:paraId="463DC05C" w14:textId="2BB151F7" w:rsidR="000F6B80" w:rsidRPr="00DE71B5" w:rsidRDefault="00195CF0">
          <w:pPr>
            <w:pStyle w:val="31"/>
            <w:rPr>
              <w:rFonts w:asciiTheme="minorEastAsia" w:hAnsiTheme="minorEastAsia"/>
            </w:rPr>
          </w:pPr>
          <w:hyperlink w:anchor="_Toc190047448" w:history="1">
            <w:r w:rsidR="000F6B80" w:rsidRPr="00DE71B5">
              <w:rPr>
                <w:rStyle w:val="a4"/>
                <w:rFonts w:asciiTheme="minorEastAsia" w:hAnsiTheme="minorEastAsia"/>
              </w:rPr>
              <w:t>（２）育児休業制度を利用しない理由</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_Toc190047448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135</w:t>
            </w:r>
            <w:r w:rsidR="000F6B80" w:rsidRPr="00DE71B5">
              <w:rPr>
                <w:rFonts w:asciiTheme="minorEastAsia" w:hAnsiTheme="minorEastAsia"/>
                <w:webHidden/>
              </w:rPr>
              <w:fldChar w:fldCharType="end"/>
            </w:r>
          </w:hyperlink>
        </w:p>
        <w:p w14:paraId="4A097252" w14:textId="04DDA536" w:rsidR="000F6B80" w:rsidRPr="00DE71B5" w:rsidRDefault="00195CF0">
          <w:pPr>
            <w:pStyle w:val="31"/>
            <w:rPr>
              <w:rFonts w:asciiTheme="minorEastAsia" w:hAnsiTheme="minorEastAsia"/>
            </w:rPr>
          </w:pPr>
          <w:hyperlink w:anchor="_Toc190047449" w:history="1">
            <w:r w:rsidR="000F6B80" w:rsidRPr="00DE71B5">
              <w:rPr>
                <w:rStyle w:val="a4"/>
                <w:rFonts w:asciiTheme="minorEastAsia" w:hAnsiTheme="minorEastAsia"/>
              </w:rPr>
              <w:t>（３）育児休業制度の利用促進策</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_Toc190047449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138</w:t>
            </w:r>
            <w:r w:rsidR="000F6B80" w:rsidRPr="00DE71B5">
              <w:rPr>
                <w:rFonts w:asciiTheme="minorEastAsia" w:hAnsiTheme="minorEastAsia"/>
                <w:webHidden/>
              </w:rPr>
              <w:fldChar w:fldCharType="end"/>
            </w:r>
          </w:hyperlink>
        </w:p>
        <w:p w14:paraId="67739904" w14:textId="1927446B" w:rsidR="000F6B80" w:rsidRPr="00DE71B5" w:rsidRDefault="00195CF0">
          <w:pPr>
            <w:pStyle w:val="21"/>
            <w:rPr>
              <w:sz w:val="21"/>
            </w:rPr>
          </w:pPr>
          <w:hyperlink w:anchor="_Toc190047450" w:history="1">
            <w:r w:rsidR="000F6B80" w:rsidRPr="00DE71B5">
              <w:rPr>
                <w:rStyle w:val="a4"/>
              </w:rPr>
              <w:t>３－２　職場に望む子育てと仕事の両立支援</w:t>
            </w:r>
            <w:r w:rsidR="000F6B80" w:rsidRPr="00DE71B5">
              <w:rPr>
                <w:webHidden/>
              </w:rPr>
              <w:tab/>
            </w:r>
            <w:r w:rsidR="000F6B80" w:rsidRPr="00DE71B5">
              <w:rPr>
                <w:webHidden/>
              </w:rPr>
              <w:fldChar w:fldCharType="begin"/>
            </w:r>
            <w:r w:rsidR="000F6B80" w:rsidRPr="00DE71B5">
              <w:rPr>
                <w:webHidden/>
              </w:rPr>
              <w:instrText xml:space="preserve"> PAGEREF _Toc190047450 \h </w:instrText>
            </w:r>
            <w:r w:rsidR="000F6B80" w:rsidRPr="00DE71B5">
              <w:rPr>
                <w:webHidden/>
              </w:rPr>
            </w:r>
            <w:r w:rsidR="000F6B80" w:rsidRPr="00DE71B5">
              <w:rPr>
                <w:webHidden/>
              </w:rPr>
              <w:fldChar w:fldCharType="separate"/>
            </w:r>
            <w:r w:rsidR="00FE6ACD">
              <w:rPr>
                <w:webHidden/>
              </w:rPr>
              <w:t>142</w:t>
            </w:r>
            <w:r w:rsidR="000F6B80" w:rsidRPr="00DE71B5">
              <w:rPr>
                <w:webHidden/>
              </w:rPr>
              <w:fldChar w:fldCharType="end"/>
            </w:r>
          </w:hyperlink>
        </w:p>
        <w:p w14:paraId="58C21780" w14:textId="31CE3441" w:rsidR="000F6B80" w:rsidRPr="00DE71B5" w:rsidRDefault="00195CF0">
          <w:pPr>
            <w:pStyle w:val="21"/>
            <w:rPr>
              <w:rStyle w:val="a4"/>
            </w:rPr>
          </w:pPr>
          <w:hyperlink w:anchor="_Toc190047451" w:history="1">
            <w:r w:rsidR="000F6B80" w:rsidRPr="00DE71B5">
              <w:rPr>
                <w:rStyle w:val="a4"/>
              </w:rPr>
              <w:t>３－３　区に望む子育てと仕事の両立支援</w:t>
            </w:r>
            <w:r w:rsidR="000F6B80" w:rsidRPr="00DE71B5">
              <w:rPr>
                <w:webHidden/>
              </w:rPr>
              <w:tab/>
            </w:r>
            <w:r w:rsidR="000F6B80" w:rsidRPr="00DE71B5">
              <w:rPr>
                <w:webHidden/>
              </w:rPr>
              <w:fldChar w:fldCharType="begin"/>
            </w:r>
            <w:r w:rsidR="000F6B80" w:rsidRPr="00DE71B5">
              <w:rPr>
                <w:webHidden/>
              </w:rPr>
              <w:instrText xml:space="preserve"> PAGEREF _Toc190047451 \h </w:instrText>
            </w:r>
            <w:r w:rsidR="000F6B80" w:rsidRPr="00DE71B5">
              <w:rPr>
                <w:webHidden/>
              </w:rPr>
            </w:r>
            <w:r w:rsidR="000F6B80" w:rsidRPr="00DE71B5">
              <w:rPr>
                <w:webHidden/>
              </w:rPr>
              <w:fldChar w:fldCharType="separate"/>
            </w:r>
            <w:r w:rsidR="00FE6ACD">
              <w:rPr>
                <w:webHidden/>
              </w:rPr>
              <w:t>145</w:t>
            </w:r>
            <w:r w:rsidR="000F6B80" w:rsidRPr="00DE71B5">
              <w:rPr>
                <w:webHidden/>
              </w:rPr>
              <w:fldChar w:fldCharType="end"/>
            </w:r>
          </w:hyperlink>
        </w:p>
        <w:p w14:paraId="60DC23A3" w14:textId="77777777" w:rsidR="00DE71B5" w:rsidRPr="00DE71B5" w:rsidRDefault="00DE71B5" w:rsidP="00DE71B5">
          <w:pPr>
            <w:rPr>
              <w:rFonts w:asciiTheme="minorEastAsia" w:hAnsiTheme="minorEastAsia"/>
              <w:noProof/>
            </w:rPr>
          </w:pPr>
        </w:p>
        <w:p w14:paraId="290C7CAB" w14:textId="6F4D0B37" w:rsidR="000F6B80" w:rsidRPr="00DE71B5" w:rsidRDefault="00195CF0">
          <w:pPr>
            <w:pStyle w:val="11"/>
            <w:rPr>
              <w:sz w:val="21"/>
            </w:rPr>
          </w:pPr>
          <w:hyperlink w:anchor="_Toc190047452" w:history="1">
            <w:r w:rsidR="000F6B80" w:rsidRPr="00DE71B5">
              <w:rPr>
                <w:rStyle w:val="a4"/>
              </w:rPr>
              <w:t>第４章　介護</w:t>
            </w:r>
            <w:r w:rsidR="000F6B80" w:rsidRPr="00DE71B5">
              <w:rPr>
                <w:webHidden/>
              </w:rPr>
              <w:tab/>
            </w:r>
            <w:r w:rsidR="000F6B80" w:rsidRPr="00DE71B5">
              <w:rPr>
                <w:webHidden/>
              </w:rPr>
              <w:fldChar w:fldCharType="begin"/>
            </w:r>
            <w:r w:rsidR="000F6B80" w:rsidRPr="00DE71B5">
              <w:rPr>
                <w:webHidden/>
              </w:rPr>
              <w:instrText xml:space="preserve"> PAGEREF _Toc190047452 \h </w:instrText>
            </w:r>
            <w:r w:rsidR="000F6B80" w:rsidRPr="00DE71B5">
              <w:rPr>
                <w:webHidden/>
              </w:rPr>
            </w:r>
            <w:r w:rsidR="000F6B80" w:rsidRPr="00DE71B5">
              <w:rPr>
                <w:webHidden/>
              </w:rPr>
              <w:fldChar w:fldCharType="separate"/>
            </w:r>
            <w:r w:rsidR="00FE6ACD">
              <w:rPr>
                <w:webHidden/>
              </w:rPr>
              <w:t>148</w:t>
            </w:r>
            <w:r w:rsidR="000F6B80" w:rsidRPr="00DE71B5">
              <w:rPr>
                <w:webHidden/>
              </w:rPr>
              <w:fldChar w:fldCharType="end"/>
            </w:r>
          </w:hyperlink>
        </w:p>
        <w:p w14:paraId="5F176690" w14:textId="1270E7B0" w:rsidR="000F6B80" w:rsidRPr="00DE71B5" w:rsidRDefault="00195CF0">
          <w:pPr>
            <w:pStyle w:val="21"/>
            <w:rPr>
              <w:sz w:val="21"/>
            </w:rPr>
          </w:pPr>
          <w:hyperlink w:anchor="_Toc190047453" w:history="1">
            <w:r w:rsidR="000F6B80" w:rsidRPr="00DE71B5">
              <w:rPr>
                <w:rStyle w:val="a4"/>
              </w:rPr>
              <w:t>４－１　介護してほしい相手</w:t>
            </w:r>
            <w:r w:rsidR="000F6B80" w:rsidRPr="00DE71B5">
              <w:rPr>
                <w:webHidden/>
              </w:rPr>
              <w:tab/>
            </w:r>
            <w:r w:rsidR="000F6B80" w:rsidRPr="00DE71B5">
              <w:rPr>
                <w:webHidden/>
              </w:rPr>
              <w:fldChar w:fldCharType="begin"/>
            </w:r>
            <w:r w:rsidR="000F6B80" w:rsidRPr="00DE71B5">
              <w:rPr>
                <w:webHidden/>
              </w:rPr>
              <w:instrText xml:space="preserve"> PAGEREF _Toc190047453 \h </w:instrText>
            </w:r>
            <w:r w:rsidR="000F6B80" w:rsidRPr="00DE71B5">
              <w:rPr>
                <w:webHidden/>
              </w:rPr>
            </w:r>
            <w:r w:rsidR="000F6B80" w:rsidRPr="00DE71B5">
              <w:rPr>
                <w:webHidden/>
              </w:rPr>
              <w:fldChar w:fldCharType="separate"/>
            </w:r>
            <w:r w:rsidR="00FE6ACD">
              <w:rPr>
                <w:webHidden/>
              </w:rPr>
              <w:t>148</w:t>
            </w:r>
            <w:r w:rsidR="000F6B80" w:rsidRPr="00DE71B5">
              <w:rPr>
                <w:webHidden/>
              </w:rPr>
              <w:fldChar w:fldCharType="end"/>
            </w:r>
          </w:hyperlink>
        </w:p>
        <w:p w14:paraId="1FC6963B" w14:textId="76C65258" w:rsidR="000F6B80" w:rsidRPr="00DE71B5" w:rsidRDefault="00195CF0">
          <w:pPr>
            <w:pStyle w:val="21"/>
            <w:rPr>
              <w:rStyle w:val="a4"/>
            </w:rPr>
          </w:pPr>
          <w:hyperlink w:anchor="_Toc190047454" w:history="1">
            <w:r w:rsidR="000F6B80" w:rsidRPr="00DE71B5">
              <w:rPr>
                <w:rStyle w:val="a4"/>
              </w:rPr>
              <w:t>４－２　男性の介護参加を進めるために</w:t>
            </w:r>
            <w:r w:rsidR="000F6B80" w:rsidRPr="00DE71B5">
              <w:rPr>
                <w:webHidden/>
              </w:rPr>
              <w:tab/>
            </w:r>
            <w:r w:rsidR="000F6B80" w:rsidRPr="00DE71B5">
              <w:rPr>
                <w:webHidden/>
              </w:rPr>
              <w:fldChar w:fldCharType="begin"/>
            </w:r>
            <w:r w:rsidR="000F6B80" w:rsidRPr="00DE71B5">
              <w:rPr>
                <w:webHidden/>
              </w:rPr>
              <w:instrText xml:space="preserve"> PAGEREF _Toc190047454 \h </w:instrText>
            </w:r>
            <w:r w:rsidR="000F6B80" w:rsidRPr="00DE71B5">
              <w:rPr>
                <w:webHidden/>
              </w:rPr>
            </w:r>
            <w:r w:rsidR="000F6B80" w:rsidRPr="00DE71B5">
              <w:rPr>
                <w:webHidden/>
              </w:rPr>
              <w:fldChar w:fldCharType="separate"/>
            </w:r>
            <w:r w:rsidR="00FE6ACD">
              <w:rPr>
                <w:webHidden/>
              </w:rPr>
              <w:t>152</w:t>
            </w:r>
            <w:r w:rsidR="000F6B80" w:rsidRPr="00DE71B5">
              <w:rPr>
                <w:webHidden/>
              </w:rPr>
              <w:fldChar w:fldCharType="end"/>
            </w:r>
          </w:hyperlink>
        </w:p>
        <w:p w14:paraId="6AD7C63A" w14:textId="77777777" w:rsidR="00DE71B5" w:rsidRPr="00DE71B5" w:rsidRDefault="00DE71B5" w:rsidP="00DE71B5">
          <w:pPr>
            <w:rPr>
              <w:rFonts w:asciiTheme="minorEastAsia" w:hAnsiTheme="minorEastAsia"/>
              <w:noProof/>
            </w:rPr>
          </w:pPr>
        </w:p>
        <w:p w14:paraId="207E08D6" w14:textId="30678233" w:rsidR="000F6B80" w:rsidRPr="00DE71B5" w:rsidRDefault="00195CF0">
          <w:pPr>
            <w:pStyle w:val="11"/>
            <w:rPr>
              <w:sz w:val="21"/>
            </w:rPr>
          </w:pPr>
          <w:hyperlink w:anchor="_Toc190047455" w:history="1">
            <w:r w:rsidR="000F6B80" w:rsidRPr="00DE71B5">
              <w:rPr>
                <w:rStyle w:val="a4"/>
              </w:rPr>
              <w:t>第５章　ドメスティック・バイオレンス（ＤＶ）</w:t>
            </w:r>
            <w:r w:rsidR="00F96562">
              <w:rPr>
                <w:rStyle w:val="a4"/>
                <w:rFonts w:hint="eastAsia"/>
              </w:rPr>
              <w:t>及び性暴力</w:t>
            </w:r>
            <w:r w:rsidR="000F6B80" w:rsidRPr="00DE71B5">
              <w:rPr>
                <w:webHidden/>
              </w:rPr>
              <w:tab/>
            </w:r>
            <w:r w:rsidR="000F6B80" w:rsidRPr="00DE71B5">
              <w:rPr>
                <w:webHidden/>
              </w:rPr>
              <w:fldChar w:fldCharType="begin"/>
            </w:r>
            <w:r w:rsidR="000F6B80" w:rsidRPr="00DE71B5">
              <w:rPr>
                <w:webHidden/>
              </w:rPr>
              <w:instrText xml:space="preserve"> PAGEREF _Toc190047455 \h </w:instrText>
            </w:r>
            <w:r w:rsidR="000F6B80" w:rsidRPr="00DE71B5">
              <w:rPr>
                <w:webHidden/>
              </w:rPr>
            </w:r>
            <w:r w:rsidR="000F6B80" w:rsidRPr="00DE71B5">
              <w:rPr>
                <w:webHidden/>
              </w:rPr>
              <w:fldChar w:fldCharType="separate"/>
            </w:r>
            <w:r w:rsidR="00FE6ACD">
              <w:rPr>
                <w:webHidden/>
              </w:rPr>
              <w:t>155</w:t>
            </w:r>
            <w:r w:rsidR="000F6B80" w:rsidRPr="00DE71B5">
              <w:rPr>
                <w:webHidden/>
              </w:rPr>
              <w:fldChar w:fldCharType="end"/>
            </w:r>
          </w:hyperlink>
        </w:p>
        <w:p w14:paraId="1E25C473" w14:textId="63DC3E36" w:rsidR="000F6B80" w:rsidRPr="00DE71B5" w:rsidRDefault="00195CF0">
          <w:pPr>
            <w:pStyle w:val="21"/>
            <w:rPr>
              <w:sz w:val="21"/>
            </w:rPr>
          </w:pPr>
          <w:hyperlink w:anchor="_Toc190047456" w:history="1">
            <w:r w:rsidR="000F6B80" w:rsidRPr="00DE71B5">
              <w:rPr>
                <w:rStyle w:val="a4"/>
              </w:rPr>
              <w:t>５－１　ＤＶ防止法の認知</w:t>
            </w:r>
            <w:r w:rsidR="000F6B80" w:rsidRPr="00DE71B5">
              <w:rPr>
                <w:webHidden/>
              </w:rPr>
              <w:tab/>
            </w:r>
            <w:r w:rsidR="000F6B80" w:rsidRPr="00DE71B5">
              <w:rPr>
                <w:webHidden/>
              </w:rPr>
              <w:fldChar w:fldCharType="begin"/>
            </w:r>
            <w:r w:rsidR="000F6B80" w:rsidRPr="00DE71B5">
              <w:rPr>
                <w:webHidden/>
              </w:rPr>
              <w:instrText xml:space="preserve"> PAGEREF _Toc190047456 \h </w:instrText>
            </w:r>
            <w:r w:rsidR="000F6B80" w:rsidRPr="00DE71B5">
              <w:rPr>
                <w:webHidden/>
              </w:rPr>
            </w:r>
            <w:r w:rsidR="000F6B80" w:rsidRPr="00DE71B5">
              <w:rPr>
                <w:webHidden/>
              </w:rPr>
              <w:fldChar w:fldCharType="separate"/>
            </w:r>
            <w:r w:rsidR="00FE6ACD">
              <w:rPr>
                <w:webHidden/>
              </w:rPr>
              <w:t>155</w:t>
            </w:r>
            <w:r w:rsidR="000F6B80" w:rsidRPr="00DE71B5">
              <w:rPr>
                <w:webHidden/>
              </w:rPr>
              <w:fldChar w:fldCharType="end"/>
            </w:r>
          </w:hyperlink>
        </w:p>
        <w:p w14:paraId="29EE26ED" w14:textId="5288A5C9" w:rsidR="000F6B80" w:rsidRPr="00DE71B5" w:rsidRDefault="00195CF0">
          <w:pPr>
            <w:pStyle w:val="21"/>
            <w:rPr>
              <w:sz w:val="21"/>
            </w:rPr>
          </w:pPr>
          <w:hyperlink w:anchor="_Toc190047457" w:history="1">
            <w:r w:rsidR="000F6B80" w:rsidRPr="00DE71B5">
              <w:rPr>
                <w:rStyle w:val="a4"/>
              </w:rPr>
              <w:t>５－２　ドメスティック・バイオレンスについての考え</w:t>
            </w:r>
            <w:r w:rsidR="000F6B80" w:rsidRPr="00DE71B5">
              <w:rPr>
                <w:webHidden/>
              </w:rPr>
              <w:tab/>
            </w:r>
            <w:r w:rsidR="000F6B80" w:rsidRPr="00DE71B5">
              <w:rPr>
                <w:webHidden/>
              </w:rPr>
              <w:fldChar w:fldCharType="begin"/>
            </w:r>
            <w:r w:rsidR="000F6B80" w:rsidRPr="00DE71B5">
              <w:rPr>
                <w:webHidden/>
              </w:rPr>
              <w:instrText xml:space="preserve"> PAGEREF _Toc190047457 \h </w:instrText>
            </w:r>
            <w:r w:rsidR="000F6B80" w:rsidRPr="00DE71B5">
              <w:rPr>
                <w:webHidden/>
              </w:rPr>
            </w:r>
            <w:r w:rsidR="000F6B80" w:rsidRPr="00DE71B5">
              <w:rPr>
                <w:webHidden/>
              </w:rPr>
              <w:fldChar w:fldCharType="separate"/>
            </w:r>
            <w:r w:rsidR="00FE6ACD">
              <w:rPr>
                <w:webHidden/>
              </w:rPr>
              <w:t>157</w:t>
            </w:r>
            <w:r w:rsidR="000F6B80" w:rsidRPr="00DE71B5">
              <w:rPr>
                <w:webHidden/>
              </w:rPr>
              <w:fldChar w:fldCharType="end"/>
            </w:r>
          </w:hyperlink>
        </w:p>
        <w:p w14:paraId="30581FF3" w14:textId="25E24104" w:rsidR="000F6B80" w:rsidRPr="00DE71B5" w:rsidRDefault="00195CF0">
          <w:pPr>
            <w:pStyle w:val="21"/>
            <w:rPr>
              <w:sz w:val="21"/>
            </w:rPr>
          </w:pPr>
          <w:hyperlink w:anchor="_Toc190047458" w:history="1">
            <w:r w:rsidR="000F6B80" w:rsidRPr="00DE71B5">
              <w:rPr>
                <w:rStyle w:val="a4"/>
              </w:rPr>
              <w:t>５－３　ドメスティック・バイオレンスだと思うもの</w:t>
            </w:r>
            <w:r w:rsidR="000F6B80" w:rsidRPr="00DE71B5">
              <w:rPr>
                <w:webHidden/>
              </w:rPr>
              <w:tab/>
            </w:r>
            <w:r w:rsidR="000F6B80" w:rsidRPr="00DE71B5">
              <w:rPr>
                <w:webHidden/>
              </w:rPr>
              <w:fldChar w:fldCharType="begin"/>
            </w:r>
            <w:r w:rsidR="000F6B80" w:rsidRPr="00DE71B5">
              <w:rPr>
                <w:webHidden/>
              </w:rPr>
              <w:instrText xml:space="preserve"> PAGEREF _Toc190047458 \h </w:instrText>
            </w:r>
            <w:r w:rsidR="000F6B80" w:rsidRPr="00DE71B5">
              <w:rPr>
                <w:webHidden/>
              </w:rPr>
            </w:r>
            <w:r w:rsidR="000F6B80" w:rsidRPr="00DE71B5">
              <w:rPr>
                <w:webHidden/>
              </w:rPr>
              <w:fldChar w:fldCharType="separate"/>
            </w:r>
            <w:r w:rsidR="00FE6ACD">
              <w:rPr>
                <w:webHidden/>
              </w:rPr>
              <w:t>161</w:t>
            </w:r>
            <w:r w:rsidR="000F6B80" w:rsidRPr="00DE71B5">
              <w:rPr>
                <w:webHidden/>
              </w:rPr>
              <w:fldChar w:fldCharType="end"/>
            </w:r>
          </w:hyperlink>
        </w:p>
        <w:p w14:paraId="3FCE7C8D" w14:textId="34029230" w:rsidR="000F6B80" w:rsidRPr="00DE71B5" w:rsidRDefault="00195CF0">
          <w:pPr>
            <w:pStyle w:val="21"/>
            <w:rPr>
              <w:sz w:val="21"/>
            </w:rPr>
          </w:pPr>
          <w:hyperlink w:anchor="_Toc190047459" w:history="1">
            <w:r w:rsidR="000F6B80" w:rsidRPr="00DE71B5">
              <w:rPr>
                <w:rStyle w:val="a4"/>
              </w:rPr>
              <w:t>５－４　充実すべきドメスティック・バイオレンス対策</w:t>
            </w:r>
            <w:r w:rsidR="000F6B80" w:rsidRPr="00DE71B5">
              <w:rPr>
                <w:webHidden/>
              </w:rPr>
              <w:tab/>
            </w:r>
            <w:r w:rsidR="000F6B80" w:rsidRPr="00DE71B5">
              <w:rPr>
                <w:webHidden/>
              </w:rPr>
              <w:fldChar w:fldCharType="begin"/>
            </w:r>
            <w:r w:rsidR="000F6B80" w:rsidRPr="00DE71B5">
              <w:rPr>
                <w:webHidden/>
              </w:rPr>
              <w:instrText xml:space="preserve"> PAGEREF _Toc190047459 \h </w:instrText>
            </w:r>
            <w:r w:rsidR="000F6B80" w:rsidRPr="00DE71B5">
              <w:rPr>
                <w:webHidden/>
              </w:rPr>
            </w:r>
            <w:r w:rsidR="000F6B80" w:rsidRPr="00DE71B5">
              <w:rPr>
                <w:webHidden/>
              </w:rPr>
              <w:fldChar w:fldCharType="separate"/>
            </w:r>
            <w:r w:rsidR="00FE6ACD">
              <w:rPr>
                <w:webHidden/>
              </w:rPr>
              <w:t>166</w:t>
            </w:r>
            <w:r w:rsidR="000F6B80" w:rsidRPr="00DE71B5">
              <w:rPr>
                <w:webHidden/>
              </w:rPr>
              <w:fldChar w:fldCharType="end"/>
            </w:r>
          </w:hyperlink>
        </w:p>
        <w:p w14:paraId="6F8D0DCD" w14:textId="14CA56BA" w:rsidR="000F6B80" w:rsidRPr="00DE71B5" w:rsidRDefault="00195CF0">
          <w:pPr>
            <w:pStyle w:val="21"/>
            <w:rPr>
              <w:rStyle w:val="a4"/>
            </w:rPr>
          </w:pPr>
          <w:hyperlink w:anchor="_Toc190047460" w:history="1">
            <w:r w:rsidR="000F6B80" w:rsidRPr="00DE71B5">
              <w:rPr>
                <w:rStyle w:val="a4"/>
              </w:rPr>
              <w:t>５－５　ＤＶ及び性暴力に関する人権問題に対する日本の対応</w:t>
            </w:r>
            <w:r w:rsidR="000F6B80" w:rsidRPr="00DE71B5">
              <w:rPr>
                <w:webHidden/>
              </w:rPr>
              <w:tab/>
            </w:r>
            <w:r w:rsidR="000F6B80" w:rsidRPr="00DE71B5">
              <w:rPr>
                <w:webHidden/>
              </w:rPr>
              <w:fldChar w:fldCharType="begin"/>
            </w:r>
            <w:r w:rsidR="000F6B80" w:rsidRPr="00DE71B5">
              <w:rPr>
                <w:webHidden/>
              </w:rPr>
              <w:instrText xml:space="preserve"> PAGEREF _Toc190047460 \h </w:instrText>
            </w:r>
            <w:r w:rsidR="000F6B80" w:rsidRPr="00DE71B5">
              <w:rPr>
                <w:webHidden/>
              </w:rPr>
            </w:r>
            <w:r w:rsidR="000F6B80" w:rsidRPr="00DE71B5">
              <w:rPr>
                <w:webHidden/>
              </w:rPr>
              <w:fldChar w:fldCharType="separate"/>
            </w:r>
            <w:r w:rsidR="00FE6ACD">
              <w:rPr>
                <w:webHidden/>
              </w:rPr>
              <w:t>168</w:t>
            </w:r>
            <w:r w:rsidR="000F6B80" w:rsidRPr="00DE71B5">
              <w:rPr>
                <w:webHidden/>
              </w:rPr>
              <w:fldChar w:fldCharType="end"/>
            </w:r>
          </w:hyperlink>
        </w:p>
        <w:p w14:paraId="56694AF1" w14:textId="77777777" w:rsidR="00DE71B5" w:rsidRPr="00DE71B5" w:rsidRDefault="00DE71B5" w:rsidP="00DE71B5">
          <w:pPr>
            <w:rPr>
              <w:rFonts w:asciiTheme="minorEastAsia" w:hAnsiTheme="minorEastAsia"/>
              <w:noProof/>
            </w:rPr>
          </w:pPr>
        </w:p>
        <w:p w14:paraId="115776D9" w14:textId="5E247D94" w:rsidR="000F6B80" w:rsidRPr="00DE71B5" w:rsidRDefault="00195CF0">
          <w:pPr>
            <w:pStyle w:val="11"/>
            <w:rPr>
              <w:sz w:val="21"/>
            </w:rPr>
          </w:pPr>
          <w:hyperlink w:anchor="_Toc190047461" w:history="1">
            <w:r w:rsidR="000F6B80" w:rsidRPr="00DE71B5">
              <w:rPr>
                <w:rStyle w:val="a4"/>
              </w:rPr>
              <w:t>第６章　社会参加・参画</w:t>
            </w:r>
            <w:r w:rsidR="000F6B80" w:rsidRPr="00DE71B5">
              <w:rPr>
                <w:webHidden/>
              </w:rPr>
              <w:tab/>
            </w:r>
            <w:r w:rsidR="000F6B80" w:rsidRPr="00DE71B5">
              <w:rPr>
                <w:webHidden/>
              </w:rPr>
              <w:fldChar w:fldCharType="begin"/>
            </w:r>
            <w:r w:rsidR="000F6B80" w:rsidRPr="00DE71B5">
              <w:rPr>
                <w:webHidden/>
              </w:rPr>
              <w:instrText xml:space="preserve"> PAGEREF _Toc190047461 \h </w:instrText>
            </w:r>
            <w:r w:rsidR="000F6B80" w:rsidRPr="00DE71B5">
              <w:rPr>
                <w:webHidden/>
              </w:rPr>
            </w:r>
            <w:r w:rsidR="000F6B80" w:rsidRPr="00DE71B5">
              <w:rPr>
                <w:webHidden/>
              </w:rPr>
              <w:fldChar w:fldCharType="separate"/>
            </w:r>
            <w:r w:rsidR="00FE6ACD">
              <w:rPr>
                <w:webHidden/>
              </w:rPr>
              <w:t>173</w:t>
            </w:r>
            <w:r w:rsidR="000F6B80" w:rsidRPr="00DE71B5">
              <w:rPr>
                <w:webHidden/>
              </w:rPr>
              <w:fldChar w:fldCharType="end"/>
            </w:r>
          </w:hyperlink>
        </w:p>
        <w:p w14:paraId="63772298" w14:textId="4C8845EC" w:rsidR="000F6B80" w:rsidRPr="00DE71B5" w:rsidRDefault="00195CF0">
          <w:pPr>
            <w:pStyle w:val="21"/>
            <w:rPr>
              <w:sz w:val="21"/>
            </w:rPr>
          </w:pPr>
          <w:hyperlink w:anchor="_Toc190047462" w:history="1">
            <w:r w:rsidR="000F6B80" w:rsidRPr="00DE71B5">
              <w:rPr>
                <w:rStyle w:val="a4"/>
              </w:rPr>
              <w:t>６－１　グループ・団体への参加状況</w:t>
            </w:r>
            <w:r w:rsidR="000F6B80" w:rsidRPr="00DE71B5">
              <w:rPr>
                <w:webHidden/>
              </w:rPr>
              <w:tab/>
            </w:r>
            <w:r w:rsidR="000F6B80" w:rsidRPr="00DE71B5">
              <w:rPr>
                <w:webHidden/>
              </w:rPr>
              <w:fldChar w:fldCharType="begin"/>
            </w:r>
            <w:r w:rsidR="000F6B80" w:rsidRPr="00DE71B5">
              <w:rPr>
                <w:webHidden/>
              </w:rPr>
              <w:instrText xml:space="preserve"> PAGEREF _Toc190047462 \h </w:instrText>
            </w:r>
            <w:r w:rsidR="000F6B80" w:rsidRPr="00DE71B5">
              <w:rPr>
                <w:webHidden/>
              </w:rPr>
            </w:r>
            <w:r w:rsidR="000F6B80" w:rsidRPr="00DE71B5">
              <w:rPr>
                <w:webHidden/>
              </w:rPr>
              <w:fldChar w:fldCharType="separate"/>
            </w:r>
            <w:r w:rsidR="00FE6ACD">
              <w:rPr>
                <w:webHidden/>
              </w:rPr>
              <w:t>173</w:t>
            </w:r>
            <w:r w:rsidR="000F6B80" w:rsidRPr="00DE71B5">
              <w:rPr>
                <w:webHidden/>
              </w:rPr>
              <w:fldChar w:fldCharType="end"/>
            </w:r>
          </w:hyperlink>
        </w:p>
        <w:p w14:paraId="6C771129" w14:textId="513E7B62" w:rsidR="000F6B80" w:rsidRPr="00DE71B5" w:rsidRDefault="00195CF0">
          <w:pPr>
            <w:pStyle w:val="21"/>
            <w:rPr>
              <w:sz w:val="21"/>
            </w:rPr>
          </w:pPr>
          <w:hyperlink w:anchor="_Toc190047463" w:history="1">
            <w:r w:rsidR="000F6B80" w:rsidRPr="00DE71B5">
              <w:rPr>
                <w:rStyle w:val="a4"/>
              </w:rPr>
              <w:t>６－２　活動内容</w:t>
            </w:r>
            <w:r w:rsidR="000F6B80" w:rsidRPr="00DE71B5">
              <w:rPr>
                <w:webHidden/>
              </w:rPr>
              <w:tab/>
            </w:r>
            <w:r w:rsidR="000F6B80" w:rsidRPr="00DE71B5">
              <w:rPr>
                <w:webHidden/>
              </w:rPr>
              <w:fldChar w:fldCharType="begin"/>
            </w:r>
            <w:r w:rsidR="000F6B80" w:rsidRPr="00DE71B5">
              <w:rPr>
                <w:webHidden/>
              </w:rPr>
              <w:instrText xml:space="preserve"> PAGEREF _Toc190047463 \h </w:instrText>
            </w:r>
            <w:r w:rsidR="000F6B80" w:rsidRPr="00DE71B5">
              <w:rPr>
                <w:webHidden/>
              </w:rPr>
            </w:r>
            <w:r w:rsidR="000F6B80" w:rsidRPr="00DE71B5">
              <w:rPr>
                <w:webHidden/>
              </w:rPr>
              <w:fldChar w:fldCharType="separate"/>
            </w:r>
            <w:r w:rsidR="00FE6ACD">
              <w:rPr>
                <w:webHidden/>
              </w:rPr>
              <w:t>177</w:t>
            </w:r>
            <w:r w:rsidR="000F6B80" w:rsidRPr="00DE71B5">
              <w:rPr>
                <w:webHidden/>
              </w:rPr>
              <w:fldChar w:fldCharType="end"/>
            </w:r>
          </w:hyperlink>
        </w:p>
        <w:p w14:paraId="2EDA39F9" w14:textId="3BD34765" w:rsidR="000F6B80" w:rsidRPr="00DE71B5" w:rsidRDefault="00195CF0">
          <w:pPr>
            <w:pStyle w:val="21"/>
            <w:rPr>
              <w:rStyle w:val="a4"/>
            </w:rPr>
          </w:pPr>
          <w:hyperlink w:anchor="_Toc190047464" w:history="1">
            <w:r w:rsidR="000F6B80" w:rsidRPr="00DE71B5">
              <w:rPr>
                <w:rStyle w:val="a4"/>
              </w:rPr>
              <w:t>６－３　参加していない理由</w:t>
            </w:r>
            <w:r w:rsidR="000F6B80" w:rsidRPr="00DE71B5">
              <w:rPr>
                <w:webHidden/>
              </w:rPr>
              <w:tab/>
            </w:r>
            <w:r w:rsidR="000F6B80" w:rsidRPr="00DE71B5">
              <w:rPr>
                <w:webHidden/>
              </w:rPr>
              <w:fldChar w:fldCharType="begin"/>
            </w:r>
            <w:r w:rsidR="000F6B80" w:rsidRPr="00DE71B5">
              <w:rPr>
                <w:webHidden/>
              </w:rPr>
              <w:instrText xml:space="preserve"> PAGEREF _Toc190047464 \h </w:instrText>
            </w:r>
            <w:r w:rsidR="000F6B80" w:rsidRPr="00DE71B5">
              <w:rPr>
                <w:webHidden/>
              </w:rPr>
            </w:r>
            <w:r w:rsidR="000F6B80" w:rsidRPr="00DE71B5">
              <w:rPr>
                <w:webHidden/>
              </w:rPr>
              <w:fldChar w:fldCharType="separate"/>
            </w:r>
            <w:r w:rsidR="00FE6ACD">
              <w:rPr>
                <w:webHidden/>
              </w:rPr>
              <w:t>180</w:t>
            </w:r>
            <w:r w:rsidR="000F6B80" w:rsidRPr="00DE71B5">
              <w:rPr>
                <w:webHidden/>
              </w:rPr>
              <w:fldChar w:fldCharType="end"/>
            </w:r>
          </w:hyperlink>
        </w:p>
        <w:p w14:paraId="2975AA64" w14:textId="77777777" w:rsidR="00DE71B5" w:rsidRPr="00DE71B5" w:rsidRDefault="00DE71B5" w:rsidP="00DE71B5">
          <w:pPr>
            <w:rPr>
              <w:rFonts w:asciiTheme="minorEastAsia" w:hAnsiTheme="minorEastAsia"/>
              <w:noProof/>
            </w:rPr>
          </w:pPr>
        </w:p>
        <w:p w14:paraId="04EEC47A" w14:textId="06AB98FB" w:rsidR="000F6B80" w:rsidRPr="00DE71B5" w:rsidRDefault="00195CF0">
          <w:pPr>
            <w:pStyle w:val="11"/>
            <w:rPr>
              <w:sz w:val="21"/>
            </w:rPr>
          </w:pPr>
          <w:hyperlink w:anchor="_Toc190047465" w:history="1">
            <w:r w:rsidR="000F6B80" w:rsidRPr="00DE71B5">
              <w:rPr>
                <w:rStyle w:val="a4"/>
              </w:rPr>
              <w:t>第７章　「男女共同参画センター“らぷらす”」</w:t>
            </w:r>
            <w:r w:rsidR="000F6B80" w:rsidRPr="00DE71B5">
              <w:rPr>
                <w:webHidden/>
              </w:rPr>
              <w:tab/>
            </w:r>
            <w:r w:rsidR="000F6B80" w:rsidRPr="00DE71B5">
              <w:rPr>
                <w:webHidden/>
              </w:rPr>
              <w:fldChar w:fldCharType="begin"/>
            </w:r>
            <w:r w:rsidR="000F6B80" w:rsidRPr="00DE71B5">
              <w:rPr>
                <w:webHidden/>
              </w:rPr>
              <w:instrText xml:space="preserve"> PAGEREF _Toc190047465 \h </w:instrText>
            </w:r>
            <w:r w:rsidR="000F6B80" w:rsidRPr="00DE71B5">
              <w:rPr>
                <w:webHidden/>
              </w:rPr>
            </w:r>
            <w:r w:rsidR="000F6B80" w:rsidRPr="00DE71B5">
              <w:rPr>
                <w:webHidden/>
              </w:rPr>
              <w:fldChar w:fldCharType="separate"/>
            </w:r>
            <w:r w:rsidR="00FE6ACD">
              <w:rPr>
                <w:webHidden/>
              </w:rPr>
              <w:t>184</w:t>
            </w:r>
            <w:r w:rsidR="000F6B80" w:rsidRPr="00DE71B5">
              <w:rPr>
                <w:webHidden/>
              </w:rPr>
              <w:fldChar w:fldCharType="end"/>
            </w:r>
          </w:hyperlink>
        </w:p>
        <w:p w14:paraId="56F42694" w14:textId="4A283715" w:rsidR="000F6B80" w:rsidRPr="00DE71B5" w:rsidRDefault="00195CF0">
          <w:pPr>
            <w:pStyle w:val="21"/>
            <w:rPr>
              <w:sz w:val="21"/>
            </w:rPr>
          </w:pPr>
          <w:hyperlink w:anchor="_Toc190047466" w:history="1">
            <w:r w:rsidR="000F6B80" w:rsidRPr="00DE71B5">
              <w:rPr>
                <w:rStyle w:val="a4"/>
              </w:rPr>
              <w:t>７－１　“らぷらす”の認知</w:t>
            </w:r>
            <w:r w:rsidR="000F6B80" w:rsidRPr="00DE71B5">
              <w:rPr>
                <w:webHidden/>
              </w:rPr>
              <w:tab/>
            </w:r>
            <w:r w:rsidR="000F6B80" w:rsidRPr="00DE71B5">
              <w:rPr>
                <w:webHidden/>
              </w:rPr>
              <w:fldChar w:fldCharType="begin"/>
            </w:r>
            <w:r w:rsidR="000F6B80" w:rsidRPr="00DE71B5">
              <w:rPr>
                <w:webHidden/>
              </w:rPr>
              <w:instrText xml:space="preserve"> PAGEREF _Toc190047466 \h </w:instrText>
            </w:r>
            <w:r w:rsidR="000F6B80" w:rsidRPr="00DE71B5">
              <w:rPr>
                <w:webHidden/>
              </w:rPr>
            </w:r>
            <w:r w:rsidR="000F6B80" w:rsidRPr="00DE71B5">
              <w:rPr>
                <w:webHidden/>
              </w:rPr>
              <w:fldChar w:fldCharType="separate"/>
            </w:r>
            <w:r w:rsidR="00FE6ACD">
              <w:rPr>
                <w:webHidden/>
              </w:rPr>
              <w:t>184</w:t>
            </w:r>
            <w:r w:rsidR="000F6B80" w:rsidRPr="00DE71B5">
              <w:rPr>
                <w:webHidden/>
              </w:rPr>
              <w:fldChar w:fldCharType="end"/>
            </w:r>
          </w:hyperlink>
        </w:p>
        <w:p w14:paraId="6F78E6B0" w14:textId="41643F02" w:rsidR="000F6B80" w:rsidRPr="00DE71B5" w:rsidRDefault="00195CF0">
          <w:pPr>
            <w:pStyle w:val="21"/>
            <w:rPr>
              <w:rStyle w:val="a4"/>
            </w:rPr>
          </w:pPr>
          <w:hyperlink w:anchor="_Toc190047467" w:history="1">
            <w:r w:rsidR="000F6B80" w:rsidRPr="00DE71B5">
              <w:rPr>
                <w:rStyle w:val="a4"/>
              </w:rPr>
              <w:t>７－２　“らぷらす”を中心とした区の事業展開</w:t>
            </w:r>
            <w:r w:rsidR="000F6B80" w:rsidRPr="00DE71B5">
              <w:rPr>
                <w:webHidden/>
              </w:rPr>
              <w:tab/>
            </w:r>
            <w:r w:rsidR="000F6B80" w:rsidRPr="00DE71B5">
              <w:rPr>
                <w:webHidden/>
              </w:rPr>
              <w:fldChar w:fldCharType="begin"/>
            </w:r>
            <w:r w:rsidR="000F6B80" w:rsidRPr="00DE71B5">
              <w:rPr>
                <w:webHidden/>
              </w:rPr>
              <w:instrText xml:space="preserve"> PAGEREF _Toc190047467 \h </w:instrText>
            </w:r>
            <w:r w:rsidR="000F6B80" w:rsidRPr="00DE71B5">
              <w:rPr>
                <w:webHidden/>
              </w:rPr>
            </w:r>
            <w:r w:rsidR="000F6B80" w:rsidRPr="00DE71B5">
              <w:rPr>
                <w:webHidden/>
              </w:rPr>
              <w:fldChar w:fldCharType="separate"/>
            </w:r>
            <w:r w:rsidR="00FE6ACD">
              <w:rPr>
                <w:webHidden/>
              </w:rPr>
              <w:t>187</w:t>
            </w:r>
            <w:r w:rsidR="000F6B80" w:rsidRPr="00DE71B5">
              <w:rPr>
                <w:webHidden/>
              </w:rPr>
              <w:fldChar w:fldCharType="end"/>
            </w:r>
          </w:hyperlink>
        </w:p>
        <w:p w14:paraId="3CAF1575" w14:textId="77777777" w:rsidR="00DE71B5" w:rsidRPr="00DE71B5" w:rsidRDefault="00DE71B5" w:rsidP="00DE71B5">
          <w:pPr>
            <w:rPr>
              <w:rFonts w:asciiTheme="minorEastAsia" w:hAnsiTheme="minorEastAsia"/>
              <w:noProof/>
            </w:rPr>
          </w:pPr>
        </w:p>
        <w:p w14:paraId="0C36CF7F" w14:textId="3E444BA8" w:rsidR="000F6B80" w:rsidRPr="00DE71B5" w:rsidRDefault="00195CF0">
          <w:pPr>
            <w:pStyle w:val="11"/>
            <w:rPr>
              <w:sz w:val="21"/>
            </w:rPr>
          </w:pPr>
          <w:hyperlink w:anchor="_Toc190047468" w:history="1">
            <w:r w:rsidR="000F6B80" w:rsidRPr="00DE71B5">
              <w:rPr>
                <w:rStyle w:val="a4"/>
              </w:rPr>
              <w:t>第８章　男女平等観</w:t>
            </w:r>
            <w:r w:rsidR="000F6B80" w:rsidRPr="00DE71B5">
              <w:rPr>
                <w:webHidden/>
              </w:rPr>
              <w:tab/>
            </w:r>
            <w:r w:rsidR="000F6B80" w:rsidRPr="00DE71B5">
              <w:rPr>
                <w:webHidden/>
              </w:rPr>
              <w:fldChar w:fldCharType="begin"/>
            </w:r>
            <w:r w:rsidR="000F6B80" w:rsidRPr="00DE71B5">
              <w:rPr>
                <w:webHidden/>
              </w:rPr>
              <w:instrText xml:space="preserve"> PAGEREF _Toc190047468 \h </w:instrText>
            </w:r>
            <w:r w:rsidR="000F6B80" w:rsidRPr="00DE71B5">
              <w:rPr>
                <w:webHidden/>
              </w:rPr>
            </w:r>
            <w:r w:rsidR="000F6B80" w:rsidRPr="00DE71B5">
              <w:rPr>
                <w:webHidden/>
              </w:rPr>
              <w:fldChar w:fldCharType="separate"/>
            </w:r>
            <w:r w:rsidR="00FE6ACD">
              <w:rPr>
                <w:webHidden/>
              </w:rPr>
              <w:t>190</w:t>
            </w:r>
            <w:r w:rsidR="000F6B80" w:rsidRPr="00DE71B5">
              <w:rPr>
                <w:webHidden/>
              </w:rPr>
              <w:fldChar w:fldCharType="end"/>
            </w:r>
          </w:hyperlink>
        </w:p>
        <w:p w14:paraId="2DC301CC" w14:textId="62617C5A" w:rsidR="000F6B80" w:rsidRPr="00DE71B5" w:rsidRDefault="00195CF0">
          <w:pPr>
            <w:pStyle w:val="21"/>
            <w:rPr>
              <w:sz w:val="21"/>
            </w:rPr>
          </w:pPr>
          <w:hyperlink w:anchor="_Toc190047469" w:history="1">
            <w:r w:rsidR="000F6B80" w:rsidRPr="00DE71B5">
              <w:rPr>
                <w:rStyle w:val="a4"/>
              </w:rPr>
              <w:t>８－１　男女平等観</w:t>
            </w:r>
            <w:r w:rsidR="000F6B80" w:rsidRPr="00DE71B5">
              <w:rPr>
                <w:webHidden/>
              </w:rPr>
              <w:tab/>
            </w:r>
            <w:r w:rsidR="000F6B80" w:rsidRPr="00DE71B5">
              <w:rPr>
                <w:webHidden/>
              </w:rPr>
              <w:fldChar w:fldCharType="begin"/>
            </w:r>
            <w:r w:rsidR="000F6B80" w:rsidRPr="00DE71B5">
              <w:rPr>
                <w:webHidden/>
              </w:rPr>
              <w:instrText xml:space="preserve"> PAGEREF _Toc190047469 \h </w:instrText>
            </w:r>
            <w:r w:rsidR="000F6B80" w:rsidRPr="00DE71B5">
              <w:rPr>
                <w:webHidden/>
              </w:rPr>
            </w:r>
            <w:r w:rsidR="000F6B80" w:rsidRPr="00DE71B5">
              <w:rPr>
                <w:webHidden/>
              </w:rPr>
              <w:fldChar w:fldCharType="separate"/>
            </w:r>
            <w:r w:rsidR="00FE6ACD">
              <w:rPr>
                <w:webHidden/>
              </w:rPr>
              <w:t>190</w:t>
            </w:r>
            <w:r w:rsidR="000F6B80" w:rsidRPr="00DE71B5">
              <w:rPr>
                <w:webHidden/>
              </w:rPr>
              <w:fldChar w:fldCharType="end"/>
            </w:r>
          </w:hyperlink>
        </w:p>
        <w:p w14:paraId="2D28AD9A" w14:textId="1AF6CC21" w:rsidR="000F6B80" w:rsidRPr="00DE71B5" w:rsidRDefault="00195CF0">
          <w:pPr>
            <w:pStyle w:val="21"/>
            <w:rPr>
              <w:sz w:val="21"/>
            </w:rPr>
          </w:pPr>
          <w:hyperlink w:anchor="_Toc190047470" w:history="1">
            <w:r w:rsidR="000F6B80" w:rsidRPr="00DE71B5">
              <w:rPr>
                <w:rStyle w:val="a4"/>
              </w:rPr>
              <w:t>８－２　行政への女性意見の反映</w:t>
            </w:r>
            <w:r w:rsidR="000F6B80" w:rsidRPr="00DE71B5">
              <w:rPr>
                <w:webHidden/>
              </w:rPr>
              <w:tab/>
            </w:r>
            <w:r w:rsidR="000F6B80" w:rsidRPr="00DE71B5">
              <w:rPr>
                <w:webHidden/>
              </w:rPr>
              <w:fldChar w:fldCharType="begin"/>
            </w:r>
            <w:r w:rsidR="000F6B80" w:rsidRPr="00DE71B5">
              <w:rPr>
                <w:webHidden/>
              </w:rPr>
              <w:instrText xml:space="preserve"> PAGEREF _Toc190047470 \h </w:instrText>
            </w:r>
            <w:r w:rsidR="000F6B80" w:rsidRPr="00DE71B5">
              <w:rPr>
                <w:webHidden/>
              </w:rPr>
            </w:r>
            <w:r w:rsidR="000F6B80" w:rsidRPr="00DE71B5">
              <w:rPr>
                <w:webHidden/>
              </w:rPr>
              <w:fldChar w:fldCharType="separate"/>
            </w:r>
            <w:r w:rsidR="00FE6ACD">
              <w:rPr>
                <w:webHidden/>
              </w:rPr>
              <w:t>200</w:t>
            </w:r>
            <w:r w:rsidR="000F6B80" w:rsidRPr="00DE71B5">
              <w:rPr>
                <w:webHidden/>
              </w:rPr>
              <w:fldChar w:fldCharType="end"/>
            </w:r>
          </w:hyperlink>
        </w:p>
        <w:p w14:paraId="0C98B328" w14:textId="25506DEB" w:rsidR="000F6B80" w:rsidRPr="00DE71B5" w:rsidRDefault="00195CF0">
          <w:pPr>
            <w:pStyle w:val="31"/>
            <w:rPr>
              <w:rFonts w:asciiTheme="minorEastAsia" w:hAnsiTheme="minorEastAsia"/>
            </w:rPr>
          </w:pPr>
          <w:hyperlink w:anchor="_Toc190047471" w:history="1">
            <w:r w:rsidR="000F6B80" w:rsidRPr="00DE71B5">
              <w:rPr>
                <w:rStyle w:val="a4"/>
                <w:rFonts w:asciiTheme="minorEastAsia" w:hAnsiTheme="minorEastAsia"/>
              </w:rPr>
              <w:t>（１）行政への女性意見の反映度</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_Toc190047471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200</w:t>
            </w:r>
            <w:r w:rsidR="000F6B80" w:rsidRPr="00DE71B5">
              <w:rPr>
                <w:rFonts w:asciiTheme="minorEastAsia" w:hAnsiTheme="minorEastAsia"/>
                <w:webHidden/>
              </w:rPr>
              <w:fldChar w:fldCharType="end"/>
            </w:r>
          </w:hyperlink>
        </w:p>
        <w:p w14:paraId="591DC093" w14:textId="1C1D3D66" w:rsidR="000F6B80" w:rsidRPr="00DE71B5" w:rsidRDefault="00195CF0">
          <w:pPr>
            <w:pStyle w:val="31"/>
            <w:rPr>
              <w:rStyle w:val="a4"/>
              <w:rFonts w:asciiTheme="minorEastAsia" w:hAnsiTheme="minorEastAsia"/>
            </w:rPr>
          </w:pPr>
          <w:hyperlink w:anchor="_Toc190047472" w:history="1">
            <w:r w:rsidR="000F6B80" w:rsidRPr="00DE71B5">
              <w:rPr>
                <w:rStyle w:val="a4"/>
                <w:rFonts w:asciiTheme="minorEastAsia" w:hAnsiTheme="minorEastAsia"/>
              </w:rPr>
              <w:t>（２）女性意見が反映されていない理由</w:t>
            </w:r>
            <w:r w:rsidR="000F6B80" w:rsidRPr="00DE71B5">
              <w:rPr>
                <w:rFonts w:asciiTheme="minorEastAsia" w:hAnsiTheme="minorEastAsia"/>
                <w:webHidden/>
              </w:rPr>
              <w:tab/>
            </w:r>
            <w:r w:rsidR="000F6B80" w:rsidRPr="00DE71B5">
              <w:rPr>
                <w:rFonts w:asciiTheme="minorEastAsia" w:hAnsiTheme="minorEastAsia"/>
                <w:webHidden/>
              </w:rPr>
              <w:fldChar w:fldCharType="begin"/>
            </w:r>
            <w:r w:rsidR="000F6B80" w:rsidRPr="00DE71B5">
              <w:rPr>
                <w:rFonts w:asciiTheme="minorEastAsia" w:hAnsiTheme="minorEastAsia"/>
                <w:webHidden/>
              </w:rPr>
              <w:instrText xml:space="preserve"> PAGEREF _Toc190047472 \h </w:instrText>
            </w:r>
            <w:r w:rsidR="000F6B80" w:rsidRPr="00DE71B5">
              <w:rPr>
                <w:rFonts w:asciiTheme="minorEastAsia" w:hAnsiTheme="minorEastAsia"/>
                <w:webHidden/>
              </w:rPr>
            </w:r>
            <w:r w:rsidR="000F6B80" w:rsidRPr="00DE71B5">
              <w:rPr>
                <w:rFonts w:asciiTheme="minorEastAsia" w:hAnsiTheme="minorEastAsia"/>
                <w:webHidden/>
              </w:rPr>
              <w:fldChar w:fldCharType="separate"/>
            </w:r>
            <w:r w:rsidR="00FE6ACD">
              <w:rPr>
                <w:rFonts w:asciiTheme="minorEastAsia" w:hAnsiTheme="minorEastAsia"/>
                <w:webHidden/>
              </w:rPr>
              <w:t>203</w:t>
            </w:r>
            <w:r w:rsidR="000F6B80" w:rsidRPr="00DE71B5">
              <w:rPr>
                <w:rFonts w:asciiTheme="minorEastAsia" w:hAnsiTheme="minorEastAsia"/>
                <w:webHidden/>
              </w:rPr>
              <w:fldChar w:fldCharType="end"/>
            </w:r>
          </w:hyperlink>
        </w:p>
        <w:p w14:paraId="425C73F7" w14:textId="77777777" w:rsidR="00DE71B5" w:rsidRPr="00DE71B5" w:rsidRDefault="00DE71B5" w:rsidP="00DE71B5">
          <w:pPr>
            <w:rPr>
              <w:rFonts w:asciiTheme="minorEastAsia" w:hAnsiTheme="minorEastAsia"/>
              <w:noProof/>
            </w:rPr>
          </w:pPr>
        </w:p>
        <w:p w14:paraId="6571A656" w14:textId="47D9E244" w:rsidR="000F6B80" w:rsidRPr="00DE71B5" w:rsidRDefault="00195CF0">
          <w:pPr>
            <w:pStyle w:val="11"/>
            <w:rPr>
              <w:sz w:val="21"/>
            </w:rPr>
          </w:pPr>
          <w:hyperlink w:anchor="_Toc190047473" w:history="1">
            <w:r w:rsidR="000F6B80" w:rsidRPr="00DE71B5">
              <w:rPr>
                <w:rStyle w:val="a4"/>
              </w:rPr>
              <w:t>第９章　男女共同参画社会の実現に向けて</w:t>
            </w:r>
            <w:r w:rsidR="000F6B80" w:rsidRPr="00DE71B5">
              <w:rPr>
                <w:webHidden/>
              </w:rPr>
              <w:tab/>
            </w:r>
            <w:r w:rsidR="000F6B80" w:rsidRPr="00DE71B5">
              <w:rPr>
                <w:webHidden/>
              </w:rPr>
              <w:fldChar w:fldCharType="begin"/>
            </w:r>
            <w:r w:rsidR="000F6B80" w:rsidRPr="00DE71B5">
              <w:rPr>
                <w:webHidden/>
              </w:rPr>
              <w:instrText xml:space="preserve"> PAGEREF _Toc190047473 \h </w:instrText>
            </w:r>
            <w:r w:rsidR="000F6B80" w:rsidRPr="00DE71B5">
              <w:rPr>
                <w:webHidden/>
              </w:rPr>
            </w:r>
            <w:r w:rsidR="000F6B80" w:rsidRPr="00DE71B5">
              <w:rPr>
                <w:webHidden/>
              </w:rPr>
              <w:fldChar w:fldCharType="separate"/>
            </w:r>
            <w:r w:rsidR="00FE6ACD">
              <w:rPr>
                <w:webHidden/>
              </w:rPr>
              <w:t>205</w:t>
            </w:r>
            <w:r w:rsidR="000F6B80" w:rsidRPr="00DE71B5">
              <w:rPr>
                <w:webHidden/>
              </w:rPr>
              <w:fldChar w:fldCharType="end"/>
            </w:r>
          </w:hyperlink>
        </w:p>
        <w:p w14:paraId="54071066" w14:textId="44B19A18" w:rsidR="000F6B80" w:rsidRPr="00DE71B5" w:rsidRDefault="00195CF0">
          <w:pPr>
            <w:pStyle w:val="21"/>
            <w:rPr>
              <w:sz w:val="21"/>
            </w:rPr>
          </w:pPr>
          <w:hyperlink w:anchor="_Toc190047474" w:history="1">
            <w:r w:rsidR="000F6B80" w:rsidRPr="00DE71B5">
              <w:rPr>
                <w:rStyle w:val="a4"/>
              </w:rPr>
              <w:t>９－１　男女共同参画のもたらす影響</w:t>
            </w:r>
            <w:r w:rsidR="000F6B80" w:rsidRPr="00DE71B5">
              <w:rPr>
                <w:webHidden/>
              </w:rPr>
              <w:tab/>
            </w:r>
            <w:r w:rsidR="000F6B80" w:rsidRPr="00DE71B5">
              <w:rPr>
                <w:webHidden/>
              </w:rPr>
              <w:fldChar w:fldCharType="begin"/>
            </w:r>
            <w:r w:rsidR="000F6B80" w:rsidRPr="00DE71B5">
              <w:rPr>
                <w:webHidden/>
              </w:rPr>
              <w:instrText xml:space="preserve"> PAGEREF _Toc190047474 \h </w:instrText>
            </w:r>
            <w:r w:rsidR="000F6B80" w:rsidRPr="00DE71B5">
              <w:rPr>
                <w:webHidden/>
              </w:rPr>
            </w:r>
            <w:r w:rsidR="000F6B80" w:rsidRPr="00DE71B5">
              <w:rPr>
                <w:webHidden/>
              </w:rPr>
              <w:fldChar w:fldCharType="separate"/>
            </w:r>
            <w:r w:rsidR="00FE6ACD">
              <w:rPr>
                <w:webHidden/>
              </w:rPr>
              <w:t>205</w:t>
            </w:r>
            <w:r w:rsidR="000F6B80" w:rsidRPr="00DE71B5">
              <w:rPr>
                <w:webHidden/>
              </w:rPr>
              <w:fldChar w:fldCharType="end"/>
            </w:r>
          </w:hyperlink>
        </w:p>
        <w:p w14:paraId="2E0D0D1F" w14:textId="572B3C9A" w:rsidR="000F6B80" w:rsidRPr="00DE71B5" w:rsidRDefault="00195CF0">
          <w:pPr>
            <w:pStyle w:val="21"/>
            <w:rPr>
              <w:rStyle w:val="a4"/>
            </w:rPr>
          </w:pPr>
          <w:hyperlink w:anchor="_Toc190047475" w:history="1">
            <w:r w:rsidR="000F6B80" w:rsidRPr="00DE71B5">
              <w:rPr>
                <w:rStyle w:val="a4"/>
              </w:rPr>
              <w:t>９－２　行政への要望</w:t>
            </w:r>
            <w:r w:rsidR="000F6B80" w:rsidRPr="00DE71B5">
              <w:rPr>
                <w:webHidden/>
              </w:rPr>
              <w:tab/>
            </w:r>
            <w:r w:rsidR="000F6B80" w:rsidRPr="00DE71B5">
              <w:rPr>
                <w:webHidden/>
              </w:rPr>
              <w:fldChar w:fldCharType="begin"/>
            </w:r>
            <w:r w:rsidR="000F6B80" w:rsidRPr="00DE71B5">
              <w:rPr>
                <w:webHidden/>
              </w:rPr>
              <w:instrText xml:space="preserve"> PAGEREF _Toc190047475 \h </w:instrText>
            </w:r>
            <w:r w:rsidR="000F6B80" w:rsidRPr="00DE71B5">
              <w:rPr>
                <w:webHidden/>
              </w:rPr>
            </w:r>
            <w:r w:rsidR="000F6B80" w:rsidRPr="00DE71B5">
              <w:rPr>
                <w:webHidden/>
              </w:rPr>
              <w:fldChar w:fldCharType="separate"/>
            </w:r>
            <w:r w:rsidR="00FE6ACD">
              <w:rPr>
                <w:webHidden/>
              </w:rPr>
              <w:t>209</w:t>
            </w:r>
            <w:r w:rsidR="000F6B80" w:rsidRPr="00DE71B5">
              <w:rPr>
                <w:webHidden/>
              </w:rPr>
              <w:fldChar w:fldCharType="end"/>
            </w:r>
          </w:hyperlink>
        </w:p>
        <w:p w14:paraId="164A4F02" w14:textId="77777777" w:rsidR="00DE71B5" w:rsidRPr="00DE71B5" w:rsidRDefault="00DE71B5" w:rsidP="00DE71B5">
          <w:pPr>
            <w:rPr>
              <w:rFonts w:asciiTheme="minorEastAsia" w:hAnsiTheme="minorEastAsia"/>
              <w:noProof/>
            </w:rPr>
          </w:pPr>
        </w:p>
        <w:p w14:paraId="45BD1F99" w14:textId="6BE0AE7C" w:rsidR="000F6B80" w:rsidRPr="00DE71B5" w:rsidRDefault="00195CF0">
          <w:pPr>
            <w:pStyle w:val="11"/>
            <w:rPr>
              <w:sz w:val="21"/>
            </w:rPr>
          </w:pPr>
          <w:hyperlink w:anchor="_Toc190047476" w:history="1">
            <w:r w:rsidR="000F6B80" w:rsidRPr="00DE71B5">
              <w:rPr>
                <w:rStyle w:val="a4"/>
              </w:rPr>
              <w:t>第10章　ワーク・ライフ・バランス</w:t>
            </w:r>
            <w:r w:rsidR="000F6B80" w:rsidRPr="00DE71B5">
              <w:rPr>
                <w:webHidden/>
              </w:rPr>
              <w:tab/>
            </w:r>
            <w:r w:rsidR="000F6B80" w:rsidRPr="00DE71B5">
              <w:rPr>
                <w:webHidden/>
              </w:rPr>
              <w:fldChar w:fldCharType="begin"/>
            </w:r>
            <w:r w:rsidR="000F6B80" w:rsidRPr="00DE71B5">
              <w:rPr>
                <w:webHidden/>
              </w:rPr>
              <w:instrText xml:space="preserve"> PAGEREF _Toc190047476 \h </w:instrText>
            </w:r>
            <w:r w:rsidR="000F6B80" w:rsidRPr="00DE71B5">
              <w:rPr>
                <w:webHidden/>
              </w:rPr>
            </w:r>
            <w:r w:rsidR="000F6B80" w:rsidRPr="00DE71B5">
              <w:rPr>
                <w:webHidden/>
              </w:rPr>
              <w:fldChar w:fldCharType="separate"/>
            </w:r>
            <w:r w:rsidR="00FE6ACD">
              <w:rPr>
                <w:webHidden/>
              </w:rPr>
              <w:t>212</w:t>
            </w:r>
            <w:r w:rsidR="000F6B80" w:rsidRPr="00DE71B5">
              <w:rPr>
                <w:webHidden/>
              </w:rPr>
              <w:fldChar w:fldCharType="end"/>
            </w:r>
          </w:hyperlink>
        </w:p>
        <w:p w14:paraId="03721969" w14:textId="077B96D1" w:rsidR="000F6B80" w:rsidRPr="00DE71B5" w:rsidRDefault="00195CF0">
          <w:pPr>
            <w:pStyle w:val="21"/>
            <w:rPr>
              <w:sz w:val="21"/>
            </w:rPr>
          </w:pPr>
          <w:hyperlink w:anchor="_Toc190047477" w:history="1">
            <w:r w:rsidR="000F6B80" w:rsidRPr="00DE71B5">
              <w:rPr>
                <w:rStyle w:val="a4"/>
              </w:rPr>
              <w:t>10－１　ワーク・ライフ・バランスの希望</w:t>
            </w:r>
            <w:r w:rsidR="000F6B80" w:rsidRPr="00DE71B5">
              <w:rPr>
                <w:webHidden/>
              </w:rPr>
              <w:tab/>
            </w:r>
            <w:r w:rsidR="000F6B80" w:rsidRPr="00DE71B5">
              <w:rPr>
                <w:webHidden/>
              </w:rPr>
              <w:fldChar w:fldCharType="begin"/>
            </w:r>
            <w:r w:rsidR="000F6B80" w:rsidRPr="00DE71B5">
              <w:rPr>
                <w:webHidden/>
              </w:rPr>
              <w:instrText xml:space="preserve"> PAGEREF _Toc190047477 \h </w:instrText>
            </w:r>
            <w:r w:rsidR="000F6B80" w:rsidRPr="00DE71B5">
              <w:rPr>
                <w:webHidden/>
              </w:rPr>
            </w:r>
            <w:r w:rsidR="000F6B80" w:rsidRPr="00DE71B5">
              <w:rPr>
                <w:webHidden/>
              </w:rPr>
              <w:fldChar w:fldCharType="separate"/>
            </w:r>
            <w:r w:rsidR="00FE6ACD">
              <w:rPr>
                <w:webHidden/>
              </w:rPr>
              <w:t>212</w:t>
            </w:r>
            <w:r w:rsidR="000F6B80" w:rsidRPr="00DE71B5">
              <w:rPr>
                <w:webHidden/>
              </w:rPr>
              <w:fldChar w:fldCharType="end"/>
            </w:r>
          </w:hyperlink>
        </w:p>
        <w:p w14:paraId="4B45890A" w14:textId="0AF23458" w:rsidR="000F6B80" w:rsidRPr="00DE71B5" w:rsidRDefault="00195CF0">
          <w:pPr>
            <w:pStyle w:val="21"/>
            <w:rPr>
              <w:sz w:val="21"/>
            </w:rPr>
          </w:pPr>
          <w:hyperlink w:anchor="_Toc190047478" w:history="1">
            <w:r w:rsidR="000F6B80" w:rsidRPr="00DE71B5">
              <w:rPr>
                <w:rStyle w:val="a4"/>
              </w:rPr>
              <w:t>10－２　ワーク・ライフ・バランスの現実</w:t>
            </w:r>
            <w:r w:rsidR="000F6B80" w:rsidRPr="00DE71B5">
              <w:rPr>
                <w:webHidden/>
              </w:rPr>
              <w:tab/>
            </w:r>
            <w:r w:rsidR="000F6B80" w:rsidRPr="00DE71B5">
              <w:rPr>
                <w:webHidden/>
              </w:rPr>
              <w:fldChar w:fldCharType="begin"/>
            </w:r>
            <w:r w:rsidR="000F6B80" w:rsidRPr="00DE71B5">
              <w:rPr>
                <w:webHidden/>
              </w:rPr>
              <w:instrText xml:space="preserve"> PAGEREF _Toc190047478 \h </w:instrText>
            </w:r>
            <w:r w:rsidR="000F6B80" w:rsidRPr="00DE71B5">
              <w:rPr>
                <w:webHidden/>
              </w:rPr>
            </w:r>
            <w:r w:rsidR="000F6B80" w:rsidRPr="00DE71B5">
              <w:rPr>
                <w:webHidden/>
              </w:rPr>
              <w:fldChar w:fldCharType="separate"/>
            </w:r>
            <w:r w:rsidR="00FE6ACD">
              <w:rPr>
                <w:webHidden/>
              </w:rPr>
              <w:t>216</w:t>
            </w:r>
            <w:r w:rsidR="000F6B80" w:rsidRPr="00DE71B5">
              <w:rPr>
                <w:webHidden/>
              </w:rPr>
              <w:fldChar w:fldCharType="end"/>
            </w:r>
          </w:hyperlink>
        </w:p>
        <w:p w14:paraId="45A731CE" w14:textId="7F0B5A7D" w:rsidR="000F6B80" w:rsidRPr="00DE71B5" w:rsidRDefault="00195CF0">
          <w:pPr>
            <w:pStyle w:val="21"/>
            <w:rPr>
              <w:sz w:val="21"/>
            </w:rPr>
          </w:pPr>
          <w:hyperlink w:anchor="_Toc190047479" w:history="1">
            <w:r w:rsidR="000F6B80" w:rsidRPr="00DE71B5">
              <w:rPr>
                <w:rStyle w:val="a4"/>
              </w:rPr>
              <w:t>10－３　ワーク・ライフ・バランスに重要なこと</w:t>
            </w:r>
            <w:r w:rsidR="000F6B80" w:rsidRPr="00DE71B5">
              <w:rPr>
                <w:webHidden/>
              </w:rPr>
              <w:tab/>
            </w:r>
            <w:r w:rsidR="000F6B80" w:rsidRPr="00DE71B5">
              <w:rPr>
                <w:webHidden/>
              </w:rPr>
              <w:fldChar w:fldCharType="begin"/>
            </w:r>
            <w:r w:rsidR="000F6B80" w:rsidRPr="00DE71B5">
              <w:rPr>
                <w:webHidden/>
              </w:rPr>
              <w:instrText xml:space="preserve"> PAGEREF _Toc190047479 \h </w:instrText>
            </w:r>
            <w:r w:rsidR="000F6B80" w:rsidRPr="00DE71B5">
              <w:rPr>
                <w:webHidden/>
              </w:rPr>
            </w:r>
            <w:r w:rsidR="000F6B80" w:rsidRPr="00DE71B5">
              <w:rPr>
                <w:webHidden/>
              </w:rPr>
              <w:fldChar w:fldCharType="separate"/>
            </w:r>
            <w:r w:rsidR="00FE6ACD">
              <w:rPr>
                <w:webHidden/>
              </w:rPr>
              <w:t>220</w:t>
            </w:r>
            <w:r w:rsidR="000F6B80" w:rsidRPr="00DE71B5">
              <w:rPr>
                <w:webHidden/>
              </w:rPr>
              <w:fldChar w:fldCharType="end"/>
            </w:r>
          </w:hyperlink>
        </w:p>
        <w:p w14:paraId="3A2E7843" w14:textId="729DD3A5" w:rsidR="000F6B80" w:rsidRPr="00DE71B5" w:rsidRDefault="00195CF0">
          <w:pPr>
            <w:pStyle w:val="11"/>
            <w:rPr>
              <w:sz w:val="21"/>
            </w:rPr>
          </w:pPr>
          <w:hyperlink w:anchor="_Toc190047480" w:history="1">
            <w:r w:rsidR="000F6B80" w:rsidRPr="00DE71B5">
              <w:rPr>
                <w:rStyle w:val="a4"/>
              </w:rPr>
              <w:t>第11章　防災</w:t>
            </w:r>
            <w:r w:rsidR="000F6B80" w:rsidRPr="00DE71B5">
              <w:rPr>
                <w:webHidden/>
              </w:rPr>
              <w:tab/>
            </w:r>
            <w:r w:rsidR="000F6B80" w:rsidRPr="00DE71B5">
              <w:rPr>
                <w:webHidden/>
              </w:rPr>
              <w:fldChar w:fldCharType="begin"/>
            </w:r>
            <w:r w:rsidR="000F6B80" w:rsidRPr="00DE71B5">
              <w:rPr>
                <w:webHidden/>
              </w:rPr>
              <w:instrText xml:space="preserve"> PAGEREF _Toc190047480 \h </w:instrText>
            </w:r>
            <w:r w:rsidR="000F6B80" w:rsidRPr="00DE71B5">
              <w:rPr>
                <w:webHidden/>
              </w:rPr>
            </w:r>
            <w:r w:rsidR="000F6B80" w:rsidRPr="00DE71B5">
              <w:rPr>
                <w:webHidden/>
              </w:rPr>
              <w:fldChar w:fldCharType="separate"/>
            </w:r>
            <w:r w:rsidR="00FE6ACD">
              <w:rPr>
                <w:webHidden/>
              </w:rPr>
              <w:t>223</w:t>
            </w:r>
            <w:r w:rsidR="000F6B80" w:rsidRPr="00DE71B5">
              <w:rPr>
                <w:webHidden/>
              </w:rPr>
              <w:fldChar w:fldCharType="end"/>
            </w:r>
          </w:hyperlink>
        </w:p>
        <w:p w14:paraId="23C886AC" w14:textId="7ECA3491" w:rsidR="000F6B80" w:rsidRDefault="00195CF0">
          <w:pPr>
            <w:pStyle w:val="21"/>
            <w:rPr>
              <w:rStyle w:val="a4"/>
            </w:rPr>
          </w:pPr>
          <w:hyperlink w:anchor="_Toc190047481" w:history="1">
            <w:r w:rsidR="000F6B80" w:rsidRPr="00DE71B5">
              <w:rPr>
                <w:rStyle w:val="a4"/>
              </w:rPr>
              <w:t xml:space="preserve">11－１　</w:t>
            </w:r>
            <w:r w:rsidR="00BD6275" w:rsidRPr="00BD6275">
              <w:rPr>
                <w:rStyle w:val="a4"/>
                <w:rFonts w:hint="eastAsia"/>
              </w:rPr>
              <w:t>防災分野で男女共同参画の視点を活かすために区に求めること</w:t>
            </w:r>
            <w:r w:rsidR="000F6B80" w:rsidRPr="00DE71B5">
              <w:rPr>
                <w:webHidden/>
              </w:rPr>
              <w:tab/>
            </w:r>
            <w:r w:rsidR="000F6B80" w:rsidRPr="00DE71B5">
              <w:rPr>
                <w:webHidden/>
              </w:rPr>
              <w:fldChar w:fldCharType="begin"/>
            </w:r>
            <w:r w:rsidR="000F6B80" w:rsidRPr="00DE71B5">
              <w:rPr>
                <w:webHidden/>
              </w:rPr>
              <w:instrText xml:space="preserve"> PAGEREF _Toc190047481 \h </w:instrText>
            </w:r>
            <w:r w:rsidR="000F6B80" w:rsidRPr="00DE71B5">
              <w:rPr>
                <w:webHidden/>
              </w:rPr>
            </w:r>
            <w:r w:rsidR="000F6B80" w:rsidRPr="00DE71B5">
              <w:rPr>
                <w:webHidden/>
              </w:rPr>
              <w:fldChar w:fldCharType="separate"/>
            </w:r>
            <w:r w:rsidR="00FE6ACD">
              <w:rPr>
                <w:webHidden/>
              </w:rPr>
              <w:t>223</w:t>
            </w:r>
            <w:r w:rsidR="000F6B80" w:rsidRPr="00DE71B5">
              <w:rPr>
                <w:webHidden/>
              </w:rPr>
              <w:fldChar w:fldCharType="end"/>
            </w:r>
          </w:hyperlink>
        </w:p>
        <w:p w14:paraId="30D17EAC" w14:textId="77777777" w:rsidR="00DE71B5" w:rsidRPr="00DE71B5" w:rsidRDefault="00DE71B5" w:rsidP="00DE71B5">
          <w:pPr>
            <w:rPr>
              <w:noProof/>
            </w:rPr>
          </w:pPr>
        </w:p>
        <w:p w14:paraId="5EE33047" w14:textId="400A8A00" w:rsidR="000F6B80" w:rsidRPr="00DE71B5" w:rsidRDefault="00195CF0">
          <w:pPr>
            <w:pStyle w:val="11"/>
            <w:rPr>
              <w:sz w:val="21"/>
            </w:rPr>
          </w:pPr>
          <w:hyperlink w:anchor="_Toc190047482" w:history="1">
            <w:r w:rsidR="000F6B80" w:rsidRPr="00DE71B5">
              <w:rPr>
                <w:rStyle w:val="a4"/>
              </w:rPr>
              <w:t>第12章　男性特有の生きづらさ</w:t>
            </w:r>
            <w:r w:rsidR="000F6B80" w:rsidRPr="00DE71B5">
              <w:rPr>
                <w:webHidden/>
              </w:rPr>
              <w:tab/>
            </w:r>
            <w:r w:rsidR="000F6B80" w:rsidRPr="00DE71B5">
              <w:rPr>
                <w:webHidden/>
              </w:rPr>
              <w:fldChar w:fldCharType="begin"/>
            </w:r>
            <w:r w:rsidR="000F6B80" w:rsidRPr="00DE71B5">
              <w:rPr>
                <w:webHidden/>
              </w:rPr>
              <w:instrText xml:space="preserve"> PAGEREF _Toc190047482 \h </w:instrText>
            </w:r>
            <w:r w:rsidR="000F6B80" w:rsidRPr="00DE71B5">
              <w:rPr>
                <w:webHidden/>
              </w:rPr>
            </w:r>
            <w:r w:rsidR="000F6B80" w:rsidRPr="00DE71B5">
              <w:rPr>
                <w:webHidden/>
              </w:rPr>
              <w:fldChar w:fldCharType="separate"/>
            </w:r>
            <w:r w:rsidR="00FE6ACD">
              <w:rPr>
                <w:webHidden/>
              </w:rPr>
              <w:t>226</w:t>
            </w:r>
            <w:r w:rsidR="000F6B80" w:rsidRPr="00DE71B5">
              <w:rPr>
                <w:webHidden/>
              </w:rPr>
              <w:fldChar w:fldCharType="end"/>
            </w:r>
          </w:hyperlink>
        </w:p>
        <w:p w14:paraId="4CBFEBAF" w14:textId="5BAC6A7E" w:rsidR="000F6B80" w:rsidRPr="00DE71B5" w:rsidRDefault="00195CF0">
          <w:pPr>
            <w:pStyle w:val="21"/>
            <w:rPr>
              <w:sz w:val="21"/>
            </w:rPr>
          </w:pPr>
          <w:hyperlink w:anchor="_Toc190047483" w:history="1">
            <w:r w:rsidR="000F6B80" w:rsidRPr="00DE71B5">
              <w:rPr>
                <w:rStyle w:val="a4"/>
              </w:rPr>
              <w:t>12－１　性別特有の生きづらさ</w:t>
            </w:r>
            <w:r w:rsidR="00966F78">
              <w:rPr>
                <w:rStyle w:val="a4"/>
                <w:rFonts w:hint="eastAsia"/>
              </w:rPr>
              <w:t>を</w:t>
            </w:r>
            <w:r w:rsidR="000F6B80" w:rsidRPr="00DE71B5">
              <w:rPr>
                <w:rStyle w:val="a4"/>
              </w:rPr>
              <w:t>感じた経験の有無</w:t>
            </w:r>
            <w:r w:rsidR="000F6B80" w:rsidRPr="00DE71B5">
              <w:rPr>
                <w:webHidden/>
              </w:rPr>
              <w:tab/>
            </w:r>
            <w:r w:rsidR="000F6B80" w:rsidRPr="00DE71B5">
              <w:rPr>
                <w:webHidden/>
              </w:rPr>
              <w:fldChar w:fldCharType="begin"/>
            </w:r>
            <w:r w:rsidR="000F6B80" w:rsidRPr="00DE71B5">
              <w:rPr>
                <w:webHidden/>
              </w:rPr>
              <w:instrText xml:space="preserve"> PAGEREF _Toc190047483 \h </w:instrText>
            </w:r>
            <w:r w:rsidR="000F6B80" w:rsidRPr="00DE71B5">
              <w:rPr>
                <w:webHidden/>
              </w:rPr>
            </w:r>
            <w:r w:rsidR="000F6B80" w:rsidRPr="00DE71B5">
              <w:rPr>
                <w:webHidden/>
              </w:rPr>
              <w:fldChar w:fldCharType="separate"/>
            </w:r>
            <w:r w:rsidR="00FE6ACD">
              <w:rPr>
                <w:webHidden/>
              </w:rPr>
              <w:t>226</w:t>
            </w:r>
            <w:r w:rsidR="000F6B80" w:rsidRPr="00DE71B5">
              <w:rPr>
                <w:webHidden/>
              </w:rPr>
              <w:fldChar w:fldCharType="end"/>
            </w:r>
          </w:hyperlink>
        </w:p>
        <w:p w14:paraId="79C174E2" w14:textId="0A1F12E5" w:rsidR="000F6B80" w:rsidRPr="00DE71B5" w:rsidRDefault="00195CF0">
          <w:pPr>
            <w:pStyle w:val="21"/>
            <w:rPr>
              <w:sz w:val="21"/>
            </w:rPr>
          </w:pPr>
          <w:hyperlink w:anchor="_Toc190047484" w:history="1">
            <w:r w:rsidR="000F6B80" w:rsidRPr="00DE71B5">
              <w:rPr>
                <w:rStyle w:val="a4"/>
              </w:rPr>
              <w:t>12－２　男性特有の生きづらさの存在</w:t>
            </w:r>
            <w:r w:rsidR="000F6B80" w:rsidRPr="00DE71B5">
              <w:rPr>
                <w:webHidden/>
              </w:rPr>
              <w:tab/>
            </w:r>
            <w:r w:rsidR="000F6B80" w:rsidRPr="00DE71B5">
              <w:rPr>
                <w:webHidden/>
              </w:rPr>
              <w:fldChar w:fldCharType="begin"/>
            </w:r>
            <w:r w:rsidR="000F6B80" w:rsidRPr="00DE71B5">
              <w:rPr>
                <w:webHidden/>
              </w:rPr>
              <w:instrText xml:space="preserve"> PAGEREF _Toc190047484 \h </w:instrText>
            </w:r>
            <w:r w:rsidR="000F6B80" w:rsidRPr="00DE71B5">
              <w:rPr>
                <w:webHidden/>
              </w:rPr>
            </w:r>
            <w:r w:rsidR="000F6B80" w:rsidRPr="00DE71B5">
              <w:rPr>
                <w:webHidden/>
              </w:rPr>
              <w:fldChar w:fldCharType="separate"/>
            </w:r>
            <w:r w:rsidR="00FE6ACD">
              <w:rPr>
                <w:webHidden/>
              </w:rPr>
              <w:t>230</w:t>
            </w:r>
            <w:r w:rsidR="000F6B80" w:rsidRPr="00DE71B5">
              <w:rPr>
                <w:webHidden/>
              </w:rPr>
              <w:fldChar w:fldCharType="end"/>
            </w:r>
          </w:hyperlink>
        </w:p>
        <w:p w14:paraId="0DADF9EA" w14:textId="47178C92" w:rsidR="000F6B80" w:rsidRPr="00DE71B5" w:rsidRDefault="00195CF0">
          <w:pPr>
            <w:pStyle w:val="21"/>
            <w:rPr>
              <w:rStyle w:val="a4"/>
            </w:rPr>
          </w:pPr>
          <w:hyperlink w:anchor="_Toc190047485" w:history="1">
            <w:r w:rsidR="000F6B80" w:rsidRPr="00DE71B5">
              <w:rPr>
                <w:rStyle w:val="a4"/>
              </w:rPr>
              <w:t>12－３　男性特有の生きづらさの現れる場面</w:t>
            </w:r>
            <w:r w:rsidR="000F6B80" w:rsidRPr="00DE71B5">
              <w:rPr>
                <w:webHidden/>
              </w:rPr>
              <w:tab/>
            </w:r>
            <w:r w:rsidR="000F6B80" w:rsidRPr="00DE71B5">
              <w:rPr>
                <w:webHidden/>
              </w:rPr>
              <w:fldChar w:fldCharType="begin"/>
            </w:r>
            <w:r w:rsidR="000F6B80" w:rsidRPr="00DE71B5">
              <w:rPr>
                <w:webHidden/>
              </w:rPr>
              <w:instrText xml:space="preserve"> PAGEREF _Toc190047485 \h </w:instrText>
            </w:r>
            <w:r w:rsidR="000F6B80" w:rsidRPr="00DE71B5">
              <w:rPr>
                <w:webHidden/>
              </w:rPr>
            </w:r>
            <w:r w:rsidR="000F6B80" w:rsidRPr="00DE71B5">
              <w:rPr>
                <w:webHidden/>
              </w:rPr>
              <w:fldChar w:fldCharType="separate"/>
            </w:r>
            <w:r w:rsidR="00FE6ACD">
              <w:rPr>
                <w:webHidden/>
              </w:rPr>
              <w:t>235</w:t>
            </w:r>
            <w:r w:rsidR="000F6B80" w:rsidRPr="00DE71B5">
              <w:rPr>
                <w:webHidden/>
              </w:rPr>
              <w:fldChar w:fldCharType="end"/>
            </w:r>
          </w:hyperlink>
        </w:p>
        <w:p w14:paraId="19651002" w14:textId="77777777" w:rsidR="00DE71B5" w:rsidRPr="00DE71B5" w:rsidRDefault="00DE71B5" w:rsidP="00DE71B5">
          <w:pPr>
            <w:rPr>
              <w:noProof/>
            </w:rPr>
          </w:pPr>
        </w:p>
        <w:p w14:paraId="66594A91" w14:textId="4501F5C4" w:rsidR="000F6B80" w:rsidRPr="00DE71B5" w:rsidRDefault="00195CF0">
          <w:pPr>
            <w:pStyle w:val="11"/>
            <w:rPr>
              <w:sz w:val="21"/>
            </w:rPr>
          </w:pPr>
          <w:hyperlink w:anchor="_Toc190047486" w:history="1">
            <w:r w:rsidR="000F6B80" w:rsidRPr="00DE71B5">
              <w:rPr>
                <w:rStyle w:val="a4"/>
              </w:rPr>
              <w:t>第13章　性的マイノリティ（性的少数者）</w:t>
            </w:r>
            <w:r w:rsidR="000F6B80" w:rsidRPr="00DE71B5">
              <w:rPr>
                <w:webHidden/>
              </w:rPr>
              <w:tab/>
            </w:r>
            <w:r w:rsidR="000F6B80" w:rsidRPr="00DE71B5">
              <w:rPr>
                <w:webHidden/>
              </w:rPr>
              <w:fldChar w:fldCharType="begin"/>
            </w:r>
            <w:r w:rsidR="000F6B80" w:rsidRPr="00DE71B5">
              <w:rPr>
                <w:webHidden/>
              </w:rPr>
              <w:instrText xml:space="preserve"> PAGEREF _Toc190047486 \h </w:instrText>
            </w:r>
            <w:r w:rsidR="000F6B80" w:rsidRPr="00DE71B5">
              <w:rPr>
                <w:webHidden/>
              </w:rPr>
            </w:r>
            <w:r w:rsidR="000F6B80" w:rsidRPr="00DE71B5">
              <w:rPr>
                <w:webHidden/>
              </w:rPr>
              <w:fldChar w:fldCharType="separate"/>
            </w:r>
            <w:r w:rsidR="00FE6ACD">
              <w:rPr>
                <w:webHidden/>
              </w:rPr>
              <w:t>241</w:t>
            </w:r>
            <w:r w:rsidR="000F6B80" w:rsidRPr="00DE71B5">
              <w:rPr>
                <w:webHidden/>
              </w:rPr>
              <w:fldChar w:fldCharType="end"/>
            </w:r>
          </w:hyperlink>
        </w:p>
        <w:p w14:paraId="0A8E7E3C" w14:textId="28C70F5C" w:rsidR="000F6B80" w:rsidRPr="00DE71B5" w:rsidRDefault="00195CF0">
          <w:pPr>
            <w:pStyle w:val="21"/>
            <w:rPr>
              <w:sz w:val="21"/>
            </w:rPr>
          </w:pPr>
          <w:hyperlink w:anchor="_Toc190047487" w:history="1">
            <w:r w:rsidR="000F6B80" w:rsidRPr="00DE71B5">
              <w:rPr>
                <w:rStyle w:val="a4"/>
              </w:rPr>
              <w:t>13－１　性のあり方の悩みの有無</w:t>
            </w:r>
            <w:r w:rsidR="000F6B80" w:rsidRPr="00DE71B5">
              <w:rPr>
                <w:webHidden/>
              </w:rPr>
              <w:tab/>
            </w:r>
            <w:r w:rsidR="000F6B80" w:rsidRPr="00DE71B5">
              <w:rPr>
                <w:webHidden/>
              </w:rPr>
              <w:fldChar w:fldCharType="begin"/>
            </w:r>
            <w:r w:rsidR="000F6B80" w:rsidRPr="00DE71B5">
              <w:rPr>
                <w:webHidden/>
              </w:rPr>
              <w:instrText xml:space="preserve"> PAGEREF _Toc190047487 \h </w:instrText>
            </w:r>
            <w:r w:rsidR="000F6B80" w:rsidRPr="00DE71B5">
              <w:rPr>
                <w:webHidden/>
              </w:rPr>
            </w:r>
            <w:r w:rsidR="000F6B80" w:rsidRPr="00DE71B5">
              <w:rPr>
                <w:webHidden/>
              </w:rPr>
              <w:fldChar w:fldCharType="separate"/>
            </w:r>
            <w:r w:rsidR="00FE6ACD">
              <w:rPr>
                <w:webHidden/>
              </w:rPr>
              <w:t>241</w:t>
            </w:r>
            <w:r w:rsidR="000F6B80" w:rsidRPr="00DE71B5">
              <w:rPr>
                <w:webHidden/>
              </w:rPr>
              <w:fldChar w:fldCharType="end"/>
            </w:r>
          </w:hyperlink>
        </w:p>
        <w:p w14:paraId="178D8A4F" w14:textId="11B5ECA3" w:rsidR="000F6B80" w:rsidRPr="00DE71B5" w:rsidRDefault="00195CF0">
          <w:pPr>
            <w:pStyle w:val="21"/>
            <w:rPr>
              <w:sz w:val="21"/>
            </w:rPr>
          </w:pPr>
          <w:hyperlink w:anchor="_Toc190047488" w:history="1">
            <w:r w:rsidR="000F6B80" w:rsidRPr="00DE71B5">
              <w:rPr>
                <w:rStyle w:val="a4"/>
              </w:rPr>
              <w:t>13－２　性的マイノリティという言葉の認知</w:t>
            </w:r>
            <w:r w:rsidR="000F6B80" w:rsidRPr="00DE71B5">
              <w:rPr>
                <w:webHidden/>
              </w:rPr>
              <w:tab/>
            </w:r>
            <w:r w:rsidR="000F6B80" w:rsidRPr="00DE71B5">
              <w:rPr>
                <w:webHidden/>
              </w:rPr>
              <w:fldChar w:fldCharType="begin"/>
            </w:r>
            <w:r w:rsidR="000F6B80" w:rsidRPr="00DE71B5">
              <w:rPr>
                <w:webHidden/>
              </w:rPr>
              <w:instrText xml:space="preserve"> PAGEREF _Toc190047488 \h </w:instrText>
            </w:r>
            <w:r w:rsidR="000F6B80" w:rsidRPr="00DE71B5">
              <w:rPr>
                <w:webHidden/>
              </w:rPr>
            </w:r>
            <w:r w:rsidR="000F6B80" w:rsidRPr="00DE71B5">
              <w:rPr>
                <w:webHidden/>
              </w:rPr>
              <w:fldChar w:fldCharType="separate"/>
            </w:r>
            <w:r w:rsidR="00FE6ACD">
              <w:rPr>
                <w:webHidden/>
              </w:rPr>
              <w:t>243</w:t>
            </w:r>
            <w:r w:rsidR="000F6B80" w:rsidRPr="00DE71B5">
              <w:rPr>
                <w:webHidden/>
              </w:rPr>
              <w:fldChar w:fldCharType="end"/>
            </w:r>
          </w:hyperlink>
        </w:p>
        <w:p w14:paraId="2BFFA941" w14:textId="481CA574" w:rsidR="000F6B80" w:rsidRPr="00DE71B5" w:rsidRDefault="00195CF0">
          <w:pPr>
            <w:pStyle w:val="21"/>
            <w:rPr>
              <w:sz w:val="21"/>
            </w:rPr>
          </w:pPr>
          <w:hyperlink w:anchor="_Toc190047489" w:history="1">
            <w:r w:rsidR="000F6B80" w:rsidRPr="00DE71B5">
              <w:rPr>
                <w:rStyle w:val="a4"/>
              </w:rPr>
              <w:t>13－３　性のあり方に関する意見</w:t>
            </w:r>
            <w:r w:rsidR="000F6B80" w:rsidRPr="00DE71B5">
              <w:rPr>
                <w:webHidden/>
              </w:rPr>
              <w:tab/>
            </w:r>
            <w:r w:rsidR="000F6B80" w:rsidRPr="00DE71B5">
              <w:rPr>
                <w:webHidden/>
              </w:rPr>
              <w:fldChar w:fldCharType="begin"/>
            </w:r>
            <w:r w:rsidR="000F6B80" w:rsidRPr="00DE71B5">
              <w:rPr>
                <w:webHidden/>
              </w:rPr>
              <w:instrText xml:space="preserve"> PAGEREF _Toc190047489 \h </w:instrText>
            </w:r>
            <w:r w:rsidR="000F6B80" w:rsidRPr="00DE71B5">
              <w:rPr>
                <w:webHidden/>
              </w:rPr>
            </w:r>
            <w:r w:rsidR="000F6B80" w:rsidRPr="00DE71B5">
              <w:rPr>
                <w:webHidden/>
              </w:rPr>
              <w:fldChar w:fldCharType="separate"/>
            </w:r>
            <w:r w:rsidR="00FE6ACD">
              <w:rPr>
                <w:webHidden/>
              </w:rPr>
              <w:t>245</w:t>
            </w:r>
            <w:r w:rsidR="000F6B80" w:rsidRPr="00DE71B5">
              <w:rPr>
                <w:webHidden/>
              </w:rPr>
              <w:fldChar w:fldCharType="end"/>
            </w:r>
          </w:hyperlink>
        </w:p>
        <w:p w14:paraId="0A0CF111" w14:textId="4F27C2E9" w:rsidR="000F6B80" w:rsidRPr="00DE71B5" w:rsidRDefault="00195CF0">
          <w:pPr>
            <w:pStyle w:val="21"/>
            <w:rPr>
              <w:sz w:val="21"/>
            </w:rPr>
          </w:pPr>
          <w:hyperlink w:anchor="_Toc190047490" w:history="1">
            <w:r w:rsidR="000F6B80" w:rsidRPr="00DE71B5">
              <w:rPr>
                <w:rStyle w:val="a4"/>
              </w:rPr>
              <w:t>13－４　性的マイノリティの方々が暮らしやすい社会になるために必要なこと</w:t>
            </w:r>
            <w:r w:rsidR="000F6B80" w:rsidRPr="00DE71B5">
              <w:rPr>
                <w:webHidden/>
              </w:rPr>
              <w:tab/>
            </w:r>
            <w:r w:rsidR="000F6B80" w:rsidRPr="00DE71B5">
              <w:rPr>
                <w:webHidden/>
              </w:rPr>
              <w:fldChar w:fldCharType="begin"/>
            </w:r>
            <w:r w:rsidR="000F6B80" w:rsidRPr="00DE71B5">
              <w:rPr>
                <w:webHidden/>
              </w:rPr>
              <w:instrText xml:space="preserve"> PAGEREF _Toc190047490 \h </w:instrText>
            </w:r>
            <w:r w:rsidR="000F6B80" w:rsidRPr="00DE71B5">
              <w:rPr>
                <w:webHidden/>
              </w:rPr>
            </w:r>
            <w:r w:rsidR="000F6B80" w:rsidRPr="00DE71B5">
              <w:rPr>
                <w:webHidden/>
              </w:rPr>
              <w:fldChar w:fldCharType="separate"/>
            </w:r>
            <w:r w:rsidR="00FE6ACD">
              <w:rPr>
                <w:webHidden/>
              </w:rPr>
              <w:t>248</w:t>
            </w:r>
            <w:r w:rsidR="000F6B80" w:rsidRPr="00DE71B5">
              <w:rPr>
                <w:webHidden/>
              </w:rPr>
              <w:fldChar w:fldCharType="end"/>
            </w:r>
          </w:hyperlink>
        </w:p>
        <w:p w14:paraId="2D88D379" w14:textId="50D4EECA" w:rsidR="000F6B80" w:rsidRPr="00DE71B5" w:rsidRDefault="00195CF0">
          <w:pPr>
            <w:pStyle w:val="21"/>
            <w:rPr>
              <w:sz w:val="21"/>
            </w:rPr>
          </w:pPr>
          <w:hyperlink w:anchor="_Toc190047491" w:history="1">
            <w:r w:rsidR="000F6B80" w:rsidRPr="00DE71B5">
              <w:rPr>
                <w:rStyle w:val="a4"/>
              </w:rPr>
              <w:t>13－５　「パートナーシップ・ファミリーシップの宣誓」の認知度</w:t>
            </w:r>
            <w:r w:rsidR="000F6B80" w:rsidRPr="00DE71B5">
              <w:rPr>
                <w:webHidden/>
              </w:rPr>
              <w:tab/>
            </w:r>
            <w:r w:rsidR="000F6B80" w:rsidRPr="00DE71B5">
              <w:rPr>
                <w:webHidden/>
              </w:rPr>
              <w:fldChar w:fldCharType="begin"/>
            </w:r>
            <w:r w:rsidR="000F6B80" w:rsidRPr="00DE71B5">
              <w:rPr>
                <w:webHidden/>
              </w:rPr>
              <w:instrText xml:space="preserve"> PAGEREF _Toc190047491 \h </w:instrText>
            </w:r>
            <w:r w:rsidR="000F6B80" w:rsidRPr="00DE71B5">
              <w:rPr>
                <w:webHidden/>
              </w:rPr>
            </w:r>
            <w:r w:rsidR="000F6B80" w:rsidRPr="00DE71B5">
              <w:rPr>
                <w:webHidden/>
              </w:rPr>
              <w:fldChar w:fldCharType="separate"/>
            </w:r>
            <w:r w:rsidR="00FE6ACD">
              <w:rPr>
                <w:webHidden/>
              </w:rPr>
              <w:t>251</w:t>
            </w:r>
            <w:r w:rsidR="000F6B80" w:rsidRPr="00DE71B5">
              <w:rPr>
                <w:webHidden/>
              </w:rPr>
              <w:fldChar w:fldCharType="end"/>
            </w:r>
          </w:hyperlink>
        </w:p>
        <w:p w14:paraId="75258891" w14:textId="1B8F50C8" w:rsidR="000F6B80" w:rsidRPr="00DE71B5" w:rsidRDefault="00195CF0">
          <w:pPr>
            <w:pStyle w:val="21"/>
            <w:rPr>
              <w:rStyle w:val="a4"/>
            </w:rPr>
          </w:pPr>
          <w:hyperlink w:anchor="_Toc190047492" w:history="1">
            <w:r w:rsidR="000F6B80" w:rsidRPr="00DE71B5">
              <w:rPr>
                <w:rStyle w:val="a4"/>
              </w:rPr>
              <w:t>13－６　「世田谷区多様性を認め合い男女共同参画と多文化共生を推進する条例」</w:t>
            </w:r>
            <w:r w:rsidR="00905446">
              <w:rPr>
                <w:rStyle w:val="a4"/>
                <w:rFonts w:hint="eastAsia"/>
              </w:rPr>
              <w:t xml:space="preserve">　　の</w:t>
            </w:r>
            <w:r w:rsidR="000F6B80" w:rsidRPr="00DE71B5">
              <w:rPr>
                <w:rStyle w:val="a4"/>
              </w:rPr>
              <w:t>認知度</w:t>
            </w:r>
            <w:r w:rsidR="000F6B80" w:rsidRPr="00DE71B5">
              <w:rPr>
                <w:webHidden/>
              </w:rPr>
              <w:tab/>
            </w:r>
            <w:r w:rsidR="000F6B80" w:rsidRPr="00DE71B5">
              <w:rPr>
                <w:webHidden/>
              </w:rPr>
              <w:fldChar w:fldCharType="begin"/>
            </w:r>
            <w:r w:rsidR="000F6B80" w:rsidRPr="00DE71B5">
              <w:rPr>
                <w:webHidden/>
              </w:rPr>
              <w:instrText xml:space="preserve"> PAGEREF _Toc190047492 \h </w:instrText>
            </w:r>
            <w:r w:rsidR="000F6B80" w:rsidRPr="00DE71B5">
              <w:rPr>
                <w:webHidden/>
              </w:rPr>
            </w:r>
            <w:r w:rsidR="000F6B80" w:rsidRPr="00DE71B5">
              <w:rPr>
                <w:webHidden/>
              </w:rPr>
              <w:fldChar w:fldCharType="separate"/>
            </w:r>
            <w:r w:rsidR="00FE6ACD">
              <w:rPr>
                <w:webHidden/>
              </w:rPr>
              <w:t>254</w:t>
            </w:r>
            <w:r w:rsidR="000F6B80" w:rsidRPr="00DE71B5">
              <w:rPr>
                <w:webHidden/>
              </w:rPr>
              <w:fldChar w:fldCharType="end"/>
            </w:r>
          </w:hyperlink>
        </w:p>
        <w:p w14:paraId="6BCCE160" w14:textId="77777777" w:rsidR="00DE71B5" w:rsidRPr="00DE71B5" w:rsidRDefault="00DE71B5" w:rsidP="00DE71B5">
          <w:pPr>
            <w:rPr>
              <w:noProof/>
            </w:rPr>
          </w:pPr>
        </w:p>
        <w:p w14:paraId="3BF52B0C" w14:textId="7145AF4C" w:rsidR="000F6B80" w:rsidRPr="00DE71B5" w:rsidRDefault="00195CF0">
          <w:pPr>
            <w:pStyle w:val="11"/>
            <w:rPr>
              <w:sz w:val="21"/>
            </w:rPr>
          </w:pPr>
          <w:hyperlink w:anchor="_Toc190047493" w:history="1">
            <w:r w:rsidR="000F6B80" w:rsidRPr="00DE71B5">
              <w:rPr>
                <w:rStyle w:val="a4"/>
              </w:rPr>
              <w:t>第14章　コロナウイルス禍を経た環境変化</w:t>
            </w:r>
            <w:r w:rsidR="000F6B80" w:rsidRPr="00DE71B5">
              <w:rPr>
                <w:webHidden/>
              </w:rPr>
              <w:tab/>
            </w:r>
            <w:r w:rsidR="000F6B80" w:rsidRPr="00DE71B5">
              <w:rPr>
                <w:webHidden/>
              </w:rPr>
              <w:fldChar w:fldCharType="begin"/>
            </w:r>
            <w:r w:rsidR="000F6B80" w:rsidRPr="00DE71B5">
              <w:rPr>
                <w:webHidden/>
              </w:rPr>
              <w:instrText xml:space="preserve"> PAGEREF _Toc190047493 \h </w:instrText>
            </w:r>
            <w:r w:rsidR="000F6B80" w:rsidRPr="00DE71B5">
              <w:rPr>
                <w:webHidden/>
              </w:rPr>
            </w:r>
            <w:r w:rsidR="000F6B80" w:rsidRPr="00DE71B5">
              <w:rPr>
                <w:webHidden/>
              </w:rPr>
              <w:fldChar w:fldCharType="separate"/>
            </w:r>
            <w:r w:rsidR="00FE6ACD">
              <w:rPr>
                <w:webHidden/>
              </w:rPr>
              <w:t>256</w:t>
            </w:r>
            <w:r w:rsidR="000F6B80" w:rsidRPr="00DE71B5">
              <w:rPr>
                <w:webHidden/>
              </w:rPr>
              <w:fldChar w:fldCharType="end"/>
            </w:r>
          </w:hyperlink>
        </w:p>
        <w:p w14:paraId="47813550" w14:textId="0133C2E3" w:rsidR="000F6B80" w:rsidRPr="00DE71B5" w:rsidRDefault="00195CF0">
          <w:pPr>
            <w:pStyle w:val="21"/>
            <w:rPr>
              <w:rStyle w:val="a4"/>
            </w:rPr>
          </w:pPr>
          <w:hyperlink w:anchor="_Toc190047494" w:history="1">
            <w:r w:rsidR="000F6B80" w:rsidRPr="00DE71B5">
              <w:rPr>
                <w:rStyle w:val="a4"/>
              </w:rPr>
              <w:t>14－１　新型コロナウイルス感染症拡大による日常生活や行動の変化</w:t>
            </w:r>
            <w:r w:rsidR="000F6B80" w:rsidRPr="00DE71B5">
              <w:rPr>
                <w:webHidden/>
              </w:rPr>
              <w:tab/>
            </w:r>
            <w:r w:rsidR="000F6B80" w:rsidRPr="00DE71B5">
              <w:rPr>
                <w:webHidden/>
              </w:rPr>
              <w:fldChar w:fldCharType="begin"/>
            </w:r>
            <w:r w:rsidR="000F6B80" w:rsidRPr="00DE71B5">
              <w:rPr>
                <w:webHidden/>
              </w:rPr>
              <w:instrText xml:space="preserve"> PAGEREF _Toc190047494 \h </w:instrText>
            </w:r>
            <w:r w:rsidR="000F6B80" w:rsidRPr="00DE71B5">
              <w:rPr>
                <w:webHidden/>
              </w:rPr>
            </w:r>
            <w:r w:rsidR="000F6B80" w:rsidRPr="00DE71B5">
              <w:rPr>
                <w:webHidden/>
              </w:rPr>
              <w:fldChar w:fldCharType="separate"/>
            </w:r>
            <w:r w:rsidR="00FE6ACD">
              <w:rPr>
                <w:webHidden/>
              </w:rPr>
              <w:t>256</w:t>
            </w:r>
            <w:r w:rsidR="000F6B80" w:rsidRPr="00DE71B5">
              <w:rPr>
                <w:webHidden/>
              </w:rPr>
              <w:fldChar w:fldCharType="end"/>
            </w:r>
          </w:hyperlink>
        </w:p>
        <w:p w14:paraId="76BEFAA2" w14:textId="77777777" w:rsidR="00DE71B5" w:rsidRPr="00DE71B5" w:rsidRDefault="00DE71B5" w:rsidP="00DE71B5">
          <w:pPr>
            <w:rPr>
              <w:noProof/>
            </w:rPr>
          </w:pPr>
        </w:p>
        <w:p w14:paraId="42E7229E" w14:textId="506D1982" w:rsidR="000F6B80" w:rsidRPr="00DE71B5" w:rsidRDefault="00195CF0">
          <w:pPr>
            <w:pStyle w:val="11"/>
            <w:rPr>
              <w:sz w:val="21"/>
            </w:rPr>
          </w:pPr>
          <w:hyperlink w:anchor="_Toc190047495" w:history="1">
            <w:r w:rsidR="000F6B80" w:rsidRPr="00DE71B5">
              <w:rPr>
                <w:rStyle w:val="a4"/>
              </w:rPr>
              <w:t>第15章　区の政策</w:t>
            </w:r>
            <w:r w:rsidR="000F6B80" w:rsidRPr="00DE71B5">
              <w:rPr>
                <w:webHidden/>
              </w:rPr>
              <w:tab/>
            </w:r>
            <w:r w:rsidR="000F6B80" w:rsidRPr="00DE71B5">
              <w:rPr>
                <w:webHidden/>
              </w:rPr>
              <w:fldChar w:fldCharType="begin"/>
            </w:r>
            <w:r w:rsidR="000F6B80" w:rsidRPr="00DE71B5">
              <w:rPr>
                <w:webHidden/>
              </w:rPr>
              <w:instrText xml:space="preserve"> PAGEREF _Toc190047495 \h </w:instrText>
            </w:r>
            <w:r w:rsidR="000F6B80" w:rsidRPr="00DE71B5">
              <w:rPr>
                <w:webHidden/>
              </w:rPr>
            </w:r>
            <w:r w:rsidR="000F6B80" w:rsidRPr="00DE71B5">
              <w:rPr>
                <w:webHidden/>
              </w:rPr>
              <w:fldChar w:fldCharType="separate"/>
            </w:r>
            <w:r w:rsidR="00FE6ACD">
              <w:rPr>
                <w:webHidden/>
              </w:rPr>
              <w:t>263</w:t>
            </w:r>
            <w:r w:rsidR="000F6B80" w:rsidRPr="00DE71B5">
              <w:rPr>
                <w:webHidden/>
              </w:rPr>
              <w:fldChar w:fldCharType="end"/>
            </w:r>
          </w:hyperlink>
        </w:p>
        <w:p w14:paraId="3827D819" w14:textId="1AB7DDC8" w:rsidR="000F6B80" w:rsidRPr="00DE71B5" w:rsidRDefault="00195CF0">
          <w:pPr>
            <w:pStyle w:val="21"/>
            <w:rPr>
              <w:sz w:val="21"/>
            </w:rPr>
          </w:pPr>
          <w:hyperlink w:anchor="_Toc190047496" w:history="1">
            <w:r w:rsidR="000F6B80" w:rsidRPr="00DE71B5">
              <w:rPr>
                <w:rStyle w:val="a4"/>
              </w:rPr>
              <w:t>15－１　自分らしく安心して暮らせていると感じているか</w:t>
            </w:r>
            <w:r w:rsidR="000F6B80" w:rsidRPr="00DE71B5">
              <w:rPr>
                <w:webHidden/>
              </w:rPr>
              <w:tab/>
            </w:r>
            <w:r w:rsidR="000F6B80" w:rsidRPr="00DE71B5">
              <w:rPr>
                <w:webHidden/>
              </w:rPr>
              <w:fldChar w:fldCharType="begin"/>
            </w:r>
            <w:r w:rsidR="000F6B80" w:rsidRPr="00DE71B5">
              <w:rPr>
                <w:webHidden/>
              </w:rPr>
              <w:instrText xml:space="preserve"> PAGEREF _Toc190047496 \h </w:instrText>
            </w:r>
            <w:r w:rsidR="000F6B80" w:rsidRPr="00DE71B5">
              <w:rPr>
                <w:webHidden/>
              </w:rPr>
            </w:r>
            <w:r w:rsidR="000F6B80" w:rsidRPr="00DE71B5">
              <w:rPr>
                <w:webHidden/>
              </w:rPr>
              <w:fldChar w:fldCharType="separate"/>
            </w:r>
            <w:r w:rsidR="00FE6ACD">
              <w:rPr>
                <w:webHidden/>
              </w:rPr>
              <w:t>263</w:t>
            </w:r>
            <w:r w:rsidR="000F6B80" w:rsidRPr="00DE71B5">
              <w:rPr>
                <w:webHidden/>
              </w:rPr>
              <w:fldChar w:fldCharType="end"/>
            </w:r>
          </w:hyperlink>
        </w:p>
        <w:p w14:paraId="6B9A029B" w14:textId="6C2C992D" w:rsidR="000F6B80" w:rsidRPr="00DE71B5" w:rsidRDefault="00195CF0">
          <w:pPr>
            <w:pStyle w:val="21"/>
            <w:rPr>
              <w:sz w:val="21"/>
            </w:rPr>
          </w:pPr>
          <w:hyperlink w:anchor="_Toc190047497" w:history="1">
            <w:r w:rsidR="000F6B80" w:rsidRPr="00DE71B5">
              <w:rPr>
                <w:rStyle w:val="a4"/>
              </w:rPr>
              <w:t>15－２　ジェンダー主流化の認知度</w:t>
            </w:r>
            <w:r w:rsidR="000F6B80" w:rsidRPr="00DE71B5">
              <w:rPr>
                <w:webHidden/>
              </w:rPr>
              <w:tab/>
            </w:r>
            <w:r w:rsidR="000F6B80" w:rsidRPr="00DE71B5">
              <w:rPr>
                <w:webHidden/>
              </w:rPr>
              <w:fldChar w:fldCharType="begin"/>
            </w:r>
            <w:r w:rsidR="000F6B80" w:rsidRPr="00DE71B5">
              <w:rPr>
                <w:webHidden/>
              </w:rPr>
              <w:instrText xml:space="preserve"> PAGEREF _Toc190047497 \h </w:instrText>
            </w:r>
            <w:r w:rsidR="000F6B80" w:rsidRPr="00DE71B5">
              <w:rPr>
                <w:webHidden/>
              </w:rPr>
            </w:r>
            <w:r w:rsidR="000F6B80" w:rsidRPr="00DE71B5">
              <w:rPr>
                <w:webHidden/>
              </w:rPr>
              <w:fldChar w:fldCharType="separate"/>
            </w:r>
            <w:r w:rsidR="00FE6ACD">
              <w:rPr>
                <w:webHidden/>
              </w:rPr>
              <w:t>270</w:t>
            </w:r>
            <w:r w:rsidR="000F6B80" w:rsidRPr="00DE71B5">
              <w:rPr>
                <w:webHidden/>
              </w:rPr>
              <w:fldChar w:fldCharType="end"/>
            </w:r>
          </w:hyperlink>
        </w:p>
        <w:p w14:paraId="0E62F81C" w14:textId="5DACD152" w:rsidR="000F6B80" w:rsidRPr="00DE71B5" w:rsidRDefault="00195CF0">
          <w:pPr>
            <w:pStyle w:val="21"/>
            <w:rPr>
              <w:rStyle w:val="a4"/>
            </w:rPr>
          </w:pPr>
          <w:hyperlink w:anchor="_Toc190047498" w:history="1">
            <w:r w:rsidR="000F6B80" w:rsidRPr="00DE71B5">
              <w:rPr>
                <w:rStyle w:val="a4"/>
              </w:rPr>
              <w:t>15－３　ジェンダー主流化を取り入れる優先度が高いと考える分野</w:t>
            </w:r>
            <w:r w:rsidR="000F6B80" w:rsidRPr="00DE71B5">
              <w:rPr>
                <w:webHidden/>
              </w:rPr>
              <w:tab/>
            </w:r>
            <w:r w:rsidR="000F6B80" w:rsidRPr="00DE71B5">
              <w:rPr>
                <w:webHidden/>
              </w:rPr>
              <w:fldChar w:fldCharType="begin"/>
            </w:r>
            <w:r w:rsidR="000F6B80" w:rsidRPr="00DE71B5">
              <w:rPr>
                <w:webHidden/>
              </w:rPr>
              <w:instrText xml:space="preserve"> PAGEREF _Toc190047498 \h </w:instrText>
            </w:r>
            <w:r w:rsidR="000F6B80" w:rsidRPr="00DE71B5">
              <w:rPr>
                <w:webHidden/>
              </w:rPr>
            </w:r>
            <w:r w:rsidR="000F6B80" w:rsidRPr="00DE71B5">
              <w:rPr>
                <w:webHidden/>
              </w:rPr>
              <w:fldChar w:fldCharType="separate"/>
            </w:r>
            <w:r w:rsidR="00FE6ACD">
              <w:rPr>
                <w:webHidden/>
              </w:rPr>
              <w:t>273</w:t>
            </w:r>
            <w:r w:rsidR="000F6B80" w:rsidRPr="00DE71B5">
              <w:rPr>
                <w:webHidden/>
              </w:rPr>
              <w:fldChar w:fldCharType="end"/>
            </w:r>
          </w:hyperlink>
        </w:p>
        <w:p w14:paraId="2D2C270F" w14:textId="77777777" w:rsidR="00DE71B5" w:rsidRPr="00DE71B5" w:rsidRDefault="00DE71B5" w:rsidP="00DE71B5">
          <w:pPr>
            <w:rPr>
              <w:noProof/>
            </w:rPr>
          </w:pPr>
        </w:p>
        <w:p w14:paraId="05D51122" w14:textId="414D5876" w:rsidR="000F6B80" w:rsidRDefault="00195CF0">
          <w:pPr>
            <w:pStyle w:val="11"/>
            <w:rPr>
              <w:rFonts w:asciiTheme="minorHAnsi" w:hAnsiTheme="minorHAnsi"/>
              <w:sz w:val="21"/>
            </w:rPr>
          </w:pPr>
          <w:hyperlink w:anchor="_Toc190047499" w:history="1">
            <w:r w:rsidR="000F6B80" w:rsidRPr="00DE71B5">
              <w:rPr>
                <w:rStyle w:val="a4"/>
              </w:rPr>
              <w:t>第16章　自由意見</w:t>
            </w:r>
            <w:r w:rsidR="000F6B80">
              <w:rPr>
                <w:webHidden/>
              </w:rPr>
              <w:tab/>
            </w:r>
            <w:r w:rsidR="000F6B80">
              <w:rPr>
                <w:webHidden/>
              </w:rPr>
              <w:fldChar w:fldCharType="begin"/>
            </w:r>
            <w:r w:rsidR="000F6B80">
              <w:rPr>
                <w:webHidden/>
              </w:rPr>
              <w:instrText xml:space="preserve"> PAGEREF _Toc190047499 \h </w:instrText>
            </w:r>
            <w:r w:rsidR="000F6B80">
              <w:rPr>
                <w:webHidden/>
              </w:rPr>
            </w:r>
            <w:r w:rsidR="000F6B80">
              <w:rPr>
                <w:webHidden/>
              </w:rPr>
              <w:fldChar w:fldCharType="separate"/>
            </w:r>
            <w:r w:rsidR="00FE6ACD">
              <w:rPr>
                <w:webHidden/>
              </w:rPr>
              <w:t>275</w:t>
            </w:r>
            <w:r w:rsidR="000F6B80">
              <w:rPr>
                <w:webHidden/>
              </w:rPr>
              <w:fldChar w:fldCharType="end"/>
            </w:r>
          </w:hyperlink>
        </w:p>
        <w:p w14:paraId="3C9E6ADF" w14:textId="3C40EE2C" w:rsidR="00D55595" w:rsidRPr="00F64D07" w:rsidRDefault="0026598F">
          <w:r w:rsidRPr="00F64D07">
            <w:rPr>
              <w:rFonts w:asciiTheme="minorEastAsia" w:hAnsiTheme="minorEastAsia"/>
              <w:sz w:val="22"/>
            </w:rPr>
            <w:fldChar w:fldCharType="end"/>
          </w:r>
        </w:p>
      </w:sdtContent>
    </w:sdt>
    <w:p w14:paraId="2476C3C8" w14:textId="77777777" w:rsidR="001E3FCC" w:rsidRPr="00F64D07" w:rsidRDefault="001E3FCC">
      <w:pPr>
        <w:widowControl/>
        <w:jc w:val="left"/>
        <w:rPr>
          <w:sz w:val="28"/>
        </w:rPr>
        <w:sectPr w:rsidR="001E3FCC" w:rsidRPr="00F64D07" w:rsidSect="00C8224A">
          <w:type w:val="oddPage"/>
          <w:pgSz w:w="11906" w:h="16838" w:code="9"/>
          <w:pgMar w:top="1304" w:right="1418" w:bottom="1361" w:left="1418" w:header="851" w:footer="322" w:gutter="0"/>
          <w:pgNumType w:start="1"/>
          <w:cols w:space="425"/>
          <w:docGrid w:type="lines" w:linePitch="360"/>
        </w:sectPr>
      </w:pPr>
    </w:p>
    <w:p w14:paraId="7B41902B" w14:textId="77777777" w:rsidR="007B3BA8" w:rsidRPr="00F64D07" w:rsidRDefault="007B3BA8">
      <w:pPr>
        <w:widowControl/>
        <w:jc w:val="left"/>
        <w:rPr>
          <w:sz w:val="28"/>
        </w:rPr>
      </w:pPr>
    </w:p>
    <w:p w14:paraId="1D44AA86" w14:textId="77777777" w:rsidR="0087369E" w:rsidRPr="00F64D07" w:rsidRDefault="0087369E" w:rsidP="00260526">
      <w:pPr>
        <w:widowControl/>
        <w:jc w:val="center"/>
        <w:rPr>
          <w:sz w:val="28"/>
        </w:rPr>
      </w:pPr>
    </w:p>
    <w:p w14:paraId="6E4E958B" w14:textId="77777777" w:rsidR="0087369E" w:rsidRPr="00F64D07" w:rsidRDefault="0087369E" w:rsidP="00260526">
      <w:pPr>
        <w:widowControl/>
        <w:jc w:val="center"/>
        <w:rPr>
          <w:sz w:val="28"/>
        </w:rPr>
      </w:pPr>
    </w:p>
    <w:p w14:paraId="57CBDE8B" w14:textId="77777777" w:rsidR="0087369E" w:rsidRPr="00F64D07" w:rsidRDefault="0087369E" w:rsidP="00260526">
      <w:pPr>
        <w:widowControl/>
        <w:jc w:val="center"/>
        <w:rPr>
          <w:sz w:val="28"/>
        </w:rPr>
      </w:pPr>
    </w:p>
    <w:p w14:paraId="43256DD0" w14:textId="77777777" w:rsidR="0087369E" w:rsidRPr="00F64D07" w:rsidRDefault="0087369E" w:rsidP="00260526">
      <w:pPr>
        <w:widowControl/>
        <w:jc w:val="center"/>
        <w:rPr>
          <w:sz w:val="28"/>
        </w:rPr>
      </w:pPr>
    </w:p>
    <w:p w14:paraId="0DF28CF2" w14:textId="77777777" w:rsidR="0087369E" w:rsidRPr="00F64D07" w:rsidRDefault="0087369E" w:rsidP="00260526">
      <w:pPr>
        <w:widowControl/>
        <w:jc w:val="center"/>
        <w:rPr>
          <w:sz w:val="28"/>
        </w:rPr>
      </w:pPr>
    </w:p>
    <w:p w14:paraId="2D15E539" w14:textId="77777777" w:rsidR="00E6454A" w:rsidRPr="00F64D07" w:rsidRDefault="00E6454A" w:rsidP="00260526">
      <w:pPr>
        <w:widowControl/>
        <w:jc w:val="center"/>
        <w:rPr>
          <w:sz w:val="28"/>
        </w:rPr>
      </w:pPr>
    </w:p>
    <w:p w14:paraId="3C079639" w14:textId="77777777" w:rsidR="0087369E" w:rsidRPr="00F64D07" w:rsidRDefault="0087369E" w:rsidP="00260526">
      <w:pPr>
        <w:widowControl/>
        <w:jc w:val="center"/>
        <w:rPr>
          <w:sz w:val="28"/>
        </w:rPr>
      </w:pPr>
    </w:p>
    <w:p w14:paraId="0A1ACC5F" w14:textId="77777777" w:rsidR="0087369E" w:rsidRPr="00F64D07" w:rsidRDefault="0087369E" w:rsidP="00260526">
      <w:pPr>
        <w:widowControl/>
        <w:jc w:val="center"/>
        <w:rPr>
          <w:sz w:val="28"/>
        </w:rPr>
      </w:pPr>
    </w:p>
    <w:p w14:paraId="411F0CD0" w14:textId="77777777" w:rsidR="0087369E" w:rsidRPr="00F64D07" w:rsidRDefault="0087369E" w:rsidP="00260526">
      <w:pPr>
        <w:widowControl/>
        <w:jc w:val="center"/>
        <w:rPr>
          <w:sz w:val="28"/>
        </w:rPr>
      </w:pPr>
    </w:p>
    <w:p w14:paraId="5F3B5928" w14:textId="77777777" w:rsidR="0087369E" w:rsidRPr="00F64D07" w:rsidRDefault="0087369E" w:rsidP="00260526">
      <w:pPr>
        <w:widowControl/>
        <w:jc w:val="center"/>
        <w:rPr>
          <w:rFonts w:asciiTheme="majorEastAsia" w:eastAsiaTheme="majorEastAsia" w:hAnsiTheme="majorEastAsia"/>
          <w:sz w:val="40"/>
        </w:rPr>
      </w:pPr>
      <w:r w:rsidRPr="00F64D07">
        <w:rPr>
          <w:rFonts w:asciiTheme="majorEastAsia" w:eastAsiaTheme="majorEastAsia" w:hAnsiTheme="majorEastAsia" w:hint="eastAsia"/>
          <w:sz w:val="40"/>
        </w:rPr>
        <w:t>Ⅰ　調査の</w:t>
      </w:r>
      <w:r w:rsidR="00E62E1C" w:rsidRPr="00F64D07">
        <w:rPr>
          <w:rFonts w:asciiTheme="majorEastAsia" w:eastAsiaTheme="majorEastAsia" w:hAnsiTheme="majorEastAsia" w:hint="eastAsia"/>
          <w:sz w:val="40"/>
        </w:rPr>
        <w:t>目的・回収結果</w:t>
      </w:r>
    </w:p>
    <w:p w14:paraId="02D84C52" w14:textId="77777777" w:rsidR="0052052A" w:rsidRPr="00F64D07" w:rsidRDefault="0052052A" w:rsidP="00260526">
      <w:pPr>
        <w:widowControl/>
        <w:jc w:val="center"/>
        <w:rPr>
          <w:rFonts w:asciiTheme="majorEastAsia" w:eastAsiaTheme="majorEastAsia" w:hAnsiTheme="majorEastAsia"/>
          <w:sz w:val="40"/>
        </w:rPr>
      </w:pPr>
    </w:p>
    <w:p w14:paraId="3EF491C6" w14:textId="77777777" w:rsidR="0052052A" w:rsidRPr="00F64D07" w:rsidRDefault="0052052A" w:rsidP="00260526">
      <w:pPr>
        <w:widowControl/>
        <w:jc w:val="center"/>
        <w:rPr>
          <w:rFonts w:asciiTheme="majorEastAsia" w:eastAsiaTheme="majorEastAsia" w:hAnsiTheme="majorEastAsia"/>
          <w:sz w:val="40"/>
        </w:rPr>
      </w:pPr>
    </w:p>
    <w:p w14:paraId="4789244F" w14:textId="77777777" w:rsidR="0052052A" w:rsidRPr="00F64D07" w:rsidRDefault="0052052A" w:rsidP="00260526">
      <w:pPr>
        <w:widowControl/>
        <w:jc w:val="center"/>
        <w:rPr>
          <w:rFonts w:asciiTheme="majorEastAsia" w:eastAsiaTheme="majorEastAsia" w:hAnsiTheme="majorEastAsia"/>
          <w:sz w:val="40"/>
        </w:rPr>
      </w:pPr>
    </w:p>
    <w:p w14:paraId="7342D133" w14:textId="77777777" w:rsidR="0052052A" w:rsidRPr="00F64D07" w:rsidRDefault="0052052A" w:rsidP="00260526">
      <w:pPr>
        <w:widowControl/>
        <w:jc w:val="center"/>
        <w:rPr>
          <w:rFonts w:asciiTheme="majorEastAsia" w:eastAsiaTheme="majorEastAsia" w:hAnsiTheme="majorEastAsia"/>
          <w:sz w:val="40"/>
        </w:rPr>
      </w:pPr>
    </w:p>
    <w:p w14:paraId="65607DF2" w14:textId="77777777" w:rsidR="0052052A" w:rsidRPr="00F64D07" w:rsidRDefault="0052052A" w:rsidP="00260526">
      <w:pPr>
        <w:widowControl/>
        <w:jc w:val="center"/>
        <w:rPr>
          <w:rFonts w:asciiTheme="majorEastAsia" w:eastAsiaTheme="majorEastAsia" w:hAnsiTheme="majorEastAsia"/>
          <w:sz w:val="40"/>
        </w:rPr>
      </w:pPr>
    </w:p>
    <w:p w14:paraId="41CCA6D3" w14:textId="77777777" w:rsidR="0052052A" w:rsidRPr="00F64D07" w:rsidRDefault="0052052A" w:rsidP="00260526">
      <w:pPr>
        <w:widowControl/>
        <w:jc w:val="center"/>
        <w:rPr>
          <w:rFonts w:asciiTheme="majorEastAsia" w:eastAsiaTheme="majorEastAsia" w:hAnsiTheme="majorEastAsia"/>
          <w:sz w:val="40"/>
        </w:rPr>
      </w:pPr>
    </w:p>
    <w:p w14:paraId="6328B46F" w14:textId="77777777" w:rsidR="0052052A" w:rsidRPr="00F64D07" w:rsidRDefault="0052052A" w:rsidP="00260526">
      <w:pPr>
        <w:widowControl/>
        <w:jc w:val="center"/>
        <w:rPr>
          <w:rFonts w:asciiTheme="majorEastAsia" w:eastAsiaTheme="majorEastAsia" w:hAnsiTheme="majorEastAsia"/>
          <w:sz w:val="40"/>
        </w:rPr>
      </w:pPr>
    </w:p>
    <w:p w14:paraId="2B9EE09D" w14:textId="77777777" w:rsidR="0052052A" w:rsidRPr="00F64D07" w:rsidRDefault="0052052A" w:rsidP="00260526">
      <w:pPr>
        <w:widowControl/>
        <w:jc w:val="center"/>
        <w:rPr>
          <w:rFonts w:asciiTheme="majorEastAsia" w:eastAsiaTheme="majorEastAsia" w:hAnsiTheme="majorEastAsia"/>
          <w:sz w:val="40"/>
        </w:rPr>
      </w:pPr>
    </w:p>
    <w:p w14:paraId="091BBC28" w14:textId="77777777" w:rsidR="0052052A" w:rsidRPr="00F64D07" w:rsidRDefault="0052052A" w:rsidP="00260526">
      <w:pPr>
        <w:widowControl/>
        <w:jc w:val="center"/>
        <w:rPr>
          <w:rFonts w:asciiTheme="majorEastAsia" w:eastAsiaTheme="majorEastAsia" w:hAnsiTheme="majorEastAsia"/>
          <w:sz w:val="40"/>
        </w:rPr>
      </w:pPr>
    </w:p>
    <w:p w14:paraId="080E0B33" w14:textId="77777777" w:rsidR="0052052A" w:rsidRPr="00F64D07" w:rsidRDefault="0052052A" w:rsidP="00260526">
      <w:pPr>
        <w:widowControl/>
        <w:jc w:val="center"/>
        <w:rPr>
          <w:rFonts w:asciiTheme="majorEastAsia" w:eastAsiaTheme="majorEastAsia" w:hAnsiTheme="majorEastAsia"/>
          <w:sz w:val="40"/>
        </w:rPr>
      </w:pPr>
    </w:p>
    <w:p w14:paraId="1DD04DA4" w14:textId="77777777" w:rsidR="0052052A" w:rsidRPr="00F64D07" w:rsidRDefault="0052052A" w:rsidP="00260526">
      <w:pPr>
        <w:widowControl/>
        <w:jc w:val="center"/>
        <w:rPr>
          <w:rFonts w:asciiTheme="majorEastAsia" w:eastAsiaTheme="majorEastAsia" w:hAnsiTheme="majorEastAsia"/>
          <w:sz w:val="40"/>
        </w:rPr>
      </w:pPr>
    </w:p>
    <w:p w14:paraId="5B3F4333" w14:textId="77777777" w:rsidR="0052052A" w:rsidRPr="00F64D07" w:rsidRDefault="0052052A" w:rsidP="00260526">
      <w:pPr>
        <w:widowControl/>
        <w:jc w:val="center"/>
        <w:rPr>
          <w:rFonts w:asciiTheme="majorEastAsia" w:eastAsiaTheme="majorEastAsia" w:hAnsiTheme="majorEastAsia"/>
          <w:sz w:val="40"/>
        </w:rPr>
      </w:pPr>
    </w:p>
    <w:p w14:paraId="19C29AB1" w14:textId="77777777" w:rsidR="00671358" w:rsidRPr="00F64D07" w:rsidRDefault="00671358" w:rsidP="00260526">
      <w:pPr>
        <w:widowControl/>
        <w:jc w:val="center"/>
        <w:rPr>
          <w:rFonts w:asciiTheme="majorEastAsia" w:eastAsiaTheme="majorEastAsia" w:hAnsiTheme="majorEastAsia"/>
          <w:sz w:val="40"/>
        </w:rPr>
        <w:sectPr w:rsidR="00671358" w:rsidRPr="00F64D07" w:rsidSect="00CE475F">
          <w:footerReference w:type="default" r:id="rId10"/>
          <w:type w:val="oddPage"/>
          <w:pgSz w:w="11906" w:h="16838" w:code="9"/>
          <w:pgMar w:top="1304" w:right="1247" w:bottom="1304" w:left="1247" w:header="851" w:footer="322" w:gutter="0"/>
          <w:pgNumType w:start="1"/>
          <w:cols w:space="425"/>
          <w:docGrid w:type="lines" w:linePitch="360"/>
        </w:sectPr>
      </w:pPr>
      <w:r w:rsidRPr="00F64D07">
        <w:rPr>
          <w:rFonts w:asciiTheme="majorEastAsia" w:eastAsiaTheme="majorEastAsia" w:hAnsiTheme="majorEastAsia"/>
          <w:sz w:val="40"/>
        </w:rPr>
        <w:br w:type="page"/>
      </w:r>
    </w:p>
    <w:p w14:paraId="06839465" w14:textId="77777777" w:rsidR="0052052A" w:rsidRPr="00F64D07" w:rsidRDefault="0052052A" w:rsidP="00260526">
      <w:pPr>
        <w:widowControl/>
        <w:jc w:val="center"/>
        <w:rPr>
          <w:rFonts w:asciiTheme="majorEastAsia" w:eastAsiaTheme="majorEastAsia" w:hAnsiTheme="majorEastAsia"/>
          <w:sz w:val="40"/>
        </w:rPr>
      </w:pPr>
    </w:p>
    <w:p w14:paraId="00E091A1" w14:textId="77777777" w:rsidR="0087369E" w:rsidRPr="00F64D07" w:rsidRDefault="0087369E">
      <w:pPr>
        <w:widowControl/>
        <w:jc w:val="left"/>
        <w:rPr>
          <w:sz w:val="28"/>
        </w:rPr>
      </w:pPr>
      <w:r w:rsidRPr="00F64D07">
        <w:rPr>
          <w:sz w:val="28"/>
        </w:rPr>
        <w:br w:type="page"/>
      </w:r>
    </w:p>
    <w:p w14:paraId="423F8409" w14:textId="77777777" w:rsidR="004F3F1B" w:rsidRPr="00F64D07" w:rsidRDefault="004F3F1B" w:rsidP="00301428">
      <w:pPr>
        <w:pStyle w:val="2"/>
        <w:rPr>
          <w:rFonts w:ascii="ＭＳ ゴシック" w:eastAsia="ＭＳ ゴシック" w:hAnsi="ＭＳ ゴシック"/>
          <w:spacing w:val="10"/>
          <w:sz w:val="24"/>
        </w:rPr>
        <w:sectPr w:rsidR="004F3F1B" w:rsidRPr="00F64D07" w:rsidSect="00671358">
          <w:headerReference w:type="default" r:id="rId11"/>
          <w:footerReference w:type="default" r:id="rId12"/>
          <w:pgSz w:w="11906" w:h="16838" w:code="9"/>
          <w:pgMar w:top="1304" w:right="1247" w:bottom="1304" w:left="1247" w:header="851" w:footer="322" w:gutter="0"/>
          <w:cols w:space="425"/>
          <w:docGrid w:type="lines" w:linePitch="360"/>
        </w:sectPr>
      </w:pPr>
      <w:bookmarkStart w:id="0" w:name="_Toc406693717"/>
    </w:p>
    <w:p w14:paraId="19B9301B" w14:textId="77777777" w:rsidR="00CE475F" w:rsidRPr="00F64D07" w:rsidRDefault="00CE475F" w:rsidP="00CE475F">
      <w:pPr>
        <w:pStyle w:val="2"/>
        <w:rPr>
          <w:rFonts w:ascii="ＭＳ ゴシック" w:eastAsia="ＭＳ ゴシック" w:hAnsi="ＭＳ ゴシック"/>
          <w:spacing w:val="10"/>
          <w:sz w:val="24"/>
        </w:rPr>
      </w:pPr>
      <w:bookmarkStart w:id="1" w:name="_Toc190047419"/>
      <w:bookmarkEnd w:id="0"/>
      <w:r w:rsidRPr="00F64D07">
        <w:rPr>
          <w:rFonts w:ascii="ＭＳ ゴシック" w:eastAsia="ＭＳ ゴシック" w:hAnsi="ＭＳ ゴシック" w:hint="eastAsia"/>
          <w:spacing w:val="10"/>
          <w:sz w:val="24"/>
        </w:rPr>
        <w:lastRenderedPageBreak/>
        <w:t>１　調査の目的</w:t>
      </w:r>
      <w:bookmarkEnd w:id="1"/>
    </w:p>
    <w:p w14:paraId="70772AC9" w14:textId="15A2395B" w:rsidR="00CE475F" w:rsidRPr="00F64D07" w:rsidRDefault="00E02F52" w:rsidP="008B091B">
      <w:pPr>
        <w:ind w:leftChars="100" w:left="210" w:firstLineChars="100" w:firstLine="232"/>
        <w:rPr>
          <w:rFonts w:ascii="ＭＳ 明朝" w:eastAsia="ＭＳ 明朝" w:hAnsi="ＭＳ 明朝"/>
          <w:spacing w:val="6"/>
          <w:sz w:val="22"/>
        </w:rPr>
      </w:pPr>
      <w:r w:rsidRPr="00F64D07">
        <w:rPr>
          <w:rFonts w:ascii="ＭＳ 明朝" w:eastAsia="ＭＳ 明朝" w:hAnsi="ＭＳ 明朝" w:hint="eastAsia"/>
          <w:spacing w:val="6"/>
          <w:sz w:val="22"/>
        </w:rPr>
        <w:t>一人ひとりの人権が尊重され、自らの意思に基づき、</w:t>
      </w:r>
      <w:r w:rsidR="00CD6B70" w:rsidRPr="00F64D07">
        <w:rPr>
          <w:rFonts w:ascii="ＭＳ 明朝" w:eastAsia="ＭＳ 明朝" w:hAnsi="ＭＳ 明朝" w:hint="eastAsia"/>
          <w:spacing w:val="6"/>
          <w:sz w:val="22"/>
        </w:rPr>
        <w:t>個性と能力を十分発揮できる男女共同参画社会の実現をめざして</w:t>
      </w:r>
      <w:r w:rsidR="00CE475F" w:rsidRPr="00F64D07">
        <w:rPr>
          <w:rFonts w:ascii="ＭＳ 明朝" w:eastAsia="ＭＳ 明朝" w:hAnsi="ＭＳ 明朝" w:hint="eastAsia"/>
          <w:spacing w:val="6"/>
          <w:sz w:val="22"/>
        </w:rPr>
        <w:t>、区民の意識や女性の置かれている実態を総合的に把握し、具体的な施策検討を進める上での基礎資料を作成することを目的とする。</w:t>
      </w:r>
    </w:p>
    <w:p w14:paraId="26B15CF4" w14:textId="77777777" w:rsidR="00CE475F" w:rsidRPr="00F64D07" w:rsidRDefault="00CE475F" w:rsidP="00CE475F">
      <w:pPr>
        <w:ind w:left="464" w:hangingChars="200" w:hanging="464"/>
        <w:rPr>
          <w:rFonts w:ascii="ＭＳ 明朝" w:eastAsia="ＭＳ 明朝" w:hAnsi="ＭＳ 明朝"/>
          <w:spacing w:val="6"/>
          <w:sz w:val="22"/>
        </w:rPr>
      </w:pPr>
    </w:p>
    <w:p w14:paraId="7D47C0E6" w14:textId="77777777" w:rsidR="00CE475F" w:rsidRPr="00F64D07" w:rsidRDefault="00CE475F" w:rsidP="00CE475F">
      <w:pPr>
        <w:pStyle w:val="2"/>
        <w:rPr>
          <w:rFonts w:ascii="ＭＳ ゴシック" w:eastAsia="ＭＳ ゴシック" w:hAnsi="ＭＳ ゴシック"/>
          <w:spacing w:val="10"/>
          <w:sz w:val="24"/>
        </w:rPr>
      </w:pPr>
      <w:bookmarkStart w:id="2" w:name="_Toc406693718"/>
      <w:bookmarkStart w:id="3" w:name="_Toc190047420"/>
      <w:r w:rsidRPr="00F64D07">
        <w:rPr>
          <w:rFonts w:ascii="ＭＳ ゴシック" w:eastAsia="ＭＳ ゴシック" w:hAnsi="ＭＳ ゴシック" w:hint="eastAsia"/>
          <w:spacing w:val="10"/>
          <w:sz w:val="24"/>
        </w:rPr>
        <w:t>２　調査の設定内容</w:t>
      </w:r>
      <w:bookmarkEnd w:id="2"/>
      <w:bookmarkEnd w:id="3"/>
    </w:p>
    <w:p w14:paraId="44C0239A" w14:textId="77777777" w:rsidR="00CE475F" w:rsidRPr="00F64D07" w:rsidRDefault="00CE475F" w:rsidP="00CE475F">
      <w:pPr>
        <w:rPr>
          <w:rFonts w:asciiTheme="minorEastAsia" w:hAnsiTheme="minorEastAsia"/>
          <w:sz w:val="22"/>
          <w:lang w:eastAsia="zh-CN"/>
        </w:rPr>
      </w:pPr>
      <w:r w:rsidRPr="00F64D07">
        <w:rPr>
          <w:rFonts w:asciiTheme="minorEastAsia" w:hAnsiTheme="minorEastAsia" w:hint="eastAsia"/>
          <w:sz w:val="22"/>
          <w:lang w:eastAsia="zh-CN"/>
        </w:rPr>
        <w:t>（１）調査地域</w:t>
      </w:r>
      <w:r w:rsidRPr="00F64D07">
        <w:rPr>
          <w:rFonts w:asciiTheme="minorEastAsia" w:hAnsiTheme="minorEastAsia" w:hint="eastAsia"/>
          <w:sz w:val="22"/>
        </w:rPr>
        <w:t>：</w:t>
      </w:r>
      <w:r w:rsidRPr="00F64D07">
        <w:rPr>
          <w:rFonts w:asciiTheme="minorEastAsia" w:hAnsiTheme="minorEastAsia" w:hint="eastAsia"/>
          <w:sz w:val="22"/>
          <w:lang w:eastAsia="zh-CN"/>
        </w:rPr>
        <w:t>世田谷区全域</w:t>
      </w:r>
    </w:p>
    <w:p w14:paraId="61B3DC79" w14:textId="77777777" w:rsidR="002841E7" w:rsidRDefault="00CE475F" w:rsidP="00572234">
      <w:pPr>
        <w:ind w:left="1760" w:hangingChars="800" w:hanging="1760"/>
        <w:rPr>
          <w:rFonts w:asciiTheme="minorEastAsia" w:hAnsiTheme="minorEastAsia"/>
          <w:sz w:val="22"/>
        </w:rPr>
      </w:pPr>
      <w:r w:rsidRPr="00F64D07">
        <w:rPr>
          <w:rFonts w:asciiTheme="minorEastAsia" w:hAnsiTheme="minorEastAsia" w:hint="eastAsia"/>
          <w:sz w:val="22"/>
        </w:rPr>
        <w:t>（２）調査対象</w:t>
      </w:r>
      <w:r w:rsidR="00B06077">
        <w:rPr>
          <w:rFonts w:asciiTheme="minorEastAsia" w:hAnsiTheme="minorEastAsia" w:hint="eastAsia"/>
          <w:sz w:val="22"/>
        </w:rPr>
        <w:t>：</w:t>
      </w:r>
      <w:r w:rsidR="00B06077" w:rsidRPr="00757D6A">
        <w:rPr>
          <w:rFonts w:asciiTheme="minorEastAsia" w:hAnsiTheme="minorEastAsia" w:hint="eastAsia"/>
          <w:sz w:val="22"/>
        </w:rPr>
        <w:t>令和６年９月１日現在、世田谷区内に在住する18歳以上70歳未満の男女</w:t>
      </w:r>
    </w:p>
    <w:p w14:paraId="465EE0E2" w14:textId="11D98AF0" w:rsidR="00B06077" w:rsidRPr="00757D6A" w:rsidRDefault="00B06077" w:rsidP="002841E7">
      <w:pPr>
        <w:ind w:leftChars="800" w:left="1680"/>
        <w:rPr>
          <w:rFonts w:asciiTheme="minorEastAsia" w:hAnsiTheme="minorEastAsia"/>
          <w:sz w:val="22"/>
        </w:rPr>
      </w:pPr>
      <w:r w:rsidRPr="00757D6A">
        <w:rPr>
          <w:rFonts w:asciiTheme="minorEastAsia" w:hAnsiTheme="minorEastAsia" w:hint="eastAsia"/>
          <w:sz w:val="22"/>
        </w:rPr>
        <w:t>（個人）</w:t>
      </w:r>
    </w:p>
    <w:p w14:paraId="4DEB6C83" w14:textId="58B9AA17" w:rsidR="00CE475F" w:rsidRPr="00F64D07" w:rsidRDefault="00CE475F" w:rsidP="00B06077">
      <w:pPr>
        <w:rPr>
          <w:rFonts w:asciiTheme="minorEastAsia" w:hAnsiTheme="minorEastAsia"/>
          <w:sz w:val="22"/>
        </w:rPr>
      </w:pPr>
      <w:r w:rsidRPr="00F64D07">
        <w:rPr>
          <w:rFonts w:asciiTheme="minorEastAsia" w:hAnsiTheme="minorEastAsia" w:hint="eastAsia"/>
          <w:sz w:val="22"/>
        </w:rPr>
        <w:t>（３）標本数</w:t>
      </w:r>
      <w:r w:rsidR="002841E7">
        <w:rPr>
          <w:rFonts w:asciiTheme="minorEastAsia" w:hAnsiTheme="minorEastAsia" w:hint="eastAsia"/>
          <w:sz w:val="22"/>
        </w:rPr>
        <w:t xml:space="preserve">　</w:t>
      </w:r>
      <w:r w:rsidR="00B06077">
        <w:rPr>
          <w:rFonts w:asciiTheme="minorEastAsia" w:hAnsiTheme="minorEastAsia" w:hint="eastAsia"/>
          <w:sz w:val="22"/>
        </w:rPr>
        <w:t>：</w:t>
      </w:r>
      <w:r w:rsidRPr="00F64D07">
        <w:rPr>
          <w:rFonts w:asciiTheme="minorEastAsia" w:hAnsiTheme="minorEastAsia" w:hint="eastAsia"/>
          <w:sz w:val="22"/>
        </w:rPr>
        <w:t>3,000人（内訳：日本国籍者2,9</w:t>
      </w:r>
      <w:r w:rsidR="00B06077">
        <w:rPr>
          <w:rFonts w:asciiTheme="minorEastAsia" w:hAnsiTheme="minorEastAsia" w:hint="eastAsia"/>
          <w:sz w:val="22"/>
        </w:rPr>
        <w:t>1</w:t>
      </w:r>
      <w:r w:rsidRPr="00F64D07">
        <w:rPr>
          <w:rFonts w:asciiTheme="minorEastAsia" w:hAnsiTheme="minorEastAsia" w:hint="eastAsia"/>
          <w:sz w:val="22"/>
        </w:rPr>
        <w:t>0人、外国籍者</w:t>
      </w:r>
      <w:r w:rsidR="00B06077">
        <w:rPr>
          <w:rFonts w:asciiTheme="minorEastAsia" w:hAnsiTheme="minorEastAsia" w:hint="eastAsia"/>
          <w:sz w:val="22"/>
        </w:rPr>
        <w:t>9</w:t>
      </w:r>
      <w:r w:rsidRPr="00F64D07">
        <w:rPr>
          <w:rFonts w:asciiTheme="minorEastAsia" w:hAnsiTheme="minorEastAsia" w:hint="eastAsia"/>
          <w:sz w:val="22"/>
        </w:rPr>
        <w:t>0人）</w:t>
      </w:r>
    </w:p>
    <w:p w14:paraId="589A6A50" w14:textId="77777777" w:rsidR="00CE475F" w:rsidRPr="00F64D07" w:rsidRDefault="00CE475F" w:rsidP="00CE475F">
      <w:pPr>
        <w:rPr>
          <w:rFonts w:asciiTheme="minorEastAsia" w:hAnsiTheme="minorEastAsia"/>
          <w:sz w:val="22"/>
        </w:rPr>
      </w:pPr>
      <w:r w:rsidRPr="00F64D07">
        <w:rPr>
          <w:rFonts w:asciiTheme="minorEastAsia" w:hAnsiTheme="minorEastAsia" w:hint="eastAsia"/>
          <w:sz w:val="22"/>
        </w:rPr>
        <w:t>（４）抽出方法：層化二段階無作為抽出（区の電算による抽出）</w:t>
      </w:r>
    </w:p>
    <w:p w14:paraId="36ED67AA" w14:textId="19FAFCB6" w:rsidR="00CE475F" w:rsidRPr="00F64D07" w:rsidRDefault="00CE475F" w:rsidP="00CE475F">
      <w:pPr>
        <w:rPr>
          <w:rFonts w:asciiTheme="minorEastAsia" w:hAnsiTheme="minorEastAsia"/>
          <w:sz w:val="22"/>
        </w:rPr>
      </w:pPr>
      <w:r w:rsidRPr="00F64D07">
        <w:rPr>
          <w:rFonts w:asciiTheme="minorEastAsia" w:hAnsiTheme="minorEastAsia" w:hint="eastAsia"/>
          <w:sz w:val="22"/>
        </w:rPr>
        <w:t>（５）調査方法：郵送配布・郵送回収</w:t>
      </w:r>
      <w:r w:rsidR="0087304C">
        <w:rPr>
          <w:rFonts w:asciiTheme="minorEastAsia" w:hAnsiTheme="minorEastAsia" w:hint="eastAsia"/>
          <w:sz w:val="22"/>
        </w:rPr>
        <w:t>または</w:t>
      </w:r>
      <w:r w:rsidRPr="00F64D07">
        <w:rPr>
          <w:rFonts w:asciiTheme="minorEastAsia" w:hAnsiTheme="minorEastAsia" w:hint="eastAsia"/>
          <w:sz w:val="22"/>
        </w:rPr>
        <w:t>ウェブ</w:t>
      </w:r>
      <w:r w:rsidR="00D719FD" w:rsidRPr="00F64D07">
        <w:rPr>
          <w:rFonts w:asciiTheme="minorEastAsia" w:hAnsiTheme="minorEastAsia" w:hint="eastAsia"/>
          <w:sz w:val="22"/>
        </w:rPr>
        <w:t>回収</w:t>
      </w:r>
    </w:p>
    <w:p w14:paraId="4CAEAE1D" w14:textId="2998A004" w:rsidR="00CE475F" w:rsidRPr="00F64D07" w:rsidRDefault="00CE475F" w:rsidP="00CE475F">
      <w:pPr>
        <w:rPr>
          <w:rFonts w:asciiTheme="minorEastAsia" w:hAnsiTheme="minorEastAsia"/>
          <w:sz w:val="22"/>
        </w:rPr>
      </w:pPr>
      <w:r w:rsidRPr="00F64D07">
        <w:rPr>
          <w:rFonts w:asciiTheme="minorEastAsia" w:hAnsiTheme="minorEastAsia" w:hint="eastAsia"/>
          <w:sz w:val="22"/>
        </w:rPr>
        <w:t>（６）調査期間：</w:t>
      </w:r>
      <w:r w:rsidR="00B06077" w:rsidRPr="00D871B4">
        <w:rPr>
          <w:rFonts w:asciiTheme="minorEastAsia" w:hAnsiTheme="minorEastAsia" w:hint="eastAsia"/>
          <w:sz w:val="22"/>
        </w:rPr>
        <w:t>令和６</w:t>
      </w:r>
      <w:r w:rsidR="00B06077" w:rsidRPr="00D871B4">
        <w:rPr>
          <w:rFonts w:asciiTheme="minorEastAsia" w:hAnsiTheme="minorEastAsia"/>
          <w:sz w:val="22"/>
        </w:rPr>
        <w:t>年</w:t>
      </w:r>
      <w:r w:rsidR="00B06077" w:rsidRPr="00D871B4">
        <w:rPr>
          <w:rFonts w:asciiTheme="minorEastAsia" w:hAnsiTheme="minorEastAsia" w:hint="eastAsia"/>
          <w:sz w:val="22"/>
        </w:rPr>
        <w:t>11</w:t>
      </w:r>
      <w:r w:rsidR="00B06077" w:rsidRPr="00D871B4">
        <w:rPr>
          <w:rFonts w:asciiTheme="minorEastAsia" w:hAnsiTheme="minorEastAsia"/>
          <w:sz w:val="22"/>
        </w:rPr>
        <w:t>月</w:t>
      </w:r>
      <w:r w:rsidR="00B06077" w:rsidRPr="00D871B4">
        <w:rPr>
          <w:rFonts w:asciiTheme="minorEastAsia" w:hAnsiTheme="minorEastAsia" w:hint="eastAsia"/>
          <w:sz w:val="22"/>
        </w:rPr>
        <w:t>1</w:t>
      </w:r>
      <w:r w:rsidR="00B06077" w:rsidRPr="00D871B4">
        <w:rPr>
          <w:rFonts w:asciiTheme="minorEastAsia" w:hAnsiTheme="minorEastAsia"/>
          <w:sz w:val="22"/>
        </w:rPr>
        <w:t>日～</w:t>
      </w:r>
      <w:r w:rsidR="00B06077" w:rsidRPr="00D871B4">
        <w:rPr>
          <w:rFonts w:asciiTheme="minorEastAsia" w:hAnsiTheme="minorEastAsia" w:hint="eastAsia"/>
          <w:sz w:val="22"/>
        </w:rPr>
        <w:t>11</w:t>
      </w:r>
      <w:r w:rsidR="00B06077" w:rsidRPr="00D871B4">
        <w:rPr>
          <w:rFonts w:asciiTheme="minorEastAsia" w:hAnsiTheme="minorEastAsia"/>
          <w:sz w:val="22"/>
        </w:rPr>
        <w:t>月</w:t>
      </w:r>
      <w:r w:rsidR="00B06077" w:rsidRPr="00D871B4">
        <w:rPr>
          <w:rFonts w:asciiTheme="minorEastAsia" w:hAnsiTheme="minorEastAsia" w:hint="eastAsia"/>
          <w:sz w:val="22"/>
        </w:rPr>
        <w:t>22</w:t>
      </w:r>
      <w:r w:rsidR="00B06077" w:rsidRPr="00D871B4">
        <w:rPr>
          <w:rFonts w:asciiTheme="minorEastAsia" w:hAnsiTheme="minorEastAsia"/>
          <w:sz w:val="22"/>
        </w:rPr>
        <w:t>日</w:t>
      </w:r>
    </w:p>
    <w:p w14:paraId="645A61B4" w14:textId="19DAA870" w:rsidR="00CE475F" w:rsidRPr="00F64D07" w:rsidRDefault="00CE475F" w:rsidP="00CE475F">
      <w:pPr>
        <w:rPr>
          <w:rFonts w:asciiTheme="minorEastAsia" w:hAnsiTheme="minorEastAsia"/>
          <w:sz w:val="22"/>
        </w:rPr>
      </w:pPr>
      <w:r w:rsidRPr="00F64D07">
        <w:rPr>
          <w:rFonts w:asciiTheme="minorEastAsia" w:hAnsiTheme="minorEastAsia" w:hint="eastAsia"/>
          <w:sz w:val="22"/>
        </w:rPr>
        <w:t>（７）調査機関：</w:t>
      </w:r>
      <w:r w:rsidR="00B06077" w:rsidRPr="00D871B4">
        <w:rPr>
          <w:rFonts w:asciiTheme="minorEastAsia" w:hAnsiTheme="minorEastAsia" w:hint="eastAsia"/>
          <w:sz w:val="22"/>
        </w:rPr>
        <w:t>社会システム株式会社</w:t>
      </w:r>
    </w:p>
    <w:p w14:paraId="7A63280E" w14:textId="77777777" w:rsidR="00CE475F" w:rsidRPr="00F64D07" w:rsidRDefault="00CE475F" w:rsidP="00CE475F">
      <w:pPr>
        <w:rPr>
          <w:rFonts w:ascii="ＭＳ 明朝" w:eastAsia="ＭＳ 明朝" w:hAnsi="ＭＳ 明朝"/>
          <w:spacing w:val="6"/>
          <w:sz w:val="22"/>
        </w:rPr>
      </w:pPr>
    </w:p>
    <w:p w14:paraId="49048FFB" w14:textId="77777777" w:rsidR="00CE475F" w:rsidRPr="00F64D07" w:rsidRDefault="00CE475F" w:rsidP="00CE475F">
      <w:pPr>
        <w:pStyle w:val="2"/>
        <w:rPr>
          <w:rFonts w:ascii="ＭＳ ゴシック" w:eastAsia="ＭＳ ゴシック" w:hAnsi="ＭＳ ゴシック"/>
          <w:spacing w:val="16"/>
          <w:sz w:val="24"/>
        </w:rPr>
      </w:pPr>
      <w:bookmarkStart w:id="4" w:name="_Toc406693719"/>
      <w:bookmarkStart w:id="5" w:name="_Toc190047421"/>
      <w:r w:rsidRPr="00F64D07">
        <w:rPr>
          <w:rFonts w:ascii="ＭＳ ゴシック" w:eastAsia="ＭＳ ゴシック" w:hAnsi="ＭＳ ゴシック" w:hint="eastAsia"/>
          <w:spacing w:val="16"/>
          <w:sz w:val="24"/>
        </w:rPr>
        <w:t>３　調査の項目</w:t>
      </w:r>
      <w:bookmarkEnd w:id="4"/>
      <w:bookmarkEnd w:id="5"/>
    </w:p>
    <w:p w14:paraId="40B885D1"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（１）家庭生活と家族観</w:t>
      </w:r>
      <w:r>
        <w:rPr>
          <w:rFonts w:asciiTheme="minorEastAsia" w:hAnsiTheme="minorEastAsia" w:hint="eastAsia"/>
          <w:sz w:val="22"/>
        </w:rPr>
        <w:t>について</w:t>
      </w:r>
    </w:p>
    <w:p w14:paraId="01F2865D"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（２）労働・職場</w:t>
      </w:r>
      <w:r>
        <w:rPr>
          <w:rFonts w:asciiTheme="minorEastAsia" w:hAnsiTheme="minorEastAsia" w:hint="eastAsia"/>
          <w:sz w:val="22"/>
        </w:rPr>
        <w:t>について</w:t>
      </w:r>
    </w:p>
    <w:p w14:paraId="50194353"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（３）仕事と子育て</w:t>
      </w:r>
      <w:r>
        <w:rPr>
          <w:rFonts w:asciiTheme="minorEastAsia" w:hAnsiTheme="minorEastAsia" w:hint="eastAsia"/>
          <w:sz w:val="22"/>
        </w:rPr>
        <w:t>について</w:t>
      </w:r>
    </w:p>
    <w:p w14:paraId="7438A111"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（４）介護</w:t>
      </w:r>
      <w:r>
        <w:rPr>
          <w:rFonts w:asciiTheme="minorEastAsia" w:hAnsiTheme="minorEastAsia" w:hint="eastAsia"/>
          <w:sz w:val="22"/>
        </w:rPr>
        <w:t>について</w:t>
      </w:r>
    </w:p>
    <w:p w14:paraId="3B87F8D2"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（５）ドメスティック・バイオレンス</w:t>
      </w:r>
      <w:r w:rsidRPr="008B091B">
        <w:rPr>
          <w:rFonts w:asciiTheme="minorEastAsia" w:hAnsiTheme="minorEastAsia"/>
          <w:sz w:val="22"/>
        </w:rPr>
        <w:t>(ＤＶ)</w:t>
      </w:r>
      <w:r w:rsidRPr="008B091B">
        <w:rPr>
          <w:rFonts w:asciiTheme="minorEastAsia" w:hAnsiTheme="minorEastAsia" w:hint="eastAsia"/>
          <w:sz w:val="22"/>
        </w:rPr>
        <w:t>及び性暴力</w:t>
      </w:r>
      <w:r>
        <w:rPr>
          <w:rFonts w:asciiTheme="minorEastAsia" w:hAnsiTheme="minorEastAsia" w:hint="eastAsia"/>
          <w:sz w:val="22"/>
        </w:rPr>
        <w:t>について</w:t>
      </w:r>
    </w:p>
    <w:p w14:paraId="6A615CA4" w14:textId="72F2FDEF" w:rsidR="00B06077" w:rsidRPr="008B091B" w:rsidRDefault="00B06077" w:rsidP="00B06077">
      <w:pPr>
        <w:rPr>
          <w:rFonts w:asciiTheme="minorEastAsia" w:hAnsiTheme="minorEastAsia"/>
          <w:sz w:val="22"/>
        </w:rPr>
      </w:pPr>
      <w:r w:rsidRPr="008B091B">
        <w:rPr>
          <w:rFonts w:asciiTheme="minorEastAsia" w:hAnsiTheme="minorEastAsia" w:hint="eastAsia"/>
          <w:sz w:val="22"/>
        </w:rPr>
        <w:t>（６）社会参加</w:t>
      </w:r>
      <w:r w:rsidR="002841E7">
        <w:rPr>
          <w:rFonts w:asciiTheme="minorEastAsia" w:hAnsiTheme="minorEastAsia" w:hint="eastAsia"/>
          <w:sz w:val="22"/>
        </w:rPr>
        <w:t>・</w:t>
      </w:r>
      <w:r w:rsidRPr="008B091B">
        <w:rPr>
          <w:rFonts w:asciiTheme="minorEastAsia" w:hAnsiTheme="minorEastAsia" w:hint="eastAsia"/>
          <w:sz w:val="22"/>
        </w:rPr>
        <w:t>「男女共同参画センター“らぷらす”」について</w:t>
      </w:r>
    </w:p>
    <w:p w14:paraId="342BDCF1" w14:textId="1536B600" w:rsidR="00B06077" w:rsidRPr="008B091B" w:rsidRDefault="00B06077" w:rsidP="00B06077">
      <w:pPr>
        <w:rPr>
          <w:rFonts w:asciiTheme="minorEastAsia" w:hAnsiTheme="minorEastAsia"/>
          <w:sz w:val="22"/>
        </w:rPr>
      </w:pPr>
      <w:r w:rsidRPr="008B091B">
        <w:rPr>
          <w:rFonts w:asciiTheme="minorEastAsia" w:hAnsiTheme="minorEastAsia" w:hint="eastAsia"/>
          <w:sz w:val="22"/>
        </w:rPr>
        <w:t>（７）</w:t>
      </w:r>
      <w:r>
        <w:rPr>
          <w:rFonts w:hint="eastAsia"/>
          <w:sz w:val="22"/>
        </w:rPr>
        <w:t>男女平等</w:t>
      </w:r>
      <w:r w:rsidR="002841E7">
        <w:rPr>
          <w:rFonts w:hint="eastAsia"/>
          <w:sz w:val="22"/>
        </w:rPr>
        <w:t>・</w:t>
      </w:r>
      <w:r w:rsidRPr="008B091B">
        <w:rPr>
          <w:rFonts w:hint="eastAsia"/>
          <w:sz w:val="22"/>
        </w:rPr>
        <w:t>男女共同参画社会の実現に向けて</w:t>
      </w:r>
    </w:p>
    <w:p w14:paraId="11C7C978" w14:textId="77777777" w:rsidR="00B06077" w:rsidRPr="008B091B" w:rsidRDefault="00B06077" w:rsidP="00B06077">
      <w:pPr>
        <w:rPr>
          <w:sz w:val="22"/>
        </w:rPr>
      </w:pPr>
      <w:r w:rsidRPr="008B091B">
        <w:rPr>
          <w:rFonts w:hint="eastAsia"/>
          <w:sz w:val="22"/>
        </w:rPr>
        <w:t>（８）仕事と生活の調和（ワーク・ライフ・バランス）</w:t>
      </w:r>
      <w:r>
        <w:rPr>
          <w:rFonts w:hint="eastAsia"/>
          <w:sz w:val="22"/>
        </w:rPr>
        <w:t>について</w:t>
      </w:r>
    </w:p>
    <w:p w14:paraId="3888B1BF" w14:textId="77777777" w:rsidR="00B06077" w:rsidRDefault="00B06077" w:rsidP="00B06077">
      <w:pPr>
        <w:rPr>
          <w:rFonts w:asciiTheme="minorEastAsia" w:hAnsiTheme="minorEastAsia"/>
          <w:sz w:val="22"/>
        </w:rPr>
      </w:pPr>
      <w:r w:rsidRPr="008B091B">
        <w:rPr>
          <w:rFonts w:hint="eastAsia"/>
          <w:sz w:val="22"/>
        </w:rPr>
        <w:t>（</w:t>
      </w:r>
      <w:r w:rsidRPr="008B091B">
        <w:rPr>
          <w:rFonts w:asciiTheme="minorEastAsia" w:hAnsiTheme="minorEastAsia" w:hint="eastAsia"/>
          <w:sz w:val="22"/>
        </w:rPr>
        <w:t>９</w:t>
      </w:r>
      <w:r w:rsidRPr="008B091B">
        <w:rPr>
          <w:rFonts w:hint="eastAsia"/>
          <w:sz w:val="22"/>
        </w:rPr>
        <w:t>）</w:t>
      </w:r>
      <w:r w:rsidRPr="008B091B">
        <w:rPr>
          <w:rFonts w:asciiTheme="minorEastAsia" w:hAnsiTheme="minorEastAsia"/>
          <w:sz w:val="22"/>
        </w:rPr>
        <w:t>防災</w:t>
      </w:r>
      <w:r>
        <w:rPr>
          <w:rFonts w:asciiTheme="minorEastAsia" w:hAnsiTheme="minorEastAsia" w:hint="eastAsia"/>
          <w:sz w:val="22"/>
        </w:rPr>
        <w:t>について</w:t>
      </w:r>
    </w:p>
    <w:p w14:paraId="6F17CC38" w14:textId="77777777" w:rsidR="00B06077" w:rsidRPr="008B091B" w:rsidRDefault="00B06077" w:rsidP="00B06077">
      <w:pPr>
        <w:rPr>
          <w:sz w:val="22"/>
        </w:rPr>
      </w:pPr>
      <w:r w:rsidRPr="008B091B">
        <w:rPr>
          <w:rFonts w:asciiTheme="minorEastAsia" w:hAnsiTheme="minorEastAsia" w:hint="eastAsia"/>
          <w:sz w:val="22"/>
        </w:rPr>
        <w:t>（</w:t>
      </w:r>
      <w:r w:rsidRPr="008B091B">
        <w:rPr>
          <w:rFonts w:asciiTheme="minorEastAsia" w:hAnsiTheme="minorEastAsia"/>
          <w:sz w:val="22"/>
        </w:rPr>
        <w:t>1</w:t>
      </w:r>
      <w:r w:rsidRPr="008B091B">
        <w:rPr>
          <w:rFonts w:asciiTheme="minorEastAsia" w:hAnsiTheme="minorEastAsia" w:hint="eastAsia"/>
          <w:sz w:val="22"/>
        </w:rPr>
        <w:t>0</w:t>
      </w:r>
      <w:r w:rsidRPr="008B091B">
        <w:rPr>
          <w:rFonts w:asciiTheme="minorEastAsia" w:hAnsiTheme="minorEastAsia"/>
          <w:sz w:val="22"/>
        </w:rPr>
        <w:t>）</w:t>
      </w:r>
      <w:r>
        <w:rPr>
          <w:rFonts w:asciiTheme="minorEastAsia" w:hAnsiTheme="minorEastAsia" w:hint="eastAsia"/>
          <w:sz w:val="22"/>
        </w:rPr>
        <w:t>男性特有の生きづらさについて</w:t>
      </w:r>
    </w:p>
    <w:p w14:paraId="7F026664"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w:t>
      </w:r>
      <w:r w:rsidRPr="008B091B">
        <w:rPr>
          <w:rFonts w:asciiTheme="minorEastAsia" w:hAnsiTheme="minorEastAsia"/>
          <w:sz w:val="22"/>
        </w:rPr>
        <w:t>1</w:t>
      </w:r>
      <w:r>
        <w:rPr>
          <w:rFonts w:asciiTheme="minorEastAsia" w:hAnsiTheme="minorEastAsia" w:hint="eastAsia"/>
          <w:sz w:val="22"/>
        </w:rPr>
        <w:t>1</w:t>
      </w:r>
      <w:r w:rsidRPr="008B091B">
        <w:rPr>
          <w:rFonts w:asciiTheme="minorEastAsia" w:hAnsiTheme="minorEastAsia"/>
          <w:sz w:val="22"/>
        </w:rPr>
        <w:t>）性的マイノリティ</w:t>
      </w:r>
      <w:r w:rsidRPr="008B091B">
        <w:rPr>
          <w:rFonts w:asciiTheme="minorEastAsia" w:hAnsiTheme="minorEastAsia" w:hint="eastAsia"/>
          <w:sz w:val="22"/>
        </w:rPr>
        <w:t>（性的少数者）</w:t>
      </w:r>
      <w:r>
        <w:rPr>
          <w:rFonts w:asciiTheme="minorEastAsia" w:hAnsiTheme="minorEastAsia" w:hint="eastAsia"/>
          <w:sz w:val="22"/>
        </w:rPr>
        <w:t>について</w:t>
      </w:r>
    </w:p>
    <w:p w14:paraId="1A1F19D2"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w:t>
      </w:r>
      <w:r w:rsidRPr="008B091B">
        <w:rPr>
          <w:rFonts w:asciiTheme="minorEastAsia" w:hAnsiTheme="minorEastAsia"/>
          <w:sz w:val="22"/>
        </w:rPr>
        <w:t>1</w:t>
      </w:r>
      <w:r>
        <w:rPr>
          <w:rFonts w:asciiTheme="minorEastAsia" w:hAnsiTheme="minorEastAsia" w:hint="eastAsia"/>
          <w:sz w:val="22"/>
        </w:rPr>
        <w:t>2</w:t>
      </w:r>
      <w:r w:rsidRPr="008B091B">
        <w:rPr>
          <w:rFonts w:asciiTheme="minorEastAsia" w:hAnsiTheme="minorEastAsia"/>
          <w:sz w:val="22"/>
        </w:rPr>
        <w:t>）</w:t>
      </w:r>
      <w:r>
        <w:rPr>
          <w:rFonts w:asciiTheme="minorEastAsia" w:hAnsiTheme="minorEastAsia" w:hint="eastAsia"/>
          <w:sz w:val="22"/>
        </w:rPr>
        <w:t>コロナウイルス禍を経た環境変化について</w:t>
      </w:r>
    </w:p>
    <w:p w14:paraId="362E3AC5" w14:textId="77777777" w:rsidR="00B06077" w:rsidRPr="008B091B" w:rsidRDefault="00B06077" w:rsidP="00B06077">
      <w:pPr>
        <w:rPr>
          <w:rFonts w:asciiTheme="minorEastAsia" w:hAnsiTheme="minorEastAsia"/>
          <w:sz w:val="22"/>
        </w:rPr>
      </w:pPr>
      <w:r w:rsidRPr="008B091B">
        <w:rPr>
          <w:rFonts w:asciiTheme="minorEastAsia" w:hAnsiTheme="minorEastAsia" w:hint="eastAsia"/>
          <w:sz w:val="22"/>
        </w:rPr>
        <w:t>（</w:t>
      </w:r>
      <w:r w:rsidRPr="008B091B">
        <w:rPr>
          <w:rFonts w:asciiTheme="minorEastAsia" w:hAnsiTheme="minorEastAsia"/>
          <w:sz w:val="22"/>
        </w:rPr>
        <w:t>1</w:t>
      </w:r>
      <w:r>
        <w:rPr>
          <w:rFonts w:asciiTheme="minorEastAsia" w:hAnsiTheme="minorEastAsia" w:hint="eastAsia"/>
          <w:sz w:val="22"/>
        </w:rPr>
        <w:t>3</w:t>
      </w:r>
      <w:r w:rsidRPr="008B091B">
        <w:rPr>
          <w:rFonts w:asciiTheme="minorEastAsia" w:hAnsiTheme="minorEastAsia"/>
          <w:sz w:val="22"/>
        </w:rPr>
        <w:t>）</w:t>
      </w:r>
      <w:r>
        <w:rPr>
          <w:rFonts w:asciiTheme="minorEastAsia" w:hAnsiTheme="minorEastAsia" w:hint="eastAsia"/>
          <w:sz w:val="22"/>
        </w:rPr>
        <w:t>区の政策について</w:t>
      </w:r>
    </w:p>
    <w:p w14:paraId="6B7ACA1C" w14:textId="77777777" w:rsidR="00CE475F" w:rsidRPr="00F64D07" w:rsidRDefault="00CE475F" w:rsidP="00CE475F">
      <w:pPr>
        <w:rPr>
          <w:rFonts w:asciiTheme="minorEastAsia" w:hAnsiTheme="minorEastAsia"/>
        </w:rPr>
      </w:pPr>
    </w:p>
    <w:p w14:paraId="60A87F65" w14:textId="77777777" w:rsidR="00CE475F" w:rsidRPr="00F64D07" w:rsidRDefault="00CE475F" w:rsidP="00CE475F">
      <w:r w:rsidRPr="00F64D07">
        <w:br w:type="page"/>
      </w:r>
    </w:p>
    <w:p w14:paraId="3B2C1CD5" w14:textId="77777777" w:rsidR="00CE475F" w:rsidRPr="00F64D07" w:rsidRDefault="00CE475F" w:rsidP="00CE475F">
      <w:pPr>
        <w:pStyle w:val="2"/>
        <w:rPr>
          <w:rFonts w:ascii="ＭＳ ゴシック" w:eastAsia="ＭＳ ゴシック" w:hAnsi="ＭＳ ゴシック"/>
          <w:spacing w:val="16"/>
          <w:sz w:val="24"/>
        </w:rPr>
      </w:pPr>
      <w:bookmarkStart w:id="6" w:name="_Toc406693720"/>
      <w:bookmarkStart w:id="7" w:name="_Toc190047422"/>
      <w:r w:rsidRPr="00F64D07">
        <w:rPr>
          <w:rFonts w:ascii="ＭＳ ゴシック" w:eastAsia="ＭＳ ゴシック" w:hAnsi="ＭＳ ゴシック" w:hint="eastAsia"/>
          <w:spacing w:val="16"/>
          <w:sz w:val="24"/>
        </w:rPr>
        <w:lastRenderedPageBreak/>
        <w:t>４　回収結果</w:t>
      </w:r>
      <w:bookmarkEnd w:id="6"/>
      <w:bookmarkEnd w:id="7"/>
    </w:p>
    <w:p w14:paraId="08A23496" w14:textId="77777777" w:rsidR="00B06077" w:rsidRPr="00C81DC5" w:rsidRDefault="00B06077" w:rsidP="00B06077"/>
    <w:tbl>
      <w:tblPr>
        <w:tblStyle w:val="af4"/>
        <w:tblW w:w="0" w:type="auto"/>
        <w:tblLook w:val="04A0" w:firstRow="1" w:lastRow="0" w:firstColumn="1" w:lastColumn="0" w:noHBand="0" w:noVBand="1"/>
      </w:tblPr>
      <w:tblGrid>
        <w:gridCol w:w="1976"/>
        <w:gridCol w:w="1314"/>
        <w:gridCol w:w="1303"/>
        <w:gridCol w:w="1303"/>
        <w:gridCol w:w="1299"/>
        <w:gridCol w:w="1299"/>
      </w:tblGrid>
      <w:tr w:rsidR="00B06077" w:rsidRPr="009F3E93" w14:paraId="198F5A26" w14:textId="77777777" w:rsidTr="002F75EF">
        <w:tc>
          <w:tcPr>
            <w:tcW w:w="1976" w:type="dxa"/>
            <w:tcBorders>
              <w:top w:val="single" w:sz="4" w:space="0" w:color="auto"/>
              <w:left w:val="single" w:sz="4" w:space="0" w:color="auto"/>
              <w:bottom w:val="single" w:sz="4" w:space="0" w:color="auto"/>
              <w:right w:val="single" w:sz="4" w:space="0" w:color="auto"/>
            </w:tcBorders>
            <w:vAlign w:val="center"/>
          </w:tcPr>
          <w:p w14:paraId="51C81A0F" w14:textId="77777777" w:rsidR="00B06077" w:rsidRPr="009F3E93" w:rsidRDefault="00B06077" w:rsidP="002F75EF">
            <w:pPr>
              <w:jc w:val="center"/>
              <w:rPr>
                <w:rFonts w:ascii="ＭＳ 明朝" w:eastAsia="ＭＳ 明朝" w:hAnsi="ＭＳ 明朝" w:cs="Arial"/>
                <w:sz w:val="24"/>
                <w:szCs w:val="24"/>
              </w:rPr>
            </w:pPr>
          </w:p>
        </w:tc>
        <w:tc>
          <w:tcPr>
            <w:tcW w:w="1314" w:type="dxa"/>
            <w:tcBorders>
              <w:top w:val="single" w:sz="4" w:space="0" w:color="auto"/>
              <w:left w:val="single" w:sz="4" w:space="0" w:color="auto"/>
              <w:bottom w:val="single" w:sz="4" w:space="0" w:color="auto"/>
              <w:right w:val="single" w:sz="4" w:space="0" w:color="auto"/>
            </w:tcBorders>
            <w:vAlign w:val="center"/>
            <w:hideMark/>
          </w:tcPr>
          <w:p w14:paraId="049C9ACD" w14:textId="77777777" w:rsidR="00B06077" w:rsidRPr="009F3E93" w:rsidRDefault="00B06077" w:rsidP="002F75EF">
            <w:pPr>
              <w:jc w:val="center"/>
              <w:rPr>
                <w:rFonts w:ascii="ＭＳ 明朝" w:eastAsia="ＭＳ 明朝" w:hAnsi="ＭＳ 明朝" w:cs="Arial"/>
                <w:sz w:val="24"/>
                <w:szCs w:val="24"/>
              </w:rPr>
            </w:pPr>
            <w:r w:rsidRPr="009F3E93">
              <w:rPr>
                <w:rFonts w:ascii="ＭＳ 明朝" w:eastAsia="ＭＳ 明朝" w:hAnsi="ＭＳ 明朝" w:cs="Arial"/>
                <w:szCs w:val="24"/>
              </w:rPr>
              <w:t>全　体</w:t>
            </w:r>
          </w:p>
        </w:tc>
        <w:tc>
          <w:tcPr>
            <w:tcW w:w="1303" w:type="dxa"/>
            <w:tcBorders>
              <w:top w:val="single" w:sz="4" w:space="0" w:color="auto"/>
              <w:left w:val="single" w:sz="4" w:space="0" w:color="auto"/>
              <w:bottom w:val="single" w:sz="4" w:space="0" w:color="auto"/>
              <w:right w:val="single" w:sz="4" w:space="0" w:color="auto"/>
            </w:tcBorders>
            <w:vAlign w:val="center"/>
            <w:hideMark/>
          </w:tcPr>
          <w:p w14:paraId="06EB6CCA" w14:textId="77777777" w:rsidR="00B06077" w:rsidRPr="009F3E93" w:rsidRDefault="00B06077" w:rsidP="002F75EF">
            <w:pPr>
              <w:jc w:val="center"/>
              <w:rPr>
                <w:rFonts w:ascii="ＭＳ 明朝" w:eastAsia="ＭＳ 明朝" w:hAnsi="ＭＳ 明朝" w:cs="Arial"/>
                <w:sz w:val="24"/>
                <w:szCs w:val="24"/>
              </w:rPr>
            </w:pPr>
            <w:r w:rsidRPr="009F3E93">
              <w:rPr>
                <w:rFonts w:ascii="ＭＳ 明朝" w:eastAsia="ＭＳ 明朝" w:hAnsi="ＭＳ 明朝" w:cs="Arial"/>
                <w:szCs w:val="24"/>
              </w:rPr>
              <w:t>女　性</w:t>
            </w:r>
          </w:p>
        </w:tc>
        <w:tc>
          <w:tcPr>
            <w:tcW w:w="1303" w:type="dxa"/>
            <w:tcBorders>
              <w:top w:val="single" w:sz="4" w:space="0" w:color="auto"/>
              <w:left w:val="single" w:sz="4" w:space="0" w:color="auto"/>
              <w:bottom w:val="single" w:sz="4" w:space="0" w:color="auto"/>
              <w:right w:val="single" w:sz="4" w:space="0" w:color="auto"/>
            </w:tcBorders>
            <w:vAlign w:val="center"/>
            <w:hideMark/>
          </w:tcPr>
          <w:p w14:paraId="10B92B59" w14:textId="77777777" w:rsidR="00B06077" w:rsidRPr="009F3E93" w:rsidRDefault="00B06077" w:rsidP="002F75EF">
            <w:pPr>
              <w:jc w:val="center"/>
              <w:rPr>
                <w:rFonts w:ascii="ＭＳ 明朝" w:eastAsia="ＭＳ 明朝" w:hAnsi="ＭＳ 明朝" w:cs="Arial"/>
                <w:sz w:val="24"/>
                <w:szCs w:val="24"/>
              </w:rPr>
            </w:pPr>
            <w:r w:rsidRPr="009F3E93">
              <w:rPr>
                <w:rFonts w:ascii="ＭＳ 明朝" w:eastAsia="ＭＳ 明朝" w:hAnsi="ＭＳ 明朝" w:cs="Arial"/>
                <w:szCs w:val="24"/>
              </w:rPr>
              <w:t>男　性</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AC09E05" w14:textId="77777777" w:rsidR="00B06077" w:rsidRPr="009F3E93" w:rsidRDefault="00B06077" w:rsidP="002F75EF">
            <w:pPr>
              <w:jc w:val="center"/>
              <w:rPr>
                <w:rFonts w:ascii="ＭＳ 明朝" w:eastAsia="ＭＳ 明朝" w:hAnsi="ＭＳ 明朝" w:cs="Arial"/>
                <w:sz w:val="24"/>
                <w:szCs w:val="24"/>
              </w:rPr>
            </w:pPr>
            <w:r w:rsidRPr="009F3E93">
              <w:rPr>
                <w:rFonts w:ascii="ＭＳ 明朝" w:eastAsia="ＭＳ 明朝" w:hAnsi="ＭＳ 明朝" w:cs="Arial"/>
                <w:szCs w:val="24"/>
              </w:rPr>
              <w:t>その他</w:t>
            </w:r>
          </w:p>
        </w:tc>
        <w:tc>
          <w:tcPr>
            <w:tcW w:w="1299" w:type="dxa"/>
            <w:tcBorders>
              <w:top w:val="single" w:sz="4" w:space="0" w:color="auto"/>
              <w:left w:val="single" w:sz="4" w:space="0" w:color="auto"/>
              <w:bottom w:val="single" w:sz="4" w:space="0" w:color="auto"/>
              <w:right w:val="single" w:sz="4" w:space="0" w:color="auto"/>
            </w:tcBorders>
            <w:hideMark/>
          </w:tcPr>
          <w:p w14:paraId="3A7AF17F" w14:textId="77777777" w:rsidR="00B06077" w:rsidRPr="009F3E93" w:rsidRDefault="00B06077" w:rsidP="002F75EF">
            <w:pPr>
              <w:jc w:val="center"/>
              <w:rPr>
                <w:rFonts w:ascii="ＭＳ 明朝" w:eastAsia="ＭＳ 明朝" w:hAnsi="ＭＳ 明朝" w:cs="Arial"/>
                <w:sz w:val="24"/>
                <w:szCs w:val="24"/>
              </w:rPr>
            </w:pPr>
            <w:r w:rsidRPr="009F3E93">
              <w:rPr>
                <w:rFonts w:ascii="ＭＳ 明朝" w:eastAsia="ＭＳ 明朝" w:hAnsi="ＭＳ 明朝" w:cs="Arial"/>
                <w:szCs w:val="24"/>
              </w:rPr>
              <w:t>性別無回答</w:t>
            </w:r>
          </w:p>
        </w:tc>
      </w:tr>
      <w:tr w:rsidR="00B06077" w:rsidRPr="009F3E93" w14:paraId="28340F2F" w14:textId="77777777" w:rsidTr="002F75EF">
        <w:tc>
          <w:tcPr>
            <w:tcW w:w="1976" w:type="dxa"/>
            <w:tcBorders>
              <w:top w:val="single" w:sz="4" w:space="0" w:color="auto"/>
              <w:left w:val="single" w:sz="4" w:space="0" w:color="auto"/>
              <w:bottom w:val="dotted" w:sz="4" w:space="0" w:color="auto"/>
              <w:right w:val="single" w:sz="4" w:space="0" w:color="auto"/>
            </w:tcBorders>
            <w:vAlign w:val="center"/>
            <w:hideMark/>
          </w:tcPr>
          <w:p w14:paraId="2B822272" w14:textId="77777777" w:rsidR="00B06077" w:rsidRPr="009F3E93" w:rsidRDefault="00B06077" w:rsidP="002F75EF">
            <w:pPr>
              <w:jc w:val="center"/>
              <w:rPr>
                <w:rFonts w:ascii="ＭＳ 明朝" w:eastAsia="ＭＳ 明朝" w:hAnsi="ＭＳ 明朝" w:cs="Arial"/>
                <w:sz w:val="24"/>
                <w:szCs w:val="24"/>
              </w:rPr>
            </w:pPr>
            <w:r w:rsidRPr="00B06077">
              <w:rPr>
                <w:rFonts w:ascii="ＭＳ 明朝" w:eastAsia="ＭＳ 明朝" w:hAnsi="ＭＳ 明朝" w:cs="Arial"/>
                <w:spacing w:val="135"/>
                <w:kern w:val="0"/>
                <w:szCs w:val="24"/>
                <w:fitText w:val="1200" w:id="-775769600"/>
              </w:rPr>
              <w:t>標本</w:t>
            </w:r>
            <w:r w:rsidRPr="00B06077">
              <w:rPr>
                <w:rFonts w:ascii="ＭＳ 明朝" w:eastAsia="ＭＳ 明朝" w:hAnsi="ＭＳ 明朝" w:cs="Arial"/>
                <w:spacing w:val="15"/>
                <w:kern w:val="0"/>
                <w:szCs w:val="24"/>
                <w:fitText w:val="1200" w:id="-775769600"/>
              </w:rPr>
              <w:t>数</w:t>
            </w:r>
          </w:p>
        </w:tc>
        <w:tc>
          <w:tcPr>
            <w:tcW w:w="1314" w:type="dxa"/>
            <w:tcBorders>
              <w:top w:val="single" w:sz="4" w:space="0" w:color="auto"/>
              <w:left w:val="single" w:sz="4" w:space="0" w:color="auto"/>
              <w:bottom w:val="dotted" w:sz="4" w:space="0" w:color="auto"/>
              <w:right w:val="single" w:sz="4" w:space="0" w:color="auto"/>
            </w:tcBorders>
            <w:shd w:val="clear" w:color="auto" w:fill="auto"/>
            <w:hideMark/>
          </w:tcPr>
          <w:p w14:paraId="3A70438F" w14:textId="77777777" w:rsidR="00B06077" w:rsidRPr="009F3E93" w:rsidRDefault="00B06077" w:rsidP="002F75EF">
            <w:pPr>
              <w:tabs>
                <w:tab w:val="left" w:pos="989"/>
              </w:tabs>
              <w:ind w:rightChars="29" w:right="61"/>
              <w:jc w:val="right"/>
              <w:rPr>
                <w:rFonts w:ascii="ＭＳ 明朝" w:eastAsia="ＭＳ 明朝" w:hAnsi="ＭＳ 明朝" w:cs="Arial"/>
                <w:sz w:val="24"/>
                <w:szCs w:val="24"/>
              </w:rPr>
            </w:pPr>
            <w:r w:rsidRPr="009F3E93">
              <w:rPr>
                <w:rFonts w:ascii="ＭＳ 明朝" w:eastAsia="ＭＳ 明朝" w:hAnsi="ＭＳ 明朝" w:cs="Arial"/>
              </w:rPr>
              <w:t>3,000</w:t>
            </w:r>
          </w:p>
        </w:tc>
        <w:tc>
          <w:tcPr>
            <w:tcW w:w="1303" w:type="dxa"/>
            <w:tcBorders>
              <w:top w:val="single" w:sz="4" w:space="0" w:color="auto"/>
              <w:left w:val="single" w:sz="4" w:space="0" w:color="auto"/>
              <w:bottom w:val="dotted" w:sz="4" w:space="0" w:color="auto"/>
              <w:right w:val="single" w:sz="4" w:space="0" w:color="auto"/>
            </w:tcBorders>
            <w:shd w:val="clear" w:color="auto" w:fill="auto"/>
            <w:hideMark/>
          </w:tcPr>
          <w:p w14:paraId="7FDC9E1C" w14:textId="77777777" w:rsidR="00B06077" w:rsidRPr="009F3E93" w:rsidRDefault="00B06077" w:rsidP="002F75EF">
            <w:pPr>
              <w:tabs>
                <w:tab w:val="left" w:pos="863"/>
              </w:tabs>
              <w:ind w:rightChars="36" w:right="76"/>
              <w:jc w:val="right"/>
              <w:rPr>
                <w:rFonts w:ascii="ＭＳ 明朝" w:eastAsia="ＭＳ 明朝" w:hAnsi="ＭＳ 明朝" w:cs="Arial"/>
                <w:szCs w:val="21"/>
              </w:rPr>
            </w:pPr>
            <w:r w:rsidRPr="009F3E93">
              <w:rPr>
                <w:rFonts w:ascii="ＭＳ 明朝" w:eastAsia="ＭＳ 明朝" w:hAnsi="ＭＳ 明朝" w:cs="Arial"/>
              </w:rPr>
              <w:t>1,500</w:t>
            </w:r>
          </w:p>
        </w:tc>
        <w:tc>
          <w:tcPr>
            <w:tcW w:w="1303" w:type="dxa"/>
            <w:tcBorders>
              <w:top w:val="single" w:sz="4" w:space="0" w:color="auto"/>
              <w:left w:val="single" w:sz="4" w:space="0" w:color="auto"/>
              <w:bottom w:val="dotted" w:sz="4" w:space="0" w:color="auto"/>
              <w:right w:val="single" w:sz="4" w:space="0" w:color="auto"/>
            </w:tcBorders>
            <w:shd w:val="clear" w:color="auto" w:fill="auto"/>
          </w:tcPr>
          <w:p w14:paraId="4DAA9E38" w14:textId="77777777" w:rsidR="00B06077" w:rsidRPr="009F3E93" w:rsidRDefault="00B06077" w:rsidP="002F75EF">
            <w:pPr>
              <w:tabs>
                <w:tab w:val="left" w:pos="863"/>
              </w:tabs>
              <w:ind w:rightChars="36" w:right="76"/>
              <w:jc w:val="right"/>
              <w:rPr>
                <w:rFonts w:ascii="ＭＳ 明朝" w:eastAsia="ＭＳ 明朝" w:hAnsi="ＭＳ 明朝" w:cs="Arial"/>
                <w:szCs w:val="21"/>
              </w:rPr>
            </w:pPr>
            <w:r w:rsidRPr="009F3E93">
              <w:rPr>
                <w:rFonts w:ascii="ＭＳ 明朝" w:eastAsia="ＭＳ 明朝" w:hAnsi="ＭＳ 明朝" w:cs="Arial"/>
              </w:rPr>
              <w:t>1,500</w:t>
            </w:r>
          </w:p>
        </w:tc>
        <w:tc>
          <w:tcPr>
            <w:tcW w:w="1299" w:type="dxa"/>
            <w:tcBorders>
              <w:top w:val="single" w:sz="4" w:space="0" w:color="auto"/>
              <w:left w:val="single" w:sz="4" w:space="0" w:color="auto"/>
              <w:bottom w:val="dotted" w:sz="4" w:space="0" w:color="auto"/>
              <w:right w:val="single" w:sz="4" w:space="0" w:color="auto"/>
            </w:tcBorders>
            <w:shd w:val="clear" w:color="auto" w:fill="auto"/>
          </w:tcPr>
          <w:p w14:paraId="2584A289"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Arial"/>
              </w:rPr>
              <w:t>-</w:t>
            </w:r>
          </w:p>
        </w:tc>
        <w:tc>
          <w:tcPr>
            <w:tcW w:w="1299" w:type="dxa"/>
            <w:tcBorders>
              <w:top w:val="single" w:sz="4" w:space="0" w:color="auto"/>
              <w:left w:val="single" w:sz="4" w:space="0" w:color="auto"/>
              <w:bottom w:val="dotted" w:sz="4" w:space="0" w:color="auto"/>
              <w:right w:val="single" w:sz="4" w:space="0" w:color="auto"/>
            </w:tcBorders>
            <w:shd w:val="clear" w:color="auto" w:fill="auto"/>
            <w:hideMark/>
          </w:tcPr>
          <w:p w14:paraId="6C5C3397"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Arial"/>
              </w:rPr>
              <w:t>-</w:t>
            </w:r>
          </w:p>
        </w:tc>
      </w:tr>
      <w:tr w:rsidR="00B06077" w:rsidRPr="009F3E93" w14:paraId="5D16440F" w14:textId="77777777" w:rsidTr="002F75EF">
        <w:tc>
          <w:tcPr>
            <w:tcW w:w="1976" w:type="dxa"/>
            <w:tcBorders>
              <w:top w:val="dotted" w:sz="4" w:space="0" w:color="auto"/>
              <w:left w:val="single" w:sz="4" w:space="0" w:color="auto"/>
              <w:bottom w:val="double" w:sz="4" w:space="0" w:color="auto"/>
              <w:right w:val="single" w:sz="4" w:space="0" w:color="auto"/>
            </w:tcBorders>
            <w:vAlign w:val="center"/>
            <w:hideMark/>
          </w:tcPr>
          <w:p w14:paraId="70374421" w14:textId="1CBBB082" w:rsidR="00B06077" w:rsidRPr="009F3E93" w:rsidRDefault="00B06077" w:rsidP="00F54E01">
            <w:pPr>
              <w:jc w:val="center"/>
              <w:rPr>
                <w:rFonts w:ascii="ＭＳ 明朝" w:eastAsia="ＭＳ 明朝" w:hAnsi="ＭＳ 明朝" w:cs="Arial"/>
                <w:kern w:val="0"/>
                <w:sz w:val="24"/>
                <w:szCs w:val="24"/>
              </w:rPr>
            </w:pPr>
            <w:r w:rsidRPr="009F3E93">
              <w:rPr>
                <w:rFonts w:ascii="ＭＳ 明朝" w:eastAsia="ＭＳ 明朝" w:hAnsi="ＭＳ 明朝" w:cs="Arial"/>
                <w:kern w:val="0"/>
                <w:sz w:val="20"/>
                <w:szCs w:val="24"/>
              </w:rPr>
              <w:t>うち外国籍者</w:t>
            </w:r>
          </w:p>
        </w:tc>
        <w:tc>
          <w:tcPr>
            <w:tcW w:w="1314" w:type="dxa"/>
            <w:tcBorders>
              <w:top w:val="dotted" w:sz="4" w:space="0" w:color="auto"/>
              <w:left w:val="single" w:sz="4" w:space="0" w:color="auto"/>
              <w:bottom w:val="double" w:sz="4" w:space="0" w:color="auto"/>
              <w:right w:val="single" w:sz="4" w:space="0" w:color="auto"/>
            </w:tcBorders>
            <w:shd w:val="clear" w:color="auto" w:fill="auto"/>
            <w:hideMark/>
          </w:tcPr>
          <w:p w14:paraId="133D9FD3" w14:textId="77777777" w:rsidR="00B06077" w:rsidRPr="009F3E93" w:rsidRDefault="00B06077" w:rsidP="002F75EF">
            <w:pPr>
              <w:tabs>
                <w:tab w:val="left" w:pos="989"/>
              </w:tabs>
              <w:ind w:rightChars="29" w:right="61"/>
              <w:jc w:val="right"/>
              <w:rPr>
                <w:rFonts w:ascii="ＭＳ 明朝" w:eastAsia="ＭＳ 明朝" w:hAnsi="ＭＳ 明朝" w:cs="Arial"/>
                <w:sz w:val="24"/>
                <w:szCs w:val="24"/>
              </w:rPr>
            </w:pPr>
            <w:r w:rsidRPr="009F3E93">
              <w:rPr>
                <w:rFonts w:ascii="ＭＳ 明朝" w:eastAsia="ＭＳ 明朝" w:hAnsi="ＭＳ 明朝" w:cs="Arial"/>
              </w:rPr>
              <w:t>90</w:t>
            </w:r>
          </w:p>
        </w:tc>
        <w:tc>
          <w:tcPr>
            <w:tcW w:w="1303" w:type="dxa"/>
            <w:tcBorders>
              <w:top w:val="dotted" w:sz="4" w:space="0" w:color="auto"/>
              <w:left w:val="single" w:sz="4" w:space="0" w:color="auto"/>
              <w:bottom w:val="double" w:sz="4" w:space="0" w:color="auto"/>
              <w:right w:val="single" w:sz="4" w:space="0" w:color="auto"/>
            </w:tcBorders>
            <w:shd w:val="clear" w:color="auto" w:fill="auto"/>
            <w:hideMark/>
          </w:tcPr>
          <w:p w14:paraId="3E29229E"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Arial"/>
              </w:rPr>
              <w:t>35</w:t>
            </w:r>
          </w:p>
        </w:tc>
        <w:tc>
          <w:tcPr>
            <w:tcW w:w="1303" w:type="dxa"/>
            <w:tcBorders>
              <w:top w:val="dotted" w:sz="4" w:space="0" w:color="auto"/>
              <w:left w:val="single" w:sz="4" w:space="0" w:color="auto"/>
              <w:bottom w:val="double" w:sz="4" w:space="0" w:color="auto"/>
              <w:right w:val="single" w:sz="4" w:space="0" w:color="auto"/>
            </w:tcBorders>
            <w:shd w:val="clear" w:color="auto" w:fill="auto"/>
            <w:hideMark/>
          </w:tcPr>
          <w:p w14:paraId="4B21CD62"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Arial"/>
              </w:rPr>
              <w:t>55</w:t>
            </w:r>
          </w:p>
        </w:tc>
        <w:tc>
          <w:tcPr>
            <w:tcW w:w="1299" w:type="dxa"/>
            <w:tcBorders>
              <w:top w:val="dotted" w:sz="4" w:space="0" w:color="auto"/>
              <w:left w:val="single" w:sz="4" w:space="0" w:color="auto"/>
              <w:bottom w:val="double" w:sz="4" w:space="0" w:color="auto"/>
              <w:right w:val="single" w:sz="4" w:space="0" w:color="auto"/>
            </w:tcBorders>
            <w:shd w:val="clear" w:color="auto" w:fill="auto"/>
            <w:hideMark/>
          </w:tcPr>
          <w:p w14:paraId="6AD0F51A"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Arial"/>
              </w:rPr>
              <w:t>-</w:t>
            </w:r>
          </w:p>
        </w:tc>
        <w:tc>
          <w:tcPr>
            <w:tcW w:w="1299" w:type="dxa"/>
            <w:tcBorders>
              <w:top w:val="dotted" w:sz="4" w:space="0" w:color="auto"/>
              <w:left w:val="single" w:sz="4" w:space="0" w:color="auto"/>
              <w:bottom w:val="double" w:sz="4" w:space="0" w:color="auto"/>
              <w:right w:val="single" w:sz="4" w:space="0" w:color="auto"/>
            </w:tcBorders>
            <w:shd w:val="clear" w:color="auto" w:fill="auto"/>
            <w:hideMark/>
          </w:tcPr>
          <w:p w14:paraId="6D57D1BD"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Arial"/>
              </w:rPr>
              <w:t>-</w:t>
            </w:r>
          </w:p>
        </w:tc>
      </w:tr>
      <w:tr w:rsidR="00B06077" w:rsidRPr="009F3E93" w14:paraId="17C78197" w14:textId="77777777" w:rsidTr="002F75EF">
        <w:tc>
          <w:tcPr>
            <w:tcW w:w="1976" w:type="dxa"/>
            <w:tcBorders>
              <w:top w:val="single" w:sz="4" w:space="0" w:color="auto"/>
              <w:left w:val="single" w:sz="4" w:space="0" w:color="auto"/>
              <w:bottom w:val="dotted" w:sz="4" w:space="0" w:color="auto"/>
              <w:right w:val="single" w:sz="4" w:space="0" w:color="auto"/>
            </w:tcBorders>
            <w:vAlign w:val="center"/>
            <w:hideMark/>
          </w:tcPr>
          <w:p w14:paraId="3A3DCBCA" w14:textId="77777777" w:rsidR="00B06077" w:rsidRPr="009F3E93" w:rsidRDefault="00B06077" w:rsidP="002F75EF">
            <w:pPr>
              <w:jc w:val="center"/>
              <w:rPr>
                <w:rFonts w:ascii="ＭＳ 明朝" w:eastAsia="ＭＳ 明朝" w:hAnsi="ＭＳ 明朝" w:cs="Arial"/>
                <w:sz w:val="24"/>
                <w:szCs w:val="24"/>
              </w:rPr>
            </w:pPr>
            <w:r w:rsidRPr="009F3E93">
              <w:rPr>
                <w:rFonts w:ascii="ＭＳ 明朝" w:eastAsia="ＭＳ 明朝" w:hAnsi="ＭＳ 明朝" w:cs="Arial"/>
                <w:sz w:val="22"/>
                <w:szCs w:val="24"/>
              </w:rPr>
              <w:t>郵送</w:t>
            </w:r>
            <w:r w:rsidRPr="009F3E93">
              <w:rPr>
                <w:rFonts w:ascii="ＭＳ 明朝" w:eastAsia="ＭＳ 明朝" w:hAnsi="ＭＳ 明朝" w:cs="Arial"/>
                <w:szCs w:val="24"/>
              </w:rPr>
              <w:t>有効回収数</w:t>
            </w:r>
          </w:p>
        </w:tc>
        <w:tc>
          <w:tcPr>
            <w:tcW w:w="1314" w:type="dxa"/>
            <w:tcBorders>
              <w:top w:val="single" w:sz="4" w:space="0" w:color="auto"/>
              <w:left w:val="single" w:sz="4" w:space="0" w:color="auto"/>
              <w:bottom w:val="dotted" w:sz="4" w:space="0" w:color="auto"/>
              <w:right w:val="single" w:sz="4" w:space="0" w:color="auto"/>
            </w:tcBorders>
            <w:shd w:val="clear" w:color="auto" w:fill="auto"/>
            <w:hideMark/>
          </w:tcPr>
          <w:p w14:paraId="6FBFE423" w14:textId="2347D8FD" w:rsidR="00B06077" w:rsidRPr="009F3E93" w:rsidRDefault="00B06077" w:rsidP="00392B60">
            <w:pPr>
              <w:tabs>
                <w:tab w:val="left" w:pos="989"/>
              </w:tabs>
              <w:ind w:rightChars="29" w:right="61"/>
              <w:jc w:val="right"/>
              <w:rPr>
                <w:rFonts w:ascii="ＭＳ 明朝" w:eastAsia="ＭＳ 明朝" w:hAnsi="ＭＳ 明朝" w:cs="Arial"/>
                <w:sz w:val="24"/>
                <w:szCs w:val="24"/>
              </w:rPr>
            </w:pPr>
            <w:r w:rsidRPr="009F3E93">
              <w:rPr>
                <w:rFonts w:ascii="ＭＳ 明朝" w:eastAsia="ＭＳ 明朝" w:hAnsi="ＭＳ 明朝"/>
              </w:rPr>
              <w:t>43</w:t>
            </w:r>
            <w:r w:rsidR="00392B60">
              <w:rPr>
                <w:rFonts w:ascii="ＭＳ 明朝" w:eastAsia="ＭＳ 明朝" w:hAnsi="ＭＳ 明朝" w:hint="eastAsia"/>
              </w:rPr>
              <w:t>8</w:t>
            </w:r>
          </w:p>
        </w:tc>
        <w:tc>
          <w:tcPr>
            <w:tcW w:w="1303" w:type="dxa"/>
            <w:tcBorders>
              <w:top w:val="single" w:sz="4" w:space="0" w:color="auto"/>
              <w:left w:val="single" w:sz="4" w:space="0" w:color="auto"/>
              <w:bottom w:val="dotted" w:sz="4" w:space="0" w:color="auto"/>
              <w:right w:val="single" w:sz="4" w:space="0" w:color="auto"/>
            </w:tcBorders>
            <w:shd w:val="clear" w:color="auto" w:fill="auto"/>
            <w:hideMark/>
          </w:tcPr>
          <w:p w14:paraId="2FA0182A"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rPr>
              <w:t>276</w:t>
            </w:r>
          </w:p>
        </w:tc>
        <w:tc>
          <w:tcPr>
            <w:tcW w:w="1303" w:type="dxa"/>
            <w:tcBorders>
              <w:top w:val="single" w:sz="4" w:space="0" w:color="auto"/>
              <w:left w:val="single" w:sz="4" w:space="0" w:color="auto"/>
              <w:bottom w:val="dotted" w:sz="4" w:space="0" w:color="auto"/>
              <w:right w:val="single" w:sz="4" w:space="0" w:color="auto"/>
            </w:tcBorders>
            <w:shd w:val="clear" w:color="auto" w:fill="auto"/>
            <w:hideMark/>
          </w:tcPr>
          <w:p w14:paraId="2BCBCA11"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rPr>
              <w:t>155</w:t>
            </w:r>
          </w:p>
        </w:tc>
        <w:tc>
          <w:tcPr>
            <w:tcW w:w="1299" w:type="dxa"/>
            <w:tcBorders>
              <w:top w:val="single" w:sz="4" w:space="0" w:color="auto"/>
              <w:left w:val="single" w:sz="4" w:space="0" w:color="auto"/>
              <w:bottom w:val="dotted" w:sz="4" w:space="0" w:color="auto"/>
              <w:right w:val="single" w:sz="4" w:space="0" w:color="auto"/>
            </w:tcBorders>
            <w:shd w:val="clear" w:color="auto" w:fill="auto"/>
            <w:hideMark/>
          </w:tcPr>
          <w:p w14:paraId="4413BA9A"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rPr>
              <w:t>1</w:t>
            </w:r>
          </w:p>
        </w:tc>
        <w:tc>
          <w:tcPr>
            <w:tcW w:w="1299" w:type="dxa"/>
            <w:tcBorders>
              <w:top w:val="single" w:sz="4" w:space="0" w:color="auto"/>
              <w:left w:val="single" w:sz="4" w:space="0" w:color="auto"/>
              <w:bottom w:val="dotted" w:sz="4" w:space="0" w:color="auto"/>
              <w:right w:val="single" w:sz="4" w:space="0" w:color="auto"/>
            </w:tcBorders>
            <w:shd w:val="clear" w:color="auto" w:fill="auto"/>
            <w:hideMark/>
          </w:tcPr>
          <w:p w14:paraId="43EA8A46" w14:textId="672DDE11" w:rsidR="00B06077" w:rsidRPr="009F3E93" w:rsidRDefault="00392B60" w:rsidP="00392B60">
            <w:pPr>
              <w:tabs>
                <w:tab w:val="left" w:pos="863"/>
              </w:tabs>
              <w:ind w:rightChars="36" w:right="76"/>
              <w:jc w:val="right"/>
              <w:rPr>
                <w:rFonts w:ascii="ＭＳ 明朝" w:eastAsia="ＭＳ 明朝" w:hAnsi="ＭＳ 明朝" w:cs="Arial"/>
                <w:sz w:val="24"/>
                <w:szCs w:val="24"/>
              </w:rPr>
            </w:pPr>
            <w:r>
              <w:rPr>
                <w:rFonts w:ascii="ＭＳ 明朝" w:eastAsia="ＭＳ 明朝" w:hAnsi="ＭＳ 明朝" w:hint="eastAsia"/>
              </w:rPr>
              <w:t>6</w:t>
            </w:r>
          </w:p>
        </w:tc>
      </w:tr>
      <w:tr w:rsidR="00B06077" w:rsidRPr="009F3E93" w14:paraId="17084567" w14:textId="77777777" w:rsidTr="002F75EF">
        <w:tc>
          <w:tcPr>
            <w:tcW w:w="1976" w:type="dxa"/>
            <w:tcBorders>
              <w:top w:val="dotted" w:sz="4" w:space="0" w:color="auto"/>
              <w:left w:val="single" w:sz="4" w:space="0" w:color="auto"/>
              <w:bottom w:val="single" w:sz="4" w:space="0" w:color="auto"/>
              <w:right w:val="single" w:sz="4" w:space="0" w:color="auto"/>
            </w:tcBorders>
            <w:vAlign w:val="center"/>
            <w:hideMark/>
          </w:tcPr>
          <w:p w14:paraId="5BC32F62" w14:textId="04BDA276" w:rsidR="00B06077" w:rsidRPr="009F3E93" w:rsidRDefault="00B06077" w:rsidP="00F54E01">
            <w:pPr>
              <w:jc w:val="center"/>
              <w:rPr>
                <w:rFonts w:ascii="ＭＳ 明朝" w:eastAsia="ＭＳ 明朝" w:hAnsi="ＭＳ 明朝" w:cs="Arial"/>
                <w:sz w:val="24"/>
                <w:szCs w:val="24"/>
              </w:rPr>
            </w:pPr>
            <w:r w:rsidRPr="009F3E93">
              <w:rPr>
                <w:rFonts w:ascii="ＭＳ 明朝" w:eastAsia="ＭＳ 明朝" w:hAnsi="ＭＳ 明朝" w:cs="Arial"/>
                <w:kern w:val="0"/>
                <w:sz w:val="18"/>
              </w:rPr>
              <w:t>うち外国籍者</w:t>
            </w:r>
            <w:r w:rsidRPr="009F3E93">
              <w:rPr>
                <w:rFonts w:ascii="ＭＳ 明朝" w:eastAsia="ＭＳ 明朝" w:hAnsi="ＭＳ 明朝" w:cs="ＭＳ 明朝" w:hint="eastAsia"/>
                <w:kern w:val="0"/>
                <w:sz w:val="18"/>
              </w:rPr>
              <w:t>※</w:t>
            </w:r>
            <w:r w:rsidRPr="009F3E93">
              <w:rPr>
                <w:rFonts w:ascii="ＭＳ 明朝" w:eastAsia="ＭＳ 明朝" w:hAnsi="ＭＳ 明朝" w:cs="Arial"/>
                <w:kern w:val="0"/>
                <w:sz w:val="18"/>
              </w:rPr>
              <w:t>1</w:t>
            </w:r>
          </w:p>
        </w:tc>
        <w:tc>
          <w:tcPr>
            <w:tcW w:w="1314" w:type="dxa"/>
            <w:tcBorders>
              <w:top w:val="dotted" w:sz="4" w:space="0" w:color="auto"/>
              <w:left w:val="single" w:sz="4" w:space="0" w:color="auto"/>
              <w:bottom w:val="single" w:sz="4" w:space="0" w:color="auto"/>
              <w:right w:val="single" w:sz="4" w:space="0" w:color="auto"/>
            </w:tcBorders>
            <w:shd w:val="clear" w:color="auto" w:fill="auto"/>
            <w:hideMark/>
          </w:tcPr>
          <w:p w14:paraId="69FD9EE9" w14:textId="77777777" w:rsidR="00B06077" w:rsidRPr="009F3E93" w:rsidRDefault="00B06077" w:rsidP="002F75EF">
            <w:pPr>
              <w:tabs>
                <w:tab w:val="left" w:pos="989"/>
              </w:tabs>
              <w:ind w:rightChars="29" w:right="61"/>
              <w:jc w:val="right"/>
              <w:rPr>
                <w:rFonts w:ascii="ＭＳ 明朝" w:eastAsia="ＭＳ 明朝" w:hAnsi="ＭＳ 明朝" w:cs="Arial"/>
                <w:sz w:val="24"/>
                <w:szCs w:val="24"/>
              </w:rPr>
            </w:pPr>
            <w:r w:rsidRPr="009F3E93">
              <w:rPr>
                <w:rFonts w:ascii="ＭＳ 明朝" w:eastAsia="ＭＳ 明朝" w:hAnsi="ＭＳ 明朝"/>
              </w:rPr>
              <w:t>12</w:t>
            </w:r>
          </w:p>
        </w:tc>
        <w:tc>
          <w:tcPr>
            <w:tcW w:w="1303" w:type="dxa"/>
            <w:tcBorders>
              <w:top w:val="dotted" w:sz="4" w:space="0" w:color="auto"/>
              <w:left w:val="single" w:sz="4" w:space="0" w:color="auto"/>
              <w:bottom w:val="single" w:sz="4" w:space="0" w:color="auto"/>
              <w:right w:val="single" w:sz="4" w:space="0" w:color="auto"/>
            </w:tcBorders>
            <w:shd w:val="clear" w:color="auto" w:fill="auto"/>
            <w:hideMark/>
          </w:tcPr>
          <w:p w14:paraId="41C64875"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rPr>
              <w:t>8</w:t>
            </w:r>
          </w:p>
        </w:tc>
        <w:tc>
          <w:tcPr>
            <w:tcW w:w="1303" w:type="dxa"/>
            <w:tcBorders>
              <w:top w:val="dotted" w:sz="4" w:space="0" w:color="auto"/>
              <w:left w:val="single" w:sz="4" w:space="0" w:color="auto"/>
              <w:bottom w:val="single" w:sz="4" w:space="0" w:color="auto"/>
              <w:right w:val="single" w:sz="4" w:space="0" w:color="auto"/>
            </w:tcBorders>
            <w:shd w:val="clear" w:color="auto" w:fill="auto"/>
            <w:hideMark/>
          </w:tcPr>
          <w:p w14:paraId="6ED674FC"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rPr>
              <w:t>4</w:t>
            </w:r>
          </w:p>
        </w:tc>
        <w:tc>
          <w:tcPr>
            <w:tcW w:w="1299" w:type="dxa"/>
            <w:tcBorders>
              <w:top w:val="dotted" w:sz="4" w:space="0" w:color="auto"/>
              <w:left w:val="single" w:sz="4" w:space="0" w:color="auto"/>
              <w:bottom w:val="single" w:sz="4" w:space="0" w:color="auto"/>
              <w:right w:val="single" w:sz="4" w:space="0" w:color="auto"/>
            </w:tcBorders>
            <w:shd w:val="clear" w:color="auto" w:fill="auto"/>
            <w:hideMark/>
          </w:tcPr>
          <w:p w14:paraId="3452E880"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rPr>
              <w:t>0</w:t>
            </w:r>
          </w:p>
        </w:tc>
        <w:tc>
          <w:tcPr>
            <w:tcW w:w="1299" w:type="dxa"/>
            <w:tcBorders>
              <w:top w:val="dotted" w:sz="4" w:space="0" w:color="auto"/>
              <w:left w:val="single" w:sz="4" w:space="0" w:color="auto"/>
              <w:bottom w:val="single" w:sz="4" w:space="0" w:color="auto"/>
              <w:right w:val="single" w:sz="4" w:space="0" w:color="auto"/>
            </w:tcBorders>
            <w:shd w:val="clear" w:color="auto" w:fill="auto"/>
            <w:hideMark/>
          </w:tcPr>
          <w:p w14:paraId="6BAE4133"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rPr>
              <w:t>0</w:t>
            </w:r>
          </w:p>
        </w:tc>
      </w:tr>
      <w:tr w:rsidR="00B06077" w:rsidRPr="009F3E93" w14:paraId="78665FFA" w14:textId="77777777" w:rsidTr="002F75EF">
        <w:tc>
          <w:tcPr>
            <w:tcW w:w="1976" w:type="dxa"/>
            <w:tcBorders>
              <w:top w:val="single" w:sz="4" w:space="0" w:color="auto"/>
              <w:left w:val="single" w:sz="4" w:space="0" w:color="auto"/>
              <w:bottom w:val="dotted" w:sz="4" w:space="0" w:color="auto"/>
              <w:right w:val="single" w:sz="4" w:space="0" w:color="auto"/>
            </w:tcBorders>
            <w:vAlign w:val="center"/>
          </w:tcPr>
          <w:p w14:paraId="335B4E45" w14:textId="77777777" w:rsidR="00B06077" w:rsidRPr="009F3E93" w:rsidRDefault="00B06077" w:rsidP="002F75EF">
            <w:pPr>
              <w:jc w:val="center"/>
              <w:rPr>
                <w:rFonts w:ascii="ＭＳ 明朝" w:eastAsia="ＭＳ 明朝" w:hAnsi="ＭＳ 明朝" w:cs="Arial"/>
                <w:kern w:val="0"/>
                <w:sz w:val="20"/>
                <w:szCs w:val="24"/>
              </w:rPr>
            </w:pPr>
            <w:r w:rsidRPr="009F3E93">
              <w:rPr>
                <w:rFonts w:ascii="ＭＳ 明朝" w:eastAsia="ＭＳ 明朝" w:hAnsi="ＭＳ 明朝" w:cs="Arial"/>
                <w:sz w:val="22"/>
              </w:rPr>
              <w:t>ウェブ</w:t>
            </w:r>
            <w:r w:rsidRPr="009F3E93">
              <w:rPr>
                <w:rFonts w:ascii="ＭＳ 明朝" w:eastAsia="ＭＳ 明朝" w:hAnsi="ＭＳ 明朝" w:cs="Arial"/>
                <w:szCs w:val="24"/>
              </w:rPr>
              <w:t>有効回収数</w:t>
            </w:r>
          </w:p>
        </w:tc>
        <w:tc>
          <w:tcPr>
            <w:tcW w:w="1314" w:type="dxa"/>
            <w:tcBorders>
              <w:top w:val="single" w:sz="4" w:space="0" w:color="auto"/>
              <w:left w:val="single" w:sz="4" w:space="0" w:color="auto"/>
              <w:bottom w:val="dotted" w:sz="4" w:space="0" w:color="auto"/>
              <w:right w:val="single" w:sz="4" w:space="0" w:color="auto"/>
            </w:tcBorders>
            <w:shd w:val="clear" w:color="auto" w:fill="auto"/>
            <w:vAlign w:val="center"/>
          </w:tcPr>
          <w:p w14:paraId="50D67C57" w14:textId="77777777" w:rsidR="00B06077" w:rsidRPr="009F3E93" w:rsidRDefault="00B06077" w:rsidP="002F75EF">
            <w:pPr>
              <w:tabs>
                <w:tab w:val="left" w:pos="989"/>
              </w:tabs>
              <w:ind w:rightChars="29" w:right="61"/>
              <w:jc w:val="right"/>
              <w:rPr>
                <w:rFonts w:ascii="ＭＳ 明朝" w:eastAsia="ＭＳ 明朝" w:hAnsi="ＭＳ 明朝" w:cs="Arial"/>
                <w:sz w:val="24"/>
                <w:szCs w:val="24"/>
              </w:rPr>
            </w:pPr>
            <w:r w:rsidRPr="009F3E93">
              <w:rPr>
                <w:rFonts w:ascii="ＭＳ 明朝" w:eastAsia="ＭＳ 明朝" w:hAnsi="ＭＳ 明朝" w:cs="Times New Roman"/>
                <w:color w:val="000000"/>
              </w:rPr>
              <w:t>505</w:t>
            </w:r>
          </w:p>
        </w:tc>
        <w:tc>
          <w:tcPr>
            <w:tcW w:w="1303" w:type="dxa"/>
            <w:tcBorders>
              <w:top w:val="single" w:sz="4" w:space="0" w:color="auto"/>
              <w:left w:val="single" w:sz="4" w:space="0" w:color="auto"/>
              <w:bottom w:val="dotted" w:sz="4" w:space="0" w:color="auto"/>
              <w:right w:val="single" w:sz="4" w:space="0" w:color="auto"/>
            </w:tcBorders>
            <w:shd w:val="clear" w:color="auto" w:fill="auto"/>
            <w:vAlign w:val="center"/>
          </w:tcPr>
          <w:p w14:paraId="4F6CF630"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284</w:t>
            </w:r>
          </w:p>
        </w:tc>
        <w:tc>
          <w:tcPr>
            <w:tcW w:w="1303" w:type="dxa"/>
            <w:tcBorders>
              <w:top w:val="single" w:sz="4" w:space="0" w:color="auto"/>
              <w:left w:val="single" w:sz="4" w:space="0" w:color="auto"/>
              <w:bottom w:val="dotted" w:sz="4" w:space="0" w:color="auto"/>
              <w:right w:val="single" w:sz="4" w:space="0" w:color="auto"/>
            </w:tcBorders>
            <w:shd w:val="clear" w:color="auto" w:fill="auto"/>
            <w:vAlign w:val="center"/>
          </w:tcPr>
          <w:p w14:paraId="222D6E73"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218</w:t>
            </w:r>
          </w:p>
        </w:tc>
        <w:tc>
          <w:tcPr>
            <w:tcW w:w="1299" w:type="dxa"/>
            <w:tcBorders>
              <w:top w:val="single" w:sz="4" w:space="0" w:color="auto"/>
              <w:left w:val="single" w:sz="4" w:space="0" w:color="auto"/>
              <w:bottom w:val="dotted" w:sz="4" w:space="0" w:color="auto"/>
              <w:right w:val="single" w:sz="4" w:space="0" w:color="auto"/>
            </w:tcBorders>
            <w:shd w:val="clear" w:color="auto" w:fill="auto"/>
            <w:vAlign w:val="center"/>
          </w:tcPr>
          <w:p w14:paraId="43F2F18B"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3</w:t>
            </w:r>
          </w:p>
        </w:tc>
        <w:tc>
          <w:tcPr>
            <w:tcW w:w="1299" w:type="dxa"/>
            <w:tcBorders>
              <w:top w:val="single" w:sz="4" w:space="0" w:color="auto"/>
              <w:left w:val="single" w:sz="4" w:space="0" w:color="auto"/>
              <w:bottom w:val="dotted" w:sz="4" w:space="0" w:color="auto"/>
              <w:right w:val="single" w:sz="4" w:space="0" w:color="auto"/>
            </w:tcBorders>
            <w:shd w:val="clear" w:color="auto" w:fill="auto"/>
            <w:vAlign w:val="center"/>
          </w:tcPr>
          <w:p w14:paraId="5A292B13"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0</w:t>
            </w:r>
          </w:p>
        </w:tc>
      </w:tr>
      <w:tr w:rsidR="00B06077" w:rsidRPr="009F3E93" w14:paraId="56C97BC9" w14:textId="77777777" w:rsidTr="002F75EF">
        <w:tc>
          <w:tcPr>
            <w:tcW w:w="1976" w:type="dxa"/>
            <w:tcBorders>
              <w:top w:val="dotted" w:sz="4" w:space="0" w:color="auto"/>
              <w:left w:val="single" w:sz="4" w:space="0" w:color="auto"/>
              <w:bottom w:val="double" w:sz="4" w:space="0" w:color="auto"/>
              <w:right w:val="single" w:sz="4" w:space="0" w:color="auto"/>
            </w:tcBorders>
            <w:vAlign w:val="center"/>
          </w:tcPr>
          <w:p w14:paraId="0A7CDF21" w14:textId="361D86BD" w:rsidR="00B06077" w:rsidRPr="009F3E93" w:rsidRDefault="00B06077" w:rsidP="00F54E01">
            <w:pPr>
              <w:jc w:val="center"/>
              <w:rPr>
                <w:rFonts w:ascii="ＭＳ 明朝" w:eastAsia="ＭＳ 明朝" w:hAnsi="ＭＳ 明朝" w:cs="Arial"/>
                <w:kern w:val="0"/>
                <w:sz w:val="20"/>
                <w:szCs w:val="24"/>
              </w:rPr>
            </w:pPr>
            <w:r w:rsidRPr="009F3E93">
              <w:rPr>
                <w:rFonts w:ascii="ＭＳ 明朝" w:eastAsia="ＭＳ 明朝" w:hAnsi="ＭＳ 明朝" w:cs="Arial"/>
                <w:kern w:val="0"/>
                <w:sz w:val="20"/>
                <w:szCs w:val="24"/>
              </w:rPr>
              <w:t>うち外国籍者</w:t>
            </w:r>
          </w:p>
        </w:tc>
        <w:tc>
          <w:tcPr>
            <w:tcW w:w="1314" w:type="dxa"/>
            <w:tcBorders>
              <w:top w:val="dotted" w:sz="4" w:space="0" w:color="auto"/>
              <w:left w:val="single" w:sz="4" w:space="0" w:color="auto"/>
              <w:bottom w:val="double" w:sz="4" w:space="0" w:color="auto"/>
              <w:right w:val="single" w:sz="4" w:space="0" w:color="auto"/>
            </w:tcBorders>
            <w:shd w:val="clear" w:color="auto" w:fill="auto"/>
            <w:vAlign w:val="center"/>
          </w:tcPr>
          <w:p w14:paraId="73889847" w14:textId="77777777" w:rsidR="00B06077" w:rsidRPr="009F3E93" w:rsidRDefault="00B06077" w:rsidP="002F75EF">
            <w:pPr>
              <w:tabs>
                <w:tab w:val="left" w:pos="989"/>
              </w:tabs>
              <w:ind w:rightChars="29" w:right="61"/>
              <w:jc w:val="right"/>
              <w:rPr>
                <w:rFonts w:ascii="ＭＳ 明朝" w:eastAsia="ＭＳ 明朝" w:hAnsi="ＭＳ 明朝" w:cs="Arial"/>
                <w:sz w:val="24"/>
                <w:szCs w:val="24"/>
              </w:rPr>
            </w:pPr>
            <w:r w:rsidRPr="009F3E93">
              <w:rPr>
                <w:rFonts w:ascii="ＭＳ 明朝" w:eastAsia="ＭＳ 明朝" w:hAnsi="ＭＳ 明朝" w:cs="Times New Roman"/>
                <w:color w:val="000000"/>
              </w:rPr>
              <w:t>5</w:t>
            </w:r>
          </w:p>
        </w:tc>
        <w:tc>
          <w:tcPr>
            <w:tcW w:w="1303" w:type="dxa"/>
            <w:tcBorders>
              <w:top w:val="dotted" w:sz="4" w:space="0" w:color="auto"/>
              <w:left w:val="single" w:sz="4" w:space="0" w:color="auto"/>
              <w:bottom w:val="double" w:sz="4" w:space="0" w:color="auto"/>
              <w:right w:val="single" w:sz="4" w:space="0" w:color="auto"/>
            </w:tcBorders>
            <w:shd w:val="clear" w:color="auto" w:fill="auto"/>
            <w:vAlign w:val="center"/>
          </w:tcPr>
          <w:p w14:paraId="5A46CAD6"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3</w:t>
            </w:r>
          </w:p>
        </w:tc>
        <w:tc>
          <w:tcPr>
            <w:tcW w:w="1303" w:type="dxa"/>
            <w:tcBorders>
              <w:top w:val="dotted" w:sz="4" w:space="0" w:color="auto"/>
              <w:left w:val="single" w:sz="4" w:space="0" w:color="auto"/>
              <w:bottom w:val="double" w:sz="4" w:space="0" w:color="auto"/>
              <w:right w:val="single" w:sz="4" w:space="0" w:color="auto"/>
            </w:tcBorders>
            <w:shd w:val="clear" w:color="auto" w:fill="auto"/>
            <w:vAlign w:val="center"/>
          </w:tcPr>
          <w:p w14:paraId="68E05512"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2</w:t>
            </w:r>
          </w:p>
        </w:tc>
        <w:tc>
          <w:tcPr>
            <w:tcW w:w="1299" w:type="dxa"/>
            <w:tcBorders>
              <w:top w:val="dotted" w:sz="4" w:space="0" w:color="auto"/>
              <w:left w:val="single" w:sz="4" w:space="0" w:color="auto"/>
              <w:bottom w:val="double" w:sz="4" w:space="0" w:color="auto"/>
              <w:right w:val="single" w:sz="4" w:space="0" w:color="auto"/>
            </w:tcBorders>
            <w:shd w:val="clear" w:color="auto" w:fill="auto"/>
            <w:vAlign w:val="center"/>
          </w:tcPr>
          <w:p w14:paraId="012C91DF"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0</w:t>
            </w:r>
          </w:p>
        </w:tc>
        <w:tc>
          <w:tcPr>
            <w:tcW w:w="1299" w:type="dxa"/>
            <w:tcBorders>
              <w:top w:val="dotted" w:sz="4" w:space="0" w:color="auto"/>
              <w:left w:val="single" w:sz="4" w:space="0" w:color="auto"/>
              <w:bottom w:val="double" w:sz="4" w:space="0" w:color="auto"/>
              <w:right w:val="single" w:sz="4" w:space="0" w:color="auto"/>
            </w:tcBorders>
            <w:shd w:val="clear" w:color="auto" w:fill="auto"/>
            <w:vAlign w:val="center"/>
          </w:tcPr>
          <w:p w14:paraId="25E4D4EE" w14:textId="77777777" w:rsidR="00B06077" w:rsidRPr="009F3E93" w:rsidRDefault="00B06077" w:rsidP="002F75EF">
            <w:pPr>
              <w:tabs>
                <w:tab w:val="left" w:pos="863"/>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0</w:t>
            </w:r>
          </w:p>
        </w:tc>
      </w:tr>
      <w:tr w:rsidR="00B06077" w:rsidRPr="009F3E93" w14:paraId="1EF2A9BB" w14:textId="77777777" w:rsidTr="002F75EF">
        <w:tc>
          <w:tcPr>
            <w:tcW w:w="1976" w:type="dxa"/>
            <w:tcBorders>
              <w:top w:val="double" w:sz="4" w:space="0" w:color="auto"/>
              <w:left w:val="single" w:sz="4" w:space="0" w:color="auto"/>
              <w:bottom w:val="dotted" w:sz="4" w:space="0" w:color="auto"/>
              <w:right w:val="single" w:sz="4" w:space="0" w:color="auto"/>
            </w:tcBorders>
            <w:vAlign w:val="center"/>
          </w:tcPr>
          <w:p w14:paraId="0A9EC4BF" w14:textId="77777777" w:rsidR="00B06077" w:rsidRPr="009F3E93" w:rsidRDefault="00B06077" w:rsidP="002F75EF">
            <w:pPr>
              <w:jc w:val="center"/>
              <w:rPr>
                <w:rFonts w:ascii="ＭＳ 明朝" w:eastAsia="ＭＳ 明朝" w:hAnsi="ＭＳ 明朝" w:cs="Arial"/>
                <w:kern w:val="0"/>
                <w:sz w:val="20"/>
                <w:szCs w:val="24"/>
              </w:rPr>
            </w:pPr>
            <w:r w:rsidRPr="009F3E93">
              <w:rPr>
                <w:rFonts w:ascii="ＭＳ 明朝" w:eastAsia="ＭＳ 明朝" w:hAnsi="ＭＳ 明朝" w:hint="eastAsia"/>
                <w:color w:val="000000"/>
                <w:sz w:val="22"/>
              </w:rPr>
              <w:t>有効回収数</w:t>
            </w:r>
          </w:p>
        </w:tc>
        <w:tc>
          <w:tcPr>
            <w:tcW w:w="1314" w:type="dxa"/>
            <w:tcBorders>
              <w:top w:val="double" w:sz="4" w:space="0" w:color="auto"/>
              <w:left w:val="single" w:sz="4" w:space="0" w:color="auto"/>
              <w:bottom w:val="dotted" w:sz="4" w:space="0" w:color="auto"/>
              <w:right w:val="single" w:sz="4" w:space="0" w:color="auto"/>
            </w:tcBorders>
            <w:shd w:val="clear" w:color="auto" w:fill="auto"/>
          </w:tcPr>
          <w:p w14:paraId="07EE92C8" w14:textId="24795BEB" w:rsidR="00B06077" w:rsidRPr="009F3E93" w:rsidRDefault="00B06077" w:rsidP="00392B60">
            <w:pPr>
              <w:tabs>
                <w:tab w:val="left" w:pos="989"/>
              </w:tabs>
              <w:ind w:rightChars="29" w:right="61"/>
              <w:jc w:val="right"/>
              <w:rPr>
                <w:rFonts w:ascii="ＭＳ 明朝" w:eastAsia="ＭＳ 明朝" w:hAnsi="ＭＳ 明朝" w:cs="Arial"/>
              </w:rPr>
            </w:pPr>
            <w:r w:rsidRPr="009F3E93">
              <w:rPr>
                <w:rFonts w:ascii="ＭＳ 明朝" w:eastAsia="ＭＳ 明朝" w:hAnsi="ＭＳ 明朝"/>
              </w:rPr>
              <w:t>94</w:t>
            </w:r>
            <w:r w:rsidR="00392B60">
              <w:rPr>
                <w:rFonts w:ascii="ＭＳ 明朝" w:eastAsia="ＭＳ 明朝" w:hAnsi="ＭＳ 明朝" w:hint="eastAsia"/>
              </w:rPr>
              <w:t>3</w:t>
            </w:r>
          </w:p>
        </w:tc>
        <w:tc>
          <w:tcPr>
            <w:tcW w:w="1303" w:type="dxa"/>
            <w:tcBorders>
              <w:top w:val="double" w:sz="4" w:space="0" w:color="auto"/>
              <w:left w:val="single" w:sz="4" w:space="0" w:color="auto"/>
              <w:bottom w:val="dotted" w:sz="4" w:space="0" w:color="auto"/>
              <w:right w:val="single" w:sz="4" w:space="0" w:color="auto"/>
            </w:tcBorders>
            <w:shd w:val="clear" w:color="auto" w:fill="auto"/>
          </w:tcPr>
          <w:p w14:paraId="6681A964" w14:textId="77777777" w:rsidR="00B06077" w:rsidRPr="009F3E93" w:rsidRDefault="00B06077" w:rsidP="002F75EF">
            <w:pPr>
              <w:tabs>
                <w:tab w:val="left" w:pos="863"/>
              </w:tabs>
              <w:ind w:rightChars="36" w:right="76"/>
              <w:jc w:val="right"/>
              <w:rPr>
                <w:rFonts w:ascii="ＭＳ 明朝" w:eastAsia="ＭＳ 明朝" w:hAnsi="ＭＳ 明朝" w:cs="Arial"/>
              </w:rPr>
            </w:pPr>
            <w:r w:rsidRPr="009F3E93">
              <w:rPr>
                <w:rFonts w:ascii="ＭＳ 明朝" w:eastAsia="ＭＳ 明朝" w:hAnsi="ＭＳ 明朝"/>
              </w:rPr>
              <w:t>560</w:t>
            </w:r>
          </w:p>
        </w:tc>
        <w:tc>
          <w:tcPr>
            <w:tcW w:w="1303" w:type="dxa"/>
            <w:tcBorders>
              <w:top w:val="double" w:sz="4" w:space="0" w:color="auto"/>
              <w:left w:val="single" w:sz="4" w:space="0" w:color="auto"/>
              <w:bottom w:val="dotted" w:sz="4" w:space="0" w:color="auto"/>
              <w:right w:val="single" w:sz="4" w:space="0" w:color="auto"/>
            </w:tcBorders>
            <w:shd w:val="clear" w:color="auto" w:fill="auto"/>
          </w:tcPr>
          <w:p w14:paraId="174C5E03" w14:textId="77777777" w:rsidR="00B06077" w:rsidRPr="009F3E93" w:rsidRDefault="00B06077" w:rsidP="002F75EF">
            <w:pPr>
              <w:tabs>
                <w:tab w:val="left" w:pos="863"/>
              </w:tabs>
              <w:ind w:rightChars="36" w:right="76"/>
              <w:jc w:val="right"/>
              <w:rPr>
                <w:rFonts w:ascii="ＭＳ 明朝" w:eastAsia="ＭＳ 明朝" w:hAnsi="ＭＳ 明朝" w:cs="Arial"/>
              </w:rPr>
            </w:pPr>
            <w:r w:rsidRPr="009F3E93">
              <w:rPr>
                <w:rFonts w:ascii="ＭＳ 明朝" w:eastAsia="ＭＳ 明朝" w:hAnsi="ＭＳ 明朝"/>
              </w:rPr>
              <w:t>373</w:t>
            </w:r>
          </w:p>
        </w:tc>
        <w:tc>
          <w:tcPr>
            <w:tcW w:w="1299" w:type="dxa"/>
            <w:tcBorders>
              <w:top w:val="double" w:sz="4" w:space="0" w:color="auto"/>
              <w:left w:val="single" w:sz="4" w:space="0" w:color="auto"/>
              <w:bottom w:val="dotted" w:sz="4" w:space="0" w:color="auto"/>
              <w:right w:val="single" w:sz="4" w:space="0" w:color="auto"/>
            </w:tcBorders>
            <w:shd w:val="clear" w:color="auto" w:fill="auto"/>
          </w:tcPr>
          <w:p w14:paraId="67BF5628" w14:textId="77777777" w:rsidR="00B06077" w:rsidRPr="009F3E93" w:rsidRDefault="00B06077" w:rsidP="002F75EF">
            <w:pPr>
              <w:tabs>
                <w:tab w:val="left" w:pos="863"/>
              </w:tabs>
              <w:ind w:rightChars="36" w:right="76"/>
              <w:jc w:val="right"/>
              <w:rPr>
                <w:rFonts w:ascii="ＭＳ 明朝" w:eastAsia="ＭＳ 明朝" w:hAnsi="ＭＳ 明朝" w:cs="Arial"/>
              </w:rPr>
            </w:pPr>
            <w:r w:rsidRPr="009F3E93">
              <w:rPr>
                <w:rFonts w:ascii="ＭＳ 明朝" w:eastAsia="ＭＳ 明朝" w:hAnsi="ＭＳ 明朝"/>
              </w:rPr>
              <w:t>4</w:t>
            </w:r>
          </w:p>
        </w:tc>
        <w:tc>
          <w:tcPr>
            <w:tcW w:w="1299" w:type="dxa"/>
            <w:tcBorders>
              <w:top w:val="double" w:sz="4" w:space="0" w:color="auto"/>
              <w:left w:val="single" w:sz="4" w:space="0" w:color="auto"/>
              <w:bottom w:val="dotted" w:sz="4" w:space="0" w:color="auto"/>
              <w:right w:val="single" w:sz="4" w:space="0" w:color="auto"/>
            </w:tcBorders>
            <w:shd w:val="clear" w:color="auto" w:fill="auto"/>
          </w:tcPr>
          <w:p w14:paraId="325917CC" w14:textId="0104F0A9" w:rsidR="00B06077" w:rsidRPr="009F3E93" w:rsidRDefault="00392B60" w:rsidP="00392B60">
            <w:pPr>
              <w:tabs>
                <w:tab w:val="left" w:pos="863"/>
              </w:tabs>
              <w:ind w:rightChars="36" w:right="76"/>
              <w:jc w:val="right"/>
              <w:rPr>
                <w:rFonts w:ascii="ＭＳ 明朝" w:eastAsia="ＭＳ 明朝" w:hAnsi="ＭＳ 明朝" w:cs="Arial"/>
              </w:rPr>
            </w:pPr>
            <w:r>
              <w:rPr>
                <w:rFonts w:ascii="ＭＳ 明朝" w:eastAsia="ＭＳ 明朝" w:hAnsi="ＭＳ 明朝" w:hint="eastAsia"/>
              </w:rPr>
              <w:t>6</w:t>
            </w:r>
          </w:p>
        </w:tc>
      </w:tr>
      <w:tr w:rsidR="00B06077" w:rsidRPr="009F3E93" w14:paraId="48247638" w14:textId="77777777" w:rsidTr="002F75EF">
        <w:tc>
          <w:tcPr>
            <w:tcW w:w="1976" w:type="dxa"/>
            <w:tcBorders>
              <w:top w:val="dotted" w:sz="4" w:space="0" w:color="auto"/>
              <w:left w:val="single" w:sz="4" w:space="0" w:color="auto"/>
              <w:bottom w:val="single" w:sz="4" w:space="0" w:color="auto"/>
              <w:right w:val="single" w:sz="4" w:space="0" w:color="auto"/>
            </w:tcBorders>
            <w:vAlign w:val="center"/>
          </w:tcPr>
          <w:p w14:paraId="5E661C62" w14:textId="4BB844CD" w:rsidR="00B06077" w:rsidRPr="009F3E93" w:rsidRDefault="00B06077" w:rsidP="00F54E01">
            <w:pPr>
              <w:jc w:val="center"/>
              <w:rPr>
                <w:rFonts w:ascii="ＭＳ 明朝" w:eastAsia="ＭＳ 明朝" w:hAnsi="ＭＳ 明朝" w:cs="Arial"/>
                <w:kern w:val="0"/>
                <w:sz w:val="20"/>
                <w:szCs w:val="24"/>
              </w:rPr>
            </w:pPr>
            <w:r w:rsidRPr="009F3E93">
              <w:rPr>
                <w:rFonts w:ascii="ＭＳ 明朝" w:eastAsia="ＭＳ 明朝" w:hAnsi="ＭＳ 明朝" w:cs="Times New Roman" w:hint="eastAsia"/>
                <w:color w:val="000000"/>
                <w:sz w:val="20"/>
                <w:szCs w:val="20"/>
              </w:rPr>
              <w:t>うち外国籍者</w:t>
            </w:r>
          </w:p>
        </w:tc>
        <w:tc>
          <w:tcPr>
            <w:tcW w:w="1314" w:type="dxa"/>
            <w:tcBorders>
              <w:top w:val="dotted" w:sz="4" w:space="0" w:color="auto"/>
              <w:left w:val="single" w:sz="4" w:space="0" w:color="auto"/>
              <w:bottom w:val="single" w:sz="4" w:space="0" w:color="auto"/>
              <w:right w:val="single" w:sz="4" w:space="0" w:color="auto"/>
            </w:tcBorders>
            <w:shd w:val="clear" w:color="auto" w:fill="auto"/>
          </w:tcPr>
          <w:p w14:paraId="0E5BD750" w14:textId="77777777" w:rsidR="00B06077" w:rsidRPr="009F3E93" w:rsidRDefault="00B06077" w:rsidP="002F75EF">
            <w:pPr>
              <w:tabs>
                <w:tab w:val="left" w:pos="989"/>
              </w:tabs>
              <w:ind w:rightChars="29" w:right="61"/>
              <w:jc w:val="right"/>
              <w:rPr>
                <w:rFonts w:ascii="ＭＳ 明朝" w:eastAsia="ＭＳ 明朝" w:hAnsi="ＭＳ 明朝" w:cs="Arial"/>
              </w:rPr>
            </w:pPr>
            <w:r w:rsidRPr="009F3E93">
              <w:rPr>
                <w:rFonts w:ascii="ＭＳ 明朝" w:eastAsia="ＭＳ 明朝" w:hAnsi="ＭＳ 明朝"/>
              </w:rPr>
              <w:t>17</w:t>
            </w:r>
          </w:p>
        </w:tc>
        <w:tc>
          <w:tcPr>
            <w:tcW w:w="1303" w:type="dxa"/>
            <w:tcBorders>
              <w:top w:val="dotted" w:sz="4" w:space="0" w:color="auto"/>
              <w:left w:val="single" w:sz="4" w:space="0" w:color="auto"/>
              <w:bottom w:val="single" w:sz="4" w:space="0" w:color="auto"/>
              <w:right w:val="single" w:sz="4" w:space="0" w:color="auto"/>
            </w:tcBorders>
            <w:shd w:val="clear" w:color="auto" w:fill="auto"/>
          </w:tcPr>
          <w:p w14:paraId="745FC744" w14:textId="77777777" w:rsidR="00B06077" w:rsidRPr="009F3E93" w:rsidRDefault="00B06077" w:rsidP="002F75EF">
            <w:pPr>
              <w:tabs>
                <w:tab w:val="left" w:pos="863"/>
              </w:tabs>
              <w:ind w:rightChars="36" w:right="76"/>
              <w:jc w:val="right"/>
              <w:rPr>
                <w:rFonts w:ascii="ＭＳ 明朝" w:eastAsia="ＭＳ 明朝" w:hAnsi="ＭＳ 明朝" w:cs="Arial"/>
              </w:rPr>
            </w:pPr>
            <w:r w:rsidRPr="009F3E93">
              <w:rPr>
                <w:rFonts w:ascii="ＭＳ 明朝" w:eastAsia="ＭＳ 明朝" w:hAnsi="ＭＳ 明朝"/>
              </w:rPr>
              <w:t>11</w:t>
            </w:r>
          </w:p>
        </w:tc>
        <w:tc>
          <w:tcPr>
            <w:tcW w:w="1303" w:type="dxa"/>
            <w:tcBorders>
              <w:top w:val="dotted" w:sz="4" w:space="0" w:color="auto"/>
              <w:left w:val="single" w:sz="4" w:space="0" w:color="auto"/>
              <w:bottom w:val="single" w:sz="4" w:space="0" w:color="auto"/>
              <w:right w:val="single" w:sz="4" w:space="0" w:color="auto"/>
            </w:tcBorders>
            <w:shd w:val="clear" w:color="auto" w:fill="auto"/>
          </w:tcPr>
          <w:p w14:paraId="196C662E" w14:textId="77777777" w:rsidR="00B06077" w:rsidRPr="009F3E93" w:rsidRDefault="00B06077" w:rsidP="002F75EF">
            <w:pPr>
              <w:tabs>
                <w:tab w:val="left" w:pos="863"/>
              </w:tabs>
              <w:ind w:rightChars="36" w:right="76"/>
              <w:jc w:val="right"/>
              <w:rPr>
                <w:rFonts w:ascii="ＭＳ 明朝" w:eastAsia="ＭＳ 明朝" w:hAnsi="ＭＳ 明朝" w:cs="Arial"/>
              </w:rPr>
            </w:pPr>
            <w:r w:rsidRPr="009F3E93">
              <w:rPr>
                <w:rFonts w:ascii="ＭＳ 明朝" w:eastAsia="ＭＳ 明朝" w:hAnsi="ＭＳ 明朝"/>
              </w:rPr>
              <w:t>6</w:t>
            </w:r>
          </w:p>
        </w:tc>
        <w:tc>
          <w:tcPr>
            <w:tcW w:w="1299" w:type="dxa"/>
            <w:tcBorders>
              <w:top w:val="dotted" w:sz="4" w:space="0" w:color="auto"/>
              <w:left w:val="single" w:sz="4" w:space="0" w:color="auto"/>
              <w:bottom w:val="single" w:sz="4" w:space="0" w:color="auto"/>
              <w:right w:val="single" w:sz="4" w:space="0" w:color="auto"/>
            </w:tcBorders>
            <w:shd w:val="clear" w:color="auto" w:fill="auto"/>
          </w:tcPr>
          <w:p w14:paraId="6E98AA88" w14:textId="77777777" w:rsidR="00B06077" w:rsidRPr="009F3E93" w:rsidRDefault="00B06077" w:rsidP="002F75EF">
            <w:pPr>
              <w:tabs>
                <w:tab w:val="left" w:pos="863"/>
              </w:tabs>
              <w:ind w:rightChars="36" w:right="76"/>
              <w:jc w:val="right"/>
              <w:rPr>
                <w:rFonts w:ascii="ＭＳ 明朝" w:eastAsia="ＭＳ 明朝" w:hAnsi="ＭＳ 明朝" w:cs="Arial"/>
              </w:rPr>
            </w:pPr>
            <w:r w:rsidRPr="009F3E93">
              <w:rPr>
                <w:rFonts w:ascii="ＭＳ 明朝" w:eastAsia="ＭＳ 明朝" w:hAnsi="ＭＳ 明朝"/>
              </w:rPr>
              <w:t>0</w:t>
            </w:r>
          </w:p>
        </w:tc>
        <w:tc>
          <w:tcPr>
            <w:tcW w:w="1299" w:type="dxa"/>
            <w:tcBorders>
              <w:top w:val="dotted" w:sz="4" w:space="0" w:color="auto"/>
              <w:left w:val="single" w:sz="4" w:space="0" w:color="auto"/>
              <w:bottom w:val="single" w:sz="4" w:space="0" w:color="auto"/>
              <w:right w:val="single" w:sz="4" w:space="0" w:color="auto"/>
            </w:tcBorders>
            <w:shd w:val="clear" w:color="auto" w:fill="auto"/>
          </w:tcPr>
          <w:p w14:paraId="71D3099B" w14:textId="77777777" w:rsidR="00B06077" w:rsidRPr="009F3E93" w:rsidRDefault="00B06077" w:rsidP="002F75EF">
            <w:pPr>
              <w:tabs>
                <w:tab w:val="left" w:pos="863"/>
              </w:tabs>
              <w:ind w:rightChars="36" w:right="76"/>
              <w:jc w:val="right"/>
              <w:rPr>
                <w:rFonts w:ascii="ＭＳ 明朝" w:eastAsia="ＭＳ 明朝" w:hAnsi="ＭＳ 明朝" w:cs="Arial"/>
              </w:rPr>
            </w:pPr>
            <w:r w:rsidRPr="009F3E93">
              <w:rPr>
                <w:rFonts w:ascii="ＭＳ 明朝" w:eastAsia="ＭＳ 明朝" w:hAnsi="ＭＳ 明朝"/>
              </w:rPr>
              <w:t>0</w:t>
            </w:r>
          </w:p>
        </w:tc>
      </w:tr>
      <w:tr w:rsidR="00B06077" w:rsidRPr="009F3E93" w14:paraId="6447EDB6" w14:textId="77777777" w:rsidTr="002F75EF">
        <w:tc>
          <w:tcPr>
            <w:tcW w:w="1976" w:type="dxa"/>
            <w:tcBorders>
              <w:top w:val="single" w:sz="4" w:space="0" w:color="auto"/>
              <w:left w:val="single" w:sz="4" w:space="0" w:color="auto"/>
              <w:bottom w:val="single" w:sz="4" w:space="0" w:color="auto"/>
              <w:right w:val="single" w:sz="4" w:space="0" w:color="auto"/>
            </w:tcBorders>
            <w:vAlign w:val="center"/>
            <w:hideMark/>
          </w:tcPr>
          <w:p w14:paraId="39D82660" w14:textId="77777777" w:rsidR="00B06077" w:rsidRPr="009F3E93" w:rsidRDefault="00B06077" w:rsidP="002F75EF">
            <w:pPr>
              <w:jc w:val="center"/>
              <w:rPr>
                <w:rFonts w:ascii="ＭＳ 明朝" w:eastAsia="ＭＳ 明朝" w:hAnsi="ＭＳ 明朝" w:cs="Arial"/>
                <w:sz w:val="24"/>
                <w:szCs w:val="24"/>
              </w:rPr>
            </w:pPr>
            <w:r w:rsidRPr="00B06077">
              <w:rPr>
                <w:rFonts w:ascii="ＭＳ 明朝" w:eastAsia="ＭＳ 明朝" w:hAnsi="ＭＳ 明朝" w:cs="Arial"/>
                <w:spacing w:val="135"/>
                <w:kern w:val="0"/>
                <w:szCs w:val="24"/>
                <w:fitText w:val="1200" w:id="-775769599"/>
              </w:rPr>
              <w:t>回収</w:t>
            </w:r>
            <w:r w:rsidRPr="00B06077">
              <w:rPr>
                <w:rFonts w:ascii="ＭＳ 明朝" w:eastAsia="ＭＳ 明朝" w:hAnsi="ＭＳ 明朝" w:cs="Arial"/>
                <w:spacing w:val="15"/>
                <w:kern w:val="0"/>
                <w:szCs w:val="24"/>
                <w:fitText w:val="1200" w:id="-775769599"/>
              </w:rPr>
              <w:t>率</w:t>
            </w:r>
          </w:p>
        </w:tc>
        <w:tc>
          <w:tcPr>
            <w:tcW w:w="1314" w:type="dxa"/>
            <w:tcBorders>
              <w:top w:val="single" w:sz="4" w:space="0" w:color="auto"/>
              <w:left w:val="single" w:sz="4" w:space="0" w:color="auto"/>
              <w:bottom w:val="single" w:sz="4" w:space="0" w:color="auto"/>
              <w:right w:val="single" w:sz="4" w:space="0" w:color="auto"/>
            </w:tcBorders>
            <w:shd w:val="clear" w:color="auto" w:fill="auto"/>
            <w:hideMark/>
          </w:tcPr>
          <w:p w14:paraId="3444F729" w14:textId="77777777" w:rsidR="00B06077" w:rsidRPr="009F3E93" w:rsidRDefault="00B06077" w:rsidP="002F75EF">
            <w:pPr>
              <w:tabs>
                <w:tab w:val="left" w:pos="1169"/>
              </w:tabs>
              <w:ind w:leftChars="37" w:left="78" w:rightChars="29" w:right="61"/>
              <w:jc w:val="right"/>
              <w:rPr>
                <w:rFonts w:ascii="ＭＳ 明朝" w:eastAsia="ＭＳ 明朝" w:hAnsi="ＭＳ 明朝" w:cs="Arial"/>
                <w:sz w:val="24"/>
                <w:szCs w:val="24"/>
              </w:rPr>
            </w:pPr>
            <w:r w:rsidRPr="009F3E93">
              <w:rPr>
                <w:rFonts w:ascii="ＭＳ 明朝" w:eastAsia="ＭＳ 明朝" w:hAnsi="ＭＳ 明朝"/>
              </w:rPr>
              <w:t>31.4%</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54CAA1E8" w14:textId="77777777" w:rsidR="00B06077" w:rsidRPr="009F3E93" w:rsidRDefault="00B06077" w:rsidP="002F75EF">
            <w:pPr>
              <w:tabs>
                <w:tab w:val="left" w:pos="1186"/>
              </w:tabs>
              <w:ind w:rightChars="36" w:right="76"/>
              <w:jc w:val="right"/>
              <w:rPr>
                <w:rFonts w:ascii="ＭＳ 明朝" w:eastAsia="ＭＳ 明朝" w:hAnsi="ＭＳ 明朝" w:cs="Arial"/>
                <w:sz w:val="24"/>
                <w:szCs w:val="24"/>
              </w:rPr>
            </w:pPr>
            <w:r w:rsidRPr="009F3E93">
              <w:rPr>
                <w:rFonts w:ascii="ＭＳ 明朝" w:eastAsia="ＭＳ 明朝" w:hAnsi="ＭＳ 明朝"/>
              </w:rPr>
              <w:t>37.3%</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7CB21C17" w14:textId="77777777" w:rsidR="00B06077" w:rsidRPr="009F3E93" w:rsidRDefault="00B06077" w:rsidP="002F75EF">
            <w:pPr>
              <w:ind w:rightChars="36" w:right="76"/>
              <w:jc w:val="right"/>
              <w:rPr>
                <w:rFonts w:ascii="ＭＳ 明朝" w:eastAsia="ＭＳ 明朝" w:hAnsi="ＭＳ 明朝" w:cs="Arial"/>
                <w:sz w:val="24"/>
                <w:szCs w:val="24"/>
              </w:rPr>
            </w:pPr>
            <w:r w:rsidRPr="009F3E93">
              <w:rPr>
                <w:rFonts w:ascii="ＭＳ 明朝" w:eastAsia="ＭＳ 明朝" w:hAnsi="ＭＳ 明朝"/>
              </w:rPr>
              <w:t>24.9%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CA440" w14:textId="77777777" w:rsidR="00B06077" w:rsidRPr="009F3E93" w:rsidRDefault="00B06077" w:rsidP="002F75EF">
            <w:pPr>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szCs w:val="21"/>
              </w:rPr>
              <w:t xml:space="preserve">- </w:t>
            </w:r>
            <w:r w:rsidRPr="009F3E93">
              <w:rPr>
                <w:rFonts w:ascii="ＭＳ 明朝" w:eastAsia="ＭＳ 明朝" w:hAnsi="ＭＳ 明朝" w:cs="Times New Roman" w:hint="eastAsia"/>
                <w:color w:val="000000"/>
                <w:szCs w:val="21"/>
              </w:rPr>
              <w: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61BDE" w14:textId="77777777" w:rsidR="00B06077" w:rsidRPr="009F3E93" w:rsidRDefault="00B06077" w:rsidP="002F75EF">
            <w:pPr>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szCs w:val="21"/>
              </w:rPr>
              <w:t xml:space="preserve">- </w:t>
            </w:r>
            <w:r w:rsidRPr="009F3E93">
              <w:rPr>
                <w:rFonts w:ascii="ＭＳ 明朝" w:eastAsia="ＭＳ 明朝" w:hAnsi="ＭＳ 明朝" w:cs="Times New Roman" w:hint="eastAsia"/>
                <w:color w:val="000000"/>
                <w:szCs w:val="21"/>
              </w:rPr>
              <w:t>％</w:t>
            </w:r>
          </w:p>
        </w:tc>
      </w:tr>
      <w:tr w:rsidR="00B06077" w:rsidRPr="009F3E93" w14:paraId="6ACF426D" w14:textId="77777777" w:rsidTr="002F75EF">
        <w:tc>
          <w:tcPr>
            <w:tcW w:w="1976" w:type="dxa"/>
            <w:tcBorders>
              <w:top w:val="single" w:sz="4" w:space="0" w:color="auto"/>
              <w:left w:val="single" w:sz="4" w:space="0" w:color="auto"/>
              <w:bottom w:val="dotted" w:sz="4" w:space="0" w:color="auto"/>
              <w:right w:val="single" w:sz="4" w:space="0" w:color="auto"/>
            </w:tcBorders>
            <w:vAlign w:val="center"/>
            <w:hideMark/>
          </w:tcPr>
          <w:p w14:paraId="367745B2" w14:textId="77777777" w:rsidR="00B06077" w:rsidRPr="009F3E93" w:rsidRDefault="00B06077" w:rsidP="002F75EF">
            <w:pPr>
              <w:jc w:val="center"/>
              <w:rPr>
                <w:rFonts w:ascii="ＭＳ 明朝" w:eastAsia="ＭＳ 明朝" w:hAnsi="ＭＳ 明朝" w:cs="Arial"/>
                <w:sz w:val="24"/>
                <w:szCs w:val="24"/>
              </w:rPr>
            </w:pPr>
            <w:r w:rsidRPr="00B06077">
              <w:rPr>
                <w:rFonts w:ascii="ＭＳ 明朝" w:eastAsia="ＭＳ 明朝" w:hAnsi="ＭＳ 明朝" w:cs="Arial"/>
                <w:spacing w:val="60"/>
                <w:kern w:val="0"/>
                <w:szCs w:val="24"/>
                <w:fitText w:val="1200" w:id="-775769598"/>
              </w:rPr>
              <w:t>未回収</w:t>
            </w:r>
            <w:r w:rsidRPr="00B06077">
              <w:rPr>
                <w:rFonts w:ascii="ＭＳ 明朝" w:eastAsia="ＭＳ 明朝" w:hAnsi="ＭＳ 明朝" w:cs="Arial"/>
                <w:kern w:val="0"/>
                <w:szCs w:val="24"/>
                <w:fitText w:val="1200" w:id="-775769598"/>
              </w:rPr>
              <w:t>数</w:t>
            </w:r>
            <w:r w:rsidRPr="009F3E93">
              <w:rPr>
                <w:rFonts w:ascii="ＭＳ 明朝" w:eastAsia="ＭＳ 明朝" w:hAnsi="ＭＳ 明朝" w:cs="ＭＳ 明朝" w:hint="eastAsia"/>
                <w:kern w:val="0"/>
                <w:sz w:val="18"/>
              </w:rPr>
              <w:t>※</w:t>
            </w:r>
            <w:r w:rsidRPr="009F3E93">
              <w:rPr>
                <w:rFonts w:ascii="ＭＳ 明朝" w:eastAsia="ＭＳ 明朝" w:hAnsi="ＭＳ 明朝" w:cs="Arial"/>
                <w:kern w:val="0"/>
                <w:sz w:val="18"/>
              </w:rPr>
              <w:t>2</w:t>
            </w:r>
          </w:p>
        </w:tc>
        <w:tc>
          <w:tcPr>
            <w:tcW w:w="1314" w:type="dxa"/>
            <w:tcBorders>
              <w:top w:val="single" w:sz="4" w:space="0" w:color="auto"/>
              <w:left w:val="single" w:sz="4" w:space="0" w:color="auto"/>
              <w:bottom w:val="dotted" w:sz="4" w:space="0" w:color="auto"/>
              <w:right w:val="single" w:sz="4" w:space="0" w:color="auto"/>
            </w:tcBorders>
            <w:shd w:val="clear" w:color="auto" w:fill="auto"/>
            <w:hideMark/>
          </w:tcPr>
          <w:p w14:paraId="18B98AB1" w14:textId="47571CB2" w:rsidR="00B06077" w:rsidRPr="009F3E93" w:rsidRDefault="00B06077" w:rsidP="009B01E9">
            <w:pPr>
              <w:tabs>
                <w:tab w:val="left" w:pos="989"/>
              </w:tabs>
              <w:ind w:rightChars="29" w:right="61"/>
              <w:jc w:val="right"/>
              <w:rPr>
                <w:rFonts w:ascii="ＭＳ 明朝" w:eastAsia="ＭＳ 明朝" w:hAnsi="ＭＳ 明朝" w:cs="Arial"/>
                <w:sz w:val="24"/>
                <w:szCs w:val="24"/>
              </w:rPr>
            </w:pPr>
            <w:r w:rsidRPr="009F3E93">
              <w:rPr>
                <w:rFonts w:ascii="ＭＳ 明朝" w:eastAsia="ＭＳ 明朝" w:hAnsi="ＭＳ 明朝"/>
              </w:rPr>
              <w:t>2,05</w:t>
            </w:r>
            <w:r w:rsidR="009B01E9">
              <w:rPr>
                <w:rFonts w:ascii="ＭＳ 明朝" w:eastAsia="ＭＳ 明朝" w:hAnsi="ＭＳ 明朝" w:hint="eastAsia"/>
              </w:rPr>
              <w:t>7</w:t>
            </w:r>
          </w:p>
        </w:tc>
        <w:tc>
          <w:tcPr>
            <w:tcW w:w="1303" w:type="dxa"/>
            <w:tcBorders>
              <w:top w:val="single" w:sz="4" w:space="0" w:color="auto"/>
              <w:left w:val="single" w:sz="4" w:space="0" w:color="auto"/>
              <w:bottom w:val="dotted" w:sz="4" w:space="0" w:color="auto"/>
              <w:right w:val="single" w:sz="4" w:space="0" w:color="auto"/>
            </w:tcBorders>
            <w:shd w:val="clear" w:color="auto" w:fill="auto"/>
            <w:hideMark/>
          </w:tcPr>
          <w:p w14:paraId="210A77A7" w14:textId="77777777" w:rsidR="00B06077" w:rsidRPr="009F3E93" w:rsidRDefault="00B06077" w:rsidP="002F75EF">
            <w:pPr>
              <w:tabs>
                <w:tab w:val="left" w:pos="1006"/>
              </w:tabs>
              <w:ind w:rightChars="36" w:right="76"/>
              <w:jc w:val="right"/>
              <w:rPr>
                <w:rFonts w:ascii="ＭＳ 明朝" w:eastAsia="ＭＳ 明朝" w:hAnsi="ＭＳ 明朝" w:cs="Arial"/>
                <w:sz w:val="24"/>
                <w:szCs w:val="24"/>
              </w:rPr>
            </w:pPr>
            <w:r w:rsidRPr="009F3E93">
              <w:rPr>
                <w:rFonts w:ascii="ＭＳ 明朝" w:eastAsia="ＭＳ 明朝" w:hAnsi="ＭＳ 明朝"/>
              </w:rPr>
              <w:t>940</w:t>
            </w:r>
          </w:p>
        </w:tc>
        <w:tc>
          <w:tcPr>
            <w:tcW w:w="1303" w:type="dxa"/>
            <w:tcBorders>
              <w:top w:val="single" w:sz="4" w:space="0" w:color="auto"/>
              <w:left w:val="single" w:sz="4" w:space="0" w:color="auto"/>
              <w:bottom w:val="dotted" w:sz="4" w:space="0" w:color="auto"/>
              <w:right w:val="single" w:sz="4" w:space="0" w:color="auto"/>
            </w:tcBorders>
            <w:shd w:val="clear" w:color="auto" w:fill="auto"/>
            <w:hideMark/>
          </w:tcPr>
          <w:p w14:paraId="299D02DB" w14:textId="77777777" w:rsidR="00B06077" w:rsidRPr="009F3E93" w:rsidRDefault="00B06077" w:rsidP="002F75EF">
            <w:pPr>
              <w:ind w:rightChars="36" w:right="76"/>
              <w:jc w:val="right"/>
              <w:rPr>
                <w:rFonts w:ascii="ＭＳ 明朝" w:eastAsia="ＭＳ 明朝" w:hAnsi="ＭＳ 明朝" w:cs="Arial"/>
                <w:sz w:val="24"/>
                <w:szCs w:val="24"/>
              </w:rPr>
            </w:pPr>
            <w:r w:rsidRPr="009F3E93">
              <w:rPr>
                <w:rFonts w:ascii="ＭＳ 明朝" w:eastAsia="ＭＳ 明朝" w:hAnsi="ＭＳ 明朝"/>
              </w:rPr>
              <w:t>1,127</w:t>
            </w:r>
          </w:p>
        </w:tc>
        <w:tc>
          <w:tcPr>
            <w:tcW w:w="1299" w:type="dxa"/>
            <w:tcBorders>
              <w:top w:val="single" w:sz="4" w:space="0" w:color="auto"/>
              <w:left w:val="single" w:sz="4" w:space="0" w:color="auto"/>
              <w:bottom w:val="dotted" w:sz="4" w:space="0" w:color="auto"/>
              <w:right w:val="single" w:sz="4" w:space="0" w:color="auto"/>
            </w:tcBorders>
            <w:shd w:val="clear" w:color="auto" w:fill="auto"/>
            <w:vAlign w:val="center"/>
            <w:hideMark/>
          </w:tcPr>
          <w:p w14:paraId="07836673" w14:textId="77777777" w:rsidR="00B06077" w:rsidRPr="009F3E93" w:rsidRDefault="00B06077" w:rsidP="002F75EF">
            <w:pPr>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szCs w:val="21"/>
              </w:rPr>
              <w:t>-</w:t>
            </w:r>
          </w:p>
        </w:tc>
        <w:tc>
          <w:tcPr>
            <w:tcW w:w="1299" w:type="dxa"/>
            <w:tcBorders>
              <w:top w:val="single" w:sz="4" w:space="0" w:color="auto"/>
              <w:left w:val="single" w:sz="4" w:space="0" w:color="auto"/>
              <w:bottom w:val="dotted" w:sz="4" w:space="0" w:color="auto"/>
              <w:right w:val="single" w:sz="4" w:space="0" w:color="auto"/>
            </w:tcBorders>
            <w:shd w:val="clear" w:color="auto" w:fill="auto"/>
            <w:vAlign w:val="center"/>
            <w:hideMark/>
          </w:tcPr>
          <w:p w14:paraId="56FE09EA" w14:textId="77777777" w:rsidR="00B06077" w:rsidRPr="009F3E93" w:rsidRDefault="00B06077" w:rsidP="002F75EF">
            <w:pPr>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szCs w:val="21"/>
              </w:rPr>
              <w:t>-</w:t>
            </w:r>
          </w:p>
        </w:tc>
      </w:tr>
      <w:tr w:rsidR="00B06077" w:rsidRPr="009F3E93" w14:paraId="08C7BC5C" w14:textId="77777777" w:rsidTr="002F75EF">
        <w:tc>
          <w:tcPr>
            <w:tcW w:w="1976" w:type="dxa"/>
            <w:tcBorders>
              <w:top w:val="dotted" w:sz="4" w:space="0" w:color="auto"/>
              <w:left w:val="single" w:sz="4" w:space="0" w:color="auto"/>
              <w:bottom w:val="single" w:sz="4" w:space="0" w:color="auto"/>
              <w:right w:val="single" w:sz="4" w:space="0" w:color="auto"/>
            </w:tcBorders>
            <w:vAlign w:val="center"/>
          </w:tcPr>
          <w:p w14:paraId="2C34496F" w14:textId="261B2905" w:rsidR="00B06077" w:rsidRPr="009F3E93" w:rsidRDefault="00B06077" w:rsidP="00F54E01">
            <w:pPr>
              <w:jc w:val="center"/>
              <w:rPr>
                <w:rFonts w:ascii="ＭＳ 明朝" w:eastAsia="ＭＳ 明朝" w:hAnsi="ＭＳ 明朝" w:cs="Arial"/>
                <w:kern w:val="0"/>
                <w:szCs w:val="24"/>
              </w:rPr>
            </w:pPr>
            <w:r w:rsidRPr="009F3E93">
              <w:rPr>
                <w:rFonts w:ascii="ＭＳ 明朝" w:eastAsia="ＭＳ 明朝" w:hAnsi="ＭＳ 明朝" w:cs="Arial"/>
                <w:kern w:val="0"/>
                <w:sz w:val="18"/>
                <w:szCs w:val="24"/>
              </w:rPr>
              <w:t>うち不明・辞退</w:t>
            </w:r>
          </w:p>
        </w:tc>
        <w:tc>
          <w:tcPr>
            <w:tcW w:w="1314" w:type="dxa"/>
            <w:tcBorders>
              <w:top w:val="dotted" w:sz="4" w:space="0" w:color="auto"/>
              <w:left w:val="single" w:sz="4" w:space="0" w:color="auto"/>
              <w:bottom w:val="single" w:sz="4" w:space="0" w:color="auto"/>
              <w:right w:val="single" w:sz="4" w:space="0" w:color="auto"/>
            </w:tcBorders>
            <w:shd w:val="clear" w:color="auto" w:fill="auto"/>
            <w:vAlign w:val="center"/>
          </w:tcPr>
          <w:p w14:paraId="6CF1E849" w14:textId="4C8F3462" w:rsidR="00B06077" w:rsidRPr="009F3E93" w:rsidRDefault="00392B60" w:rsidP="00392B60">
            <w:pPr>
              <w:tabs>
                <w:tab w:val="left" w:pos="989"/>
              </w:tabs>
              <w:ind w:rightChars="29" w:right="61"/>
              <w:jc w:val="right"/>
              <w:rPr>
                <w:rFonts w:ascii="ＭＳ 明朝" w:eastAsia="ＭＳ 明朝" w:hAnsi="ＭＳ 明朝" w:cs="Arial"/>
                <w:szCs w:val="24"/>
              </w:rPr>
            </w:pPr>
            <w:r>
              <w:rPr>
                <w:rFonts w:ascii="ＭＳ 明朝" w:eastAsia="ＭＳ 明朝" w:hAnsi="ＭＳ 明朝" w:cs="Times New Roman" w:hint="eastAsia"/>
                <w:color w:val="000000"/>
                <w:szCs w:val="21"/>
              </w:rPr>
              <w:t>18</w:t>
            </w:r>
          </w:p>
        </w:tc>
        <w:tc>
          <w:tcPr>
            <w:tcW w:w="1303" w:type="dxa"/>
            <w:tcBorders>
              <w:top w:val="dotted" w:sz="4" w:space="0" w:color="auto"/>
              <w:left w:val="single" w:sz="4" w:space="0" w:color="auto"/>
              <w:bottom w:val="single" w:sz="4" w:space="0" w:color="auto"/>
              <w:right w:val="single" w:sz="4" w:space="0" w:color="auto"/>
            </w:tcBorders>
            <w:shd w:val="clear" w:color="auto" w:fill="auto"/>
            <w:vAlign w:val="center"/>
          </w:tcPr>
          <w:p w14:paraId="176924DE" w14:textId="77777777" w:rsidR="00B06077" w:rsidRPr="009F3E93" w:rsidRDefault="00B06077" w:rsidP="002F75EF">
            <w:pPr>
              <w:tabs>
                <w:tab w:val="left" w:pos="1006"/>
              </w:tabs>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6</w:t>
            </w:r>
          </w:p>
        </w:tc>
        <w:tc>
          <w:tcPr>
            <w:tcW w:w="1303" w:type="dxa"/>
            <w:tcBorders>
              <w:top w:val="dotted" w:sz="4" w:space="0" w:color="auto"/>
              <w:left w:val="single" w:sz="4" w:space="0" w:color="auto"/>
              <w:bottom w:val="single" w:sz="4" w:space="0" w:color="auto"/>
              <w:right w:val="single" w:sz="4" w:space="0" w:color="auto"/>
            </w:tcBorders>
            <w:shd w:val="clear" w:color="auto" w:fill="auto"/>
            <w:vAlign w:val="center"/>
          </w:tcPr>
          <w:p w14:paraId="37B8254D" w14:textId="77777777" w:rsidR="00B06077" w:rsidRPr="009F3E93" w:rsidRDefault="00B06077" w:rsidP="002F75EF">
            <w:pPr>
              <w:ind w:rightChars="36" w:right="76"/>
              <w:jc w:val="right"/>
              <w:rPr>
                <w:rFonts w:ascii="ＭＳ 明朝" w:eastAsia="ＭＳ 明朝" w:hAnsi="ＭＳ 明朝" w:cs="Arial"/>
                <w:sz w:val="24"/>
                <w:szCs w:val="24"/>
              </w:rPr>
            </w:pPr>
            <w:r w:rsidRPr="009F3E93">
              <w:rPr>
                <w:rFonts w:ascii="ＭＳ 明朝" w:eastAsia="ＭＳ 明朝" w:hAnsi="ＭＳ 明朝" w:cs="Times New Roman"/>
                <w:color w:val="000000"/>
              </w:rPr>
              <w:t>12</w:t>
            </w:r>
          </w:p>
        </w:tc>
        <w:tc>
          <w:tcPr>
            <w:tcW w:w="1299" w:type="dxa"/>
            <w:tcBorders>
              <w:top w:val="dotted" w:sz="4" w:space="0" w:color="auto"/>
              <w:left w:val="single" w:sz="4" w:space="0" w:color="auto"/>
              <w:bottom w:val="single" w:sz="4" w:space="0" w:color="auto"/>
              <w:right w:val="single" w:sz="4" w:space="0" w:color="auto"/>
            </w:tcBorders>
            <w:shd w:val="clear" w:color="auto" w:fill="auto"/>
            <w:vAlign w:val="center"/>
          </w:tcPr>
          <w:p w14:paraId="2E7BCDD8" w14:textId="77777777" w:rsidR="00B06077" w:rsidRPr="009F3E93" w:rsidRDefault="00B06077" w:rsidP="002F75EF">
            <w:pPr>
              <w:ind w:rightChars="36" w:right="76"/>
              <w:jc w:val="right"/>
              <w:rPr>
                <w:rFonts w:ascii="ＭＳ 明朝" w:eastAsia="ＭＳ 明朝" w:hAnsi="ＭＳ 明朝" w:cs="Arial"/>
                <w:szCs w:val="24"/>
              </w:rPr>
            </w:pPr>
            <w:r w:rsidRPr="009F3E93">
              <w:rPr>
                <w:rFonts w:ascii="ＭＳ 明朝" w:eastAsia="ＭＳ 明朝" w:hAnsi="ＭＳ 明朝" w:cs="Times New Roman"/>
                <w:color w:val="000000"/>
                <w:szCs w:val="21"/>
              </w:rPr>
              <w:t>-</w:t>
            </w:r>
          </w:p>
        </w:tc>
        <w:tc>
          <w:tcPr>
            <w:tcW w:w="1299" w:type="dxa"/>
            <w:tcBorders>
              <w:top w:val="dotted" w:sz="4" w:space="0" w:color="auto"/>
              <w:left w:val="single" w:sz="4" w:space="0" w:color="auto"/>
              <w:bottom w:val="single" w:sz="4" w:space="0" w:color="auto"/>
              <w:right w:val="single" w:sz="4" w:space="0" w:color="auto"/>
            </w:tcBorders>
            <w:shd w:val="clear" w:color="auto" w:fill="auto"/>
            <w:vAlign w:val="center"/>
          </w:tcPr>
          <w:p w14:paraId="5E94AD43" w14:textId="2FD03CDB" w:rsidR="00B06077" w:rsidRPr="009F3E93" w:rsidRDefault="00392B60" w:rsidP="00392B60">
            <w:pPr>
              <w:ind w:rightChars="36" w:right="76"/>
              <w:jc w:val="right"/>
              <w:rPr>
                <w:rFonts w:ascii="ＭＳ 明朝" w:eastAsia="ＭＳ 明朝" w:hAnsi="ＭＳ 明朝" w:cs="Arial"/>
                <w:szCs w:val="24"/>
              </w:rPr>
            </w:pPr>
            <w:r>
              <w:rPr>
                <w:rFonts w:ascii="ＭＳ 明朝" w:eastAsia="ＭＳ 明朝" w:hAnsi="ＭＳ 明朝" w:cs="Times New Roman" w:hint="eastAsia"/>
                <w:color w:val="000000"/>
                <w:szCs w:val="21"/>
              </w:rPr>
              <w:t>-</w:t>
            </w:r>
          </w:p>
        </w:tc>
      </w:tr>
    </w:tbl>
    <w:p w14:paraId="7191C0CD" w14:textId="77777777" w:rsidR="00B06077" w:rsidRPr="003143B4" w:rsidRDefault="00B06077" w:rsidP="00B06077">
      <w:pPr>
        <w:spacing w:beforeLines="50" w:before="180"/>
        <w:ind w:leftChars="302" w:left="634"/>
        <w:rPr>
          <w:rFonts w:asciiTheme="minorEastAsia" w:hAnsiTheme="minorEastAsia" w:cs="Arial"/>
          <w:sz w:val="22"/>
          <w:szCs w:val="24"/>
        </w:rPr>
      </w:pPr>
      <w:r w:rsidRPr="003143B4">
        <w:rPr>
          <w:rFonts w:asciiTheme="minorEastAsia" w:hAnsiTheme="minorEastAsia" w:cs="ＭＳ 明朝" w:hint="eastAsia"/>
          <w:sz w:val="22"/>
          <w:szCs w:val="24"/>
        </w:rPr>
        <w:t>※</w:t>
      </w:r>
      <w:r w:rsidRPr="003143B4">
        <w:rPr>
          <w:rFonts w:asciiTheme="minorEastAsia" w:hAnsiTheme="minorEastAsia" w:cs="Arial"/>
          <w:sz w:val="22"/>
          <w:szCs w:val="24"/>
        </w:rPr>
        <w:t>1外国籍者の郵送有効回収数のうち、</w:t>
      </w:r>
    </w:p>
    <w:p w14:paraId="7F9E7F31" w14:textId="19569948" w:rsidR="00B06077" w:rsidRPr="003143B4" w:rsidRDefault="00B06077" w:rsidP="00B06077">
      <w:pPr>
        <w:ind w:leftChars="403" w:left="846"/>
        <w:rPr>
          <w:rFonts w:asciiTheme="minorEastAsia" w:hAnsiTheme="minorEastAsia" w:cs="Arial"/>
          <w:sz w:val="22"/>
          <w:szCs w:val="24"/>
        </w:rPr>
      </w:pPr>
      <w:r w:rsidRPr="003143B4">
        <w:rPr>
          <w:rFonts w:asciiTheme="minorEastAsia" w:hAnsiTheme="minorEastAsia" w:cs="Arial"/>
          <w:sz w:val="22"/>
          <w:szCs w:val="24"/>
        </w:rPr>
        <w:t>・ルビ付き日本語調査票の回収数：</w:t>
      </w:r>
      <w:r w:rsidR="00CF3372">
        <w:rPr>
          <w:rFonts w:asciiTheme="minorEastAsia" w:hAnsiTheme="minorEastAsia" w:cs="Arial" w:hint="eastAsia"/>
          <w:sz w:val="22"/>
          <w:szCs w:val="24"/>
        </w:rPr>
        <w:t>５</w:t>
      </w:r>
      <w:r w:rsidRPr="003143B4">
        <w:rPr>
          <w:rFonts w:asciiTheme="minorEastAsia" w:hAnsiTheme="minorEastAsia" w:cs="Arial"/>
          <w:sz w:val="22"/>
          <w:szCs w:val="24"/>
        </w:rPr>
        <w:t>件</w:t>
      </w:r>
    </w:p>
    <w:p w14:paraId="7E826B6A" w14:textId="5EE9CFB1" w:rsidR="00B06077" w:rsidRPr="003143B4" w:rsidRDefault="00B06077" w:rsidP="00B06077">
      <w:pPr>
        <w:ind w:leftChars="403" w:left="846"/>
        <w:rPr>
          <w:rFonts w:asciiTheme="minorEastAsia" w:hAnsiTheme="minorEastAsia" w:cs="Arial"/>
          <w:sz w:val="22"/>
          <w:szCs w:val="24"/>
        </w:rPr>
      </w:pPr>
      <w:r w:rsidRPr="003143B4">
        <w:rPr>
          <w:rFonts w:asciiTheme="minorEastAsia" w:hAnsiTheme="minorEastAsia" w:cs="Arial"/>
          <w:sz w:val="22"/>
          <w:szCs w:val="24"/>
        </w:rPr>
        <w:t>・英語調査票の回収数　　　　　：</w:t>
      </w:r>
      <w:r w:rsidR="00CF3372">
        <w:rPr>
          <w:rFonts w:asciiTheme="minorEastAsia" w:hAnsiTheme="minorEastAsia" w:cs="Arial" w:hint="eastAsia"/>
          <w:sz w:val="22"/>
          <w:szCs w:val="24"/>
        </w:rPr>
        <w:t>７</w:t>
      </w:r>
      <w:r w:rsidRPr="003143B4">
        <w:rPr>
          <w:rFonts w:asciiTheme="minorEastAsia" w:hAnsiTheme="minorEastAsia" w:cs="Arial"/>
          <w:sz w:val="22"/>
          <w:szCs w:val="24"/>
        </w:rPr>
        <w:t>件</w:t>
      </w:r>
    </w:p>
    <w:p w14:paraId="6C5FC202" w14:textId="420781E5" w:rsidR="00B06077" w:rsidRPr="003143B4" w:rsidRDefault="00B06077" w:rsidP="00B06077">
      <w:pPr>
        <w:spacing w:beforeLines="50" w:before="180"/>
        <w:ind w:leftChars="302" w:left="634"/>
        <w:rPr>
          <w:rFonts w:asciiTheme="minorEastAsia" w:hAnsiTheme="minorEastAsia" w:cs="Arial"/>
          <w:sz w:val="22"/>
          <w:szCs w:val="24"/>
        </w:rPr>
      </w:pPr>
      <w:r w:rsidRPr="003143B4">
        <w:rPr>
          <w:rFonts w:asciiTheme="minorEastAsia" w:hAnsiTheme="minorEastAsia" w:cs="ＭＳ 明朝" w:hint="eastAsia"/>
          <w:sz w:val="22"/>
          <w:szCs w:val="24"/>
        </w:rPr>
        <w:t>※</w:t>
      </w:r>
      <w:r w:rsidRPr="003143B4">
        <w:rPr>
          <w:rFonts w:asciiTheme="minorEastAsia" w:hAnsiTheme="minorEastAsia" w:cs="Arial"/>
          <w:sz w:val="22"/>
          <w:szCs w:val="24"/>
        </w:rPr>
        <w:t>2男女別の未回収数については、標本数</w:t>
      </w:r>
      <w:r w:rsidR="00F519BF">
        <w:rPr>
          <w:rFonts w:asciiTheme="minorEastAsia" w:hAnsiTheme="minorEastAsia" w:cs="Arial" w:hint="eastAsia"/>
          <w:sz w:val="22"/>
          <w:szCs w:val="24"/>
        </w:rPr>
        <w:t>－</w:t>
      </w:r>
      <w:r w:rsidRPr="003143B4">
        <w:rPr>
          <w:rFonts w:asciiTheme="minorEastAsia" w:hAnsiTheme="minorEastAsia" w:cs="Arial"/>
          <w:sz w:val="22"/>
          <w:szCs w:val="24"/>
        </w:rPr>
        <w:t>有効回収数（紙、WEB）で算出。そのため、「その他」、「無回答」（</w:t>
      </w:r>
      <w:r w:rsidR="00CF3372">
        <w:rPr>
          <w:rFonts w:asciiTheme="minorEastAsia" w:hAnsiTheme="minorEastAsia" w:cs="Arial" w:hint="eastAsia"/>
          <w:sz w:val="22"/>
          <w:szCs w:val="24"/>
        </w:rPr>
        <w:t>８</w:t>
      </w:r>
      <w:r w:rsidRPr="003143B4">
        <w:rPr>
          <w:rFonts w:asciiTheme="minorEastAsia" w:hAnsiTheme="minorEastAsia" w:cs="Arial"/>
          <w:sz w:val="22"/>
          <w:szCs w:val="24"/>
        </w:rPr>
        <w:t>件）</w:t>
      </w:r>
      <w:r w:rsidRPr="003143B4">
        <w:rPr>
          <w:rFonts w:asciiTheme="minorEastAsia" w:hAnsiTheme="minorEastAsia" w:cs="Arial" w:hint="eastAsia"/>
          <w:sz w:val="22"/>
          <w:szCs w:val="24"/>
        </w:rPr>
        <w:t>を考慮していないので、男女別の合計値と全体数の値が合わない。</w:t>
      </w:r>
    </w:p>
    <w:p w14:paraId="6171B103" w14:textId="77777777" w:rsidR="00CE475F" w:rsidRPr="00F64D07" w:rsidRDefault="00CE475F" w:rsidP="00CE475F">
      <w:pPr>
        <w:rPr>
          <w:rFonts w:ascii="ＭＳ 明朝" w:eastAsia="ＭＳ 明朝" w:hAnsi="ＭＳ 明朝"/>
        </w:rPr>
      </w:pPr>
    </w:p>
    <w:p w14:paraId="61A0A52B" w14:textId="77777777" w:rsidR="00E62E1C" w:rsidRPr="00F64D07" w:rsidRDefault="00301428" w:rsidP="00301428">
      <w:pPr>
        <w:rPr>
          <w:kern w:val="0"/>
        </w:rPr>
        <w:sectPr w:rsidR="00E62E1C" w:rsidRPr="00F64D07" w:rsidSect="0080620B">
          <w:headerReference w:type="default" r:id="rId13"/>
          <w:footerReference w:type="default" r:id="rId14"/>
          <w:type w:val="continuous"/>
          <w:pgSz w:w="11906" w:h="16838" w:code="9"/>
          <w:pgMar w:top="1304" w:right="1247" w:bottom="1304" w:left="1247" w:header="851" w:footer="322" w:gutter="0"/>
          <w:cols w:space="425"/>
          <w:docGrid w:type="lines" w:linePitch="360"/>
        </w:sectPr>
      </w:pPr>
      <w:r w:rsidRPr="00F64D07">
        <w:rPr>
          <w:kern w:val="0"/>
        </w:rPr>
        <w:br w:type="page"/>
      </w:r>
    </w:p>
    <w:p w14:paraId="6AED3DBB" w14:textId="77777777" w:rsidR="00E62E1C" w:rsidRPr="00F64D07" w:rsidRDefault="00E62E1C" w:rsidP="00E62E1C">
      <w:pPr>
        <w:widowControl/>
        <w:jc w:val="left"/>
        <w:rPr>
          <w:sz w:val="28"/>
        </w:rPr>
      </w:pPr>
    </w:p>
    <w:p w14:paraId="2A662A58" w14:textId="77777777" w:rsidR="00E62E1C" w:rsidRPr="00F64D07" w:rsidRDefault="00E62E1C" w:rsidP="00E62E1C">
      <w:pPr>
        <w:widowControl/>
        <w:jc w:val="center"/>
        <w:rPr>
          <w:sz w:val="28"/>
        </w:rPr>
      </w:pPr>
    </w:p>
    <w:p w14:paraId="2C732BBD" w14:textId="77777777" w:rsidR="00E62E1C" w:rsidRPr="00F64D07" w:rsidRDefault="00E62E1C" w:rsidP="00E62E1C">
      <w:pPr>
        <w:widowControl/>
        <w:jc w:val="center"/>
        <w:rPr>
          <w:sz w:val="28"/>
        </w:rPr>
      </w:pPr>
    </w:p>
    <w:p w14:paraId="5961CD39" w14:textId="77777777" w:rsidR="00E62E1C" w:rsidRPr="00F64D07" w:rsidRDefault="00E62E1C" w:rsidP="00E62E1C">
      <w:pPr>
        <w:widowControl/>
        <w:jc w:val="center"/>
        <w:rPr>
          <w:sz w:val="28"/>
        </w:rPr>
      </w:pPr>
    </w:p>
    <w:p w14:paraId="180ADC33" w14:textId="77777777" w:rsidR="00E62E1C" w:rsidRPr="00F64D07" w:rsidRDefault="00E62E1C" w:rsidP="00E62E1C">
      <w:pPr>
        <w:widowControl/>
        <w:jc w:val="center"/>
        <w:rPr>
          <w:sz w:val="28"/>
        </w:rPr>
      </w:pPr>
    </w:p>
    <w:p w14:paraId="73AE57DB" w14:textId="77777777" w:rsidR="00E62E1C" w:rsidRPr="00F64D07" w:rsidRDefault="00E62E1C" w:rsidP="00E62E1C">
      <w:pPr>
        <w:widowControl/>
        <w:jc w:val="center"/>
        <w:rPr>
          <w:sz w:val="28"/>
        </w:rPr>
      </w:pPr>
    </w:p>
    <w:p w14:paraId="026D69C5" w14:textId="77777777" w:rsidR="00E62E1C" w:rsidRPr="00F64D07" w:rsidRDefault="00E62E1C" w:rsidP="00E62E1C">
      <w:pPr>
        <w:widowControl/>
        <w:jc w:val="center"/>
        <w:rPr>
          <w:sz w:val="28"/>
        </w:rPr>
      </w:pPr>
    </w:p>
    <w:p w14:paraId="3A7F4BC3" w14:textId="77777777" w:rsidR="00E62E1C" w:rsidRPr="00F64D07" w:rsidRDefault="00E62E1C" w:rsidP="00E62E1C">
      <w:pPr>
        <w:widowControl/>
        <w:jc w:val="center"/>
        <w:rPr>
          <w:sz w:val="28"/>
        </w:rPr>
      </w:pPr>
    </w:p>
    <w:p w14:paraId="408A3D3A" w14:textId="77777777" w:rsidR="00E62E1C" w:rsidRPr="00F64D07" w:rsidRDefault="00E62E1C" w:rsidP="00E62E1C">
      <w:pPr>
        <w:widowControl/>
        <w:jc w:val="center"/>
        <w:rPr>
          <w:sz w:val="28"/>
        </w:rPr>
      </w:pPr>
    </w:p>
    <w:p w14:paraId="125BAC32" w14:textId="77777777" w:rsidR="00E62E1C" w:rsidRPr="00F64D07" w:rsidRDefault="00E62E1C" w:rsidP="00E62E1C">
      <w:pPr>
        <w:widowControl/>
        <w:jc w:val="center"/>
        <w:rPr>
          <w:sz w:val="28"/>
        </w:rPr>
      </w:pPr>
    </w:p>
    <w:p w14:paraId="61E9B0A3" w14:textId="7209B12D" w:rsidR="00E62E1C" w:rsidRPr="00F64D07" w:rsidRDefault="00E62E1C" w:rsidP="00E62E1C">
      <w:pPr>
        <w:widowControl/>
        <w:jc w:val="center"/>
        <w:rPr>
          <w:rFonts w:asciiTheme="majorEastAsia" w:eastAsiaTheme="majorEastAsia" w:hAnsiTheme="majorEastAsia"/>
          <w:sz w:val="40"/>
        </w:rPr>
      </w:pPr>
      <w:r w:rsidRPr="00F64D07">
        <w:rPr>
          <w:rFonts w:asciiTheme="majorEastAsia" w:eastAsiaTheme="majorEastAsia" w:hAnsiTheme="majorEastAsia" w:hint="eastAsia"/>
          <w:sz w:val="40"/>
        </w:rPr>
        <w:t>Ⅱ　調査の概要</w:t>
      </w:r>
    </w:p>
    <w:p w14:paraId="0C96D3CA" w14:textId="77777777" w:rsidR="00671358" w:rsidRPr="00F64D07" w:rsidRDefault="00E62E1C" w:rsidP="00301428">
      <w:pPr>
        <w:sectPr w:rsidR="00671358" w:rsidRPr="00F64D07" w:rsidSect="0080620B">
          <w:footerReference w:type="default" r:id="rId15"/>
          <w:pgSz w:w="11906" w:h="16838" w:code="9"/>
          <w:pgMar w:top="1304" w:right="1247" w:bottom="1304" w:left="1247" w:header="851" w:footer="322" w:gutter="0"/>
          <w:cols w:space="425"/>
          <w:docGrid w:type="lines" w:linePitch="360"/>
        </w:sectPr>
      </w:pPr>
      <w:r w:rsidRPr="00F64D07">
        <w:br w:type="page"/>
      </w:r>
    </w:p>
    <w:p w14:paraId="5D2A3913" w14:textId="59F7A58C" w:rsidR="00E62E1C" w:rsidRPr="00F64D07" w:rsidRDefault="00E62E1C" w:rsidP="00301428"/>
    <w:p w14:paraId="37DC8244" w14:textId="77777777" w:rsidR="00CE475F" w:rsidRPr="00F64D07" w:rsidRDefault="00CE475F" w:rsidP="00301428">
      <w:pPr>
        <w:sectPr w:rsidR="00CE475F" w:rsidRPr="00F64D07" w:rsidSect="0080620B">
          <w:footerReference w:type="default" r:id="rId16"/>
          <w:pgSz w:w="11906" w:h="16838" w:code="9"/>
          <w:pgMar w:top="1304" w:right="1247" w:bottom="1304" w:left="1247" w:header="851" w:footer="322" w:gutter="0"/>
          <w:cols w:space="425"/>
          <w:docGrid w:type="lines" w:linePitch="360"/>
        </w:sectPr>
      </w:pPr>
      <w:r w:rsidRPr="00F64D07">
        <w:br w:type="page"/>
      </w:r>
    </w:p>
    <w:p w14:paraId="217E47EB" w14:textId="77777777" w:rsidR="002432EF" w:rsidRPr="00F64D07" w:rsidRDefault="002432EF" w:rsidP="002432EF">
      <w:pPr>
        <w:pStyle w:val="2"/>
        <w:rPr>
          <w:rFonts w:ascii="ＭＳ ゴシック" w:eastAsia="ＭＳ ゴシック" w:hAnsi="ＭＳ ゴシック"/>
          <w:spacing w:val="16"/>
          <w:sz w:val="24"/>
        </w:rPr>
      </w:pPr>
      <w:bookmarkStart w:id="8" w:name="_Toc406693721"/>
      <w:bookmarkStart w:id="9" w:name="_Toc190047423"/>
      <w:bookmarkStart w:id="10" w:name="_Toc406693723"/>
      <w:r w:rsidRPr="00F64D07">
        <w:rPr>
          <w:rFonts w:ascii="ＭＳ ゴシック" w:eastAsia="ＭＳ ゴシック" w:hAnsi="ＭＳ ゴシック" w:hint="eastAsia"/>
          <w:spacing w:val="16"/>
          <w:sz w:val="24"/>
        </w:rPr>
        <w:lastRenderedPageBreak/>
        <w:t>１　報告書の見方</w:t>
      </w:r>
      <w:bookmarkEnd w:id="8"/>
      <w:bookmarkEnd w:id="9"/>
    </w:p>
    <w:p w14:paraId="7AF72173" w14:textId="77777777" w:rsidR="00B06077" w:rsidRPr="0080620B" w:rsidRDefault="00B06077" w:rsidP="00B06077">
      <w:pPr>
        <w:widowControl/>
        <w:ind w:leftChars="200" w:left="1056" w:hangingChars="289" w:hanging="636"/>
        <w:rPr>
          <w:rFonts w:ascii="ＭＳ 明朝" w:eastAsia="ＭＳ 明朝" w:hAnsi="ＭＳ 明朝"/>
          <w:sz w:val="22"/>
        </w:rPr>
      </w:pPr>
      <w:r w:rsidRPr="0080620B">
        <w:rPr>
          <w:rFonts w:ascii="ＭＳ 明朝" w:eastAsia="ＭＳ 明朝" w:hAnsi="ＭＳ 明朝" w:hint="eastAsia"/>
          <w:sz w:val="22"/>
        </w:rPr>
        <w:t>（１）集計は小数第２位を四捨五入して算出した。したがって、回答率を合計しても</w:t>
      </w:r>
      <w:r w:rsidRPr="0080620B">
        <w:rPr>
          <w:rFonts w:ascii="ＭＳ 明朝" w:eastAsia="ＭＳ 明朝" w:hAnsi="ＭＳ 明朝"/>
          <w:sz w:val="22"/>
        </w:rPr>
        <w:t>100％ちょうどにならず、１％の範囲で増減することがある。</w:t>
      </w:r>
    </w:p>
    <w:p w14:paraId="75CB3215" w14:textId="77777777" w:rsidR="00B06077" w:rsidRPr="0080620B" w:rsidRDefault="00B06077" w:rsidP="00B06077">
      <w:pPr>
        <w:widowControl/>
        <w:ind w:leftChars="202" w:left="1060" w:hangingChars="289" w:hanging="636"/>
        <w:rPr>
          <w:rFonts w:ascii="ＭＳ 明朝" w:eastAsia="ＭＳ 明朝" w:hAnsi="ＭＳ 明朝"/>
          <w:sz w:val="22"/>
        </w:rPr>
      </w:pPr>
      <w:r w:rsidRPr="0080620B">
        <w:rPr>
          <w:rFonts w:ascii="ＭＳ 明朝" w:eastAsia="ＭＳ 明朝" w:hAnsi="ＭＳ 明朝" w:hint="eastAsia"/>
          <w:sz w:val="22"/>
        </w:rPr>
        <w:t>（２）回答の比率（％）は、その設問の回答者数を基数ｎとして算出した。したがって複数回答の設問は、すべての比率を合計すると</w:t>
      </w:r>
      <w:r w:rsidRPr="0080620B">
        <w:rPr>
          <w:rFonts w:ascii="ＭＳ 明朝" w:eastAsia="ＭＳ 明朝" w:hAnsi="ＭＳ 明朝"/>
          <w:sz w:val="22"/>
        </w:rPr>
        <w:t>100％を超えることがある。</w:t>
      </w:r>
    </w:p>
    <w:p w14:paraId="0F4D52D5" w14:textId="77777777" w:rsidR="00B06077" w:rsidRPr="0080620B" w:rsidRDefault="00B06077" w:rsidP="00B06077">
      <w:pPr>
        <w:widowControl/>
        <w:ind w:leftChars="202" w:left="1060" w:hangingChars="289" w:hanging="636"/>
        <w:rPr>
          <w:rFonts w:ascii="ＭＳ 明朝" w:eastAsia="ＭＳ 明朝" w:hAnsi="ＭＳ 明朝"/>
          <w:sz w:val="22"/>
        </w:rPr>
      </w:pPr>
      <w:r w:rsidRPr="0080620B">
        <w:rPr>
          <w:rFonts w:ascii="ＭＳ 明朝" w:eastAsia="ＭＳ 明朝" w:hAnsi="ＭＳ 明朝" w:hint="eastAsia"/>
          <w:sz w:val="22"/>
        </w:rPr>
        <w:t>（３）本文やグラフ・数表上の選択肢表記は、場合によっては語句を簡略化してある。</w:t>
      </w:r>
    </w:p>
    <w:p w14:paraId="246F6AF4" w14:textId="77777777" w:rsidR="00B06077" w:rsidRPr="0080620B" w:rsidRDefault="00B06077" w:rsidP="00B06077">
      <w:pPr>
        <w:widowControl/>
        <w:ind w:leftChars="202" w:left="1060" w:hangingChars="289" w:hanging="636"/>
        <w:rPr>
          <w:rFonts w:ascii="ＭＳ 明朝" w:eastAsia="ＭＳ 明朝" w:hAnsi="ＭＳ 明朝"/>
          <w:sz w:val="22"/>
        </w:rPr>
      </w:pPr>
      <w:r w:rsidRPr="0080620B">
        <w:rPr>
          <w:rFonts w:ascii="ＭＳ 明朝" w:eastAsia="ＭＳ 明朝" w:hAnsi="ＭＳ 明朝" w:hint="eastAsia"/>
          <w:sz w:val="22"/>
        </w:rPr>
        <w:t>（４）ｎ（</w:t>
      </w:r>
      <w:r w:rsidRPr="0080620B">
        <w:rPr>
          <w:rFonts w:ascii="ＭＳ 明朝" w:eastAsia="ＭＳ 明朝" w:hAnsi="ＭＳ 明朝"/>
          <w:sz w:val="22"/>
        </w:rPr>
        <w:t>Number of Casesの略）は比率算出の基数であり、100％が何人の回答者数に相当するかを示す。</w:t>
      </w:r>
    </w:p>
    <w:p w14:paraId="6166E79C" w14:textId="77777777" w:rsidR="00B06077" w:rsidRDefault="00B06077" w:rsidP="00B06077">
      <w:pPr>
        <w:widowControl/>
        <w:ind w:leftChars="202" w:left="1060" w:hangingChars="289" w:hanging="636"/>
        <w:rPr>
          <w:rFonts w:ascii="ＭＳ 明朝" w:eastAsia="ＭＳ 明朝" w:hAnsi="ＭＳ 明朝"/>
          <w:sz w:val="22"/>
        </w:rPr>
      </w:pPr>
      <w:r w:rsidRPr="0080620B">
        <w:rPr>
          <w:rFonts w:ascii="ＭＳ 明朝" w:eastAsia="ＭＳ 明朝" w:hAnsi="ＭＳ 明朝" w:hint="eastAsia"/>
          <w:sz w:val="22"/>
        </w:rPr>
        <w:t>（５）クロス結果の帯グラフや表について、「性別：無回答」または表側となる設問に「無回答」がある場合、これを表示しない。ただし、全体の件数には含めているので、表側のカテゴリーの件数の合計が、全体の件数と一致しないことがある。</w:t>
      </w:r>
    </w:p>
    <w:p w14:paraId="43D024C3" w14:textId="77777777" w:rsidR="00B06077" w:rsidRPr="002841E7" w:rsidRDefault="00B06077" w:rsidP="00B06077">
      <w:pPr>
        <w:widowControl/>
        <w:ind w:leftChars="202" w:left="1060" w:hangingChars="289" w:hanging="636"/>
        <w:rPr>
          <w:rFonts w:ascii="ＭＳ 明朝" w:eastAsia="ＭＳ 明朝" w:hAnsi="ＭＳ 明朝"/>
          <w:sz w:val="22"/>
        </w:rPr>
      </w:pPr>
      <w:r w:rsidRPr="002841E7">
        <w:rPr>
          <w:rFonts w:ascii="ＭＳ 明朝" w:eastAsia="ＭＳ 明朝" w:hAnsi="ＭＳ 明朝" w:hint="eastAsia"/>
          <w:sz w:val="22"/>
        </w:rPr>
        <w:t>（６）設問間で整合が取れない回答があった場合、その回答はすべての設問において、クロス集計では無効回答として扱う。ただし、全体の件数および回答の比率には含めている。</w:t>
      </w:r>
    </w:p>
    <w:p w14:paraId="231F258F" w14:textId="77777777" w:rsidR="00B06077" w:rsidRPr="002841E7" w:rsidRDefault="00B06077" w:rsidP="00B06077">
      <w:pPr>
        <w:widowControl/>
        <w:ind w:leftChars="202" w:left="1060" w:hangingChars="289" w:hanging="636"/>
        <w:rPr>
          <w:rFonts w:ascii="ＭＳ 明朝" w:eastAsia="ＭＳ 明朝" w:hAnsi="ＭＳ 明朝"/>
          <w:sz w:val="22"/>
        </w:rPr>
      </w:pPr>
      <w:r w:rsidRPr="002841E7">
        <w:rPr>
          <w:rFonts w:ascii="ＭＳ 明朝" w:eastAsia="ＭＳ 明朝" w:hAnsi="ＭＳ 明朝" w:hint="eastAsia"/>
          <w:sz w:val="22"/>
        </w:rPr>
        <w:t>（７）単一回答の設問において、複数の回答をした場合は、無回答として扱う。</w:t>
      </w:r>
    </w:p>
    <w:p w14:paraId="7CF094D2" w14:textId="77777777" w:rsidR="00B06077" w:rsidRPr="002841E7" w:rsidRDefault="00B06077" w:rsidP="00B06077">
      <w:pPr>
        <w:widowControl/>
        <w:ind w:leftChars="202" w:left="1060" w:hangingChars="289" w:hanging="636"/>
        <w:rPr>
          <w:rFonts w:ascii="ＭＳ 明朝" w:eastAsia="ＭＳ 明朝" w:hAnsi="ＭＳ 明朝"/>
          <w:sz w:val="22"/>
        </w:rPr>
      </w:pPr>
      <w:r w:rsidRPr="002841E7">
        <w:rPr>
          <w:rFonts w:ascii="ＭＳ 明朝" w:eastAsia="ＭＳ 明朝" w:hAnsi="ＭＳ 明朝" w:hint="eastAsia"/>
          <w:sz w:val="22"/>
        </w:rPr>
        <w:t>（８）複数回答で回答数に上限が設けられている設問において、回答数の上限を超えて回答した場合は、無効回答として扱い全体から除いた。そのため、複数回答の設問では全体の件数が設問によって異なる。</w:t>
      </w:r>
    </w:p>
    <w:p w14:paraId="348A2D22" w14:textId="77777777" w:rsidR="00B06077" w:rsidRPr="002841E7" w:rsidRDefault="00B06077" w:rsidP="00B06077">
      <w:pPr>
        <w:widowControl/>
        <w:ind w:leftChars="202" w:left="1060" w:hangingChars="289" w:hanging="636"/>
        <w:rPr>
          <w:rFonts w:ascii="ＭＳ 明朝" w:eastAsia="ＭＳ 明朝" w:hAnsi="ＭＳ 明朝"/>
          <w:sz w:val="22"/>
        </w:rPr>
      </w:pPr>
      <w:r w:rsidRPr="002841E7">
        <w:rPr>
          <w:rFonts w:ascii="ＭＳ 明朝" w:eastAsia="ＭＳ 明朝" w:hAnsi="ＭＳ 明朝" w:hint="eastAsia"/>
          <w:sz w:val="22"/>
        </w:rPr>
        <w:t>（９）クロス集計による分析では、分析軸の項目のうち、件数が</w:t>
      </w:r>
      <w:r w:rsidRPr="002841E7">
        <w:rPr>
          <w:rFonts w:ascii="ＭＳ 明朝" w:eastAsia="ＭＳ 明朝" w:hAnsi="ＭＳ 明朝"/>
          <w:sz w:val="22"/>
        </w:rPr>
        <w:t>30未満の項目については、全体結果と比率に大きな差がある選択肢があっても、本文中ではふれていないことがある。</w:t>
      </w:r>
    </w:p>
    <w:p w14:paraId="33F23A1C" w14:textId="77777777" w:rsidR="00B06077" w:rsidRDefault="00B06077" w:rsidP="00B06077">
      <w:pPr>
        <w:widowControl/>
        <w:ind w:leftChars="202" w:left="1060" w:hangingChars="289" w:hanging="636"/>
        <w:rPr>
          <w:rFonts w:ascii="ＭＳ 明朝" w:eastAsia="ＭＳ 明朝" w:hAnsi="ＭＳ 明朝"/>
          <w:sz w:val="22"/>
        </w:rPr>
      </w:pPr>
      <w:r w:rsidRPr="002841E7">
        <w:rPr>
          <w:rFonts w:ascii="ＭＳ 明朝" w:eastAsia="ＭＳ 明朝" w:hAnsi="ＭＳ 明朝" w:hint="eastAsia"/>
          <w:sz w:val="22"/>
        </w:rPr>
        <w:t>（10）標本誤差は約95％の確率で次式の値以下となる。①比率算出の基数（ｎ）、②回答の比率（Ｐ）によって誤差幅が異なる。</w:t>
      </w:r>
    </w:p>
    <w:p w14:paraId="6EAC05F5" w14:textId="77777777" w:rsidR="00B06077" w:rsidRDefault="00B06077" w:rsidP="00B06077">
      <w:pPr>
        <w:widowControl/>
        <w:ind w:leftChars="202" w:left="1060" w:hangingChars="289" w:hanging="636"/>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35200" behindDoc="0" locked="0" layoutInCell="1" allowOverlap="1" wp14:anchorId="318FFF3E" wp14:editId="4F1A5884">
            <wp:simplePos x="0" y="0"/>
            <wp:positionH relativeFrom="column">
              <wp:posOffset>2928620</wp:posOffset>
            </wp:positionH>
            <wp:positionV relativeFrom="paragraph">
              <wp:posOffset>124460</wp:posOffset>
            </wp:positionV>
            <wp:extent cx="1698625" cy="835025"/>
            <wp:effectExtent l="0" t="0" r="0" b="3175"/>
            <wp:wrapNone/>
            <wp:docPr id="324594481" name="図 12"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94481" name="図 12" descr="図形&#10;&#10;中程度の精度で自動的に生成された説明"/>
                    <pic:cNvPicPr>
                      <a:picLocks noChangeAspect="1" noChangeArrowheads="1"/>
                    </pic:cNvPicPr>
                  </pic:nvPicPr>
                  <pic:blipFill rotWithShape="1">
                    <a:blip r:embed="rId17">
                      <a:extLst>
                        <a:ext uri="{28A0092B-C50C-407E-A947-70E740481C1C}">
                          <a14:useLocalDpi xmlns:a14="http://schemas.microsoft.com/office/drawing/2010/main" val="0"/>
                        </a:ext>
                      </a:extLst>
                    </a:blip>
                    <a:srcRect l="60529"/>
                    <a:stretch/>
                  </pic:blipFill>
                  <pic:spPr bwMode="auto">
                    <a:xfrm>
                      <a:off x="0" y="0"/>
                      <a:ext cx="1698625" cy="835025"/>
                    </a:xfrm>
                    <a:prstGeom prst="rect">
                      <a:avLst/>
                    </a:prstGeom>
                    <a:noFill/>
                    <a:ln>
                      <a:noFill/>
                    </a:ln>
                    <a:extLst>
                      <a:ext uri="{53640926-AAD7-44D8-BBD7-CCE9431645EC}">
                        <a14:shadowObscured xmlns:a14="http://schemas.microsoft.com/office/drawing/2010/main"/>
                      </a:ext>
                    </a:extLst>
                  </pic:spPr>
                </pic:pic>
              </a:graphicData>
            </a:graphic>
          </wp:anchor>
        </w:drawing>
      </w:r>
    </w:p>
    <w:p w14:paraId="586D7446" w14:textId="77777777" w:rsidR="00B06077" w:rsidRPr="00A678A5" w:rsidRDefault="00B06077" w:rsidP="00B06077">
      <w:pPr>
        <w:widowControl/>
        <w:ind w:leftChars="202" w:left="1233" w:hangingChars="289" w:hanging="809"/>
        <w:rPr>
          <w:rFonts w:ascii="ＭＳ 明朝" w:eastAsia="ＭＳ 明朝" w:hAnsi="ＭＳ 明朝"/>
          <w:i/>
          <w:sz w:val="22"/>
        </w:rPr>
      </w:pPr>
      <m:oMathPara>
        <m:oMathParaPr>
          <m:jc m:val="left"/>
        </m:oMathParaPr>
        <m:oMath>
          <m:r>
            <w:rPr>
              <w:rFonts w:ascii="Cambria Math" w:eastAsia="ＭＳ 明朝" w:hAnsi="Cambria Math"/>
              <w:sz w:val="28"/>
              <w:szCs w:val="28"/>
            </w:rPr>
            <m:t>b=2</m:t>
          </m:r>
          <m:rad>
            <m:radPr>
              <m:degHide m:val="1"/>
              <m:ctrlPr>
                <w:rPr>
                  <w:rFonts w:ascii="Cambria Math" w:eastAsia="ＭＳ 明朝" w:hAnsi="Cambria Math"/>
                  <w:i/>
                  <w:sz w:val="28"/>
                  <w:szCs w:val="28"/>
                </w:rPr>
              </m:ctrlPr>
            </m:radPr>
            <m:deg/>
            <m:e>
              <m:f>
                <m:fPr>
                  <m:ctrlPr>
                    <w:rPr>
                      <w:rFonts w:ascii="Cambria Math" w:eastAsia="ＭＳ 明朝" w:hAnsi="Cambria Math"/>
                      <w:i/>
                      <w:sz w:val="28"/>
                      <w:szCs w:val="28"/>
                    </w:rPr>
                  </m:ctrlPr>
                </m:fPr>
                <m:num>
                  <m:r>
                    <w:rPr>
                      <w:rFonts w:ascii="Cambria Math" w:eastAsia="ＭＳ 明朝" w:hAnsi="Cambria Math"/>
                      <w:sz w:val="28"/>
                      <w:szCs w:val="28"/>
                    </w:rPr>
                    <m:t>N-n</m:t>
                  </m:r>
                </m:num>
                <m:den>
                  <m:r>
                    <w:rPr>
                      <w:rFonts w:ascii="Cambria Math" w:eastAsia="ＭＳ 明朝" w:hAnsi="Cambria Math"/>
                      <w:sz w:val="28"/>
                      <w:szCs w:val="28"/>
                    </w:rPr>
                    <m:t>N-1</m:t>
                  </m:r>
                </m:den>
              </m:f>
              <m:r>
                <w:rPr>
                  <w:rFonts w:ascii="Cambria Math" w:eastAsia="ＭＳ 明朝" w:hAnsi="Cambria Math"/>
                  <w:sz w:val="28"/>
                  <w:szCs w:val="28"/>
                </w:rPr>
                <m:t xml:space="preserve"> × </m:t>
              </m:r>
              <m:f>
                <m:fPr>
                  <m:ctrlPr>
                    <w:rPr>
                      <w:rFonts w:ascii="Cambria Math" w:eastAsia="ＭＳ 明朝" w:hAnsi="Cambria Math"/>
                      <w:i/>
                      <w:sz w:val="28"/>
                      <w:szCs w:val="28"/>
                    </w:rPr>
                  </m:ctrlPr>
                </m:fPr>
                <m:num>
                  <m:r>
                    <w:rPr>
                      <w:rFonts w:ascii="Cambria Math" w:eastAsia="ＭＳ 明朝" w:hAnsi="Cambria Math"/>
                      <w:sz w:val="28"/>
                      <w:szCs w:val="28"/>
                    </w:rPr>
                    <m:t>P(1-P)</m:t>
                  </m:r>
                </m:num>
                <m:den>
                  <m:r>
                    <w:rPr>
                      <w:rFonts w:ascii="Cambria Math" w:eastAsia="ＭＳ 明朝" w:hAnsi="Cambria Math"/>
                      <w:sz w:val="28"/>
                      <w:szCs w:val="28"/>
                    </w:rPr>
                    <m:t>n</m:t>
                  </m:r>
                </m:den>
              </m:f>
            </m:e>
          </m:rad>
        </m:oMath>
      </m:oMathPara>
    </w:p>
    <w:p w14:paraId="7A128D66" w14:textId="77777777" w:rsidR="00B06077" w:rsidRPr="0080620B" w:rsidRDefault="00B06077" w:rsidP="00B06077">
      <w:pPr>
        <w:spacing w:line="80" w:lineRule="exact"/>
        <w:rPr>
          <w:rFonts w:ascii="ＭＳ 明朝" w:eastAsia="ＭＳ 明朝" w:hAnsi="ＭＳ 明朝"/>
          <w:sz w:val="22"/>
        </w:rPr>
      </w:pPr>
    </w:p>
    <w:p w14:paraId="34C77871" w14:textId="77777777" w:rsidR="00B06077" w:rsidRPr="00694ED3" w:rsidRDefault="00B06077" w:rsidP="00B06077">
      <w:pPr>
        <w:ind w:leftChars="405" w:left="850"/>
        <w:jc w:val="center"/>
        <w:rPr>
          <w:rFonts w:ascii="ＭＳ 明朝" w:eastAsia="ＭＳ 明朝" w:hAnsi="ＭＳ 明朝"/>
          <w:sz w:val="22"/>
        </w:rPr>
      </w:pPr>
    </w:p>
    <w:p w14:paraId="63646097" w14:textId="77777777" w:rsidR="00B06077" w:rsidRPr="00694ED3" w:rsidRDefault="00B06077" w:rsidP="00B06077">
      <w:pPr>
        <w:rPr>
          <w:rFonts w:ascii="ＭＳ 明朝" w:eastAsia="ＭＳ 明朝" w:hAnsi="ＭＳ 明朝"/>
          <w:sz w:val="22"/>
        </w:rPr>
      </w:pPr>
    </w:p>
    <w:p w14:paraId="1CDA5D05" w14:textId="66D596C8" w:rsidR="00B06077" w:rsidRPr="00694ED3" w:rsidRDefault="00B06077" w:rsidP="00B06077">
      <w:pPr>
        <w:ind w:leftChars="100" w:left="210" w:firstLineChars="96" w:firstLine="211"/>
        <w:rPr>
          <w:rFonts w:ascii="ＭＳ 明朝" w:eastAsia="ＭＳ 明朝" w:hAnsi="ＭＳ 明朝"/>
          <w:sz w:val="22"/>
        </w:rPr>
      </w:pPr>
      <w:r w:rsidRPr="002841E7">
        <w:rPr>
          <w:rFonts w:ascii="ＭＳ 明朝" w:eastAsia="ＭＳ 明朝" w:hAnsi="ＭＳ 明朝" w:hint="eastAsia"/>
          <w:sz w:val="22"/>
        </w:rPr>
        <w:t>今回の調査結果の場合、誤差および信頼の範囲は</w:t>
      </w:r>
      <w:r w:rsidR="00F519BF">
        <w:rPr>
          <w:rFonts w:ascii="ＭＳ 明朝" w:eastAsia="ＭＳ 明朝" w:hAnsi="ＭＳ 明朝" w:hint="eastAsia"/>
          <w:sz w:val="22"/>
        </w:rPr>
        <w:t>次頁の</w:t>
      </w:r>
      <w:r w:rsidRPr="002841E7">
        <w:rPr>
          <w:rFonts w:ascii="ＭＳ 明朝" w:eastAsia="ＭＳ 明朝" w:hAnsi="ＭＳ 明朝" w:hint="eastAsia"/>
          <w:sz w:val="22"/>
        </w:rPr>
        <w:t>表のとおりであり、「ある設問の回答者数が943</w:t>
      </w:r>
      <w:r w:rsidRPr="002841E7">
        <w:rPr>
          <w:rFonts w:ascii="ＭＳ 明朝" w:eastAsia="ＭＳ 明朝" w:hAnsi="ＭＳ 明朝"/>
          <w:sz w:val="22"/>
        </w:rPr>
        <w:t>人で、その設問中の選択肢の回答比率が60％であった場合、その</w:t>
      </w:r>
      <w:r w:rsidRPr="002841E7">
        <w:rPr>
          <w:rFonts w:ascii="ＭＳ 明朝" w:eastAsia="ＭＳ 明朝" w:hAnsi="ＭＳ 明朝" w:hint="eastAsia"/>
          <w:sz w:val="22"/>
        </w:rPr>
        <w:t>選択肢の</w:t>
      </w:r>
      <w:r w:rsidRPr="002841E7">
        <w:rPr>
          <w:rFonts w:ascii="ＭＳ 明朝" w:eastAsia="ＭＳ 明朝" w:hAnsi="ＭＳ 明朝"/>
          <w:sz w:val="22"/>
        </w:rPr>
        <w:t>回答比率</w:t>
      </w:r>
      <w:r w:rsidRPr="002841E7">
        <w:rPr>
          <w:rFonts w:ascii="ＭＳ 明朝" w:eastAsia="ＭＳ 明朝" w:hAnsi="ＭＳ 明朝" w:hint="eastAsia"/>
          <w:sz w:val="22"/>
        </w:rPr>
        <w:t>の真の値</w:t>
      </w:r>
      <w:r w:rsidRPr="002841E7">
        <w:rPr>
          <w:rFonts w:ascii="ＭＳ 明朝" w:eastAsia="ＭＳ 明朝" w:hAnsi="ＭＳ 明朝"/>
          <w:sz w:val="22"/>
        </w:rPr>
        <w:t>は、</w:t>
      </w:r>
      <w:r w:rsidRPr="002841E7">
        <w:rPr>
          <w:rFonts w:ascii="ＭＳ 明朝" w:eastAsia="ＭＳ 明朝" w:hAnsi="ＭＳ 明朝" w:hint="eastAsia"/>
          <w:sz w:val="22"/>
        </w:rPr>
        <w:t>約95％の確率で</w:t>
      </w:r>
      <w:r w:rsidRPr="002841E7">
        <w:rPr>
          <w:rFonts w:ascii="ＭＳ 明朝" w:eastAsia="ＭＳ 明朝" w:hAnsi="ＭＳ 明朝"/>
          <w:sz w:val="22"/>
        </w:rPr>
        <w:t>±</w:t>
      </w:r>
      <w:r w:rsidRPr="002841E7">
        <w:rPr>
          <w:rFonts w:ascii="ＭＳ 明朝" w:eastAsia="ＭＳ 明朝" w:hAnsi="ＭＳ 明朝" w:hint="eastAsia"/>
          <w:sz w:val="22"/>
        </w:rPr>
        <w:t>3</w:t>
      </w:r>
      <w:r w:rsidRPr="002841E7">
        <w:rPr>
          <w:rFonts w:ascii="ＭＳ 明朝" w:eastAsia="ＭＳ 明朝" w:hAnsi="ＭＳ 明朝"/>
          <w:sz w:val="22"/>
        </w:rPr>
        <w:t>.</w:t>
      </w:r>
      <w:r w:rsidRPr="002841E7">
        <w:rPr>
          <w:rFonts w:ascii="ＭＳ 明朝" w:eastAsia="ＭＳ 明朝" w:hAnsi="ＭＳ 明朝" w:hint="eastAsia"/>
          <w:sz w:val="22"/>
        </w:rPr>
        <w:t>19％（56.81％～</w:t>
      </w:r>
      <w:r w:rsidRPr="002841E7">
        <w:rPr>
          <w:rFonts w:ascii="ＭＳ 明朝" w:eastAsia="ＭＳ 明朝" w:hAnsi="ＭＳ 明朝"/>
          <w:sz w:val="22"/>
        </w:rPr>
        <w:t>6</w:t>
      </w:r>
      <w:r w:rsidRPr="002841E7">
        <w:rPr>
          <w:rFonts w:ascii="ＭＳ 明朝" w:eastAsia="ＭＳ 明朝" w:hAnsi="ＭＳ 明朝" w:hint="eastAsia"/>
          <w:sz w:val="22"/>
        </w:rPr>
        <w:t>3</w:t>
      </w:r>
      <w:r w:rsidRPr="002841E7">
        <w:rPr>
          <w:rFonts w:ascii="ＭＳ 明朝" w:eastAsia="ＭＳ 明朝" w:hAnsi="ＭＳ 明朝"/>
          <w:sz w:val="22"/>
        </w:rPr>
        <w:t>.</w:t>
      </w:r>
      <w:r w:rsidRPr="002841E7">
        <w:rPr>
          <w:rFonts w:ascii="ＭＳ 明朝" w:eastAsia="ＭＳ 明朝" w:hAnsi="ＭＳ 明朝" w:hint="eastAsia"/>
          <w:sz w:val="22"/>
        </w:rPr>
        <w:t>19％）の値をとる」というようにみる。</w:t>
      </w:r>
    </w:p>
    <w:p w14:paraId="002F4C55" w14:textId="22943B5C" w:rsidR="00B06077" w:rsidRDefault="00B06077">
      <w:pPr>
        <w:widowControl/>
        <w:jc w:val="left"/>
        <w:rPr>
          <w:rFonts w:ascii="ＭＳ 明朝" w:eastAsia="ＭＳ 明朝" w:hAnsi="ＭＳ 明朝"/>
          <w:sz w:val="22"/>
        </w:rPr>
      </w:pPr>
      <w:r>
        <w:rPr>
          <w:rFonts w:ascii="ＭＳ 明朝" w:eastAsia="ＭＳ 明朝" w:hAnsi="ＭＳ 明朝"/>
          <w:sz w:val="22"/>
        </w:rPr>
        <w:br w:type="page"/>
      </w:r>
    </w:p>
    <w:p w14:paraId="2BB5EC33" w14:textId="77777777" w:rsidR="00B06077" w:rsidRPr="00694ED3" w:rsidRDefault="00B06077" w:rsidP="00B06077">
      <w:pPr>
        <w:rPr>
          <w:rFonts w:ascii="ＭＳ 明朝" w:eastAsia="ＭＳ 明朝" w:hAnsi="ＭＳ 明朝"/>
          <w:sz w:val="22"/>
        </w:rPr>
      </w:pPr>
    </w:p>
    <w:p w14:paraId="0294FA29" w14:textId="2C028C50" w:rsidR="002432EF" w:rsidRPr="00F64D07" w:rsidRDefault="002432EF" w:rsidP="002432EF">
      <w:pPr>
        <w:jc w:val="center"/>
        <w:rPr>
          <w:rFonts w:ascii="ＭＳ ゴシック" w:eastAsia="ＭＳ ゴシック" w:hAnsi="ＭＳ ゴシック"/>
          <w:sz w:val="22"/>
        </w:rPr>
      </w:pPr>
      <w:r w:rsidRPr="00F64D07">
        <w:rPr>
          <w:rFonts w:ascii="ＭＳ ゴシック" w:eastAsia="ＭＳ ゴシック" w:hAnsi="ＭＳ ゴシック" w:hint="eastAsia"/>
          <w:sz w:val="22"/>
        </w:rPr>
        <w:t>表　標本誤差一覧表</w:t>
      </w:r>
    </w:p>
    <w:p w14:paraId="284D9E4F" w14:textId="64037AFA" w:rsidR="002432EF" w:rsidRPr="00F64D07" w:rsidRDefault="00B06077" w:rsidP="002432EF">
      <w:pPr>
        <w:jc w:val="center"/>
        <w:rPr>
          <w:rFonts w:ascii="ＭＳ ゴシック" w:eastAsia="ＭＳ ゴシック" w:hAnsi="ＭＳ ゴシック"/>
          <w:sz w:val="22"/>
        </w:rPr>
      </w:pPr>
      <w:r w:rsidRPr="00D610F5">
        <w:rPr>
          <w:noProof/>
        </w:rPr>
        <w:drawing>
          <wp:inline distT="0" distB="0" distL="0" distR="0" wp14:anchorId="7491C619" wp14:editId="40C29FF0">
            <wp:extent cx="5592445" cy="1722755"/>
            <wp:effectExtent l="0" t="0" r="8255" b="0"/>
            <wp:docPr id="17616911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2445" cy="1722755"/>
                    </a:xfrm>
                    <a:prstGeom prst="rect">
                      <a:avLst/>
                    </a:prstGeom>
                    <a:noFill/>
                    <a:ln>
                      <a:noFill/>
                    </a:ln>
                  </pic:spPr>
                </pic:pic>
              </a:graphicData>
            </a:graphic>
          </wp:inline>
        </w:drawing>
      </w:r>
    </w:p>
    <w:p w14:paraId="44BF0502" w14:textId="77777777" w:rsidR="002432EF" w:rsidRPr="00F64D07" w:rsidRDefault="002432EF" w:rsidP="002432EF">
      <w:pPr>
        <w:spacing w:line="160" w:lineRule="exact"/>
        <w:ind w:leftChars="233" w:left="489"/>
        <w:jc w:val="left"/>
        <w:rPr>
          <w:rFonts w:ascii="ＭＳ 明朝" w:eastAsia="ＭＳ 明朝" w:hAnsi="ＭＳ 明朝"/>
          <w:sz w:val="22"/>
        </w:rPr>
      </w:pPr>
      <w:r w:rsidRPr="00F64D07">
        <w:rPr>
          <w:noProof/>
        </w:rPr>
        <w:drawing>
          <wp:anchor distT="0" distB="0" distL="114300" distR="114300" simplePos="0" relativeHeight="251598336" behindDoc="0" locked="0" layoutInCell="1" allowOverlap="1" wp14:anchorId="3B10117C" wp14:editId="057E87D1">
            <wp:simplePos x="0" y="0"/>
            <wp:positionH relativeFrom="column">
              <wp:posOffset>652145</wp:posOffset>
            </wp:positionH>
            <wp:positionV relativeFrom="paragraph">
              <wp:posOffset>19685</wp:posOffset>
            </wp:positionV>
            <wp:extent cx="828675" cy="409575"/>
            <wp:effectExtent l="0" t="0" r="9525"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anchor>
        </w:drawing>
      </w:r>
    </w:p>
    <w:p w14:paraId="6F2FF311" w14:textId="77777777" w:rsidR="002432EF" w:rsidRPr="00F64D07" w:rsidRDefault="002432EF" w:rsidP="002432EF">
      <w:pPr>
        <w:ind w:leftChars="233" w:left="489"/>
        <w:jc w:val="left"/>
        <w:rPr>
          <w:rFonts w:ascii="ＭＳ 明朝" w:eastAsia="ＭＳ 明朝" w:hAnsi="ＭＳ 明朝"/>
          <w:sz w:val="22"/>
        </w:rPr>
      </w:pPr>
      <w:r w:rsidRPr="00F64D07">
        <w:rPr>
          <w:rFonts w:ascii="ＭＳ 明朝" w:eastAsia="ＭＳ 明朝" w:hAnsi="ＭＳ 明朝" w:hint="eastAsia"/>
          <w:sz w:val="22"/>
        </w:rPr>
        <w:t>注）</w:t>
      </w:r>
      <w:r w:rsidRPr="00F64D07">
        <w:rPr>
          <w:rFonts w:ascii="ＭＳ 明朝" w:eastAsia="ＭＳ 明朝" w:hAnsi="ＭＳ 明朝"/>
          <w:sz w:val="22"/>
        </w:rPr>
        <w:t xml:space="preserve">            </w:t>
      </w:r>
      <w:r w:rsidRPr="00F64D07">
        <w:rPr>
          <w:rFonts w:ascii="ＭＳ 明朝" w:eastAsia="ＭＳ 明朝" w:hAnsi="ＭＳ 明朝"/>
          <w:spacing w:val="-24"/>
          <w:sz w:val="22"/>
        </w:rPr>
        <w:t xml:space="preserve"> </w:t>
      </w:r>
      <w:r w:rsidRPr="00F64D07">
        <w:rPr>
          <w:rFonts w:ascii="ＭＳ 明朝" w:eastAsia="ＭＳ 明朝" w:hAnsi="ＭＳ 明朝" w:hint="eastAsia"/>
          <w:sz w:val="22"/>
        </w:rPr>
        <w:t>として計算した。</w:t>
      </w:r>
    </w:p>
    <w:p w14:paraId="1D8CCF1C" w14:textId="77777777" w:rsidR="002432EF" w:rsidRPr="00F64D07" w:rsidRDefault="002432EF" w:rsidP="002432EF">
      <w:r w:rsidRPr="00F64D07">
        <w:rPr>
          <w:kern w:val="0"/>
        </w:rPr>
        <w:br w:type="page"/>
      </w:r>
    </w:p>
    <w:p w14:paraId="3DF2296F" w14:textId="77777777" w:rsidR="002432EF" w:rsidRPr="00F64D07" w:rsidRDefault="002432EF" w:rsidP="002432EF">
      <w:pPr>
        <w:pStyle w:val="2"/>
        <w:rPr>
          <w:rFonts w:ascii="ＭＳ ゴシック" w:eastAsia="ＭＳ ゴシック" w:hAnsi="ＭＳ ゴシック"/>
          <w:spacing w:val="10"/>
          <w:sz w:val="24"/>
        </w:rPr>
      </w:pPr>
      <w:bookmarkStart w:id="11" w:name="_Toc406693722"/>
      <w:bookmarkStart w:id="12" w:name="_Toc190047424"/>
      <w:r w:rsidRPr="00F64D07">
        <w:rPr>
          <w:rFonts w:ascii="ＭＳ ゴシック" w:eastAsia="ＭＳ ゴシック" w:hAnsi="ＭＳ ゴシック" w:hint="eastAsia"/>
          <w:spacing w:val="10"/>
          <w:sz w:val="24"/>
        </w:rPr>
        <w:lastRenderedPageBreak/>
        <w:t>２　質問と回答</w:t>
      </w:r>
      <w:bookmarkEnd w:id="11"/>
      <w:bookmarkEnd w:id="12"/>
    </w:p>
    <w:p w14:paraId="0E2C4D03" w14:textId="5E4F8ADF" w:rsidR="002432EF" w:rsidRPr="00046337" w:rsidRDefault="002432EF" w:rsidP="00046337">
      <w:pPr>
        <w:ind w:leftChars="100" w:left="210" w:firstLineChars="100" w:firstLine="232"/>
        <w:rPr>
          <w:rFonts w:ascii="ＭＳ 明朝" w:eastAsia="ＭＳ 明朝" w:hAnsi="ＭＳ 明朝"/>
          <w:spacing w:val="6"/>
          <w:sz w:val="22"/>
        </w:rPr>
      </w:pPr>
      <w:r w:rsidRPr="00046337">
        <w:rPr>
          <w:rFonts w:ascii="ＭＳ 明朝" w:eastAsia="ＭＳ 明朝" w:hAnsi="ＭＳ 明朝" w:hint="eastAsia"/>
          <w:spacing w:val="6"/>
          <w:sz w:val="22"/>
        </w:rPr>
        <w:t>以下の数値は、ｎは実数、回答はｎを基にしたパーセンテージで表示している。</w:t>
      </w:r>
    </w:p>
    <w:p w14:paraId="3744FEDB" w14:textId="7212D9A4" w:rsidR="00B06077" w:rsidRPr="00046337" w:rsidRDefault="00B06077" w:rsidP="00046337">
      <w:pPr>
        <w:ind w:leftChars="100" w:left="210" w:firstLineChars="100" w:firstLine="232"/>
        <w:rPr>
          <w:rFonts w:ascii="ＭＳ 明朝" w:eastAsia="ＭＳ 明朝" w:hAnsi="ＭＳ 明朝"/>
          <w:spacing w:val="6"/>
          <w:sz w:val="22"/>
        </w:rPr>
      </w:pPr>
      <w:r w:rsidRPr="00046337">
        <w:rPr>
          <w:rFonts w:ascii="ＭＳ 明朝" w:eastAsia="ＭＳ 明朝" w:hAnsi="ＭＳ 明朝" w:hint="eastAsia"/>
          <w:spacing w:val="6"/>
          <w:sz w:val="22"/>
        </w:rPr>
        <w:t>性別を回答しなかった場合または設問間で整合が取れない回答があった場合、その回答はすべての設問において、クロス集計では無効回答として扱う。無効回答は件数のみを記載し、各設問の回答割合は記載しない。</w:t>
      </w:r>
    </w:p>
    <w:p w14:paraId="54931CB8" w14:textId="77777777" w:rsidR="002432EF" w:rsidRPr="00B06077" w:rsidRDefault="002432EF" w:rsidP="002432EF">
      <w:pPr>
        <w:rPr>
          <w:rFonts w:ascii="ＭＳ 明朝" w:eastAsia="ＭＳ 明朝" w:hAnsi="ＭＳ 明朝"/>
          <w:sz w:val="22"/>
        </w:rPr>
      </w:pPr>
    </w:p>
    <w:p w14:paraId="2AC19443" w14:textId="77777777" w:rsidR="002432EF" w:rsidRPr="00F64D07" w:rsidRDefault="002432EF" w:rsidP="002432EF">
      <w:pPr>
        <w:rPr>
          <w:rFonts w:ascii="ＭＳ ゴシック" w:eastAsia="ＭＳ ゴシック" w:hAnsi="ＭＳ ゴシック"/>
          <w:sz w:val="22"/>
        </w:rPr>
      </w:pPr>
      <w:r w:rsidRPr="00F64D07">
        <w:rPr>
          <w:rFonts w:ascii="ＭＳ ゴシック" w:eastAsia="ＭＳ ゴシック" w:hAnsi="ＭＳ ゴシック" w:hint="eastAsia"/>
          <w:sz w:val="22"/>
        </w:rPr>
        <w:t>【はじめに、あなた自身のことについておたずねします。】</w:t>
      </w:r>
    </w:p>
    <w:p w14:paraId="40E539BA" w14:textId="52B1040C" w:rsidR="002432EF" w:rsidRPr="00F64D07" w:rsidRDefault="002432EF" w:rsidP="0080620B">
      <w:pPr>
        <w:rPr>
          <w:rFonts w:ascii="ＭＳ ゴシック" w:eastAsia="ＭＳ ゴシック" w:hAnsi="ＭＳ ゴシック"/>
          <w:sz w:val="22"/>
        </w:rPr>
      </w:pPr>
      <w:r w:rsidRPr="00F64D07">
        <w:rPr>
          <w:rFonts w:ascii="ＭＳ ゴシック" w:eastAsia="ＭＳ ゴシック" w:hAnsi="ＭＳ ゴシック" w:hint="eastAsia"/>
          <w:sz w:val="22"/>
        </w:rPr>
        <w:t>Ｆ１　あなたの性別（性自認）は。　　Ｆ２　あなたのお歳はおいくつですか。</w:t>
      </w:r>
    </w:p>
    <w:p w14:paraId="34E4730E" w14:textId="183A9D2B" w:rsidR="002432EF" w:rsidRPr="00F64D07" w:rsidRDefault="00B06077" w:rsidP="002432EF">
      <w:pPr>
        <w:rPr>
          <w:rFonts w:ascii="ＭＳ ゴシック" w:eastAsia="ＭＳ ゴシック" w:hAnsi="ＭＳ ゴシック"/>
          <w:sz w:val="22"/>
        </w:rPr>
      </w:pPr>
      <w:r w:rsidRPr="00D70B46">
        <w:rPr>
          <w:noProof/>
        </w:rPr>
        <w:drawing>
          <wp:anchor distT="0" distB="0" distL="114300" distR="114300" simplePos="0" relativeHeight="251640320" behindDoc="0" locked="0" layoutInCell="1" allowOverlap="1" wp14:anchorId="28E929E3" wp14:editId="622D174B">
            <wp:simplePos x="0" y="0"/>
            <wp:positionH relativeFrom="column">
              <wp:posOffset>2409825</wp:posOffset>
            </wp:positionH>
            <wp:positionV relativeFrom="paragraph">
              <wp:posOffset>56515</wp:posOffset>
            </wp:positionV>
            <wp:extent cx="3581400" cy="2870200"/>
            <wp:effectExtent l="0" t="0" r="0" b="6350"/>
            <wp:wrapThrough wrapText="bothSides">
              <wp:wrapPolygon edited="0">
                <wp:start x="230" y="287"/>
                <wp:lineTo x="230" y="21504"/>
                <wp:lineTo x="21485" y="21504"/>
                <wp:lineTo x="21485" y="287"/>
                <wp:lineTo x="230" y="287"/>
              </wp:wrapPolygon>
            </wp:wrapThrough>
            <wp:docPr id="19717482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B46">
        <w:rPr>
          <w:noProof/>
        </w:rPr>
        <w:drawing>
          <wp:inline distT="0" distB="0" distL="0" distR="0" wp14:anchorId="2EDA46AC" wp14:editId="76E38530">
            <wp:extent cx="1743075" cy="1476375"/>
            <wp:effectExtent l="0" t="0" r="9525" b="9525"/>
            <wp:docPr id="4200590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inline>
        </w:drawing>
      </w:r>
    </w:p>
    <w:p w14:paraId="3B1EBBCC" w14:textId="77777777" w:rsidR="002432EF" w:rsidRPr="00F64D07" w:rsidRDefault="002432EF" w:rsidP="002432EF">
      <w:pPr>
        <w:rPr>
          <w:rFonts w:ascii="ＭＳ ゴシック" w:eastAsia="ＭＳ ゴシック" w:hAnsi="ＭＳ ゴシック"/>
          <w:sz w:val="22"/>
        </w:rPr>
      </w:pPr>
    </w:p>
    <w:p w14:paraId="2517678A" w14:textId="77777777" w:rsidR="002432EF" w:rsidRPr="00F64D07" w:rsidRDefault="002432EF" w:rsidP="002432EF">
      <w:pPr>
        <w:rPr>
          <w:rFonts w:ascii="ＭＳ ゴシック" w:eastAsia="ＭＳ ゴシック" w:hAnsi="ＭＳ ゴシック"/>
          <w:sz w:val="22"/>
        </w:rPr>
      </w:pPr>
    </w:p>
    <w:p w14:paraId="0DEBD83A" w14:textId="77777777" w:rsidR="002432EF" w:rsidRPr="00F64D07" w:rsidRDefault="002432EF" w:rsidP="002432EF">
      <w:pPr>
        <w:rPr>
          <w:rFonts w:ascii="ＭＳ ゴシック" w:eastAsia="ＭＳ ゴシック" w:hAnsi="ＭＳ ゴシック"/>
          <w:sz w:val="22"/>
        </w:rPr>
      </w:pPr>
    </w:p>
    <w:p w14:paraId="2BD2DA4D" w14:textId="77777777" w:rsidR="002432EF" w:rsidRPr="00F64D07" w:rsidRDefault="002432EF" w:rsidP="002432EF">
      <w:pPr>
        <w:rPr>
          <w:rFonts w:ascii="ＭＳ ゴシック" w:eastAsia="ＭＳ ゴシック" w:hAnsi="ＭＳ ゴシック"/>
          <w:sz w:val="22"/>
        </w:rPr>
      </w:pPr>
    </w:p>
    <w:p w14:paraId="530D7C69" w14:textId="77777777" w:rsidR="002432EF" w:rsidRPr="00F64D07" w:rsidRDefault="002432EF" w:rsidP="002432EF">
      <w:pPr>
        <w:rPr>
          <w:rFonts w:ascii="ＭＳ ゴシック" w:eastAsia="ＭＳ ゴシック" w:hAnsi="ＭＳ ゴシック"/>
          <w:sz w:val="22"/>
        </w:rPr>
      </w:pPr>
    </w:p>
    <w:p w14:paraId="16B42695" w14:textId="77777777" w:rsidR="00393D8D" w:rsidRPr="00F64D07" w:rsidRDefault="00393D8D" w:rsidP="002432EF">
      <w:pPr>
        <w:rPr>
          <w:rFonts w:ascii="ＭＳ ゴシック" w:eastAsia="ＭＳ ゴシック" w:hAnsi="ＭＳ ゴシック"/>
          <w:sz w:val="22"/>
        </w:rPr>
      </w:pPr>
    </w:p>
    <w:p w14:paraId="476AAA13" w14:textId="65C18E77" w:rsidR="002432EF" w:rsidRPr="00F64D07" w:rsidRDefault="002432EF" w:rsidP="002432EF">
      <w:pPr>
        <w:rPr>
          <w:rFonts w:ascii="ＭＳ ゴシック" w:eastAsia="ＭＳ ゴシック" w:hAnsi="ＭＳ ゴシック"/>
          <w:sz w:val="22"/>
        </w:rPr>
      </w:pPr>
      <w:r w:rsidRPr="00F64D07">
        <w:rPr>
          <w:rFonts w:ascii="ＭＳ ゴシック" w:eastAsia="ＭＳ ゴシック" w:hAnsi="ＭＳ ゴシック" w:hint="eastAsia"/>
          <w:sz w:val="22"/>
        </w:rPr>
        <w:t xml:space="preserve">Ｆ３　</w:t>
      </w:r>
      <w:r w:rsidR="00B06077" w:rsidRPr="00B06077">
        <w:rPr>
          <w:rFonts w:ascii="ＭＳ ゴシック" w:eastAsia="ＭＳ ゴシック" w:hAnsi="ＭＳ ゴシック" w:hint="eastAsia"/>
          <w:sz w:val="22"/>
        </w:rPr>
        <w:t>あなたに配偶者（事実婚およびパートナーを含む）はいますか。</w:t>
      </w:r>
    </w:p>
    <w:p w14:paraId="620B8440" w14:textId="6F1730CB" w:rsidR="002432EF" w:rsidRPr="00F64D07" w:rsidRDefault="00B06077" w:rsidP="002432EF">
      <w:pPr>
        <w:rPr>
          <w:rFonts w:ascii="ＭＳ ゴシック" w:eastAsia="ＭＳ ゴシック" w:hAnsi="ＭＳ ゴシック"/>
          <w:sz w:val="22"/>
        </w:rPr>
      </w:pPr>
      <w:r w:rsidRPr="00D70B46">
        <w:rPr>
          <w:noProof/>
        </w:rPr>
        <w:drawing>
          <wp:inline distT="0" distB="0" distL="0" distR="0" wp14:anchorId="67B7D2E1" wp14:editId="117986B0">
            <wp:extent cx="3467100" cy="1247775"/>
            <wp:effectExtent l="0" t="0" r="0" b="9525"/>
            <wp:docPr id="11513834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14:paraId="08D9F260" w14:textId="7BF32712" w:rsidR="0027763C" w:rsidRDefault="0027763C" w:rsidP="002432EF">
      <w:pPr>
        <w:rPr>
          <w:rFonts w:ascii="ＭＳ ゴシック" w:eastAsia="ＭＳ ゴシック" w:hAnsi="ＭＳ ゴシック"/>
          <w:sz w:val="22"/>
        </w:rPr>
      </w:pPr>
    </w:p>
    <w:p w14:paraId="2B71E0DE" w14:textId="77777777" w:rsidR="00B06077" w:rsidRDefault="00B06077">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14:paraId="4E630FFA" w14:textId="4C2B1282" w:rsidR="00B06077" w:rsidRPr="0027763C" w:rsidRDefault="00B06077" w:rsidP="00B06077">
      <w:pPr>
        <w:rPr>
          <w:rFonts w:ascii="ＭＳ ゴシック" w:eastAsia="ＭＳ ゴシック" w:hAnsi="ＭＳ ゴシック"/>
          <w:b/>
          <w:sz w:val="22"/>
        </w:rPr>
      </w:pPr>
      <w:r w:rsidRPr="0027763C">
        <w:rPr>
          <w:rFonts w:ascii="ＭＳ ゴシック" w:eastAsia="ＭＳ ゴシック" w:hAnsi="ＭＳ ゴシック" w:hint="eastAsia"/>
          <w:b/>
          <w:sz w:val="22"/>
        </w:rPr>
        <w:lastRenderedPageBreak/>
        <w:t>＜Ｆ３で「１．</w:t>
      </w:r>
      <w:r>
        <w:rPr>
          <w:rFonts w:ascii="ＭＳ ゴシック" w:eastAsia="ＭＳ ゴシック" w:hAnsi="ＭＳ ゴシック" w:hint="eastAsia"/>
          <w:b/>
          <w:sz w:val="22"/>
        </w:rPr>
        <w:t>いる</w:t>
      </w:r>
      <w:r w:rsidRPr="0027763C">
        <w:rPr>
          <w:rFonts w:ascii="ＭＳ ゴシック" w:eastAsia="ＭＳ ゴシック" w:hAnsi="ＭＳ ゴシック" w:hint="eastAsia"/>
          <w:b/>
          <w:sz w:val="22"/>
        </w:rPr>
        <w:t>」とお答えの方に＞</w:t>
      </w:r>
    </w:p>
    <w:p w14:paraId="4968BC64" w14:textId="77777777" w:rsidR="00B06077" w:rsidRPr="0027763C" w:rsidRDefault="00B06077" w:rsidP="00B06077">
      <w:pPr>
        <w:rPr>
          <w:rFonts w:ascii="ＭＳ ゴシック" w:eastAsia="ＭＳ ゴシック" w:hAnsi="ＭＳ ゴシック"/>
          <w:sz w:val="22"/>
        </w:rPr>
      </w:pPr>
      <w:r w:rsidRPr="00B15DAA">
        <w:rPr>
          <w:rFonts w:ascii="ＭＳ ゴシック" w:eastAsia="ＭＳ ゴシック" w:hAnsi="ＭＳ ゴシック" w:hint="eastAsia"/>
          <w:sz w:val="22"/>
        </w:rPr>
        <w:t>Ｆ３－１　あなたの世帯の就労状況は、次のどれにあてはまりますか。</w:t>
      </w:r>
    </w:p>
    <w:p w14:paraId="3A2EE11D" w14:textId="1AC85829" w:rsidR="00B06077" w:rsidRPr="00B06077" w:rsidRDefault="00B06077" w:rsidP="002432EF">
      <w:pPr>
        <w:rPr>
          <w:rFonts w:ascii="ＭＳ ゴシック" w:eastAsia="ＭＳ ゴシック" w:hAnsi="ＭＳ ゴシック"/>
          <w:sz w:val="22"/>
        </w:rPr>
      </w:pPr>
      <w:r w:rsidRPr="00D70B46">
        <w:rPr>
          <w:noProof/>
        </w:rPr>
        <w:drawing>
          <wp:inline distT="0" distB="0" distL="0" distR="0" wp14:anchorId="12EAEB46" wp14:editId="7E30D856">
            <wp:extent cx="5562885" cy="1781175"/>
            <wp:effectExtent l="0" t="0" r="0" b="0"/>
            <wp:docPr id="92193147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885" cy="1781175"/>
                    </a:xfrm>
                    <a:prstGeom prst="rect">
                      <a:avLst/>
                    </a:prstGeom>
                    <a:noFill/>
                    <a:ln>
                      <a:noFill/>
                    </a:ln>
                  </pic:spPr>
                </pic:pic>
              </a:graphicData>
            </a:graphic>
          </wp:inline>
        </w:drawing>
      </w:r>
    </w:p>
    <w:p w14:paraId="069C4D2D" w14:textId="77777777" w:rsidR="00B06077" w:rsidRDefault="00B06077" w:rsidP="0027763C">
      <w:pPr>
        <w:rPr>
          <w:rFonts w:ascii="ＭＳ ゴシック" w:eastAsia="ＭＳ ゴシック" w:hAnsi="ＭＳ ゴシック"/>
          <w:sz w:val="22"/>
        </w:rPr>
      </w:pPr>
    </w:p>
    <w:p w14:paraId="2D86AAB0" w14:textId="7CC75888" w:rsidR="002432EF" w:rsidRPr="00F64D07" w:rsidRDefault="002432EF" w:rsidP="0027763C">
      <w:pPr>
        <w:rPr>
          <w:rFonts w:ascii="ＭＳ ゴシック" w:eastAsia="ＭＳ ゴシック" w:hAnsi="ＭＳ ゴシック"/>
          <w:sz w:val="22"/>
        </w:rPr>
      </w:pPr>
      <w:r w:rsidRPr="00F64D07">
        <w:rPr>
          <w:rFonts w:ascii="ＭＳ ゴシック" w:eastAsia="ＭＳ ゴシック" w:hAnsi="ＭＳ ゴシック" w:hint="eastAsia"/>
          <w:sz w:val="22"/>
        </w:rPr>
        <w:t>Ｆ４　お子さんはいらっしゃいますか。</w:t>
      </w:r>
    </w:p>
    <w:p w14:paraId="224EEE84" w14:textId="5C1BE2E7" w:rsidR="002432EF" w:rsidRPr="00F64D07" w:rsidRDefault="00B06077" w:rsidP="002432EF">
      <w:pPr>
        <w:rPr>
          <w:rFonts w:ascii="ＭＳ ゴシック" w:eastAsia="ＭＳ ゴシック" w:hAnsi="ＭＳ ゴシック"/>
          <w:sz w:val="22"/>
        </w:rPr>
      </w:pPr>
      <w:r w:rsidRPr="00D70B46">
        <w:rPr>
          <w:noProof/>
        </w:rPr>
        <w:drawing>
          <wp:inline distT="0" distB="0" distL="0" distR="0" wp14:anchorId="34DCA923" wp14:editId="32E8699B">
            <wp:extent cx="3467100" cy="1247775"/>
            <wp:effectExtent l="0" t="0" r="0" b="9525"/>
            <wp:docPr id="84415954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14:paraId="492109DB" w14:textId="77777777" w:rsidR="002432EF" w:rsidRPr="00F64D07" w:rsidRDefault="002432EF" w:rsidP="002432EF">
      <w:pPr>
        <w:rPr>
          <w:rFonts w:ascii="ＭＳ ゴシック" w:eastAsia="ＭＳ ゴシック" w:hAnsi="ＭＳ ゴシック"/>
          <w:b/>
          <w:sz w:val="22"/>
        </w:rPr>
      </w:pPr>
    </w:p>
    <w:p w14:paraId="1383F07A" w14:textId="77777777" w:rsidR="002432EF" w:rsidRPr="00F64D07" w:rsidRDefault="002432EF" w:rsidP="002432EF">
      <w:pPr>
        <w:rPr>
          <w:rFonts w:ascii="ＭＳ ゴシック" w:eastAsia="ＭＳ ゴシック" w:hAnsi="ＭＳ ゴシック"/>
          <w:b/>
          <w:sz w:val="22"/>
        </w:rPr>
      </w:pPr>
      <w:r w:rsidRPr="00F64D07">
        <w:rPr>
          <w:rFonts w:ascii="ＭＳ ゴシック" w:eastAsia="ＭＳ ゴシック" w:hAnsi="ＭＳ ゴシック" w:hint="eastAsia"/>
          <w:b/>
          <w:sz w:val="22"/>
        </w:rPr>
        <w:t>＜Ｆ４で「１．いる」とお答えの方に＞</w:t>
      </w:r>
    </w:p>
    <w:p w14:paraId="47AD2A99" w14:textId="77777777" w:rsidR="002432EF" w:rsidRPr="00F64D07" w:rsidRDefault="002432EF" w:rsidP="0027763C">
      <w:pPr>
        <w:rPr>
          <w:rFonts w:ascii="ＭＳ ゴシック" w:eastAsia="ＭＳ ゴシック" w:hAnsi="ＭＳ ゴシック"/>
          <w:sz w:val="22"/>
        </w:rPr>
      </w:pPr>
      <w:r w:rsidRPr="00F64D07">
        <w:rPr>
          <w:rFonts w:ascii="ＭＳ ゴシック" w:eastAsia="ＭＳ ゴシック" w:hAnsi="ＭＳ ゴシック" w:hint="eastAsia"/>
          <w:sz w:val="22"/>
        </w:rPr>
        <w:t>Ｆ４－１　一番下のお子さんは、おいくつですか。</w:t>
      </w:r>
    </w:p>
    <w:p w14:paraId="594804D9" w14:textId="712A17C1" w:rsidR="002432EF" w:rsidRPr="00F64D07" w:rsidRDefault="00B06077" w:rsidP="002432EF">
      <w:pPr>
        <w:rPr>
          <w:rFonts w:ascii="ＭＳ ゴシック" w:eastAsia="ＭＳ ゴシック" w:hAnsi="ＭＳ ゴシック"/>
          <w:sz w:val="22"/>
        </w:rPr>
      </w:pPr>
      <w:r w:rsidRPr="00D70B46">
        <w:rPr>
          <w:noProof/>
        </w:rPr>
        <w:drawing>
          <wp:inline distT="0" distB="0" distL="0" distR="0" wp14:anchorId="76DE4DC2" wp14:editId="19283DA5">
            <wp:extent cx="5362575" cy="2619375"/>
            <wp:effectExtent l="0" t="0" r="9525" b="9525"/>
            <wp:docPr id="11646621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2619375"/>
                    </a:xfrm>
                    <a:prstGeom prst="rect">
                      <a:avLst/>
                    </a:prstGeom>
                    <a:noFill/>
                    <a:ln>
                      <a:noFill/>
                    </a:ln>
                  </pic:spPr>
                </pic:pic>
              </a:graphicData>
            </a:graphic>
          </wp:inline>
        </w:drawing>
      </w:r>
    </w:p>
    <w:p w14:paraId="5B0314F9" w14:textId="77777777" w:rsidR="00D719FD" w:rsidRPr="002841E7" w:rsidRDefault="00D719FD" w:rsidP="00D719FD">
      <w:pPr>
        <w:rPr>
          <w:rFonts w:ascii="ＭＳ ゴシック" w:eastAsia="ＭＳ ゴシック" w:hAnsi="ＭＳ ゴシック"/>
          <w:sz w:val="22"/>
        </w:rPr>
      </w:pPr>
      <w:r w:rsidRPr="002841E7">
        <w:rPr>
          <w:rFonts w:ascii="ＭＳ ゴシック" w:eastAsia="ＭＳ ゴシック" w:hAnsi="ＭＳ ゴシック" w:hint="eastAsia"/>
          <w:sz w:val="22"/>
        </w:rPr>
        <w:t>※「9．その他」と回答した場合、自由記述の内容に応じて1～8の各選択肢に割り振った。</w:t>
      </w:r>
    </w:p>
    <w:p w14:paraId="3AEEEDCC" w14:textId="07A3F43B" w:rsidR="005B00A7" w:rsidRDefault="005B00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7B257356" w14:textId="77777777" w:rsidR="002432EF" w:rsidRPr="00F64D07" w:rsidRDefault="002432EF" w:rsidP="002432EF">
      <w:pPr>
        <w:rPr>
          <w:rFonts w:ascii="ＭＳ ゴシック" w:eastAsia="ＭＳ ゴシック" w:hAnsi="ＭＳ ゴシック"/>
          <w:sz w:val="22"/>
        </w:rPr>
      </w:pPr>
      <w:r w:rsidRPr="00F64D07">
        <w:rPr>
          <w:rFonts w:ascii="ＭＳ ゴシック" w:eastAsia="ＭＳ ゴシック" w:hAnsi="ＭＳ ゴシック" w:hint="eastAsia"/>
          <w:sz w:val="22"/>
        </w:rPr>
        <w:lastRenderedPageBreak/>
        <w:t>Ｆ５　あなたの世帯は、このように分類した場合、どれにあたりますか。ご自分の立場</w:t>
      </w:r>
    </w:p>
    <w:p w14:paraId="66C6AE57" w14:textId="77777777" w:rsidR="002432EF" w:rsidRPr="00F64D07" w:rsidRDefault="002432EF" w:rsidP="0027763C">
      <w:pPr>
        <w:ind w:leftChars="302" w:left="634"/>
        <w:rPr>
          <w:rFonts w:ascii="ＭＳ ゴシック" w:eastAsia="ＭＳ ゴシック" w:hAnsi="ＭＳ ゴシック"/>
          <w:sz w:val="22"/>
        </w:rPr>
      </w:pPr>
      <w:r w:rsidRPr="00F64D07">
        <w:rPr>
          <w:rFonts w:ascii="ＭＳ ゴシック" w:eastAsia="ＭＳ ゴシック" w:hAnsi="ＭＳ ゴシック" w:hint="eastAsia"/>
          <w:sz w:val="22"/>
        </w:rPr>
        <w:t>（自分が親、自分が子ども）にかかわらず、世帯構成をお答えください。</w:t>
      </w:r>
    </w:p>
    <w:p w14:paraId="6F1B226F" w14:textId="1C932158" w:rsidR="002432EF" w:rsidRPr="00F64D07" w:rsidRDefault="005B00A7" w:rsidP="002432EF">
      <w:pPr>
        <w:rPr>
          <w:rFonts w:ascii="ＭＳ ゴシック" w:eastAsia="ＭＳ ゴシック" w:hAnsi="ＭＳ ゴシック"/>
          <w:sz w:val="22"/>
        </w:rPr>
      </w:pPr>
      <w:r w:rsidRPr="00D70B46">
        <w:rPr>
          <w:noProof/>
        </w:rPr>
        <w:drawing>
          <wp:inline distT="0" distB="0" distL="0" distR="0" wp14:anchorId="5372F37A" wp14:editId="37D1B0B8">
            <wp:extent cx="5191125" cy="1933575"/>
            <wp:effectExtent l="0" t="0" r="9525" b="9525"/>
            <wp:docPr id="15520734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1933575"/>
                    </a:xfrm>
                    <a:prstGeom prst="rect">
                      <a:avLst/>
                    </a:prstGeom>
                    <a:noFill/>
                    <a:ln>
                      <a:noFill/>
                    </a:ln>
                  </pic:spPr>
                </pic:pic>
              </a:graphicData>
            </a:graphic>
          </wp:inline>
        </w:drawing>
      </w:r>
    </w:p>
    <w:p w14:paraId="7F04EC90" w14:textId="77777777" w:rsidR="002432EF" w:rsidRPr="00F64D07" w:rsidRDefault="002432EF" w:rsidP="002432EF">
      <w:r w:rsidRPr="00F64D07">
        <w:rPr>
          <w:kern w:val="0"/>
        </w:rPr>
        <w:br w:type="page"/>
      </w:r>
    </w:p>
    <w:p w14:paraId="1060F870" w14:textId="772EA98D" w:rsidR="00D719FD" w:rsidRPr="0027763C" w:rsidRDefault="00D719FD" w:rsidP="00D719FD">
      <w:pPr>
        <w:rPr>
          <w:rFonts w:ascii="ＭＳ ゴシック" w:eastAsia="ＭＳ ゴシック" w:hAnsi="ＭＳ ゴシック"/>
          <w:sz w:val="22"/>
        </w:rPr>
      </w:pPr>
      <w:r w:rsidRPr="0027763C">
        <w:rPr>
          <w:rFonts w:ascii="ＭＳ ゴシック" w:eastAsia="ＭＳ ゴシック" w:hAnsi="ＭＳ ゴシック" w:hint="eastAsia"/>
          <w:sz w:val="22"/>
        </w:rPr>
        <w:lastRenderedPageBreak/>
        <w:t>【家庭生活</w:t>
      </w:r>
      <w:r>
        <w:rPr>
          <w:rFonts w:ascii="ＭＳ ゴシック" w:eastAsia="ＭＳ ゴシック" w:hAnsi="ＭＳ ゴシック" w:hint="eastAsia"/>
          <w:sz w:val="22"/>
        </w:rPr>
        <w:t>と家族観</w:t>
      </w:r>
      <w:r w:rsidRPr="0027763C">
        <w:rPr>
          <w:rFonts w:ascii="ＭＳ ゴシック" w:eastAsia="ＭＳ ゴシック" w:hAnsi="ＭＳ ゴシック" w:hint="eastAsia"/>
          <w:sz w:val="22"/>
        </w:rPr>
        <w:t>について】</w:t>
      </w:r>
    </w:p>
    <w:p w14:paraId="0A5722FB" w14:textId="4F5763D2" w:rsidR="002432EF" w:rsidRPr="00F64D07" w:rsidRDefault="002432EF" w:rsidP="002432EF">
      <w:pPr>
        <w:rPr>
          <w:rFonts w:ascii="ＭＳ ゴシック" w:eastAsia="ＭＳ ゴシック" w:hAnsi="ＭＳ ゴシック"/>
          <w:sz w:val="22"/>
        </w:rPr>
      </w:pPr>
      <w:r w:rsidRPr="00F64D07">
        <w:rPr>
          <w:rFonts w:ascii="ＭＳ ゴシック" w:eastAsia="ＭＳ ゴシック" w:hAnsi="ＭＳ ゴシック" w:hint="eastAsia"/>
          <w:sz w:val="22"/>
        </w:rPr>
        <w:t>問１　あなたは（ア）～（ク）にあげることをどの程度おこなっていますか。</w:t>
      </w:r>
    </w:p>
    <w:p w14:paraId="426F827C" w14:textId="5CF19EBB" w:rsidR="002432EF" w:rsidRDefault="001D760F" w:rsidP="004E0847">
      <w:pPr>
        <w:ind w:leftChars="302" w:left="634"/>
        <w:rPr>
          <w:rFonts w:ascii="ＭＳ ゴシック" w:eastAsia="ＭＳ ゴシック" w:hAnsi="ＭＳ ゴシック"/>
          <w:sz w:val="22"/>
        </w:rPr>
      </w:pPr>
      <w:r w:rsidRPr="001245D4">
        <w:rPr>
          <w:noProof/>
        </w:rPr>
        <w:drawing>
          <wp:anchor distT="0" distB="0" distL="114300" distR="114300" simplePos="0" relativeHeight="251710976" behindDoc="0" locked="0" layoutInCell="1" allowOverlap="1" wp14:anchorId="45FFC248" wp14:editId="5EE29B93">
            <wp:simplePos x="0" y="0"/>
            <wp:positionH relativeFrom="margin">
              <wp:posOffset>292543</wp:posOffset>
            </wp:positionH>
            <wp:positionV relativeFrom="paragraph">
              <wp:posOffset>225735</wp:posOffset>
            </wp:positionV>
            <wp:extent cx="5411972" cy="8357764"/>
            <wp:effectExtent l="0" t="0" r="0" b="5715"/>
            <wp:wrapNone/>
            <wp:docPr id="137300690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1972" cy="8357764"/>
                    </a:xfrm>
                    <a:prstGeom prst="rect">
                      <a:avLst/>
                    </a:prstGeom>
                    <a:noFill/>
                    <a:ln>
                      <a:noFill/>
                    </a:ln>
                  </pic:spPr>
                </pic:pic>
              </a:graphicData>
            </a:graphic>
            <wp14:sizeRelH relativeFrom="page">
              <wp14:pctWidth>0</wp14:pctWidth>
            </wp14:sizeRelH>
            <wp14:sizeRelV relativeFrom="page">
              <wp14:pctHeight>0</wp14:pctHeight>
            </wp14:sizeRelV>
          </wp:anchor>
        </w:drawing>
      </w:r>
      <w:r w:rsidR="002432EF" w:rsidRPr="00F64D07">
        <w:rPr>
          <w:rFonts w:ascii="ＭＳ ゴシック" w:eastAsia="ＭＳ ゴシック" w:hAnsi="ＭＳ ゴシック" w:hint="eastAsia"/>
          <w:sz w:val="22"/>
        </w:rPr>
        <w:t>（○はそれぞれ１つずつ）</w:t>
      </w:r>
    </w:p>
    <w:p w14:paraId="7B425AD9" w14:textId="4D875C6D" w:rsidR="002841E7" w:rsidRDefault="002841E7" w:rsidP="004E0847">
      <w:pPr>
        <w:ind w:leftChars="302" w:left="634"/>
        <w:rPr>
          <w:rFonts w:ascii="ＭＳ ゴシック" w:eastAsia="ＭＳ ゴシック" w:hAnsi="ＭＳ ゴシック"/>
          <w:sz w:val="22"/>
        </w:rPr>
      </w:pPr>
    </w:p>
    <w:p w14:paraId="2106DB07" w14:textId="6FF27C5D" w:rsidR="002841E7" w:rsidRDefault="001D760F">
      <w:pPr>
        <w:widowControl/>
        <w:jc w:val="left"/>
        <w:rPr>
          <w:rFonts w:ascii="ＭＳ ゴシック" w:eastAsia="ＭＳ ゴシック" w:hAnsi="ＭＳ ゴシック"/>
          <w:sz w:val="22"/>
        </w:rPr>
      </w:pPr>
      <w:r w:rsidRPr="001D760F">
        <w:rPr>
          <w:rFonts w:asciiTheme="majorEastAsia" w:eastAsiaTheme="majorEastAsia" w:hAnsiTheme="majorEastAsia"/>
          <w:noProof/>
        </w:rPr>
        <mc:AlternateContent>
          <mc:Choice Requires="wps">
            <w:drawing>
              <wp:anchor distT="45720" distB="45720" distL="114300" distR="114300" simplePos="0" relativeHeight="251659264" behindDoc="0" locked="0" layoutInCell="1" allowOverlap="1" wp14:anchorId="6CF6301E" wp14:editId="39627AD3">
                <wp:simplePos x="0" y="0"/>
                <wp:positionH relativeFrom="column">
                  <wp:posOffset>175142</wp:posOffset>
                </wp:positionH>
                <wp:positionV relativeFrom="paragraph">
                  <wp:posOffset>8072755</wp:posOffset>
                </wp:positionV>
                <wp:extent cx="2934586"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404620"/>
                        </a:xfrm>
                        <a:prstGeom prst="rect">
                          <a:avLst/>
                        </a:prstGeom>
                        <a:noFill/>
                        <a:ln w="9525">
                          <a:noFill/>
                          <a:miter lim="800000"/>
                          <a:headEnd/>
                          <a:tailEnd/>
                        </a:ln>
                      </wps:spPr>
                      <wps:txbx>
                        <w:txbxContent>
                          <w:p w14:paraId="1EC26A4D" w14:textId="2ADD1E16" w:rsidR="00FE6ACD" w:rsidRDefault="00FE6ACD">
                            <w:r w:rsidRPr="00F102DD">
                              <w:rPr>
                                <w:rFonts w:asciiTheme="majorEastAsia" w:eastAsiaTheme="majorEastAsia" w:hAnsiTheme="majorEastAsia" w:hint="eastAsia"/>
                              </w:rPr>
                              <w:t>※複数回答した場合は無回答に含めている。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6301E" id="_x0000_t202" coordsize="21600,21600" o:spt="202" path="m,l,21600r21600,l21600,xe">
                <v:stroke joinstyle="miter"/>
                <v:path gradientshapeok="t" o:connecttype="rect"/>
              </v:shapetype>
              <v:shape id="テキスト ボックス 2" o:spid="_x0000_s1026" type="#_x0000_t202" style="position:absolute;margin-left:13.8pt;margin-top:635.65pt;width:231.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hJ+wEAAM4DAAAOAAAAZHJzL2Uyb0RvYy54bWysU9uO2yAQfa/Uf0C8N77USRMrzmq721SV&#10;thdp2w8gGMeowFAgsdOv3wFns1H7VtUPCDzMmTlnDuubUStyFM5LMA0tZjklwnBopdk39Mf37Zsl&#10;JT4w0zIFRjT0JDy92bx+tR5sLUroQbXCEQQxvh5sQ/sQbJ1lnvdCMz8DKwwGO3CaBTy6fdY6NiC6&#10;VlmZ54tsANdaB1x4j3/vpyDdJPyuEzx87TovAlENxd5CWl1ad3HNNmtW7x2zveTnNtg/dKGZNFj0&#10;AnXPAiMHJ/+C0pI78NCFGQedQddJLhIHZFPkf7B57JkViQuK4+1FJv//YPmX46P95kgY38OIA0wk&#10;vH0A/tMTA3c9M3tx6xwMvWAtFi6iZNlgfX1OjVL72keQ3fAZWhwyOwRIQGPndFQFeRJExwGcLqKL&#10;MRCOP8vV22q+XFDCMVZUebUo01gyVj+nW+fDRwGaxE1DHU41wbPjgw+xHVY/X4nVDGylUmmyypCh&#10;oat5OU8JVxEtAxpPSd3QZR6/yQqR5QfTpuTApJr2WECZM+3IdOIcxt2IFyP9HbQnFMDBZDB8ELjp&#10;wf2mZEBzNdT/OjAnKFGfDIq4KqoqujEdqvk7ZEzcdWR3HWGGI1RDAyXT9i4kB0eu3t6i2FuZZHjp&#10;5NwrmiapczZ4dOX1Od16eYabJwAAAP//AwBQSwMEFAAGAAgAAAAhAP9NUyfgAAAADAEAAA8AAABk&#10;cnMvZG93bnJldi54bWxMj8FOwzAMhu9IvENkJG4sXRjrVppOE9rGERgV56wJbUXjREnWlbfHnODo&#10;359+fy43kx3YaELsHUqYzzJgBhune2wl1O/7uxWwmBRqNTg0Er5NhE11fVWqQrsLvpnxmFpGJRgL&#10;JaFLyRecx6YzVsWZ8wZp9+mCVYnG0HId1IXK7cBFli25VT3ShU5589SZ5ut4thJ88of8Oby8bnf7&#10;Mas/DrXo252UtzfT9hFYMlP6g+FXn9ShIqeTO6OObJAg8iWRlIt8fg+MiMVqnQM7UbRYiwfgVcn/&#10;P1H9AAAA//8DAFBLAQItABQABgAIAAAAIQC2gziS/gAAAOEBAAATAAAAAAAAAAAAAAAAAAAAAABb&#10;Q29udGVudF9UeXBlc10ueG1sUEsBAi0AFAAGAAgAAAAhADj9If/WAAAAlAEAAAsAAAAAAAAAAAAA&#10;AAAALwEAAF9yZWxzLy5yZWxzUEsBAi0AFAAGAAgAAAAhAJt2iEn7AQAAzgMAAA4AAAAAAAAAAAAA&#10;AAAALgIAAGRycy9lMm9Eb2MueG1sUEsBAi0AFAAGAAgAAAAhAP9NUyfgAAAADAEAAA8AAAAAAAAA&#10;AAAAAAAAVQQAAGRycy9kb3ducmV2LnhtbFBLBQYAAAAABAAEAPMAAABiBQAAAAA=&#10;" filled="f" stroked="f">
                <v:textbox style="mso-fit-shape-to-text:t">
                  <w:txbxContent>
                    <w:p w14:paraId="1EC26A4D" w14:textId="2ADD1E16" w:rsidR="00FE6ACD" w:rsidRDefault="00FE6ACD">
                      <w:r w:rsidRPr="00F102DD">
                        <w:rPr>
                          <w:rFonts w:asciiTheme="majorEastAsia" w:eastAsiaTheme="majorEastAsia" w:hAnsiTheme="majorEastAsia" w:hint="eastAsia"/>
                        </w:rPr>
                        <w:t>※複数回答した場合は無回答に含めている。</w:t>
                      </w:r>
                    </w:p>
                  </w:txbxContent>
                </v:textbox>
              </v:shape>
            </w:pict>
          </mc:Fallback>
        </mc:AlternateContent>
      </w:r>
      <w:r w:rsidR="002841E7">
        <w:rPr>
          <w:rFonts w:ascii="ＭＳ ゴシック" w:eastAsia="ＭＳ ゴシック" w:hAnsi="ＭＳ ゴシック"/>
          <w:sz w:val="22"/>
        </w:rPr>
        <w:br w:type="page"/>
      </w:r>
    </w:p>
    <w:p w14:paraId="19162DEB" w14:textId="77777777" w:rsidR="002432EF" w:rsidRPr="00F64D07" w:rsidRDefault="002432EF" w:rsidP="002432EF">
      <w:pPr>
        <w:rPr>
          <w:rFonts w:ascii="ＭＳ ゴシック" w:eastAsia="ＭＳ ゴシック" w:hAnsi="ＭＳ ゴシック"/>
          <w:b/>
          <w:sz w:val="22"/>
        </w:rPr>
      </w:pPr>
      <w:r w:rsidRPr="00F64D07">
        <w:rPr>
          <w:rFonts w:ascii="ＭＳ ゴシック" w:eastAsia="ＭＳ ゴシック" w:hAnsi="ＭＳ ゴシック" w:hint="eastAsia"/>
          <w:b/>
          <w:sz w:val="22"/>
        </w:rPr>
        <w:lastRenderedPageBreak/>
        <w:t>＜既婚（事実婚・パートナーを含む）の方のみ回答＞</w:t>
      </w:r>
    </w:p>
    <w:p w14:paraId="02EC4773" w14:textId="77777777" w:rsidR="002432EF" w:rsidRPr="00F64D07" w:rsidRDefault="002432EF" w:rsidP="002432EF">
      <w:pPr>
        <w:ind w:left="636" w:hanging="636"/>
        <w:rPr>
          <w:rFonts w:ascii="ＭＳ ゴシック" w:eastAsia="ＭＳ ゴシック" w:hAnsi="ＭＳ ゴシック"/>
          <w:sz w:val="22"/>
        </w:rPr>
      </w:pPr>
      <w:r w:rsidRPr="00F64D07">
        <w:rPr>
          <w:rFonts w:ascii="ＭＳ ゴシック" w:eastAsia="ＭＳ ゴシック" w:hAnsi="ＭＳ ゴシック" w:hint="eastAsia"/>
          <w:sz w:val="22"/>
        </w:rPr>
        <w:t>問２　あなたは、収入の得られる労働や、家庭内における家事・育児・介護などに１日平均どのくらい時間をあてていますか。それぞれについて、平日・休日に分けて該当する時間数の番号を□の中に記入してください。</w:t>
      </w:r>
    </w:p>
    <w:p w14:paraId="5D45B18F" w14:textId="77777777" w:rsidR="0027763C" w:rsidRPr="00F64D07" w:rsidRDefault="0027763C" w:rsidP="002432EF">
      <w:pPr>
        <w:rPr>
          <w:rFonts w:ascii="ＭＳ ゴシック" w:eastAsia="ＭＳ ゴシック" w:hAnsi="ＭＳ ゴシック"/>
          <w:sz w:val="22"/>
        </w:rPr>
      </w:pPr>
    </w:p>
    <w:p w14:paraId="3D7DA74C" w14:textId="77777777" w:rsidR="002432EF" w:rsidRPr="00F64D07" w:rsidRDefault="002432EF" w:rsidP="002432EF">
      <w:pPr>
        <w:rPr>
          <w:rFonts w:ascii="ＭＳ ゴシック" w:eastAsia="ＭＳ ゴシック" w:hAnsi="ＭＳ ゴシック"/>
          <w:sz w:val="22"/>
        </w:rPr>
      </w:pPr>
      <w:r w:rsidRPr="00F64D07">
        <w:rPr>
          <w:rFonts w:ascii="ＭＳ ゴシック" w:eastAsia="ＭＳ ゴシック" w:hAnsi="ＭＳ ゴシック" w:hint="eastAsia"/>
          <w:sz w:val="22"/>
        </w:rPr>
        <w:t xml:space="preserve">　【収入の得られる行動】</w:t>
      </w:r>
    </w:p>
    <w:p w14:paraId="19F6F3C6" w14:textId="7E054766" w:rsidR="004E0847" w:rsidRPr="00F64D07" w:rsidRDefault="0027763C" w:rsidP="0027763C">
      <w:pPr>
        <w:rPr>
          <w:rFonts w:ascii="ＭＳ ゴシック" w:eastAsia="ＭＳ ゴシック" w:hAnsi="ＭＳ ゴシック"/>
          <w:sz w:val="22"/>
        </w:rPr>
      </w:pPr>
      <w:r w:rsidRPr="00F64D07">
        <w:rPr>
          <w:rFonts w:ascii="ＭＳ ゴシック" w:eastAsia="ＭＳ ゴシック" w:hAnsi="ＭＳ ゴシック" w:hint="eastAsia"/>
          <w:sz w:val="22"/>
        </w:rPr>
        <w:t xml:space="preserve"> </w:t>
      </w:r>
      <w:r w:rsidR="005B00A7" w:rsidRPr="00D70B46">
        <w:rPr>
          <w:rFonts w:hint="eastAsia"/>
          <w:noProof/>
        </w:rPr>
        <w:drawing>
          <wp:inline distT="0" distB="0" distL="0" distR="0" wp14:anchorId="2B910520" wp14:editId="68D0D582">
            <wp:extent cx="3394440" cy="2126160"/>
            <wp:effectExtent l="0" t="0" r="0" b="7620"/>
            <wp:docPr id="83996984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4440" cy="2126160"/>
                    </a:xfrm>
                    <a:prstGeom prst="rect">
                      <a:avLst/>
                    </a:prstGeom>
                    <a:noFill/>
                    <a:ln>
                      <a:noFill/>
                    </a:ln>
                  </pic:spPr>
                </pic:pic>
              </a:graphicData>
            </a:graphic>
          </wp:inline>
        </w:drawing>
      </w:r>
    </w:p>
    <w:p w14:paraId="2FF63793" w14:textId="77777777" w:rsidR="002432EF" w:rsidRPr="00F64D07" w:rsidRDefault="002432EF" w:rsidP="002432EF">
      <w:pPr>
        <w:ind w:leftChars="-1" w:hanging="2"/>
        <w:rPr>
          <w:rFonts w:ascii="ＭＳ ゴシック" w:eastAsia="ＭＳ ゴシック" w:hAnsi="ＭＳ ゴシック"/>
          <w:sz w:val="22"/>
        </w:rPr>
      </w:pPr>
      <w:r w:rsidRPr="00F64D07">
        <w:rPr>
          <w:rFonts w:ascii="ＭＳ ゴシック" w:eastAsia="ＭＳ ゴシック" w:hAnsi="ＭＳ ゴシック" w:hint="eastAsia"/>
          <w:sz w:val="22"/>
        </w:rPr>
        <w:t xml:space="preserve">　【家庭内の家事・育児・介護など】</w:t>
      </w:r>
    </w:p>
    <w:p w14:paraId="57F25760" w14:textId="77777777" w:rsidR="005B00A7" w:rsidRDefault="002432EF" w:rsidP="002432EF">
      <w:pPr>
        <w:ind w:left="1"/>
        <w:rPr>
          <w:rFonts w:ascii="ＭＳ ゴシック" w:eastAsia="ＭＳ ゴシック" w:hAnsi="ＭＳ ゴシック"/>
          <w:sz w:val="22"/>
        </w:rPr>
      </w:pPr>
      <w:r w:rsidRPr="00F64D07">
        <w:rPr>
          <w:rFonts w:ascii="ＭＳ ゴシック" w:eastAsia="ＭＳ ゴシック" w:hAnsi="ＭＳ ゴシック" w:hint="eastAsia"/>
          <w:sz w:val="22"/>
        </w:rPr>
        <w:t xml:space="preserve">　（平日）　　　　　　　　　　　　　　　　　　</w:t>
      </w:r>
    </w:p>
    <w:p w14:paraId="64D84C9B" w14:textId="03BC5344" w:rsidR="005B00A7" w:rsidRDefault="005B00A7" w:rsidP="002432EF">
      <w:pPr>
        <w:ind w:left="1"/>
        <w:rPr>
          <w:rFonts w:ascii="ＭＳ ゴシック" w:eastAsia="ＭＳ ゴシック" w:hAnsi="ＭＳ ゴシック"/>
          <w:sz w:val="22"/>
        </w:rPr>
      </w:pPr>
      <w:r w:rsidRPr="00D70B46">
        <w:rPr>
          <w:rFonts w:hint="eastAsia"/>
          <w:noProof/>
        </w:rPr>
        <w:drawing>
          <wp:inline distT="0" distB="0" distL="0" distR="0" wp14:anchorId="6AD30A5A" wp14:editId="2E9BBADD">
            <wp:extent cx="3394440" cy="2126160"/>
            <wp:effectExtent l="0" t="0" r="0" b="7620"/>
            <wp:docPr id="5715665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4440" cy="2126160"/>
                    </a:xfrm>
                    <a:prstGeom prst="rect">
                      <a:avLst/>
                    </a:prstGeom>
                    <a:noFill/>
                    <a:ln>
                      <a:noFill/>
                    </a:ln>
                  </pic:spPr>
                </pic:pic>
              </a:graphicData>
            </a:graphic>
          </wp:inline>
        </w:drawing>
      </w:r>
    </w:p>
    <w:p w14:paraId="13BEDBDF" w14:textId="00054297" w:rsidR="002432EF" w:rsidRPr="00F64D07" w:rsidRDefault="002432EF" w:rsidP="005B00A7">
      <w:pPr>
        <w:ind w:left="1" w:firstLineChars="100" w:firstLine="220"/>
        <w:rPr>
          <w:rFonts w:ascii="ＭＳ ゴシック" w:eastAsia="ＭＳ ゴシック" w:hAnsi="ＭＳ ゴシック"/>
          <w:sz w:val="22"/>
        </w:rPr>
      </w:pPr>
      <w:r w:rsidRPr="00F64D07">
        <w:rPr>
          <w:rFonts w:ascii="ＭＳ ゴシック" w:eastAsia="ＭＳ ゴシック" w:hAnsi="ＭＳ ゴシック" w:hint="eastAsia"/>
          <w:sz w:val="22"/>
        </w:rPr>
        <w:t>（休日）</w:t>
      </w:r>
    </w:p>
    <w:p w14:paraId="339467CC" w14:textId="48DC4AFE" w:rsidR="002432EF" w:rsidRPr="00F64D07" w:rsidRDefault="005B00A7" w:rsidP="00F102DD">
      <w:pPr>
        <w:ind w:left="1"/>
        <w:jc w:val="left"/>
      </w:pPr>
      <w:r w:rsidRPr="00D70B46">
        <w:rPr>
          <w:rFonts w:hint="eastAsia"/>
          <w:noProof/>
        </w:rPr>
        <w:drawing>
          <wp:inline distT="0" distB="0" distL="0" distR="0" wp14:anchorId="54905BE2" wp14:editId="275C8A93">
            <wp:extent cx="3394440" cy="2126160"/>
            <wp:effectExtent l="0" t="0" r="0" b="7620"/>
            <wp:docPr id="81879942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4440" cy="2126160"/>
                    </a:xfrm>
                    <a:prstGeom prst="rect">
                      <a:avLst/>
                    </a:prstGeom>
                    <a:noFill/>
                    <a:ln>
                      <a:noFill/>
                    </a:ln>
                  </pic:spPr>
                </pic:pic>
              </a:graphicData>
            </a:graphic>
          </wp:inline>
        </w:drawing>
      </w:r>
      <w:r w:rsidR="0027763C" w:rsidRPr="00F64D07">
        <w:rPr>
          <w:rFonts w:ascii="ＭＳ ゴシック" w:eastAsia="ＭＳ ゴシック" w:hAnsi="ＭＳ ゴシック" w:hint="eastAsia"/>
          <w:sz w:val="22"/>
        </w:rPr>
        <w:t xml:space="preserve"> </w:t>
      </w:r>
      <w:r w:rsidR="002432EF" w:rsidRPr="00F64D07">
        <w:rPr>
          <w:kern w:val="0"/>
        </w:rPr>
        <w:br w:type="page"/>
      </w:r>
    </w:p>
    <w:p w14:paraId="6B734310" w14:textId="770B598D" w:rsidR="00F102DD" w:rsidRDefault="002432EF" w:rsidP="0027763C">
      <w:pPr>
        <w:ind w:left="660" w:hangingChars="300" w:hanging="660"/>
        <w:rPr>
          <w:rFonts w:ascii="ＭＳ ゴシック" w:eastAsia="ＭＳ ゴシック" w:hAnsi="ＭＳ ゴシック"/>
          <w:sz w:val="22"/>
        </w:rPr>
      </w:pPr>
      <w:r w:rsidRPr="00F64D07">
        <w:rPr>
          <w:rFonts w:ascii="ＭＳ ゴシック" w:eastAsia="ＭＳ ゴシック" w:hAnsi="ＭＳ ゴシック" w:hint="eastAsia"/>
          <w:sz w:val="22"/>
        </w:rPr>
        <w:lastRenderedPageBreak/>
        <w:t>問３　最近では、家族のあり方が大きく変化しており、結婚や出産、男女の役割などに対する考え方も多様化してきています。次にあげる考えについて、あなたはどう思いますか。</w:t>
      </w:r>
    </w:p>
    <w:p w14:paraId="5F5EDA78" w14:textId="33AA2AF8" w:rsidR="002432EF" w:rsidRPr="00F64D07" w:rsidRDefault="002432EF" w:rsidP="00F102DD">
      <w:pPr>
        <w:ind w:leftChars="300" w:left="630"/>
        <w:rPr>
          <w:rFonts w:ascii="ＭＳ ゴシック" w:eastAsia="ＭＳ ゴシック" w:hAnsi="ＭＳ ゴシック"/>
          <w:sz w:val="22"/>
        </w:rPr>
      </w:pPr>
      <w:r w:rsidRPr="00F64D07">
        <w:rPr>
          <w:rFonts w:ascii="ＭＳ ゴシック" w:eastAsia="ＭＳ ゴシック" w:hAnsi="ＭＳ ゴシック" w:hint="eastAsia"/>
          <w:sz w:val="22"/>
        </w:rPr>
        <w:t>（○はそれぞれ１つずつ）</w:t>
      </w:r>
    </w:p>
    <w:p w14:paraId="5CC71370" w14:textId="5F84425B" w:rsidR="00244EC3" w:rsidRPr="00F64D07" w:rsidRDefault="005B00A7" w:rsidP="004E0847">
      <w:pPr>
        <w:ind w:leftChars="-67" w:left="281" w:hangingChars="201" w:hanging="422"/>
        <w:jc w:val="center"/>
      </w:pPr>
      <w:r w:rsidRPr="001245D4">
        <w:rPr>
          <w:noProof/>
        </w:rPr>
        <w:drawing>
          <wp:inline distT="0" distB="0" distL="0" distR="0" wp14:anchorId="730B6DAC" wp14:editId="6A72424D">
            <wp:extent cx="5976620" cy="7623720"/>
            <wp:effectExtent l="0" t="0" r="5080" b="0"/>
            <wp:docPr id="147551428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620" cy="7623720"/>
                    </a:xfrm>
                    <a:prstGeom prst="rect">
                      <a:avLst/>
                    </a:prstGeom>
                    <a:noFill/>
                    <a:ln>
                      <a:noFill/>
                    </a:ln>
                  </pic:spPr>
                </pic:pic>
              </a:graphicData>
            </a:graphic>
          </wp:inline>
        </w:drawing>
      </w:r>
    </w:p>
    <w:p w14:paraId="2D949C67" w14:textId="1F22CF97" w:rsidR="002E5894" w:rsidRPr="001D760F" w:rsidRDefault="005B00A7" w:rsidP="00244EC3">
      <w:pPr>
        <w:ind w:leftChars="-67" w:left="281" w:hangingChars="201" w:hanging="422"/>
        <w:jc w:val="left"/>
      </w:pPr>
      <w:r w:rsidRPr="00EB5E4F">
        <w:rPr>
          <w:noProof/>
        </w:rPr>
        <w:lastRenderedPageBreak/>
        <w:drawing>
          <wp:inline distT="0" distB="0" distL="0" distR="0" wp14:anchorId="7A95FC9E" wp14:editId="52FD1B58">
            <wp:extent cx="5976620" cy="6930997"/>
            <wp:effectExtent l="0" t="0" r="5080" b="3810"/>
            <wp:docPr id="75312228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6620" cy="6930997"/>
                    </a:xfrm>
                    <a:prstGeom prst="rect">
                      <a:avLst/>
                    </a:prstGeom>
                    <a:noFill/>
                    <a:ln>
                      <a:noFill/>
                    </a:ln>
                  </pic:spPr>
                </pic:pic>
              </a:graphicData>
            </a:graphic>
          </wp:inline>
        </w:drawing>
      </w:r>
    </w:p>
    <w:p w14:paraId="0C6F4737" w14:textId="77777777" w:rsidR="00F102DD" w:rsidRDefault="002E5894" w:rsidP="00244EC3">
      <w:pPr>
        <w:ind w:leftChars="-67" w:left="281" w:hangingChars="201" w:hanging="422"/>
        <w:jc w:val="left"/>
        <w:rPr>
          <w:rFonts w:asciiTheme="majorEastAsia" w:eastAsiaTheme="majorEastAsia" w:hAnsiTheme="majorEastAsia"/>
        </w:rPr>
      </w:pPr>
      <w:r w:rsidRPr="00F102DD">
        <w:rPr>
          <w:rFonts w:asciiTheme="majorEastAsia" w:eastAsiaTheme="majorEastAsia" w:hAnsiTheme="majorEastAsia" w:hint="eastAsia"/>
        </w:rPr>
        <w:t>※（チ）の設問は「世田谷区第二次男女共同参画プラン後期計画」基本目標Ⅰ 数値目標３関連</w:t>
      </w:r>
    </w:p>
    <w:p w14:paraId="66B71184" w14:textId="0DF13CC4" w:rsidR="00F102DD" w:rsidRPr="00F102DD" w:rsidRDefault="00F102DD" w:rsidP="00F102DD">
      <w:pPr>
        <w:ind w:leftChars="-67" w:left="281" w:hangingChars="201" w:hanging="422"/>
        <w:jc w:val="left"/>
        <w:rPr>
          <w:rFonts w:asciiTheme="majorEastAsia" w:eastAsiaTheme="majorEastAsia" w:hAnsiTheme="majorEastAsia"/>
        </w:rPr>
      </w:pPr>
      <w:r w:rsidRPr="00F102DD">
        <w:rPr>
          <w:rFonts w:asciiTheme="majorEastAsia" w:eastAsiaTheme="majorEastAsia" w:hAnsiTheme="majorEastAsia" w:hint="eastAsia"/>
        </w:rPr>
        <w:t>※複数回答した場合は無回答に含めている。</w:t>
      </w:r>
    </w:p>
    <w:p w14:paraId="54F013DF" w14:textId="5851C0DD" w:rsidR="002432EF" w:rsidRPr="00F102DD" w:rsidRDefault="002432EF" w:rsidP="00244EC3">
      <w:pPr>
        <w:ind w:leftChars="-67" w:left="281" w:hangingChars="201" w:hanging="422"/>
        <w:jc w:val="left"/>
        <w:rPr>
          <w:rFonts w:asciiTheme="majorEastAsia" w:eastAsiaTheme="majorEastAsia" w:hAnsiTheme="majorEastAsia"/>
        </w:rPr>
      </w:pPr>
      <w:r w:rsidRPr="00F102DD">
        <w:rPr>
          <w:rFonts w:asciiTheme="majorEastAsia" w:eastAsiaTheme="majorEastAsia" w:hAnsiTheme="majorEastAsia"/>
        </w:rPr>
        <w:br w:type="page"/>
      </w:r>
    </w:p>
    <w:p w14:paraId="19372988" w14:textId="7AA34F8E" w:rsidR="002432EF" w:rsidRPr="00F64D07" w:rsidRDefault="002432EF" w:rsidP="0027763C">
      <w:pPr>
        <w:ind w:left="660" w:rightChars="66" w:right="139" w:hangingChars="300" w:hanging="660"/>
        <w:rPr>
          <w:rFonts w:asciiTheme="majorEastAsia" w:eastAsiaTheme="majorEastAsia" w:hAnsiTheme="majorEastAsia"/>
          <w:sz w:val="22"/>
        </w:rPr>
      </w:pPr>
      <w:r w:rsidRPr="00F64D07">
        <w:rPr>
          <w:rFonts w:asciiTheme="majorEastAsia" w:eastAsiaTheme="majorEastAsia" w:hAnsiTheme="majorEastAsia" w:hint="eastAsia"/>
          <w:sz w:val="22"/>
        </w:rPr>
        <w:lastRenderedPageBreak/>
        <w:t xml:space="preserve">問４　</w:t>
      </w:r>
      <w:r w:rsidR="00810BCF" w:rsidRPr="00810BCF">
        <w:rPr>
          <w:rFonts w:asciiTheme="majorEastAsia" w:eastAsiaTheme="majorEastAsia" w:hAnsiTheme="majorEastAsia" w:hint="eastAsia"/>
          <w:sz w:val="22"/>
        </w:rPr>
        <w:t>一人の女性が生涯に産む子どもの平均数（合計特殊出生率）は、1.20人（令和５年厚生労働省人口動態統計）と低水準に留まっています。少子化の原因は何だと思いますか。</w:t>
      </w:r>
      <w:r w:rsidRPr="00F64D07">
        <w:rPr>
          <w:rFonts w:asciiTheme="majorEastAsia" w:eastAsiaTheme="majorEastAsia" w:hAnsiTheme="majorEastAsia" w:hint="eastAsia"/>
          <w:sz w:val="22"/>
        </w:rPr>
        <w:t>（○は３つまで）</w:t>
      </w:r>
    </w:p>
    <w:p w14:paraId="7CA51A6D" w14:textId="289074B9" w:rsidR="002432EF" w:rsidRPr="00F64D07" w:rsidRDefault="005B00A7" w:rsidP="000F705A">
      <w:pPr>
        <w:ind w:left="630" w:rightChars="66" w:right="139" w:hangingChars="300" w:hanging="630"/>
        <w:rPr>
          <w:rFonts w:asciiTheme="majorEastAsia" w:eastAsiaTheme="majorEastAsia" w:hAnsiTheme="majorEastAsia"/>
          <w:sz w:val="22"/>
        </w:rPr>
      </w:pPr>
      <w:r w:rsidRPr="00F53CA8">
        <w:rPr>
          <w:noProof/>
        </w:rPr>
        <w:drawing>
          <wp:inline distT="0" distB="0" distL="0" distR="0" wp14:anchorId="48DA94CE" wp14:editId="530ECF71">
            <wp:extent cx="5976620" cy="5022871"/>
            <wp:effectExtent l="0" t="0" r="5080" b="6350"/>
            <wp:docPr id="57171539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6620" cy="5022871"/>
                    </a:xfrm>
                    <a:prstGeom prst="rect">
                      <a:avLst/>
                    </a:prstGeom>
                    <a:noFill/>
                    <a:ln>
                      <a:noFill/>
                    </a:ln>
                  </pic:spPr>
                </pic:pic>
              </a:graphicData>
            </a:graphic>
          </wp:inline>
        </w:drawing>
      </w:r>
    </w:p>
    <w:p w14:paraId="678D41F3" w14:textId="77777777" w:rsidR="005B00A7" w:rsidRPr="00F102DD" w:rsidRDefault="005B00A7" w:rsidP="005B00A7">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64F3B0B8" w14:textId="77777777" w:rsidR="002432EF" w:rsidRPr="00F64D07" w:rsidRDefault="002432EF" w:rsidP="002432EF">
      <w:pPr>
        <w:ind w:rightChars="66" w:right="139"/>
        <w:rPr>
          <w:rFonts w:ascii="HG丸ｺﾞｼｯｸM-PRO" w:eastAsia="HG丸ｺﾞｼｯｸM-PRO" w:hAnsi="HG丸ｺﾞｼｯｸM-PRO"/>
          <w:b/>
          <w:szCs w:val="21"/>
        </w:rPr>
      </w:pPr>
      <w:r w:rsidRPr="00F64D07">
        <w:br w:type="page"/>
      </w:r>
    </w:p>
    <w:p w14:paraId="73CF7D0D" w14:textId="77777777" w:rsidR="002432EF" w:rsidRPr="00F64D07" w:rsidRDefault="002432EF" w:rsidP="006F0BDE">
      <w:pPr>
        <w:ind w:left="660" w:hangingChars="300" w:hanging="660"/>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問５　身近な地域における大人と子どもの交流の機会・場として、どのようなものが望ましいと思いますか。（○は３つまで）</w:t>
      </w:r>
    </w:p>
    <w:p w14:paraId="79FD3F60" w14:textId="26ECB4A2" w:rsidR="002432EF" w:rsidRPr="00F64D07" w:rsidRDefault="00810BCF" w:rsidP="00F102DD">
      <w:pPr>
        <w:jc w:val="left"/>
        <w:rPr>
          <w:rFonts w:ascii="HG丸ｺﾞｼｯｸM-PRO" w:eastAsia="HG丸ｺﾞｼｯｸM-PRO" w:hAnsi="HG丸ｺﾞｼｯｸM-PRO"/>
          <w:b/>
          <w:szCs w:val="21"/>
        </w:rPr>
      </w:pPr>
      <w:r w:rsidRPr="003212A4">
        <w:rPr>
          <w:noProof/>
        </w:rPr>
        <w:drawing>
          <wp:inline distT="0" distB="0" distL="0" distR="0" wp14:anchorId="61DA6BD0" wp14:editId="7A38FF09">
            <wp:extent cx="6346080" cy="2638800"/>
            <wp:effectExtent l="0" t="0" r="0" b="9525"/>
            <wp:docPr id="127065959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6080" cy="2638800"/>
                    </a:xfrm>
                    <a:prstGeom prst="rect">
                      <a:avLst/>
                    </a:prstGeom>
                    <a:noFill/>
                    <a:ln>
                      <a:noFill/>
                    </a:ln>
                  </pic:spPr>
                </pic:pic>
              </a:graphicData>
            </a:graphic>
          </wp:inline>
        </w:drawing>
      </w:r>
    </w:p>
    <w:p w14:paraId="6CA06B9A" w14:textId="77777777" w:rsidR="00810BCF" w:rsidRPr="00F102DD" w:rsidRDefault="00810BCF" w:rsidP="00810BCF">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03753632" w14:textId="77777777" w:rsidR="002432EF" w:rsidRPr="00810BCF" w:rsidRDefault="002432EF" w:rsidP="002432EF">
      <w:pPr>
        <w:rPr>
          <w:rFonts w:asciiTheme="majorEastAsia" w:eastAsiaTheme="majorEastAsia" w:hAnsiTheme="majorEastAsia"/>
          <w:sz w:val="22"/>
        </w:rPr>
      </w:pPr>
    </w:p>
    <w:p w14:paraId="42ACDA6E" w14:textId="6648BCBE"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hint="eastAsia"/>
          <w:sz w:val="22"/>
        </w:rPr>
        <w:t>【労働・職場</w:t>
      </w:r>
      <w:r w:rsidR="005B00A7">
        <w:rPr>
          <w:rFonts w:asciiTheme="majorEastAsia" w:eastAsiaTheme="majorEastAsia" w:hAnsiTheme="majorEastAsia" w:hint="eastAsia"/>
          <w:sz w:val="22"/>
        </w:rPr>
        <w:t>について</w:t>
      </w:r>
      <w:r w:rsidRPr="00F64D07">
        <w:rPr>
          <w:rFonts w:asciiTheme="majorEastAsia" w:eastAsiaTheme="majorEastAsia" w:hAnsiTheme="majorEastAsia" w:hint="eastAsia"/>
          <w:sz w:val="22"/>
        </w:rPr>
        <w:t>】</w:t>
      </w:r>
    </w:p>
    <w:p w14:paraId="7C4485A0" w14:textId="77777777" w:rsidR="002432EF" w:rsidRPr="00F64D07" w:rsidRDefault="002432EF" w:rsidP="006F0BDE">
      <w:pPr>
        <w:rPr>
          <w:rFonts w:asciiTheme="majorEastAsia" w:eastAsiaTheme="majorEastAsia" w:hAnsiTheme="majorEastAsia"/>
          <w:sz w:val="22"/>
        </w:rPr>
      </w:pPr>
      <w:r w:rsidRPr="00F64D07">
        <w:rPr>
          <w:rFonts w:asciiTheme="majorEastAsia" w:eastAsiaTheme="majorEastAsia" w:hAnsiTheme="majorEastAsia" w:hint="eastAsia"/>
          <w:sz w:val="22"/>
        </w:rPr>
        <w:t>問６　あなたの職業は次のどれですか。（○は１つだけ）</w:t>
      </w:r>
    </w:p>
    <w:p w14:paraId="6BC738E5" w14:textId="3576F62F" w:rsidR="002432EF" w:rsidRDefault="00810BCF" w:rsidP="00F102DD">
      <w:pPr>
        <w:jc w:val="left"/>
        <w:rPr>
          <w:rFonts w:asciiTheme="majorEastAsia" w:eastAsiaTheme="majorEastAsia" w:hAnsiTheme="majorEastAsia"/>
          <w:sz w:val="22"/>
        </w:rPr>
      </w:pPr>
      <w:r w:rsidRPr="003212A4">
        <w:rPr>
          <w:noProof/>
        </w:rPr>
        <w:drawing>
          <wp:inline distT="0" distB="0" distL="0" distR="0" wp14:anchorId="196059DA" wp14:editId="779CE611">
            <wp:extent cx="4698720" cy="2809800"/>
            <wp:effectExtent l="0" t="0" r="6985" b="0"/>
            <wp:docPr id="2196260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8720" cy="2809800"/>
                    </a:xfrm>
                    <a:prstGeom prst="rect">
                      <a:avLst/>
                    </a:prstGeom>
                    <a:noFill/>
                    <a:ln>
                      <a:noFill/>
                    </a:ln>
                  </pic:spPr>
                </pic:pic>
              </a:graphicData>
            </a:graphic>
          </wp:inline>
        </w:drawing>
      </w:r>
    </w:p>
    <w:p w14:paraId="06FDB4DC" w14:textId="0B422800" w:rsidR="00F102DD" w:rsidRPr="00F102DD" w:rsidRDefault="00F102DD" w:rsidP="00F102DD">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2FCF4191" w14:textId="77777777" w:rsidR="00F102DD" w:rsidRPr="00F102DD" w:rsidRDefault="00F102DD" w:rsidP="002432EF">
      <w:pPr>
        <w:rPr>
          <w:rFonts w:asciiTheme="majorEastAsia" w:eastAsiaTheme="majorEastAsia" w:hAnsiTheme="majorEastAsia"/>
          <w:sz w:val="22"/>
        </w:rPr>
      </w:pPr>
    </w:p>
    <w:p w14:paraId="54DE8713" w14:textId="77777777"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sz w:val="22"/>
        </w:rPr>
        <w:br w:type="page"/>
      </w:r>
    </w:p>
    <w:p w14:paraId="77F0D4AB" w14:textId="77777777" w:rsidR="002432EF" w:rsidRPr="00F64D07" w:rsidRDefault="002432EF" w:rsidP="002432EF">
      <w:pPr>
        <w:rPr>
          <w:rFonts w:asciiTheme="majorEastAsia" w:eastAsiaTheme="majorEastAsia" w:hAnsiTheme="majorEastAsia"/>
          <w:b/>
          <w:sz w:val="22"/>
        </w:rPr>
      </w:pPr>
      <w:r w:rsidRPr="00F64D07">
        <w:rPr>
          <w:rFonts w:asciiTheme="majorEastAsia" w:eastAsiaTheme="majorEastAsia" w:hAnsiTheme="majorEastAsia" w:hint="eastAsia"/>
          <w:b/>
          <w:sz w:val="22"/>
        </w:rPr>
        <w:lastRenderedPageBreak/>
        <w:t>＜問６で「１」～「８」とお答えの方に＞</w:t>
      </w:r>
    </w:p>
    <w:p w14:paraId="6D1B8C1E" w14:textId="77777777" w:rsidR="002432EF" w:rsidRPr="00F64D07" w:rsidRDefault="002432EF" w:rsidP="006F0BDE">
      <w:pPr>
        <w:rPr>
          <w:rFonts w:asciiTheme="majorEastAsia" w:eastAsiaTheme="majorEastAsia" w:hAnsiTheme="majorEastAsia"/>
          <w:sz w:val="22"/>
        </w:rPr>
      </w:pPr>
      <w:r w:rsidRPr="00F64D07">
        <w:rPr>
          <w:rFonts w:asciiTheme="majorEastAsia" w:eastAsiaTheme="majorEastAsia" w:hAnsiTheme="majorEastAsia" w:hint="eastAsia"/>
          <w:sz w:val="22"/>
        </w:rPr>
        <w:t>問６－１　あなたが、働いている理由はどのようなことでしょうか。（○は３つまで）</w:t>
      </w:r>
    </w:p>
    <w:p w14:paraId="54DB5F98" w14:textId="1E9C4559" w:rsidR="002432EF" w:rsidRPr="00F64D07" w:rsidRDefault="00810BCF" w:rsidP="002432EF">
      <w:pPr>
        <w:rPr>
          <w:rFonts w:asciiTheme="majorEastAsia" w:eastAsiaTheme="majorEastAsia" w:hAnsiTheme="majorEastAsia"/>
          <w:sz w:val="22"/>
        </w:rPr>
      </w:pPr>
      <w:r w:rsidRPr="003212A4">
        <w:rPr>
          <w:noProof/>
        </w:rPr>
        <w:drawing>
          <wp:inline distT="0" distB="0" distL="0" distR="0" wp14:anchorId="6C1D39E7" wp14:editId="5933064C">
            <wp:extent cx="4844520" cy="2810520"/>
            <wp:effectExtent l="0" t="0" r="0" b="8890"/>
            <wp:docPr id="109231942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4520" cy="2810520"/>
                    </a:xfrm>
                    <a:prstGeom prst="rect">
                      <a:avLst/>
                    </a:prstGeom>
                    <a:noFill/>
                    <a:ln>
                      <a:noFill/>
                    </a:ln>
                  </pic:spPr>
                </pic:pic>
              </a:graphicData>
            </a:graphic>
          </wp:inline>
        </w:drawing>
      </w:r>
    </w:p>
    <w:p w14:paraId="21BB7EEB" w14:textId="77777777" w:rsidR="00810BCF" w:rsidRPr="00F102DD" w:rsidRDefault="00810BCF" w:rsidP="00810BCF">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7EEF3E6E" w14:textId="77777777" w:rsidR="002432EF" w:rsidRPr="00810BCF" w:rsidRDefault="002432EF" w:rsidP="002432EF">
      <w:pPr>
        <w:ind w:left="1167" w:hanging="1167"/>
        <w:rPr>
          <w:rFonts w:asciiTheme="majorEastAsia" w:eastAsiaTheme="majorEastAsia" w:hAnsiTheme="majorEastAsia"/>
          <w:b/>
          <w:sz w:val="22"/>
        </w:rPr>
      </w:pPr>
    </w:p>
    <w:p w14:paraId="3B3AF799" w14:textId="77777777" w:rsidR="002432EF" w:rsidRPr="00F64D07" w:rsidRDefault="002432EF" w:rsidP="002432EF">
      <w:pPr>
        <w:ind w:left="1167" w:hanging="1167"/>
        <w:rPr>
          <w:rFonts w:asciiTheme="majorEastAsia" w:eastAsiaTheme="majorEastAsia" w:hAnsiTheme="majorEastAsia"/>
          <w:b/>
          <w:sz w:val="22"/>
        </w:rPr>
      </w:pPr>
      <w:r w:rsidRPr="00F64D07">
        <w:rPr>
          <w:rFonts w:asciiTheme="majorEastAsia" w:eastAsiaTheme="majorEastAsia" w:hAnsiTheme="majorEastAsia" w:hint="eastAsia"/>
          <w:b/>
          <w:sz w:val="22"/>
        </w:rPr>
        <w:t>＜問６で「１」～「８」とお答えの方に＞</w:t>
      </w:r>
    </w:p>
    <w:p w14:paraId="60398950" w14:textId="77777777" w:rsidR="002432EF" w:rsidRPr="00F64D07" w:rsidRDefault="002432EF" w:rsidP="006F0BDE">
      <w:pPr>
        <w:ind w:leftChars="4" w:left="1165" w:hangingChars="526" w:hanging="1157"/>
        <w:rPr>
          <w:rFonts w:asciiTheme="majorEastAsia" w:eastAsiaTheme="majorEastAsia" w:hAnsiTheme="majorEastAsia"/>
          <w:sz w:val="22"/>
        </w:rPr>
      </w:pPr>
      <w:r w:rsidRPr="00F64D07">
        <w:rPr>
          <w:rFonts w:asciiTheme="majorEastAsia" w:eastAsiaTheme="majorEastAsia" w:hAnsiTheme="majorEastAsia" w:hint="eastAsia"/>
          <w:sz w:val="22"/>
        </w:rPr>
        <w:t>問６－２　あなたの職場では、仕事の内容や待遇面で、女性に対して次のようなことがありますか。（○はあてはまるものすべて）</w:t>
      </w:r>
    </w:p>
    <w:p w14:paraId="1A55AF03" w14:textId="5813B179" w:rsidR="002432EF" w:rsidRPr="00F64D07" w:rsidRDefault="00810BCF" w:rsidP="000F705A">
      <w:pPr>
        <w:ind w:leftChars="4" w:left="1113" w:hangingChars="526" w:hanging="1105"/>
        <w:rPr>
          <w:rFonts w:asciiTheme="majorEastAsia" w:eastAsiaTheme="majorEastAsia" w:hAnsiTheme="majorEastAsia"/>
          <w:sz w:val="22"/>
        </w:rPr>
      </w:pPr>
      <w:r w:rsidRPr="003212A4">
        <w:rPr>
          <w:noProof/>
        </w:rPr>
        <w:drawing>
          <wp:inline distT="0" distB="0" distL="0" distR="0" wp14:anchorId="068C656C" wp14:editId="15856FA6">
            <wp:extent cx="6047280" cy="2627280"/>
            <wp:effectExtent l="0" t="0" r="0" b="1905"/>
            <wp:docPr id="157536596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7280" cy="2627280"/>
                    </a:xfrm>
                    <a:prstGeom prst="rect">
                      <a:avLst/>
                    </a:prstGeom>
                    <a:noFill/>
                    <a:ln>
                      <a:noFill/>
                    </a:ln>
                  </pic:spPr>
                </pic:pic>
              </a:graphicData>
            </a:graphic>
          </wp:inline>
        </w:drawing>
      </w:r>
    </w:p>
    <w:p w14:paraId="6427BD9C" w14:textId="77777777" w:rsidR="002432EF" w:rsidRPr="00F64D07" w:rsidRDefault="002432EF" w:rsidP="002432EF">
      <w:pPr>
        <w:rPr>
          <w:rFonts w:ascii="HG丸ｺﾞｼｯｸM-PRO" w:eastAsia="HG丸ｺﾞｼｯｸM-PRO" w:hAnsi="HG丸ｺﾞｼｯｸM-PRO"/>
          <w:szCs w:val="21"/>
        </w:rPr>
      </w:pPr>
    </w:p>
    <w:p w14:paraId="63A1FA5D" w14:textId="77777777" w:rsidR="002432EF" w:rsidRPr="00F64D07" w:rsidRDefault="002432EF" w:rsidP="002432EF">
      <w:pPr>
        <w:jc w:val="left"/>
        <w:rPr>
          <w:rFonts w:ascii="HG丸ｺﾞｼｯｸM-PRO" w:eastAsia="HG丸ｺﾞｼｯｸM-PRO" w:hAnsi="HG丸ｺﾞｼｯｸM-PRO"/>
          <w:szCs w:val="21"/>
        </w:rPr>
      </w:pPr>
      <w:r w:rsidRPr="00F64D07">
        <w:rPr>
          <w:rFonts w:ascii="HG丸ｺﾞｼｯｸM-PRO" w:eastAsia="HG丸ｺﾞｼｯｸM-PRO" w:hAnsi="HG丸ｺﾞｼｯｸM-PRO"/>
          <w:szCs w:val="21"/>
        </w:rPr>
        <w:br w:type="page"/>
      </w:r>
    </w:p>
    <w:p w14:paraId="580EA2D1" w14:textId="77777777" w:rsidR="002432EF" w:rsidRPr="00F64D07" w:rsidRDefault="002432EF" w:rsidP="002432EF">
      <w:pPr>
        <w:rPr>
          <w:rFonts w:asciiTheme="majorEastAsia" w:eastAsiaTheme="majorEastAsia" w:hAnsiTheme="majorEastAsia"/>
          <w:b/>
          <w:sz w:val="22"/>
        </w:rPr>
      </w:pPr>
      <w:r w:rsidRPr="00F64D07">
        <w:rPr>
          <w:rFonts w:asciiTheme="majorEastAsia" w:eastAsiaTheme="majorEastAsia" w:hAnsiTheme="majorEastAsia" w:hint="eastAsia"/>
          <w:b/>
          <w:sz w:val="22"/>
        </w:rPr>
        <w:lastRenderedPageBreak/>
        <w:t>＜現在働いていない方のみ回答＞</w:t>
      </w:r>
    </w:p>
    <w:p w14:paraId="44890E62" w14:textId="77777777" w:rsidR="002432EF" w:rsidRPr="00F64D07" w:rsidRDefault="002432EF" w:rsidP="006F0BDE">
      <w:pPr>
        <w:ind w:left="4" w:hangingChars="2" w:hanging="4"/>
        <w:rPr>
          <w:rFonts w:asciiTheme="majorEastAsia" w:eastAsiaTheme="majorEastAsia" w:hAnsiTheme="majorEastAsia"/>
          <w:sz w:val="22"/>
        </w:rPr>
      </w:pPr>
      <w:r w:rsidRPr="00F64D07">
        <w:rPr>
          <w:rFonts w:asciiTheme="majorEastAsia" w:eastAsiaTheme="majorEastAsia" w:hAnsiTheme="majorEastAsia" w:hint="eastAsia"/>
          <w:sz w:val="22"/>
        </w:rPr>
        <w:t>問７　あなたは、今までに仕事についたことがありますか。（○は１つだけ）</w:t>
      </w:r>
    </w:p>
    <w:p w14:paraId="58F99300" w14:textId="4602CE1B" w:rsidR="002432EF" w:rsidRPr="00F64D07" w:rsidRDefault="00810BCF" w:rsidP="002432EF">
      <w:pPr>
        <w:ind w:left="4" w:hangingChars="2" w:hanging="4"/>
        <w:rPr>
          <w:rFonts w:asciiTheme="majorEastAsia" w:eastAsiaTheme="majorEastAsia" w:hAnsiTheme="majorEastAsia"/>
          <w:sz w:val="22"/>
        </w:rPr>
      </w:pPr>
      <w:r w:rsidRPr="00FD3135">
        <w:rPr>
          <w:noProof/>
        </w:rPr>
        <w:drawing>
          <wp:inline distT="0" distB="0" distL="0" distR="0" wp14:anchorId="74A9CE87" wp14:editId="3B18E535">
            <wp:extent cx="4690745" cy="1247140"/>
            <wp:effectExtent l="0" t="0" r="0" b="0"/>
            <wp:docPr id="1013878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0745" cy="1247140"/>
                    </a:xfrm>
                    <a:prstGeom prst="rect">
                      <a:avLst/>
                    </a:prstGeom>
                    <a:noFill/>
                    <a:ln>
                      <a:noFill/>
                    </a:ln>
                  </pic:spPr>
                </pic:pic>
              </a:graphicData>
            </a:graphic>
          </wp:inline>
        </w:drawing>
      </w:r>
    </w:p>
    <w:p w14:paraId="3BFFCBF6" w14:textId="77777777" w:rsidR="00F102DD" w:rsidRPr="00F102DD" w:rsidRDefault="00F102DD" w:rsidP="00F102DD">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79895930" w14:textId="77777777" w:rsidR="002432EF" w:rsidRPr="00F102DD" w:rsidRDefault="002432EF" w:rsidP="002432EF">
      <w:pPr>
        <w:rPr>
          <w:rFonts w:ascii="HG丸ｺﾞｼｯｸM-PRO" w:eastAsia="HG丸ｺﾞｼｯｸM-PRO" w:hAnsi="HG丸ｺﾞｼｯｸM-PRO"/>
          <w:szCs w:val="21"/>
        </w:rPr>
      </w:pPr>
    </w:p>
    <w:p w14:paraId="252F7FC0" w14:textId="77777777" w:rsidR="002432EF" w:rsidRPr="00F64D07" w:rsidRDefault="002432EF" w:rsidP="002432EF">
      <w:pPr>
        <w:rPr>
          <w:rFonts w:asciiTheme="majorEastAsia" w:eastAsiaTheme="majorEastAsia" w:hAnsiTheme="majorEastAsia"/>
          <w:b/>
          <w:sz w:val="22"/>
        </w:rPr>
      </w:pPr>
      <w:r w:rsidRPr="00F64D07">
        <w:rPr>
          <w:rFonts w:asciiTheme="majorEastAsia" w:eastAsiaTheme="majorEastAsia" w:hAnsiTheme="majorEastAsia" w:hint="eastAsia"/>
          <w:b/>
          <w:sz w:val="22"/>
        </w:rPr>
        <w:t>＜現在働いていない方のみ回答＞</w:t>
      </w:r>
    </w:p>
    <w:p w14:paraId="2A449F39" w14:textId="77777777" w:rsidR="002432EF" w:rsidRPr="00F64D07" w:rsidRDefault="002432EF" w:rsidP="006F0BDE">
      <w:pPr>
        <w:ind w:left="4" w:hangingChars="2" w:hanging="4"/>
        <w:rPr>
          <w:rFonts w:asciiTheme="majorEastAsia" w:eastAsiaTheme="majorEastAsia" w:hAnsiTheme="majorEastAsia"/>
          <w:sz w:val="22"/>
        </w:rPr>
      </w:pPr>
      <w:r w:rsidRPr="00F64D07">
        <w:rPr>
          <w:rFonts w:asciiTheme="majorEastAsia" w:eastAsiaTheme="majorEastAsia" w:hAnsiTheme="majorEastAsia" w:hint="eastAsia"/>
          <w:sz w:val="22"/>
        </w:rPr>
        <w:t>問８　あなたが、現在働いていない理由は、次のどれにあたりますか。（○は３つまで）</w:t>
      </w:r>
    </w:p>
    <w:p w14:paraId="259D2992" w14:textId="2479567B" w:rsidR="002432EF" w:rsidRPr="00F64D07" w:rsidRDefault="00810BCF" w:rsidP="002432EF">
      <w:pPr>
        <w:ind w:left="4" w:hangingChars="2" w:hanging="4"/>
        <w:rPr>
          <w:rFonts w:asciiTheme="majorEastAsia" w:eastAsiaTheme="majorEastAsia" w:hAnsiTheme="majorEastAsia"/>
          <w:sz w:val="22"/>
        </w:rPr>
      </w:pPr>
      <w:r w:rsidRPr="00FD3135">
        <w:rPr>
          <w:noProof/>
        </w:rPr>
        <w:drawing>
          <wp:inline distT="0" distB="0" distL="0" distR="0" wp14:anchorId="5DF764A7" wp14:editId="451DFB0B">
            <wp:extent cx="5976620" cy="4056572"/>
            <wp:effectExtent l="0" t="0" r="5080" b="1270"/>
            <wp:docPr id="82396548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620" cy="4056572"/>
                    </a:xfrm>
                    <a:prstGeom prst="rect">
                      <a:avLst/>
                    </a:prstGeom>
                    <a:noFill/>
                    <a:ln>
                      <a:noFill/>
                    </a:ln>
                  </pic:spPr>
                </pic:pic>
              </a:graphicData>
            </a:graphic>
          </wp:inline>
        </w:drawing>
      </w:r>
    </w:p>
    <w:p w14:paraId="4AD992D3" w14:textId="77777777" w:rsidR="00810BCF" w:rsidRPr="00F102DD" w:rsidRDefault="00810BCF" w:rsidP="00810BCF">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1950940B" w14:textId="77777777" w:rsidR="002432EF" w:rsidRPr="00810BCF" w:rsidRDefault="002432EF" w:rsidP="002432EF">
      <w:pPr>
        <w:ind w:left="4" w:hangingChars="2" w:hanging="4"/>
        <w:rPr>
          <w:rFonts w:ascii="HG丸ｺﾞｼｯｸM-PRO" w:eastAsia="HG丸ｺﾞｼｯｸM-PRO" w:hAnsi="HG丸ｺﾞｼｯｸM-PRO"/>
          <w:szCs w:val="21"/>
        </w:rPr>
      </w:pPr>
    </w:p>
    <w:p w14:paraId="434C20D8" w14:textId="77777777" w:rsidR="002432EF" w:rsidRPr="00F64D07" w:rsidRDefault="002432EF" w:rsidP="002432EF">
      <w:pPr>
        <w:ind w:leftChars="-67" w:hangingChars="67" w:hanging="141"/>
        <w:rPr>
          <w:rFonts w:ascii="HG丸ｺﾞｼｯｸM-PRO" w:eastAsia="HG丸ｺﾞｼｯｸM-PRO" w:hAnsi="HG丸ｺﾞｼｯｸM-PRO"/>
          <w:szCs w:val="21"/>
        </w:rPr>
      </w:pPr>
      <w:r w:rsidRPr="00F64D07">
        <w:rPr>
          <w:rFonts w:ascii="HG丸ｺﾞｼｯｸM-PRO" w:eastAsia="HG丸ｺﾞｼｯｸM-PRO" w:hAnsi="HG丸ｺﾞｼｯｸM-PRO"/>
          <w:szCs w:val="21"/>
        </w:rPr>
        <w:br w:type="page"/>
      </w:r>
    </w:p>
    <w:p w14:paraId="5A94D6CF" w14:textId="77777777" w:rsidR="002432EF" w:rsidRPr="00F64D07" w:rsidRDefault="002432EF" w:rsidP="002432EF">
      <w:pPr>
        <w:rPr>
          <w:rFonts w:asciiTheme="majorEastAsia" w:eastAsiaTheme="majorEastAsia" w:hAnsiTheme="majorEastAsia"/>
          <w:b/>
          <w:sz w:val="22"/>
        </w:rPr>
      </w:pPr>
      <w:r w:rsidRPr="00F64D07">
        <w:rPr>
          <w:rFonts w:asciiTheme="majorEastAsia" w:eastAsiaTheme="majorEastAsia" w:hAnsiTheme="majorEastAsia" w:hint="eastAsia"/>
          <w:b/>
          <w:sz w:val="22"/>
        </w:rPr>
        <w:lastRenderedPageBreak/>
        <w:t>＜現在働いていない方のみ回答＞</w:t>
      </w:r>
    </w:p>
    <w:p w14:paraId="1B01A2F6" w14:textId="38D08F8E" w:rsidR="002432EF" w:rsidRPr="00F64D07" w:rsidRDefault="002432EF" w:rsidP="006F0BDE">
      <w:pPr>
        <w:ind w:firstLine="1"/>
        <w:rPr>
          <w:rFonts w:asciiTheme="majorEastAsia" w:eastAsiaTheme="majorEastAsia" w:hAnsiTheme="majorEastAsia"/>
          <w:sz w:val="22"/>
        </w:rPr>
      </w:pPr>
      <w:r w:rsidRPr="00F64D07">
        <w:rPr>
          <w:rFonts w:asciiTheme="majorEastAsia" w:eastAsiaTheme="majorEastAsia" w:hAnsiTheme="majorEastAsia" w:hint="eastAsia"/>
          <w:sz w:val="22"/>
        </w:rPr>
        <w:t>問９　あなたは、今後</w:t>
      </w:r>
      <w:r w:rsidR="00F102DD" w:rsidRPr="00F102DD">
        <w:rPr>
          <w:rFonts w:asciiTheme="majorEastAsia" w:eastAsiaTheme="majorEastAsia" w:hAnsiTheme="majorEastAsia" w:hint="eastAsia"/>
          <w:sz w:val="22"/>
        </w:rPr>
        <w:t>どのように仕事をしたい</w:t>
      </w:r>
      <w:r w:rsidRPr="00F64D07">
        <w:rPr>
          <w:rFonts w:asciiTheme="majorEastAsia" w:eastAsiaTheme="majorEastAsia" w:hAnsiTheme="majorEastAsia" w:hint="eastAsia"/>
          <w:sz w:val="22"/>
        </w:rPr>
        <w:t>と思いますか。（○は</w:t>
      </w:r>
      <w:r w:rsidR="00223896" w:rsidRPr="00F64D07">
        <w:rPr>
          <w:rFonts w:asciiTheme="majorEastAsia" w:eastAsiaTheme="majorEastAsia" w:hAnsiTheme="majorEastAsia" w:hint="eastAsia"/>
          <w:sz w:val="22"/>
        </w:rPr>
        <w:t>あてはまるものすべて</w:t>
      </w:r>
      <w:r w:rsidRPr="00F64D07">
        <w:rPr>
          <w:rFonts w:asciiTheme="majorEastAsia" w:eastAsiaTheme="majorEastAsia" w:hAnsiTheme="majorEastAsia" w:hint="eastAsia"/>
          <w:sz w:val="22"/>
        </w:rPr>
        <w:t>）</w:t>
      </w:r>
    </w:p>
    <w:p w14:paraId="28D57017" w14:textId="73240BA4" w:rsidR="002432EF" w:rsidRPr="00F64D07" w:rsidRDefault="00810BCF" w:rsidP="002432EF">
      <w:pPr>
        <w:ind w:firstLine="1"/>
        <w:rPr>
          <w:rFonts w:asciiTheme="majorEastAsia" w:eastAsiaTheme="majorEastAsia" w:hAnsiTheme="majorEastAsia"/>
          <w:sz w:val="22"/>
        </w:rPr>
      </w:pPr>
      <w:r w:rsidRPr="00FD3135">
        <w:rPr>
          <w:noProof/>
        </w:rPr>
        <w:drawing>
          <wp:inline distT="0" distB="0" distL="0" distR="0" wp14:anchorId="48DF8DFC" wp14:editId="2A34B834">
            <wp:extent cx="5976620" cy="2988624"/>
            <wp:effectExtent l="0" t="0" r="5080" b="2540"/>
            <wp:docPr id="201413816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620" cy="2988624"/>
                    </a:xfrm>
                    <a:prstGeom prst="rect">
                      <a:avLst/>
                    </a:prstGeom>
                    <a:noFill/>
                    <a:ln>
                      <a:noFill/>
                    </a:ln>
                  </pic:spPr>
                </pic:pic>
              </a:graphicData>
            </a:graphic>
          </wp:inline>
        </w:drawing>
      </w:r>
    </w:p>
    <w:p w14:paraId="1F39E917" w14:textId="77777777" w:rsidR="002432EF" w:rsidRPr="00F64D07" w:rsidRDefault="002432EF" w:rsidP="002432EF">
      <w:pPr>
        <w:jc w:val="left"/>
        <w:rPr>
          <w:rFonts w:ascii="HG丸ｺﾞｼｯｸM-PRO" w:eastAsia="HG丸ｺﾞｼｯｸM-PRO" w:hAnsi="HG丸ｺﾞｼｯｸM-PRO"/>
          <w:szCs w:val="21"/>
        </w:rPr>
      </w:pPr>
    </w:p>
    <w:p w14:paraId="0BAFDCD1" w14:textId="77777777" w:rsidR="002432EF" w:rsidRPr="00F64D07" w:rsidRDefault="002432EF" w:rsidP="002432EF">
      <w:pPr>
        <w:ind w:left="884" w:hangingChars="402" w:hanging="884"/>
        <w:rPr>
          <w:rFonts w:asciiTheme="majorEastAsia" w:eastAsiaTheme="majorEastAsia" w:hAnsiTheme="majorEastAsia"/>
          <w:sz w:val="22"/>
        </w:rPr>
      </w:pPr>
      <w:r w:rsidRPr="00F64D07">
        <w:rPr>
          <w:rFonts w:asciiTheme="majorEastAsia" w:eastAsiaTheme="majorEastAsia" w:hAnsiTheme="majorEastAsia" w:hint="eastAsia"/>
          <w:sz w:val="22"/>
        </w:rPr>
        <w:t>問１０　女性の働き方について、あなたが望ましいと思うのは次のどれですか。</w:t>
      </w:r>
    </w:p>
    <w:p w14:paraId="74B70002" w14:textId="77777777" w:rsidR="002432EF" w:rsidRPr="00F64D07" w:rsidRDefault="002432EF" w:rsidP="006F0BDE">
      <w:pPr>
        <w:ind w:leftChars="333" w:left="846" w:hangingChars="67" w:hanging="147"/>
        <w:rPr>
          <w:rFonts w:asciiTheme="majorEastAsia" w:eastAsiaTheme="majorEastAsia" w:hAnsiTheme="majorEastAsia"/>
          <w:sz w:val="22"/>
        </w:rPr>
      </w:pPr>
      <w:r w:rsidRPr="00F64D07">
        <w:rPr>
          <w:rFonts w:asciiTheme="majorEastAsia" w:eastAsiaTheme="majorEastAsia" w:hAnsiTheme="majorEastAsia" w:hint="eastAsia"/>
          <w:sz w:val="22"/>
        </w:rPr>
        <w:t>（○は１つだけ）</w:t>
      </w:r>
    </w:p>
    <w:p w14:paraId="2B8854DF" w14:textId="1702D526" w:rsidR="002432EF" w:rsidRPr="00F64D07" w:rsidRDefault="00810BCF" w:rsidP="002432EF">
      <w:pPr>
        <w:rPr>
          <w:rFonts w:asciiTheme="majorEastAsia" w:eastAsiaTheme="majorEastAsia" w:hAnsiTheme="majorEastAsia"/>
          <w:sz w:val="22"/>
        </w:rPr>
      </w:pPr>
      <w:r w:rsidRPr="00FD3135">
        <w:rPr>
          <w:noProof/>
        </w:rPr>
        <w:drawing>
          <wp:inline distT="0" distB="0" distL="0" distR="0" wp14:anchorId="62B7DABC" wp14:editId="438B6940">
            <wp:extent cx="5976620" cy="1828438"/>
            <wp:effectExtent l="0" t="0" r="5080" b="635"/>
            <wp:docPr id="19112929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6620" cy="1828438"/>
                    </a:xfrm>
                    <a:prstGeom prst="rect">
                      <a:avLst/>
                    </a:prstGeom>
                    <a:noFill/>
                    <a:ln>
                      <a:noFill/>
                    </a:ln>
                  </pic:spPr>
                </pic:pic>
              </a:graphicData>
            </a:graphic>
          </wp:inline>
        </w:drawing>
      </w:r>
    </w:p>
    <w:p w14:paraId="282CCA80" w14:textId="0E013128" w:rsidR="002432EF" w:rsidRPr="00F64D07" w:rsidRDefault="001D760F" w:rsidP="002432EF">
      <w:pPr>
        <w:ind w:firstLineChars="2" w:firstLine="4"/>
        <w:rPr>
          <w:rFonts w:asciiTheme="majorEastAsia" w:eastAsiaTheme="majorEastAsia" w:hAnsiTheme="majorEastAsia"/>
          <w:sz w:val="22"/>
        </w:rPr>
      </w:pPr>
      <w:r w:rsidRPr="00F102DD">
        <w:rPr>
          <w:rFonts w:asciiTheme="majorEastAsia" w:eastAsiaTheme="majorEastAsia" w:hAnsiTheme="majorEastAsia" w:hint="eastAsia"/>
        </w:rPr>
        <w:t>※複数回答した場合は無回答に含めている。</w:t>
      </w:r>
    </w:p>
    <w:p w14:paraId="59616205" w14:textId="77777777" w:rsidR="002432EF" w:rsidRPr="00F64D07" w:rsidRDefault="002432EF" w:rsidP="002432EF">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07FA4BA3" w14:textId="77777777" w:rsidR="002432EF" w:rsidRPr="00F64D07" w:rsidRDefault="002432EF" w:rsidP="002432EF">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問１１　女性が長く働きつづけることを困難にしたり、障害になっている理由はどんなことだと思いますか。（○はあてはまるものすべて）</w:t>
      </w:r>
    </w:p>
    <w:p w14:paraId="28345C52" w14:textId="623921E7" w:rsidR="002432EF" w:rsidRPr="00F64D07" w:rsidRDefault="00810BCF" w:rsidP="000F705A">
      <w:pPr>
        <w:ind w:left="808" w:hangingChars="385" w:hanging="808"/>
        <w:rPr>
          <w:rFonts w:asciiTheme="majorEastAsia" w:eastAsiaTheme="majorEastAsia" w:hAnsiTheme="majorEastAsia"/>
          <w:sz w:val="22"/>
        </w:rPr>
      </w:pPr>
      <w:r w:rsidRPr="00FD3135">
        <w:rPr>
          <w:noProof/>
        </w:rPr>
        <w:drawing>
          <wp:inline distT="0" distB="0" distL="0" distR="0" wp14:anchorId="44D69594" wp14:editId="5651853B">
            <wp:extent cx="5976620" cy="4727961"/>
            <wp:effectExtent l="0" t="0" r="5080" b="0"/>
            <wp:docPr id="147439357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6620" cy="4727961"/>
                    </a:xfrm>
                    <a:prstGeom prst="rect">
                      <a:avLst/>
                    </a:prstGeom>
                    <a:noFill/>
                    <a:ln>
                      <a:noFill/>
                    </a:ln>
                  </pic:spPr>
                </pic:pic>
              </a:graphicData>
            </a:graphic>
          </wp:inline>
        </w:drawing>
      </w:r>
    </w:p>
    <w:p w14:paraId="7BC680CA" w14:textId="77777777" w:rsidR="002432EF" w:rsidRPr="00F64D07" w:rsidRDefault="002432EF" w:rsidP="002432EF">
      <w:pPr>
        <w:spacing w:line="276" w:lineRule="auto"/>
        <w:rPr>
          <w:rFonts w:asciiTheme="majorEastAsia" w:eastAsiaTheme="majorEastAsia" w:hAnsiTheme="majorEastAsia"/>
          <w:sz w:val="22"/>
        </w:rPr>
      </w:pPr>
    </w:p>
    <w:p w14:paraId="0947BEC5" w14:textId="2C42C40F" w:rsidR="002432EF" w:rsidRPr="00F64D07" w:rsidRDefault="002432EF" w:rsidP="002432EF">
      <w:pPr>
        <w:spacing w:line="276" w:lineRule="auto"/>
        <w:rPr>
          <w:rFonts w:asciiTheme="majorEastAsia" w:eastAsiaTheme="majorEastAsia" w:hAnsiTheme="majorEastAsia"/>
          <w:sz w:val="22"/>
        </w:rPr>
      </w:pPr>
      <w:r w:rsidRPr="00F64D07">
        <w:rPr>
          <w:rFonts w:asciiTheme="majorEastAsia" w:eastAsiaTheme="majorEastAsia" w:hAnsiTheme="majorEastAsia" w:hint="eastAsia"/>
          <w:sz w:val="22"/>
        </w:rPr>
        <w:t>【仕事と子育て</w:t>
      </w:r>
      <w:r w:rsidR="00223896">
        <w:rPr>
          <w:rFonts w:asciiTheme="majorEastAsia" w:eastAsiaTheme="majorEastAsia" w:hAnsiTheme="majorEastAsia" w:hint="eastAsia"/>
          <w:sz w:val="22"/>
        </w:rPr>
        <w:t>について</w:t>
      </w:r>
      <w:r w:rsidRPr="00F64D07">
        <w:rPr>
          <w:rFonts w:asciiTheme="majorEastAsia" w:eastAsiaTheme="majorEastAsia" w:hAnsiTheme="majorEastAsia" w:hint="eastAsia"/>
          <w:sz w:val="22"/>
        </w:rPr>
        <w:t>】</w:t>
      </w:r>
    </w:p>
    <w:p w14:paraId="51E8545A" w14:textId="7A2F0E7E" w:rsidR="000F705A" w:rsidRPr="00F64D0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 xml:space="preserve">問１２　</w:t>
      </w:r>
      <w:r w:rsidR="00223896" w:rsidRPr="007330A4">
        <w:rPr>
          <w:rFonts w:asciiTheme="majorEastAsia" w:eastAsiaTheme="majorEastAsia" w:hAnsiTheme="majorEastAsia" w:hint="eastAsia"/>
          <w:sz w:val="22"/>
        </w:rPr>
        <w:t>仮に、あなたやあなたの配偶者（事実婚やパートナーを含む）がこれから出産する場合、あなたは育児休業制度を利用しますか。（○は１つだけ）</w:t>
      </w:r>
    </w:p>
    <w:p w14:paraId="5D4C324B" w14:textId="18253FB9" w:rsidR="000F705A" w:rsidRDefault="00810BCF" w:rsidP="000F705A">
      <w:pPr>
        <w:spacing w:afterLines="50" w:after="183"/>
        <w:ind w:left="808" w:hangingChars="385" w:hanging="808"/>
        <w:rPr>
          <w:rFonts w:asciiTheme="majorEastAsia" w:eastAsiaTheme="majorEastAsia" w:hAnsiTheme="majorEastAsia"/>
          <w:sz w:val="22"/>
        </w:rPr>
      </w:pPr>
      <w:r w:rsidRPr="00FD3135">
        <w:rPr>
          <w:noProof/>
        </w:rPr>
        <w:drawing>
          <wp:inline distT="0" distB="0" distL="0" distR="0" wp14:anchorId="14C7D37E" wp14:editId="1070FF21">
            <wp:extent cx="4514850" cy="1704975"/>
            <wp:effectExtent l="0" t="0" r="0" b="9525"/>
            <wp:docPr id="30103449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4850" cy="1704975"/>
                    </a:xfrm>
                    <a:prstGeom prst="rect">
                      <a:avLst/>
                    </a:prstGeom>
                    <a:noFill/>
                    <a:ln>
                      <a:noFill/>
                    </a:ln>
                  </pic:spPr>
                </pic:pic>
              </a:graphicData>
            </a:graphic>
          </wp:inline>
        </w:drawing>
      </w:r>
    </w:p>
    <w:p w14:paraId="3A18F2DF" w14:textId="77777777" w:rsidR="00F102DD" w:rsidRPr="00F102DD" w:rsidRDefault="00F102DD" w:rsidP="00F102DD">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41F0C999" w14:textId="4F325B3C" w:rsidR="002432EF" w:rsidRPr="00F64D07" w:rsidRDefault="002432EF" w:rsidP="000F705A">
      <w:pPr>
        <w:spacing w:afterLines="50" w:after="183"/>
        <w:ind w:left="847" w:hangingChars="385" w:hanging="847"/>
        <w:rPr>
          <w:rFonts w:asciiTheme="majorEastAsia" w:eastAsiaTheme="majorEastAsia" w:hAnsiTheme="majorEastAsia"/>
          <w:sz w:val="22"/>
        </w:rPr>
      </w:pPr>
      <w:r w:rsidRPr="00F64D07">
        <w:rPr>
          <w:rFonts w:asciiTheme="majorEastAsia" w:eastAsiaTheme="majorEastAsia" w:hAnsiTheme="majorEastAsia"/>
          <w:sz w:val="22"/>
        </w:rPr>
        <w:br w:type="page"/>
      </w:r>
    </w:p>
    <w:p w14:paraId="4D72C514" w14:textId="77777777" w:rsidR="002432EF" w:rsidRPr="00F64D07" w:rsidRDefault="002432EF" w:rsidP="002432EF">
      <w:pPr>
        <w:rPr>
          <w:rFonts w:asciiTheme="majorEastAsia" w:eastAsiaTheme="majorEastAsia" w:hAnsiTheme="majorEastAsia"/>
          <w:b/>
          <w:sz w:val="22"/>
        </w:rPr>
      </w:pPr>
      <w:r w:rsidRPr="00F64D07">
        <w:rPr>
          <w:rFonts w:asciiTheme="majorEastAsia" w:eastAsiaTheme="majorEastAsia" w:hAnsiTheme="majorEastAsia" w:hint="eastAsia"/>
          <w:b/>
          <w:sz w:val="22"/>
        </w:rPr>
        <w:lastRenderedPageBreak/>
        <w:t>＜問１２で「２．利用しない」とお答えの方に＞</w:t>
      </w:r>
    </w:p>
    <w:p w14:paraId="46FF6994" w14:textId="77777777" w:rsidR="002432EF" w:rsidRPr="00F64D07" w:rsidRDefault="002432EF" w:rsidP="006F0BDE">
      <w:pPr>
        <w:rPr>
          <w:rFonts w:asciiTheme="majorEastAsia" w:eastAsiaTheme="majorEastAsia" w:hAnsiTheme="majorEastAsia"/>
          <w:sz w:val="22"/>
        </w:rPr>
      </w:pPr>
      <w:r w:rsidRPr="00F64D07">
        <w:rPr>
          <w:rFonts w:asciiTheme="majorEastAsia" w:eastAsiaTheme="majorEastAsia" w:hAnsiTheme="majorEastAsia" w:hint="eastAsia"/>
          <w:sz w:val="22"/>
        </w:rPr>
        <w:t>問１２－１　育児休業制度を利用しない理由は次のどれですか。（○は２つまで）</w:t>
      </w:r>
    </w:p>
    <w:p w14:paraId="4F824063" w14:textId="4B871BC7" w:rsidR="002432EF" w:rsidRPr="00F64D07" w:rsidRDefault="00810BCF" w:rsidP="002432EF">
      <w:pPr>
        <w:rPr>
          <w:rFonts w:asciiTheme="majorEastAsia" w:eastAsiaTheme="majorEastAsia" w:hAnsiTheme="majorEastAsia"/>
          <w:sz w:val="22"/>
        </w:rPr>
      </w:pPr>
      <w:r w:rsidRPr="00FD3135">
        <w:rPr>
          <w:noProof/>
        </w:rPr>
        <w:drawing>
          <wp:inline distT="0" distB="0" distL="0" distR="0" wp14:anchorId="19418CF8" wp14:editId="59F84E88">
            <wp:extent cx="5976620" cy="2331039"/>
            <wp:effectExtent l="0" t="0" r="5080" b="0"/>
            <wp:docPr id="17859980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6620" cy="2331039"/>
                    </a:xfrm>
                    <a:prstGeom prst="rect">
                      <a:avLst/>
                    </a:prstGeom>
                    <a:noFill/>
                    <a:ln>
                      <a:noFill/>
                    </a:ln>
                  </pic:spPr>
                </pic:pic>
              </a:graphicData>
            </a:graphic>
          </wp:inline>
        </w:drawing>
      </w:r>
    </w:p>
    <w:p w14:paraId="6E2D679D" w14:textId="77777777" w:rsidR="00810BCF" w:rsidRPr="00F102DD" w:rsidRDefault="00810BCF" w:rsidP="00810BCF">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52ECE5D6" w14:textId="77777777" w:rsidR="002432EF" w:rsidRPr="00810BCF" w:rsidRDefault="002432EF" w:rsidP="002432EF">
      <w:pPr>
        <w:rPr>
          <w:rFonts w:asciiTheme="majorEastAsia" w:eastAsiaTheme="majorEastAsia" w:hAnsiTheme="majorEastAsia"/>
          <w:sz w:val="22"/>
        </w:rPr>
      </w:pPr>
    </w:p>
    <w:p w14:paraId="653A34B5" w14:textId="77777777" w:rsidR="002432EF" w:rsidRPr="00F64D0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問１３　育児休業制度をさらに利用しやすくしていくためには、どんなことが必要だと思いますか。（○は２つまで）</w:t>
      </w:r>
    </w:p>
    <w:p w14:paraId="0504E829" w14:textId="2315EB8F" w:rsidR="002432EF" w:rsidRPr="00F64D07" w:rsidRDefault="00810BCF" w:rsidP="00E271BE">
      <w:pPr>
        <w:ind w:left="808" w:hangingChars="385" w:hanging="808"/>
        <w:rPr>
          <w:rFonts w:asciiTheme="majorEastAsia" w:eastAsiaTheme="majorEastAsia" w:hAnsiTheme="majorEastAsia"/>
          <w:sz w:val="22"/>
        </w:rPr>
      </w:pPr>
      <w:r w:rsidRPr="00FD3135">
        <w:rPr>
          <w:noProof/>
        </w:rPr>
        <w:drawing>
          <wp:inline distT="0" distB="0" distL="0" distR="0" wp14:anchorId="1AFA9D0D" wp14:editId="25E9A46E">
            <wp:extent cx="5976620" cy="2794737"/>
            <wp:effectExtent l="0" t="0" r="5080" b="5715"/>
            <wp:docPr id="27701288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620" cy="2794737"/>
                    </a:xfrm>
                    <a:prstGeom prst="rect">
                      <a:avLst/>
                    </a:prstGeom>
                    <a:noFill/>
                    <a:ln>
                      <a:noFill/>
                    </a:ln>
                  </pic:spPr>
                </pic:pic>
              </a:graphicData>
            </a:graphic>
          </wp:inline>
        </w:drawing>
      </w:r>
    </w:p>
    <w:p w14:paraId="2B8DA614" w14:textId="77777777" w:rsidR="00810BCF" w:rsidRPr="00F102DD" w:rsidRDefault="00810BCF" w:rsidP="00810BCF">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284B2FA8" w14:textId="77777777"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sz w:val="22"/>
        </w:rPr>
        <w:br w:type="page"/>
      </w:r>
    </w:p>
    <w:p w14:paraId="677013CD" w14:textId="77777777" w:rsidR="002432EF" w:rsidRPr="00F64D07" w:rsidRDefault="002432EF" w:rsidP="006F0BDE">
      <w:pPr>
        <w:ind w:left="953" w:hangingChars="433" w:hanging="953"/>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問１４　子育てと仕事の両立を図るために、職場においてどのような制度や支援策の充実が必要だと思いますか。（○は３つまで）</w:t>
      </w:r>
    </w:p>
    <w:p w14:paraId="51B47C28" w14:textId="7B3DEE36" w:rsidR="002432EF" w:rsidRPr="00F64D07" w:rsidRDefault="00810BCF" w:rsidP="002432EF">
      <w:pPr>
        <w:rPr>
          <w:rFonts w:asciiTheme="majorEastAsia" w:eastAsiaTheme="majorEastAsia" w:hAnsiTheme="majorEastAsia"/>
          <w:sz w:val="22"/>
        </w:rPr>
      </w:pPr>
      <w:r w:rsidRPr="00FD3135">
        <w:rPr>
          <w:noProof/>
        </w:rPr>
        <w:drawing>
          <wp:inline distT="0" distB="0" distL="0" distR="0" wp14:anchorId="11E87CE4" wp14:editId="0F55CE74">
            <wp:extent cx="6332400" cy="3780360"/>
            <wp:effectExtent l="0" t="0" r="0" b="0"/>
            <wp:docPr id="40479217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2400" cy="3780360"/>
                    </a:xfrm>
                    <a:prstGeom prst="rect">
                      <a:avLst/>
                    </a:prstGeom>
                    <a:noFill/>
                    <a:ln>
                      <a:noFill/>
                    </a:ln>
                  </pic:spPr>
                </pic:pic>
              </a:graphicData>
            </a:graphic>
          </wp:inline>
        </w:drawing>
      </w:r>
    </w:p>
    <w:p w14:paraId="732413AD" w14:textId="77777777" w:rsidR="00810BCF" w:rsidRPr="00F102DD" w:rsidRDefault="00810BCF" w:rsidP="00810BCF">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140BFED3" w14:textId="77777777" w:rsidR="002432EF" w:rsidRPr="00810BCF" w:rsidRDefault="002432EF" w:rsidP="002432EF">
      <w:pPr>
        <w:rPr>
          <w:rFonts w:asciiTheme="majorEastAsia" w:eastAsiaTheme="majorEastAsia" w:hAnsiTheme="majorEastAsia"/>
          <w:sz w:val="22"/>
        </w:rPr>
      </w:pPr>
    </w:p>
    <w:p w14:paraId="2B3B9488" w14:textId="77777777"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hint="eastAsia"/>
          <w:sz w:val="22"/>
        </w:rPr>
        <w:t>問１５　子育てと仕事の両立を図るために、区ではどのような施策が必要だと思いますか。</w:t>
      </w:r>
    </w:p>
    <w:p w14:paraId="27BE01DF" w14:textId="77777777" w:rsidR="002432EF" w:rsidRPr="00F64D07" w:rsidRDefault="002432EF" w:rsidP="006F0BDE">
      <w:pPr>
        <w:ind w:right="844" w:firstLineChars="385" w:firstLine="847"/>
        <w:rPr>
          <w:rFonts w:asciiTheme="majorEastAsia" w:eastAsiaTheme="majorEastAsia" w:hAnsiTheme="majorEastAsia"/>
          <w:sz w:val="22"/>
        </w:rPr>
      </w:pPr>
      <w:r w:rsidRPr="00F64D07">
        <w:rPr>
          <w:rFonts w:asciiTheme="majorEastAsia" w:eastAsiaTheme="majorEastAsia" w:hAnsiTheme="majorEastAsia" w:hint="eastAsia"/>
          <w:sz w:val="22"/>
        </w:rPr>
        <w:t>（○は３つまで）</w:t>
      </w:r>
    </w:p>
    <w:p w14:paraId="3F5A8108" w14:textId="285DD889" w:rsidR="002432EF" w:rsidRPr="00F64D07" w:rsidRDefault="00810BCF" w:rsidP="002432EF">
      <w:pPr>
        <w:ind w:right="844"/>
        <w:rPr>
          <w:rFonts w:ascii="HG丸ｺﾞｼｯｸM-PRO" w:eastAsia="HG丸ｺﾞｼｯｸM-PRO" w:hAnsi="HG丸ｺﾞｼｯｸM-PRO"/>
          <w:b/>
          <w:szCs w:val="21"/>
        </w:rPr>
      </w:pPr>
      <w:r w:rsidRPr="00FD3135">
        <w:rPr>
          <w:noProof/>
        </w:rPr>
        <w:drawing>
          <wp:inline distT="0" distB="0" distL="0" distR="0" wp14:anchorId="3348C395" wp14:editId="69DDFE59">
            <wp:extent cx="5975640" cy="1923480"/>
            <wp:effectExtent l="0" t="0" r="6350" b="635"/>
            <wp:docPr id="204035280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640" cy="1923480"/>
                    </a:xfrm>
                    <a:prstGeom prst="rect">
                      <a:avLst/>
                    </a:prstGeom>
                    <a:noFill/>
                    <a:ln>
                      <a:noFill/>
                    </a:ln>
                  </pic:spPr>
                </pic:pic>
              </a:graphicData>
            </a:graphic>
          </wp:inline>
        </w:drawing>
      </w:r>
    </w:p>
    <w:p w14:paraId="7D75E417" w14:textId="77777777" w:rsidR="00810BCF" w:rsidRPr="00F102DD" w:rsidRDefault="00810BCF" w:rsidP="00810BCF">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※回答数の上限を超えて回答した場合は全体から除いている。</w:t>
      </w:r>
    </w:p>
    <w:p w14:paraId="0E14F284" w14:textId="77777777" w:rsidR="002432EF" w:rsidRPr="00810BCF" w:rsidRDefault="002432EF" w:rsidP="002432EF">
      <w:pPr>
        <w:jc w:val="left"/>
        <w:rPr>
          <w:rFonts w:ascii="HG丸ｺﾞｼｯｸM-PRO" w:eastAsia="HG丸ｺﾞｼｯｸM-PRO" w:hAnsi="HG丸ｺﾞｼｯｸM-PRO"/>
          <w:szCs w:val="21"/>
        </w:rPr>
      </w:pPr>
    </w:p>
    <w:p w14:paraId="54A866ED" w14:textId="77777777" w:rsidR="002432EF" w:rsidRPr="00F64D07" w:rsidRDefault="002432EF" w:rsidP="002432EF">
      <w:pPr>
        <w:jc w:val="left"/>
        <w:rPr>
          <w:rFonts w:ascii="HG丸ｺﾞｼｯｸM-PRO" w:eastAsia="HG丸ｺﾞｼｯｸM-PRO" w:hAnsi="HG丸ｺﾞｼｯｸM-PRO"/>
          <w:szCs w:val="21"/>
        </w:rPr>
      </w:pPr>
      <w:r w:rsidRPr="00F64D07">
        <w:rPr>
          <w:rFonts w:ascii="HG丸ｺﾞｼｯｸM-PRO" w:eastAsia="HG丸ｺﾞｼｯｸM-PRO" w:hAnsi="HG丸ｺﾞｼｯｸM-PRO"/>
          <w:szCs w:val="21"/>
        </w:rPr>
        <w:br w:type="page"/>
      </w:r>
    </w:p>
    <w:p w14:paraId="5B817C0B" w14:textId="77777777" w:rsidR="002432EF" w:rsidRPr="00F64D07" w:rsidRDefault="002432EF" w:rsidP="002432EF">
      <w:pPr>
        <w:spacing w:line="276" w:lineRule="auto"/>
        <w:rPr>
          <w:rFonts w:asciiTheme="majorEastAsia" w:eastAsiaTheme="majorEastAsia" w:hAnsiTheme="majorEastAsia"/>
          <w:sz w:val="22"/>
        </w:rPr>
      </w:pPr>
      <w:r w:rsidRPr="00F64D07">
        <w:rPr>
          <w:rFonts w:asciiTheme="majorEastAsia" w:eastAsiaTheme="majorEastAsia" w:hAnsiTheme="majorEastAsia" w:hint="eastAsia"/>
          <w:sz w:val="22"/>
        </w:rPr>
        <w:lastRenderedPageBreak/>
        <w:t>【介護について】</w:t>
      </w:r>
    </w:p>
    <w:p w14:paraId="1180AC0F" w14:textId="77777777" w:rsidR="002432EF" w:rsidRPr="00F64D0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問１６　あなたご自身が高齢になり介護が必要になったときは、誰に介護をしてほしいですか。（○は１つだけ）</w:t>
      </w:r>
    </w:p>
    <w:p w14:paraId="10556ACF" w14:textId="1C7DBD57" w:rsidR="002432EF" w:rsidRDefault="00810BCF" w:rsidP="00144545">
      <w:pPr>
        <w:ind w:left="808" w:hangingChars="385" w:hanging="808"/>
        <w:rPr>
          <w:rFonts w:asciiTheme="majorEastAsia" w:eastAsiaTheme="majorEastAsia" w:hAnsiTheme="majorEastAsia"/>
          <w:sz w:val="22"/>
        </w:rPr>
      </w:pPr>
      <w:r w:rsidRPr="00FD3135">
        <w:rPr>
          <w:noProof/>
        </w:rPr>
        <w:drawing>
          <wp:inline distT="0" distB="0" distL="0" distR="0" wp14:anchorId="0C837850" wp14:editId="04737DBE">
            <wp:extent cx="5976620" cy="3400869"/>
            <wp:effectExtent l="0" t="0" r="5080" b="9525"/>
            <wp:docPr id="206147866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6620" cy="3400869"/>
                    </a:xfrm>
                    <a:prstGeom prst="rect">
                      <a:avLst/>
                    </a:prstGeom>
                    <a:noFill/>
                    <a:ln>
                      <a:noFill/>
                    </a:ln>
                  </pic:spPr>
                </pic:pic>
              </a:graphicData>
            </a:graphic>
          </wp:inline>
        </w:drawing>
      </w:r>
    </w:p>
    <w:p w14:paraId="48988EFF" w14:textId="77777777" w:rsidR="00F102DD" w:rsidRPr="00F102DD" w:rsidRDefault="00F102DD" w:rsidP="00F102DD">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37EF32E2" w14:textId="77777777" w:rsidR="002432EF" w:rsidRPr="00F64D07" w:rsidRDefault="002432EF" w:rsidP="002432EF">
      <w:pPr>
        <w:ind w:left="596" w:hanging="737"/>
        <w:rPr>
          <w:rFonts w:asciiTheme="majorEastAsia" w:eastAsiaTheme="majorEastAsia" w:hAnsiTheme="majorEastAsia"/>
          <w:sz w:val="22"/>
        </w:rPr>
      </w:pPr>
    </w:p>
    <w:p w14:paraId="6E7FDDF8" w14:textId="77777777" w:rsidR="002432EF" w:rsidRPr="00F64D0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問１７　これからは公的・民間サービスの整備とともに、男性も共に介護を担うことが求められます。男性の介護への参加を進めるためには、どのようなことが必要だと思われますか。（○は２つまで）</w:t>
      </w:r>
    </w:p>
    <w:p w14:paraId="3A735314" w14:textId="3D9E16B5" w:rsidR="002432EF" w:rsidRPr="00F64D07" w:rsidRDefault="00810BCF" w:rsidP="005B1A19">
      <w:pPr>
        <w:spacing w:line="300" w:lineRule="auto"/>
        <w:ind w:left="808" w:hangingChars="385" w:hanging="808"/>
        <w:rPr>
          <w:rFonts w:asciiTheme="majorEastAsia" w:eastAsiaTheme="majorEastAsia" w:hAnsiTheme="majorEastAsia"/>
          <w:sz w:val="22"/>
        </w:rPr>
      </w:pPr>
      <w:r w:rsidRPr="00FD3135">
        <w:rPr>
          <w:noProof/>
        </w:rPr>
        <w:drawing>
          <wp:inline distT="0" distB="0" distL="0" distR="0" wp14:anchorId="74D9E588" wp14:editId="5DAB9A98">
            <wp:extent cx="5976620" cy="2988624"/>
            <wp:effectExtent l="0" t="0" r="5080" b="2540"/>
            <wp:docPr id="77310053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620" cy="2988624"/>
                    </a:xfrm>
                    <a:prstGeom prst="rect">
                      <a:avLst/>
                    </a:prstGeom>
                    <a:noFill/>
                    <a:ln>
                      <a:noFill/>
                    </a:ln>
                  </pic:spPr>
                </pic:pic>
              </a:graphicData>
            </a:graphic>
          </wp:inline>
        </w:drawing>
      </w:r>
    </w:p>
    <w:p w14:paraId="5F2D9701" w14:textId="77777777" w:rsidR="00810BCF" w:rsidRPr="007B20FA" w:rsidRDefault="00810BCF" w:rsidP="005B1A19">
      <w:pPr>
        <w:spacing w:line="300" w:lineRule="auto"/>
        <w:ind w:left="660" w:rightChars="66" w:right="139" w:hangingChars="300" w:hanging="660"/>
        <w:rPr>
          <w:rFonts w:asciiTheme="majorEastAsia" w:eastAsiaTheme="majorEastAsia" w:hAnsiTheme="majorEastAsia"/>
          <w:sz w:val="22"/>
        </w:rPr>
      </w:pPr>
      <w:r w:rsidRPr="007B20FA">
        <w:rPr>
          <w:rFonts w:asciiTheme="majorEastAsia" w:eastAsiaTheme="majorEastAsia" w:hAnsiTheme="majorEastAsia" w:hint="eastAsia"/>
          <w:sz w:val="22"/>
        </w:rPr>
        <w:t>※回答数の上限を超えて回答した場合は全体から除いている。</w:t>
      </w:r>
    </w:p>
    <w:p w14:paraId="4AB6E847" w14:textId="530A07C5" w:rsidR="00810BCF" w:rsidRDefault="00810BC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83D8ECA" w14:textId="7C32FA3D"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223896">
        <w:rPr>
          <w:rFonts w:asciiTheme="majorEastAsia" w:eastAsiaTheme="majorEastAsia" w:hAnsiTheme="majorEastAsia" w:hint="eastAsia"/>
          <w:sz w:val="22"/>
        </w:rPr>
        <w:t>ドメスティック・バイオレンス（ＤＶ）</w:t>
      </w:r>
      <w:r w:rsidR="00223896" w:rsidRPr="006F0BDE">
        <w:rPr>
          <w:rFonts w:asciiTheme="majorEastAsia" w:eastAsiaTheme="majorEastAsia" w:hAnsiTheme="majorEastAsia" w:hint="eastAsia"/>
          <w:sz w:val="22"/>
        </w:rPr>
        <w:t>及び性暴力</w:t>
      </w:r>
      <w:r w:rsidR="00223896">
        <w:rPr>
          <w:rFonts w:asciiTheme="majorEastAsia" w:eastAsiaTheme="majorEastAsia" w:hAnsiTheme="majorEastAsia" w:hint="eastAsia"/>
          <w:sz w:val="22"/>
        </w:rPr>
        <w:t>について</w:t>
      </w:r>
      <w:r w:rsidRPr="00F64D07">
        <w:rPr>
          <w:rFonts w:asciiTheme="majorEastAsia" w:eastAsiaTheme="majorEastAsia" w:hAnsiTheme="majorEastAsia" w:hint="eastAsia"/>
          <w:sz w:val="22"/>
        </w:rPr>
        <w:t>】</w:t>
      </w:r>
    </w:p>
    <w:p w14:paraId="5C9B9347" w14:textId="77777777" w:rsidR="002432EF" w:rsidRPr="00F64D0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問１８　あなたは、「配偶者からの暴力の防止及び被害者の保護等に関する法律」（＝ＤＶ防止法）をご存知ですか。（○は１つだけ）</w:t>
      </w:r>
    </w:p>
    <w:p w14:paraId="576DF7F6" w14:textId="23E90AD4" w:rsidR="002432EF" w:rsidRPr="00F64D07" w:rsidRDefault="00810BCF" w:rsidP="002432EF">
      <w:pPr>
        <w:ind w:left="2"/>
        <w:rPr>
          <w:rFonts w:asciiTheme="majorEastAsia" w:eastAsiaTheme="majorEastAsia" w:hAnsiTheme="majorEastAsia"/>
          <w:sz w:val="22"/>
        </w:rPr>
      </w:pPr>
      <w:r w:rsidRPr="00FD3135">
        <w:rPr>
          <w:noProof/>
        </w:rPr>
        <w:drawing>
          <wp:inline distT="0" distB="0" distL="0" distR="0" wp14:anchorId="3E513F0F" wp14:editId="1B569861">
            <wp:extent cx="5119920" cy="1326600"/>
            <wp:effectExtent l="0" t="0" r="5080" b="6985"/>
            <wp:docPr id="145906580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9920" cy="1326600"/>
                    </a:xfrm>
                    <a:prstGeom prst="rect">
                      <a:avLst/>
                    </a:prstGeom>
                    <a:noFill/>
                    <a:ln>
                      <a:noFill/>
                    </a:ln>
                  </pic:spPr>
                </pic:pic>
              </a:graphicData>
            </a:graphic>
          </wp:inline>
        </w:drawing>
      </w:r>
    </w:p>
    <w:p w14:paraId="30CE8B29" w14:textId="15437043" w:rsidR="002432EF" w:rsidRDefault="002E5894" w:rsidP="002432EF">
      <w:pPr>
        <w:rPr>
          <w:rFonts w:asciiTheme="majorEastAsia" w:eastAsiaTheme="majorEastAsia" w:hAnsiTheme="majorEastAsia"/>
          <w:sz w:val="22"/>
        </w:rPr>
      </w:pPr>
      <w:r>
        <w:rPr>
          <w:rFonts w:asciiTheme="majorEastAsia" w:eastAsiaTheme="majorEastAsia" w:hAnsiTheme="majorEastAsia" w:hint="eastAsia"/>
          <w:sz w:val="22"/>
        </w:rPr>
        <w:t>※</w:t>
      </w:r>
      <w:r w:rsidRPr="002E5894">
        <w:rPr>
          <w:rFonts w:asciiTheme="majorEastAsia" w:eastAsiaTheme="majorEastAsia" w:hAnsiTheme="majorEastAsia" w:hint="eastAsia"/>
          <w:sz w:val="22"/>
        </w:rPr>
        <w:t>「世田谷区第二次男女共同参画プラン後期計画」基本目標Ⅲ 数値目標７関連</w:t>
      </w:r>
    </w:p>
    <w:p w14:paraId="0CAD73B3" w14:textId="6CE9E8ED" w:rsidR="002E5894" w:rsidRDefault="001D760F" w:rsidP="002432EF">
      <w:pPr>
        <w:rPr>
          <w:rFonts w:asciiTheme="majorEastAsia" w:eastAsiaTheme="majorEastAsia" w:hAnsiTheme="majorEastAsia"/>
        </w:rPr>
      </w:pPr>
      <w:r w:rsidRPr="00F102DD">
        <w:rPr>
          <w:rFonts w:asciiTheme="majorEastAsia" w:eastAsiaTheme="majorEastAsia" w:hAnsiTheme="majorEastAsia" w:hint="eastAsia"/>
        </w:rPr>
        <w:t>※複数回答した場合は無回答に含めている。</w:t>
      </w:r>
    </w:p>
    <w:p w14:paraId="41DF462D" w14:textId="77777777" w:rsidR="001D760F" w:rsidRPr="00F64D07" w:rsidRDefault="001D760F" w:rsidP="002432EF">
      <w:pPr>
        <w:rPr>
          <w:rFonts w:asciiTheme="majorEastAsia" w:eastAsiaTheme="majorEastAsia" w:hAnsiTheme="majorEastAsia"/>
          <w:sz w:val="22"/>
        </w:rPr>
      </w:pPr>
    </w:p>
    <w:p w14:paraId="1E97D24C" w14:textId="77777777" w:rsidR="00B27A2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問１９　あなたは、「ドメスティック・バイオレンス＝夫婦（事実婚・離婚後も含む）や恋人という親しい関係で生じる暴力、人権侵害」についてどのようにお考えですか。</w:t>
      </w:r>
    </w:p>
    <w:p w14:paraId="7EBD61DB" w14:textId="6B510774" w:rsidR="002432EF" w:rsidRPr="00F64D07" w:rsidRDefault="002432EF" w:rsidP="00DE71B5">
      <w:pPr>
        <w:ind w:leftChars="350" w:left="812" w:hangingChars="35" w:hanging="77"/>
        <w:rPr>
          <w:rFonts w:asciiTheme="majorEastAsia" w:eastAsiaTheme="majorEastAsia" w:hAnsiTheme="majorEastAsia"/>
          <w:sz w:val="22"/>
        </w:rPr>
      </w:pPr>
      <w:r w:rsidRPr="00F64D07">
        <w:rPr>
          <w:rFonts w:asciiTheme="majorEastAsia" w:eastAsiaTheme="majorEastAsia" w:hAnsiTheme="majorEastAsia" w:hint="eastAsia"/>
          <w:sz w:val="22"/>
        </w:rPr>
        <w:t>（○は１つだけ）</w:t>
      </w:r>
    </w:p>
    <w:p w14:paraId="42601714" w14:textId="6129CDCA" w:rsidR="002432EF" w:rsidRPr="00F64D07" w:rsidRDefault="00B74DE7" w:rsidP="006F0BDE">
      <w:pPr>
        <w:ind w:left="808" w:hangingChars="385" w:hanging="808"/>
        <w:rPr>
          <w:rFonts w:asciiTheme="majorEastAsia" w:eastAsiaTheme="majorEastAsia" w:hAnsiTheme="majorEastAsia"/>
          <w:sz w:val="22"/>
        </w:rPr>
      </w:pPr>
      <w:r w:rsidRPr="00FD3135">
        <w:rPr>
          <w:noProof/>
        </w:rPr>
        <w:drawing>
          <wp:inline distT="0" distB="0" distL="0" distR="0" wp14:anchorId="1BC8B299" wp14:editId="64208EF0">
            <wp:extent cx="6332400" cy="2551320"/>
            <wp:effectExtent l="0" t="0" r="0" b="1905"/>
            <wp:docPr id="156299476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2400" cy="2551320"/>
                    </a:xfrm>
                    <a:prstGeom prst="rect">
                      <a:avLst/>
                    </a:prstGeom>
                    <a:noFill/>
                    <a:ln>
                      <a:noFill/>
                    </a:ln>
                  </pic:spPr>
                </pic:pic>
              </a:graphicData>
            </a:graphic>
          </wp:inline>
        </w:drawing>
      </w:r>
    </w:p>
    <w:p w14:paraId="7B62324E" w14:textId="096A67FD" w:rsidR="002432EF" w:rsidRDefault="002E5894" w:rsidP="002432EF">
      <w:pPr>
        <w:ind w:left="953" w:hangingChars="433" w:hanging="953"/>
        <w:rPr>
          <w:rFonts w:asciiTheme="majorEastAsia" w:eastAsiaTheme="majorEastAsia" w:hAnsiTheme="majorEastAsia"/>
          <w:sz w:val="22"/>
        </w:rPr>
      </w:pPr>
      <w:r>
        <w:rPr>
          <w:rFonts w:asciiTheme="majorEastAsia" w:eastAsiaTheme="majorEastAsia" w:hAnsiTheme="majorEastAsia" w:hint="eastAsia"/>
          <w:sz w:val="22"/>
        </w:rPr>
        <w:t>※</w:t>
      </w:r>
      <w:r w:rsidRPr="002E5894">
        <w:rPr>
          <w:rFonts w:asciiTheme="majorEastAsia" w:eastAsiaTheme="majorEastAsia" w:hAnsiTheme="majorEastAsia" w:hint="eastAsia"/>
          <w:sz w:val="22"/>
        </w:rPr>
        <w:t>「世田谷区第二次男女共同参画プラン後期計画」基本目標Ⅲ 数値目標８関連</w:t>
      </w:r>
    </w:p>
    <w:p w14:paraId="11853A50" w14:textId="45F22180" w:rsidR="001D760F" w:rsidRPr="00F64D07" w:rsidRDefault="001D760F" w:rsidP="002432EF">
      <w:pPr>
        <w:ind w:left="909" w:hangingChars="433" w:hanging="909"/>
        <w:rPr>
          <w:rFonts w:asciiTheme="majorEastAsia" w:eastAsiaTheme="majorEastAsia" w:hAnsiTheme="majorEastAsia"/>
          <w:sz w:val="22"/>
        </w:rPr>
      </w:pPr>
      <w:r w:rsidRPr="00F102DD">
        <w:rPr>
          <w:rFonts w:asciiTheme="majorEastAsia" w:eastAsiaTheme="majorEastAsia" w:hAnsiTheme="majorEastAsia" w:hint="eastAsia"/>
        </w:rPr>
        <w:t>※複数回答した場合は無回答に含めている。</w:t>
      </w:r>
    </w:p>
    <w:p w14:paraId="0130C497" w14:textId="77777777" w:rsidR="002432EF" w:rsidRPr="00F64D07" w:rsidRDefault="002432EF" w:rsidP="002432EF">
      <w:pPr>
        <w:ind w:left="2"/>
        <w:rPr>
          <w:rFonts w:asciiTheme="majorEastAsia" w:eastAsiaTheme="majorEastAsia" w:hAnsiTheme="majorEastAsia"/>
          <w:sz w:val="22"/>
        </w:rPr>
      </w:pPr>
      <w:r w:rsidRPr="00F64D07">
        <w:rPr>
          <w:rFonts w:asciiTheme="majorEastAsia" w:eastAsiaTheme="majorEastAsia" w:hAnsiTheme="majorEastAsia"/>
          <w:sz w:val="22"/>
        </w:rPr>
        <w:br w:type="page"/>
      </w:r>
    </w:p>
    <w:p w14:paraId="46F277D9" w14:textId="77777777" w:rsidR="002432EF" w:rsidRPr="00F64D07" w:rsidRDefault="002432EF" w:rsidP="002432EF">
      <w:pPr>
        <w:ind w:left="953" w:hangingChars="433" w:hanging="953"/>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問２０　あなたがこの中で、ドメスティック・バイオレンスだと思うものはどれですか。</w:t>
      </w:r>
    </w:p>
    <w:p w14:paraId="5EEC9301" w14:textId="77777777" w:rsidR="002432EF" w:rsidRPr="00F64D07" w:rsidRDefault="002432EF" w:rsidP="002432EF">
      <w:pPr>
        <w:tabs>
          <w:tab w:val="left" w:pos="0"/>
        </w:tabs>
        <w:ind w:leftChars="403" w:left="846"/>
        <w:rPr>
          <w:rFonts w:asciiTheme="majorEastAsia" w:eastAsiaTheme="majorEastAsia" w:hAnsiTheme="majorEastAsia"/>
          <w:sz w:val="22"/>
        </w:rPr>
      </w:pPr>
      <w:r w:rsidRPr="00F64D07">
        <w:rPr>
          <w:rFonts w:asciiTheme="majorEastAsia" w:eastAsiaTheme="majorEastAsia" w:hAnsiTheme="majorEastAsia" w:hint="eastAsia"/>
          <w:sz w:val="22"/>
        </w:rPr>
        <w:t>（○はあてはまるものすべて）</w:t>
      </w:r>
    </w:p>
    <w:p w14:paraId="34D06422" w14:textId="5CB655BB" w:rsidR="002432EF" w:rsidRPr="00F64D07" w:rsidRDefault="00B74DE7" w:rsidP="00C6428E">
      <w:pPr>
        <w:tabs>
          <w:tab w:val="left" w:pos="0"/>
        </w:tabs>
        <w:jc w:val="center"/>
        <w:rPr>
          <w:rFonts w:ascii="ＭＳ ゴシック" w:eastAsia="ＭＳ ゴシック" w:hAnsi="ＭＳ ゴシック"/>
          <w:sz w:val="22"/>
        </w:rPr>
      </w:pPr>
      <w:r w:rsidRPr="00FD3135">
        <w:rPr>
          <w:noProof/>
        </w:rPr>
        <w:drawing>
          <wp:inline distT="0" distB="0" distL="0" distR="0" wp14:anchorId="5A03C890" wp14:editId="501874E3">
            <wp:extent cx="5976620" cy="4438072"/>
            <wp:effectExtent l="0" t="0" r="5080" b="635"/>
            <wp:docPr id="31692946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620" cy="4438072"/>
                    </a:xfrm>
                    <a:prstGeom prst="rect">
                      <a:avLst/>
                    </a:prstGeom>
                    <a:noFill/>
                    <a:ln>
                      <a:noFill/>
                    </a:ln>
                  </pic:spPr>
                </pic:pic>
              </a:graphicData>
            </a:graphic>
          </wp:inline>
        </w:drawing>
      </w:r>
    </w:p>
    <w:p w14:paraId="3CC13719" w14:textId="77777777" w:rsidR="006F0BDE" w:rsidRPr="00F64D07" w:rsidRDefault="006F0BDE" w:rsidP="00C6428E">
      <w:pPr>
        <w:tabs>
          <w:tab w:val="left" w:pos="0"/>
        </w:tabs>
        <w:jc w:val="center"/>
        <w:rPr>
          <w:rFonts w:ascii="ＭＳ ゴシック" w:eastAsia="ＭＳ ゴシック" w:hAnsi="ＭＳ ゴシック"/>
          <w:sz w:val="22"/>
        </w:rPr>
      </w:pPr>
    </w:p>
    <w:p w14:paraId="30E04B29" w14:textId="77777777" w:rsidR="00223896" w:rsidRDefault="00223896">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99E2CDE" w14:textId="3E3C784F" w:rsidR="002432EF" w:rsidRPr="00F64D07" w:rsidRDefault="002432EF" w:rsidP="002432EF">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問２１　「ドメスティック・バイオレンス」に対する対策や支援として、特にどのようなものを充実すべきだと思いますか。（○は３つまで）</w:t>
      </w:r>
    </w:p>
    <w:p w14:paraId="56A1F99E" w14:textId="77777777" w:rsidR="00DB6237" w:rsidRDefault="00B74DE7" w:rsidP="00B74DE7">
      <w:pPr>
        <w:ind w:left="630" w:rightChars="66" w:right="139" w:hangingChars="300" w:hanging="630"/>
        <w:rPr>
          <w:rFonts w:asciiTheme="majorEastAsia" w:eastAsiaTheme="majorEastAsia" w:hAnsiTheme="majorEastAsia"/>
          <w:sz w:val="22"/>
        </w:rPr>
      </w:pPr>
      <w:r w:rsidRPr="00FD3135">
        <w:rPr>
          <w:noProof/>
        </w:rPr>
        <w:drawing>
          <wp:inline distT="0" distB="0" distL="0" distR="0" wp14:anchorId="66E93E9B" wp14:editId="5549114A">
            <wp:extent cx="5976620" cy="4438072"/>
            <wp:effectExtent l="0" t="0" r="5080" b="635"/>
            <wp:docPr id="209635736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620" cy="4438072"/>
                    </a:xfrm>
                    <a:prstGeom prst="rect">
                      <a:avLst/>
                    </a:prstGeom>
                    <a:noFill/>
                    <a:ln>
                      <a:noFill/>
                    </a:ln>
                  </pic:spPr>
                </pic:pic>
              </a:graphicData>
            </a:graphic>
          </wp:inline>
        </w:drawing>
      </w:r>
    </w:p>
    <w:p w14:paraId="021847A6" w14:textId="40429D86" w:rsidR="00B74DE7" w:rsidRPr="007B20FA" w:rsidRDefault="00B74DE7" w:rsidP="00B74DE7">
      <w:pPr>
        <w:ind w:left="660" w:rightChars="66" w:right="139" w:hangingChars="300" w:hanging="660"/>
        <w:rPr>
          <w:rFonts w:asciiTheme="majorEastAsia" w:eastAsiaTheme="majorEastAsia" w:hAnsiTheme="majorEastAsia"/>
          <w:sz w:val="22"/>
        </w:rPr>
      </w:pPr>
      <w:r w:rsidRPr="007B20FA">
        <w:rPr>
          <w:rFonts w:asciiTheme="majorEastAsia" w:eastAsiaTheme="majorEastAsia" w:hAnsiTheme="majorEastAsia" w:hint="eastAsia"/>
          <w:sz w:val="22"/>
        </w:rPr>
        <w:t>※回答数の上限を超えて回答した場合は全体から除いている。</w:t>
      </w:r>
    </w:p>
    <w:p w14:paraId="042C0330" w14:textId="0B12AFA7" w:rsidR="002432EF" w:rsidRPr="00F64D07" w:rsidRDefault="002432EF" w:rsidP="006F0BDE">
      <w:pPr>
        <w:ind w:left="847" w:hangingChars="385" w:hanging="847"/>
        <w:jc w:val="center"/>
        <w:rPr>
          <w:rFonts w:asciiTheme="majorEastAsia" w:eastAsiaTheme="majorEastAsia" w:hAnsiTheme="majorEastAsia"/>
          <w:sz w:val="22"/>
        </w:rPr>
      </w:pPr>
      <w:r w:rsidRPr="00F64D07">
        <w:rPr>
          <w:rFonts w:asciiTheme="majorEastAsia" w:eastAsiaTheme="majorEastAsia" w:hAnsiTheme="majorEastAsia"/>
          <w:sz w:val="22"/>
        </w:rPr>
        <w:br w:type="page"/>
      </w:r>
    </w:p>
    <w:p w14:paraId="2783074E" w14:textId="77777777" w:rsidR="002432EF" w:rsidRPr="00F64D0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問２２　あなたは、次の(ア)～(キ)にあげる問題について、今の日本では、どの程度対応がなされていると思いますか。（○はそれぞれ１つずつ）</w:t>
      </w:r>
    </w:p>
    <w:p w14:paraId="68BBFE05" w14:textId="2A26B781" w:rsidR="002432EF" w:rsidRPr="00F64D07" w:rsidRDefault="00B74DE7" w:rsidP="00C6428E">
      <w:pPr>
        <w:spacing w:line="276" w:lineRule="auto"/>
        <w:ind w:left="808" w:hangingChars="385" w:hanging="808"/>
        <w:rPr>
          <w:rFonts w:asciiTheme="majorEastAsia" w:eastAsiaTheme="majorEastAsia" w:hAnsiTheme="majorEastAsia"/>
          <w:sz w:val="22"/>
        </w:rPr>
      </w:pPr>
      <w:r w:rsidRPr="00682BFA">
        <w:rPr>
          <w:noProof/>
        </w:rPr>
        <w:drawing>
          <wp:inline distT="0" distB="0" distL="0" distR="0" wp14:anchorId="2A5A931D" wp14:editId="6F292224">
            <wp:extent cx="5976620" cy="6466671"/>
            <wp:effectExtent l="0" t="0" r="5080" b="0"/>
            <wp:docPr id="139881419"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6620" cy="6466671"/>
                    </a:xfrm>
                    <a:prstGeom prst="rect">
                      <a:avLst/>
                    </a:prstGeom>
                    <a:noFill/>
                    <a:ln>
                      <a:noFill/>
                    </a:ln>
                  </pic:spPr>
                </pic:pic>
              </a:graphicData>
            </a:graphic>
          </wp:inline>
        </w:drawing>
      </w:r>
    </w:p>
    <w:p w14:paraId="0F0CF8FC" w14:textId="68800054" w:rsidR="002432EF" w:rsidRPr="00F64D07" w:rsidRDefault="001D760F" w:rsidP="002432EF">
      <w:pPr>
        <w:spacing w:line="276" w:lineRule="auto"/>
        <w:ind w:left="808" w:hangingChars="385" w:hanging="808"/>
        <w:rPr>
          <w:rFonts w:asciiTheme="majorEastAsia" w:eastAsiaTheme="majorEastAsia" w:hAnsiTheme="majorEastAsia"/>
          <w:sz w:val="22"/>
        </w:rPr>
      </w:pPr>
      <w:r w:rsidRPr="00F102DD">
        <w:rPr>
          <w:rFonts w:asciiTheme="majorEastAsia" w:eastAsiaTheme="majorEastAsia" w:hAnsiTheme="majorEastAsia" w:hint="eastAsia"/>
        </w:rPr>
        <w:t>※複数回答した場合は無回答に含めている。</w:t>
      </w:r>
      <w:r w:rsidR="002432EF" w:rsidRPr="00F64D07">
        <w:rPr>
          <w:rFonts w:asciiTheme="majorEastAsia" w:eastAsiaTheme="majorEastAsia" w:hAnsiTheme="majorEastAsia"/>
          <w:sz w:val="22"/>
        </w:rPr>
        <w:br w:type="page"/>
      </w:r>
    </w:p>
    <w:p w14:paraId="43A6A231" w14:textId="77777777" w:rsidR="00B74DE7" w:rsidRPr="006F0BDE" w:rsidRDefault="00B74DE7" w:rsidP="00B74DE7">
      <w:pPr>
        <w:spacing w:line="276" w:lineRule="auto"/>
        <w:rPr>
          <w:rFonts w:asciiTheme="majorEastAsia" w:eastAsiaTheme="majorEastAsia" w:hAnsiTheme="majorEastAsia"/>
          <w:sz w:val="22"/>
        </w:rPr>
      </w:pPr>
      <w:r w:rsidRPr="006F0BDE">
        <w:rPr>
          <w:rFonts w:asciiTheme="majorEastAsia" w:eastAsiaTheme="majorEastAsia" w:hAnsiTheme="majorEastAsia" w:hint="eastAsia"/>
          <w:sz w:val="22"/>
        </w:rPr>
        <w:lastRenderedPageBreak/>
        <w:t>【社会参加</w:t>
      </w:r>
      <w:r>
        <w:rPr>
          <w:rFonts w:asciiTheme="majorEastAsia" w:eastAsiaTheme="majorEastAsia" w:hAnsiTheme="majorEastAsia" w:hint="eastAsia"/>
          <w:sz w:val="22"/>
        </w:rPr>
        <w:t>・「男女共同参画センター“らぷらす”」について</w:t>
      </w:r>
      <w:r w:rsidRPr="006F0BDE">
        <w:rPr>
          <w:rFonts w:asciiTheme="majorEastAsia" w:eastAsiaTheme="majorEastAsia" w:hAnsiTheme="majorEastAsia" w:hint="eastAsia"/>
          <w:sz w:val="22"/>
        </w:rPr>
        <w:t>】</w:t>
      </w:r>
    </w:p>
    <w:p w14:paraId="675EFED2" w14:textId="77777777" w:rsidR="002432EF" w:rsidRPr="00F64D07" w:rsidRDefault="002432EF" w:rsidP="002432EF">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問２３　あなたは、日常的に交流の持てるグループやサークル、団体などの、自主的な活動に参加していますか。（○は１つだけ）</w:t>
      </w:r>
    </w:p>
    <w:p w14:paraId="4262BE7E" w14:textId="038D7BAB" w:rsidR="002432EF" w:rsidRDefault="00B74DE7" w:rsidP="007B20FA">
      <w:pPr>
        <w:ind w:left="808" w:hangingChars="385" w:hanging="808"/>
        <w:jc w:val="left"/>
        <w:rPr>
          <w:rFonts w:asciiTheme="majorEastAsia" w:eastAsiaTheme="majorEastAsia" w:hAnsiTheme="majorEastAsia"/>
          <w:sz w:val="22"/>
        </w:rPr>
      </w:pPr>
      <w:r w:rsidRPr="00087AC4">
        <w:rPr>
          <w:noProof/>
        </w:rPr>
        <w:drawing>
          <wp:inline distT="0" distB="0" distL="0" distR="0" wp14:anchorId="3888E31D" wp14:editId="180FAC40">
            <wp:extent cx="3645000" cy="1134000"/>
            <wp:effectExtent l="0" t="0" r="0" b="9525"/>
            <wp:docPr id="66272000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5000" cy="1134000"/>
                    </a:xfrm>
                    <a:prstGeom prst="rect">
                      <a:avLst/>
                    </a:prstGeom>
                    <a:noFill/>
                    <a:ln>
                      <a:noFill/>
                    </a:ln>
                  </pic:spPr>
                </pic:pic>
              </a:graphicData>
            </a:graphic>
          </wp:inline>
        </w:drawing>
      </w:r>
    </w:p>
    <w:p w14:paraId="65CE0571" w14:textId="77777777" w:rsidR="007B20FA" w:rsidRPr="007B20FA" w:rsidRDefault="007B20FA" w:rsidP="007B20FA">
      <w:pPr>
        <w:ind w:left="847" w:hangingChars="385" w:hanging="847"/>
        <w:jc w:val="left"/>
        <w:rPr>
          <w:rFonts w:asciiTheme="majorEastAsia" w:eastAsiaTheme="majorEastAsia" w:hAnsiTheme="majorEastAsia"/>
          <w:sz w:val="22"/>
        </w:rPr>
      </w:pPr>
    </w:p>
    <w:p w14:paraId="6132B972" w14:textId="77777777" w:rsidR="002432EF" w:rsidRPr="00F64D07" w:rsidRDefault="002432EF" w:rsidP="006F0BDE">
      <w:pPr>
        <w:spacing w:beforeLines="50" w:before="183"/>
        <w:rPr>
          <w:rFonts w:asciiTheme="majorEastAsia" w:eastAsiaTheme="majorEastAsia" w:hAnsiTheme="majorEastAsia"/>
          <w:b/>
          <w:sz w:val="22"/>
        </w:rPr>
      </w:pPr>
      <w:r w:rsidRPr="00F64D07">
        <w:rPr>
          <w:rFonts w:asciiTheme="majorEastAsia" w:eastAsiaTheme="majorEastAsia" w:hAnsiTheme="majorEastAsia" w:hint="eastAsia"/>
          <w:b/>
          <w:sz w:val="22"/>
        </w:rPr>
        <w:t>＜問２３で「１．参加している」とお答えの方に＞</w:t>
      </w:r>
    </w:p>
    <w:p w14:paraId="720123CD" w14:textId="77777777"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hint="eastAsia"/>
          <w:sz w:val="22"/>
        </w:rPr>
        <w:t>問２３－１　参加されているのは、どのような活動内容ですか。（○はあてはまるものすべて）</w:t>
      </w:r>
    </w:p>
    <w:p w14:paraId="30C76410" w14:textId="06E106BD" w:rsidR="002432EF" w:rsidRPr="00F64D07" w:rsidRDefault="00B74DE7" w:rsidP="007B20FA">
      <w:pPr>
        <w:jc w:val="left"/>
        <w:rPr>
          <w:rFonts w:asciiTheme="majorEastAsia" w:eastAsiaTheme="majorEastAsia" w:hAnsiTheme="majorEastAsia"/>
          <w:sz w:val="22"/>
        </w:rPr>
      </w:pPr>
      <w:r w:rsidRPr="00087AC4">
        <w:rPr>
          <w:noProof/>
        </w:rPr>
        <w:drawing>
          <wp:inline distT="0" distB="0" distL="0" distR="0" wp14:anchorId="01CC39C2" wp14:editId="2C4FDFC1">
            <wp:extent cx="5126400" cy="2151360"/>
            <wp:effectExtent l="0" t="0" r="0" b="1905"/>
            <wp:docPr id="148192434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6400" cy="2151360"/>
                    </a:xfrm>
                    <a:prstGeom prst="rect">
                      <a:avLst/>
                    </a:prstGeom>
                    <a:noFill/>
                    <a:ln>
                      <a:noFill/>
                    </a:ln>
                  </pic:spPr>
                </pic:pic>
              </a:graphicData>
            </a:graphic>
          </wp:inline>
        </w:drawing>
      </w:r>
    </w:p>
    <w:p w14:paraId="2BE8DC4D" w14:textId="77777777" w:rsidR="007B20FA" w:rsidRDefault="007B20FA">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6C568590" w14:textId="51184A57" w:rsidR="002432EF" w:rsidRPr="00F64D07" w:rsidRDefault="002432EF" w:rsidP="006F0BDE">
      <w:pPr>
        <w:spacing w:beforeLines="50" w:before="183"/>
        <w:rPr>
          <w:rFonts w:asciiTheme="majorEastAsia" w:eastAsiaTheme="majorEastAsia" w:hAnsiTheme="majorEastAsia"/>
          <w:b/>
          <w:sz w:val="22"/>
        </w:rPr>
      </w:pPr>
      <w:r w:rsidRPr="00F64D07">
        <w:rPr>
          <w:rFonts w:asciiTheme="majorEastAsia" w:eastAsiaTheme="majorEastAsia" w:hAnsiTheme="majorEastAsia" w:hint="eastAsia"/>
          <w:b/>
          <w:sz w:val="22"/>
        </w:rPr>
        <w:lastRenderedPageBreak/>
        <w:t>＜問２３で「２．参加していない」とお答えの方に＞</w:t>
      </w:r>
    </w:p>
    <w:p w14:paraId="4E4ED7A7" w14:textId="77777777"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hint="eastAsia"/>
          <w:sz w:val="22"/>
        </w:rPr>
        <w:t>問２３－２　参加されていないのは、どのような理由からですか。（○は３つまで）</w:t>
      </w:r>
    </w:p>
    <w:p w14:paraId="25828E01" w14:textId="77777777" w:rsidR="00B74DE7" w:rsidRDefault="00B74DE7" w:rsidP="006F0BDE">
      <w:pPr>
        <w:jc w:val="center"/>
        <w:rPr>
          <w:rFonts w:asciiTheme="majorEastAsia" w:eastAsiaTheme="majorEastAsia" w:hAnsiTheme="majorEastAsia"/>
          <w:sz w:val="22"/>
        </w:rPr>
      </w:pPr>
      <w:r w:rsidRPr="00087AC4">
        <w:rPr>
          <w:noProof/>
        </w:rPr>
        <w:drawing>
          <wp:inline distT="0" distB="0" distL="0" distR="0" wp14:anchorId="46EE801B" wp14:editId="0F47B40D">
            <wp:extent cx="5721840" cy="2967480"/>
            <wp:effectExtent l="0" t="0" r="0" b="4445"/>
            <wp:docPr id="212633117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1840" cy="2967480"/>
                    </a:xfrm>
                    <a:prstGeom prst="rect">
                      <a:avLst/>
                    </a:prstGeom>
                    <a:noFill/>
                    <a:ln>
                      <a:noFill/>
                    </a:ln>
                  </pic:spPr>
                </pic:pic>
              </a:graphicData>
            </a:graphic>
          </wp:inline>
        </w:drawing>
      </w:r>
    </w:p>
    <w:p w14:paraId="766F00AE" w14:textId="77777777" w:rsidR="00B74DE7" w:rsidRPr="007B20FA" w:rsidRDefault="00B74DE7" w:rsidP="00B74DE7">
      <w:pPr>
        <w:ind w:left="660" w:rightChars="66" w:right="139" w:hangingChars="300" w:hanging="660"/>
        <w:rPr>
          <w:rFonts w:asciiTheme="majorEastAsia" w:eastAsiaTheme="majorEastAsia" w:hAnsiTheme="majorEastAsia"/>
          <w:sz w:val="22"/>
        </w:rPr>
      </w:pPr>
      <w:r w:rsidRPr="007B20FA">
        <w:rPr>
          <w:rFonts w:asciiTheme="majorEastAsia" w:eastAsiaTheme="majorEastAsia" w:hAnsiTheme="majorEastAsia" w:hint="eastAsia"/>
          <w:sz w:val="22"/>
        </w:rPr>
        <w:t>※回答数の上限を超えて回答した場合は全体から除いている。</w:t>
      </w:r>
    </w:p>
    <w:p w14:paraId="6A809DF8" w14:textId="77777777" w:rsidR="007B20FA" w:rsidRDefault="007B20FA" w:rsidP="006F0BDE">
      <w:pPr>
        <w:ind w:left="4" w:hangingChars="2" w:hanging="4"/>
        <w:rPr>
          <w:rFonts w:asciiTheme="majorEastAsia" w:eastAsiaTheme="majorEastAsia" w:hAnsiTheme="majorEastAsia"/>
          <w:sz w:val="22"/>
        </w:rPr>
      </w:pPr>
    </w:p>
    <w:p w14:paraId="31D86F7C" w14:textId="6A4EC24B" w:rsidR="002432EF" w:rsidRPr="00F64D07" w:rsidRDefault="002432EF" w:rsidP="006F0BDE">
      <w:pPr>
        <w:ind w:left="4" w:hangingChars="2" w:hanging="4"/>
        <w:rPr>
          <w:rFonts w:asciiTheme="majorEastAsia" w:eastAsiaTheme="majorEastAsia" w:hAnsiTheme="majorEastAsia"/>
          <w:sz w:val="22"/>
        </w:rPr>
      </w:pPr>
      <w:r w:rsidRPr="00F64D07">
        <w:rPr>
          <w:rFonts w:asciiTheme="majorEastAsia" w:eastAsiaTheme="majorEastAsia" w:hAnsiTheme="majorEastAsia" w:hint="eastAsia"/>
          <w:sz w:val="22"/>
        </w:rPr>
        <w:t>問２４　あなたは、『男女共同参画センター“らぷらす”』をご存知ですか。（○は１つだけ）</w:t>
      </w:r>
    </w:p>
    <w:p w14:paraId="5739B572" w14:textId="5FEDB94C" w:rsidR="002432EF" w:rsidRPr="00F64D07" w:rsidRDefault="00B74DE7" w:rsidP="002432EF">
      <w:pPr>
        <w:ind w:left="4" w:hangingChars="2" w:hanging="4"/>
        <w:rPr>
          <w:rFonts w:asciiTheme="majorEastAsia" w:eastAsiaTheme="majorEastAsia" w:hAnsiTheme="majorEastAsia"/>
          <w:sz w:val="22"/>
        </w:rPr>
      </w:pPr>
      <w:r w:rsidRPr="00087AC4">
        <w:rPr>
          <w:noProof/>
        </w:rPr>
        <w:drawing>
          <wp:inline distT="0" distB="0" distL="0" distR="0" wp14:anchorId="3DEA7AFE" wp14:editId="4CD30E65">
            <wp:extent cx="5534025" cy="1476375"/>
            <wp:effectExtent l="0" t="0" r="9525" b="9525"/>
            <wp:docPr id="67030375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4025" cy="1476375"/>
                    </a:xfrm>
                    <a:prstGeom prst="rect">
                      <a:avLst/>
                    </a:prstGeom>
                    <a:noFill/>
                    <a:ln>
                      <a:noFill/>
                    </a:ln>
                  </pic:spPr>
                </pic:pic>
              </a:graphicData>
            </a:graphic>
          </wp:inline>
        </w:drawing>
      </w:r>
    </w:p>
    <w:p w14:paraId="573E44BC"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5BF2C89A" w14:textId="780D0F91" w:rsidR="007B20FA" w:rsidRDefault="007B20FA">
      <w:pPr>
        <w:widowControl/>
        <w:jc w:val="left"/>
      </w:pPr>
      <w:r>
        <w:br w:type="page"/>
      </w:r>
    </w:p>
    <w:p w14:paraId="281B1E85" w14:textId="77777777" w:rsidR="002432EF" w:rsidRPr="007B20FA" w:rsidRDefault="002432EF" w:rsidP="002432EF">
      <w:pPr>
        <w:jc w:val="left"/>
      </w:pPr>
    </w:p>
    <w:p w14:paraId="0C06B542" w14:textId="77777777" w:rsidR="002432EF" w:rsidRPr="00F64D07" w:rsidRDefault="002432EF" w:rsidP="006F0BDE">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問２５　区では男女共同参画を推進するために、『男女共同参画センター“らぷらす”』などを通じて以下のような事業展開をしています。この中で、特に重点的に行うべきだと思われる事業はどれでしょうか。（○は３つまで）</w:t>
      </w:r>
    </w:p>
    <w:p w14:paraId="78645B5F" w14:textId="120EC5DE" w:rsidR="002432EF" w:rsidRPr="00F64D07" w:rsidRDefault="00B74DE7" w:rsidP="00C6428E">
      <w:pPr>
        <w:ind w:left="808" w:hangingChars="385" w:hanging="808"/>
        <w:rPr>
          <w:rFonts w:asciiTheme="majorEastAsia" w:eastAsiaTheme="majorEastAsia" w:hAnsiTheme="majorEastAsia"/>
          <w:sz w:val="22"/>
        </w:rPr>
      </w:pPr>
      <w:r w:rsidRPr="00751930">
        <w:rPr>
          <w:noProof/>
        </w:rPr>
        <w:drawing>
          <wp:inline distT="0" distB="0" distL="0" distR="0" wp14:anchorId="5BC98620" wp14:editId="57DC10F5">
            <wp:extent cx="5976620" cy="3568403"/>
            <wp:effectExtent l="0" t="0" r="5080" b="0"/>
            <wp:docPr id="121238777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6620" cy="3568403"/>
                    </a:xfrm>
                    <a:prstGeom prst="rect">
                      <a:avLst/>
                    </a:prstGeom>
                    <a:noFill/>
                    <a:ln>
                      <a:noFill/>
                    </a:ln>
                  </pic:spPr>
                </pic:pic>
              </a:graphicData>
            </a:graphic>
          </wp:inline>
        </w:drawing>
      </w:r>
    </w:p>
    <w:p w14:paraId="7D084239" w14:textId="77777777" w:rsidR="00B74DE7" w:rsidRPr="007B20FA" w:rsidRDefault="00B74DE7" w:rsidP="00B74DE7">
      <w:pPr>
        <w:ind w:left="660" w:rightChars="66" w:right="139" w:hangingChars="300" w:hanging="660"/>
        <w:rPr>
          <w:rFonts w:asciiTheme="majorEastAsia" w:eastAsiaTheme="majorEastAsia" w:hAnsiTheme="majorEastAsia"/>
          <w:sz w:val="22"/>
        </w:rPr>
      </w:pPr>
      <w:r w:rsidRPr="007B20FA">
        <w:rPr>
          <w:rFonts w:asciiTheme="majorEastAsia" w:eastAsiaTheme="majorEastAsia" w:hAnsiTheme="majorEastAsia" w:hint="eastAsia"/>
          <w:sz w:val="22"/>
        </w:rPr>
        <w:t>※回答数の上限を超えて回答した場合は全体から除いている。</w:t>
      </w:r>
    </w:p>
    <w:p w14:paraId="3D1246C5" w14:textId="77777777" w:rsidR="002432EF" w:rsidRPr="00B74DE7" w:rsidRDefault="002432EF" w:rsidP="002432EF">
      <w:pPr>
        <w:ind w:left="2"/>
        <w:rPr>
          <w:rFonts w:asciiTheme="majorEastAsia" w:eastAsiaTheme="majorEastAsia" w:hAnsiTheme="majorEastAsia"/>
          <w:sz w:val="22"/>
        </w:rPr>
      </w:pPr>
    </w:p>
    <w:p w14:paraId="0131C5C4" w14:textId="77777777" w:rsidR="002432EF" w:rsidRPr="00F64D07" w:rsidRDefault="002432EF" w:rsidP="002432EF">
      <w:pPr>
        <w:jc w:val="left"/>
        <w:rPr>
          <w:rFonts w:ascii="HG丸ｺﾞｼｯｸM-PRO" w:eastAsia="HG丸ｺﾞｼｯｸM-PRO" w:hAnsi="HG丸ｺﾞｼｯｸM-PRO"/>
          <w:szCs w:val="21"/>
        </w:rPr>
      </w:pPr>
      <w:r w:rsidRPr="00F64D07">
        <w:rPr>
          <w:rFonts w:ascii="HG丸ｺﾞｼｯｸM-PRO" w:eastAsia="HG丸ｺﾞｼｯｸM-PRO" w:hAnsi="HG丸ｺﾞｼｯｸM-PRO"/>
          <w:szCs w:val="21"/>
        </w:rPr>
        <w:br w:type="page"/>
      </w:r>
    </w:p>
    <w:p w14:paraId="6D7CADA4" w14:textId="1608C30A" w:rsidR="002432EF" w:rsidRPr="00F64D07" w:rsidRDefault="002432EF" w:rsidP="002432EF">
      <w:pPr>
        <w:ind w:left="1"/>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223896" w:rsidRPr="00776EC7">
        <w:rPr>
          <w:rFonts w:asciiTheme="majorEastAsia" w:eastAsiaTheme="majorEastAsia" w:hAnsiTheme="majorEastAsia" w:hint="eastAsia"/>
          <w:sz w:val="22"/>
        </w:rPr>
        <w:t>男女平等</w:t>
      </w:r>
      <w:r w:rsidR="00223896">
        <w:rPr>
          <w:rFonts w:asciiTheme="majorEastAsia" w:eastAsiaTheme="majorEastAsia" w:hAnsiTheme="majorEastAsia" w:hint="eastAsia"/>
          <w:sz w:val="22"/>
        </w:rPr>
        <w:t>・男女共同参画社会の実現に向けて</w:t>
      </w:r>
      <w:r w:rsidRPr="00F64D07">
        <w:rPr>
          <w:rFonts w:asciiTheme="majorEastAsia" w:eastAsiaTheme="majorEastAsia" w:hAnsiTheme="majorEastAsia" w:hint="eastAsia"/>
          <w:sz w:val="22"/>
        </w:rPr>
        <w:t>】</w:t>
      </w:r>
    </w:p>
    <w:p w14:paraId="631E6AAF" w14:textId="77777777" w:rsidR="002432EF" w:rsidRPr="00F64D07" w:rsidRDefault="002432EF" w:rsidP="002432EF">
      <w:pPr>
        <w:ind w:left="953" w:hangingChars="433" w:hanging="953"/>
        <w:rPr>
          <w:rFonts w:asciiTheme="majorEastAsia" w:eastAsiaTheme="majorEastAsia" w:hAnsiTheme="majorEastAsia"/>
          <w:sz w:val="22"/>
        </w:rPr>
      </w:pPr>
      <w:r w:rsidRPr="00F64D07">
        <w:rPr>
          <w:rFonts w:asciiTheme="majorEastAsia" w:eastAsiaTheme="majorEastAsia" w:hAnsiTheme="majorEastAsia" w:hint="eastAsia"/>
          <w:sz w:val="22"/>
        </w:rPr>
        <w:t>問２６　あなたは、次のような面で男女の地位が平等になっていると思いますか。（ア）～（オ）のそれぞれについて、あなたの感じ方に近いものを選んでください。</w:t>
      </w:r>
    </w:p>
    <w:p w14:paraId="20EF9591" w14:textId="77777777" w:rsidR="002432EF" w:rsidRPr="00F64D07" w:rsidRDefault="002432EF" w:rsidP="00776EC7">
      <w:pPr>
        <w:ind w:leftChars="453" w:left="952" w:hanging="1"/>
        <w:rPr>
          <w:rFonts w:asciiTheme="majorEastAsia" w:eastAsiaTheme="majorEastAsia" w:hAnsiTheme="majorEastAsia"/>
          <w:sz w:val="22"/>
        </w:rPr>
      </w:pPr>
      <w:r w:rsidRPr="00F64D07">
        <w:rPr>
          <w:rFonts w:asciiTheme="majorEastAsia" w:eastAsiaTheme="majorEastAsia" w:hAnsiTheme="majorEastAsia" w:hint="eastAsia"/>
          <w:sz w:val="22"/>
        </w:rPr>
        <w:t>（○はそれぞれ１つずつ）</w:t>
      </w:r>
    </w:p>
    <w:p w14:paraId="224994EC" w14:textId="02CEFCBA" w:rsidR="002432EF" w:rsidRDefault="00B74DE7" w:rsidP="002432EF">
      <w:pPr>
        <w:rPr>
          <w:rFonts w:asciiTheme="majorEastAsia" w:eastAsiaTheme="majorEastAsia" w:hAnsiTheme="majorEastAsia"/>
          <w:sz w:val="22"/>
        </w:rPr>
      </w:pPr>
      <w:r w:rsidRPr="00682BFA">
        <w:rPr>
          <w:noProof/>
        </w:rPr>
        <w:drawing>
          <wp:inline distT="0" distB="0" distL="0" distR="0" wp14:anchorId="39D93AEA" wp14:editId="30835FCC">
            <wp:extent cx="5976620" cy="5952149"/>
            <wp:effectExtent l="0" t="0" r="5080" b="0"/>
            <wp:docPr id="192492201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6620" cy="5952149"/>
                    </a:xfrm>
                    <a:prstGeom prst="rect">
                      <a:avLst/>
                    </a:prstGeom>
                    <a:noFill/>
                    <a:ln>
                      <a:noFill/>
                    </a:ln>
                  </pic:spPr>
                </pic:pic>
              </a:graphicData>
            </a:graphic>
          </wp:inline>
        </w:drawing>
      </w:r>
    </w:p>
    <w:p w14:paraId="363C9622"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59C21E13" w14:textId="77777777" w:rsidR="007B20FA" w:rsidRPr="007B20FA" w:rsidRDefault="007B20FA" w:rsidP="002432EF">
      <w:pPr>
        <w:rPr>
          <w:rFonts w:asciiTheme="majorEastAsia" w:eastAsiaTheme="majorEastAsia" w:hAnsiTheme="majorEastAsia"/>
          <w:sz w:val="22"/>
        </w:rPr>
      </w:pPr>
    </w:p>
    <w:p w14:paraId="7BE2F2E1" w14:textId="77777777" w:rsidR="002432EF" w:rsidRPr="00F64D07" w:rsidRDefault="002432EF" w:rsidP="002432EF">
      <w:pPr>
        <w:rPr>
          <w:rFonts w:ascii="HG丸ｺﾞｼｯｸM-PRO" w:eastAsia="HG丸ｺﾞｼｯｸM-PRO" w:hAnsi="HG丸ｺﾞｼｯｸM-PRO"/>
          <w:szCs w:val="21"/>
        </w:rPr>
      </w:pPr>
    </w:p>
    <w:p w14:paraId="0B662B05"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C8C9713" w14:textId="4E075C21" w:rsidR="002432EF" w:rsidRPr="00F64D07" w:rsidRDefault="002432EF" w:rsidP="00776EC7">
      <w:pPr>
        <w:ind w:left="4" w:hangingChars="2" w:hanging="4"/>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問２７　あなたは、女性の意見が行政にどの程度反映されていると思いますか。（○は１つだけ）</w:t>
      </w:r>
    </w:p>
    <w:p w14:paraId="488C9F20" w14:textId="5496E524" w:rsidR="002432EF" w:rsidRDefault="00B74DE7" w:rsidP="002432EF">
      <w:pPr>
        <w:ind w:left="4" w:hangingChars="2" w:hanging="4"/>
        <w:rPr>
          <w:rFonts w:asciiTheme="majorEastAsia" w:eastAsiaTheme="majorEastAsia" w:hAnsiTheme="majorEastAsia"/>
          <w:sz w:val="22"/>
        </w:rPr>
      </w:pPr>
      <w:r w:rsidRPr="00751930">
        <w:rPr>
          <w:noProof/>
        </w:rPr>
        <w:drawing>
          <wp:inline distT="0" distB="0" distL="0" distR="0" wp14:anchorId="5E80BE56" wp14:editId="3AFED1F4">
            <wp:extent cx="4323240" cy="1720800"/>
            <wp:effectExtent l="0" t="0" r="1270" b="0"/>
            <wp:docPr id="203401144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3240" cy="1720800"/>
                    </a:xfrm>
                    <a:prstGeom prst="rect">
                      <a:avLst/>
                    </a:prstGeom>
                    <a:noFill/>
                    <a:ln>
                      <a:noFill/>
                    </a:ln>
                  </pic:spPr>
                </pic:pic>
              </a:graphicData>
            </a:graphic>
          </wp:inline>
        </w:drawing>
      </w:r>
    </w:p>
    <w:p w14:paraId="7A614A96"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533A23F6" w14:textId="77777777" w:rsidR="00B74DE7" w:rsidRDefault="00B74DE7" w:rsidP="002432EF">
      <w:pPr>
        <w:rPr>
          <w:rFonts w:asciiTheme="majorEastAsia" w:eastAsiaTheme="majorEastAsia" w:hAnsiTheme="majorEastAsia"/>
          <w:b/>
          <w:sz w:val="22"/>
        </w:rPr>
      </w:pPr>
    </w:p>
    <w:p w14:paraId="776713AF" w14:textId="4AF9EA6E" w:rsidR="002432EF" w:rsidRPr="00F64D07" w:rsidRDefault="002432EF" w:rsidP="002432EF">
      <w:pPr>
        <w:rPr>
          <w:rFonts w:asciiTheme="majorEastAsia" w:eastAsiaTheme="majorEastAsia" w:hAnsiTheme="majorEastAsia"/>
          <w:b/>
          <w:sz w:val="22"/>
        </w:rPr>
      </w:pPr>
      <w:r w:rsidRPr="00F64D07">
        <w:rPr>
          <w:rFonts w:asciiTheme="majorEastAsia" w:eastAsiaTheme="majorEastAsia" w:hAnsiTheme="majorEastAsia" w:hint="eastAsia"/>
          <w:b/>
          <w:sz w:val="22"/>
        </w:rPr>
        <w:t>＜問２７で「３」か「４」</w:t>
      </w:r>
      <w:r w:rsidR="00EE3B4A">
        <w:rPr>
          <w:rFonts w:asciiTheme="majorEastAsia" w:eastAsiaTheme="majorEastAsia" w:hAnsiTheme="majorEastAsia" w:hint="eastAsia"/>
          <w:b/>
          <w:sz w:val="22"/>
        </w:rPr>
        <w:t>を</w:t>
      </w:r>
      <w:r w:rsidRPr="00F64D07">
        <w:rPr>
          <w:rFonts w:asciiTheme="majorEastAsia" w:eastAsiaTheme="majorEastAsia" w:hAnsiTheme="majorEastAsia" w:hint="eastAsia"/>
          <w:b/>
          <w:sz w:val="22"/>
        </w:rPr>
        <w:t>答え</w:t>
      </w:r>
      <w:r w:rsidR="00165034">
        <w:rPr>
          <w:rFonts w:asciiTheme="majorEastAsia" w:eastAsiaTheme="majorEastAsia" w:hAnsiTheme="majorEastAsia" w:hint="eastAsia"/>
          <w:b/>
          <w:sz w:val="22"/>
        </w:rPr>
        <w:t>た</w:t>
      </w:r>
      <w:r w:rsidRPr="00F64D07">
        <w:rPr>
          <w:rFonts w:asciiTheme="majorEastAsia" w:eastAsiaTheme="majorEastAsia" w:hAnsiTheme="majorEastAsia" w:hint="eastAsia"/>
          <w:b/>
          <w:sz w:val="22"/>
        </w:rPr>
        <w:t>方に＞</w:t>
      </w:r>
    </w:p>
    <w:p w14:paraId="486B1F5A" w14:textId="77777777" w:rsidR="002432EF" w:rsidRPr="00F64D07" w:rsidRDefault="002432EF" w:rsidP="00776EC7">
      <w:pPr>
        <w:ind w:left="4" w:hangingChars="2" w:hanging="4"/>
        <w:rPr>
          <w:rFonts w:asciiTheme="majorEastAsia" w:eastAsiaTheme="majorEastAsia" w:hAnsiTheme="majorEastAsia"/>
          <w:sz w:val="22"/>
        </w:rPr>
      </w:pPr>
      <w:r w:rsidRPr="00F64D07">
        <w:rPr>
          <w:rFonts w:asciiTheme="majorEastAsia" w:eastAsiaTheme="majorEastAsia" w:hAnsiTheme="majorEastAsia" w:hint="eastAsia"/>
          <w:sz w:val="22"/>
        </w:rPr>
        <w:t>問２７－１　反映されていない理由は何だと思いますか。（○は３つまで）</w:t>
      </w:r>
    </w:p>
    <w:p w14:paraId="71635832" w14:textId="3F0AFADC" w:rsidR="002432EF" w:rsidRPr="00F64D07" w:rsidRDefault="00B74DE7" w:rsidP="00AA6A38">
      <w:pPr>
        <w:ind w:left="4" w:hangingChars="2" w:hanging="4"/>
        <w:jc w:val="center"/>
        <w:rPr>
          <w:rFonts w:asciiTheme="majorEastAsia" w:eastAsiaTheme="majorEastAsia" w:hAnsiTheme="majorEastAsia"/>
          <w:sz w:val="22"/>
        </w:rPr>
      </w:pPr>
      <w:r w:rsidRPr="00751930">
        <w:rPr>
          <w:noProof/>
        </w:rPr>
        <w:drawing>
          <wp:inline distT="0" distB="0" distL="0" distR="0" wp14:anchorId="2346A94F" wp14:editId="5CC943FF">
            <wp:extent cx="6332760" cy="2141640"/>
            <wp:effectExtent l="0" t="0" r="0" b="0"/>
            <wp:docPr id="175692987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32760" cy="2141640"/>
                    </a:xfrm>
                    <a:prstGeom prst="rect">
                      <a:avLst/>
                    </a:prstGeom>
                    <a:noFill/>
                    <a:ln>
                      <a:noFill/>
                    </a:ln>
                  </pic:spPr>
                </pic:pic>
              </a:graphicData>
            </a:graphic>
          </wp:inline>
        </w:drawing>
      </w:r>
    </w:p>
    <w:p w14:paraId="688CDB08" w14:textId="77777777" w:rsidR="00B74DE7" w:rsidRPr="007B20FA" w:rsidRDefault="00B74DE7" w:rsidP="00B74DE7">
      <w:pPr>
        <w:ind w:left="660" w:rightChars="66" w:right="139" w:hangingChars="300" w:hanging="660"/>
        <w:rPr>
          <w:rFonts w:asciiTheme="majorEastAsia" w:eastAsiaTheme="majorEastAsia" w:hAnsiTheme="majorEastAsia"/>
          <w:sz w:val="22"/>
        </w:rPr>
      </w:pPr>
      <w:r w:rsidRPr="007B20FA">
        <w:rPr>
          <w:rFonts w:asciiTheme="majorEastAsia" w:eastAsiaTheme="majorEastAsia" w:hAnsiTheme="majorEastAsia" w:hint="eastAsia"/>
          <w:sz w:val="22"/>
        </w:rPr>
        <w:t>※回答数の上限を超えて回答した場合は全体から除いている。</w:t>
      </w:r>
    </w:p>
    <w:p w14:paraId="556F5163" w14:textId="77777777" w:rsidR="00776EC7" w:rsidRPr="00B74DE7" w:rsidRDefault="00776EC7" w:rsidP="00776EC7">
      <w:pPr>
        <w:ind w:left="4" w:hangingChars="2" w:hanging="4"/>
        <w:rPr>
          <w:rFonts w:asciiTheme="majorEastAsia" w:eastAsiaTheme="majorEastAsia" w:hAnsiTheme="majorEastAsia"/>
          <w:sz w:val="22"/>
        </w:rPr>
      </w:pPr>
    </w:p>
    <w:p w14:paraId="3F2C51D9"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B3B63A3" w14:textId="5B35EF5B" w:rsidR="002432EF" w:rsidRPr="00F64D07" w:rsidRDefault="002432EF" w:rsidP="002432EF">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問２８　今後さらに、女性と男性が家庭や地域社会へ参画していくことで、どのような変化がもたらされると思いますか。（○はあてはまるものすべて）</w:t>
      </w:r>
    </w:p>
    <w:p w14:paraId="006A263B" w14:textId="5415AAAA" w:rsidR="002432EF" w:rsidRPr="00F64D07" w:rsidRDefault="00B74DE7" w:rsidP="00776EC7">
      <w:pPr>
        <w:ind w:left="808" w:hangingChars="385" w:hanging="808"/>
        <w:jc w:val="center"/>
        <w:rPr>
          <w:rFonts w:asciiTheme="majorEastAsia" w:eastAsiaTheme="majorEastAsia" w:hAnsiTheme="majorEastAsia"/>
          <w:sz w:val="22"/>
        </w:rPr>
      </w:pPr>
      <w:r w:rsidRPr="00751930">
        <w:rPr>
          <w:noProof/>
        </w:rPr>
        <w:drawing>
          <wp:inline distT="0" distB="0" distL="0" distR="0" wp14:anchorId="5E41252E" wp14:editId="30427CFB">
            <wp:extent cx="5964847" cy="4718649"/>
            <wp:effectExtent l="0" t="0" r="0" b="6350"/>
            <wp:docPr id="59667014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3826" cy="4725752"/>
                    </a:xfrm>
                    <a:prstGeom prst="rect">
                      <a:avLst/>
                    </a:prstGeom>
                    <a:noFill/>
                    <a:ln>
                      <a:noFill/>
                    </a:ln>
                  </pic:spPr>
                </pic:pic>
              </a:graphicData>
            </a:graphic>
          </wp:inline>
        </w:drawing>
      </w:r>
    </w:p>
    <w:p w14:paraId="6E39F623"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34959E3" w14:textId="10ECF9DB" w:rsidR="002432EF" w:rsidRPr="00F64D07" w:rsidRDefault="002432EF" w:rsidP="00776EC7">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問２９　女性の地位を向上させて男女共同参画社会の実現を図るために、今後、行政はどのようなことに力をいれるとよいと思いますか。（○は３つまで）</w:t>
      </w:r>
    </w:p>
    <w:p w14:paraId="300A12A3" w14:textId="0C688E8C" w:rsidR="002432EF" w:rsidRPr="00F64D07" w:rsidRDefault="00B74DE7" w:rsidP="00B61369">
      <w:pPr>
        <w:ind w:left="808" w:hangingChars="385" w:hanging="808"/>
        <w:rPr>
          <w:rFonts w:asciiTheme="majorEastAsia" w:eastAsiaTheme="majorEastAsia" w:hAnsiTheme="majorEastAsia"/>
          <w:sz w:val="22"/>
        </w:rPr>
      </w:pPr>
      <w:r w:rsidRPr="00751930">
        <w:rPr>
          <w:noProof/>
        </w:rPr>
        <w:drawing>
          <wp:inline distT="0" distB="0" distL="0" distR="0" wp14:anchorId="22315964" wp14:editId="01C17FE1">
            <wp:extent cx="6326280" cy="3367800"/>
            <wp:effectExtent l="0" t="0" r="0" b="4445"/>
            <wp:docPr id="68639366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6280" cy="3367800"/>
                    </a:xfrm>
                    <a:prstGeom prst="rect">
                      <a:avLst/>
                    </a:prstGeom>
                    <a:noFill/>
                    <a:ln>
                      <a:noFill/>
                    </a:ln>
                  </pic:spPr>
                </pic:pic>
              </a:graphicData>
            </a:graphic>
          </wp:inline>
        </w:drawing>
      </w:r>
    </w:p>
    <w:p w14:paraId="0A194AAB" w14:textId="77777777" w:rsidR="00B74DE7" w:rsidRPr="007B20FA" w:rsidRDefault="00B74DE7" w:rsidP="00B74DE7">
      <w:pPr>
        <w:ind w:left="660" w:rightChars="66" w:right="139" w:hangingChars="300" w:hanging="660"/>
        <w:rPr>
          <w:rFonts w:asciiTheme="majorEastAsia" w:eastAsiaTheme="majorEastAsia" w:hAnsiTheme="majorEastAsia"/>
          <w:sz w:val="22"/>
        </w:rPr>
      </w:pPr>
      <w:r w:rsidRPr="007B20FA">
        <w:rPr>
          <w:rFonts w:asciiTheme="majorEastAsia" w:eastAsiaTheme="majorEastAsia" w:hAnsiTheme="majorEastAsia" w:hint="eastAsia"/>
          <w:sz w:val="22"/>
        </w:rPr>
        <w:t>※回答数の上限を超えて回答した場合は全体から除いている。</w:t>
      </w:r>
    </w:p>
    <w:p w14:paraId="0D79CCE5" w14:textId="77777777" w:rsidR="002432EF" w:rsidRPr="00B74DE7" w:rsidRDefault="002432EF" w:rsidP="002432EF">
      <w:pPr>
        <w:rPr>
          <w:rFonts w:asciiTheme="majorEastAsia" w:eastAsiaTheme="majorEastAsia" w:hAnsiTheme="majorEastAsia"/>
          <w:sz w:val="22"/>
        </w:rPr>
      </w:pPr>
    </w:p>
    <w:p w14:paraId="51F11C79"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4B637EF" w14:textId="4706261E" w:rsidR="002432EF" w:rsidRPr="00F64D07" w:rsidRDefault="002432EF" w:rsidP="002432EF">
      <w:pPr>
        <w:spacing w:line="276" w:lineRule="auto"/>
        <w:rPr>
          <w:rFonts w:asciiTheme="majorEastAsia" w:eastAsiaTheme="majorEastAsia" w:hAnsiTheme="majorEastAsia"/>
          <w:sz w:val="22"/>
        </w:rPr>
      </w:pPr>
      <w:r w:rsidRPr="00F64D07">
        <w:rPr>
          <w:rFonts w:asciiTheme="majorEastAsia" w:eastAsiaTheme="majorEastAsia" w:hAnsiTheme="majorEastAsia" w:hint="eastAsia"/>
          <w:sz w:val="22"/>
        </w:rPr>
        <w:lastRenderedPageBreak/>
        <w:t>【仕事と生活の調和（ワーク・ライフ・バランス）について】</w:t>
      </w:r>
    </w:p>
    <w:p w14:paraId="2D8C99A4" w14:textId="77777777" w:rsidR="002432EF" w:rsidRPr="00F64D07" w:rsidRDefault="002432EF" w:rsidP="00776EC7">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問３０　あなたの生活の中で「仕事」「家庭生活」「地域・個人の生活」の優先度についておたずねします。あなたの希望に近いものはどれですか。現在仕事をしていない方もお答えください。（○は１つだけ）</w:t>
      </w:r>
    </w:p>
    <w:p w14:paraId="05EEE131" w14:textId="181510A0" w:rsidR="002432EF" w:rsidRPr="00F64D07" w:rsidRDefault="00B74DE7" w:rsidP="00B61369">
      <w:pPr>
        <w:ind w:left="808" w:hangingChars="385" w:hanging="808"/>
        <w:rPr>
          <w:rFonts w:asciiTheme="majorEastAsia" w:eastAsiaTheme="majorEastAsia" w:hAnsiTheme="majorEastAsia"/>
          <w:sz w:val="22"/>
        </w:rPr>
      </w:pPr>
      <w:r w:rsidRPr="00751930">
        <w:rPr>
          <w:noProof/>
        </w:rPr>
        <w:drawing>
          <wp:inline distT="0" distB="0" distL="0" distR="0" wp14:anchorId="7B2B8CA8" wp14:editId="77539448">
            <wp:extent cx="5976620" cy="2214957"/>
            <wp:effectExtent l="0" t="0" r="5080" b="0"/>
            <wp:docPr id="104332357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6620" cy="2214957"/>
                    </a:xfrm>
                    <a:prstGeom prst="rect">
                      <a:avLst/>
                    </a:prstGeom>
                    <a:noFill/>
                    <a:ln>
                      <a:noFill/>
                    </a:ln>
                  </pic:spPr>
                </pic:pic>
              </a:graphicData>
            </a:graphic>
          </wp:inline>
        </w:drawing>
      </w:r>
    </w:p>
    <w:p w14:paraId="54150DFE"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11412750" w14:textId="77777777" w:rsidR="00B74DE7" w:rsidRPr="007B20FA" w:rsidRDefault="00B74DE7" w:rsidP="002432EF">
      <w:pPr>
        <w:rPr>
          <w:rFonts w:asciiTheme="majorEastAsia" w:eastAsiaTheme="majorEastAsia" w:hAnsiTheme="majorEastAsia"/>
          <w:sz w:val="22"/>
        </w:rPr>
      </w:pPr>
    </w:p>
    <w:p w14:paraId="4D1EFF60" w14:textId="77A85E93"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hint="eastAsia"/>
          <w:sz w:val="22"/>
        </w:rPr>
        <w:t>問３１　問３０の考え方に対して、あなたの現実（現状）に近いものはどれですか。</w:t>
      </w:r>
    </w:p>
    <w:p w14:paraId="3937EDBA" w14:textId="77777777" w:rsidR="002432EF" w:rsidRPr="00F64D07" w:rsidRDefault="002432EF" w:rsidP="00776EC7">
      <w:pPr>
        <w:ind w:firstLineChars="400" w:firstLine="880"/>
        <w:rPr>
          <w:rFonts w:asciiTheme="majorEastAsia" w:eastAsiaTheme="majorEastAsia" w:hAnsiTheme="majorEastAsia"/>
          <w:sz w:val="22"/>
        </w:rPr>
      </w:pPr>
      <w:r w:rsidRPr="00F64D07">
        <w:rPr>
          <w:rFonts w:asciiTheme="majorEastAsia" w:eastAsiaTheme="majorEastAsia" w:hAnsiTheme="majorEastAsia" w:hint="eastAsia"/>
          <w:sz w:val="22"/>
        </w:rPr>
        <w:t>（○は１つだけ）</w:t>
      </w:r>
    </w:p>
    <w:p w14:paraId="31A7C8F8" w14:textId="3EDA5A9A" w:rsidR="002432EF" w:rsidRDefault="00B74DE7" w:rsidP="002432EF">
      <w:pPr>
        <w:rPr>
          <w:rFonts w:asciiTheme="majorEastAsia" w:eastAsiaTheme="majorEastAsia" w:hAnsiTheme="majorEastAsia"/>
          <w:sz w:val="22"/>
        </w:rPr>
      </w:pPr>
      <w:r w:rsidRPr="00751930">
        <w:rPr>
          <w:noProof/>
        </w:rPr>
        <w:drawing>
          <wp:inline distT="0" distB="0" distL="0" distR="0" wp14:anchorId="33B49A99" wp14:editId="5C6C7B2E">
            <wp:extent cx="5976620" cy="2200526"/>
            <wp:effectExtent l="0" t="0" r="5080" b="9525"/>
            <wp:docPr id="173335908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6620" cy="2200526"/>
                    </a:xfrm>
                    <a:prstGeom prst="rect">
                      <a:avLst/>
                    </a:prstGeom>
                    <a:noFill/>
                    <a:ln>
                      <a:noFill/>
                    </a:ln>
                  </pic:spPr>
                </pic:pic>
              </a:graphicData>
            </a:graphic>
          </wp:inline>
        </w:drawing>
      </w:r>
    </w:p>
    <w:p w14:paraId="0EC7FC65" w14:textId="5AE18EBB" w:rsidR="007B20FA" w:rsidRPr="00F64D07" w:rsidRDefault="007B20FA" w:rsidP="007B20FA">
      <w:pPr>
        <w:ind w:firstLine="1"/>
        <w:rPr>
          <w:rFonts w:asciiTheme="majorEastAsia" w:eastAsiaTheme="majorEastAsia" w:hAnsiTheme="majorEastAsia"/>
          <w:sz w:val="22"/>
        </w:rPr>
      </w:pPr>
      <w:r>
        <w:rPr>
          <w:rFonts w:asciiTheme="majorEastAsia" w:eastAsiaTheme="majorEastAsia" w:hAnsiTheme="majorEastAsia" w:hint="eastAsia"/>
          <w:sz w:val="22"/>
        </w:rPr>
        <w:t>※</w:t>
      </w:r>
      <w:r w:rsidRPr="001037B6">
        <w:rPr>
          <w:rFonts w:asciiTheme="majorEastAsia" w:eastAsiaTheme="majorEastAsia" w:hAnsiTheme="majorEastAsia" w:hint="eastAsia"/>
          <w:sz w:val="22"/>
        </w:rPr>
        <w:t>「世田谷区第二次男女共同参画プラン</w:t>
      </w:r>
      <w:r>
        <w:rPr>
          <w:rFonts w:asciiTheme="majorEastAsia" w:eastAsiaTheme="majorEastAsia" w:hAnsiTheme="majorEastAsia" w:hint="eastAsia"/>
          <w:sz w:val="22"/>
        </w:rPr>
        <w:t>後期計画</w:t>
      </w:r>
      <w:r w:rsidRPr="001037B6">
        <w:rPr>
          <w:rFonts w:asciiTheme="majorEastAsia" w:eastAsiaTheme="majorEastAsia" w:hAnsiTheme="majorEastAsia" w:hint="eastAsia"/>
          <w:sz w:val="22"/>
        </w:rPr>
        <w:t>」</w:t>
      </w:r>
      <w:r>
        <w:rPr>
          <w:rFonts w:asciiTheme="majorEastAsia" w:eastAsiaTheme="majorEastAsia" w:hAnsiTheme="majorEastAsia" w:hint="eastAsia"/>
          <w:sz w:val="22"/>
        </w:rPr>
        <w:t xml:space="preserve">基本目標Ⅱ </w:t>
      </w:r>
      <w:r w:rsidRPr="001037B6">
        <w:rPr>
          <w:rFonts w:asciiTheme="majorEastAsia" w:eastAsiaTheme="majorEastAsia" w:hAnsiTheme="majorEastAsia" w:hint="eastAsia"/>
          <w:sz w:val="22"/>
        </w:rPr>
        <w:t>数値目標５関連</w:t>
      </w:r>
    </w:p>
    <w:p w14:paraId="40215BBF" w14:textId="3EFA1FAB"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59D29D50" w14:textId="77777777" w:rsidR="007B20FA" w:rsidRPr="007B20FA" w:rsidRDefault="007B20FA" w:rsidP="002432EF">
      <w:pPr>
        <w:rPr>
          <w:rFonts w:asciiTheme="majorEastAsia" w:eastAsiaTheme="majorEastAsia" w:hAnsiTheme="majorEastAsia"/>
          <w:sz w:val="22"/>
        </w:rPr>
      </w:pPr>
    </w:p>
    <w:p w14:paraId="4E88E9D1"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B9F2817" w14:textId="0E7C384F" w:rsidR="002432EF" w:rsidRPr="00F64D07" w:rsidRDefault="002432EF" w:rsidP="002432EF">
      <w:pPr>
        <w:ind w:firstLine="1"/>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問３２　今後、仕事と生活の調和を図る上で、何が重要だとお考えですか。</w:t>
      </w:r>
    </w:p>
    <w:p w14:paraId="23D1E61B" w14:textId="77777777" w:rsidR="002432EF" w:rsidRPr="00F64D07" w:rsidRDefault="002432EF" w:rsidP="002432EF">
      <w:pPr>
        <w:ind w:leftChars="402" w:left="844"/>
        <w:rPr>
          <w:rFonts w:asciiTheme="majorEastAsia" w:eastAsiaTheme="majorEastAsia" w:hAnsiTheme="majorEastAsia"/>
          <w:sz w:val="22"/>
        </w:rPr>
      </w:pPr>
      <w:r w:rsidRPr="00F64D07">
        <w:rPr>
          <w:rFonts w:asciiTheme="majorEastAsia" w:eastAsiaTheme="majorEastAsia" w:hAnsiTheme="majorEastAsia" w:hint="eastAsia"/>
          <w:sz w:val="22"/>
        </w:rPr>
        <w:t>（○は３つまで）</w:t>
      </w:r>
    </w:p>
    <w:p w14:paraId="46755514" w14:textId="01C61D96" w:rsidR="002432EF" w:rsidRPr="00F64D07" w:rsidRDefault="00B74DE7" w:rsidP="002432EF">
      <w:pPr>
        <w:rPr>
          <w:rFonts w:asciiTheme="majorEastAsia" w:eastAsiaTheme="majorEastAsia" w:hAnsiTheme="majorEastAsia"/>
          <w:sz w:val="22"/>
        </w:rPr>
      </w:pPr>
      <w:r w:rsidRPr="00751930">
        <w:rPr>
          <w:noProof/>
        </w:rPr>
        <w:drawing>
          <wp:inline distT="0" distB="0" distL="0" distR="0" wp14:anchorId="2869AD4E" wp14:editId="48BE6934">
            <wp:extent cx="5976620" cy="3858293"/>
            <wp:effectExtent l="0" t="0" r="5080" b="8890"/>
            <wp:docPr id="3951574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6620" cy="3858293"/>
                    </a:xfrm>
                    <a:prstGeom prst="rect">
                      <a:avLst/>
                    </a:prstGeom>
                    <a:noFill/>
                    <a:ln>
                      <a:noFill/>
                    </a:ln>
                  </pic:spPr>
                </pic:pic>
              </a:graphicData>
            </a:graphic>
          </wp:inline>
        </w:drawing>
      </w:r>
    </w:p>
    <w:p w14:paraId="60223DCC" w14:textId="77777777" w:rsidR="00B74DE7" w:rsidRPr="007B20FA" w:rsidRDefault="00B74DE7" w:rsidP="00B74DE7">
      <w:pPr>
        <w:ind w:left="660" w:rightChars="66" w:right="139" w:hangingChars="300" w:hanging="660"/>
        <w:rPr>
          <w:rFonts w:asciiTheme="majorEastAsia" w:eastAsiaTheme="majorEastAsia" w:hAnsiTheme="majorEastAsia"/>
          <w:sz w:val="22"/>
        </w:rPr>
      </w:pPr>
      <w:r w:rsidRPr="007B20FA">
        <w:rPr>
          <w:rFonts w:asciiTheme="majorEastAsia" w:eastAsiaTheme="majorEastAsia" w:hAnsiTheme="majorEastAsia" w:hint="eastAsia"/>
          <w:sz w:val="22"/>
        </w:rPr>
        <w:t>※回答数の上限を超えて回答した場合は全体から除いている。</w:t>
      </w:r>
    </w:p>
    <w:p w14:paraId="1E4DADBE" w14:textId="77777777" w:rsidR="002432EF" w:rsidRPr="00B74DE7" w:rsidRDefault="002432EF" w:rsidP="002432EF"/>
    <w:p w14:paraId="250F24D2" w14:textId="77777777" w:rsidR="002432EF" w:rsidRPr="00F64D07" w:rsidRDefault="002432EF" w:rsidP="002432EF">
      <w:pPr>
        <w:jc w:val="left"/>
      </w:pPr>
      <w:r w:rsidRPr="00F64D07">
        <w:br w:type="page"/>
      </w:r>
    </w:p>
    <w:p w14:paraId="12779133" w14:textId="77777777" w:rsidR="00223896" w:rsidRPr="00776EC7" w:rsidRDefault="00223896" w:rsidP="00223896">
      <w:pPr>
        <w:rPr>
          <w:rFonts w:asciiTheme="majorEastAsia" w:eastAsiaTheme="majorEastAsia" w:hAnsiTheme="majorEastAsia"/>
          <w:sz w:val="22"/>
        </w:rPr>
      </w:pPr>
      <w:r w:rsidRPr="00776EC7">
        <w:rPr>
          <w:rFonts w:asciiTheme="majorEastAsia" w:eastAsiaTheme="majorEastAsia" w:hAnsiTheme="majorEastAsia" w:hint="eastAsia"/>
          <w:sz w:val="22"/>
        </w:rPr>
        <w:lastRenderedPageBreak/>
        <w:t>【防災について】</w:t>
      </w:r>
    </w:p>
    <w:p w14:paraId="100A08D4" w14:textId="4378F231" w:rsidR="00223896" w:rsidRDefault="00223896" w:rsidP="00223896">
      <w:pPr>
        <w:ind w:left="847" w:hangingChars="385" w:hanging="847"/>
        <w:jc w:val="left"/>
        <w:rPr>
          <w:rFonts w:asciiTheme="majorEastAsia" w:eastAsiaTheme="majorEastAsia" w:hAnsiTheme="majorEastAsia"/>
          <w:sz w:val="22"/>
        </w:rPr>
      </w:pPr>
      <w:r w:rsidRPr="00776EC7">
        <w:rPr>
          <w:rFonts w:asciiTheme="majorEastAsia" w:eastAsiaTheme="majorEastAsia" w:hAnsiTheme="majorEastAsia" w:hint="eastAsia"/>
          <w:sz w:val="22"/>
        </w:rPr>
        <w:t xml:space="preserve">問３３　</w:t>
      </w:r>
      <w:r w:rsidR="00B74DE7" w:rsidRPr="005E0051">
        <w:rPr>
          <w:rFonts w:asciiTheme="majorEastAsia" w:eastAsiaTheme="majorEastAsia" w:hAnsiTheme="majorEastAsia" w:hint="eastAsia"/>
          <w:sz w:val="22"/>
        </w:rPr>
        <w:t>近年、頻発化する震災の中で、防災のまちづくりの一層の推進が課題となっています。</w:t>
      </w:r>
      <w:r w:rsidR="00B74DE7">
        <w:rPr>
          <w:rFonts w:asciiTheme="majorEastAsia" w:eastAsiaTheme="majorEastAsia" w:hAnsiTheme="majorEastAsia" w:hint="eastAsia"/>
          <w:sz w:val="22"/>
        </w:rPr>
        <w:t>中でも、避難所の運営等、様々な意思決定過程への女性を含めた多様な性の参画が不十分であることが指摘されています。</w:t>
      </w:r>
      <w:r w:rsidR="00B74DE7" w:rsidRPr="005E0051">
        <w:rPr>
          <w:rFonts w:asciiTheme="majorEastAsia" w:eastAsiaTheme="majorEastAsia" w:hAnsiTheme="majorEastAsia" w:hint="eastAsia"/>
          <w:sz w:val="22"/>
        </w:rPr>
        <w:t>防災分野で男女共同参画の視点を活かすために、区に求めることは何ですか。（○はあてはまるものすべて）</w:t>
      </w:r>
    </w:p>
    <w:p w14:paraId="2F6DF470" w14:textId="3BF4A9C5" w:rsidR="002432EF" w:rsidRPr="00F64D07" w:rsidRDefault="00B74DE7" w:rsidP="002432EF">
      <w:pPr>
        <w:rPr>
          <w:rFonts w:asciiTheme="majorEastAsia" w:eastAsiaTheme="majorEastAsia" w:hAnsiTheme="majorEastAsia"/>
          <w:sz w:val="22"/>
        </w:rPr>
      </w:pPr>
      <w:r w:rsidRPr="00751930">
        <w:rPr>
          <w:noProof/>
        </w:rPr>
        <w:drawing>
          <wp:inline distT="0" distB="0" distL="0" distR="0" wp14:anchorId="3421BD83" wp14:editId="4BD6D365">
            <wp:extent cx="5976620" cy="3278513"/>
            <wp:effectExtent l="0" t="0" r="5080" b="0"/>
            <wp:docPr id="65970913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6620" cy="3278513"/>
                    </a:xfrm>
                    <a:prstGeom prst="rect">
                      <a:avLst/>
                    </a:prstGeom>
                    <a:noFill/>
                    <a:ln>
                      <a:noFill/>
                    </a:ln>
                  </pic:spPr>
                </pic:pic>
              </a:graphicData>
            </a:graphic>
          </wp:inline>
        </w:drawing>
      </w:r>
    </w:p>
    <w:p w14:paraId="201EF0C9" w14:textId="77777777" w:rsidR="00223896" w:rsidRDefault="00223896" w:rsidP="002432EF"/>
    <w:p w14:paraId="28E1DF82"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7D77B25" w14:textId="79C208A0" w:rsidR="00223896" w:rsidRDefault="00223896" w:rsidP="00223896">
      <w:pPr>
        <w:rPr>
          <w:rFonts w:asciiTheme="majorEastAsia" w:eastAsiaTheme="majorEastAsia" w:hAnsiTheme="majorEastAsia"/>
          <w:sz w:val="22"/>
        </w:rPr>
      </w:pPr>
      <w:r w:rsidRPr="00776EC7">
        <w:rPr>
          <w:rFonts w:asciiTheme="majorEastAsia" w:eastAsiaTheme="majorEastAsia" w:hAnsiTheme="majorEastAsia" w:hint="eastAsia"/>
          <w:sz w:val="22"/>
        </w:rPr>
        <w:lastRenderedPageBreak/>
        <w:t>【</w:t>
      </w:r>
      <w:r>
        <w:rPr>
          <w:rFonts w:asciiTheme="majorEastAsia" w:eastAsiaTheme="majorEastAsia" w:hAnsiTheme="majorEastAsia" w:hint="eastAsia"/>
          <w:sz w:val="22"/>
        </w:rPr>
        <w:t>男性特有の生きづらさについて</w:t>
      </w:r>
      <w:r w:rsidRPr="00776EC7">
        <w:rPr>
          <w:rFonts w:asciiTheme="majorEastAsia" w:eastAsiaTheme="majorEastAsia" w:hAnsiTheme="majorEastAsia" w:hint="eastAsia"/>
          <w:sz w:val="22"/>
        </w:rPr>
        <w:t>】</w:t>
      </w:r>
    </w:p>
    <w:p w14:paraId="23D1D1B2" w14:textId="417C6D82" w:rsidR="002E5894" w:rsidRPr="00776EC7" w:rsidRDefault="007B20FA" w:rsidP="00223896">
      <w:pPr>
        <w:rPr>
          <w:rFonts w:asciiTheme="majorEastAsia" w:eastAsiaTheme="majorEastAsia" w:hAnsiTheme="majorEastAsia"/>
          <w:sz w:val="22"/>
        </w:rPr>
      </w:pPr>
      <w:r>
        <w:rPr>
          <w:rFonts w:asciiTheme="majorEastAsia" w:eastAsiaTheme="majorEastAsia" w:hAnsiTheme="majorEastAsia" w:hint="eastAsia"/>
          <w:sz w:val="22"/>
        </w:rPr>
        <w:t>＜</w:t>
      </w:r>
      <w:r w:rsidR="002E5894" w:rsidRPr="002E5894">
        <w:rPr>
          <w:rFonts w:asciiTheme="majorEastAsia" w:eastAsiaTheme="majorEastAsia" w:hAnsiTheme="majorEastAsia" w:hint="eastAsia"/>
          <w:sz w:val="22"/>
        </w:rPr>
        <w:t>令和６年度調査　新規</w:t>
      </w:r>
      <w:r>
        <w:rPr>
          <w:rFonts w:asciiTheme="majorEastAsia" w:eastAsiaTheme="majorEastAsia" w:hAnsiTheme="majorEastAsia" w:hint="eastAsia"/>
          <w:sz w:val="22"/>
        </w:rPr>
        <w:t>項目＞</w:t>
      </w:r>
    </w:p>
    <w:p w14:paraId="309C24EA" w14:textId="77777777" w:rsidR="00223896" w:rsidRDefault="00223896" w:rsidP="00223896">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t xml:space="preserve">問３４　</w:t>
      </w:r>
      <w:r w:rsidRPr="005E0051">
        <w:rPr>
          <w:rFonts w:asciiTheme="majorEastAsia" w:eastAsiaTheme="majorEastAsia" w:hAnsiTheme="majorEastAsia" w:hint="eastAsia"/>
          <w:sz w:val="22"/>
        </w:rPr>
        <w:t>あなたは「男性らしさ」または「女性らしさ」によって、負担感や生きづらさを感じたことがありますか。（どの性別の方もお答えください。）（○は１つまで）</w:t>
      </w:r>
    </w:p>
    <w:p w14:paraId="66217521" w14:textId="34F3BB6A" w:rsidR="00223896" w:rsidRDefault="00B74DE7" w:rsidP="00223896">
      <w:pPr>
        <w:ind w:left="808" w:hangingChars="385" w:hanging="808"/>
        <w:rPr>
          <w:rFonts w:asciiTheme="majorEastAsia" w:eastAsiaTheme="majorEastAsia" w:hAnsiTheme="majorEastAsia"/>
          <w:sz w:val="22"/>
        </w:rPr>
      </w:pPr>
      <w:r w:rsidRPr="00751930">
        <w:rPr>
          <w:noProof/>
        </w:rPr>
        <w:drawing>
          <wp:inline distT="0" distB="0" distL="0" distR="0" wp14:anchorId="0D0701BF" wp14:editId="0B78ABED">
            <wp:extent cx="3296880" cy="1327320"/>
            <wp:effectExtent l="0" t="0" r="0" b="6350"/>
            <wp:docPr id="209153429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6880" cy="1327320"/>
                    </a:xfrm>
                    <a:prstGeom prst="rect">
                      <a:avLst/>
                    </a:prstGeom>
                    <a:noFill/>
                    <a:ln>
                      <a:noFill/>
                    </a:ln>
                  </pic:spPr>
                </pic:pic>
              </a:graphicData>
            </a:graphic>
          </wp:inline>
        </w:drawing>
      </w:r>
    </w:p>
    <w:p w14:paraId="1AF7C030"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2C976E19" w14:textId="77777777" w:rsidR="00223896" w:rsidRDefault="00223896" w:rsidP="00223896">
      <w:pPr>
        <w:ind w:left="847" w:hangingChars="385" w:hanging="847"/>
        <w:rPr>
          <w:rFonts w:asciiTheme="majorEastAsia" w:eastAsiaTheme="majorEastAsia" w:hAnsiTheme="majorEastAsia"/>
          <w:sz w:val="22"/>
        </w:rPr>
      </w:pPr>
    </w:p>
    <w:p w14:paraId="44A40AC8" w14:textId="6901D07D" w:rsidR="00223896" w:rsidRPr="00CF2AC9" w:rsidRDefault="00223896" w:rsidP="00B74DE7">
      <w:pPr>
        <w:ind w:left="847" w:hangingChars="385" w:hanging="847"/>
        <w:jc w:val="left"/>
        <w:rPr>
          <w:rFonts w:asciiTheme="majorEastAsia" w:eastAsiaTheme="majorEastAsia" w:hAnsiTheme="majorEastAsia"/>
          <w:sz w:val="22"/>
        </w:rPr>
      </w:pPr>
      <w:r w:rsidRPr="00776EC7">
        <w:rPr>
          <w:rFonts w:asciiTheme="majorEastAsia" w:eastAsiaTheme="majorEastAsia" w:hAnsiTheme="majorEastAsia" w:hint="eastAsia"/>
          <w:sz w:val="22"/>
        </w:rPr>
        <w:t>問３</w:t>
      </w:r>
      <w:r>
        <w:rPr>
          <w:rFonts w:asciiTheme="majorEastAsia" w:eastAsiaTheme="majorEastAsia" w:hAnsiTheme="majorEastAsia" w:hint="eastAsia"/>
          <w:sz w:val="22"/>
        </w:rPr>
        <w:t>５</w:t>
      </w:r>
      <w:r w:rsidRPr="00776EC7">
        <w:rPr>
          <w:rFonts w:asciiTheme="majorEastAsia" w:eastAsiaTheme="majorEastAsia" w:hAnsiTheme="majorEastAsia" w:hint="eastAsia"/>
          <w:sz w:val="22"/>
        </w:rPr>
        <w:t xml:space="preserve">　</w:t>
      </w:r>
      <w:r w:rsidRPr="005E0051">
        <w:rPr>
          <w:rFonts w:asciiTheme="majorEastAsia" w:eastAsiaTheme="majorEastAsia" w:hAnsiTheme="majorEastAsia" w:hint="eastAsia"/>
          <w:sz w:val="22"/>
        </w:rPr>
        <w:t>日本社会において「男性である」がゆえに生じる、男性特有の負担感や生きづらさについて、次のうちどれが最も強く存在すると思いますか。（どの性別の方もお答えください。）（○はあてはまるものすべて）</w:t>
      </w:r>
      <w:r>
        <w:rPr>
          <w:rFonts w:asciiTheme="majorEastAsia" w:eastAsiaTheme="majorEastAsia" w:hAnsiTheme="majorEastAsia" w:hint="eastAsia"/>
          <w:sz w:val="22"/>
        </w:rPr>
        <w:t xml:space="preserve">　　</w:t>
      </w:r>
    </w:p>
    <w:p w14:paraId="643E75C4" w14:textId="579FDE3C" w:rsidR="00223896" w:rsidRDefault="00B74DE7" w:rsidP="00223896">
      <w:pPr>
        <w:ind w:left="808" w:hangingChars="385" w:hanging="808"/>
        <w:rPr>
          <w:rFonts w:asciiTheme="majorEastAsia" w:eastAsiaTheme="majorEastAsia" w:hAnsiTheme="majorEastAsia"/>
          <w:sz w:val="22"/>
        </w:rPr>
      </w:pPr>
      <w:r w:rsidRPr="00751930">
        <w:rPr>
          <w:noProof/>
        </w:rPr>
        <w:drawing>
          <wp:inline distT="0" distB="0" distL="0" distR="0" wp14:anchorId="2B1D97F0" wp14:editId="2F685B98">
            <wp:extent cx="6332400" cy="3473640"/>
            <wp:effectExtent l="0" t="0" r="0" b="0"/>
            <wp:docPr id="200299834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32400" cy="3473640"/>
                    </a:xfrm>
                    <a:prstGeom prst="rect">
                      <a:avLst/>
                    </a:prstGeom>
                    <a:noFill/>
                    <a:ln>
                      <a:noFill/>
                    </a:ln>
                  </pic:spPr>
                </pic:pic>
              </a:graphicData>
            </a:graphic>
          </wp:inline>
        </w:drawing>
      </w:r>
    </w:p>
    <w:p w14:paraId="2A60E6E9" w14:textId="77777777" w:rsidR="00024334" w:rsidRDefault="00024334" w:rsidP="00024334">
      <w:pPr>
        <w:ind w:left="847" w:hangingChars="385" w:hanging="847"/>
        <w:rPr>
          <w:rFonts w:asciiTheme="majorEastAsia" w:eastAsiaTheme="majorEastAsia" w:hAnsiTheme="majorEastAsia"/>
          <w:sz w:val="22"/>
        </w:rPr>
      </w:pPr>
    </w:p>
    <w:p w14:paraId="680FE3F4"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C9045B9" w14:textId="4A8193CC" w:rsidR="00024334" w:rsidRDefault="00024334" w:rsidP="00024334">
      <w:pPr>
        <w:ind w:left="847" w:hangingChars="385" w:hanging="847"/>
        <w:rPr>
          <w:rFonts w:asciiTheme="majorEastAsia" w:eastAsiaTheme="majorEastAsia" w:hAnsiTheme="majorEastAsia"/>
          <w:sz w:val="22"/>
        </w:rPr>
      </w:pPr>
      <w:r w:rsidRPr="005E0051">
        <w:rPr>
          <w:rFonts w:asciiTheme="majorEastAsia" w:eastAsiaTheme="majorEastAsia" w:hAnsiTheme="majorEastAsia" w:hint="eastAsia"/>
          <w:sz w:val="22"/>
        </w:rPr>
        <w:lastRenderedPageBreak/>
        <w:t>問３５-１　それは、どのような場面において強く現れていると思いますか。（○は１つまで）</w:t>
      </w:r>
    </w:p>
    <w:p w14:paraId="0B873E82" w14:textId="015DB9CA" w:rsidR="00024334" w:rsidRDefault="00B74DE7" w:rsidP="00024334">
      <w:pPr>
        <w:ind w:left="808" w:hangingChars="385" w:hanging="808"/>
        <w:rPr>
          <w:rFonts w:asciiTheme="majorEastAsia" w:eastAsiaTheme="majorEastAsia" w:hAnsiTheme="majorEastAsia"/>
          <w:sz w:val="22"/>
        </w:rPr>
      </w:pPr>
      <w:r w:rsidRPr="00751930">
        <w:rPr>
          <w:noProof/>
        </w:rPr>
        <w:drawing>
          <wp:inline distT="0" distB="0" distL="0" distR="0" wp14:anchorId="2AE37301" wp14:editId="518EAE69">
            <wp:extent cx="4181475" cy="2619375"/>
            <wp:effectExtent l="0" t="0" r="9525" b="9525"/>
            <wp:docPr id="72434229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81475" cy="2619375"/>
                    </a:xfrm>
                    <a:prstGeom prst="rect">
                      <a:avLst/>
                    </a:prstGeom>
                    <a:noFill/>
                    <a:ln>
                      <a:noFill/>
                    </a:ln>
                  </pic:spPr>
                </pic:pic>
              </a:graphicData>
            </a:graphic>
          </wp:inline>
        </w:drawing>
      </w:r>
    </w:p>
    <w:p w14:paraId="7AC8F1FF"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03AD379A" w14:textId="77777777" w:rsidR="007B20FA" w:rsidRPr="007B20FA" w:rsidRDefault="007B20FA" w:rsidP="00024334">
      <w:pPr>
        <w:ind w:left="847" w:hangingChars="385" w:hanging="847"/>
        <w:rPr>
          <w:rFonts w:asciiTheme="majorEastAsia" w:eastAsiaTheme="majorEastAsia" w:hAnsiTheme="majorEastAsia"/>
          <w:sz w:val="22"/>
        </w:rPr>
      </w:pPr>
    </w:p>
    <w:p w14:paraId="28474B66" w14:textId="69453C15" w:rsidR="002432EF" w:rsidRPr="00F64D07" w:rsidRDefault="002432EF" w:rsidP="002432EF">
      <w:r w:rsidRPr="00F64D07">
        <w:br w:type="page"/>
      </w:r>
    </w:p>
    <w:p w14:paraId="5224524F" w14:textId="77777777" w:rsidR="002432EF" w:rsidRPr="00F64D07" w:rsidRDefault="002432EF" w:rsidP="002432EF">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【性的マイノリティ（性的少数者）について】</w:t>
      </w:r>
    </w:p>
    <w:p w14:paraId="56767AC3" w14:textId="41498ACA" w:rsidR="002432EF" w:rsidRPr="00F64D07" w:rsidRDefault="002432EF" w:rsidP="00776EC7">
      <w:pPr>
        <w:ind w:left="847" w:hangingChars="385" w:hanging="847"/>
        <w:rPr>
          <w:rFonts w:asciiTheme="majorEastAsia" w:eastAsiaTheme="majorEastAsia" w:hAnsiTheme="majorEastAsia"/>
          <w:sz w:val="22"/>
        </w:rPr>
      </w:pPr>
      <w:r w:rsidRPr="00F64D07">
        <w:rPr>
          <w:rFonts w:asciiTheme="majorEastAsia" w:eastAsiaTheme="majorEastAsia" w:hAnsiTheme="majorEastAsia" w:hint="eastAsia"/>
          <w:sz w:val="22"/>
        </w:rPr>
        <w:t>問３</w:t>
      </w:r>
      <w:r w:rsidR="00024334">
        <w:rPr>
          <w:rFonts w:asciiTheme="majorEastAsia" w:eastAsiaTheme="majorEastAsia" w:hAnsiTheme="majorEastAsia" w:hint="eastAsia"/>
          <w:sz w:val="22"/>
        </w:rPr>
        <w:t>６</w:t>
      </w:r>
      <w:r w:rsidRPr="00F64D07">
        <w:rPr>
          <w:rFonts w:asciiTheme="majorEastAsia" w:eastAsiaTheme="majorEastAsia" w:hAnsiTheme="majorEastAsia" w:hint="eastAsia"/>
          <w:sz w:val="22"/>
        </w:rPr>
        <w:t xml:space="preserve">　あなたは、今まで自分の性のあり方（好きになる相手の性別や、自分自身の性別への違和感など）に悩んだことはありますか。（○は１つだけ）</w:t>
      </w:r>
    </w:p>
    <w:p w14:paraId="1986C616" w14:textId="722AAADA" w:rsidR="00776EC7" w:rsidRDefault="00B74DE7" w:rsidP="00024334">
      <w:pPr>
        <w:jc w:val="left"/>
        <w:rPr>
          <w:noProof/>
        </w:rPr>
      </w:pPr>
      <w:r w:rsidRPr="00751930">
        <w:rPr>
          <w:noProof/>
        </w:rPr>
        <w:drawing>
          <wp:inline distT="0" distB="0" distL="0" distR="0" wp14:anchorId="7E350295" wp14:editId="69C5C3F7">
            <wp:extent cx="3152160" cy="1134360"/>
            <wp:effectExtent l="0" t="0" r="0" b="8890"/>
            <wp:docPr id="167965142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52160" cy="1134360"/>
                    </a:xfrm>
                    <a:prstGeom prst="rect">
                      <a:avLst/>
                    </a:prstGeom>
                    <a:noFill/>
                    <a:ln>
                      <a:noFill/>
                    </a:ln>
                  </pic:spPr>
                </pic:pic>
              </a:graphicData>
            </a:graphic>
          </wp:inline>
        </w:drawing>
      </w:r>
    </w:p>
    <w:p w14:paraId="32FC6210"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7021C62E" w14:textId="77777777" w:rsidR="00776EC7" w:rsidRPr="00F64D07" w:rsidRDefault="00776EC7" w:rsidP="00776EC7">
      <w:pPr>
        <w:rPr>
          <w:rFonts w:asciiTheme="majorEastAsia" w:eastAsiaTheme="majorEastAsia" w:hAnsiTheme="majorEastAsia"/>
          <w:sz w:val="22"/>
        </w:rPr>
      </w:pPr>
    </w:p>
    <w:p w14:paraId="17DC60E8" w14:textId="353BC72D" w:rsidR="002432EF" w:rsidRPr="00F64D07" w:rsidRDefault="002432EF" w:rsidP="00776EC7">
      <w:pPr>
        <w:rPr>
          <w:rFonts w:asciiTheme="majorEastAsia" w:eastAsiaTheme="majorEastAsia" w:hAnsiTheme="majorEastAsia"/>
          <w:sz w:val="22"/>
        </w:rPr>
      </w:pPr>
      <w:r w:rsidRPr="00F64D07">
        <w:rPr>
          <w:rFonts w:asciiTheme="majorEastAsia" w:eastAsiaTheme="majorEastAsia" w:hAnsiTheme="majorEastAsia" w:hint="eastAsia"/>
          <w:sz w:val="22"/>
        </w:rPr>
        <w:t>問３</w:t>
      </w:r>
      <w:r w:rsidR="00024334">
        <w:rPr>
          <w:rFonts w:asciiTheme="majorEastAsia" w:eastAsiaTheme="majorEastAsia" w:hAnsiTheme="majorEastAsia" w:hint="eastAsia"/>
          <w:sz w:val="22"/>
        </w:rPr>
        <w:t>７</w:t>
      </w:r>
      <w:r w:rsidRPr="00F64D07">
        <w:rPr>
          <w:rFonts w:asciiTheme="majorEastAsia" w:eastAsiaTheme="majorEastAsia" w:hAnsiTheme="majorEastAsia" w:hint="eastAsia"/>
          <w:sz w:val="22"/>
        </w:rPr>
        <w:t xml:space="preserve">　あなたは、性的マイノリティという言葉をご存知ですか。（○は１つだけ）</w:t>
      </w:r>
    </w:p>
    <w:p w14:paraId="1807877C" w14:textId="0FDFE5FF" w:rsidR="002432EF" w:rsidRPr="00F64D07" w:rsidRDefault="00B74DE7" w:rsidP="00024334">
      <w:pPr>
        <w:jc w:val="left"/>
        <w:rPr>
          <w:rFonts w:asciiTheme="majorEastAsia" w:eastAsiaTheme="majorEastAsia" w:hAnsiTheme="majorEastAsia"/>
          <w:sz w:val="22"/>
        </w:rPr>
      </w:pPr>
      <w:r w:rsidRPr="00751930">
        <w:rPr>
          <w:noProof/>
        </w:rPr>
        <w:drawing>
          <wp:inline distT="0" distB="0" distL="0" distR="0" wp14:anchorId="1B872468" wp14:editId="62FBC20E">
            <wp:extent cx="3489480" cy="1342080"/>
            <wp:effectExtent l="0" t="0" r="0" b="0"/>
            <wp:docPr id="160500946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89480" cy="1342080"/>
                    </a:xfrm>
                    <a:prstGeom prst="rect">
                      <a:avLst/>
                    </a:prstGeom>
                    <a:noFill/>
                    <a:ln>
                      <a:noFill/>
                    </a:ln>
                  </pic:spPr>
                </pic:pic>
              </a:graphicData>
            </a:graphic>
          </wp:inline>
        </w:drawing>
      </w:r>
    </w:p>
    <w:p w14:paraId="5ABCD6BC" w14:textId="68BB82AF" w:rsidR="00776EC7" w:rsidRDefault="002E5894" w:rsidP="007B20FA">
      <w:pPr>
        <w:ind w:firstLine="1"/>
        <w:rPr>
          <w:rFonts w:asciiTheme="majorEastAsia" w:eastAsiaTheme="majorEastAsia" w:hAnsiTheme="majorEastAsia"/>
          <w:sz w:val="22"/>
        </w:rPr>
      </w:pPr>
      <w:r>
        <w:rPr>
          <w:rFonts w:asciiTheme="majorEastAsia" w:eastAsiaTheme="majorEastAsia" w:hAnsiTheme="majorEastAsia" w:hint="eastAsia"/>
          <w:sz w:val="22"/>
        </w:rPr>
        <w:t>※</w:t>
      </w:r>
      <w:r w:rsidRPr="002E5894">
        <w:rPr>
          <w:rFonts w:asciiTheme="majorEastAsia" w:eastAsiaTheme="majorEastAsia" w:hAnsiTheme="majorEastAsia" w:hint="eastAsia"/>
          <w:sz w:val="22"/>
        </w:rPr>
        <w:t>「世田谷区第二次男女共同参画プラン後期計画」基本目標Ⅳ 数値目標１２関連</w:t>
      </w:r>
    </w:p>
    <w:p w14:paraId="2ACAFB64"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3610169A" w14:textId="77777777" w:rsidR="002E5894" w:rsidRPr="00F64D07" w:rsidRDefault="002E5894" w:rsidP="002432EF">
      <w:pPr>
        <w:spacing w:afterLines="50" w:after="183"/>
        <w:ind w:left="880" w:hangingChars="400" w:hanging="880"/>
        <w:rPr>
          <w:rFonts w:asciiTheme="majorEastAsia" w:eastAsiaTheme="majorEastAsia" w:hAnsiTheme="majorEastAsia"/>
          <w:sz w:val="22"/>
        </w:rPr>
      </w:pPr>
    </w:p>
    <w:p w14:paraId="671A179C" w14:textId="77777777" w:rsidR="007B20FA" w:rsidRDefault="002432EF" w:rsidP="00776EC7">
      <w:pPr>
        <w:ind w:left="880" w:hangingChars="400" w:hanging="880"/>
        <w:rPr>
          <w:rFonts w:asciiTheme="majorEastAsia" w:eastAsiaTheme="majorEastAsia" w:hAnsiTheme="majorEastAsia"/>
          <w:sz w:val="22"/>
        </w:rPr>
      </w:pPr>
      <w:r w:rsidRPr="00F64D07">
        <w:rPr>
          <w:rFonts w:asciiTheme="majorEastAsia" w:eastAsiaTheme="majorEastAsia" w:hAnsiTheme="majorEastAsia" w:hint="eastAsia"/>
          <w:sz w:val="22"/>
        </w:rPr>
        <w:t>問３</w:t>
      </w:r>
      <w:r w:rsidR="00024334">
        <w:rPr>
          <w:rFonts w:asciiTheme="majorEastAsia" w:eastAsiaTheme="majorEastAsia" w:hAnsiTheme="majorEastAsia" w:hint="eastAsia"/>
          <w:sz w:val="22"/>
        </w:rPr>
        <w:t>８</w:t>
      </w:r>
      <w:r w:rsidRPr="00F64D07">
        <w:rPr>
          <w:rFonts w:asciiTheme="majorEastAsia" w:eastAsiaTheme="majorEastAsia" w:hAnsiTheme="majorEastAsia" w:hint="eastAsia"/>
          <w:sz w:val="22"/>
        </w:rPr>
        <w:t xml:space="preserve">　性のあり方に関する次の意見のうち、あなたの意見に近いのはどれですか。</w:t>
      </w:r>
    </w:p>
    <w:p w14:paraId="73E56042" w14:textId="66EB2C94" w:rsidR="002432EF" w:rsidRPr="00F64D07" w:rsidRDefault="002432EF" w:rsidP="007B20FA">
      <w:pPr>
        <w:ind w:leftChars="400" w:left="840"/>
        <w:rPr>
          <w:rFonts w:asciiTheme="majorEastAsia" w:eastAsiaTheme="majorEastAsia" w:hAnsiTheme="majorEastAsia"/>
          <w:sz w:val="22"/>
        </w:rPr>
      </w:pPr>
      <w:r w:rsidRPr="00F64D07">
        <w:rPr>
          <w:rFonts w:asciiTheme="majorEastAsia" w:eastAsiaTheme="majorEastAsia" w:hAnsiTheme="majorEastAsia" w:hint="eastAsia"/>
          <w:sz w:val="22"/>
        </w:rPr>
        <w:t>（○は１つだけ）</w:t>
      </w:r>
    </w:p>
    <w:p w14:paraId="4D49607F" w14:textId="40E743A1" w:rsidR="002432EF" w:rsidRDefault="00B74DE7" w:rsidP="00B61369">
      <w:pPr>
        <w:jc w:val="center"/>
        <w:rPr>
          <w:rFonts w:asciiTheme="majorEastAsia" w:eastAsiaTheme="majorEastAsia" w:hAnsiTheme="majorEastAsia"/>
          <w:sz w:val="22"/>
        </w:rPr>
      </w:pPr>
      <w:r w:rsidRPr="007E0042">
        <w:rPr>
          <w:noProof/>
        </w:rPr>
        <w:drawing>
          <wp:inline distT="0" distB="0" distL="0" distR="0" wp14:anchorId="5799EF95" wp14:editId="6F507F6E">
            <wp:extent cx="6112800" cy="1551600"/>
            <wp:effectExtent l="0" t="0" r="2540" b="0"/>
            <wp:docPr id="3631613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2800" cy="1551600"/>
                    </a:xfrm>
                    <a:prstGeom prst="rect">
                      <a:avLst/>
                    </a:prstGeom>
                    <a:noFill/>
                    <a:ln>
                      <a:noFill/>
                    </a:ln>
                  </pic:spPr>
                </pic:pic>
              </a:graphicData>
            </a:graphic>
          </wp:inline>
        </w:drawing>
      </w:r>
    </w:p>
    <w:p w14:paraId="6F482594" w14:textId="77777777" w:rsidR="007B20FA" w:rsidRPr="00F102DD" w:rsidRDefault="007B20FA" w:rsidP="007B20FA">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031A57B3" w14:textId="77777777" w:rsidR="007B20FA" w:rsidRPr="007B20FA" w:rsidRDefault="007B20FA" w:rsidP="00B61369">
      <w:pPr>
        <w:jc w:val="center"/>
        <w:rPr>
          <w:rFonts w:asciiTheme="majorEastAsia" w:eastAsiaTheme="majorEastAsia" w:hAnsiTheme="majorEastAsia"/>
          <w:sz w:val="22"/>
        </w:rPr>
      </w:pPr>
    </w:p>
    <w:p w14:paraId="6C4E383D" w14:textId="77777777" w:rsidR="00024334" w:rsidRDefault="0002433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AB1AB2F" w14:textId="77777777" w:rsidR="002E5894" w:rsidRDefault="00024334" w:rsidP="00024334">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lastRenderedPageBreak/>
        <w:t>問３</w:t>
      </w:r>
      <w:r>
        <w:rPr>
          <w:rFonts w:asciiTheme="majorEastAsia" w:eastAsiaTheme="majorEastAsia" w:hAnsiTheme="majorEastAsia" w:hint="eastAsia"/>
          <w:sz w:val="22"/>
        </w:rPr>
        <w:t>９</w:t>
      </w:r>
      <w:r w:rsidRPr="00776EC7">
        <w:rPr>
          <w:rFonts w:asciiTheme="majorEastAsia" w:eastAsiaTheme="majorEastAsia" w:hAnsiTheme="majorEastAsia" w:hint="eastAsia"/>
          <w:sz w:val="22"/>
        </w:rPr>
        <w:t xml:space="preserve">　</w:t>
      </w:r>
      <w:r w:rsidRPr="005E0051">
        <w:rPr>
          <w:rFonts w:asciiTheme="majorEastAsia" w:eastAsiaTheme="majorEastAsia" w:hAnsiTheme="majorEastAsia" w:hint="eastAsia"/>
          <w:sz w:val="22"/>
        </w:rPr>
        <w:t>あなたは、性的マイノリティの方々が暮らしやすい社会になるために何が必要だと思いますか。（○はあてはまるものすべて）</w:t>
      </w:r>
    </w:p>
    <w:p w14:paraId="54BEF19A" w14:textId="147F30D0" w:rsidR="00024334" w:rsidRDefault="00B74DE7" w:rsidP="00024334">
      <w:pPr>
        <w:rPr>
          <w:rFonts w:asciiTheme="majorEastAsia" w:eastAsiaTheme="majorEastAsia" w:hAnsiTheme="majorEastAsia"/>
          <w:sz w:val="22"/>
        </w:rPr>
      </w:pPr>
      <w:r w:rsidRPr="007E0042">
        <w:rPr>
          <w:noProof/>
        </w:rPr>
        <w:drawing>
          <wp:inline distT="0" distB="0" distL="0" distR="0" wp14:anchorId="6E80649D" wp14:editId="7E3591D3">
            <wp:extent cx="6332760" cy="2346840"/>
            <wp:effectExtent l="0" t="0" r="0" b="0"/>
            <wp:docPr id="122298229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32760" cy="2346840"/>
                    </a:xfrm>
                    <a:prstGeom prst="rect">
                      <a:avLst/>
                    </a:prstGeom>
                    <a:noFill/>
                    <a:ln>
                      <a:noFill/>
                    </a:ln>
                  </pic:spPr>
                </pic:pic>
              </a:graphicData>
            </a:graphic>
          </wp:inline>
        </w:drawing>
      </w:r>
    </w:p>
    <w:p w14:paraId="696FD98F" w14:textId="77777777" w:rsidR="002E5894" w:rsidRPr="00F64D07" w:rsidRDefault="002E5894" w:rsidP="002E5894">
      <w:pPr>
        <w:spacing w:afterLines="50" w:after="183"/>
        <w:ind w:left="847" w:hangingChars="385" w:hanging="847"/>
        <w:rPr>
          <w:rFonts w:asciiTheme="majorEastAsia" w:eastAsiaTheme="majorEastAsia" w:hAnsiTheme="majorEastAsia"/>
          <w:sz w:val="22"/>
        </w:rPr>
      </w:pPr>
    </w:p>
    <w:p w14:paraId="047A9BF5" w14:textId="7AAC763F" w:rsidR="00024334" w:rsidRPr="00776EC7" w:rsidRDefault="00024334" w:rsidP="00024334">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t>問</w:t>
      </w:r>
      <w:r>
        <w:rPr>
          <w:rFonts w:asciiTheme="majorEastAsia" w:eastAsiaTheme="majorEastAsia" w:hAnsiTheme="majorEastAsia" w:hint="eastAsia"/>
          <w:sz w:val="22"/>
        </w:rPr>
        <w:t>４０</w:t>
      </w:r>
      <w:r w:rsidRPr="00776EC7">
        <w:rPr>
          <w:rFonts w:asciiTheme="majorEastAsia" w:eastAsiaTheme="majorEastAsia" w:hAnsiTheme="majorEastAsia" w:hint="eastAsia"/>
          <w:sz w:val="22"/>
        </w:rPr>
        <w:t xml:space="preserve">　</w:t>
      </w:r>
      <w:r w:rsidRPr="005E0051">
        <w:rPr>
          <w:rFonts w:asciiTheme="majorEastAsia" w:eastAsiaTheme="majorEastAsia" w:hAnsiTheme="majorEastAsia" w:hint="eastAsia"/>
          <w:sz w:val="22"/>
        </w:rPr>
        <w:t>世田谷区では、平成２７年度から、同性パートナーの方の気持ちを受け止める取組みとして「パートナーシップの宣誓」を行っています。</w:t>
      </w:r>
      <w:r>
        <w:rPr>
          <w:rFonts w:asciiTheme="majorEastAsia" w:eastAsiaTheme="majorEastAsia" w:hAnsiTheme="majorEastAsia" w:hint="eastAsia"/>
          <w:sz w:val="22"/>
        </w:rPr>
        <w:t>また、令和４年度には対象者等を拡大し「パートナーシップ・ファミリーシップの宣誓」へ制度を新たにしています。この取組みをご存知ですか。</w:t>
      </w:r>
      <w:r w:rsidRPr="00776EC7">
        <w:rPr>
          <w:rFonts w:asciiTheme="majorEastAsia" w:eastAsiaTheme="majorEastAsia" w:hAnsiTheme="majorEastAsia" w:hint="eastAsia"/>
          <w:sz w:val="22"/>
        </w:rPr>
        <w:t>（○は１つだけ）</w:t>
      </w:r>
      <w:r>
        <w:rPr>
          <w:rFonts w:asciiTheme="majorEastAsia" w:eastAsiaTheme="majorEastAsia" w:hAnsiTheme="majorEastAsia" w:hint="eastAsia"/>
          <w:sz w:val="22"/>
        </w:rPr>
        <w:t xml:space="preserve">　</w:t>
      </w:r>
    </w:p>
    <w:p w14:paraId="6EBDC3D1" w14:textId="683BF0C4" w:rsidR="00024334" w:rsidRPr="00776EC7" w:rsidRDefault="00B74DE7" w:rsidP="007B2C73">
      <w:pPr>
        <w:jc w:val="left"/>
        <w:rPr>
          <w:rFonts w:asciiTheme="majorEastAsia" w:eastAsiaTheme="majorEastAsia" w:hAnsiTheme="majorEastAsia"/>
          <w:sz w:val="22"/>
        </w:rPr>
      </w:pPr>
      <w:r w:rsidRPr="007E0042">
        <w:rPr>
          <w:noProof/>
        </w:rPr>
        <w:drawing>
          <wp:inline distT="0" distB="0" distL="0" distR="0" wp14:anchorId="5E907B19" wp14:editId="68283706">
            <wp:extent cx="6332760" cy="2243880"/>
            <wp:effectExtent l="0" t="0" r="0" b="4445"/>
            <wp:docPr id="89953878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2760" cy="2243880"/>
                    </a:xfrm>
                    <a:prstGeom prst="rect">
                      <a:avLst/>
                    </a:prstGeom>
                    <a:noFill/>
                    <a:ln>
                      <a:noFill/>
                    </a:ln>
                  </pic:spPr>
                </pic:pic>
              </a:graphicData>
            </a:graphic>
          </wp:inline>
        </w:drawing>
      </w:r>
    </w:p>
    <w:p w14:paraId="7616C4EA" w14:textId="4A60D0EC" w:rsidR="002E5894" w:rsidRDefault="002E5894" w:rsidP="00024334">
      <w:pPr>
        <w:ind w:left="847" w:hangingChars="385" w:hanging="847"/>
        <w:rPr>
          <w:rFonts w:asciiTheme="majorEastAsia" w:eastAsiaTheme="majorEastAsia" w:hAnsiTheme="majorEastAsia"/>
          <w:sz w:val="22"/>
        </w:rPr>
      </w:pPr>
      <w:r>
        <w:rPr>
          <w:rFonts w:asciiTheme="majorEastAsia" w:eastAsiaTheme="majorEastAsia" w:hAnsiTheme="majorEastAsia" w:hint="eastAsia"/>
          <w:sz w:val="22"/>
        </w:rPr>
        <w:t>※</w:t>
      </w:r>
      <w:r w:rsidRPr="002E5894">
        <w:rPr>
          <w:rFonts w:asciiTheme="majorEastAsia" w:eastAsiaTheme="majorEastAsia" w:hAnsiTheme="majorEastAsia" w:hint="eastAsia"/>
          <w:sz w:val="22"/>
        </w:rPr>
        <w:t>「世田谷区第二次男女共同参画プラン後期計画」基本目標Ⅳ</w:t>
      </w:r>
      <w:r w:rsidR="00DA0AD6">
        <w:rPr>
          <w:rFonts w:asciiTheme="majorEastAsia" w:eastAsiaTheme="majorEastAsia" w:hAnsiTheme="majorEastAsia" w:hint="eastAsia"/>
          <w:sz w:val="22"/>
        </w:rPr>
        <w:t xml:space="preserve"> </w:t>
      </w:r>
      <w:r w:rsidR="007B2C73" w:rsidRPr="007B2C73">
        <w:rPr>
          <w:rFonts w:asciiTheme="majorEastAsia" w:eastAsiaTheme="majorEastAsia" w:hAnsiTheme="majorEastAsia" w:hint="eastAsia"/>
          <w:sz w:val="22"/>
        </w:rPr>
        <w:t>副次的な数値目標</w:t>
      </w:r>
      <w:r w:rsidRPr="002E5894">
        <w:rPr>
          <w:rFonts w:asciiTheme="majorEastAsia" w:eastAsiaTheme="majorEastAsia" w:hAnsiTheme="majorEastAsia" w:hint="eastAsia"/>
          <w:sz w:val="22"/>
        </w:rPr>
        <w:t>Ｆ関連</w:t>
      </w:r>
    </w:p>
    <w:p w14:paraId="3E4216C6" w14:textId="77777777" w:rsidR="007B2C73" w:rsidRPr="00F102DD" w:rsidRDefault="007B2C73" w:rsidP="007B2C73">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432BDA62" w14:textId="77777777" w:rsidR="007B2C73" w:rsidRPr="007B2C73" w:rsidRDefault="007B2C73" w:rsidP="00024334">
      <w:pPr>
        <w:ind w:left="847" w:hangingChars="385" w:hanging="847"/>
        <w:rPr>
          <w:rFonts w:asciiTheme="majorEastAsia" w:eastAsiaTheme="majorEastAsia" w:hAnsiTheme="majorEastAsia"/>
          <w:sz w:val="22"/>
        </w:rPr>
      </w:pPr>
    </w:p>
    <w:p w14:paraId="6103BF4F" w14:textId="0C691DF0" w:rsidR="002E5894" w:rsidRDefault="002E5894" w:rsidP="00024334">
      <w:pPr>
        <w:ind w:left="847" w:hangingChars="385" w:hanging="847"/>
        <w:rPr>
          <w:rFonts w:asciiTheme="majorEastAsia" w:eastAsiaTheme="majorEastAsia" w:hAnsiTheme="majorEastAsia"/>
          <w:sz w:val="22"/>
        </w:rPr>
      </w:pPr>
    </w:p>
    <w:p w14:paraId="37AE3C48" w14:textId="4D027799" w:rsidR="002E5894" w:rsidRDefault="002E589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8B2746B" w14:textId="5C987D17" w:rsidR="00024334" w:rsidRPr="00776EC7" w:rsidRDefault="00024334" w:rsidP="00024334">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lastRenderedPageBreak/>
        <w:t>問</w:t>
      </w:r>
      <w:r>
        <w:rPr>
          <w:rFonts w:asciiTheme="majorEastAsia" w:eastAsiaTheme="majorEastAsia" w:hAnsiTheme="majorEastAsia" w:hint="eastAsia"/>
          <w:sz w:val="22"/>
        </w:rPr>
        <w:t>４１</w:t>
      </w:r>
      <w:r w:rsidRPr="00776EC7">
        <w:rPr>
          <w:rFonts w:asciiTheme="majorEastAsia" w:eastAsiaTheme="majorEastAsia" w:hAnsiTheme="majorEastAsia" w:hint="eastAsia"/>
          <w:sz w:val="22"/>
        </w:rPr>
        <w:t xml:space="preserve">　あなたは、「世田谷区多様性を認め合い男女共同参画と多文化共生を推進する条例」をご存知ですか。（○は１つだけ）</w:t>
      </w:r>
    </w:p>
    <w:p w14:paraId="1128EBBD" w14:textId="27A769E2" w:rsidR="00024334" w:rsidRDefault="00B74DE7" w:rsidP="00024334">
      <w:pPr>
        <w:jc w:val="left"/>
        <w:rPr>
          <w:rFonts w:asciiTheme="majorEastAsia" w:eastAsiaTheme="majorEastAsia" w:hAnsiTheme="majorEastAsia"/>
          <w:sz w:val="22"/>
        </w:rPr>
      </w:pPr>
      <w:r w:rsidRPr="007E0042">
        <w:rPr>
          <w:noProof/>
        </w:rPr>
        <w:drawing>
          <wp:inline distT="0" distB="0" distL="0" distR="0" wp14:anchorId="4B463C8B" wp14:editId="69D3C641">
            <wp:extent cx="5695950" cy="1476375"/>
            <wp:effectExtent l="0" t="0" r="0" b="9525"/>
            <wp:docPr id="71425828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5950" cy="1476375"/>
                    </a:xfrm>
                    <a:prstGeom prst="rect">
                      <a:avLst/>
                    </a:prstGeom>
                    <a:noFill/>
                    <a:ln>
                      <a:noFill/>
                    </a:ln>
                  </pic:spPr>
                </pic:pic>
              </a:graphicData>
            </a:graphic>
          </wp:inline>
        </w:drawing>
      </w:r>
    </w:p>
    <w:p w14:paraId="01CB9D9F" w14:textId="77777777" w:rsidR="007B2C73" w:rsidRPr="00F102DD" w:rsidRDefault="007B2C73" w:rsidP="007B2C73">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5C95C38A" w14:textId="77777777" w:rsidR="007B2C73" w:rsidRPr="007B2C73" w:rsidRDefault="007B2C73" w:rsidP="00024334">
      <w:pPr>
        <w:jc w:val="left"/>
        <w:rPr>
          <w:rFonts w:asciiTheme="majorEastAsia" w:eastAsiaTheme="majorEastAsia" w:hAnsiTheme="majorEastAsia"/>
          <w:sz w:val="22"/>
        </w:rPr>
      </w:pPr>
    </w:p>
    <w:p w14:paraId="5981BD22" w14:textId="77777777" w:rsidR="00024334" w:rsidRDefault="0002433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4396E5C" w14:textId="3B236FB8" w:rsidR="00024334" w:rsidRPr="00776EC7" w:rsidRDefault="00024334" w:rsidP="00024334">
      <w:pPr>
        <w:rPr>
          <w:rFonts w:asciiTheme="majorEastAsia" w:eastAsiaTheme="majorEastAsia" w:hAnsiTheme="majorEastAsia"/>
          <w:sz w:val="22"/>
        </w:rPr>
      </w:pPr>
      <w:r w:rsidRPr="00776EC7">
        <w:rPr>
          <w:rFonts w:asciiTheme="majorEastAsia" w:eastAsiaTheme="majorEastAsia" w:hAnsiTheme="majorEastAsia" w:hint="eastAsia"/>
          <w:sz w:val="22"/>
        </w:rPr>
        <w:lastRenderedPageBreak/>
        <w:t>【</w:t>
      </w:r>
      <w:r>
        <w:rPr>
          <w:rFonts w:asciiTheme="majorEastAsia" w:eastAsiaTheme="majorEastAsia" w:hAnsiTheme="majorEastAsia" w:hint="eastAsia"/>
          <w:sz w:val="22"/>
        </w:rPr>
        <w:t>コロナウイルス禍を経た環境変化について</w:t>
      </w:r>
      <w:r w:rsidRPr="00776EC7">
        <w:rPr>
          <w:rFonts w:asciiTheme="majorEastAsia" w:eastAsiaTheme="majorEastAsia" w:hAnsiTheme="majorEastAsia" w:hint="eastAsia"/>
          <w:sz w:val="22"/>
        </w:rPr>
        <w:t>】</w:t>
      </w:r>
    </w:p>
    <w:p w14:paraId="138CB05C" w14:textId="77777777" w:rsidR="007B2C73" w:rsidRPr="00776EC7" w:rsidRDefault="007B2C73" w:rsidP="007B2C73">
      <w:pPr>
        <w:rPr>
          <w:rFonts w:asciiTheme="majorEastAsia" w:eastAsiaTheme="majorEastAsia" w:hAnsiTheme="majorEastAsia"/>
          <w:sz w:val="22"/>
        </w:rPr>
      </w:pPr>
      <w:r>
        <w:rPr>
          <w:rFonts w:asciiTheme="majorEastAsia" w:eastAsiaTheme="majorEastAsia" w:hAnsiTheme="majorEastAsia" w:hint="eastAsia"/>
          <w:sz w:val="22"/>
        </w:rPr>
        <w:t>＜</w:t>
      </w:r>
      <w:r w:rsidRPr="002E5894">
        <w:rPr>
          <w:rFonts w:asciiTheme="majorEastAsia" w:eastAsiaTheme="majorEastAsia" w:hAnsiTheme="majorEastAsia" w:hint="eastAsia"/>
          <w:sz w:val="22"/>
        </w:rPr>
        <w:t>令和６年度調査　新規</w:t>
      </w:r>
      <w:r>
        <w:rPr>
          <w:rFonts w:asciiTheme="majorEastAsia" w:eastAsiaTheme="majorEastAsia" w:hAnsiTheme="majorEastAsia" w:hint="eastAsia"/>
          <w:sz w:val="22"/>
        </w:rPr>
        <w:t>項目＞</w:t>
      </w:r>
    </w:p>
    <w:p w14:paraId="4A4B7273" w14:textId="2BB47B2B" w:rsidR="00024334" w:rsidRDefault="00024334" w:rsidP="00024334">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t>問</w:t>
      </w:r>
      <w:r>
        <w:rPr>
          <w:rFonts w:asciiTheme="majorEastAsia" w:eastAsiaTheme="majorEastAsia" w:hAnsiTheme="majorEastAsia" w:hint="eastAsia"/>
          <w:sz w:val="22"/>
        </w:rPr>
        <w:t>４２</w:t>
      </w:r>
      <w:r w:rsidRPr="00776EC7">
        <w:rPr>
          <w:rFonts w:asciiTheme="majorEastAsia" w:eastAsiaTheme="majorEastAsia" w:hAnsiTheme="majorEastAsia" w:hint="eastAsia"/>
          <w:sz w:val="22"/>
        </w:rPr>
        <w:t xml:space="preserve">　</w:t>
      </w:r>
      <w:r w:rsidRPr="0078021D">
        <w:rPr>
          <w:rFonts w:asciiTheme="majorEastAsia" w:eastAsiaTheme="majorEastAsia" w:hAnsiTheme="majorEastAsia" w:hint="eastAsia"/>
          <w:sz w:val="22"/>
        </w:rPr>
        <w:t>新型コロナウイルス感染症拡大により、日常生活や行動に次のような変化がありましたか。（○は３つまで）</w:t>
      </w:r>
    </w:p>
    <w:p w14:paraId="4B727401" w14:textId="004D90E2" w:rsidR="00024334" w:rsidRDefault="00B74DE7" w:rsidP="00024334">
      <w:pPr>
        <w:ind w:left="808" w:hangingChars="385" w:hanging="808"/>
        <w:rPr>
          <w:rFonts w:asciiTheme="majorEastAsia" w:eastAsiaTheme="majorEastAsia" w:hAnsiTheme="majorEastAsia"/>
          <w:sz w:val="22"/>
        </w:rPr>
      </w:pPr>
      <w:r w:rsidRPr="004A1BA5">
        <w:rPr>
          <w:noProof/>
        </w:rPr>
        <w:drawing>
          <wp:inline distT="0" distB="0" distL="0" distR="0" wp14:anchorId="3ABBD3F1" wp14:editId="7C69AD16">
            <wp:extent cx="5976620" cy="2959760"/>
            <wp:effectExtent l="0" t="0" r="5080" b="0"/>
            <wp:docPr id="13581860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6620" cy="2959760"/>
                    </a:xfrm>
                    <a:prstGeom prst="rect">
                      <a:avLst/>
                    </a:prstGeom>
                    <a:noFill/>
                    <a:ln>
                      <a:noFill/>
                    </a:ln>
                  </pic:spPr>
                </pic:pic>
              </a:graphicData>
            </a:graphic>
          </wp:inline>
        </w:drawing>
      </w:r>
    </w:p>
    <w:p w14:paraId="6BCC8347" w14:textId="77777777" w:rsidR="00B74DE7" w:rsidRPr="007B2C73" w:rsidRDefault="00B74DE7" w:rsidP="00B74DE7">
      <w:pPr>
        <w:ind w:left="660" w:rightChars="66" w:right="139" w:hangingChars="300" w:hanging="660"/>
        <w:rPr>
          <w:rFonts w:asciiTheme="majorEastAsia" w:eastAsiaTheme="majorEastAsia" w:hAnsiTheme="majorEastAsia"/>
          <w:sz w:val="22"/>
        </w:rPr>
      </w:pPr>
      <w:r w:rsidRPr="007B2C73">
        <w:rPr>
          <w:rFonts w:asciiTheme="majorEastAsia" w:eastAsiaTheme="majorEastAsia" w:hAnsiTheme="majorEastAsia" w:hint="eastAsia"/>
          <w:sz w:val="22"/>
        </w:rPr>
        <w:t>※回答数の上限を超えて回答した場合は全体から除いている。</w:t>
      </w:r>
    </w:p>
    <w:p w14:paraId="6BB70D61" w14:textId="77777777" w:rsidR="00B74DE7" w:rsidRPr="00B74DE7" w:rsidRDefault="00B74DE7" w:rsidP="00024334">
      <w:pPr>
        <w:ind w:left="847" w:hangingChars="385" w:hanging="847"/>
        <w:rPr>
          <w:rFonts w:asciiTheme="majorEastAsia" w:eastAsiaTheme="majorEastAsia" w:hAnsiTheme="majorEastAsia"/>
          <w:sz w:val="22"/>
        </w:rPr>
      </w:pPr>
    </w:p>
    <w:p w14:paraId="539F5A62" w14:textId="77777777" w:rsidR="00B74DE7" w:rsidRDefault="00B74DE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FBFEB23" w14:textId="56B75E09" w:rsidR="00024334" w:rsidRDefault="00024334" w:rsidP="00024334">
      <w:pPr>
        <w:ind w:left="847" w:hangingChars="385" w:hanging="847"/>
        <w:rPr>
          <w:rFonts w:asciiTheme="majorEastAsia" w:eastAsiaTheme="majorEastAsia" w:hAnsiTheme="majorEastAsia"/>
          <w:sz w:val="22"/>
        </w:rPr>
      </w:pPr>
      <w:r>
        <w:rPr>
          <w:rFonts w:asciiTheme="majorEastAsia" w:eastAsiaTheme="majorEastAsia" w:hAnsiTheme="majorEastAsia" w:hint="eastAsia"/>
          <w:sz w:val="22"/>
        </w:rPr>
        <w:lastRenderedPageBreak/>
        <w:t>【区の政策について】</w:t>
      </w:r>
    </w:p>
    <w:p w14:paraId="39E036FE" w14:textId="77777777" w:rsidR="007B2C73" w:rsidRPr="00776EC7" w:rsidRDefault="007B2C73" w:rsidP="007B2C73">
      <w:pPr>
        <w:rPr>
          <w:rFonts w:asciiTheme="majorEastAsia" w:eastAsiaTheme="majorEastAsia" w:hAnsiTheme="majorEastAsia"/>
          <w:sz w:val="22"/>
        </w:rPr>
      </w:pPr>
      <w:r>
        <w:rPr>
          <w:rFonts w:asciiTheme="majorEastAsia" w:eastAsiaTheme="majorEastAsia" w:hAnsiTheme="majorEastAsia" w:hint="eastAsia"/>
          <w:sz w:val="22"/>
        </w:rPr>
        <w:t>＜</w:t>
      </w:r>
      <w:r w:rsidRPr="002E5894">
        <w:rPr>
          <w:rFonts w:asciiTheme="majorEastAsia" w:eastAsiaTheme="majorEastAsia" w:hAnsiTheme="majorEastAsia" w:hint="eastAsia"/>
          <w:sz w:val="22"/>
        </w:rPr>
        <w:t>令和６年度調査　新規</w:t>
      </w:r>
      <w:r>
        <w:rPr>
          <w:rFonts w:asciiTheme="majorEastAsia" w:eastAsiaTheme="majorEastAsia" w:hAnsiTheme="majorEastAsia" w:hint="eastAsia"/>
          <w:sz w:val="22"/>
        </w:rPr>
        <w:t>項目＞</w:t>
      </w:r>
    </w:p>
    <w:p w14:paraId="40AC67AB" w14:textId="37BEDFC0" w:rsidR="00024334" w:rsidRDefault="00024334" w:rsidP="00024334">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t>問</w:t>
      </w:r>
      <w:r>
        <w:rPr>
          <w:rFonts w:asciiTheme="majorEastAsia" w:eastAsiaTheme="majorEastAsia" w:hAnsiTheme="majorEastAsia" w:hint="eastAsia"/>
          <w:sz w:val="22"/>
        </w:rPr>
        <w:t>４３</w:t>
      </w:r>
      <w:r w:rsidRPr="00776EC7">
        <w:rPr>
          <w:rFonts w:asciiTheme="majorEastAsia" w:eastAsiaTheme="majorEastAsia" w:hAnsiTheme="majorEastAsia" w:hint="eastAsia"/>
          <w:sz w:val="22"/>
        </w:rPr>
        <w:t xml:space="preserve">　</w:t>
      </w:r>
      <w:r w:rsidRPr="0078021D">
        <w:rPr>
          <w:rFonts w:asciiTheme="majorEastAsia" w:eastAsiaTheme="majorEastAsia" w:hAnsiTheme="majorEastAsia" w:hint="eastAsia"/>
          <w:sz w:val="22"/>
        </w:rPr>
        <w:t>このことを踏まえ、あなたは､個人の尊厳が尊重され､多様性を認められながら､自分らしく安心して暮らせていると感じていますか｡（○は１つだけ）</w:t>
      </w:r>
    </w:p>
    <w:p w14:paraId="1824908C" w14:textId="61C6EFFF" w:rsidR="00024334" w:rsidRPr="00776EC7" w:rsidRDefault="00EE3AEC" w:rsidP="00024334">
      <w:pPr>
        <w:ind w:left="808" w:hangingChars="385" w:hanging="808"/>
        <w:rPr>
          <w:rFonts w:asciiTheme="majorEastAsia" w:eastAsiaTheme="majorEastAsia" w:hAnsiTheme="majorEastAsia"/>
          <w:sz w:val="22"/>
        </w:rPr>
      </w:pPr>
      <w:r w:rsidRPr="007E0042">
        <w:rPr>
          <w:noProof/>
        </w:rPr>
        <w:drawing>
          <wp:inline distT="0" distB="0" distL="0" distR="0" wp14:anchorId="27F1E188" wp14:editId="7D222065">
            <wp:extent cx="5191125" cy="1704975"/>
            <wp:effectExtent l="0" t="0" r="9525" b="9525"/>
            <wp:docPr id="639706549"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91125" cy="1704975"/>
                    </a:xfrm>
                    <a:prstGeom prst="rect">
                      <a:avLst/>
                    </a:prstGeom>
                    <a:noFill/>
                    <a:ln>
                      <a:noFill/>
                    </a:ln>
                  </pic:spPr>
                </pic:pic>
              </a:graphicData>
            </a:graphic>
          </wp:inline>
        </w:drawing>
      </w:r>
    </w:p>
    <w:p w14:paraId="4DCA1663" w14:textId="42BE9DD3" w:rsidR="00024334" w:rsidRDefault="002E5894" w:rsidP="00024334">
      <w:pPr>
        <w:widowControl/>
        <w:jc w:val="left"/>
        <w:rPr>
          <w:rFonts w:asciiTheme="majorEastAsia" w:eastAsiaTheme="majorEastAsia" w:hAnsiTheme="majorEastAsia"/>
          <w:sz w:val="22"/>
        </w:rPr>
      </w:pPr>
      <w:r>
        <w:rPr>
          <w:rFonts w:asciiTheme="majorEastAsia" w:eastAsiaTheme="majorEastAsia" w:hAnsiTheme="majorEastAsia" w:hint="eastAsia"/>
          <w:sz w:val="22"/>
        </w:rPr>
        <w:t>※「世田谷区基本計画」分野別政策（政策２１ 多様性の尊重）成果指標関連</w:t>
      </w:r>
    </w:p>
    <w:p w14:paraId="3A9A3921" w14:textId="77777777" w:rsidR="007B2C73" w:rsidRPr="00F102DD" w:rsidRDefault="007B2C73" w:rsidP="007B2C73">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288C6C64" w14:textId="77777777" w:rsidR="002E5894" w:rsidRPr="007B2C73" w:rsidRDefault="002E5894" w:rsidP="00024334">
      <w:pPr>
        <w:widowControl/>
        <w:jc w:val="left"/>
        <w:rPr>
          <w:rFonts w:asciiTheme="majorEastAsia" w:eastAsiaTheme="majorEastAsia" w:hAnsiTheme="majorEastAsia"/>
          <w:sz w:val="22"/>
        </w:rPr>
      </w:pPr>
    </w:p>
    <w:p w14:paraId="5CC9B166" w14:textId="58208DBB" w:rsidR="00024334" w:rsidRDefault="00024334" w:rsidP="00024334">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t>問</w:t>
      </w:r>
      <w:r>
        <w:rPr>
          <w:rFonts w:asciiTheme="majorEastAsia" w:eastAsiaTheme="majorEastAsia" w:hAnsiTheme="majorEastAsia" w:hint="eastAsia"/>
          <w:sz w:val="22"/>
        </w:rPr>
        <w:t>４４</w:t>
      </w:r>
      <w:r w:rsidRPr="00776EC7">
        <w:rPr>
          <w:rFonts w:asciiTheme="majorEastAsia" w:eastAsiaTheme="majorEastAsia" w:hAnsiTheme="majorEastAsia" w:hint="eastAsia"/>
          <w:sz w:val="22"/>
        </w:rPr>
        <w:t xml:space="preserve">　</w:t>
      </w:r>
      <w:r w:rsidRPr="008F2409">
        <w:rPr>
          <w:rFonts w:asciiTheme="majorEastAsia" w:eastAsiaTheme="majorEastAsia" w:hAnsiTheme="majorEastAsia" w:hint="eastAsia"/>
          <w:sz w:val="22"/>
        </w:rPr>
        <w:t>あなたは、ジェンダー主流化についてご存知ですか。（○は１つだけ）</w:t>
      </w:r>
    </w:p>
    <w:p w14:paraId="7564F45D" w14:textId="344F6362" w:rsidR="00024334" w:rsidRDefault="00EE3AEC" w:rsidP="00024334">
      <w:pPr>
        <w:widowControl/>
        <w:jc w:val="left"/>
        <w:rPr>
          <w:rFonts w:asciiTheme="majorEastAsia" w:eastAsiaTheme="majorEastAsia" w:hAnsiTheme="majorEastAsia"/>
          <w:sz w:val="22"/>
        </w:rPr>
      </w:pPr>
      <w:r w:rsidRPr="007E0042">
        <w:rPr>
          <w:noProof/>
        </w:rPr>
        <w:drawing>
          <wp:inline distT="0" distB="0" distL="0" distR="0" wp14:anchorId="64A46D7B" wp14:editId="2141C931">
            <wp:extent cx="5534025" cy="1476375"/>
            <wp:effectExtent l="0" t="0" r="9525" b="9525"/>
            <wp:docPr id="1939890825"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4025" cy="1476375"/>
                    </a:xfrm>
                    <a:prstGeom prst="rect">
                      <a:avLst/>
                    </a:prstGeom>
                    <a:noFill/>
                    <a:ln>
                      <a:noFill/>
                    </a:ln>
                  </pic:spPr>
                </pic:pic>
              </a:graphicData>
            </a:graphic>
          </wp:inline>
        </w:drawing>
      </w:r>
    </w:p>
    <w:p w14:paraId="2149CCC3" w14:textId="77777777" w:rsidR="007B2C73" w:rsidRPr="00F102DD" w:rsidRDefault="007B2C73" w:rsidP="007B2C73">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3CFF9A5B" w14:textId="77777777" w:rsidR="00024334" w:rsidRPr="007B2C73" w:rsidRDefault="00024334" w:rsidP="00024334">
      <w:pPr>
        <w:widowControl/>
        <w:jc w:val="left"/>
        <w:rPr>
          <w:rFonts w:asciiTheme="majorEastAsia" w:eastAsiaTheme="majorEastAsia" w:hAnsiTheme="majorEastAsia"/>
          <w:sz w:val="22"/>
        </w:rPr>
      </w:pPr>
    </w:p>
    <w:p w14:paraId="5D166680" w14:textId="77777777" w:rsidR="002E5894" w:rsidRDefault="002E589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4D17797" w14:textId="142ABB9F" w:rsidR="00024334" w:rsidRDefault="00024334" w:rsidP="00024334">
      <w:pPr>
        <w:ind w:left="847" w:hangingChars="385" w:hanging="847"/>
        <w:rPr>
          <w:rFonts w:asciiTheme="majorEastAsia" w:eastAsiaTheme="majorEastAsia" w:hAnsiTheme="majorEastAsia"/>
          <w:sz w:val="22"/>
        </w:rPr>
      </w:pPr>
      <w:r w:rsidRPr="00776EC7">
        <w:rPr>
          <w:rFonts w:asciiTheme="majorEastAsia" w:eastAsiaTheme="majorEastAsia" w:hAnsiTheme="majorEastAsia" w:hint="eastAsia"/>
          <w:sz w:val="22"/>
        </w:rPr>
        <w:lastRenderedPageBreak/>
        <w:t>問</w:t>
      </w:r>
      <w:r>
        <w:rPr>
          <w:rFonts w:asciiTheme="majorEastAsia" w:eastAsiaTheme="majorEastAsia" w:hAnsiTheme="majorEastAsia" w:hint="eastAsia"/>
          <w:sz w:val="22"/>
        </w:rPr>
        <w:t>４５</w:t>
      </w:r>
      <w:r w:rsidRPr="00776EC7">
        <w:rPr>
          <w:rFonts w:asciiTheme="majorEastAsia" w:eastAsiaTheme="majorEastAsia" w:hAnsiTheme="majorEastAsia" w:hint="eastAsia"/>
          <w:sz w:val="22"/>
        </w:rPr>
        <w:t xml:space="preserve">　</w:t>
      </w:r>
      <w:r w:rsidRPr="008F2409">
        <w:rPr>
          <w:rFonts w:asciiTheme="majorEastAsia" w:eastAsiaTheme="majorEastAsia" w:hAnsiTheme="majorEastAsia" w:hint="eastAsia"/>
          <w:sz w:val="22"/>
        </w:rPr>
        <w:t>このことを踏まえ、あなたが考える、区の政策においてジェンダー主流化の視点を取り入れる優先度が、最も高い分野は次のうちどれに当てはまりますか。（○は１つだけ）</w:t>
      </w:r>
    </w:p>
    <w:p w14:paraId="48D12705" w14:textId="77777777" w:rsidR="007B2C73" w:rsidRDefault="00EE3AEC" w:rsidP="00024334">
      <w:pPr>
        <w:widowControl/>
        <w:jc w:val="left"/>
        <w:rPr>
          <w:rFonts w:asciiTheme="majorEastAsia" w:eastAsiaTheme="majorEastAsia" w:hAnsiTheme="majorEastAsia"/>
          <w:sz w:val="22"/>
        </w:rPr>
      </w:pPr>
      <w:r w:rsidRPr="007E0042">
        <w:rPr>
          <w:noProof/>
        </w:rPr>
        <w:drawing>
          <wp:inline distT="0" distB="0" distL="0" distR="0" wp14:anchorId="51CC0995" wp14:editId="73D01212">
            <wp:extent cx="3343275" cy="3152491"/>
            <wp:effectExtent l="0" t="0" r="0" b="0"/>
            <wp:docPr id="35481461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1904" cy="3160628"/>
                    </a:xfrm>
                    <a:prstGeom prst="rect">
                      <a:avLst/>
                    </a:prstGeom>
                    <a:noFill/>
                    <a:ln>
                      <a:noFill/>
                    </a:ln>
                  </pic:spPr>
                </pic:pic>
              </a:graphicData>
            </a:graphic>
          </wp:inline>
        </w:drawing>
      </w:r>
    </w:p>
    <w:p w14:paraId="6713FB7A" w14:textId="77777777" w:rsidR="007B2C73" w:rsidRPr="00F102DD" w:rsidRDefault="007B2C73" w:rsidP="007B2C73">
      <w:pPr>
        <w:ind w:left="660" w:rightChars="66" w:right="139" w:hangingChars="300" w:hanging="660"/>
        <w:rPr>
          <w:rFonts w:asciiTheme="majorEastAsia" w:eastAsiaTheme="majorEastAsia" w:hAnsiTheme="majorEastAsia"/>
          <w:sz w:val="22"/>
        </w:rPr>
      </w:pPr>
      <w:r w:rsidRPr="00F102DD">
        <w:rPr>
          <w:rFonts w:asciiTheme="majorEastAsia" w:eastAsiaTheme="majorEastAsia" w:hAnsiTheme="majorEastAsia" w:hint="eastAsia"/>
          <w:sz w:val="22"/>
        </w:rPr>
        <w:t>※</w:t>
      </w:r>
      <w:r>
        <w:rPr>
          <w:rFonts w:asciiTheme="majorEastAsia" w:eastAsiaTheme="majorEastAsia" w:hAnsiTheme="majorEastAsia" w:hint="eastAsia"/>
          <w:sz w:val="22"/>
        </w:rPr>
        <w:t>複数</w:t>
      </w:r>
      <w:r w:rsidRPr="00F102DD">
        <w:rPr>
          <w:rFonts w:asciiTheme="majorEastAsia" w:eastAsiaTheme="majorEastAsia" w:hAnsiTheme="majorEastAsia" w:hint="eastAsia"/>
          <w:sz w:val="22"/>
        </w:rPr>
        <w:t>回答した場合は</w:t>
      </w:r>
      <w:r>
        <w:rPr>
          <w:rFonts w:asciiTheme="majorEastAsia" w:eastAsiaTheme="majorEastAsia" w:hAnsiTheme="majorEastAsia" w:hint="eastAsia"/>
          <w:sz w:val="22"/>
        </w:rPr>
        <w:t>無回答に含めている</w:t>
      </w:r>
      <w:r w:rsidRPr="00F102DD">
        <w:rPr>
          <w:rFonts w:asciiTheme="majorEastAsia" w:eastAsiaTheme="majorEastAsia" w:hAnsiTheme="majorEastAsia" w:hint="eastAsia"/>
          <w:sz w:val="22"/>
        </w:rPr>
        <w:t>。</w:t>
      </w:r>
    </w:p>
    <w:p w14:paraId="20A668C7" w14:textId="2B53CC4B" w:rsidR="00024334" w:rsidRDefault="00024334" w:rsidP="0002433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B2B9427" w14:textId="77777777" w:rsidR="00301428" w:rsidRPr="00F64D07" w:rsidRDefault="001C442A" w:rsidP="00FA6D3C">
      <w:pPr>
        <w:pStyle w:val="2"/>
        <w:ind w:firstLineChars="100" w:firstLine="260"/>
        <w:rPr>
          <w:rFonts w:ascii="ＭＳ ゴシック" w:eastAsia="ＭＳ ゴシック" w:hAnsi="ＭＳ ゴシック"/>
          <w:spacing w:val="10"/>
          <w:sz w:val="24"/>
        </w:rPr>
      </w:pPr>
      <w:bookmarkStart w:id="13" w:name="_Toc190047425"/>
      <w:r w:rsidRPr="00F64D07">
        <w:rPr>
          <w:rFonts w:ascii="ＭＳ ゴシック" w:eastAsia="ＭＳ ゴシック" w:hAnsi="ＭＳ ゴシック" w:hint="eastAsia"/>
          <w:spacing w:val="10"/>
          <w:sz w:val="24"/>
        </w:rPr>
        <w:lastRenderedPageBreak/>
        <w:t>３</w:t>
      </w:r>
      <w:r w:rsidR="00301428" w:rsidRPr="00F64D07">
        <w:rPr>
          <w:rFonts w:ascii="ＭＳ ゴシック" w:eastAsia="ＭＳ ゴシック" w:hAnsi="ＭＳ ゴシック" w:hint="eastAsia"/>
          <w:spacing w:val="10"/>
          <w:sz w:val="24"/>
        </w:rPr>
        <w:t xml:space="preserve">　回答者の属性</w:t>
      </w:r>
      <w:bookmarkEnd w:id="10"/>
      <w:bookmarkEnd w:id="13"/>
    </w:p>
    <w:p w14:paraId="01DF94BB" w14:textId="77777777" w:rsidR="00301428" w:rsidRPr="00F64D07" w:rsidRDefault="001C442A" w:rsidP="00B558D3">
      <w:pPr>
        <w:widowControl/>
        <w:rPr>
          <w:rFonts w:asciiTheme="majorEastAsia" w:eastAsiaTheme="majorEastAsia" w:hAnsiTheme="majorEastAsia"/>
          <w:sz w:val="22"/>
        </w:rPr>
      </w:pPr>
      <w:r w:rsidRPr="00F64D07">
        <w:rPr>
          <w:rFonts w:asciiTheme="majorEastAsia" w:eastAsiaTheme="majorEastAsia" w:hAnsiTheme="majorEastAsia" w:hint="eastAsia"/>
          <w:sz w:val="22"/>
        </w:rPr>
        <w:t>（１）</w:t>
      </w:r>
      <w:r w:rsidR="00301428" w:rsidRPr="00F64D07">
        <w:rPr>
          <w:rFonts w:asciiTheme="majorEastAsia" w:eastAsiaTheme="majorEastAsia" w:hAnsiTheme="majorEastAsia" w:hint="eastAsia"/>
          <w:sz w:val="22"/>
        </w:rPr>
        <w:t>性別・・・・・・女性が多い</w:t>
      </w:r>
    </w:p>
    <w:p w14:paraId="79598772" w14:textId="4E6551CC" w:rsidR="00301428" w:rsidRPr="00F64D07" w:rsidRDefault="00F922F2" w:rsidP="006A2F5D">
      <w:pPr>
        <w:jc w:val="center"/>
        <w:rPr>
          <w:rFonts w:asciiTheme="majorEastAsia" w:eastAsiaTheme="majorEastAsia" w:hAnsiTheme="majorEastAsia"/>
          <w:sz w:val="22"/>
        </w:rPr>
      </w:pPr>
      <w:r w:rsidRPr="00F922F2">
        <w:rPr>
          <w:noProof/>
        </w:rPr>
        <w:drawing>
          <wp:inline distT="0" distB="0" distL="0" distR="0" wp14:anchorId="7E6B7B55" wp14:editId="1052425D">
            <wp:extent cx="5976620" cy="226213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6620" cy="2262137"/>
                    </a:xfrm>
                    <a:prstGeom prst="rect">
                      <a:avLst/>
                    </a:prstGeom>
                    <a:noFill/>
                    <a:ln>
                      <a:noFill/>
                    </a:ln>
                  </pic:spPr>
                </pic:pic>
              </a:graphicData>
            </a:graphic>
          </wp:inline>
        </w:drawing>
      </w:r>
    </w:p>
    <w:p w14:paraId="7AAE257C" w14:textId="5D5E2FF0" w:rsidR="007A0D6D" w:rsidRPr="00F922F2" w:rsidRDefault="007A0D6D" w:rsidP="00B558D3">
      <w:pPr>
        <w:ind w:leftChars="100" w:left="210" w:firstLineChars="100" w:firstLine="220"/>
        <w:rPr>
          <w:rFonts w:asciiTheme="minorEastAsia" w:hAnsiTheme="minorEastAsia"/>
          <w:sz w:val="22"/>
        </w:rPr>
      </w:pPr>
      <w:r w:rsidRPr="00F922F2">
        <w:rPr>
          <w:rFonts w:asciiTheme="minorEastAsia" w:hAnsiTheme="minorEastAsia" w:hint="eastAsia"/>
          <w:sz w:val="22"/>
        </w:rPr>
        <w:t>性別は、「女性」が</w:t>
      </w:r>
      <w:r w:rsidR="00F922F2" w:rsidRPr="00F922F2">
        <w:rPr>
          <w:rFonts w:asciiTheme="minorEastAsia" w:hAnsiTheme="minorEastAsia" w:hint="eastAsia"/>
          <w:sz w:val="22"/>
        </w:rPr>
        <w:t>59.4</w:t>
      </w:r>
      <w:r w:rsidRPr="00F922F2">
        <w:rPr>
          <w:rFonts w:asciiTheme="minorEastAsia" w:hAnsiTheme="minorEastAsia"/>
          <w:sz w:val="22"/>
        </w:rPr>
        <w:t>％、「男性」が</w:t>
      </w:r>
      <w:r w:rsidR="00F922F2" w:rsidRPr="00F922F2">
        <w:rPr>
          <w:rFonts w:asciiTheme="minorEastAsia" w:hAnsiTheme="minorEastAsia" w:hint="eastAsia"/>
          <w:sz w:val="22"/>
        </w:rPr>
        <w:t>39.6</w:t>
      </w:r>
      <w:r w:rsidRPr="00F922F2">
        <w:rPr>
          <w:rFonts w:asciiTheme="minorEastAsia" w:hAnsiTheme="minorEastAsia"/>
          <w:sz w:val="22"/>
        </w:rPr>
        <w:t>％</w:t>
      </w:r>
      <w:r w:rsidR="00224ADF" w:rsidRPr="00F922F2">
        <w:rPr>
          <w:rFonts w:asciiTheme="minorEastAsia" w:hAnsiTheme="minorEastAsia" w:hint="eastAsia"/>
          <w:sz w:val="22"/>
        </w:rPr>
        <w:t>、「その他」が</w:t>
      </w:r>
      <w:r w:rsidR="00F922F2" w:rsidRPr="00F922F2">
        <w:rPr>
          <w:rFonts w:asciiTheme="minorEastAsia" w:hAnsiTheme="minorEastAsia" w:hint="eastAsia"/>
          <w:sz w:val="22"/>
        </w:rPr>
        <w:t>0.4</w:t>
      </w:r>
      <w:r w:rsidR="00224ADF" w:rsidRPr="00F922F2">
        <w:rPr>
          <w:rFonts w:asciiTheme="minorEastAsia" w:hAnsiTheme="minorEastAsia" w:hint="eastAsia"/>
          <w:sz w:val="22"/>
        </w:rPr>
        <w:t>％</w:t>
      </w:r>
      <w:r w:rsidRPr="00F922F2">
        <w:rPr>
          <w:rFonts w:asciiTheme="minorEastAsia" w:hAnsiTheme="minorEastAsia"/>
          <w:sz w:val="22"/>
        </w:rPr>
        <w:t>となっている。</w:t>
      </w:r>
    </w:p>
    <w:p w14:paraId="05E10DBF" w14:textId="290E33A9" w:rsidR="00224ADF" w:rsidRPr="00F922F2" w:rsidRDefault="00F16410" w:rsidP="00224ADF">
      <w:pPr>
        <w:ind w:leftChars="100" w:left="210" w:firstLineChars="100" w:firstLine="220"/>
        <w:rPr>
          <w:rFonts w:asciiTheme="minorEastAsia" w:hAnsiTheme="minorEastAsia"/>
          <w:sz w:val="22"/>
        </w:rPr>
      </w:pPr>
      <w:r w:rsidRPr="00F922F2">
        <w:rPr>
          <w:rFonts w:asciiTheme="minorEastAsia" w:hAnsiTheme="minorEastAsia" w:hint="eastAsia"/>
          <w:sz w:val="22"/>
        </w:rPr>
        <w:t>また、</w:t>
      </w:r>
      <w:r w:rsidR="00224ADF" w:rsidRPr="00F922F2">
        <w:rPr>
          <w:rFonts w:asciiTheme="minorEastAsia" w:hAnsiTheme="minorEastAsia" w:hint="eastAsia"/>
          <w:sz w:val="22"/>
        </w:rPr>
        <w:t>平成</w:t>
      </w:r>
      <w:r w:rsidR="00224ADF" w:rsidRPr="00F922F2">
        <w:rPr>
          <w:rFonts w:asciiTheme="minorEastAsia" w:hAnsiTheme="minorEastAsia"/>
          <w:sz w:val="22"/>
        </w:rPr>
        <w:t>21年度</w:t>
      </w:r>
      <w:r w:rsidR="00224ADF" w:rsidRPr="00F922F2">
        <w:rPr>
          <w:rFonts w:asciiTheme="minorEastAsia" w:hAnsiTheme="minorEastAsia" w:hint="eastAsia"/>
          <w:sz w:val="22"/>
        </w:rPr>
        <w:t>から平成26年度にかけては</w:t>
      </w:r>
      <w:r w:rsidR="00224ADF" w:rsidRPr="00F922F2">
        <w:rPr>
          <w:rFonts w:asciiTheme="minorEastAsia" w:hAnsiTheme="minorEastAsia"/>
          <w:sz w:val="22"/>
        </w:rPr>
        <w:t>「男性」が11.5</w:t>
      </w:r>
      <w:r w:rsidR="00F71BDC" w:rsidRPr="00F922F2">
        <w:rPr>
          <w:rFonts w:asciiTheme="minorEastAsia" w:hAnsiTheme="minorEastAsia" w:hint="eastAsia"/>
          <w:sz w:val="22"/>
        </w:rPr>
        <w:t>ポイント</w:t>
      </w:r>
      <w:r w:rsidR="00224ADF" w:rsidRPr="00F922F2">
        <w:rPr>
          <w:rFonts w:asciiTheme="minorEastAsia" w:hAnsiTheme="minorEastAsia" w:hint="eastAsia"/>
          <w:sz w:val="22"/>
        </w:rPr>
        <w:t>低下</w:t>
      </w:r>
      <w:r w:rsidR="00224ADF" w:rsidRPr="00F922F2">
        <w:rPr>
          <w:rFonts w:asciiTheme="minorEastAsia" w:hAnsiTheme="minorEastAsia"/>
          <w:sz w:val="22"/>
        </w:rPr>
        <w:t>、「女性」が10.3</w:t>
      </w:r>
      <w:r w:rsidR="00F71BDC" w:rsidRPr="00F922F2">
        <w:rPr>
          <w:rFonts w:asciiTheme="minorEastAsia" w:hAnsiTheme="minorEastAsia" w:hint="eastAsia"/>
          <w:sz w:val="22"/>
        </w:rPr>
        <w:t>ポイント</w:t>
      </w:r>
      <w:r w:rsidR="00224ADF" w:rsidRPr="00F922F2">
        <w:rPr>
          <w:rFonts w:asciiTheme="minorEastAsia" w:hAnsiTheme="minorEastAsia" w:hint="eastAsia"/>
          <w:sz w:val="22"/>
        </w:rPr>
        <w:t>上昇</w:t>
      </w:r>
      <w:r w:rsidR="00224ADF" w:rsidRPr="00F922F2">
        <w:rPr>
          <w:rFonts w:asciiTheme="minorEastAsia" w:hAnsiTheme="minorEastAsia"/>
          <w:sz w:val="22"/>
        </w:rPr>
        <w:t>している</w:t>
      </w:r>
      <w:r w:rsidR="00224ADF" w:rsidRPr="00F922F2">
        <w:rPr>
          <w:rFonts w:asciiTheme="minorEastAsia" w:hAnsiTheme="minorEastAsia" w:hint="eastAsia"/>
          <w:sz w:val="22"/>
        </w:rPr>
        <w:t>のに対して、平成26年度から令和元年度にかけては</w:t>
      </w:r>
      <w:r w:rsidR="00224ADF" w:rsidRPr="00F922F2">
        <w:rPr>
          <w:rFonts w:asciiTheme="minorEastAsia" w:hAnsiTheme="minorEastAsia"/>
          <w:sz w:val="22"/>
        </w:rPr>
        <w:t>「男性」が</w:t>
      </w:r>
      <w:r w:rsidR="00224ADF" w:rsidRPr="00F922F2">
        <w:rPr>
          <w:rFonts w:asciiTheme="minorEastAsia" w:hAnsiTheme="minorEastAsia" w:hint="eastAsia"/>
          <w:sz w:val="22"/>
        </w:rPr>
        <w:t>0.3</w:t>
      </w:r>
      <w:r w:rsidR="00F71BDC" w:rsidRPr="00F922F2">
        <w:rPr>
          <w:rFonts w:asciiTheme="minorEastAsia" w:hAnsiTheme="minorEastAsia" w:hint="eastAsia"/>
          <w:sz w:val="22"/>
        </w:rPr>
        <w:t>ポイント</w:t>
      </w:r>
      <w:r w:rsidR="00224ADF" w:rsidRPr="00F922F2">
        <w:rPr>
          <w:rFonts w:asciiTheme="minorEastAsia" w:hAnsiTheme="minorEastAsia" w:hint="eastAsia"/>
          <w:sz w:val="22"/>
        </w:rPr>
        <w:t>低下</w:t>
      </w:r>
      <w:r w:rsidR="00224ADF" w:rsidRPr="00F922F2">
        <w:rPr>
          <w:rFonts w:asciiTheme="minorEastAsia" w:hAnsiTheme="minorEastAsia"/>
          <w:sz w:val="22"/>
        </w:rPr>
        <w:t>、「女性」が0.</w:t>
      </w:r>
      <w:r w:rsidR="00224ADF" w:rsidRPr="00F922F2">
        <w:rPr>
          <w:rFonts w:asciiTheme="minorEastAsia" w:hAnsiTheme="minorEastAsia" w:hint="eastAsia"/>
          <w:sz w:val="22"/>
        </w:rPr>
        <w:t>9</w:t>
      </w:r>
      <w:r w:rsidR="00F71BDC" w:rsidRPr="00F922F2">
        <w:rPr>
          <w:rFonts w:asciiTheme="minorEastAsia" w:hAnsiTheme="minorEastAsia" w:hint="eastAsia"/>
          <w:sz w:val="22"/>
        </w:rPr>
        <w:t>ポイント上昇</w:t>
      </w:r>
      <w:r w:rsidR="00F922F2" w:rsidRPr="00F922F2">
        <w:rPr>
          <w:rFonts w:asciiTheme="minorEastAsia" w:hAnsiTheme="minorEastAsia" w:hint="eastAsia"/>
          <w:sz w:val="22"/>
        </w:rPr>
        <w:t>、令和元年度から令和６年度にかけては「</w:t>
      </w:r>
      <w:r w:rsidR="00F922F2" w:rsidRPr="00F922F2">
        <w:rPr>
          <w:rFonts w:asciiTheme="minorEastAsia" w:hAnsiTheme="minorEastAsia"/>
          <w:sz w:val="22"/>
        </w:rPr>
        <w:t>男性</w:t>
      </w:r>
      <w:r w:rsidR="00F922F2" w:rsidRPr="00F922F2">
        <w:rPr>
          <w:rFonts w:asciiTheme="minorEastAsia" w:hAnsiTheme="minorEastAsia" w:hint="eastAsia"/>
          <w:sz w:val="22"/>
        </w:rPr>
        <w:t>」が0.4ポイント低下、「その他」が0.3</w:t>
      </w:r>
      <w:r w:rsidR="008B1528" w:rsidRPr="00F922F2">
        <w:rPr>
          <w:rFonts w:asciiTheme="minorEastAsia" w:hAnsiTheme="minorEastAsia" w:hint="eastAsia"/>
          <w:sz w:val="22"/>
        </w:rPr>
        <w:t>ポイント</w:t>
      </w:r>
      <w:r w:rsidR="00F922F2" w:rsidRPr="00F922F2">
        <w:rPr>
          <w:rFonts w:asciiTheme="minorEastAsia" w:hAnsiTheme="minorEastAsia" w:hint="eastAsia"/>
          <w:sz w:val="22"/>
        </w:rPr>
        <w:t>上昇</w:t>
      </w:r>
      <w:r w:rsidR="00224ADF" w:rsidRPr="00F922F2">
        <w:rPr>
          <w:rFonts w:asciiTheme="minorEastAsia" w:hAnsiTheme="minorEastAsia"/>
          <w:sz w:val="22"/>
        </w:rPr>
        <w:t>している。</w:t>
      </w:r>
    </w:p>
    <w:p w14:paraId="34F11D6C" w14:textId="77777777" w:rsidR="00F2693A" w:rsidRPr="00F64D07" w:rsidRDefault="00F2693A" w:rsidP="00224ADF">
      <w:pPr>
        <w:rPr>
          <w:rFonts w:asciiTheme="minorEastAsia" w:hAnsiTheme="minorEastAsia"/>
          <w:sz w:val="22"/>
        </w:rPr>
      </w:pPr>
    </w:p>
    <w:p w14:paraId="1263F210" w14:textId="3C4802CC" w:rsidR="00301428" w:rsidRPr="00F64D07" w:rsidRDefault="001C442A" w:rsidP="00B558D3">
      <w:pPr>
        <w:widowControl/>
        <w:rPr>
          <w:rFonts w:asciiTheme="majorEastAsia" w:eastAsiaTheme="majorEastAsia" w:hAnsiTheme="majorEastAsia"/>
          <w:sz w:val="22"/>
        </w:rPr>
      </w:pPr>
      <w:r w:rsidRPr="00F64D07">
        <w:rPr>
          <w:rFonts w:asciiTheme="majorEastAsia" w:eastAsiaTheme="majorEastAsia" w:hAnsiTheme="majorEastAsia" w:hint="eastAsia"/>
          <w:sz w:val="22"/>
        </w:rPr>
        <w:t>（２）</w:t>
      </w:r>
      <w:r w:rsidR="00301428" w:rsidRPr="00F64D07">
        <w:rPr>
          <w:rFonts w:asciiTheme="majorEastAsia" w:eastAsiaTheme="majorEastAsia" w:hAnsiTheme="majorEastAsia" w:hint="eastAsia"/>
          <w:sz w:val="22"/>
        </w:rPr>
        <w:t>年齢・・・・・・</w:t>
      </w:r>
      <w:r w:rsidR="00F922F2">
        <w:rPr>
          <w:rFonts w:asciiTheme="majorEastAsia" w:eastAsiaTheme="majorEastAsia" w:hAnsiTheme="majorEastAsia" w:hint="eastAsia"/>
          <w:sz w:val="22"/>
        </w:rPr>
        <w:t>40</w:t>
      </w:r>
      <w:r w:rsidR="00301428" w:rsidRPr="00F64D07">
        <w:rPr>
          <w:rFonts w:asciiTheme="majorEastAsia" w:eastAsiaTheme="majorEastAsia" w:hAnsiTheme="majorEastAsia"/>
          <w:sz w:val="22"/>
        </w:rPr>
        <w:t>代</w:t>
      </w:r>
      <w:r w:rsidR="00F922F2">
        <w:rPr>
          <w:rFonts w:asciiTheme="majorEastAsia" w:eastAsiaTheme="majorEastAsia" w:hAnsiTheme="majorEastAsia" w:hint="eastAsia"/>
          <w:sz w:val="22"/>
        </w:rPr>
        <w:t>後半</w:t>
      </w:r>
      <w:r w:rsidR="00301428" w:rsidRPr="00F64D07">
        <w:rPr>
          <w:rFonts w:asciiTheme="majorEastAsia" w:eastAsiaTheme="majorEastAsia" w:hAnsiTheme="majorEastAsia"/>
          <w:sz w:val="22"/>
        </w:rPr>
        <w:t>～50代がやや多い</w:t>
      </w:r>
    </w:p>
    <w:p w14:paraId="1F4A1905" w14:textId="2B14A140" w:rsidR="00F16410" w:rsidRPr="00F64D07" w:rsidRDefault="00F16410" w:rsidP="00F16410">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w:t>
      </w:r>
      <w:r w:rsidR="00E761CA" w:rsidRPr="00F64D07">
        <w:rPr>
          <w:rFonts w:asciiTheme="majorEastAsia" w:eastAsiaTheme="majorEastAsia" w:hAnsiTheme="majorEastAsia" w:hint="eastAsia"/>
          <w:sz w:val="22"/>
        </w:rPr>
        <w:t>過年度比較</w:t>
      </w:r>
      <w:r w:rsidR="00FC2CE5" w:rsidRPr="00F64D07">
        <w:rPr>
          <w:rFonts w:asciiTheme="majorEastAsia" w:eastAsiaTheme="majorEastAsia" w:hAnsiTheme="majorEastAsia" w:hint="eastAsia"/>
          <w:sz w:val="22"/>
        </w:rPr>
        <w:t>全体</w:t>
      </w:r>
      <w:r w:rsidRPr="00F64D07">
        <w:rPr>
          <w:rFonts w:asciiTheme="majorEastAsia" w:eastAsiaTheme="majorEastAsia" w:hAnsiTheme="majorEastAsia" w:hint="eastAsia"/>
          <w:sz w:val="22"/>
        </w:rPr>
        <w:t>】　　　　　　　【</w:t>
      </w:r>
      <w:r w:rsidR="00F71BDC" w:rsidRPr="00F64D07">
        <w:rPr>
          <w:rFonts w:asciiTheme="majorEastAsia" w:eastAsiaTheme="majorEastAsia" w:hAnsiTheme="majorEastAsia" w:hint="eastAsia"/>
          <w:sz w:val="22"/>
        </w:rPr>
        <w:t>令和</w:t>
      </w:r>
      <w:r w:rsidR="00024334">
        <w:rPr>
          <w:rFonts w:asciiTheme="majorEastAsia" w:eastAsiaTheme="majorEastAsia" w:hAnsiTheme="majorEastAsia" w:hint="eastAsia"/>
          <w:sz w:val="22"/>
        </w:rPr>
        <w:t>６</w:t>
      </w:r>
      <w:r w:rsidR="00F71BDC" w:rsidRPr="00F64D07">
        <w:rPr>
          <w:rFonts w:asciiTheme="majorEastAsia" w:eastAsiaTheme="majorEastAsia" w:hAnsiTheme="majorEastAsia" w:hint="eastAsia"/>
          <w:sz w:val="22"/>
        </w:rPr>
        <w:t>年度</w:t>
      </w:r>
      <w:r w:rsidRPr="00F64D07">
        <w:rPr>
          <w:rFonts w:asciiTheme="majorEastAsia" w:eastAsiaTheme="majorEastAsia" w:hAnsiTheme="majorEastAsia" w:hint="eastAsia"/>
          <w:sz w:val="22"/>
        </w:rPr>
        <w:t>性別】</w:t>
      </w:r>
    </w:p>
    <w:p w14:paraId="2EF9E53A" w14:textId="3672B393" w:rsidR="006A2F5D" w:rsidRPr="00F64D07" w:rsidRDefault="00F81112" w:rsidP="00F16410">
      <w:pPr>
        <w:pStyle w:val="ab"/>
        <w:ind w:leftChars="0" w:left="0"/>
        <w:jc w:val="center"/>
        <w:rPr>
          <w:rFonts w:asciiTheme="majorEastAsia" w:eastAsiaTheme="majorEastAsia" w:hAnsiTheme="majorEastAsia"/>
          <w:sz w:val="22"/>
        </w:rPr>
      </w:pPr>
      <w:r w:rsidRPr="00F81112">
        <w:rPr>
          <w:noProof/>
        </w:rPr>
        <w:drawing>
          <wp:inline distT="0" distB="0" distL="0" distR="0" wp14:anchorId="11D8C11A" wp14:editId="3952C343">
            <wp:extent cx="3961080" cy="4279680"/>
            <wp:effectExtent l="0" t="0" r="190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1080" cy="4279680"/>
                    </a:xfrm>
                    <a:prstGeom prst="rect">
                      <a:avLst/>
                    </a:prstGeom>
                    <a:noFill/>
                    <a:ln>
                      <a:noFill/>
                    </a:ln>
                  </pic:spPr>
                </pic:pic>
              </a:graphicData>
            </a:graphic>
          </wp:inline>
        </w:drawing>
      </w:r>
    </w:p>
    <w:p w14:paraId="5D58B844" w14:textId="04D58032" w:rsidR="00611195" w:rsidRPr="0011690A" w:rsidRDefault="00611195" w:rsidP="00B558D3">
      <w:pPr>
        <w:ind w:left="212" w:firstLineChars="100" w:firstLine="220"/>
        <w:rPr>
          <w:rFonts w:asciiTheme="minorEastAsia" w:hAnsiTheme="minorEastAsia"/>
          <w:sz w:val="22"/>
        </w:rPr>
      </w:pPr>
      <w:r w:rsidRPr="0011690A">
        <w:rPr>
          <w:rFonts w:asciiTheme="minorEastAsia" w:hAnsiTheme="minorEastAsia" w:hint="eastAsia"/>
          <w:sz w:val="22"/>
        </w:rPr>
        <w:lastRenderedPageBreak/>
        <w:t>年齢構成は、「</w:t>
      </w:r>
      <w:r w:rsidR="00F922F2" w:rsidRPr="0011690A">
        <w:rPr>
          <w:rFonts w:asciiTheme="minorEastAsia" w:hAnsiTheme="minorEastAsia" w:hint="eastAsia"/>
          <w:sz w:val="22"/>
        </w:rPr>
        <w:t>5</w:t>
      </w:r>
      <w:r w:rsidRPr="0011690A">
        <w:rPr>
          <w:rFonts w:asciiTheme="minorEastAsia" w:hAnsiTheme="minorEastAsia"/>
          <w:sz w:val="22"/>
        </w:rPr>
        <w:t>0代」が</w:t>
      </w:r>
      <w:r w:rsidR="00F922F2" w:rsidRPr="0011690A">
        <w:rPr>
          <w:rFonts w:asciiTheme="minorEastAsia" w:hAnsiTheme="minorEastAsia" w:hint="eastAsia"/>
          <w:sz w:val="22"/>
        </w:rPr>
        <w:t>30.8</w:t>
      </w:r>
      <w:r w:rsidRPr="0011690A">
        <w:rPr>
          <w:rFonts w:asciiTheme="minorEastAsia" w:hAnsiTheme="minorEastAsia"/>
          <w:sz w:val="22"/>
        </w:rPr>
        <w:t>％で最も</w:t>
      </w:r>
      <w:r w:rsidRPr="0011690A">
        <w:rPr>
          <w:rFonts w:asciiTheme="minorEastAsia" w:hAnsiTheme="minorEastAsia" w:hint="eastAsia"/>
          <w:sz w:val="22"/>
        </w:rPr>
        <w:t>多く</w:t>
      </w:r>
      <w:r w:rsidRPr="0011690A">
        <w:rPr>
          <w:rFonts w:asciiTheme="minorEastAsia" w:hAnsiTheme="minorEastAsia"/>
          <w:sz w:val="22"/>
        </w:rPr>
        <w:t>、</w:t>
      </w:r>
      <w:r w:rsidRPr="0011690A">
        <w:rPr>
          <w:rFonts w:asciiTheme="minorEastAsia" w:hAnsiTheme="minorEastAsia" w:hint="eastAsia"/>
          <w:sz w:val="22"/>
        </w:rPr>
        <w:t>次いで</w:t>
      </w:r>
      <w:r w:rsidRPr="0011690A">
        <w:rPr>
          <w:rFonts w:asciiTheme="minorEastAsia" w:hAnsiTheme="minorEastAsia"/>
          <w:sz w:val="22"/>
        </w:rPr>
        <w:t>「</w:t>
      </w:r>
      <w:r w:rsidR="00F922F2" w:rsidRPr="0011690A">
        <w:rPr>
          <w:rFonts w:asciiTheme="minorEastAsia" w:hAnsiTheme="minorEastAsia" w:hint="eastAsia"/>
          <w:sz w:val="22"/>
        </w:rPr>
        <w:t>4</w:t>
      </w:r>
      <w:r w:rsidRPr="0011690A">
        <w:rPr>
          <w:rFonts w:asciiTheme="minorEastAsia" w:hAnsiTheme="minorEastAsia"/>
          <w:sz w:val="22"/>
        </w:rPr>
        <w:t>0代」</w:t>
      </w:r>
      <w:r w:rsidRPr="0011690A">
        <w:rPr>
          <w:rFonts w:asciiTheme="minorEastAsia" w:hAnsiTheme="minorEastAsia" w:hint="eastAsia"/>
          <w:sz w:val="22"/>
        </w:rPr>
        <w:t>が</w:t>
      </w:r>
      <w:r w:rsidR="00F922F2" w:rsidRPr="0011690A">
        <w:rPr>
          <w:rFonts w:asciiTheme="minorEastAsia" w:hAnsiTheme="minorEastAsia" w:hint="eastAsia"/>
          <w:sz w:val="22"/>
        </w:rPr>
        <w:t>23.1</w:t>
      </w:r>
      <w:r w:rsidRPr="0011690A">
        <w:rPr>
          <w:rFonts w:asciiTheme="minorEastAsia" w:hAnsiTheme="minorEastAsia"/>
          <w:sz w:val="22"/>
        </w:rPr>
        <w:t>％、「30代」</w:t>
      </w:r>
      <w:r w:rsidRPr="0011690A">
        <w:rPr>
          <w:rFonts w:asciiTheme="minorEastAsia" w:hAnsiTheme="minorEastAsia" w:hint="eastAsia"/>
          <w:sz w:val="22"/>
        </w:rPr>
        <w:t>が</w:t>
      </w:r>
      <w:r w:rsidR="0011690A" w:rsidRPr="0011690A">
        <w:rPr>
          <w:rFonts w:asciiTheme="minorEastAsia" w:hAnsiTheme="minorEastAsia" w:hint="eastAsia"/>
          <w:sz w:val="22"/>
        </w:rPr>
        <w:t>17.7</w:t>
      </w:r>
      <w:r w:rsidRPr="0011690A">
        <w:rPr>
          <w:rFonts w:asciiTheme="minorEastAsia" w:hAnsiTheme="minorEastAsia"/>
          <w:sz w:val="22"/>
        </w:rPr>
        <w:t>％と続いて</w:t>
      </w:r>
      <w:r w:rsidRPr="0011690A">
        <w:rPr>
          <w:rFonts w:asciiTheme="minorEastAsia" w:hAnsiTheme="minorEastAsia" w:hint="eastAsia"/>
          <w:sz w:val="22"/>
        </w:rPr>
        <w:t>いる。</w:t>
      </w:r>
    </w:p>
    <w:p w14:paraId="4C29AD88" w14:textId="33CF35BC" w:rsidR="008E4C57" w:rsidRDefault="008E4C57" w:rsidP="00B558D3">
      <w:pPr>
        <w:ind w:left="212" w:firstLineChars="100" w:firstLine="220"/>
        <w:rPr>
          <w:rFonts w:asciiTheme="minorEastAsia" w:hAnsiTheme="minorEastAsia"/>
          <w:sz w:val="22"/>
        </w:rPr>
      </w:pPr>
      <w:r w:rsidRPr="0011690A">
        <w:rPr>
          <w:rFonts w:asciiTheme="minorEastAsia" w:hAnsiTheme="minorEastAsia" w:hint="eastAsia"/>
          <w:sz w:val="22"/>
        </w:rPr>
        <w:t>過年度比較でみると、</w:t>
      </w:r>
      <w:r w:rsidR="0011690A" w:rsidRPr="0011690A">
        <w:rPr>
          <w:rFonts w:asciiTheme="minorEastAsia" w:hAnsiTheme="minorEastAsia" w:hint="eastAsia"/>
          <w:sz w:val="22"/>
        </w:rPr>
        <w:t>50</w:t>
      </w:r>
      <w:r w:rsidRPr="0011690A">
        <w:rPr>
          <w:rFonts w:asciiTheme="minorEastAsia" w:hAnsiTheme="minorEastAsia" w:hint="eastAsia"/>
          <w:sz w:val="22"/>
        </w:rPr>
        <w:t>歳以上</w:t>
      </w:r>
      <w:r w:rsidR="000B5705">
        <w:rPr>
          <w:rFonts w:asciiTheme="minorEastAsia" w:hAnsiTheme="minorEastAsia" w:hint="eastAsia"/>
          <w:sz w:val="22"/>
        </w:rPr>
        <w:t>(</w:t>
      </w:r>
      <w:r w:rsidR="000B5705">
        <w:rPr>
          <w:rFonts w:asciiTheme="minorEastAsia" w:hAnsiTheme="minorEastAsia"/>
          <w:sz w:val="22"/>
        </w:rPr>
        <w:t>50</w:t>
      </w:r>
      <w:r w:rsidR="000B5705">
        <w:rPr>
          <w:rFonts w:asciiTheme="minorEastAsia" w:hAnsiTheme="minorEastAsia" w:hint="eastAsia"/>
          <w:sz w:val="22"/>
        </w:rPr>
        <w:t>代</w:t>
      </w:r>
      <w:r w:rsidR="0041332C">
        <w:rPr>
          <w:rFonts w:asciiTheme="minorEastAsia" w:hAnsiTheme="minorEastAsia" w:hint="eastAsia"/>
          <w:sz w:val="22"/>
        </w:rPr>
        <w:t>、</w:t>
      </w:r>
      <w:r w:rsidR="000B5705">
        <w:rPr>
          <w:rFonts w:asciiTheme="minorEastAsia" w:hAnsiTheme="minorEastAsia" w:hint="eastAsia"/>
          <w:sz w:val="22"/>
        </w:rPr>
        <w:t>60代合計</w:t>
      </w:r>
      <w:r w:rsidR="000B5705">
        <w:rPr>
          <w:rFonts w:asciiTheme="minorEastAsia" w:hAnsiTheme="minorEastAsia"/>
          <w:sz w:val="22"/>
        </w:rPr>
        <w:t>)</w:t>
      </w:r>
      <w:r w:rsidRPr="0011690A">
        <w:rPr>
          <w:rFonts w:asciiTheme="minorEastAsia" w:hAnsiTheme="minorEastAsia" w:hint="eastAsia"/>
          <w:sz w:val="22"/>
        </w:rPr>
        <w:t>では割合が上昇傾向に、</w:t>
      </w:r>
      <w:r w:rsidR="000B5705">
        <w:rPr>
          <w:rFonts w:asciiTheme="minorEastAsia" w:hAnsiTheme="minorEastAsia" w:hint="eastAsia"/>
          <w:sz w:val="22"/>
        </w:rPr>
        <w:t>50</w:t>
      </w:r>
      <w:r w:rsidRPr="0011690A">
        <w:rPr>
          <w:rFonts w:asciiTheme="minorEastAsia" w:hAnsiTheme="minorEastAsia" w:hint="eastAsia"/>
          <w:sz w:val="22"/>
        </w:rPr>
        <w:t>歳未満</w:t>
      </w:r>
      <w:r w:rsidR="000B5705">
        <w:rPr>
          <w:rFonts w:asciiTheme="minorEastAsia" w:hAnsiTheme="minorEastAsia" w:hint="eastAsia"/>
          <w:sz w:val="22"/>
        </w:rPr>
        <w:t>（～20代から40代</w:t>
      </w:r>
      <w:r w:rsidR="00382010">
        <w:rPr>
          <w:rFonts w:asciiTheme="minorEastAsia" w:hAnsiTheme="minorEastAsia" w:hint="eastAsia"/>
          <w:sz w:val="22"/>
        </w:rPr>
        <w:t>の</w:t>
      </w:r>
      <w:r w:rsidR="000B5705">
        <w:rPr>
          <w:rFonts w:asciiTheme="minorEastAsia" w:hAnsiTheme="minorEastAsia" w:hint="eastAsia"/>
          <w:sz w:val="22"/>
        </w:rPr>
        <w:t>合計）</w:t>
      </w:r>
      <w:r w:rsidRPr="0011690A">
        <w:rPr>
          <w:rFonts w:asciiTheme="minorEastAsia" w:hAnsiTheme="minorEastAsia" w:hint="eastAsia"/>
          <w:sz w:val="22"/>
        </w:rPr>
        <w:t>では低下傾向にある。</w:t>
      </w:r>
    </w:p>
    <w:p w14:paraId="0571A9DA" w14:textId="377415FF" w:rsidR="0011690A" w:rsidRDefault="009B6860" w:rsidP="00B558D3">
      <w:pPr>
        <w:ind w:left="212" w:firstLineChars="100" w:firstLine="210"/>
        <w:rPr>
          <w:rFonts w:asciiTheme="minorEastAsia" w:hAnsiTheme="minorEastAsia"/>
          <w:sz w:val="22"/>
        </w:rPr>
      </w:pPr>
      <w:r w:rsidRPr="00C73635">
        <w:rPr>
          <w:noProof/>
        </w:rPr>
        <mc:AlternateContent>
          <mc:Choice Requires="wps">
            <w:drawing>
              <wp:anchor distT="0" distB="0" distL="114300" distR="114300" simplePos="0" relativeHeight="251714048" behindDoc="0" locked="0" layoutInCell="1" allowOverlap="1" wp14:anchorId="68764C02" wp14:editId="219022F7">
                <wp:simplePos x="0" y="0"/>
                <wp:positionH relativeFrom="column">
                  <wp:posOffset>-1270</wp:posOffset>
                </wp:positionH>
                <wp:positionV relativeFrom="paragraph">
                  <wp:posOffset>230505</wp:posOffset>
                </wp:positionV>
                <wp:extent cx="6057900" cy="7038975"/>
                <wp:effectExtent l="0" t="0" r="19050" b="2857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038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612CB" id="正方形/長方形 89" o:spid="_x0000_s1026" style="position:absolute;left:0;text-align:left;margin-left:-.1pt;margin-top:18.15pt;width:477pt;height:55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i5HgIAACMEAAAOAAAAZHJzL2Uyb0RvYy54bWysU8FuEzEQvSPxD5bvZDeBNMkqm6pKKUIq&#10;Ban0AxyvN2the8zYySZ8PWNvmga4VezBsmfWb968eV5eH6xhe4VBg6v5eFRyppyERrttzZ++372b&#10;cxaicI0w4FTNjyrw69XbN8veV2oCHZhGISMQF6re17yL0VdFEWSnrAgj8MpRsgW0ItIRt0WDoid0&#10;a4pJWV4VPWDjEaQKgaK3Q5KvMn7bKhm/tm1QkZmaE7eYV8zrJq3FaimqLQrfaXmiIV7BwgrtqOgZ&#10;6lZEwXao/4GyWiIEaONIgi2gbbVUuQfqZlz+1c1jJ7zKvZA4wZ9lCv8PVj7sH/03TNSDvwf5IzAH&#10;6064rbpBhL5ToqFy4yRU0ftQnS+kQ6CrbNN/gYZGK3YRsgaHFm0CpO7YIUt9PEutDpFJCl6V09mi&#10;pIlIys3K9/PFbJpriOr5uscQPymwLG1qjjTLDC/29yEmOqJ6/iVVc3CnjcnzNI71NV9MJ9N8IYDR&#10;TUrmLpOz1Nog2wvyRDyM8z9mZ6mLITYu0zdYg+JkoCGeQ1Q1mzNBZA5/oFsdyc5G25rPL1CSih9d&#10;k8lFoc2wJyjjTrImJZNpQ7WB5kiqIgxepbdFmw7wF2c9+bTm4edOoOLMfHY0mdmHyWJKxs6H+XxB&#10;kuJlYnOREE4SEDXN2bBdx+Ep7DzqbUd1BjEc3NAsW51VfuF0okpOzI2fXk2y+uU5//Xytle/AQAA&#10;//8DAFBLAwQUAAYACAAAACEAN0tQ7N4AAAAJAQAADwAAAGRycy9kb3ducmV2LnhtbEyPy07DMBBF&#10;90j8gzVI7FrnUao2xKkQKEuEKA+xnMbTJKofUey2ga9nWJXl6B7dObfcTNaIE42h905BOk9AkGu8&#10;7l2r4P2tnq1AhIhOo/GOFHxTgE11fVViof3ZvdJpG1vBJS4UqKCLcSikDE1HFsPcD+Q42/vRYuRz&#10;bKUe8czl1sgsSZbSYu/4Q4cDPXbUHLZHq6D+Mk/rerQ/SC/Z4Zlsuh8+P5S6vZke7kFEmuIFhj99&#10;VoeKnXb+6HQQRsEsY1BBvsxBcLy+y3nJjrl0sViBrEr5f0H1CwAA//8DAFBLAQItABQABgAIAAAA&#10;IQC2gziS/gAAAOEBAAATAAAAAAAAAAAAAAAAAAAAAABbQ29udGVudF9UeXBlc10ueG1sUEsBAi0A&#10;FAAGAAgAAAAhADj9If/WAAAAlAEAAAsAAAAAAAAAAAAAAAAALwEAAF9yZWxzLy5yZWxzUEsBAi0A&#10;FAAGAAgAAAAhAIyPOLkeAgAAIwQAAA4AAAAAAAAAAAAAAAAALgIAAGRycy9lMm9Eb2MueG1sUEsB&#10;Ai0AFAAGAAgAAAAhADdLUOzeAAAACQEAAA8AAAAAAAAAAAAAAAAAeAQAAGRycy9kb3ducmV2Lnht&#10;bFBLBQYAAAAABAAEAPMAAACDBQAAAAA=&#10;" filled="f" strokecolor="black [3213]">
                <v:textbox inset="5.85pt,.7pt,5.85pt,.7pt"/>
              </v:rect>
            </w:pict>
          </mc:Fallback>
        </mc:AlternateContent>
      </w:r>
    </w:p>
    <w:p w14:paraId="6D22BB3F" w14:textId="6E1BB177" w:rsidR="00F2693A" w:rsidRDefault="00F2693A" w:rsidP="00F2693A">
      <w:pPr>
        <w:rPr>
          <w:rFonts w:asciiTheme="majorEastAsia" w:eastAsiaTheme="majorEastAsia" w:hAnsiTheme="majorEastAsia"/>
          <w:sz w:val="22"/>
        </w:rPr>
      </w:pPr>
      <w:r w:rsidRPr="00C73635">
        <w:rPr>
          <w:rFonts w:asciiTheme="majorEastAsia" w:eastAsiaTheme="majorEastAsia" w:hAnsiTheme="majorEastAsia" w:hint="eastAsia"/>
          <w:sz w:val="22"/>
        </w:rPr>
        <w:t xml:space="preserve">【参考　</w:t>
      </w:r>
      <w:r>
        <w:rPr>
          <w:rFonts w:asciiTheme="majorEastAsia" w:eastAsiaTheme="majorEastAsia" w:hAnsiTheme="majorEastAsia" w:hint="eastAsia"/>
          <w:sz w:val="22"/>
        </w:rPr>
        <w:t>世田谷区の人口</w:t>
      </w:r>
      <w:r w:rsidRPr="00C73635">
        <w:rPr>
          <w:rFonts w:asciiTheme="majorEastAsia" w:eastAsiaTheme="majorEastAsia" w:hAnsiTheme="majorEastAsia" w:hint="eastAsia"/>
          <w:sz w:val="22"/>
        </w:rPr>
        <w:t>】</w:t>
      </w:r>
    </w:p>
    <w:p w14:paraId="185E718A" w14:textId="2E05FDE2" w:rsidR="00DE2A4B" w:rsidRPr="00DE71B5" w:rsidRDefault="00DE2A4B" w:rsidP="00DE71B5">
      <w:pPr>
        <w:ind w:left="212" w:firstLineChars="100" w:firstLine="220"/>
        <w:rPr>
          <w:rFonts w:asciiTheme="minorEastAsia" w:hAnsiTheme="minorEastAsia"/>
          <w:sz w:val="22"/>
        </w:rPr>
      </w:pPr>
      <w:r w:rsidRPr="00DE71B5">
        <w:rPr>
          <w:rFonts w:asciiTheme="minorEastAsia" w:hAnsiTheme="minorEastAsia" w:hint="eastAsia"/>
          <w:sz w:val="22"/>
        </w:rPr>
        <w:t>世田谷区の令和６年10月1日の</w:t>
      </w:r>
      <w:r w:rsidR="00FE6ACD" w:rsidRPr="00FE6ACD">
        <w:rPr>
          <w:rFonts w:asciiTheme="minorEastAsia" w:hAnsiTheme="minorEastAsia" w:hint="eastAsia"/>
          <w:sz w:val="22"/>
        </w:rPr>
        <w:t>住民基本台帳に基づいた年齢別人口</w:t>
      </w:r>
      <w:r w:rsidR="00FE6ACD">
        <w:rPr>
          <w:rFonts w:asciiTheme="minorEastAsia" w:hAnsiTheme="minorEastAsia" w:hint="eastAsia"/>
          <w:sz w:val="22"/>
        </w:rPr>
        <w:t>による</w:t>
      </w:r>
      <w:r w:rsidRPr="00DE71B5">
        <w:rPr>
          <w:rFonts w:asciiTheme="minorEastAsia" w:hAnsiTheme="minorEastAsia" w:hint="eastAsia"/>
          <w:sz w:val="22"/>
        </w:rPr>
        <w:t>18歳～69歳の人口の男女比と年齢構成を示す。男女比は、女性の比率が高く、年齢階層でみると、50～54歳の割合が高</w:t>
      </w:r>
      <w:r w:rsidR="001D760F">
        <w:rPr>
          <w:rFonts w:asciiTheme="minorEastAsia" w:hAnsiTheme="minorEastAsia" w:hint="eastAsia"/>
          <w:sz w:val="22"/>
        </w:rPr>
        <w:t>く</w:t>
      </w:r>
      <w:r w:rsidRPr="00DE71B5">
        <w:rPr>
          <w:rFonts w:asciiTheme="minorEastAsia" w:hAnsiTheme="minorEastAsia" w:hint="eastAsia"/>
          <w:sz w:val="22"/>
        </w:rPr>
        <w:t>なっている。</w:t>
      </w:r>
    </w:p>
    <w:p w14:paraId="3836DD37" w14:textId="6640D317" w:rsidR="00F2693A" w:rsidRDefault="00F2693A" w:rsidP="00F2693A">
      <w:pPr>
        <w:ind w:left="212" w:firstLineChars="100" w:firstLine="210"/>
        <w:jc w:val="left"/>
        <w:rPr>
          <w:rFonts w:asciiTheme="minorEastAsia" w:hAnsiTheme="minorEastAsia"/>
          <w:sz w:val="22"/>
        </w:rPr>
      </w:pPr>
      <w:r w:rsidRPr="00F2693A">
        <w:rPr>
          <w:rFonts w:hint="eastAsia"/>
          <w:noProof/>
        </w:rPr>
        <w:drawing>
          <wp:inline distT="0" distB="0" distL="0" distR="0" wp14:anchorId="4504C4BE" wp14:editId="33BF2E4D">
            <wp:extent cx="5846040" cy="118260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46040" cy="1182600"/>
                    </a:xfrm>
                    <a:prstGeom prst="rect">
                      <a:avLst/>
                    </a:prstGeom>
                    <a:noFill/>
                    <a:ln>
                      <a:noFill/>
                    </a:ln>
                  </pic:spPr>
                </pic:pic>
              </a:graphicData>
            </a:graphic>
          </wp:inline>
        </w:drawing>
      </w:r>
    </w:p>
    <w:p w14:paraId="52664A6E" w14:textId="6F68D453" w:rsidR="00F2693A" w:rsidRPr="00F64D07" w:rsidRDefault="00F2693A" w:rsidP="00F2693A">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 xml:space="preserve">【全体】　　　　　</w:t>
      </w:r>
      <w:r>
        <w:rPr>
          <w:rFonts w:asciiTheme="majorEastAsia" w:eastAsiaTheme="majorEastAsia" w:hAnsiTheme="majorEastAsia" w:hint="eastAsia"/>
          <w:sz w:val="22"/>
        </w:rPr>
        <w:t xml:space="preserve">　　　</w:t>
      </w:r>
      <w:r w:rsidRPr="00F64D07">
        <w:rPr>
          <w:rFonts w:asciiTheme="majorEastAsia" w:eastAsiaTheme="majorEastAsia" w:hAnsiTheme="majorEastAsia" w:hint="eastAsia"/>
          <w:sz w:val="22"/>
        </w:rPr>
        <w:t xml:space="preserve">　　【性別】</w:t>
      </w:r>
    </w:p>
    <w:p w14:paraId="42456112" w14:textId="77777777" w:rsidR="00F2693A" w:rsidRDefault="00F2693A" w:rsidP="00F2693A">
      <w:pPr>
        <w:widowControl/>
        <w:jc w:val="center"/>
        <w:rPr>
          <w:rFonts w:asciiTheme="minorEastAsia" w:hAnsiTheme="minorEastAsia"/>
          <w:sz w:val="22"/>
        </w:rPr>
      </w:pPr>
      <w:r w:rsidRPr="00F2693A">
        <w:rPr>
          <w:noProof/>
        </w:rPr>
        <w:drawing>
          <wp:inline distT="0" distB="0" distL="0" distR="0" wp14:anchorId="38C8A13B" wp14:editId="486010E5">
            <wp:extent cx="4547520" cy="423576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47520" cy="4235760"/>
                    </a:xfrm>
                    <a:prstGeom prst="rect">
                      <a:avLst/>
                    </a:prstGeom>
                    <a:noFill/>
                    <a:ln>
                      <a:noFill/>
                    </a:ln>
                  </pic:spPr>
                </pic:pic>
              </a:graphicData>
            </a:graphic>
          </wp:inline>
        </w:drawing>
      </w:r>
    </w:p>
    <w:p w14:paraId="1FD200F5" w14:textId="77777777" w:rsidR="00F2693A" w:rsidRDefault="00F2693A" w:rsidP="00F2693A">
      <w:pPr>
        <w:widowControl/>
        <w:jc w:val="center"/>
        <w:rPr>
          <w:rFonts w:asciiTheme="minorEastAsia" w:hAnsiTheme="minorEastAsia"/>
          <w:sz w:val="22"/>
        </w:rPr>
      </w:pPr>
    </w:p>
    <w:p w14:paraId="7FD56666" w14:textId="11FDFB51" w:rsidR="00F2693A" w:rsidRDefault="00F2693A" w:rsidP="00F2693A">
      <w:pPr>
        <w:ind w:left="212" w:firstLineChars="100" w:firstLine="220"/>
        <w:rPr>
          <w:rFonts w:asciiTheme="minorEastAsia" w:hAnsiTheme="minorEastAsia"/>
          <w:sz w:val="22"/>
        </w:rPr>
      </w:pPr>
    </w:p>
    <w:p w14:paraId="707B13F0" w14:textId="54F6EC3F" w:rsidR="00F2693A" w:rsidRDefault="00F2693A" w:rsidP="00F2693A">
      <w:pPr>
        <w:ind w:left="212" w:firstLineChars="100" w:firstLine="220"/>
        <w:rPr>
          <w:rFonts w:asciiTheme="minorEastAsia" w:hAnsiTheme="minorEastAsia"/>
          <w:sz w:val="22"/>
        </w:rPr>
      </w:pPr>
      <w:r>
        <w:rPr>
          <w:rFonts w:asciiTheme="minorEastAsia" w:hAnsiTheme="minorEastAsia"/>
          <w:sz w:val="22"/>
        </w:rPr>
        <w:br w:type="page"/>
      </w:r>
    </w:p>
    <w:p w14:paraId="27B58D46" w14:textId="2CD69F08" w:rsidR="00301428" w:rsidRPr="002E5894" w:rsidRDefault="001C442A" w:rsidP="00B558D3">
      <w:pPr>
        <w:widowControl/>
        <w:rPr>
          <w:rFonts w:asciiTheme="majorEastAsia" w:eastAsiaTheme="majorEastAsia" w:hAnsiTheme="majorEastAsia"/>
          <w:sz w:val="22"/>
        </w:rPr>
      </w:pPr>
      <w:r w:rsidRPr="002E5894">
        <w:rPr>
          <w:rFonts w:asciiTheme="majorEastAsia" w:eastAsiaTheme="majorEastAsia" w:hAnsiTheme="majorEastAsia" w:hint="eastAsia"/>
          <w:sz w:val="22"/>
        </w:rPr>
        <w:lastRenderedPageBreak/>
        <w:t>（３）</w:t>
      </w:r>
      <w:r w:rsidR="002E5894">
        <w:rPr>
          <w:rFonts w:asciiTheme="majorEastAsia" w:eastAsiaTheme="majorEastAsia" w:hAnsiTheme="majorEastAsia" w:hint="eastAsia"/>
          <w:sz w:val="22"/>
        </w:rPr>
        <w:t>配偶者の有無</w:t>
      </w:r>
      <w:r w:rsidR="00301428" w:rsidRPr="002E5894">
        <w:rPr>
          <w:rFonts w:asciiTheme="majorEastAsia" w:eastAsiaTheme="majorEastAsia" w:hAnsiTheme="majorEastAsia" w:hint="eastAsia"/>
          <w:sz w:val="22"/>
        </w:rPr>
        <w:t>・・・・・・</w:t>
      </w:r>
      <w:r w:rsidR="0011690A">
        <w:rPr>
          <w:rFonts w:asciiTheme="majorEastAsia" w:eastAsiaTheme="majorEastAsia" w:hAnsiTheme="majorEastAsia" w:hint="eastAsia"/>
          <w:sz w:val="22"/>
        </w:rPr>
        <w:t>配偶者のいる割合63.3</w:t>
      </w:r>
      <w:r w:rsidR="00301428" w:rsidRPr="002E5894">
        <w:rPr>
          <w:rFonts w:asciiTheme="majorEastAsia" w:eastAsiaTheme="majorEastAsia" w:hAnsiTheme="majorEastAsia"/>
          <w:sz w:val="22"/>
        </w:rPr>
        <w:t>％</w:t>
      </w:r>
    </w:p>
    <w:p w14:paraId="7AF9778A" w14:textId="11A40F91" w:rsidR="00301428" w:rsidRPr="00F64D07" w:rsidRDefault="0011690A" w:rsidP="002E0751">
      <w:pPr>
        <w:pStyle w:val="ab"/>
        <w:ind w:leftChars="0" w:left="0"/>
        <w:jc w:val="center"/>
      </w:pPr>
      <w:r w:rsidRPr="0011690A">
        <w:rPr>
          <w:noProof/>
        </w:rPr>
        <w:drawing>
          <wp:inline distT="0" distB="0" distL="0" distR="0" wp14:anchorId="44A2A0A6" wp14:editId="287501A0">
            <wp:extent cx="5976620" cy="7103148"/>
            <wp:effectExtent l="0" t="0" r="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6620" cy="7103148"/>
                    </a:xfrm>
                    <a:prstGeom prst="rect">
                      <a:avLst/>
                    </a:prstGeom>
                    <a:noFill/>
                    <a:ln>
                      <a:noFill/>
                    </a:ln>
                  </pic:spPr>
                </pic:pic>
              </a:graphicData>
            </a:graphic>
          </wp:inline>
        </w:drawing>
      </w:r>
    </w:p>
    <w:p w14:paraId="4F6BE36A" w14:textId="565DC1F1" w:rsidR="00712E75" w:rsidRPr="0011690A" w:rsidRDefault="00712E75" w:rsidP="00B558D3">
      <w:pPr>
        <w:widowControl/>
        <w:ind w:leftChars="100" w:left="210" w:firstLineChars="100" w:firstLine="220"/>
        <w:rPr>
          <w:rFonts w:asciiTheme="minorEastAsia" w:hAnsiTheme="minorEastAsia"/>
          <w:sz w:val="22"/>
        </w:rPr>
      </w:pPr>
      <w:r w:rsidRPr="0011690A">
        <w:rPr>
          <w:rFonts w:asciiTheme="minorEastAsia" w:hAnsiTheme="minorEastAsia" w:hint="eastAsia"/>
          <w:sz w:val="22"/>
        </w:rPr>
        <w:t>回答者の</w:t>
      </w:r>
      <w:r w:rsidR="0011690A">
        <w:rPr>
          <w:rFonts w:asciiTheme="minorEastAsia" w:hAnsiTheme="minorEastAsia" w:hint="eastAsia"/>
          <w:sz w:val="22"/>
        </w:rPr>
        <w:t>配偶者のいる割合</w:t>
      </w:r>
      <w:r w:rsidRPr="0011690A">
        <w:rPr>
          <w:rFonts w:asciiTheme="minorEastAsia" w:hAnsiTheme="minorEastAsia" w:hint="eastAsia"/>
          <w:sz w:val="22"/>
        </w:rPr>
        <w:t>は全体で</w:t>
      </w:r>
      <w:r w:rsidR="0011690A">
        <w:rPr>
          <w:rFonts w:asciiTheme="minorEastAsia" w:hAnsiTheme="minorEastAsia" w:hint="eastAsia"/>
          <w:sz w:val="22"/>
        </w:rPr>
        <w:t>63.3</w:t>
      </w:r>
      <w:r w:rsidRPr="0011690A">
        <w:rPr>
          <w:rFonts w:asciiTheme="minorEastAsia" w:hAnsiTheme="minorEastAsia"/>
          <w:sz w:val="22"/>
        </w:rPr>
        <w:t>％となっている。性別でみると、女性</w:t>
      </w:r>
      <w:r w:rsidR="0011690A">
        <w:rPr>
          <w:rFonts w:asciiTheme="minorEastAsia" w:hAnsiTheme="minorEastAsia" w:hint="eastAsia"/>
          <w:sz w:val="22"/>
        </w:rPr>
        <w:t>61</w:t>
      </w:r>
      <w:r w:rsidR="000A7827" w:rsidRPr="0011690A">
        <w:rPr>
          <w:rFonts w:asciiTheme="minorEastAsia" w:hAnsiTheme="minorEastAsia"/>
          <w:sz w:val="22"/>
        </w:rPr>
        <w:t>.</w:t>
      </w:r>
      <w:r w:rsidR="0011690A">
        <w:rPr>
          <w:rFonts w:asciiTheme="minorEastAsia" w:hAnsiTheme="minorEastAsia" w:hint="eastAsia"/>
          <w:sz w:val="22"/>
        </w:rPr>
        <w:t>5</w:t>
      </w:r>
      <w:r w:rsidRPr="0011690A">
        <w:rPr>
          <w:rFonts w:asciiTheme="minorEastAsia" w:hAnsiTheme="minorEastAsia"/>
          <w:sz w:val="22"/>
        </w:rPr>
        <w:t>％、男性</w:t>
      </w:r>
      <w:r w:rsidR="0011690A">
        <w:rPr>
          <w:rFonts w:asciiTheme="minorEastAsia" w:hAnsiTheme="minorEastAsia" w:hint="eastAsia"/>
          <w:sz w:val="22"/>
        </w:rPr>
        <w:t>64.3</w:t>
      </w:r>
      <w:r w:rsidRPr="0011690A">
        <w:rPr>
          <w:rFonts w:asciiTheme="minorEastAsia" w:hAnsiTheme="minorEastAsia"/>
          <w:sz w:val="22"/>
        </w:rPr>
        <w:t>％と</w:t>
      </w:r>
      <w:r w:rsidR="0011690A">
        <w:rPr>
          <w:rFonts w:asciiTheme="minorEastAsia" w:hAnsiTheme="minorEastAsia" w:hint="eastAsia"/>
          <w:sz w:val="22"/>
        </w:rPr>
        <w:t>男性の配偶者のいる割合が</w:t>
      </w:r>
      <w:r w:rsidR="00382010">
        <w:rPr>
          <w:rFonts w:asciiTheme="minorEastAsia" w:hAnsiTheme="minorEastAsia" w:hint="eastAsia"/>
          <w:sz w:val="22"/>
        </w:rPr>
        <w:t>女性を</w:t>
      </w:r>
      <w:r w:rsidRPr="0011690A">
        <w:rPr>
          <w:rFonts w:asciiTheme="minorEastAsia" w:hAnsiTheme="minorEastAsia"/>
          <w:sz w:val="22"/>
        </w:rPr>
        <w:t>上回っている。</w:t>
      </w:r>
    </w:p>
    <w:p w14:paraId="79004421" w14:textId="2FFC729F" w:rsidR="00301428" w:rsidRPr="0011690A" w:rsidRDefault="008E4C57" w:rsidP="00B558D3">
      <w:pPr>
        <w:widowControl/>
        <w:ind w:leftChars="100" w:left="210" w:firstLineChars="100" w:firstLine="220"/>
        <w:rPr>
          <w:rFonts w:asciiTheme="minorEastAsia" w:hAnsiTheme="minorEastAsia"/>
          <w:sz w:val="22"/>
        </w:rPr>
      </w:pPr>
      <w:r w:rsidRPr="0011690A">
        <w:rPr>
          <w:rFonts w:asciiTheme="minorEastAsia" w:hAnsiTheme="minorEastAsia" w:hint="eastAsia"/>
          <w:sz w:val="22"/>
        </w:rPr>
        <w:t>過年度</w:t>
      </w:r>
      <w:r w:rsidR="0011690A">
        <w:rPr>
          <w:rFonts w:asciiTheme="minorEastAsia" w:hAnsiTheme="minorEastAsia" w:hint="eastAsia"/>
          <w:sz w:val="22"/>
        </w:rPr>
        <w:t>の設問では「結婚状況」について「している（事実婚・パートナーを含む）」「していない（離別・死別など）」「していない（未婚）」との選択肢であったが、</w:t>
      </w:r>
      <w:r w:rsidR="0088084C">
        <w:rPr>
          <w:rFonts w:asciiTheme="minorEastAsia" w:hAnsiTheme="minorEastAsia" w:hint="eastAsia"/>
          <w:sz w:val="22"/>
        </w:rPr>
        <w:t>令和元年度の</w:t>
      </w:r>
      <w:r w:rsidR="0088084C" w:rsidRPr="0088084C">
        <w:rPr>
          <w:rFonts w:asciiTheme="minorEastAsia" w:hAnsiTheme="minorEastAsia" w:hint="eastAsia"/>
          <w:sz w:val="22"/>
        </w:rPr>
        <w:t>「している（事実婚・パートナーを含む）」</w:t>
      </w:r>
      <w:r w:rsidR="0088084C">
        <w:rPr>
          <w:rFonts w:asciiTheme="minorEastAsia" w:hAnsiTheme="minorEastAsia" w:hint="eastAsia"/>
          <w:sz w:val="22"/>
        </w:rPr>
        <w:t>と令和６年度の「配偶者がいる」</w:t>
      </w:r>
      <w:r w:rsidR="004A0623">
        <w:rPr>
          <w:rFonts w:asciiTheme="minorEastAsia" w:hAnsiTheme="minorEastAsia" w:hint="eastAsia"/>
          <w:sz w:val="22"/>
        </w:rPr>
        <w:t>を</w:t>
      </w:r>
      <w:r w:rsidR="0011690A">
        <w:rPr>
          <w:rFonts w:asciiTheme="minorEastAsia" w:hAnsiTheme="minorEastAsia" w:hint="eastAsia"/>
          <w:sz w:val="22"/>
        </w:rPr>
        <w:t>比較</w:t>
      </w:r>
      <w:r w:rsidR="004A0623">
        <w:rPr>
          <w:rFonts w:asciiTheme="minorEastAsia" w:hAnsiTheme="minorEastAsia" w:hint="eastAsia"/>
          <w:sz w:val="22"/>
        </w:rPr>
        <w:t>すると</w:t>
      </w:r>
      <w:r w:rsidRPr="0011690A">
        <w:rPr>
          <w:rFonts w:asciiTheme="minorEastAsia" w:hAnsiTheme="minorEastAsia" w:hint="eastAsia"/>
          <w:sz w:val="22"/>
        </w:rPr>
        <w:t>、</w:t>
      </w:r>
      <w:r w:rsidR="0011690A">
        <w:rPr>
          <w:rFonts w:asciiTheme="minorEastAsia" w:hAnsiTheme="minorEastAsia" w:hint="eastAsia"/>
          <w:sz w:val="22"/>
        </w:rPr>
        <w:t>男女とも</w:t>
      </w:r>
      <w:r w:rsidR="00C73635">
        <w:rPr>
          <w:rFonts w:asciiTheme="minorEastAsia" w:hAnsiTheme="minorEastAsia" w:hint="eastAsia"/>
          <w:sz w:val="22"/>
        </w:rPr>
        <w:t>配偶者のいる割合は低くなっている</w:t>
      </w:r>
      <w:r w:rsidR="00712E75" w:rsidRPr="0011690A">
        <w:rPr>
          <w:rFonts w:asciiTheme="minorEastAsia" w:hAnsiTheme="minorEastAsia"/>
          <w:sz w:val="22"/>
        </w:rPr>
        <w:t>。</w:t>
      </w:r>
    </w:p>
    <w:p w14:paraId="1A42920A" w14:textId="77777777" w:rsidR="00B558D3" w:rsidRPr="00F64D07" w:rsidRDefault="00B558D3" w:rsidP="00301428">
      <w:pPr>
        <w:jc w:val="left"/>
        <w:rPr>
          <w:rFonts w:asciiTheme="majorEastAsia" w:eastAsiaTheme="majorEastAsia" w:hAnsiTheme="majorEastAsia"/>
          <w:sz w:val="22"/>
        </w:rPr>
      </w:pPr>
    </w:p>
    <w:p w14:paraId="3C72B180" w14:textId="0B19B6C6" w:rsidR="00B5499A" w:rsidRPr="00F64D07" w:rsidRDefault="00B5499A" w:rsidP="00B5499A">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w:t>
      </w:r>
      <w:r w:rsidR="007D7925">
        <w:rPr>
          <w:rFonts w:asciiTheme="majorEastAsia" w:eastAsiaTheme="majorEastAsia" w:hAnsiTheme="majorEastAsia" w:hint="eastAsia"/>
          <w:sz w:val="22"/>
        </w:rPr>
        <w:t>配偶者の有無</w:t>
      </w:r>
      <w:r w:rsidRPr="00F64D07">
        <w:rPr>
          <w:rFonts w:asciiTheme="majorEastAsia" w:eastAsiaTheme="majorEastAsia" w:hAnsiTheme="majorEastAsia" w:hint="eastAsia"/>
          <w:sz w:val="22"/>
        </w:rPr>
        <w:t>（性・年代別）】</w:t>
      </w:r>
    </w:p>
    <w:p w14:paraId="17104FCC" w14:textId="77777777" w:rsidR="00B5499A" w:rsidRPr="00F64D07" w:rsidRDefault="00B5499A" w:rsidP="00FC2CE5">
      <w:pPr>
        <w:widowControl/>
        <w:ind w:leftChars="302" w:left="634"/>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67D205D8" w14:textId="4A06DDD6" w:rsidR="00301428" w:rsidRPr="00F64D07" w:rsidRDefault="00B30AAE" w:rsidP="00FB1CBD">
      <w:pPr>
        <w:ind w:leftChars="-100" w:left="-210" w:firstLineChars="100" w:firstLine="210"/>
        <w:jc w:val="center"/>
        <w:rPr>
          <w:rFonts w:asciiTheme="minorEastAsia" w:hAnsiTheme="minorEastAsia"/>
          <w:sz w:val="22"/>
        </w:rPr>
      </w:pPr>
      <w:r w:rsidRPr="00B30AAE">
        <w:rPr>
          <w:noProof/>
        </w:rPr>
        <w:drawing>
          <wp:inline distT="0" distB="0" distL="0" distR="0" wp14:anchorId="602A26C1" wp14:editId="23C80547">
            <wp:extent cx="5976620" cy="4196471"/>
            <wp:effectExtent l="0" t="0" r="5080" b="0"/>
            <wp:docPr id="324594487" name="図 32459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6620" cy="4196471"/>
                    </a:xfrm>
                    <a:prstGeom prst="rect">
                      <a:avLst/>
                    </a:prstGeom>
                    <a:noFill/>
                    <a:ln>
                      <a:noFill/>
                    </a:ln>
                  </pic:spPr>
                </pic:pic>
              </a:graphicData>
            </a:graphic>
          </wp:inline>
        </w:drawing>
      </w:r>
    </w:p>
    <w:p w14:paraId="7079B1A9" w14:textId="108D310C" w:rsidR="00B558D3" w:rsidRPr="00F64D07" w:rsidRDefault="007767B8" w:rsidP="00301428">
      <w:pPr>
        <w:jc w:val="left"/>
        <w:rPr>
          <w:rFonts w:asciiTheme="majorEastAsia" w:eastAsiaTheme="majorEastAsia" w:hAnsiTheme="majorEastAsia"/>
          <w:sz w:val="22"/>
        </w:rPr>
      </w:pPr>
      <w:r>
        <w:rPr>
          <w:rFonts w:asciiTheme="majorEastAsia" w:eastAsiaTheme="majorEastAsia" w:hAnsiTheme="majorEastAsia" w:hint="eastAsia"/>
          <w:sz w:val="22"/>
        </w:rPr>
        <w:t>※以降</w:t>
      </w:r>
      <w:r w:rsidR="00203BA2">
        <w:rPr>
          <w:rFonts w:asciiTheme="majorEastAsia" w:eastAsiaTheme="majorEastAsia" w:hAnsiTheme="majorEastAsia" w:hint="eastAsia"/>
          <w:sz w:val="22"/>
        </w:rPr>
        <w:t>「配偶者の有無別」に集計する場合、</w:t>
      </w:r>
      <w:r>
        <w:rPr>
          <w:rFonts w:asciiTheme="majorEastAsia" w:eastAsiaTheme="majorEastAsia" w:hAnsiTheme="majorEastAsia" w:hint="eastAsia"/>
          <w:sz w:val="22"/>
        </w:rPr>
        <w:t>「配偶者がいる</w:t>
      </w:r>
      <w:r w:rsidR="00203BA2">
        <w:rPr>
          <w:rFonts w:asciiTheme="majorEastAsia" w:eastAsiaTheme="majorEastAsia" w:hAnsiTheme="majorEastAsia" w:hint="eastAsia"/>
          <w:sz w:val="22"/>
        </w:rPr>
        <w:t>」を「配偶者あり」、「配偶者がいない」を「配偶者なし」と整理</w:t>
      </w:r>
    </w:p>
    <w:p w14:paraId="07A18148" w14:textId="77777777" w:rsidR="00301428" w:rsidRPr="00F64D07" w:rsidRDefault="00301428" w:rsidP="00301428">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677D9393" w14:textId="2F551322" w:rsidR="00301428" w:rsidRPr="00C73635" w:rsidRDefault="00D12ED8" w:rsidP="00D12ED8">
      <w:pPr>
        <w:rPr>
          <w:rFonts w:asciiTheme="majorEastAsia" w:eastAsiaTheme="majorEastAsia" w:hAnsiTheme="majorEastAsia"/>
          <w:sz w:val="22"/>
        </w:rPr>
      </w:pPr>
      <w:r w:rsidRPr="00C73635">
        <w:rPr>
          <w:noProof/>
        </w:rPr>
        <w:lastRenderedPageBreak/>
        <mc:AlternateContent>
          <mc:Choice Requires="wps">
            <w:drawing>
              <wp:anchor distT="0" distB="0" distL="114300" distR="114300" simplePos="0" relativeHeight="251624960" behindDoc="0" locked="0" layoutInCell="1" allowOverlap="1" wp14:anchorId="03C046A9" wp14:editId="79603D11">
                <wp:simplePos x="0" y="0"/>
                <wp:positionH relativeFrom="column">
                  <wp:posOffset>-58420</wp:posOffset>
                </wp:positionH>
                <wp:positionV relativeFrom="paragraph">
                  <wp:posOffset>635</wp:posOffset>
                </wp:positionV>
                <wp:extent cx="6037580" cy="5438775"/>
                <wp:effectExtent l="0" t="0" r="20320" b="28575"/>
                <wp:wrapNone/>
                <wp:docPr id="808" name="正方形/長方形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54387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97B8" id="正方形/長方形 808" o:spid="_x0000_s1026" style="position:absolute;left:0;text-align:left;margin-left:-4.6pt;margin-top:.05pt;width:475.4pt;height:42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6dHgIAACMEAAAOAAAAZHJzL2Uyb0RvYy54bWysU1Fv0zAQfkfiP1h+p0m7ZU2jptPUMYQ0&#10;BtLgB7iO01g4PnN2m5Zfz9npugJviDxY9l383XfffV7eHnrD9gq9Blvz6STnTFkJjbbbmn/7+vCu&#10;5MwHYRthwKqaH5Xnt6u3b5aDq9QMOjCNQkYg1leDq3kXgquyzMtO9cJPwClLyRawF4GOuM0aFAOh&#10;9yab5flNNgA2DkEq7yl6Pyb5KuG3rZLhc9t6FZipOXELacW0buKarZai2qJwnZYnGuIfWPRCWyp6&#10;hroXQbAd6r+gei0RPLRhIqHPoG21VKkH6maa/9HNcyecSr2QON6dZfL/D1Y+7Z/dF4zUvXsE+d0z&#10;C+tO2K26Q4ShU6KhctMoVDY4X50vxIOnq2wzfIKGRit2AZIGhxb7CEjdsUOS+niWWh0CkxS8ya/m&#10;RUkTkZQrrq/K+bxINUT1ct2hDx8U9Cxuao40ywQv9o8+RDqievklVrPwoI1J8zSWDTVfFLMiXfBg&#10;dBOTqcvoLLU2yPaCPBEO0/SP2fXUxRib5vEbrUFxMtAYTyGqmswZIRKH39B7HcjORvc1Ly9Qoorv&#10;bZPIBaHNuCcoY0+yRiWjaX21geZIqiKMXqW3RZsO8CdnA/m05v7HTqDizHy0NJn59WxRkLHToSwX&#10;JCleJjYXCWElAVHTnI3bdRifws6h3nZUZxTDwh3NstVJ5VdOJ6rkxNT46dVEq1+e01+vb3v1CwAA&#10;//8DAFBLAwQUAAYACAAAACEAX4JzuNsAAAAHAQAADwAAAGRycy9kb3ducmV2LnhtbEyOzU7DMBCE&#10;70i8g7VI3FonEURNiFMhUI4I0QLiuI23SVR7HcVuG3h63BMc50czX7WerREnmvzgWEG6TEAQt04P&#10;3Cl43zaLFQgfkDUax6Tgmzys6+urCkvtzvxGp03oRBxhX6KCPoSxlNK3PVn0SzcSx2zvJoshyqmT&#10;esJzHLdGZkmSS4sDx4ceR3rqqT1sjlZB82Wei2ayP0iv2eGFbLofPz+Uur2ZHx9ABJrDXxku+BEd&#10;6si0c0fWXhgFiyKLzYsvYlrcpTmInYLVfZ6DrCv5n7/+BQAA//8DAFBLAQItABQABgAIAAAAIQC2&#10;gziS/gAAAOEBAAATAAAAAAAAAAAAAAAAAAAAAABbQ29udGVudF9UeXBlc10ueG1sUEsBAi0AFAAG&#10;AAgAAAAhADj9If/WAAAAlAEAAAsAAAAAAAAAAAAAAAAALwEAAF9yZWxzLy5yZWxzUEsBAi0AFAAG&#10;AAgAAAAhAE6Afp0eAgAAIwQAAA4AAAAAAAAAAAAAAAAALgIAAGRycy9lMm9Eb2MueG1sUEsBAi0A&#10;FAAGAAgAAAAhAF+Cc7jbAAAABwEAAA8AAAAAAAAAAAAAAAAAeAQAAGRycy9kb3ducmV2LnhtbFBL&#10;BQYAAAAABAAEAPMAAACABQAAAAA=&#10;" filled="f" strokecolor="black [3213]">
                <v:textbox inset="5.85pt,.7pt,5.85pt,.7pt"/>
              </v:rect>
            </w:pict>
          </mc:Fallback>
        </mc:AlternateContent>
      </w:r>
      <w:r w:rsidRPr="00C73635">
        <w:rPr>
          <w:rFonts w:asciiTheme="majorEastAsia" w:eastAsiaTheme="majorEastAsia" w:hAnsiTheme="majorEastAsia" w:hint="eastAsia"/>
          <w:sz w:val="22"/>
        </w:rPr>
        <w:t>【参考　未婚率の推移】</w:t>
      </w:r>
    </w:p>
    <w:p w14:paraId="28616C2C" w14:textId="0DE0917F" w:rsidR="00301428" w:rsidRPr="00F64D07" w:rsidRDefault="00E06D13" w:rsidP="00D12ED8">
      <w:pPr>
        <w:pStyle w:val="ab"/>
        <w:ind w:leftChars="0" w:left="0"/>
        <w:jc w:val="center"/>
        <w:rPr>
          <w:rFonts w:asciiTheme="majorEastAsia" w:eastAsiaTheme="majorEastAsia" w:hAnsiTheme="majorEastAsia"/>
          <w:sz w:val="22"/>
        </w:rPr>
      </w:pPr>
      <w:r w:rsidRPr="00E06D13">
        <w:rPr>
          <w:noProof/>
        </w:rPr>
        <w:drawing>
          <wp:inline distT="0" distB="0" distL="0" distR="0" wp14:anchorId="48F01E03" wp14:editId="49D2762F">
            <wp:extent cx="5976620" cy="3716456"/>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6620" cy="3716456"/>
                    </a:xfrm>
                    <a:prstGeom prst="rect">
                      <a:avLst/>
                    </a:prstGeom>
                    <a:noFill/>
                    <a:ln>
                      <a:noFill/>
                    </a:ln>
                  </pic:spPr>
                </pic:pic>
              </a:graphicData>
            </a:graphic>
          </wp:inline>
        </w:drawing>
      </w:r>
    </w:p>
    <w:p w14:paraId="3C7F9F37" w14:textId="78E298DD" w:rsidR="00301428" w:rsidRDefault="00301428" w:rsidP="00C73635">
      <w:pPr>
        <w:ind w:left="200" w:rightChars="90" w:right="189" w:hangingChars="100" w:hanging="200"/>
        <w:jc w:val="left"/>
        <w:rPr>
          <w:rFonts w:asciiTheme="majorEastAsia" w:eastAsiaTheme="majorEastAsia" w:hAnsiTheme="majorEastAsia"/>
          <w:sz w:val="20"/>
          <w:szCs w:val="20"/>
        </w:rPr>
      </w:pPr>
      <w:r w:rsidRPr="00C73635">
        <w:rPr>
          <w:rFonts w:asciiTheme="majorEastAsia" w:eastAsiaTheme="majorEastAsia" w:hAnsiTheme="majorEastAsia"/>
          <w:sz w:val="20"/>
          <w:szCs w:val="20"/>
        </w:rPr>
        <w:t>※平成</w:t>
      </w:r>
      <w:r w:rsidR="00FB1CBD" w:rsidRPr="00C73635">
        <w:rPr>
          <w:rFonts w:asciiTheme="majorEastAsia" w:eastAsiaTheme="majorEastAsia" w:hAnsiTheme="majorEastAsia" w:hint="eastAsia"/>
          <w:sz w:val="20"/>
          <w:szCs w:val="20"/>
        </w:rPr>
        <w:t>７</w:t>
      </w:r>
      <w:r w:rsidRPr="00C73635">
        <w:rPr>
          <w:rFonts w:asciiTheme="majorEastAsia" w:eastAsiaTheme="majorEastAsia" w:hAnsiTheme="majorEastAsia"/>
          <w:sz w:val="20"/>
          <w:szCs w:val="20"/>
        </w:rPr>
        <w:t>年度は65歳以上にて調査</w:t>
      </w:r>
    </w:p>
    <w:p w14:paraId="3B6276CD" w14:textId="2F8AA978" w:rsidR="00C73635" w:rsidRDefault="00C73635" w:rsidP="00C73635">
      <w:pPr>
        <w:ind w:left="200" w:rightChars="90" w:right="189" w:hangingChars="1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※「18～24歳」について、</w:t>
      </w:r>
      <w:r w:rsidRPr="00C73635">
        <w:rPr>
          <w:rFonts w:asciiTheme="majorEastAsia" w:eastAsiaTheme="majorEastAsia" w:hAnsiTheme="majorEastAsia" w:hint="eastAsia"/>
          <w:sz w:val="20"/>
          <w:szCs w:val="20"/>
        </w:rPr>
        <w:t>過年度</w:t>
      </w:r>
      <w:r>
        <w:rPr>
          <w:rFonts w:asciiTheme="majorEastAsia" w:eastAsiaTheme="majorEastAsia" w:hAnsiTheme="majorEastAsia" w:hint="eastAsia"/>
          <w:sz w:val="20"/>
          <w:szCs w:val="20"/>
        </w:rPr>
        <w:t>調査</w:t>
      </w:r>
      <w:r w:rsidRPr="00C73635">
        <w:rPr>
          <w:rFonts w:asciiTheme="majorEastAsia" w:eastAsiaTheme="majorEastAsia" w:hAnsiTheme="majorEastAsia" w:hint="eastAsia"/>
          <w:sz w:val="20"/>
          <w:szCs w:val="20"/>
        </w:rPr>
        <w:t>は20～24歳</w:t>
      </w:r>
    </w:p>
    <w:p w14:paraId="070BC28C" w14:textId="5955F10B" w:rsidR="00301428" w:rsidRDefault="00C73635" w:rsidP="00C73635">
      <w:pPr>
        <w:ind w:left="200" w:rightChars="90" w:right="189" w:hangingChars="1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C73635">
        <w:rPr>
          <w:rFonts w:asciiTheme="majorEastAsia" w:eastAsiaTheme="majorEastAsia" w:hAnsiTheme="majorEastAsia" w:hint="eastAsia"/>
          <w:sz w:val="20"/>
          <w:szCs w:val="20"/>
        </w:rPr>
        <w:t>過年度の選択肢は</w:t>
      </w:r>
      <w:r w:rsidR="00B30AAE" w:rsidRPr="00B30AAE">
        <w:rPr>
          <w:rFonts w:asciiTheme="majorEastAsia" w:eastAsiaTheme="majorEastAsia" w:hAnsiTheme="majorEastAsia" w:hint="eastAsia"/>
          <w:sz w:val="20"/>
          <w:szCs w:val="20"/>
        </w:rPr>
        <w:t>「している（事実婚・パートナーを含む）」</w:t>
      </w:r>
      <w:r w:rsidRPr="00C73635">
        <w:rPr>
          <w:rFonts w:asciiTheme="majorEastAsia" w:eastAsiaTheme="majorEastAsia" w:hAnsiTheme="majorEastAsia" w:hint="eastAsia"/>
          <w:sz w:val="20"/>
          <w:szCs w:val="20"/>
        </w:rPr>
        <w:t>、</w:t>
      </w:r>
      <w:r w:rsidR="00B30AAE" w:rsidRPr="00B30AAE">
        <w:rPr>
          <w:rFonts w:asciiTheme="majorEastAsia" w:eastAsiaTheme="majorEastAsia" w:hAnsiTheme="majorEastAsia" w:hint="eastAsia"/>
          <w:sz w:val="20"/>
          <w:szCs w:val="20"/>
        </w:rPr>
        <w:t>「していない（離別・死別など）」</w:t>
      </w:r>
      <w:r w:rsidRPr="00C73635">
        <w:rPr>
          <w:rFonts w:asciiTheme="majorEastAsia" w:eastAsiaTheme="majorEastAsia" w:hAnsiTheme="majorEastAsia" w:hint="eastAsia"/>
          <w:sz w:val="20"/>
          <w:szCs w:val="20"/>
        </w:rPr>
        <w:t>、</w:t>
      </w:r>
      <w:r w:rsidR="00B30AAE" w:rsidRPr="00B30AAE">
        <w:rPr>
          <w:rFonts w:asciiTheme="majorEastAsia" w:eastAsiaTheme="majorEastAsia" w:hAnsiTheme="majorEastAsia" w:hint="eastAsia"/>
          <w:sz w:val="20"/>
          <w:szCs w:val="20"/>
        </w:rPr>
        <w:t>「していない（未婚）」</w:t>
      </w:r>
      <w:r w:rsidRPr="00C73635">
        <w:rPr>
          <w:rFonts w:asciiTheme="majorEastAsia" w:eastAsiaTheme="majorEastAsia" w:hAnsiTheme="majorEastAsia" w:hint="eastAsia"/>
          <w:sz w:val="20"/>
          <w:szCs w:val="20"/>
        </w:rPr>
        <w:t>であり、</w:t>
      </w:r>
      <w:r w:rsidR="00B30AAE" w:rsidRPr="00B30AAE">
        <w:rPr>
          <w:rFonts w:asciiTheme="majorEastAsia" w:eastAsiaTheme="majorEastAsia" w:hAnsiTheme="majorEastAsia" w:hint="eastAsia"/>
          <w:sz w:val="20"/>
          <w:szCs w:val="20"/>
        </w:rPr>
        <w:t>「していない（未婚）」</w:t>
      </w:r>
      <w:r w:rsidRPr="00C73635">
        <w:rPr>
          <w:rFonts w:asciiTheme="majorEastAsia" w:eastAsiaTheme="majorEastAsia" w:hAnsiTheme="majorEastAsia" w:hint="eastAsia"/>
          <w:sz w:val="20"/>
          <w:szCs w:val="20"/>
        </w:rPr>
        <w:t>と回答した割合を未婚率としていた</w:t>
      </w:r>
      <w:r>
        <w:rPr>
          <w:rFonts w:asciiTheme="majorEastAsia" w:eastAsiaTheme="majorEastAsia" w:hAnsiTheme="majorEastAsia" w:hint="eastAsia"/>
          <w:sz w:val="20"/>
          <w:szCs w:val="20"/>
        </w:rPr>
        <w:t>。本年度の未婚率は「配偶者</w:t>
      </w:r>
      <w:r w:rsidR="0092299D">
        <w:rPr>
          <w:rFonts w:asciiTheme="majorEastAsia" w:eastAsiaTheme="majorEastAsia" w:hAnsiTheme="majorEastAsia" w:hint="eastAsia"/>
          <w:sz w:val="20"/>
          <w:szCs w:val="20"/>
        </w:rPr>
        <w:t>がいない</w:t>
      </w:r>
      <w:r>
        <w:rPr>
          <w:rFonts w:asciiTheme="majorEastAsia" w:eastAsiaTheme="majorEastAsia" w:hAnsiTheme="majorEastAsia" w:hint="eastAsia"/>
          <w:sz w:val="20"/>
          <w:szCs w:val="20"/>
        </w:rPr>
        <w:t>」を未婚者として算定</w:t>
      </w:r>
    </w:p>
    <w:p w14:paraId="2CE26284" w14:textId="02BF2612" w:rsidR="00692B58" w:rsidRPr="00F64D07" w:rsidRDefault="00692B58" w:rsidP="00C73635">
      <w:pPr>
        <w:ind w:left="200" w:rightChars="90" w:right="189" w:hangingChars="100" w:hanging="200"/>
        <w:jc w:val="left"/>
        <w:rPr>
          <w:rFonts w:asciiTheme="majorEastAsia" w:eastAsiaTheme="majorEastAsia" w:hAnsiTheme="majorEastAsia"/>
          <w:sz w:val="22"/>
        </w:rPr>
      </w:pPr>
      <w:r>
        <w:rPr>
          <w:rFonts w:asciiTheme="majorEastAsia" w:eastAsiaTheme="majorEastAsia" w:hAnsiTheme="majorEastAsia" w:hint="eastAsia"/>
          <w:sz w:val="20"/>
          <w:szCs w:val="20"/>
        </w:rPr>
        <w:t>※年齢階層別の値については、小数点以下を四捨五入した値を掲載</w:t>
      </w:r>
    </w:p>
    <w:p w14:paraId="1B207AD2" w14:textId="77777777" w:rsidR="00692B58" w:rsidRDefault="00692B58" w:rsidP="0028249E">
      <w:pPr>
        <w:pStyle w:val="ab"/>
        <w:ind w:leftChars="0" w:left="142" w:rightChars="90" w:right="189" w:firstLineChars="129" w:firstLine="284"/>
        <w:rPr>
          <w:rFonts w:asciiTheme="minorEastAsia" w:hAnsiTheme="minorEastAsia"/>
          <w:sz w:val="22"/>
        </w:rPr>
      </w:pPr>
    </w:p>
    <w:p w14:paraId="693325DC" w14:textId="761D83BE" w:rsidR="00301428" w:rsidRPr="002B5C1D" w:rsidRDefault="00301428" w:rsidP="0028249E">
      <w:pPr>
        <w:pStyle w:val="ab"/>
        <w:ind w:leftChars="0" w:left="142" w:rightChars="90" w:right="189" w:firstLineChars="129" w:firstLine="284"/>
        <w:rPr>
          <w:rFonts w:asciiTheme="minorEastAsia" w:hAnsiTheme="minorEastAsia"/>
          <w:sz w:val="22"/>
        </w:rPr>
      </w:pPr>
      <w:r w:rsidRPr="002B5C1D">
        <w:rPr>
          <w:rFonts w:asciiTheme="minorEastAsia" w:hAnsiTheme="minorEastAsia" w:hint="eastAsia"/>
          <w:sz w:val="22"/>
        </w:rPr>
        <w:t>平成</w:t>
      </w:r>
      <w:r w:rsidR="00FB1CBD" w:rsidRPr="002B5C1D">
        <w:rPr>
          <w:rFonts w:asciiTheme="minorEastAsia" w:hAnsiTheme="minorEastAsia" w:hint="eastAsia"/>
          <w:sz w:val="22"/>
        </w:rPr>
        <w:t>７</w:t>
      </w:r>
      <w:r w:rsidRPr="002B5C1D">
        <w:rPr>
          <w:rFonts w:asciiTheme="minorEastAsia" w:hAnsiTheme="minorEastAsia"/>
          <w:sz w:val="22"/>
        </w:rPr>
        <w:t>年</w:t>
      </w:r>
      <w:r w:rsidR="00D12ED8" w:rsidRPr="002B5C1D">
        <w:rPr>
          <w:rFonts w:asciiTheme="minorEastAsia" w:hAnsiTheme="minorEastAsia" w:hint="eastAsia"/>
          <w:sz w:val="22"/>
        </w:rPr>
        <w:t>度</w:t>
      </w:r>
      <w:r w:rsidRPr="002B5C1D">
        <w:rPr>
          <w:rFonts w:asciiTheme="minorEastAsia" w:hAnsiTheme="minorEastAsia"/>
          <w:sz w:val="22"/>
        </w:rPr>
        <w:t>以降の</w:t>
      </w:r>
      <w:r w:rsidRPr="002B5C1D">
        <w:rPr>
          <w:rFonts w:asciiTheme="minorEastAsia" w:hAnsiTheme="minorEastAsia" w:hint="eastAsia"/>
          <w:sz w:val="22"/>
        </w:rPr>
        <w:t>未婚率の推移をみたものが上の表である。</w:t>
      </w:r>
      <w:r w:rsidR="0088084C">
        <w:rPr>
          <w:rFonts w:asciiTheme="minorEastAsia" w:hAnsiTheme="minorEastAsia" w:hint="eastAsia"/>
          <w:sz w:val="22"/>
        </w:rPr>
        <w:t>令和６年度</w:t>
      </w:r>
      <w:r w:rsidR="004A0623">
        <w:rPr>
          <w:rFonts w:asciiTheme="minorEastAsia" w:hAnsiTheme="minorEastAsia" w:hint="eastAsia"/>
          <w:sz w:val="22"/>
        </w:rPr>
        <w:t>では</w:t>
      </w:r>
      <w:r w:rsidR="0088084C">
        <w:rPr>
          <w:rFonts w:asciiTheme="minorEastAsia" w:hAnsiTheme="minorEastAsia" w:hint="eastAsia"/>
          <w:sz w:val="22"/>
        </w:rPr>
        <w:t>女性</w:t>
      </w:r>
      <w:r w:rsidR="004A0623">
        <w:rPr>
          <w:rFonts w:asciiTheme="minorEastAsia" w:hAnsiTheme="minorEastAsia" w:hint="eastAsia"/>
          <w:sz w:val="22"/>
        </w:rPr>
        <w:t>の</w:t>
      </w:r>
      <w:r w:rsidR="0088084C">
        <w:rPr>
          <w:rFonts w:asciiTheme="minorEastAsia" w:hAnsiTheme="minorEastAsia" w:hint="eastAsia"/>
          <w:sz w:val="22"/>
        </w:rPr>
        <w:t>50代以上、男性の60～64歳</w:t>
      </w:r>
      <w:r w:rsidR="002B5C1D">
        <w:rPr>
          <w:rFonts w:asciiTheme="minorEastAsia" w:hAnsiTheme="minorEastAsia" w:hint="eastAsia"/>
          <w:sz w:val="22"/>
        </w:rPr>
        <w:t>の未婚率が</w:t>
      </w:r>
      <w:r w:rsidR="0092299D">
        <w:rPr>
          <w:rFonts w:asciiTheme="minorEastAsia" w:hAnsiTheme="minorEastAsia" w:hint="eastAsia"/>
          <w:sz w:val="22"/>
        </w:rPr>
        <w:t>令和元年度</w:t>
      </w:r>
      <w:r w:rsidR="006F5644">
        <w:rPr>
          <w:rFonts w:asciiTheme="minorEastAsia" w:hAnsiTheme="minorEastAsia" w:hint="eastAsia"/>
          <w:sz w:val="22"/>
        </w:rPr>
        <w:t>と比較して</w:t>
      </w:r>
      <w:r w:rsidR="002B5C1D">
        <w:rPr>
          <w:rFonts w:asciiTheme="minorEastAsia" w:hAnsiTheme="minorEastAsia" w:hint="eastAsia"/>
          <w:sz w:val="22"/>
        </w:rPr>
        <w:t>上昇</w:t>
      </w:r>
      <w:r w:rsidR="0092299D">
        <w:rPr>
          <w:rFonts w:asciiTheme="minorEastAsia" w:hAnsiTheme="minorEastAsia" w:hint="eastAsia"/>
          <w:sz w:val="22"/>
        </w:rPr>
        <w:t>している</w:t>
      </w:r>
      <w:r w:rsidR="0088084C">
        <w:rPr>
          <w:rFonts w:asciiTheme="minorEastAsia" w:hAnsiTheme="minorEastAsia" w:hint="eastAsia"/>
          <w:sz w:val="22"/>
        </w:rPr>
        <w:t>が</w:t>
      </w:r>
      <w:r w:rsidR="002B5C1D">
        <w:rPr>
          <w:rFonts w:asciiTheme="minorEastAsia" w:hAnsiTheme="minorEastAsia" w:hint="eastAsia"/>
          <w:sz w:val="22"/>
        </w:rPr>
        <w:t>、</w:t>
      </w:r>
      <w:r w:rsidR="00400515">
        <w:rPr>
          <w:rFonts w:asciiTheme="minorEastAsia" w:hAnsiTheme="minorEastAsia" w:hint="eastAsia"/>
          <w:sz w:val="22"/>
        </w:rPr>
        <w:t>令和６年度調査では</w:t>
      </w:r>
      <w:r w:rsidR="002B5C1D">
        <w:rPr>
          <w:rFonts w:asciiTheme="minorEastAsia" w:hAnsiTheme="minorEastAsia" w:hint="eastAsia"/>
          <w:sz w:val="22"/>
        </w:rPr>
        <w:t>「配偶者</w:t>
      </w:r>
      <w:r w:rsidR="0092299D">
        <w:rPr>
          <w:rFonts w:asciiTheme="minorEastAsia" w:hAnsiTheme="minorEastAsia" w:hint="eastAsia"/>
          <w:sz w:val="22"/>
        </w:rPr>
        <w:t>がいない</w:t>
      </w:r>
      <w:r w:rsidR="002B5C1D">
        <w:rPr>
          <w:rFonts w:asciiTheme="minorEastAsia" w:hAnsiTheme="minorEastAsia" w:hint="eastAsia"/>
          <w:sz w:val="22"/>
        </w:rPr>
        <w:t>」と回答したものを未婚者として算定したため、「離別・死別」が</w:t>
      </w:r>
      <w:r w:rsidR="004A0623">
        <w:rPr>
          <w:rFonts w:asciiTheme="minorEastAsia" w:hAnsiTheme="minorEastAsia" w:hint="eastAsia"/>
          <w:sz w:val="22"/>
        </w:rPr>
        <w:t>未婚者に</w:t>
      </w:r>
      <w:r w:rsidR="002B5C1D">
        <w:rPr>
          <w:rFonts w:asciiTheme="minorEastAsia" w:hAnsiTheme="minorEastAsia" w:hint="eastAsia"/>
          <w:sz w:val="22"/>
        </w:rPr>
        <w:t>含まれている</w:t>
      </w:r>
      <w:r w:rsidR="004A0623">
        <w:rPr>
          <w:rFonts w:asciiTheme="minorEastAsia" w:hAnsiTheme="minorEastAsia" w:hint="eastAsia"/>
          <w:sz w:val="22"/>
        </w:rPr>
        <w:t>ことが要因の一つである</w:t>
      </w:r>
      <w:r w:rsidR="002B5C1D">
        <w:rPr>
          <w:rFonts w:asciiTheme="minorEastAsia" w:hAnsiTheme="minorEastAsia" w:hint="eastAsia"/>
          <w:sz w:val="22"/>
        </w:rPr>
        <w:t>と考えられる。</w:t>
      </w:r>
    </w:p>
    <w:p w14:paraId="6A40612E" w14:textId="77777777" w:rsidR="00301428" w:rsidRPr="00F64D07" w:rsidRDefault="00301428" w:rsidP="00301428">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2494EE50" w14:textId="2A749C19" w:rsidR="00301428" w:rsidRPr="002B5C1D" w:rsidRDefault="001C442A" w:rsidP="000B5B73">
      <w:pPr>
        <w:widowControl/>
        <w:rPr>
          <w:rFonts w:asciiTheme="majorEastAsia" w:eastAsiaTheme="majorEastAsia" w:hAnsiTheme="majorEastAsia"/>
          <w:sz w:val="22"/>
        </w:rPr>
      </w:pPr>
      <w:r w:rsidRPr="002B5C1D">
        <w:rPr>
          <w:rFonts w:asciiTheme="majorEastAsia" w:eastAsiaTheme="majorEastAsia" w:hAnsiTheme="majorEastAsia" w:hint="eastAsia"/>
          <w:sz w:val="22"/>
        </w:rPr>
        <w:lastRenderedPageBreak/>
        <w:t>（４）</w:t>
      </w:r>
      <w:r w:rsidR="003B2804">
        <w:rPr>
          <w:rFonts w:asciiTheme="majorEastAsia" w:eastAsiaTheme="majorEastAsia" w:hAnsiTheme="majorEastAsia" w:hint="eastAsia"/>
          <w:sz w:val="22"/>
        </w:rPr>
        <w:t>「</w:t>
      </w:r>
      <w:r w:rsidR="008F1BCB">
        <w:rPr>
          <w:rFonts w:asciiTheme="majorEastAsia" w:eastAsiaTheme="majorEastAsia" w:hAnsiTheme="majorEastAsia" w:hint="eastAsia"/>
          <w:sz w:val="22"/>
        </w:rPr>
        <w:t>配偶者</w:t>
      </w:r>
      <w:r w:rsidR="003B2804">
        <w:rPr>
          <w:rFonts w:asciiTheme="majorEastAsia" w:eastAsiaTheme="majorEastAsia" w:hAnsiTheme="majorEastAsia" w:hint="eastAsia"/>
          <w:sz w:val="22"/>
        </w:rPr>
        <w:t>が</w:t>
      </w:r>
      <w:r w:rsidR="008F1BCB">
        <w:rPr>
          <w:rFonts w:asciiTheme="majorEastAsia" w:eastAsiaTheme="majorEastAsia" w:hAnsiTheme="majorEastAsia" w:hint="eastAsia"/>
          <w:sz w:val="22"/>
        </w:rPr>
        <w:t>いる</w:t>
      </w:r>
      <w:r w:rsidR="003B2804">
        <w:rPr>
          <w:rFonts w:asciiTheme="majorEastAsia" w:eastAsiaTheme="majorEastAsia" w:hAnsiTheme="majorEastAsia" w:hint="eastAsia"/>
          <w:sz w:val="22"/>
        </w:rPr>
        <w:t>」</w:t>
      </w:r>
      <w:r w:rsidR="00126D83">
        <w:rPr>
          <w:rFonts w:asciiTheme="majorEastAsia" w:eastAsiaTheme="majorEastAsia" w:hAnsiTheme="majorEastAsia" w:hint="eastAsia"/>
          <w:sz w:val="22"/>
        </w:rPr>
        <w:t>世帯の</w:t>
      </w:r>
      <w:r w:rsidR="00301428" w:rsidRPr="002B5C1D">
        <w:rPr>
          <w:rFonts w:asciiTheme="majorEastAsia" w:eastAsiaTheme="majorEastAsia" w:hAnsiTheme="majorEastAsia" w:hint="eastAsia"/>
          <w:sz w:val="22"/>
        </w:rPr>
        <w:t>就労状況・・・・・・</w:t>
      </w:r>
      <w:r w:rsidR="00FB1CBD" w:rsidRPr="002B5C1D">
        <w:rPr>
          <w:rFonts w:asciiTheme="majorEastAsia" w:eastAsiaTheme="majorEastAsia" w:hAnsiTheme="majorEastAsia" w:hint="eastAsia"/>
          <w:sz w:val="22"/>
        </w:rPr>
        <w:t>６</w:t>
      </w:r>
      <w:r w:rsidR="00301428" w:rsidRPr="002B5C1D">
        <w:rPr>
          <w:rFonts w:asciiTheme="majorEastAsia" w:eastAsiaTheme="majorEastAsia" w:hAnsiTheme="majorEastAsia"/>
          <w:sz w:val="22"/>
        </w:rPr>
        <w:t>割</w:t>
      </w:r>
      <w:r w:rsidR="002B5C1D">
        <w:rPr>
          <w:rFonts w:asciiTheme="majorEastAsia" w:eastAsiaTheme="majorEastAsia" w:hAnsiTheme="majorEastAsia" w:hint="eastAsia"/>
          <w:sz w:val="22"/>
        </w:rPr>
        <w:t>半</w:t>
      </w:r>
      <w:r w:rsidR="00301428" w:rsidRPr="002B5C1D">
        <w:rPr>
          <w:rFonts w:asciiTheme="majorEastAsia" w:eastAsiaTheme="majorEastAsia" w:hAnsiTheme="majorEastAsia"/>
          <w:sz w:val="22"/>
        </w:rPr>
        <w:t>が共働き</w:t>
      </w:r>
    </w:p>
    <w:p w14:paraId="5AEEFDFE" w14:textId="594FB51A" w:rsidR="00301428" w:rsidRPr="00F64D07" w:rsidRDefault="00E554E9" w:rsidP="000B5B73">
      <w:pPr>
        <w:jc w:val="center"/>
        <w:rPr>
          <w:rFonts w:asciiTheme="majorEastAsia" w:eastAsiaTheme="majorEastAsia" w:hAnsiTheme="majorEastAsia"/>
          <w:sz w:val="22"/>
        </w:rPr>
      </w:pPr>
      <w:r w:rsidRPr="00E554E9">
        <w:rPr>
          <w:noProof/>
        </w:rPr>
        <w:drawing>
          <wp:inline distT="0" distB="0" distL="0" distR="0" wp14:anchorId="6ACFC1BE" wp14:editId="3A7121D3">
            <wp:extent cx="5976620" cy="6506267"/>
            <wp:effectExtent l="0" t="0" r="0" b="8890"/>
            <wp:docPr id="324594490" name="図 32459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6620" cy="6506267"/>
                    </a:xfrm>
                    <a:prstGeom prst="rect">
                      <a:avLst/>
                    </a:prstGeom>
                    <a:noFill/>
                    <a:ln>
                      <a:noFill/>
                    </a:ln>
                  </pic:spPr>
                </pic:pic>
              </a:graphicData>
            </a:graphic>
          </wp:inline>
        </w:drawing>
      </w:r>
    </w:p>
    <w:p w14:paraId="1D92E207" w14:textId="6A11319D" w:rsidR="00570C6E" w:rsidRPr="00B72788" w:rsidRDefault="003B2804" w:rsidP="00B558D3">
      <w:pPr>
        <w:widowControl/>
        <w:ind w:leftChars="100" w:left="210" w:firstLineChars="100" w:firstLine="220"/>
        <w:rPr>
          <w:rFonts w:asciiTheme="minorEastAsia" w:hAnsiTheme="minorEastAsia"/>
          <w:sz w:val="22"/>
        </w:rPr>
      </w:pPr>
      <w:r>
        <w:rPr>
          <w:rFonts w:asciiTheme="minorEastAsia" w:hAnsiTheme="minorEastAsia" w:hint="eastAsia"/>
          <w:sz w:val="22"/>
        </w:rPr>
        <w:t>「</w:t>
      </w:r>
      <w:r w:rsidR="008F1BCB">
        <w:rPr>
          <w:rFonts w:asciiTheme="minorEastAsia" w:hAnsiTheme="minorEastAsia" w:hint="eastAsia"/>
          <w:sz w:val="22"/>
        </w:rPr>
        <w:t>配偶者</w:t>
      </w:r>
      <w:r>
        <w:rPr>
          <w:rFonts w:asciiTheme="minorEastAsia" w:hAnsiTheme="minorEastAsia" w:hint="eastAsia"/>
          <w:sz w:val="22"/>
        </w:rPr>
        <w:t>が</w:t>
      </w:r>
      <w:r w:rsidR="008F1BCB">
        <w:rPr>
          <w:rFonts w:asciiTheme="minorEastAsia" w:hAnsiTheme="minorEastAsia" w:hint="eastAsia"/>
          <w:sz w:val="22"/>
        </w:rPr>
        <w:t>いる</w:t>
      </w:r>
      <w:r>
        <w:rPr>
          <w:rFonts w:asciiTheme="minorEastAsia" w:hAnsiTheme="minorEastAsia" w:hint="eastAsia"/>
          <w:sz w:val="22"/>
        </w:rPr>
        <w:t>」</w:t>
      </w:r>
      <w:r w:rsidR="004B2ADD">
        <w:rPr>
          <w:rFonts w:asciiTheme="minorEastAsia" w:hAnsiTheme="minorEastAsia" w:hint="eastAsia"/>
          <w:sz w:val="22"/>
        </w:rPr>
        <w:t>世帯の</w:t>
      </w:r>
      <w:r w:rsidR="00570C6E" w:rsidRPr="00B72788">
        <w:rPr>
          <w:rFonts w:asciiTheme="minorEastAsia" w:hAnsiTheme="minorEastAsia" w:hint="eastAsia"/>
          <w:sz w:val="22"/>
        </w:rPr>
        <w:t>就労状況をみると、共働き世帯は</w:t>
      </w:r>
      <w:r w:rsidR="00360EFA" w:rsidRPr="00B72788">
        <w:rPr>
          <w:rFonts w:asciiTheme="minorEastAsia" w:hAnsiTheme="minorEastAsia"/>
          <w:sz w:val="22"/>
        </w:rPr>
        <w:t>6</w:t>
      </w:r>
      <w:r w:rsidR="002B5C1D" w:rsidRPr="00B72788">
        <w:rPr>
          <w:rFonts w:asciiTheme="minorEastAsia" w:hAnsiTheme="minorEastAsia" w:hint="eastAsia"/>
          <w:sz w:val="22"/>
        </w:rPr>
        <w:t>5</w:t>
      </w:r>
      <w:r w:rsidR="00360EFA" w:rsidRPr="00B72788">
        <w:rPr>
          <w:rFonts w:asciiTheme="minorEastAsia" w:hAnsiTheme="minorEastAsia"/>
          <w:sz w:val="22"/>
        </w:rPr>
        <w:t>.</w:t>
      </w:r>
      <w:r w:rsidR="002B5C1D" w:rsidRPr="00B72788">
        <w:rPr>
          <w:rFonts w:asciiTheme="minorEastAsia" w:hAnsiTheme="minorEastAsia" w:hint="eastAsia"/>
          <w:sz w:val="22"/>
        </w:rPr>
        <w:t>8</w:t>
      </w:r>
      <w:r w:rsidR="00570C6E" w:rsidRPr="00B72788">
        <w:rPr>
          <w:rFonts w:asciiTheme="minorEastAsia" w:hAnsiTheme="minorEastAsia"/>
          <w:sz w:val="22"/>
        </w:rPr>
        <w:t>％であり、女性</w:t>
      </w:r>
      <w:r w:rsidR="002B5C1D" w:rsidRPr="00B72788">
        <w:rPr>
          <w:rFonts w:asciiTheme="minorEastAsia" w:hAnsiTheme="minorEastAsia" w:hint="eastAsia"/>
          <w:sz w:val="22"/>
        </w:rPr>
        <w:t>70</w:t>
      </w:r>
      <w:r w:rsidR="00360EFA" w:rsidRPr="00B72788">
        <w:rPr>
          <w:rFonts w:asciiTheme="minorEastAsia" w:hAnsiTheme="minorEastAsia"/>
          <w:sz w:val="22"/>
        </w:rPr>
        <w:t>.</w:t>
      </w:r>
      <w:r w:rsidR="002B5C1D" w:rsidRPr="00B72788">
        <w:rPr>
          <w:rFonts w:asciiTheme="minorEastAsia" w:hAnsiTheme="minorEastAsia" w:hint="eastAsia"/>
          <w:sz w:val="22"/>
        </w:rPr>
        <w:t>6</w:t>
      </w:r>
      <w:r w:rsidR="00570C6E" w:rsidRPr="00B72788">
        <w:rPr>
          <w:rFonts w:asciiTheme="minorEastAsia" w:hAnsiTheme="minorEastAsia"/>
          <w:sz w:val="22"/>
        </w:rPr>
        <w:t>％、男性</w:t>
      </w:r>
      <w:r w:rsidR="00B72788" w:rsidRPr="00B72788">
        <w:rPr>
          <w:rFonts w:asciiTheme="minorEastAsia" w:hAnsiTheme="minorEastAsia" w:hint="eastAsia"/>
          <w:sz w:val="22"/>
        </w:rPr>
        <w:t>68</w:t>
      </w:r>
      <w:r w:rsidR="00360EFA" w:rsidRPr="00B72788">
        <w:rPr>
          <w:rFonts w:asciiTheme="minorEastAsia" w:hAnsiTheme="minorEastAsia"/>
          <w:sz w:val="22"/>
        </w:rPr>
        <w:t>.</w:t>
      </w:r>
      <w:r w:rsidR="00B72788" w:rsidRPr="00B72788">
        <w:rPr>
          <w:rFonts w:asciiTheme="minorEastAsia" w:hAnsiTheme="minorEastAsia" w:hint="eastAsia"/>
          <w:sz w:val="22"/>
        </w:rPr>
        <w:t>2</w:t>
      </w:r>
      <w:r w:rsidR="00570C6E" w:rsidRPr="00B72788">
        <w:rPr>
          <w:rFonts w:asciiTheme="minorEastAsia" w:hAnsiTheme="minorEastAsia"/>
          <w:sz w:val="22"/>
        </w:rPr>
        <w:t>％となっている。</w:t>
      </w:r>
    </w:p>
    <w:p w14:paraId="26F5D779" w14:textId="0C159053" w:rsidR="00301428" w:rsidRPr="00B72788" w:rsidRDefault="00672679" w:rsidP="00B558D3">
      <w:pPr>
        <w:widowControl/>
        <w:ind w:leftChars="100" w:left="210" w:firstLineChars="100" w:firstLine="220"/>
        <w:rPr>
          <w:rFonts w:asciiTheme="minorEastAsia" w:hAnsiTheme="minorEastAsia"/>
          <w:sz w:val="22"/>
        </w:rPr>
      </w:pPr>
      <w:r w:rsidRPr="00B72788">
        <w:rPr>
          <w:rFonts w:asciiTheme="minorEastAsia" w:hAnsiTheme="minorEastAsia" w:hint="eastAsia"/>
          <w:sz w:val="22"/>
        </w:rPr>
        <w:t>過年度比較でみると、</w:t>
      </w:r>
      <w:r w:rsidR="00794B3F">
        <w:rPr>
          <w:rFonts w:asciiTheme="minorEastAsia" w:hAnsiTheme="minorEastAsia" w:hint="eastAsia"/>
          <w:sz w:val="22"/>
        </w:rPr>
        <w:t>４</w:t>
      </w:r>
      <w:r w:rsidRPr="00B72788">
        <w:rPr>
          <w:rFonts w:asciiTheme="minorEastAsia" w:hAnsiTheme="minorEastAsia" w:hint="eastAsia"/>
          <w:sz w:val="22"/>
        </w:rPr>
        <w:t>回の調査を通して</w:t>
      </w:r>
      <w:r w:rsidR="00570C6E" w:rsidRPr="00B72788">
        <w:rPr>
          <w:rFonts w:asciiTheme="minorEastAsia" w:hAnsiTheme="minorEastAsia"/>
          <w:sz w:val="22"/>
        </w:rPr>
        <w:t>男女ともに共働き世帯</w:t>
      </w:r>
      <w:r w:rsidRPr="00B72788">
        <w:rPr>
          <w:rFonts w:asciiTheme="minorEastAsia" w:hAnsiTheme="minorEastAsia" w:hint="eastAsia"/>
          <w:sz w:val="22"/>
        </w:rPr>
        <w:t>の割合が上昇</w:t>
      </w:r>
      <w:r w:rsidR="00570C6E" w:rsidRPr="00B72788">
        <w:rPr>
          <w:rFonts w:asciiTheme="minorEastAsia" w:hAnsiTheme="minorEastAsia"/>
          <w:sz w:val="22"/>
        </w:rPr>
        <w:t>している。</w:t>
      </w:r>
    </w:p>
    <w:p w14:paraId="405807E3" w14:textId="77777777" w:rsidR="00301428" w:rsidRPr="00F64D07" w:rsidRDefault="00301428" w:rsidP="00260526">
      <w:pPr>
        <w:widowControl/>
        <w:ind w:firstLineChars="100" w:firstLine="220"/>
        <w:rPr>
          <w:rFonts w:asciiTheme="minorEastAsia" w:hAnsiTheme="minorEastAsia"/>
          <w:sz w:val="22"/>
        </w:rPr>
      </w:pPr>
    </w:p>
    <w:p w14:paraId="0C335B85" w14:textId="77777777" w:rsidR="00301428" w:rsidRPr="00F64D07" w:rsidRDefault="00301428" w:rsidP="00301428">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3386B53C" w14:textId="2478B650" w:rsidR="00301428" w:rsidRPr="00B72788" w:rsidRDefault="001C442A" w:rsidP="000B5B73">
      <w:pPr>
        <w:widowControl/>
        <w:rPr>
          <w:rFonts w:asciiTheme="majorEastAsia" w:eastAsiaTheme="majorEastAsia" w:hAnsiTheme="majorEastAsia"/>
          <w:sz w:val="22"/>
        </w:rPr>
      </w:pPr>
      <w:r w:rsidRPr="00B72788">
        <w:rPr>
          <w:rFonts w:asciiTheme="majorEastAsia" w:eastAsiaTheme="majorEastAsia" w:hAnsiTheme="majorEastAsia" w:hint="eastAsia"/>
          <w:sz w:val="22"/>
        </w:rPr>
        <w:lastRenderedPageBreak/>
        <w:t>（５）</w:t>
      </w:r>
      <w:r w:rsidR="00301428" w:rsidRPr="00B72788">
        <w:rPr>
          <w:rFonts w:asciiTheme="majorEastAsia" w:eastAsiaTheme="majorEastAsia" w:hAnsiTheme="majorEastAsia" w:hint="eastAsia"/>
          <w:sz w:val="22"/>
        </w:rPr>
        <w:t>子どもの有無・・・・・・有配偶者の</w:t>
      </w:r>
      <w:r w:rsidR="00FB1CBD" w:rsidRPr="00B72788">
        <w:rPr>
          <w:rFonts w:asciiTheme="majorEastAsia" w:eastAsiaTheme="majorEastAsia" w:hAnsiTheme="majorEastAsia" w:hint="eastAsia"/>
          <w:sz w:val="22"/>
        </w:rPr>
        <w:t>７</w:t>
      </w:r>
      <w:r w:rsidR="00301428" w:rsidRPr="00B72788">
        <w:rPr>
          <w:rFonts w:asciiTheme="majorEastAsia" w:eastAsiaTheme="majorEastAsia" w:hAnsiTheme="majorEastAsia"/>
          <w:sz w:val="22"/>
        </w:rPr>
        <w:t>割以上が子どもあり</w:t>
      </w:r>
    </w:p>
    <w:p w14:paraId="073D2801" w14:textId="3AD3D78D" w:rsidR="00437182" w:rsidRPr="00F64D07" w:rsidRDefault="00B72788" w:rsidP="000B5B73">
      <w:pPr>
        <w:widowControl/>
        <w:rPr>
          <w:rFonts w:asciiTheme="majorEastAsia" w:eastAsiaTheme="majorEastAsia" w:hAnsiTheme="majorEastAsia"/>
          <w:sz w:val="22"/>
        </w:rPr>
      </w:pPr>
      <w:r w:rsidRPr="00B72788">
        <w:rPr>
          <w:noProof/>
        </w:rPr>
        <w:drawing>
          <wp:inline distT="0" distB="0" distL="0" distR="0" wp14:anchorId="33D850F3" wp14:editId="44993B41">
            <wp:extent cx="5976620" cy="6303658"/>
            <wp:effectExtent l="0" t="0" r="0" b="190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6620" cy="6303658"/>
                    </a:xfrm>
                    <a:prstGeom prst="rect">
                      <a:avLst/>
                    </a:prstGeom>
                    <a:noFill/>
                    <a:ln>
                      <a:noFill/>
                    </a:ln>
                  </pic:spPr>
                </pic:pic>
              </a:graphicData>
            </a:graphic>
          </wp:inline>
        </w:drawing>
      </w:r>
    </w:p>
    <w:p w14:paraId="04BF5B19" w14:textId="31CFB622" w:rsidR="003513D6" w:rsidRPr="00B72788" w:rsidRDefault="003513D6" w:rsidP="00B558D3">
      <w:pPr>
        <w:ind w:leftChars="104" w:left="218" w:firstLine="202"/>
        <w:rPr>
          <w:rFonts w:asciiTheme="minorEastAsia" w:hAnsiTheme="minorEastAsia"/>
          <w:sz w:val="22"/>
        </w:rPr>
      </w:pPr>
      <w:r w:rsidRPr="00B72788">
        <w:rPr>
          <w:rFonts w:asciiTheme="minorEastAsia" w:hAnsiTheme="minorEastAsia" w:hint="eastAsia"/>
          <w:sz w:val="22"/>
        </w:rPr>
        <w:t>「子どもあり」は</w:t>
      </w:r>
      <w:r w:rsidRPr="00B72788">
        <w:rPr>
          <w:rFonts w:asciiTheme="minorEastAsia" w:hAnsiTheme="minorEastAsia"/>
          <w:sz w:val="22"/>
        </w:rPr>
        <w:t>5</w:t>
      </w:r>
      <w:r w:rsidR="00B72788" w:rsidRPr="00B72788">
        <w:rPr>
          <w:rFonts w:asciiTheme="minorEastAsia" w:hAnsiTheme="minorEastAsia" w:hint="eastAsia"/>
          <w:sz w:val="22"/>
        </w:rPr>
        <w:t>1</w:t>
      </w:r>
      <w:r w:rsidRPr="00B72788">
        <w:rPr>
          <w:rFonts w:asciiTheme="minorEastAsia" w:hAnsiTheme="minorEastAsia"/>
          <w:sz w:val="22"/>
        </w:rPr>
        <w:t>.</w:t>
      </w:r>
      <w:r w:rsidR="00B72788" w:rsidRPr="00B72788">
        <w:rPr>
          <w:rFonts w:asciiTheme="minorEastAsia" w:hAnsiTheme="minorEastAsia" w:hint="eastAsia"/>
          <w:sz w:val="22"/>
        </w:rPr>
        <w:t>1</w:t>
      </w:r>
      <w:r w:rsidRPr="00B72788">
        <w:rPr>
          <w:rFonts w:asciiTheme="minorEastAsia" w:hAnsiTheme="minorEastAsia"/>
          <w:sz w:val="22"/>
        </w:rPr>
        <w:t>％と過半数に達している。</w:t>
      </w:r>
      <w:r w:rsidR="00203BA2">
        <w:rPr>
          <w:rFonts w:asciiTheme="minorEastAsia" w:hAnsiTheme="minorEastAsia" w:hint="eastAsia"/>
          <w:sz w:val="22"/>
        </w:rPr>
        <w:t>配偶者</w:t>
      </w:r>
      <w:r w:rsidR="00B72788" w:rsidRPr="00B72788">
        <w:rPr>
          <w:rFonts w:asciiTheme="minorEastAsia" w:hAnsiTheme="minorEastAsia" w:hint="eastAsia"/>
          <w:sz w:val="22"/>
        </w:rPr>
        <w:t>の有無別でみると「</w:t>
      </w:r>
      <w:r w:rsidRPr="00B72788">
        <w:rPr>
          <w:rFonts w:asciiTheme="minorEastAsia" w:hAnsiTheme="minorEastAsia"/>
          <w:sz w:val="22"/>
        </w:rPr>
        <w:t>配偶者</w:t>
      </w:r>
      <w:r w:rsidR="008A39F9" w:rsidRPr="00B72788">
        <w:rPr>
          <w:rFonts w:asciiTheme="minorEastAsia" w:hAnsiTheme="minorEastAsia" w:hint="eastAsia"/>
          <w:sz w:val="22"/>
        </w:rPr>
        <w:t>あり</w:t>
      </w:r>
      <w:r w:rsidR="00B72788" w:rsidRPr="00B72788">
        <w:rPr>
          <w:rFonts w:asciiTheme="minorEastAsia" w:hAnsiTheme="minorEastAsia" w:hint="eastAsia"/>
          <w:sz w:val="22"/>
        </w:rPr>
        <w:t>」</w:t>
      </w:r>
      <w:r w:rsidRPr="00B72788">
        <w:rPr>
          <w:rFonts w:asciiTheme="minorEastAsia" w:hAnsiTheme="minorEastAsia"/>
          <w:sz w:val="22"/>
        </w:rPr>
        <w:t>で</w:t>
      </w:r>
      <w:r w:rsidR="00360EFA" w:rsidRPr="00B72788">
        <w:rPr>
          <w:rFonts w:asciiTheme="minorEastAsia" w:hAnsiTheme="minorEastAsia"/>
          <w:sz w:val="22"/>
        </w:rPr>
        <w:t>7</w:t>
      </w:r>
      <w:r w:rsidR="00B72788" w:rsidRPr="00B72788">
        <w:rPr>
          <w:rFonts w:asciiTheme="minorEastAsia" w:hAnsiTheme="minorEastAsia" w:hint="eastAsia"/>
          <w:sz w:val="22"/>
        </w:rPr>
        <w:t>4</w:t>
      </w:r>
      <w:r w:rsidR="00360EFA" w:rsidRPr="00B72788">
        <w:rPr>
          <w:rFonts w:asciiTheme="minorEastAsia" w:hAnsiTheme="minorEastAsia"/>
          <w:sz w:val="22"/>
        </w:rPr>
        <w:t>.</w:t>
      </w:r>
      <w:r w:rsidR="00B72788" w:rsidRPr="00B72788">
        <w:rPr>
          <w:rFonts w:asciiTheme="minorEastAsia" w:hAnsiTheme="minorEastAsia" w:hint="eastAsia"/>
          <w:sz w:val="22"/>
        </w:rPr>
        <w:t>2</w:t>
      </w:r>
      <w:r w:rsidRPr="00B72788">
        <w:rPr>
          <w:rFonts w:asciiTheme="minorEastAsia" w:hAnsiTheme="minorEastAsia" w:hint="eastAsia"/>
          <w:sz w:val="22"/>
        </w:rPr>
        <w:t>％、</w:t>
      </w:r>
      <w:r w:rsidR="00B72788" w:rsidRPr="00B72788">
        <w:rPr>
          <w:rFonts w:asciiTheme="minorEastAsia" w:hAnsiTheme="minorEastAsia" w:hint="eastAsia"/>
          <w:sz w:val="22"/>
        </w:rPr>
        <w:t>「配偶者なし」</w:t>
      </w:r>
      <w:r w:rsidRPr="00B72788">
        <w:rPr>
          <w:rFonts w:asciiTheme="minorEastAsia" w:hAnsiTheme="minorEastAsia" w:hint="eastAsia"/>
          <w:sz w:val="22"/>
        </w:rPr>
        <w:t>においても</w:t>
      </w:r>
      <w:r w:rsidR="00B72788" w:rsidRPr="00B72788">
        <w:rPr>
          <w:rFonts w:asciiTheme="minorEastAsia" w:hAnsiTheme="minorEastAsia" w:hint="eastAsia"/>
          <w:sz w:val="22"/>
        </w:rPr>
        <w:t>9</w:t>
      </w:r>
      <w:r w:rsidR="00360EFA" w:rsidRPr="00B72788">
        <w:rPr>
          <w:rFonts w:asciiTheme="minorEastAsia" w:hAnsiTheme="minorEastAsia"/>
          <w:sz w:val="22"/>
        </w:rPr>
        <w:t>.</w:t>
      </w:r>
      <w:r w:rsidR="00B72788" w:rsidRPr="00B72788">
        <w:rPr>
          <w:rFonts w:asciiTheme="minorEastAsia" w:hAnsiTheme="minorEastAsia" w:hint="eastAsia"/>
          <w:sz w:val="22"/>
        </w:rPr>
        <w:t>5</w:t>
      </w:r>
      <w:r w:rsidRPr="00B72788">
        <w:rPr>
          <w:rFonts w:asciiTheme="minorEastAsia" w:hAnsiTheme="minorEastAsia" w:hint="eastAsia"/>
          <w:sz w:val="22"/>
        </w:rPr>
        <w:t>％が「子どもあり」となっている。</w:t>
      </w:r>
    </w:p>
    <w:p w14:paraId="3C167199" w14:textId="7F768491" w:rsidR="00301428" w:rsidRPr="00B72788" w:rsidRDefault="005E1C1E" w:rsidP="005832C3">
      <w:pPr>
        <w:ind w:leftChars="100" w:left="210" w:firstLineChars="100" w:firstLine="220"/>
        <w:rPr>
          <w:rFonts w:asciiTheme="minorEastAsia" w:hAnsiTheme="minorEastAsia"/>
        </w:rPr>
      </w:pPr>
      <w:r w:rsidRPr="00B72788">
        <w:rPr>
          <w:rFonts w:asciiTheme="minorEastAsia" w:hAnsiTheme="minorEastAsia" w:hint="eastAsia"/>
          <w:sz w:val="22"/>
        </w:rPr>
        <w:t>過年度比較でみると、「子どもあり」が</w:t>
      </w:r>
      <w:r w:rsidR="00B72788">
        <w:rPr>
          <w:rFonts w:asciiTheme="minorEastAsia" w:hAnsiTheme="minorEastAsia" w:hint="eastAsia"/>
          <w:sz w:val="22"/>
        </w:rPr>
        <w:t>令和元年</w:t>
      </w:r>
      <w:r w:rsidRPr="00B72788">
        <w:rPr>
          <w:rFonts w:asciiTheme="minorEastAsia" w:hAnsiTheme="minorEastAsia" w:hint="eastAsia"/>
          <w:sz w:val="22"/>
        </w:rPr>
        <w:t>度より</w:t>
      </w:r>
      <w:r w:rsidR="008D3993">
        <w:rPr>
          <w:rFonts w:asciiTheme="minorEastAsia" w:hAnsiTheme="minorEastAsia" w:hint="eastAsia"/>
          <w:sz w:val="22"/>
        </w:rPr>
        <w:t>57</w:t>
      </w:r>
      <w:r w:rsidRPr="00B72788">
        <w:rPr>
          <w:rFonts w:asciiTheme="minorEastAsia" w:hAnsiTheme="minorEastAsia" w:hint="eastAsia"/>
          <w:sz w:val="22"/>
        </w:rPr>
        <w:t>.</w:t>
      </w:r>
      <w:r w:rsidR="008D3993">
        <w:rPr>
          <w:rFonts w:asciiTheme="minorEastAsia" w:hAnsiTheme="minorEastAsia" w:hint="eastAsia"/>
          <w:sz w:val="22"/>
        </w:rPr>
        <w:t>0</w:t>
      </w:r>
      <w:r w:rsidRPr="00B72788">
        <w:rPr>
          <w:rFonts w:asciiTheme="minorEastAsia" w:hAnsiTheme="minorEastAsia" w:hint="eastAsia"/>
          <w:sz w:val="22"/>
        </w:rPr>
        <w:t>％から</w:t>
      </w:r>
      <w:r w:rsidR="008D3993">
        <w:rPr>
          <w:rFonts w:asciiTheme="minorEastAsia" w:hAnsiTheme="minorEastAsia" w:hint="eastAsia"/>
          <w:sz w:val="22"/>
        </w:rPr>
        <w:t>51.1</w:t>
      </w:r>
      <w:r w:rsidRPr="00B72788">
        <w:rPr>
          <w:rFonts w:asciiTheme="minorEastAsia" w:hAnsiTheme="minorEastAsia" w:hint="eastAsia"/>
          <w:sz w:val="22"/>
        </w:rPr>
        <w:t>％と</w:t>
      </w:r>
      <w:r w:rsidR="008D3993">
        <w:rPr>
          <w:rFonts w:asciiTheme="minorEastAsia" w:hAnsiTheme="minorEastAsia" w:hint="eastAsia"/>
          <w:sz w:val="22"/>
        </w:rPr>
        <w:t>5</w:t>
      </w:r>
      <w:r w:rsidRPr="00B72788">
        <w:rPr>
          <w:rFonts w:asciiTheme="minorEastAsia" w:hAnsiTheme="minorEastAsia" w:hint="eastAsia"/>
          <w:sz w:val="22"/>
        </w:rPr>
        <w:t>.</w:t>
      </w:r>
      <w:r w:rsidR="008D3993">
        <w:rPr>
          <w:rFonts w:asciiTheme="minorEastAsia" w:hAnsiTheme="minorEastAsia" w:hint="eastAsia"/>
          <w:sz w:val="22"/>
        </w:rPr>
        <w:t>9</w:t>
      </w:r>
      <w:r w:rsidRPr="00B72788">
        <w:rPr>
          <w:rFonts w:asciiTheme="minorEastAsia" w:hAnsiTheme="minorEastAsia" w:hint="eastAsia"/>
          <w:sz w:val="22"/>
        </w:rPr>
        <w:t>ポイント低下して</w:t>
      </w:r>
      <w:r w:rsidR="008D3993">
        <w:rPr>
          <w:rFonts w:asciiTheme="minorEastAsia" w:hAnsiTheme="minorEastAsia" w:hint="eastAsia"/>
          <w:sz w:val="22"/>
        </w:rPr>
        <w:t>いる</w:t>
      </w:r>
      <w:r w:rsidRPr="00B72788">
        <w:rPr>
          <w:rFonts w:asciiTheme="minorEastAsia" w:hAnsiTheme="minorEastAsia" w:hint="eastAsia"/>
          <w:sz w:val="22"/>
        </w:rPr>
        <w:t>。</w:t>
      </w:r>
      <w:r w:rsidR="008D3993" w:rsidRPr="00B72788">
        <w:rPr>
          <w:rFonts w:asciiTheme="minorEastAsia" w:hAnsiTheme="minorEastAsia" w:hint="eastAsia"/>
          <w:sz w:val="22"/>
        </w:rPr>
        <w:t>「</w:t>
      </w:r>
      <w:r w:rsidR="008D3993" w:rsidRPr="00B72788">
        <w:rPr>
          <w:rFonts w:asciiTheme="minorEastAsia" w:hAnsiTheme="minorEastAsia"/>
          <w:sz w:val="22"/>
        </w:rPr>
        <w:t>配偶者</w:t>
      </w:r>
      <w:r w:rsidR="008D3993" w:rsidRPr="00B72788">
        <w:rPr>
          <w:rFonts w:asciiTheme="minorEastAsia" w:hAnsiTheme="minorEastAsia" w:hint="eastAsia"/>
          <w:sz w:val="22"/>
        </w:rPr>
        <w:t>あり」</w:t>
      </w:r>
      <w:r w:rsidR="008D3993">
        <w:rPr>
          <w:rFonts w:asciiTheme="minorEastAsia" w:hAnsiTheme="minorEastAsia" w:hint="eastAsia"/>
          <w:sz w:val="22"/>
        </w:rPr>
        <w:t>においても</w:t>
      </w:r>
      <w:r w:rsidR="008D3993" w:rsidRPr="00B72788">
        <w:rPr>
          <w:rFonts w:asciiTheme="minorEastAsia" w:hAnsiTheme="minorEastAsia" w:hint="eastAsia"/>
          <w:sz w:val="22"/>
        </w:rPr>
        <w:t>「子どもあり」が</w:t>
      </w:r>
      <w:r w:rsidR="008D3993">
        <w:rPr>
          <w:rFonts w:asciiTheme="minorEastAsia" w:hAnsiTheme="minorEastAsia" w:hint="eastAsia"/>
          <w:sz w:val="22"/>
        </w:rPr>
        <w:t>令和元年</w:t>
      </w:r>
      <w:r w:rsidR="008D3993" w:rsidRPr="00B72788">
        <w:rPr>
          <w:rFonts w:asciiTheme="minorEastAsia" w:hAnsiTheme="minorEastAsia" w:hint="eastAsia"/>
          <w:sz w:val="22"/>
        </w:rPr>
        <w:t>度より</w:t>
      </w:r>
      <w:r w:rsidR="008D3993">
        <w:rPr>
          <w:rFonts w:asciiTheme="minorEastAsia" w:hAnsiTheme="minorEastAsia" w:hint="eastAsia"/>
          <w:sz w:val="22"/>
        </w:rPr>
        <w:t>77.9％から74.2％と3.7ポイント低下している。</w:t>
      </w:r>
    </w:p>
    <w:p w14:paraId="3BB355AC" w14:textId="77777777" w:rsidR="00FB1CBD" w:rsidRPr="00F64D07" w:rsidRDefault="00FB1CBD" w:rsidP="00FB1CBD">
      <w:pPr>
        <w:ind w:firstLineChars="200" w:firstLine="420"/>
      </w:pPr>
      <w:r w:rsidRPr="00F64D07">
        <w:br w:type="page"/>
      </w:r>
    </w:p>
    <w:p w14:paraId="50FD7D16" w14:textId="41F35D6F" w:rsidR="00FB1CBD" w:rsidRPr="008D3993" w:rsidRDefault="00FB1CBD" w:rsidP="00FB1CBD">
      <w:pPr>
        <w:jc w:val="center"/>
        <w:rPr>
          <w:rFonts w:asciiTheme="majorEastAsia" w:eastAsiaTheme="majorEastAsia" w:hAnsiTheme="majorEastAsia"/>
          <w:sz w:val="22"/>
        </w:rPr>
      </w:pPr>
      <w:r w:rsidRPr="008D3993">
        <w:rPr>
          <w:rFonts w:asciiTheme="majorEastAsia" w:eastAsiaTheme="majorEastAsia" w:hAnsiTheme="majorEastAsia" w:hint="eastAsia"/>
          <w:sz w:val="22"/>
        </w:rPr>
        <w:lastRenderedPageBreak/>
        <w:t>【子どもの有無（性・</w:t>
      </w:r>
      <w:r w:rsidR="008D3993">
        <w:rPr>
          <w:rFonts w:asciiTheme="majorEastAsia" w:eastAsiaTheme="majorEastAsia" w:hAnsiTheme="majorEastAsia" w:hint="eastAsia"/>
          <w:sz w:val="22"/>
        </w:rPr>
        <w:t>配偶者の有無別</w:t>
      </w:r>
      <w:r w:rsidRPr="008D3993">
        <w:rPr>
          <w:rFonts w:asciiTheme="majorEastAsia" w:eastAsiaTheme="majorEastAsia" w:hAnsiTheme="majorEastAsia" w:hint="eastAsia"/>
          <w:sz w:val="22"/>
        </w:rPr>
        <w:t>）】</w:t>
      </w:r>
    </w:p>
    <w:p w14:paraId="6D5DCD3A" w14:textId="7CB4B786" w:rsidR="00301428" w:rsidRPr="00F64D07" w:rsidRDefault="008D3993" w:rsidP="00E46142">
      <w:pPr>
        <w:jc w:val="center"/>
        <w:rPr>
          <w:rFonts w:asciiTheme="majorEastAsia" w:eastAsiaTheme="majorEastAsia" w:hAnsiTheme="majorEastAsia"/>
          <w:sz w:val="22"/>
        </w:rPr>
      </w:pPr>
      <w:r w:rsidRPr="008D3993">
        <w:rPr>
          <w:noProof/>
        </w:rPr>
        <w:drawing>
          <wp:inline distT="0" distB="0" distL="0" distR="0" wp14:anchorId="0F4FF5D3" wp14:editId="4582F97D">
            <wp:extent cx="5976620" cy="2210059"/>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6620" cy="2210059"/>
                    </a:xfrm>
                    <a:prstGeom prst="rect">
                      <a:avLst/>
                    </a:prstGeom>
                    <a:noFill/>
                    <a:ln>
                      <a:noFill/>
                    </a:ln>
                  </pic:spPr>
                </pic:pic>
              </a:graphicData>
            </a:graphic>
          </wp:inline>
        </w:drawing>
      </w:r>
    </w:p>
    <w:p w14:paraId="42971BE3" w14:textId="488D5780" w:rsidR="00B558D3" w:rsidRPr="008D3993" w:rsidRDefault="00CB6148" w:rsidP="00B558D3">
      <w:pPr>
        <w:ind w:leftChars="100" w:left="210" w:firstLineChars="96" w:firstLine="211"/>
        <w:jc w:val="left"/>
        <w:rPr>
          <w:rFonts w:asciiTheme="minorEastAsia" w:hAnsiTheme="minorEastAsia"/>
          <w:sz w:val="22"/>
        </w:rPr>
      </w:pPr>
      <w:r w:rsidRPr="008D3993">
        <w:rPr>
          <w:rFonts w:asciiTheme="minorEastAsia" w:hAnsiTheme="minorEastAsia" w:hint="eastAsia"/>
          <w:sz w:val="22"/>
        </w:rPr>
        <w:t>男女別にみると、</w:t>
      </w:r>
      <w:r w:rsidR="00E40DAB">
        <w:rPr>
          <w:rFonts w:asciiTheme="minorEastAsia" w:hAnsiTheme="minorEastAsia" w:hint="eastAsia"/>
          <w:sz w:val="22"/>
        </w:rPr>
        <w:t>「子どもあり」について、</w:t>
      </w:r>
      <w:r w:rsidR="008D3993" w:rsidRPr="008D3993">
        <w:rPr>
          <w:rFonts w:asciiTheme="minorEastAsia" w:hAnsiTheme="minorEastAsia" w:hint="eastAsia"/>
          <w:sz w:val="22"/>
        </w:rPr>
        <w:t>「</w:t>
      </w:r>
      <w:r w:rsidRPr="008D3993">
        <w:rPr>
          <w:rFonts w:asciiTheme="minorEastAsia" w:hAnsiTheme="minorEastAsia" w:hint="eastAsia"/>
          <w:sz w:val="22"/>
        </w:rPr>
        <w:t>配偶者</w:t>
      </w:r>
      <w:r w:rsidR="008A39F9" w:rsidRPr="008D3993">
        <w:rPr>
          <w:rFonts w:asciiTheme="minorEastAsia" w:hAnsiTheme="minorEastAsia" w:hint="eastAsia"/>
          <w:sz w:val="22"/>
        </w:rPr>
        <w:t>あり</w:t>
      </w:r>
      <w:r w:rsidR="008D3993" w:rsidRPr="008D3993">
        <w:rPr>
          <w:rFonts w:asciiTheme="minorEastAsia" w:hAnsiTheme="minorEastAsia" w:hint="eastAsia"/>
          <w:sz w:val="22"/>
        </w:rPr>
        <w:t>」</w:t>
      </w:r>
      <w:r w:rsidR="00E40DAB">
        <w:rPr>
          <w:rFonts w:asciiTheme="minorEastAsia" w:hAnsiTheme="minorEastAsia" w:hint="eastAsia"/>
          <w:sz w:val="22"/>
        </w:rPr>
        <w:t>では男性が76.3％、女性が72.7％と男性の方が高いが、</w:t>
      </w:r>
      <w:r w:rsidR="008D3993" w:rsidRPr="008D3993">
        <w:rPr>
          <w:rFonts w:asciiTheme="minorEastAsia" w:hAnsiTheme="minorEastAsia" w:hint="eastAsia"/>
          <w:sz w:val="22"/>
        </w:rPr>
        <w:t>「配偶者なし」</w:t>
      </w:r>
      <w:r w:rsidRPr="008D3993">
        <w:rPr>
          <w:rFonts w:asciiTheme="minorEastAsia" w:hAnsiTheme="minorEastAsia" w:hint="eastAsia"/>
          <w:sz w:val="22"/>
        </w:rPr>
        <w:t>では女性</w:t>
      </w:r>
      <w:r w:rsidR="00E40DAB">
        <w:rPr>
          <w:rFonts w:asciiTheme="minorEastAsia" w:hAnsiTheme="minorEastAsia" w:hint="eastAsia"/>
          <w:sz w:val="22"/>
        </w:rPr>
        <w:t>が</w:t>
      </w:r>
      <w:r w:rsidR="008D3993" w:rsidRPr="008D3993">
        <w:rPr>
          <w:rFonts w:asciiTheme="minorEastAsia" w:hAnsiTheme="minorEastAsia" w:hint="eastAsia"/>
          <w:sz w:val="22"/>
        </w:rPr>
        <w:t>11</w:t>
      </w:r>
      <w:r w:rsidR="00360EFA" w:rsidRPr="008D3993">
        <w:rPr>
          <w:rFonts w:asciiTheme="minorEastAsia" w:hAnsiTheme="minorEastAsia"/>
          <w:sz w:val="22"/>
        </w:rPr>
        <w:t>.</w:t>
      </w:r>
      <w:r w:rsidR="008D3993" w:rsidRPr="008D3993">
        <w:rPr>
          <w:rFonts w:asciiTheme="minorEastAsia" w:hAnsiTheme="minorEastAsia" w:hint="eastAsia"/>
          <w:sz w:val="22"/>
        </w:rPr>
        <w:t>2</w:t>
      </w:r>
      <w:r w:rsidRPr="008D3993">
        <w:rPr>
          <w:rFonts w:asciiTheme="minorEastAsia" w:hAnsiTheme="minorEastAsia"/>
          <w:sz w:val="22"/>
        </w:rPr>
        <w:t>％</w:t>
      </w:r>
      <w:r w:rsidR="00E40DAB">
        <w:rPr>
          <w:rFonts w:asciiTheme="minorEastAsia" w:hAnsiTheme="minorEastAsia" w:hint="eastAsia"/>
          <w:sz w:val="22"/>
        </w:rPr>
        <w:t>、</w:t>
      </w:r>
      <w:r w:rsidRPr="008D3993">
        <w:rPr>
          <w:rFonts w:asciiTheme="minorEastAsia" w:hAnsiTheme="minorEastAsia" w:hint="eastAsia"/>
          <w:sz w:val="22"/>
        </w:rPr>
        <w:t>男性</w:t>
      </w:r>
      <w:r w:rsidR="00E40DAB">
        <w:rPr>
          <w:rFonts w:asciiTheme="minorEastAsia" w:hAnsiTheme="minorEastAsia" w:hint="eastAsia"/>
          <w:sz w:val="22"/>
        </w:rPr>
        <w:t>が</w:t>
      </w:r>
      <w:r w:rsidR="008D3993" w:rsidRPr="008D3993">
        <w:rPr>
          <w:rFonts w:asciiTheme="minorEastAsia" w:hAnsiTheme="minorEastAsia" w:hint="eastAsia"/>
          <w:sz w:val="22"/>
        </w:rPr>
        <w:t>7</w:t>
      </w:r>
      <w:r w:rsidR="00360EFA" w:rsidRPr="008D3993">
        <w:rPr>
          <w:rFonts w:asciiTheme="minorEastAsia" w:hAnsiTheme="minorEastAsia"/>
          <w:sz w:val="22"/>
        </w:rPr>
        <w:t>.</w:t>
      </w:r>
      <w:r w:rsidR="008D3993" w:rsidRPr="008D3993">
        <w:rPr>
          <w:rFonts w:asciiTheme="minorEastAsia" w:hAnsiTheme="minorEastAsia" w:hint="eastAsia"/>
          <w:sz w:val="22"/>
        </w:rPr>
        <w:t>0</w:t>
      </w:r>
      <w:r w:rsidRPr="008D3993">
        <w:rPr>
          <w:rFonts w:asciiTheme="minorEastAsia" w:hAnsiTheme="minorEastAsia"/>
          <w:sz w:val="22"/>
        </w:rPr>
        <w:t>％</w:t>
      </w:r>
      <w:r w:rsidR="008D3993" w:rsidRPr="008D3993">
        <w:rPr>
          <w:rFonts w:asciiTheme="minorEastAsia" w:hAnsiTheme="minorEastAsia" w:hint="eastAsia"/>
          <w:sz w:val="22"/>
        </w:rPr>
        <w:t>と</w:t>
      </w:r>
      <w:r w:rsidR="00E40DAB">
        <w:rPr>
          <w:rFonts w:asciiTheme="minorEastAsia" w:hAnsiTheme="minorEastAsia" w:hint="eastAsia"/>
          <w:sz w:val="22"/>
        </w:rPr>
        <w:t>女性が高くなっている。</w:t>
      </w:r>
    </w:p>
    <w:p w14:paraId="3A15AA02" w14:textId="5C34A6DF" w:rsidR="00301428" w:rsidRPr="00F64D07" w:rsidRDefault="00301428" w:rsidP="00301428">
      <w:pPr>
        <w:ind w:firstLineChars="132" w:firstLine="290"/>
        <w:jc w:val="left"/>
        <w:rPr>
          <w:rFonts w:asciiTheme="minorEastAsia" w:hAnsiTheme="minorEastAsia"/>
          <w:sz w:val="22"/>
        </w:rPr>
      </w:pPr>
    </w:p>
    <w:p w14:paraId="6C27E0B2" w14:textId="29289F96" w:rsidR="00FC231D" w:rsidRPr="008D3993" w:rsidRDefault="00FC231D" w:rsidP="00FC231D">
      <w:pPr>
        <w:widowControl/>
        <w:rPr>
          <w:rFonts w:asciiTheme="majorEastAsia" w:eastAsiaTheme="majorEastAsia" w:hAnsiTheme="majorEastAsia"/>
          <w:sz w:val="22"/>
        </w:rPr>
      </w:pPr>
      <w:r w:rsidRPr="008D3993">
        <w:rPr>
          <w:rFonts w:asciiTheme="majorEastAsia" w:eastAsiaTheme="majorEastAsia" w:hAnsiTheme="majorEastAsia" w:hint="eastAsia"/>
          <w:sz w:val="22"/>
        </w:rPr>
        <w:t>（６）末子の年齢・・・・・・</w:t>
      </w:r>
      <w:r w:rsidR="00437B9E" w:rsidRPr="008D3993">
        <w:rPr>
          <w:rFonts w:asciiTheme="majorEastAsia" w:eastAsiaTheme="majorEastAsia" w:hAnsiTheme="majorEastAsia" w:hint="eastAsia"/>
          <w:sz w:val="22"/>
        </w:rPr>
        <w:t>社会人が</w:t>
      </w:r>
      <w:r w:rsidR="0034446C">
        <w:rPr>
          <w:rFonts w:asciiTheme="majorEastAsia" w:eastAsiaTheme="majorEastAsia" w:hAnsiTheme="majorEastAsia" w:hint="eastAsia"/>
          <w:sz w:val="22"/>
        </w:rPr>
        <w:t>29.7％</w:t>
      </w:r>
    </w:p>
    <w:p w14:paraId="20CE4F8A" w14:textId="167A11F1" w:rsidR="00FC2CE5" w:rsidRPr="008D3993" w:rsidRDefault="00FC2CE5" w:rsidP="005E1C1E">
      <w:pPr>
        <w:widowControl/>
        <w:ind w:leftChars="1211" w:left="2543"/>
        <w:jc w:val="center"/>
        <w:rPr>
          <w:rFonts w:asciiTheme="majorEastAsia" w:eastAsiaTheme="majorEastAsia" w:hAnsiTheme="majorEastAsia"/>
          <w:sz w:val="22"/>
        </w:rPr>
      </w:pPr>
      <w:r w:rsidRPr="008D3993">
        <w:rPr>
          <w:rFonts w:asciiTheme="majorEastAsia" w:eastAsiaTheme="majorEastAsia" w:hAnsiTheme="majorEastAsia" w:hint="eastAsia"/>
          <w:sz w:val="22"/>
        </w:rPr>
        <w:t xml:space="preserve">【過年度比較全体】　　</w:t>
      </w:r>
      <w:r w:rsidR="005E1C1E" w:rsidRPr="008D3993">
        <w:rPr>
          <w:rFonts w:asciiTheme="majorEastAsia" w:eastAsiaTheme="majorEastAsia" w:hAnsiTheme="majorEastAsia" w:hint="eastAsia"/>
          <w:sz w:val="22"/>
        </w:rPr>
        <w:t xml:space="preserve">　</w:t>
      </w:r>
      <w:r w:rsidRPr="008D3993">
        <w:rPr>
          <w:rFonts w:asciiTheme="majorEastAsia" w:eastAsiaTheme="majorEastAsia" w:hAnsiTheme="majorEastAsia" w:hint="eastAsia"/>
          <w:sz w:val="22"/>
        </w:rPr>
        <w:t xml:space="preserve">　　【</w:t>
      </w:r>
      <w:r w:rsidR="005E1C1E" w:rsidRPr="008D3993">
        <w:rPr>
          <w:rFonts w:asciiTheme="majorEastAsia" w:eastAsiaTheme="majorEastAsia" w:hAnsiTheme="majorEastAsia" w:hint="eastAsia"/>
          <w:sz w:val="22"/>
        </w:rPr>
        <w:t>令和</w:t>
      </w:r>
      <w:r w:rsidR="00024334" w:rsidRPr="008D3993">
        <w:rPr>
          <w:rFonts w:asciiTheme="majorEastAsia" w:eastAsiaTheme="majorEastAsia" w:hAnsiTheme="majorEastAsia" w:hint="eastAsia"/>
          <w:sz w:val="22"/>
        </w:rPr>
        <w:t>６</w:t>
      </w:r>
      <w:r w:rsidR="005E1C1E" w:rsidRPr="008D3993">
        <w:rPr>
          <w:rFonts w:asciiTheme="majorEastAsia" w:eastAsiaTheme="majorEastAsia" w:hAnsiTheme="majorEastAsia" w:hint="eastAsia"/>
          <w:sz w:val="22"/>
        </w:rPr>
        <w:t>年度</w:t>
      </w:r>
      <w:r w:rsidRPr="008D3993">
        <w:rPr>
          <w:rFonts w:asciiTheme="majorEastAsia" w:eastAsiaTheme="majorEastAsia" w:hAnsiTheme="majorEastAsia" w:hint="eastAsia"/>
          <w:sz w:val="22"/>
        </w:rPr>
        <w:t>性別】</w:t>
      </w:r>
    </w:p>
    <w:p w14:paraId="05C1F601" w14:textId="6F4298FC" w:rsidR="00FC231D" w:rsidRPr="00F64D07" w:rsidRDefault="0088084C" w:rsidP="00E22707">
      <w:pPr>
        <w:widowControl/>
        <w:jc w:val="center"/>
        <w:rPr>
          <w:rFonts w:asciiTheme="majorEastAsia" w:eastAsiaTheme="majorEastAsia" w:hAnsiTheme="majorEastAsia"/>
          <w:sz w:val="22"/>
        </w:rPr>
      </w:pPr>
      <w:r w:rsidRPr="0088084C">
        <w:rPr>
          <w:noProof/>
        </w:rPr>
        <w:drawing>
          <wp:inline distT="0" distB="0" distL="0" distR="0" wp14:anchorId="0F9AB831" wp14:editId="1E29440A">
            <wp:extent cx="5976620" cy="4729325"/>
            <wp:effectExtent l="0" t="0" r="5080" b="0"/>
            <wp:docPr id="1151383471" name="図 115138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6620" cy="4729325"/>
                    </a:xfrm>
                    <a:prstGeom prst="rect">
                      <a:avLst/>
                    </a:prstGeom>
                    <a:noFill/>
                    <a:ln>
                      <a:noFill/>
                    </a:ln>
                  </pic:spPr>
                </pic:pic>
              </a:graphicData>
            </a:graphic>
          </wp:inline>
        </w:drawing>
      </w:r>
    </w:p>
    <w:p w14:paraId="30179C64" w14:textId="090EF455" w:rsidR="00D12ED8" w:rsidRPr="0034446C" w:rsidRDefault="00D12ED8" w:rsidP="00D12ED8">
      <w:pPr>
        <w:widowControl/>
        <w:ind w:leftChars="100" w:left="210" w:firstLineChars="96" w:firstLine="211"/>
        <w:rPr>
          <w:rFonts w:asciiTheme="minorEastAsia" w:hAnsiTheme="minorEastAsia"/>
          <w:sz w:val="22"/>
        </w:rPr>
      </w:pPr>
      <w:r w:rsidRPr="0034446C">
        <w:rPr>
          <w:rFonts w:asciiTheme="minorEastAsia" w:hAnsiTheme="minorEastAsia" w:hint="eastAsia"/>
          <w:sz w:val="22"/>
        </w:rPr>
        <w:lastRenderedPageBreak/>
        <w:t>末子の年齢は、「</w:t>
      </w:r>
      <w:r w:rsidR="00437B9E" w:rsidRPr="0034446C">
        <w:rPr>
          <w:rFonts w:asciiTheme="minorEastAsia" w:hAnsiTheme="minorEastAsia" w:hint="eastAsia"/>
          <w:sz w:val="22"/>
        </w:rPr>
        <w:t>社会人</w:t>
      </w:r>
      <w:r w:rsidRPr="0034446C">
        <w:rPr>
          <w:rFonts w:asciiTheme="minorEastAsia" w:hAnsiTheme="minorEastAsia"/>
          <w:sz w:val="22"/>
        </w:rPr>
        <w:t>」が</w:t>
      </w:r>
      <w:r w:rsidR="00437B9E" w:rsidRPr="0034446C">
        <w:rPr>
          <w:rFonts w:asciiTheme="minorEastAsia" w:hAnsiTheme="minorEastAsia" w:hint="eastAsia"/>
          <w:sz w:val="22"/>
        </w:rPr>
        <w:t>2</w:t>
      </w:r>
      <w:r w:rsidR="0034446C" w:rsidRPr="0034446C">
        <w:rPr>
          <w:rFonts w:asciiTheme="minorEastAsia" w:hAnsiTheme="minorEastAsia" w:hint="eastAsia"/>
          <w:sz w:val="22"/>
        </w:rPr>
        <w:t>9</w:t>
      </w:r>
      <w:r w:rsidRPr="0034446C">
        <w:rPr>
          <w:rFonts w:asciiTheme="minorEastAsia" w:hAnsiTheme="minorEastAsia"/>
          <w:sz w:val="22"/>
        </w:rPr>
        <w:t>.</w:t>
      </w:r>
      <w:r w:rsidR="0034446C" w:rsidRPr="0034446C">
        <w:rPr>
          <w:rFonts w:asciiTheme="minorEastAsia" w:hAnsiTheme="minorEastAsia" w:hint="eastAsia"/>
          <w:sz w:val="22"/>
        </w:rPr>
        <w:t>7</w:t>
      </w:r>
      <w:r w:rsidRPr="0034446C">
        <w:rPr>
          <w:rFonts w:asciiTheme="minorEastAsia" w:hAnsiTheme="minorEastAsia"/>
          <w:sz w:val="22"/>
        </w:rPr>
        <w:t>％</w:t>
      </w:r>
      <w:r w:rsidRPr="0034446C">
        <w:rPr>
          <w:rFonts w:asciiTheme="minorEastAsia" w:hAnsiTheme="minorEastAsia" w:hint="eastAsia"/>
          <w:sz w:val="22"/>
        </w:rPr>
        <w:t>と最も</w:t>
      </w:r>
      <w:r w:rsidR="00437B9E" w:rsidRPr="0034446C">
        <w:rPr>
          <w:rFonts w:asciiTheme="minorEastAsia" w:hAnsiTheme="minorEastAsia" w:hint="eastAsia"/>
          <w:sz w:val="22"/>
        </w:rPr>
        <w:t>高く</w:t>
      </w:r>
      <w:r w:rsidRPr="0034446C">
        <w:rPr>
          <w:rFonts w:asciiTheme="minorEastAsia" w:hAnsiTheme="minorEastAsia" w:hint="eastAsia"/>
          <w:sz w:val="22"/>
        </w:rPr>
        <w:t>、</w:t>
      </w:r>
      <w:r w:rsidR="00437B9E" w:rsidRPr="0034446C">
        <w:rPr>
          <w:rFonts w:asciiTheme="minorEastAsia" w:hAnsiTheme="minorEastAsia" w:hint="eastAsia"/>
          <w:sz w:val="22"/>
        </w:rPr>
        <w:t>次いで「小学生」が1</w:t>
      </w:r>
      <w:r w:rsidR="0034446C" w:rsidRPr="0034446C">
        <w:rPr>
          <w:rFonts w:asciiTheme="minorEastAsia" w:hAnsiTheme="minorEastAsia" w:hint="eastAsia"/>
          <w:sz w:val="22"/>
        </w:rPr>
        <w:t>7</w:t>
      </w:r>
      <w:r w:rsidR="00437B9E" w:rsidRPr="0034446C">
        <w:rPr>
          <w:rFonts w:asciiTheme="minorEastAsia" w:hAnsiTheme="minorEastAsia" w:hint="eastAsia"/>
          <w:sz w:val="22"/>
        </w:rPr>
        <w:t>.</w:t>
      </w:r>
      <w:r w:rsidR="0034446C" w:rsidRPr="0034446C">
        <w:rPr>
          <w:rFonts w:asciiTheme="minorEastAsia" w:hAnsiTheme="minorEastAsia" w:hint="eastAsia"/>
          <w:sz w:val="22"/>
        </w:rPr>
        <w:t>6</w:t>
      </w:r>
      <w:r w:rsidR="00437B9E" w:rsidRPr="0034446C">
        <w:rPr>
          <w:rFonts w:asciiTheme="minorEastAsia" w:hAnsiTheme="minorEastAsia" w:hint="eastAsia"/>
          <w:sz w:val="22"/>
        </w:rPr>
        <w:t>％、「</w:t>
      </w:r>
      <w:r w:rsidR="0034446C" w:rsidRPr="0034446C">
        <w:rPr>
          <w:rFonts w:asciiTheme="minorEastAsia" w:hAnsiTheme="minorEastAsia" w:hint="eastAsia"/>
          <w:sz w:val="22"/>
        </w:rPr>
        <w:t>短大・各種学校・大学・大学院生</w:t>
      </w:r>
      <w:r w:rsidR="00437B9E" w:rsidRPr="0034446C">
        <w:rPr>
          <w:rFonts w:asciiTheme="minorEastAsia" w:hAnsiTheme="minorEastAsia" w:hint="eastAsia"/>
          <w:sz w:val="22"/>
        </w:rPr>
        <w:t>」が1</w:t>
      </w:r>
      <w:r w:rsidR="0034446C" w:rsidRPr="0034446C">
        <w:rPr>
          <w:rFonts w:asciiTheme="minorEastAsia" w:hAnsiTheme="minorEastAsia" w:hint="eastAsia"/>
          <w:sz w:val="22"/>
        </w:rPr>
        <w:t>2</w:t>
      </w:r>
      <w:r w:rsidR="00437B9E" w:rsidRPr="0034446C">
        <w:rPr>
          <w:rFonts w:asciiTheme="minorEastAsia" w:hAnsiTheme="minorEastAsia" w:hint="eastAsia"/>
          <w:sz w:val="22"/>
        </w:rPr>
        <w:t>.4％の順となっている</w:t>
      </w:r>
      <w:r w:rsidRPr="0034446C">
        <w:rPr>
          <w:rFonts w:asciiTheme="minorEastAsia" w:hAnsiTheme="minorEastAsia" w:hint="eastAsia"/>
          <w:sz w:val="22"/>
        </w:rPr>
        <w:t>。</w:t>
      </w:r>
    </w:p>
    <w:p w14:paraId="14D77668" w14:textId="0170E89D" w:rsidR="00D12ED8" w:rsidRPr="0034446C" w:rsidRDefault="00D12ED8" w:rsidP="00D12ED8">
      <w:pPr>
        <w:widowControl/>
        <w:ind w:leftChars="100" w:left="210" w:firstLineChars="96" w:firstLine="211"/>
        <w:rPr>
          <w:rFonts w:asciiTheme="minorEastAsia" w:hAnsiTheme="minorEastAsia"/>
          <w:sz w:val="22"/>
        </w:rPr>
      </w:pPr>
      <w:r w:rsidRPr="0034446C">
        <w:rPr>
          <w:rFonts w:asciiTheme="minorEastAsia" w:hAnsiTheme="minorEastAsia" w:hint="eastAsia"/>
          <w:sz w:val="22"/>
        </w:rPr>
        <w:t>性別でみると、</w:t>
      </w:r>
      <w:r w:rsidR="0034446C">
        <w:rPr>
          <w:rFonts w:asciiTheme="minorEastAsia" w:hAnsiTheme="minorEastAsia" w:hint="eastAsia"/>
          <w:sz w:val="22"/>
        </w:rPr>
        <w:t>男女とも「社会人」「小学生」の順になっているが、３番目は女性では「</w:t>
      </w:r>
      <w:r w:rsidR="0034446C" w:rsidRPr="0034446C">
        <w:rPr>
          <w:rFonts w:asciiTheme="minorEastAsia" w:hAnsiTheme="minorEastAsia" w:hint="eastAsia"/>
          <w:sz w:val="22"/>
        </w:rPr>
        <w:t>短大・各種学校・大学・大学院生</w:t>
      </w:r>
      <w:r w:rsidR="0034446C">
        <w:rPr>
          <w:rFonts w:asciiTheme="minorEastAsia" w:hAnsiTheme="minorEastAsia" w:hint="eastAsia"/>
          <w:sz w:val="22"/>
        </w:rPr>
        <w:t>」、男性では「</w:t>
      </w:r>
      <w:r w:rsidR="0034446C" w:rsidRPr="0034446C">
        <w:rPr>
          <w:rFonts w:asciiTheme="minorEastAsia" w:hAnsiTheme="minorEastAsia" w:hint="eastAsia"/>
          <w:sz w:val="22"/>
        </w:rPr>
        <w:t>３歳～小学校入学前</w:t>
      </w:r>
      <w:r w:rsidR="0034446C">
        <w:rPr>
          <w:rFonts w:asciiTheme="minorEastAsia" w:hAnsiTheme="minorEastAsia" w:hint="eastAsia"/>
          <w:sz w:val="22"/>
        </w:rPr>
        <w:t>」となっている</w:t>
      </w:r>
      <w:r w:rsidRPr="0034446C">
        <w:rPr>
          <w:rFonts w:asciiTheme="minorEastAsia" w:hAnsiTheme="minorEastAsia" w:hint="eastAsia"/>
          <w:sz w:val="22"/>
        </w:rPr>
        <w:t>。</w:t>
      </w:r>
    </w:p>
    <w:p w14:paraId="63B82E9B" w14:textId="53578A3F" w:rsidR="00D12ED8" w:rsidRDefault="00E761CA" w:rsidP="00D12ED8">
      <w:pPr>
        <w:widowControl/>
        <w:ind w:leftChars="100" w:left="210" w:firstLineChars="96" w:firstLine="211"/>
        <w:rPr>
          <w:rFonts w:asciiTheme="minorEastAsia" w:hAnsiTheme="minorEastAsia"/>
          <w:sz w:val="22"/>
        </w:rPr>
      </w:pPr>
      <w:r w:rsidRPr="0034446C">
        <w:rPr>
          <w:rFonts w:asciiTheme="minorEastAsia" w:hAnsiTheme="minorEastAsia" w:hint="eastAsia"/>
          <w:sz w:val="22"/>
        </w:rPr>
        <w:t>過年度比較</w:t>
      </w:r>
      <w:r w:rsidR="005E1C1E" w:rsidRPr="0034446C">
        <w:rPr>
          <w:rFonts w:asciiTheme="minorEastAsia" w:hAnsiTheme="minorEastAsia" w:hint="eastAsia"/>
          <w:sz w:val="22"/>
        </w:rPr>
        <w:t>でみると、</w:t>
      </w:r>
      <w:r w:rsidR="0034446C">
        <w:rPr>
          <w:rFonts w:asciiTheme="minorEastAsia" w:hAnsiTheme="minorEastAsia" w:hint="eastAsia"/>
          <w:sz w:val="22"/>
        </w:rPr>
        <w:t>「社会人」</w:t>
      </w:r>
      <w:r w:rsidR="001F0650">
        <w:rPr>
          <w:rFonts w:asciiTheme="minorEastAsia" w:hAnsiTheme="minorEastAsia" w:hint="eastAsia"/>
          <w:sz w:val="22"/>
        </w:rPr>
        <w:t>は平成21年度から令和元年度</w:t>
      </w:r>
      <w:r w:rsidR="00B95172">
        <w:rPr>
          <w:rFonts w:asciiTheme="minorEastAsia" w:hAnsiTheme="minorEastAsia" w:hint="eastAsia"/>
          <w:sz w:val="22"/>
        </w:rPr>
        <w:t>にかけて</w:t>
      </w:r>
      <w:r w:rsidR="001F0650">
        <w:rPr>
          <w:rFonts w:asciiTheme="minorEastAsia" w:hAnsiTheme="minorEastAsia" w:hint="eastAsia"/>
          <w:sz w:val="22"/>
        </w:rPr>
        <w:t>減少していたが、</w:t>
      </w:r>
      <w:r w:rsidR="0034446C">
        <w:rPr>
          <w:rFonts w:asciiTheme="minorEastAsia" w:hAnsiTheme="minorEastAsia" w:hint="eastAsia"/>
          <w:sz w:val="22"/>
        </w:rPr>
        <w:t>令和元年度</w:t>
      </w:r>
      <w:r w:rsidR="001F0650">
        <w:rPr>
          <w:rFonts w:asciiTheme="minorEastAsia" w:hAnsiTheme="minorEastAsia" w:hint="eastAsia"/>
          <w:sz w:val="22"/>
        </w:rPr>
        <w:t>から</w:t>
      </w:r>
      <w:r w:rsidR="00DE71B5">
        <w:rPr>
          <w:rFonts w:asciiTheme="minorEastAsia" w:hAnsiTheme="minorEastAsia" w:hint="eastAsia"/>
          <w:sz w:val="22"/>
        </w:rPr>
        <w:t>令和６年度</w:t>
      </w:r>
      <w:r w:rsidR="001F0650">
        <w:rPr>
          <w:rFonts w:asciiTheme="minorEastAsia" w:hAnsiTheme="minorEastAsia" w:hint="eastAsia"/>
          <w:sz w:val="22"/>
        </w:rPr>
        <w:t>にかけて</w:t>
      </w:r>
      <w:r w:rsidR="0034446C">
        <w:rPr>
          <w:rFonts w:asciiTheme="minorEastAsia" w:hAnsiTheme="minorEastAsia" w:hint="eastAsia"/>
          <w:sz w:val="22"/>
        </w:rPr>
        <w:t>上昇している。</w:t>
      </w:r>
    </w:p>
    <w:p w14:paraId="458B413D" w14:textId="77777777" w:rsidR="0034446C" w:rsidRPr="0034446C" w:rsidRDefault="0034446C" w:rsidP="00D12ED8">
      <w:pPr>
        <w:widowControl/>
        <w:ind w:leftChars="100" w:left="210" w:firstLineChars="96" w:firstLine="211"/>
        <w:rPr>
          <w:rFonts w:asciiTheme="minorEastAsia" w:hAnsiTheme="minorEastAsia"/>
          <w:sz w:val="22"/>
        </w:rPr>
      </w:pPr>
    </w:p>
    <w:p w14:paraId="7D0742C6" w14:textId="56E4B31B" w:rsidR="00301428" w:rsidRPr="0034446C" w:rsidRDefault="001C442A" w:rsidP="005832C3">
      <w:pPr>
        <w:widowControl/>
        <w:rPr>
          <w:rFonts w:asciiTheme="majorEastAsia" w:eastAsiaTheme="majorEastAsia" w:hAnsiTheme="majorEastAsia"/>
          <w:sz w:val="22"/>
        </w:rPr>
      </w:pPr>
      <w:r w:rsidRPr="0034446C">
        <w:rPr>
          <w:rFonts w:asciiTheme="majorEastAsia" w:eastAsiaTheme="majorEastAsia" w:hAnsiTheme="majorEastAsia" w:hint="eastAsia"/>
          <w:sz w:val="22"/>
        </w:rPr>
        <w:t>（</w:t>
      </w:r>
      <w:r w:rsidR="00FC231D" w:rsidRPr="0034446C">
        <w:rPr>
          <w:rFonts w:asciiTheme="majorEastAsia" w:eastAsiaTheme="majorEastAsia" w:hAnsiTheme="majorEastAsia" w:hint="eastAsia"/>
          <w:sz w:val="22"/>
        </w:rPr>
        <w:t>７</w:t>
      </w:r>
      <w:r w:rsidRPr="0034446C">
        <w:rPr>
          <w:rFonts w:asciiTheme="majorEastAsia" w:eastAsiaTheme="majorEastAsia" w:hAnsiTheme="majorEastAsia" w:hint="eastAsia"/>
          <w:sz w:val="22"/>
        </w:rPr>
        <w:t>）</w:t>
      </w:r>
      <w:r w:rsidR="00301428" w:rsidRPr="0034446C">
        <w:rPr>
          <w:rFonts w:asciiTheme="majorEastAsia" w:eastAsiaTheme="majorEastAsia" w:hAnsiTheme="majorEastAsia" w:hint="eastAsia"/>
          <w:sz w:val="22"/>
        </w:rPr>
        <w:t>世帯構成・・・・・・</w:t>
      </w:r>
      <w:r w:rsidR="00437B9E" w:rsidRPr="0034446C">
        <w:rPr>
          <w:rFonts w:asciiTheme="majorEastAsia" w:eastAsiaTheme="majorEastAsia" w:hAnsiTheme="majorEastAsia" w:hint="eastAsia"/>
          <w:sz w:val="22"/>
        </w:rPr>
        <w:t>親</w:t>
      </w:r>
      <w:r w:rsidR="00B11C37">
        <w:rPr>
          <w:rFonts w:asciiTheme="majorEastAsia" w:eastAsiaTheme="majorEastAsia" w:hAnsiTheme="majorEastAsia" w:hint="eastAsia"/>
          <w:sz w:val="22"/>
        </w:rPr>
        <w:t>と</w:t>
      </w:r>
      <w:r w:rsidR="00437B9E" w:rsidRPr="0034446C">
        <w:rPr>
          <w:rFonts w:asciiTheme="majorEastAsia" w:eastAsiaTheme="majorEastAsia" w:hAnsiTheme="majorEastAsia" w:hint="eastAsia"/>
          <w:sz w:val="22"/>
        </w:rPr>
        <w:t>子</w:t>
      </w:r>
      <w:r w:rsidR="00B11C37">
        <w:rPr>
          <w:rFonts w:asciiTheme="majorEastAsia" w:eastAsiaTheme="majorEastAsia" w:hAnsiTheme="majorEastAsia" w:hint="eastAsia"/>
          <w:sz w:val="22"/>
        </w:rPr>
        <w:t>どものみ、</w:t>
      </w:r>
      <w:r w:rsidR="00182114" w:rsidRPr="0034446C">
        <w:rPr>
          <w:rFonts w:asciiTheme="majorEastAsia" w:eastAsiaTheme="majorEastAsia" w:hAnsiTheme="majorEastAsia" w:hint="eastAsia"/>
          <w:sz w:val="22"/>
        </w:rPr>
        <w:t>夫婦のみ、</w:t>
      </w:r>
      <w:r w:rsidR="00B11C37">
        <w:rPr>
          <w:rFonts w:asciiTheme="majorEastAsia" w:eastAsiaTheme="majorEastAsia" w:hAnsiTheme="majorEastAsia" w:hint="eastAsia"/>
          <w:sz w:val="22"/>
        </w:rPr>
        <w:t>ひとり</w:t>
      </w:r>
      <w:r w:rsidR="00182114" w:rsidRPr="0034446C">
        <w:rPr>
          <w:rFonts w:asciiTheme="majorEastAsia" w:eastAsiaTheme="majorEastAsia" w:hAnsiTheme="majorEastAsia" w:hint="eastAsia"/>
          <w:sz w:val="22"/>
        </w:rPr>
        <w:t>暮らしなどの小家族形態が大半を占める。</w:t>
      </w:r>
    </w:p>
    <w:p w14:paraId="19BB152C" w14:textId="6CBA4A23" w:rsidR="00301428" w:rsidRPr="00F64D07" w:rsidRDefault="00B11C37" w:rsidP="001D2768">
      <w:pPr>
        <w:jc w:val="center"/>
        <w:rPr>
          <w:rFonts w:asciiTheme="majorEastAsia" w:eastAsiaTheme="majorEastAsia" w:hAnsiTheme="majorEastAsia"/>
          <w:sz w:val="22"/>
        </w:rPr>
      </w:pPr>
      <w:r w:rsidRPr="00B11C37">
        <w:rPr>
          <w:noProof/>
        </w:rPr>
        <w:drawing>
          <wp:inline distT="0" distB="0" distL="0" distR="0" wp14:anchorId="732D0078" wp14:editId="25608444">
            <wp:extent cx="5976620" cy="4099865"/>
            <wp:effectExtent l="0" t="0" r="5080" b="0"/>
            <wp:docPr id="1151383472" name="図 115138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6620" cy="4099865"/>
                    </a:xfrm>
                    <a:prstGeom prst="rect">
                      <a:avLst/>
                    </a:prstGeom>
                    <a:noFill/>
                    <a:ln>
                      <a:noFill/>
                    </a:ln>
                  </pic:spPr>
                </pic:pic>
              </a:graphicData>
            </a:graphic>
          </wp:inline>
        </w:drawing>
      </w:r>
    </w:p>
    <w:p w14:paraId="61C2A50E" w14:textId="431C4909" w:rsidR="00D3339E" w:rsidRPr="000B136E" w:rsidRDefault="00D3339E" w:rsidP="00D3339E">
      <w:pPr>
        <w:ind w:leftChars="195" w:left="635" w:hangingChars="113" w:hanging="226"/>
        <w:rPr>
          <w:rFonts w:asciiTheme="majorEastAsia" w:eastAsiaTheme="majorEastAsia" w:hAnsiTheme="majorEastAsia"/>
          <w:sz w:val="20"/>
        </w:rPr>
      </w:pPr>
      <w:r w:rsidRPr="000B136E">
        <w:rPr>
          <w:rFonts w:asciiTheme="majorEastAsia" w:eastAsiaTheme="majorEastAsia" w:hAnsiTheme="majorEastAsia" w:hint="eastAsia"/>
          <w:sz w:val="20"/>
        </w:rPr>
        <w:t>※平成26年度調査までの「親と未婚の子ども（核家族）」と「親と子ども夫婦（二世代家族）」の選択肢を、令和元年度調査では「親と子ども</w:t>
      </w:r>
      <w:r w:rsidR="002C3D57" w:rsidRPr="000B136E">
        <w:rPr>
          <w:rFonts w:asciiTheme="majorEastAsia" w:eastAsiaTheme="majorEastAsia" w:hAnsiTheme="majorEastAsia" w:hint="eastAsia"/>
          <w:sz w:val="20"/>
        </w:rPr>
        <w:t>のみ</w:t>
      </w:r>
      <w:r w:rsidRPr="000B136E">
        <w:rPr>
          <w:rFonts w:asciiTheme="majorEastAsia" w:eastAsiaTheme="majorEastAsia" w:hAnsiTheme="majorEastAsia" w:hint="eastAsia"/>
          <w:sz w:val="20"/>
        </w:rPr>
        <w:t>（二世代家族）」の１つにまとめている。それに伴い、平成21年度・平成26年度の値は「親と未婚の子ども（核家族）」と「親と子ども夫婦（二世代家族）」の割合を合計して再算出した。</w:t>
      </w:r>
    </w:p>
    <w:p w14:paraId="03430293" w14:textId="77777777" w:rsidR="00D3339E" w:rsidRPr="00EA1E8B" w:rsidRDefault="00D3339E" w:rsidP="005832C3">
      <w:pPr>
        <w:ind w:leftChars="100" w:left="210" w:firstLineChars="100" w:firstLine="220"/>
        <w:rPr>
          <w:rFonts w:asciiTheme="minorEastAsia" w:hAnsiTheme="minorEastAsia"/>
          <w:sz w:val="22"/>
          <w:shd w:val="pct15" w:color="auto" w:fill="FFFFFF"/>
        </w:rPr>
      </w:pPr>
    </w:p>
    <w:p w14:paraId="4CE632A1" w14:textId="3A775B7B" w:rsidR="00A650FE" w:rsidRPr="0034446C" w:rsidRDefault="00A650FE" w:rsidP="00D3339E">
      <w:pPr>
        <w:ind w:leftChars="100" w:left="210" w:firstLineChars="100" w:firstLine="220"/>
        <w:rPr>
          <w:rFonts w:asciiTheme="minorEastAsia" w:hAnsiTheme="minorEastAsia"/>
          <w:sz w:val="22"/>
        </w:rPr>
      </w:pPr>
      <w:r w:rsidRPr="0034446C">
        <w:rPr>
          <w:rFonts w:asciiTheme="minorEastAsia" w:hAnsiTheme="minorEastAsia" w:hint="eastAsia"/>
          <w:sz w:val="22"/>
        </w:rPr>
        <w:t>世帯構成は、「</w:t>
      </w:r>
      <w:r w:rsidR="00D3339E" w:rsidRPr="0034446C">
        <w:rPr>
          <w:rFonts w:asciiTheme="minorEastAsia" w:hAnsiTheme="minorEastAsia" w:hint="eastAsia"/>
          <w:sz w:val="22"/>
        </w:rPr>
        <w:t>親と子どものみ</w:t>
      </w:r>
      <w:r w:rsidR="007767B8" w:rsidRPr="007767B8">
        <w:rPr>
          <w:rFonts w:asciiTheme="minorEastAsia" w:hAnsiTheme="minorEastAsia" w:hint="eastAsia"/>
          <w:sz w:val="22"/>
        </w:rPr>
        <w:t>（二世代家族）</w:t>
      </w:r>
      <w:r w:rsidRPr="0034446C">
        <w:rPr>
          <w:rFonts w:asciiTheme="minorEastAsia" w:hAnsiTheme="minorEastAsia" w:hint="eastAsia"/>
          <w:sz w:val="22"/>
        </w:rPr>
        <w:t>」が</w:t>
      </w:r>
      <w:r w:rsidR="00D3339E" w:rsidRPr="0034446C">
        <w:rPr>
          <w:rFonts w:asciiTheme="minorEastAsia" w:hAnsiTheme="minorEastAsia" w:hint="eastAsia"/>
          <w:sz w:val="22"/>
        </w:rPr>
        <w:t>5</w:t>
      </w:r>
      <w:r w:rsidR="000B136E">
        <w:rPr>
          <w:rFonts w:asciiTheme="minorEastAsia" w:hAnsiTheme="minorEastAsia" w:hint="eastAsia"/>
          <w:sz w:val="22"/>
        </w:rPr>
        <w:t>0</w:t>
      </w:r>
      <w:r w:rsidRPr="0034446C">
        <w:rPr>
          <w:rFonts w:asciiTheme="minorEastAsia" w:hAnsiTheme="minorEastAsia"/>
          <w:sz w:val="22"/>
        </w:rPr>
        <w:t>.</w:t>
      </w:r>
      <w:r w:rsidR="000B136E">
        <w:rPr>
          <w:rFonts w:asciiTheme="minorEastAsia" w:hAnsiTheme="minorEastAsia" w:hint="eastAsia"/>
          <w:sz w:val="22"/>
        </w:rPr>
        <w:t>5</w:t>
      </w:r>
      <w:r w:rsidRPr="0034446C">
        <w:rPr>
          <w:rFonts w:asciiTheme="minorEastAsia" w:hAnsiTheme="minorEastAsia"/>
          <w:sz w:val="22"/>
        </w:rPr>
        <w:t>％</w:t>
      </w:r>
      <w:r w:rsidR="00D3339E" w:rsidRPr="0034446C">
        <w:rPr>
          <w:rFonts w:asciiTheme="minorEastAsia" w:hAnsiTheme="minorEastAsia" w:hint="eastAsia"/>
          <w:sz w:val="22"/>
        </w:rPr>
        <w:t>と</w:t>
      </w:r>
      <w:r w:rsidRPr="0034446C">
        <w:rPr>
          <w:rFonts w:asciiTheme="minorEastAsia" w:hAnsiTheme="minorEastAsia"/>
          <w:sz w:val="22"/>
        </w:rPr>
        <w:t>最も</w:t>
      </w:r>
      <w:r w:rsidR="00D3339E" w:rsidRPr="0034446C">
        <w:rPr>
          <w:rFonts w:asciiTheme="minorEastAsia" w:hAnsiTheme="minorEastAsia" w:hint="eastAsia"/>
          <w:sz w:val="22"/>
        </w:rPr>
        <w:t>高く</w:t>
      </w:r>
      <w:r w:rsidRPr="0034446C">
        <w:rPr>
          <w:rFonts w:asciiTheme="minorEastAsia" w:hAnsiTheme="minorEastAsia"/>
          <w:sz w:val="22"/>
        </w:rPr>
        <w:t>、次いで「夫婦のみ</w:t>
      </w:r>
      <w:r w:rsidR="007767B8" w:rsidRPr="007767B8">
        <w:rPr>
          <w:rFonts w:asciiTheme="minorEastAsia" w:hAnsiTheme="minorEastAsia" w:hint="eastAsia"/>
          <w:sz w:val="22"/>
        </w:rPr>
        <w:t>（</w:t>
      </w:r>
      <w:r w:rsidR="007767B8">
        <w:rPr>
          <w:rFonts w:asciiTheme="minorEastAsia" w:hAnsiTheme="minorEastAsia" w:hint="eastAsia"/>
          <w:sz w:val="22"/>
        </w:rPr>
        <w:t>一</w:t>
      </w:r>
      <w:r w:rsidR="007767B8" w:rsidRPr="007767B8">
        <w:rPr>
          <w:rFonts w:asciiTheme="minorEastAsia" w:hAnsiTheme="minorEastAsia" w:hint="eastAsia"/>
          <w:sz w:val="22"/>
        </w:rPr>
        <w:t>世代家族）</w:t>
      </w:r>
      <w:r w:rsidRPr="0034446C">
        <w:rPr>
          <w:rFonts w:asciiTheme="minorEastAsia" w:hAnsiTheme="minorEastAsia"/>
          <w:sz w:val="22"/>
        </w:rPr>
        <w:t>」</w:t>
      </w:r>
      <w:r w:rsidR="000B136E">
        <w:rPr>
          <w:rFonts w:asciiTheme="minorEastAsia" w:hAnsiTheme="minorEastAsia" w:hint="eastAsia"/>
          <w:sz w:val="22"/>
        </w:rPr>
        <w:t>「</w:t>
      </w:r>
      <w:r w:rsidR="000B136E" w:rsidRPr="0034446C">
        <w:rPr>
          <w:rFonts w:asciiTheme="minorEastAsia" w:hAnsiTheme="minorEastAsia"/>
          <w:sz w:val="22"/>
        </w:rPr>
        <w:t>ひとり暮らし</w:t>
      </w:r>
      <w:r w:rsidR="000B136E">
        <w:rPr>
          <w:rFonts w:asciiTheme="minorEastAsia" w:hAnsiTheme="minorEastAsia" w:hint="eastAsia"/>
          <w:sz w:val="22"/>
        </w:rPr>
        <w:t>」</w:t>
      </w:r>
      <w:r w:rsidRPr="0034446C">
        <w:rPr>
          <w:rFonts w:asciiTheme="minorEastAsia" w:hAnsiTheme="minorEastAsia" w:hint="eastAsia"/>
          <w:sz w:val="22"/>
        </w:rPr>
        <w:t>が</w:t>
      </w:r>
      <w:r w:rsidRPr="0034446C">
        <w:rPr>
          <w:rFonts w:asciiTheme="minorEastAsia" w:hAnsiTheme="minorEastAsia"/>
          <w:sz w:val="22"/>
        </w:rPr>
        <w:t>2</w:t>
      </w:r>
      <w:r w:rsidR="000B136E">
        <w:rPr>
          <w:rFonts w:asciiTheme="minorEastAsia" w:hAnsiTheme="minorEastAsia" w:hint="eastAsia"/>
          <w:sz w:val="22"/>
        </w:rPr>
        <w:t>0</w:t>
      </w:r>
      <w:r w:rsidRPr="0034446C">
        <w:rPr>
          <w:rFonts w:asciiTheme="minorEastAsia" w:hAnsiTheme="minorEastAsia"/>
          <w:sz w:val="22"/>
        </w:rPr>
        <w:t>.5％</w:t>
      </w:r>
      <w:r w:rsidR="00D3339E" w:rsidRPr="0034446C">
        <w:rPr>
          <w:rFonts w:asciiTheme="minorEastAsia" w:hAnsiTheme="minorEastAsia" w:hint="eastAsia"/>
          <w:sz w:val="22"/>
        </w:rPr>
        <w:t>となっており、</w:t>
      </w:r>
      <w:r w:rsidRPr="0034446C">
        <w:rPr>
          <w:rFonts w:asciiTheme="minorEastAsia" w:hAnsiTheme="minorEastAsia" w:hint="eastAsia"/>
          <w:sz w:val="22"/>
        </w:rPr>
        <w:t>小家族形態が大半を占めている。</w:t>
      </w:r>
    </w:p>
    <w:p w14:paraId="1A907335" w14:textId="69F9EB6F" w:rsidR="00D3339E" w:rsidRPr="0034446C" w:rsidRDefault="00437B9E" w:rsidP="00D3339E">
      <w:pPr>
        <w:ind w:leftChars="100" w:left="210" w:firstLineChars="100" w:firstLine="220"/>
        <w:rPr>
          <w:rFonts w:asciiTheme="minorEastAsia" w:hAnsiTheme="minorEastAsia"/>
          <w:sz w:val="22"/>
        </w:rPr>
      </w:pPr>
      <w:r w:rsidRPr="0034446C">
        <w:rPr>
          <w:rFonts w:asciiTheme="minorEastAsia" w:hAnsiTheme="minorEastAsia" w:hint="eastAsia"/>
          <w:sz w:val="22"/>
        </w:rPr>
        <w:t>過年度比較でみると、</w:t>
      </w:r>
      <w:r w:rsidR="000B136E">
        <w:rPr>
          <w:rFonts w:asciiTheme="minorEastAsia" w:hAnsiTheme="minorEastAsia" w:hint="eastAsia"/>
          <w:sz w:val="22"/>
        </w:rPr>
        <w:t>「夫婦のみ</w:t>
      </w:r>
      <w:r w:rsidR="007767B8" w:rsidRPr="007767B8">
        <w:rPr>
          <w:rFonts w:asciiTheme="minorEastAsia" w:hAnsiTheme="minorEastAsia" w:hint="eastAsia"/>
          <w:sz w:val="22"/>
        </w:rPr>
        <w:t>（</w:t>
      </w:r>
      <w:r w:rsidR="007767B8">
        <w:rPr>
          <w:rFonts w:asciiTheme="minorEastAsia" w:hAnsiTheme="minorEastAsia" w:hint="eastAsia"/>
          <w:sz w:val="22"/>
        </w:rPr>
        <w:t>一</w:t>
      </w:r>
      <w:r w:rsidR="007767B8" w:rsidRPr="007767B8">
        <w:rPr>
          <w:rFonts w:asciiTheme="minorEastAsia" w:hAnsiTheme="minorEastAsia" w:hint="eastAsia"/>
          <w:sz w:val="22"/>
        </w:rPr>
        <w:t>世代家族）</w:t>
      </w:r>
      <w:r w:rsidR="000B136E">
        <w:rPr>
          <w:rFonts w:asciiTheme="minorEastAsia" w:hAnsiTheme="minorEastAsia" w:hint="eastAsia"/>
          <w:sz w:val="22"/>
        </w:rPr>
        <w:t>」が平成26年度から減少</w:t>
      </w:r>
      <w:r w:rsidR="00E40DAB">
        <w:rPr>
          <w:rFonts w:asciiTheme="minorEastAsia" w:hAnsiTheme="minorEastAsia" w:hint="eastAsia"/>
          <w:sz w:val="22"/>
        </w:rPr>
        <w:t>し</w:t>
      </w:r>
      <w:r w:rsidR="000B136E">
        <w:rPr>
          <w:rFonts w:asciiTheme="minorEastAsia" w:hAnsiTheme="minorEastAsia" w:hint="eastAsia"/>
          <w:sz w:val="22"/>
        </w:rPr>
        <w:t>、「ひとり暮らし」が平成26年度から増加</w:t>
      </w:r>
      <w:r w:rsidR="00E40DAB">
        <w:rPr>
          <w:rFonts w:asciiTheme="minorEastAsia" w:hAnsiTheme="minorEastAsia" w:hint="eastAsia"/>
          <w:sz w:val="22"/>
        </w:rPr>
        <w:t>している</w:t>
      </w:r>
      <w:r w:rsidR="00D3339E" w:rsidRPr="0034446C">
        <w:rPr>
          <w:rFonts w:asciiTheme="minorEastAsia" w:hAnsiTheme="minorEastAsia"/>
          <w:sz w:val="22"/>
        </w:rPr>
        <w:t>。</w:t>
      </w:r>
    </w:p>
    <w:p w14:paraId="366EB3C5" w14:textId="77777777" w:rsidR="00D3339E" w:rsidRPr="00F64D07" w:rsidRDefault="00D3339E" w:rsidP="00FB1CBD">
      <w:pPr>
        <w:ind w:leftChars="100" w:left="210" w:firstLineChars="100" w:firstLine="220"/>
        <w:rPr>
          <w:rFonts w:asciiTheme="minorEastAsia" w:hAnsiTheme="minorEastAsia"/>
          <w:sz w:val="22"/>
        </w:rPr>
      </w:pPr>
    </w:p>
    <w:p w14:paraId="7F6E5AE3" w14:textId="614E2AC5" w:rsidR="00301428" w:rsidRPr="00F64D07" w:rsidRDefault="00301428" w:rsidP="00FB1CBD">
      <w:pPr>
        <w:ind w:leftChars="100" w:left="210" w:firstLineChars="100" w:firstLine="220"/>
        <w:rPr>
          <w:rFonts w:asciiTheme="majorEastAsia" w:eastAsiaTheme="majorEastAsia" w:hAnsiTheme="majorEastAsia"/>
          <w:sz w:val="22"/>
        </w:rPr>
      </w:pPr>
      <w:r w:rsidRPr="00F64D07">
        <w:rPr>
          <w:rFonts w:asciiTheme="majorEastAsia" w:eastAsiaTheme="majorEastAsia" w:hAnsiTheme="majorEastAsia"/>
          <w:sz w:val="22"/>
        </w:rPr>
        <w:br w:type="page"/>
      </w:r>
    </w:p>
    <w:p w14:paraId="64C66F0F" w14:textId="2E6E72BF" w:rsidR="00301428" w:rsidRPr="000B136E" w:rsidRDefault="001C442A" w:rsidP="001D2768">
      <w:pPr>
        <w:widowControl/>
        <w:rPr>
          <w:rFonts w:asciiTheme="majorEastAsia" w:eastAsiaTheme="majorEastAsia" w:hAnsiTheme="majorEastAsia"/>
          <w:sz w:val="22"/>
        </w:rPr>
      </w:pPr>
      <w:r w:rsidRPr="000B136E">
        <w:rPr>
          <w:rFonts w:asciiTheme="majorEastAsia" w:eastAsiaTheme="majorEastAsia" w:hAnsiTheme="majorEastAsia" w:hint="eastAsia"/>
          <w:sz w:val="22"/>
        </w:rPr>
        <w:lastRenderedPageBreak/>
        <w:t>（</w:t>
      </w:r>
      <w:r w:rsidR="00FC231D" w:rsidRPr="000B136E">
        <w:rPr>
          <w:rFonts w:asciiTheme="majorEastAsia" w:eastAsiaTheme="majorEastAsia" w:hAnsiTheme="majorEastAsia" w:hint="eastAsia"/>
          <w:sz w:val="22"/>
        </w:rPr>
        <w:t>８</w:t>
      </w:r>
      <w:r w:rsidRPr="000B136E">
        <w:rPr>
          <w:rFonts w:asciiTheme="majorEastAsia" w:eastAsiaTheme="majorEastAsia" w:hAnsiTheme="majorEastAsia" w:hint="eastAsia"/>
          <w:sz w:val="22"/>
        </w:rPr>
        <w:t>）</w:t>
      </w:r>
      <w:r w:rsidR="00301428" w:rsidRPr="000B136E">
        <w:rPr>
          <w:rFonts w:asciiTheme="majorEastAsia" w:eastAsiaTheme="majorEastAsia" w:hAnsiTheme="majorEastAsia" w:hint="eastAsia"/>
          <w:sz w:val="22"/>
        </w:rPr>
        <w:t>ライフステージ・・・・・・</w:t>
      </w:r>
      <w:r w:rsidR="008C467C" w:rsidRPr="000B136E">
        <w:rPr>
          <w:rFonts w:asciiTheme="majorEastAsia" w:eastAsiaTheme="majorEastAsia" w:hAnsiTheme="majorEastAsia" w:hint="eastAsia"/>
          <w:sz w:val="22"/>
        </w:rPr>
        <w:t>独身期・</w:t>
      </w:r>
      <w:r w:rsidR="000B136E" w:rsidRPr="000B136E">
        <w:rPr>
          <w:rFonts w:asciiTheme="majorEastAsia" w:eastAsiaTheme="majorEastAsia" w:hAnsiTheme="majorEastAsia" w:hint="eastAsia"/>
          <w:sz w:val="22"/>
        </w:rPr>
        <w:t>家族成熟期・</w:t>
      </w:r>
      <w:r w:rsidR="002E4345" w:rsidRPr="000B136E">
        <w:rPr>
          <w:rFonts w:asciiTheme="majorEastAsia" w:eastAsiaTheme="majorEastAsia" w:hAnsiTheme="majorEastAsia" w:hint="eastAsia"/>
          <w:sz w:val="22"/>
        </w:rPr>
        <w:t>家族形成期が多い</w:t>
      </w:r>
    </w:p>
    <w:p w14:paraId="465C6BEE" w14:textId="62126B6E" w:rsidR="00301428" w:rsidRPr="00F64D07" w:rsidRDefault="008D0D5F" w:rsidP="001D2768">
      <w:pPr>
        <w:jc w:val="center"/>
      </w:pPr>
      <w:r w:rsidRPr="008D0D5F">
        <w:rPr>
          <w:noProof/>
        </w:rPr>
        <w:drawing>
          <wp:inline distT="0" distB="0" distL="0" distR="0" wp14:anchorId="391B187E" wp14:editId="6CFBBB3F">
            <wp:extent cx="5976620" cy="3259975"/>
            <wp:effectExtent l="0" t="0" r="0" b="0"/>
            <wp:docPr id="1151383473" name="図 115138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6620" cy="3259975"/>
                    </a:xfrm>
                    <a:prstGeom prst="rect">
                      <a:avLst/>
                    </a:prstGeom>
                    <a:noFill/>
                    <a:ln>
                      <a:noFill/>
                    </a:ln>
                  </pic:spPr>
                </pic:pic>
              </a:graphicData>
            </a:graphic>
          </wp:inline>
        </w:drawing>
      </w:r>
    </w:p>
    <w:p w14:paraId="74898083" w14:textId="77777777" w:rsidR="00977382" w:rsidRPr="00F64D07" w:rsidRDefault="00977382" w:rsidP="001D2768">
      <w:pPr>
        <w:jc w:val="center"/>
        <w:rPr>
          <w:rFonts w:asciiTheme="majorEastAsia" w:eastAsiaTheme="majorEastAsia" w:hAnsiTheme="majorEastAsia"/>
          <w:b/>
        </w:rPr>
      </w:pPr>
    </w:p>
    <w:p w14:paraId="7C70D328" w14:textId="6CFD219A" w:rsidR="00FB1CBD" w:rsidRPr="00F64D07" w:rsidRDefault="00FB1CBD" w:rsidP="001D2768">
      <w:pPr>
        <w:jc w:val="center"/>
        <w:rPr>
          <w:rFonts w:asciiTheme="majorEastAsia" w:eastAsiaTheme="majorEastAsia" w:hAnsiTheme="majorEastAsia"/>
          <w:sz w:val="22"/>
        </w:rPr>
      </w:pPr>
      <w:r w:rsidRPr="00F64D07">
        <w:rPr>
          <w:rFonts w:asciiTheme="majorEastAsia" w:eastAsiaTheme="majorEastAsia" w:hAnsiTheme="majorEastAsia" w:hint="eastAsia"/>
          <w:sz w:val="22"/>
        </w:rPr>
        <w:t>【ライフステージ区分】</w:t>
      </w:r>
    </w:p>
    <w:p w14:paraId="26140017" w14:textId="33EC17DF" w:rsidR="00301428" w:rsidRPr="00F64D07" w:rsidRDefault="007B2C73" w:rsidP="001D2768">
      <w:pPr>
        <w:jc w:val="center"/>
        <w:rPr>
          <w:rFonts w:asciiTheme="majorEastAsia" w:eastAsiaTheme="majorEastAsia" w:hAnsiTheme="majorEastAsia"/>
          <w:sz w:val="22"/>
        </w:rPr>
      </w:pPr>
      <w:r w:rsidRPr="007B2C73">
        <w:rPr>
          <w:noProof/>
        </w:rPr>
        <w:drawing>
          <wp:inline distT="0" distB="0" distL="0" distR="0" wp14:anchorId="2D894E5E" wp14:editId="05B3B492">
            <wp:extent cx="4488815" cy="2089785"/>
            <wp:effectExtent l="0" t="0" r="6985"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8815" cy="2089785"/>
                    </a:xfrm>
                    <a:prstGeom prst="rect">
                      <a:avLst/>
                    </a:prstGeom>
                    <a:noFill/>
                    <a:ln>
                      <a:noFill/>
                    </a:ln>
                  </pic:spPr>
                </pic:pic>
              </a:graphicData>
            </a:graphic>
          </wp:inline>
        </w:drawing>
      </w:r>
    </w:p>
    <w:p w14:paraId="0EB9449A" w14:textId="77777777" w:rsidR="00977382" w:rsidRPr="00F64D07" w:rsidRDefault="00977382" w:rsidP="005832C3">
      <w:pPr>
        <w:ind w:leftChars="100" w:left="210" w:firstLineChars="102" w:firstLine="224"/>
        <w:rPr>
          <w:rFonts w:asciiTheme="minorEastAsia" w:hAnsiTheme="minorEastAsia"/>
          <w:sz w:val="22"/>
        </w:rPr>
      </w:pPr>
    </w:p>
    <w:p w14:paraId="68544B25" w14:textId="38C3A110" w:rsidR="00301428" w:rsidRPr="000B136E" w:rsidRDefault="00301428" w:rsidP="005832C3">
      <w:pPr>
        <w:ind w:leftChars="100" w:left="210" w:firstLineChars="102" w:firstLine="224"/>
        <w:rPr>
          <w:rFonts w:asciiTheme="minorEastAsia" w:hAnsiTheme="minorEastAsia"/>
          <w:sz w:val="22"/>
        </w:rPr>
      </w:pPr>
      <w:r w:rsidRPr="000B136E">
        <w:rPr>
          <w:rFonts w:asciiTheme="minorEastAsia" w:hAnsiTheme="minorEastAsia" w:hint="eastAsia"/>
          <w:sz w:val="22"/>
        </w:rPr>
        <w:t>ライフステージ区分は、</w:t>
      </w:r>
      <w:r w:rsidR="000B136E">
        <w:rPr>
          <w:rFonts w:asciiTheme="minorEastAsia" w:hAnsiTheme="minorEastAsia" w:hint="eastAsia"/>
          <w:sz w:val="22"/>
        </w:rPr>
        <w:t>「その他」</w:t>
      </w:r>
      <w:r w:rsidR="007B2C73">
        <w:rPr>
          <w:rFonts w:asciiTheme="minorEastAsia" w:hAnsiTheme="minorEastAsia" w:hint="eastAsia"/>
          <w:sz w:val="22"/>
        </w:rPr>
        <w:t>が23.0％で最も多く、次いで</w:t>
      </w:r>
      <w:r w:rsidR="000B136E">
        <w:rPr>
          <w:rFonts w:asciiTheme="minorEastAsia" w:hAnsiTheme="minorEastAsia" w:hint="eastAsia"/>
          <w:sz w:val="22"/>
        </w:rPr>
        <w:t>「独身</w:t>
      </w:r>
      <w:r w:rsidR="00CA450A">
        <w:rPr>
          <w:rFonts w:asciiTheme="minorEastAsia" w:hAnsiTheme="minorEastAsia" w:hint="eastAsia"/>
          <w:sz w:val="22"/>
        </w:rPr>
        <w:t>期</w:t>
      </w:r>
      <w:r w:rsidR="000B136E">
        <w:rPr>
          <w:rFonts w:asciiTheme="minorEastAsia" w:hAnsiTheme="minorEastAsia" w:hint="eastAsia"/>
          <w:sz w:val="22"/>
        </w:rPr>
        <w:t>」</w:t>
      </w:r>
      <w:r w:rsidR="007B2C73">
        <w:rPr>
          <w:rFonts w:asciiTheme="minorEastAsia" w:hAnsiTheme="minorEastAsia" w:hint="eastAsia"/>
          <w:sz w:val="22"/>
        </w:rPr>
        <w:t>（1</w:t>
      </w:r>
      <w:r w:rsidR="000B136E">
        <w:rPr>
          <w:rFonts w:asciiTheme="minorEastAsia" w:hAnsiTheme="minorEastAsia" w:hint="eastAsia"/>
          <w:sz w:val="22"/>
        </w:rPr>
        <w:t>7.8％</w:t>
      </w:r>
      <w:r w:rsidR="007B2C73">
        <w:rPr>
          <w:rFonts w:asciiTheme="minorEastAsia" w:hAnsiTheme="minorEastAsia" w:hint="eastAsia"/>
          <w:sz w:val="22"/>
        </w:rPr>
        <w:t>）</w:t>
      </w:r>
      <w:r w:rsidR="000B136E">
        <w:rPr>
          <w:rFonts w:asciiTheme="minorEastAsia" w:hAnsiTheme="minorEastAsia" w:hint="eastAsia"/>
          <w:sz w:val="22"/>
        </w:rPr>
        <w:t>、</w:t>
      </w:r>
      <w:r w:rsidR="000B136E" w:rsidRPr="000B136E">
        <w:rPr>
          <w:rFonts w:asciiTheme="minorEastAsia" w:hAnsiTheme="minorEastAsia" w:hint="eastAsia"/>
          <w:sz w:val="22"/>
        </w:rPr>
        <w:t>「家族</w:t>
      </w:r>
      <w:r w:rsidR="000B136E">
        <w:rPr>
          <w:rFonts w:asciiTheme="minorEastAsia" w:hAnsiTheme="minorEastAsia" w:hint="eastAsia"/>
          <w:sz w:val="22"/>
        </w:rPr>
        <w:t>成</w:t>
      </w:r>
      <w:r w:rsidR="000B136E" w:rsidRPr="000B136E">
        <w:rPr>
          <w:rFonts w:asciiTheme="minorEastAsia" w:hAnsiTheme="minorEastAsia"/>
          <w:sz w:val="22"/>
        </w:rPr>
        <w:t>熟期</w:t>
      </w:r>
      <w:r w:rsidR="000B136E" w:rsidRPr="000B136E">
        <w:rPr>
          <w:rFonts w:asciiTheme="minorEastAsia" w:hAnsiTheme="minorEastAsia" w:hint="eastAsia"/>
          <w:sz w:val="22"/>
        </w:rPr>
        <w:t>」</w:t>
      </w:r>
      <w:r w:rsidR="000B136E">
        <w:rPr>
          <w:rFonts w:asciiTheme="minorEastAsia" w:hAnsiTheme="minorEastAsia" w:hint="eastAsia"/>
          <w:sz w:val="22"/>
        </w:rPr>
        <w:t>（16.2％）、「</w:t>
      </w:r>
      <w:r w:rsidRPr="000B136E">
        <w:rPr>
          <w:rFonts w:asciiTheme="minorEastAsia" w:hAnsiTheme="minorEastAsia" w:hint="eastAsia"/>
          <w:sz w:val="22"/>
        </w:rPr>
        <w:t>家族形成期」</w:t>
      </w:r>
      <w:r w:rsidR="000B136E">
        <w:rPr>
          <w:rFonts w:asciiTheme="minorEastAsia" w:hAnsiTheme="minorEastAsia" w:hint="eastAsia"/>
          <w:sz w:val="22"/>
        </w:rPr>
        <w:t>（15</w:t>
      </w:r>
      <w:r w:rsidR="004D231F" w:rsidRPr="000B136E">
        <w:rPr>
          <w:rFonts w:asciiTheme="minorEastAsia" w:hAnsiTheme="minorEastAsia"/>
          <w:sz w:val="22"/>
        </w:rPr>
        <w:t>.</w:t>
      </w:r>
      <w:r w:rsidR="000B136E">
        <w:rPr>
          <w:rFonts w:asciiTheme="minorEastAsia" w:hAnsiTheme="minorEastAsia" w:hint="eastAsia"/>
          <w:sz w:val="22"/>
        </w:rPr>
        <w:t>7</w:t>
      </w:r>
      <w:r w:rsidRPr="000B136E">
        <w:rPr>
          <w:rFonts w:asciiTheme="minorEastAsia" w:hAnsiTheme="minorEastAsia"/>
          <w:sz w:val="22"/>
        </w:rPr>
        <w:t>％）と続いている。</w:t>
      </w:r>
    </w:p>
    <w:p w14:paraId="04D3ADA7" w14:textId="195CBEF0" w:rsidR="00301428" w:rsidRPr="000B136E" w:rsidRDefault="00E36A8A" w:rsidP="005832C3">
      <w:pPr>
        <w:ind w:leftChars="100" w:left="210" w:firstLineChars="100" w:firstLine="220"/>
        <w:rPr>
          <w:rFonts w:asciiTheme="minorEastAsia" w:hAnsiTheme="minorEastAsia"/>
          <w:sz w:val="22"/>
        </w:rPr>
      </w:pPr>
      <w:r>
        <w:rPr>
          <w:rFonts w:asciiTheme="minorEastAsia" w:hAnsiTheme="minorEastAsia" w:hint="eastAsia"/>
          <w:sz w:val="22"/>
        </w:rPr>
        <w:t>令和</w:t>
      </w:r>
      <w:r w:rsidR="000B136E">
        <w:rPr>
          <w:rFonts w:asciiTheme="minorEastAsia" w:hAnsiTheme="minorEastAsia" w:hint="eastAsia"/>
          <w:sz w:val="22"/>
        </w:rPr>
        <w:t>元年</w:t>
      </w:r>
      <w:r>
        <w:rPr>
          <w:rFonts w:asciiTheme="minorEastAsia" w:hAnsiTheme="minorEastAsia" w:hint="eastAsia"/>
          <w:sz w:val="22"/>
        </w:rPr>
        <w:t>度と</w:t>
      </w:r>
      <w:r w:rsidR="008D0D5F">
        <w:rPr>
          <w:rFonts w:asciiTheme="minorEastAsia" w:hAnsiTheme="minorEastAsia" w:hint="eastAsia"/>
          <w:sz w:val="22"/>
        </w:rPr>
        <w:t>令和６年度</w:t>
      </w:r>
      <w:r w:rsidR="00B27AE7">
        <w:rPr>
          <w:rFonts w:asciiTheme="minorEastAsia" w:hAnsiTheme="minorEastAsia" w:hint="eastAsia"/>
          <w:sz w:val="22"/>
        </w:rPr>
        <w:t>を</w:t>
      </w:r>
      <w:r>
        <w:rPr>
          <w:rFonts w:asciiTheme="minorEastAsia" w:hAnsiTheme="minorEastAsia" w:hint="eastAsia"/>
          <w:sz w:val="22"/>
        </w:rPr>
        <w:t>比較すると</w:t>
      </w:r>
      <w:r w:rsidR="00D12ED8" w:rsidRPr="000B136E">
        <w:rPr>
          <w:rFonts w:asciiTheme="minorEastAsia" w:hAnsiTheme="minorEastAsia" w:hint="eastAsia"/>
          <w:sz w:val="22"/>
        </w:rPr>
        <w:t>、</w:t>
      </w:r>
      <w:r>
        <w:rPr>
          <w:rFonts w:asciiTheme="minorEastAsia" w:hAnsiTheme="minorEastAsia" w:hint="eastAsia"/>
          <w:sz w:val="22"/>
        </w:rPr>
        <w:t>令和元年度では「家族形成期」</w:t>
      </w:r>
      <w:r w:rsidR="007B2C73">
        <w:rPr>
          <w:rFonts w:asciiTheme="minorEastAsia" w:hAnsiTheme="minorEastAsia" w:hint="eastAsia"/>
          <w:sz w:val="22"/>
        </w:rPr>
        <w:t>「その他」</w:t>
      </w:r>
      <w:r>
        <w:rPr>
          <w:rFonts w:asciiTheme="minorEastAsia" w:hAnsiTheme="minorEastAsia" w:hint="eastAsia"/>
          <w:sz w:val="22"/>
        </w:rPr>
        <w:t>「家族成熟期」「独身</w:t>
      </w:r>
      <w:r w:rsidR="00CA450A">
        <w:rPr>
          <w:rFonts w:asciiTheme="minorEastAsia" w:hAnsiTheme="minorEastAsia" w:hint="eastAsia"/>
          <w:sz w:val="22"/>
        </w:rPr>
        <w:t>期</w:t>
      </w:r>
      <w:r>
        <w:rPr>
          <w:rFonts w:asciiTheme="minorEastAsia" w:hAnsiTheme="minorEastAsia" w:hint="eastAsia"/>
          <w:sz w:val="22"/>
        </w:rPr>
        <w:t>」の順となっており、</w:t>
      </w:r>
      <w:r w:rsidR="008D0D5F" w:rsidRPr="008D0D5F">
        <w:rPr>
          <w:rFonts w:asciiTheme="minorEastAsia" w:hAnsiTheme="minorEastAsia" w:hint="eastAsia"/>
          <w:sz w:val="22"/>
        </w:rPr>
        <w:t>「家族形成期」</w:t>
      </w:r>
      <w:r w:rsidR="008D0D5F">
        <w:rPr>
          <w:rFonts w:asciiTheme="minorEastAsia" w:hAnsiTheme="minorEastAsia" w:hint="eastAsia"/>
          <w:sz w:val="22"/>
        </w:rPr>
        <w:t>が21.6％から15.7％と5.9ポイント低下している</w:t>
      </w:r>
      <w:r w:rsidR="00D12ED8" w:rsidRPr="000B136E">
        <w:rPr>
          <w:rFonts w:asciiTheme="minorEastAsia" w:hAnsiTheme="minorEastAsia" w:hint="eastAsia"/>
          <w:sz w:val="22"/>
        </w:rPr>
        <w:t>。</w:t>
      </w:r>
    </w:p>
    <w:p w14:paraId="47B97FAA" w14:textId="77777777" w:rsidR="00301428" w:rsidRPr="00F64D07" w:rsidRDefault="00301428" w:rsidP="00301428">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6571B7B3" w14:textId="7C886B99" w:rsidR="00301428" w:rsidRPr="00E36A8A" w:rsidRDefault="001C442A" w:rsidP="005832C3">
      <w:pPr>
        <w:widowControl/>
        <w:rPr>
          <w:rFonts w:asciiTheme="majorEastAsia" w:eastAsiaTheme="majorEastAsia" w:hAnsiTheme="majorEastAsia"/>
          <w:sz w:val="22"/>
        </w:rPr>
      </w:pPr>
      <w:r w:rsidRPr="00E36A8A">
        <w:rPr>
          <w:rFonts w:asciiTheme="majorEastAsia" w:eastAsiaTheme="majorEastAsia" w:hAnsiTheme="majorEastAsia" w:hint="eastAsia"/>
          <w:sz w:val="22"/>
        </w:rPr>
        <w:lastRenderedPageBreak/>
        <w:t>（</w:t>
      </w:r>
      <w:r w:rsidR="00FC231D" w:rsidRPr="00E36A8A">
        <w:rPr>
          <w:rFonts w:asciiTheme="majorEastAsia" w:eastAsiaTheme="majorEastAsia" w:hAnsiTheme="majorEastAsia" w:hint="eastAsia"/>
          <w:sz w:val="22"/>
        </w:rPr>
        <w:t>９</w:t>
      </w:r>
      <w:r w:rsidRPr="00E36A8A">
        <w:rPr>
          <w:rFonts w:asciiTheme="majorEastAsia" w:eastAsiaTheme="majorEastAsia" w:hAnsiTheme="majorEastAsia" w:hint="eastAsia"/>
          <w:sz w:val="22"/>
        </w:rPr>
        <w:t>）</w:t>
      </w:r>
      <w:r w:rsidR="00301428" w:rsidRPr="00E36A8A">
        <w:rPr>
          <w:rFonts w:asciiTheme="majorEastAsia" w:eastAsiaTheme="majorEastAsia" w:hAnsiTheme="majorEastAsia" w:hint="eastAsia"/>
          <w:sz w:val="22"/>
        </w:rPr>
        <w:t>就労状況・・・・・・女性の就労率は</w:t>
      </w:r>
      <w:r w:rsidR="00AD31DA" w:rsidRPr="0033501D">
        <w:rPr>
          <w:rFonts w:asciiTheme="majorEastAsia" w:eastAsiaTheme="majorEastAsia" w:hAnsiTheme="majorEastAsia" w:hint="eastAsia"/>
          <w:sz w:val="22"/>
        </w:rPr>
        <w:t>7</w:t>
      </w:r>
      <w:r w:rsidR="00E36A8A" w:rsidRPr="0033501D">
        <w:rPr>
          <w:rFonts w:asciiTheme="majorEastAsia" w:eastAsiaTheme="majorEastAsia" w:hAnsiTheme="majorEastAsia" w:hint="eastAsia"/>
          <w:sz w:val="22"/>
        </w:rPr>
        <w:t>6</w:t>
      </w:r>
      <w:r w:rsidR="00301428" w:rsidRPr="0033501D">
        <w:rPr>
          <w:rFonts w:asciiTheme="majorEastAsia" w:eastAsiaTheme="majorEastAsia" w:hAnsiTheme="majorEastAsia"/>
          <w:sz w:val="22"/>
        </w:rPr>
        <w:t>.</w:t>
      </w:r>
      <w:r w:rsidR="00E36A8A" w:rsidRPr="0033501D">
        <w:rPr>
          <w:rFonts w:asciiTheme="majorEastAsia" w:eastAsiaTheme="majorEastAsia" w:hAnsiTheme="majorEastAsia" w:hint="eastAsia"/>
          <w:sz w:val="22"/>
        </w:rPr>
        <w:t>2</w:t>
      </w:r>
      <w:r w:rsidR="00301428" w:rsidRPr="0033501D">
        <w:rPr>
          <w:rFonts w:asciiTheme="majorEastAsia" w:eastAsiaTheme="majorEastAsia" w:hAnsiTheme="majorEastAsia"/>
          <w:sz w:val="22"/>
        </w:rPr>
        <w:t>％</w:t>
      </w:r>
    </w:p>
    <w:p w14:paraId="7BB0E95C" w14:textId="77777777" w:rsidR="00244013" w:rsidRPr="00F64D07" w:rsidRDefault="00244013" w:rsidP="00301428">
      <w:pPr>
        <w:rPr>
          <w:rFonts w:asciiTheme="majorEastAsia" w:eastAsiaTheme="majorEastAsia" w:hAnsiTheme="majorEastAsia"/>
          <w:sz w:val="22"/>
        </w:rPr>
      </w:pPr>
    </w:p>
    <w:p w14:paraId="0F7E663D" w14:textId="2BDF715B" w:rsidR="00244013" w:rsidRPr="00E36A8A" w:rsidRDefault="00D20CBA" w:rsidP="00244013">
      <w:pPr>
        <w:jc w:val="center"/>
        <w:rPr>
          <w:rFonts w:asciiTheme="majorEastAsia" w:eastAsiaTheme="majorEastAsia" w:hAnsiTheme="majorEastAsia"/>
          <w:sz w:val="24"/>
        </w:rPr>
      </w:pPr>
      <w:r w:rsidRPr="00E36A8A">
        <w:rPr>
          <w:rFonts w:asciiTheme="majorEastAsia" w:eastAsiaTheme="majorEastAsia" w:hAnsiTheme="majorEastAsia" w:hint="eastAsia"/>
          <w:sz w:val="22"/>
        </w:rPr>
        <w:t>【就労状況（性・年齢階級別</w:t>
      </w:r>
      <w:r w:rsidR="00244013" w:rsidRPr="00E36A8A">
        <w:rPr>
          <w:rFonts w:asciiTheme="majorEastAsia" w:eastAsiaTheme="majorEastAsia" w:hAnsiTheme="majorEastAsia" w:hint="eastAsia"/>
          <w:sz w:val="22"/>
        </w:rPr>
        <w:t>）】</w:t>
      </w:r>
    </w:p>
    <w:p w14:paraId="34BD7A06" w14:textId="3D661357" w:rsidR="00301428" w:rsidRPr="00F64D07" w:rsidRDefault="00E36A8A" w:rsidP="001D2768">
      <w:pPr>
        <w:jc w:val="center"/>
        <w:rPr>
          <w:rFonts w:asciiTheme="majorEastAsia" w:eastAsiaTheme="majorEastAsia" w:hAnsiTheme="majorEastAsia"/>
          <w:sz w:val="22"/>
        </w:rPr>
      </w:pPr>
      <w:r w:rsidRPr="00E36A8A">
        <w:rPr>
          <w:noProof/>
        </w:rPr>
        <w:drawing>
          <wp:inline distT="0" distB="0" distL="0" distR="0" wp14:anchorId="533970E7" wp14:editId="5A22E794">
            <wp:extent cx="5976620" cy="2232035"/>
            <wp:effectExtent l="0" t="0" r="508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6620" cy="2232035"/>
                    </a:xfrm>
                    <a:prstGeom prst="rect">
                      <a:avLst/>
                    </a:prstGeom>
                    <a:noFill/>
                    <a:ln>
                      <a:noFill/>
                    </a:ln>
                  </pic:spPr>
                </pic:pic>
              </a:graphicData>
            </a:graphic>
          </wp:inline>
        </w:drawing>
      </w:r>
    </w:p>
    <w:p w14:paraId="6CD6C53B" w14:textId="3FEE812E" w:rsidR="001569D0" w:rsidRPr="00E36A8A" w:rsidRDefault="001569D0" w:rsidP="005832C3">
      <w:pPr>
        <w:ind w:leftChars="100" w:left="210" w:firstLineChars="100" w:firstLine="220"/>
        <w:rPr>
          <w:rFonts w:asciiTheme="minorEastAsia" w:hAnsiTheme="minorEastAsia"/>
          <w:sz w:val="22"/>
        </w:rPr>
      </w:pPr>
      <w:r w:rsidRPr="00E36A8A">
        <w:rPr>
          <w:rFonts w:hint="eastAsia"/>
          <w:sz w:val="22"/>
        </w:rPr>
        <w:t>女性の</w:t>
      </w:r>
      <w:r w:rsidRPr="00E36A8A">
        <w:rPr>
          <w:rFonts w:asciiTheme="minorEastAsia" w:hAnsiTheme="minorEastAsia" w:hint="eastAsia"/>
          <w:sz w:val="22"/>
        </w:rPr>
        <w:t>就労率（何らかの仕事についている割合）は全体で</w:t>
      </w:r>
      <w:r w:rsidR="00AD31DA" w:rsidRPr="00E36A8A">
        <w:rPr>
          <w:rFonts w:asciiTheme="minorEastAsia" w:hAnsiTheme="minorEastAsia"/>
          <w:sz w:val="22"/>
        </w:rPr>
        <w:t>7</w:t>
      </w:r>
      <w:r w:rsidR="00E36A8A" w:rsidRPr="00E36A8A">
        <w:rPr>
          <w:rFonts w:asciiTheme="minorEastAsia" w:hAnsiTheme="minorEastAsia" w:hint="eastAsia"/>
          <w:sz w:val="22"/>
        </w:rPr>
        <w:t>6</w:t>
      </w:r>
      <w:r w:rsidR="00AD31DA" w:rsidRPr="00E36A8A">
        <w:rPr>
          <w:rFonts w:asciiTheme="minorEastAsia" w:hAnsiTheme="minorEastAsia"/>
          <w:sz w:val="22"/>
        </w:rPr>
        <w:t>.</w:t>
      </w:r>
      <w:r w:rsidR="00E36A8A" w:rsidRPr="00E36A8A">
        <w:rPr>
          <w:rFonts w:asciiTheme="minorEastAsia" w:hAnsiTheme="minorEastAsia" w:hint="eastAsia"/>
          <w:sz w:val="22"/>
        </w:rPr>
        <w:t>2</w:t>
      </w:r>
      <w:r w:rsidRPr="00E36A8A">
        <w:rPr>
          <w:rFonts w:asciiTheme="minorEastAsia" w:hAnsiTheme="minorEastAsia"/>
          <w:sz w:val="22"/>
        </w:rPr>
        <w:t>％と</w:t>
      </w:r>
      <w:r w:rsidR="00D12ED8" w:rsidRPr="00E36A8A">
        <w:rPr>
          <w:rFonts w:asciiTheme="minorEastAsia" w:hAnsiTheme="minorEastAsia" w:hint="eastAsia"/>
          <w:sz w:val="22"/>
        </w:rPr>
        <w:t>７割台半ばとなっている</w:t>
      </w:r>
      <w:r w:rsidRPr="00E36A8A">
        <w:rPr>
          <w:rFonts w:asciiTheme="minorEastAsia" w:hAnsiTheme="minorEastAsia"/>
          <w:sz w:val="22"/>
        </w:rPr>
        <w:t>。</w:t>
      </w:r>
    </w:p>
    <w:p w14:paraId="2028329A" w14:textId="02B5F392" w:rsidR="00AD31DA" w:rsidRPr="00E36A8A" w:rsidRDefault="001569D0" w:rsidP="005832C3">
      <w:pPr>
        <w:ind w:leftChars="100" w:left="210" w:firstLineChars="100" w:firstLine="220"/>
        <w:rPr>
          <w:rFonts w:asciiTheme="minorEastAsia" w:hAnsiTheme="minorEastAsia"/>
          <w:sz w:val="22"/>
        </w:rPr>
      </w:pPr>
      <w:r w:rsidRPr="00E36A8A">
        <w:rPr>
          <w:rFonts w:asciiTheme="minorEastAsia" w:hAnsiTheme="minorEastAsia" w:hint="eastAsia"/>
          <w:sz w:val="22"/>
        </w:rPr>
        <w:t>女性の就労率を年齢階級別にみると、</w:t>
      </w:r>
      <w:r w:rsidR="00E36A8A">
        <w:rPr>
          <w:rFonts w:asciiTheme="minorEastAsia" w:hAnsiTheme="minorEastAsia" w:hint="eastAsia"/>
          <w:sz w:val="22"/>
        </w:rPr>
        <w:t>「25～29歳」の91.7％から</w:t>
      </w:r>
      <w:r w:rsidR="00D12ED8" w:rsidRPr="00E36A8A">
        <w:rPr>
          <w:rFonts w:asciiTheme="minorEastAsia" w:hAnsiTheme="minorEastAsia" w:hint="eastAsia"/>
          <w:sz w:val="22"/>
        </w:rPr>
        <w:t>「40～44歳」の</w:t>
      </w:r>
      <w:r w:rsidR="00E36A8A">
        <w:rPr>
          <w:rFonts w:asciiTheme="minorEastAsia" w:hAnsiTheme="minorEastAsia" w:hint="eastAsia"/>
          <w:sz w:val="22"/>
        </w:rPr>
        <w:t>77</w:t>
      </w:r>
      <w:r w:rsidR="00D12ED8" w:rsidRPr="00E36A8A">
        <w:rPr>
          <w:rFonts w:asciiTheme="minorEastAsia" w:hAnsiTheme="minorEastAsia" w:hint="eastAsia"/>
          <w:sz w:val="22"/>
        </w:rPr>
        <w:t>.</w:t>
      </w:r>
      <w:r w:rsidR="00E36A8A">
        <w:rPr>
          <w:rFonts w:asciiTheme="minorEastAsia" w:hAnsiTheme="minorEastAsia" w:hint="eastAsia"/>
          <w:sz w:val="22"/>
        </w:rPr>
        <w:t>3</w:t>
      </w:r>
      <w:r w:rsidR="00D12ED8" w:rsidRPr="00E36A8A">
        <w:rPr>
          <w:rFonts w:asciiTheme="minorEastAsia" w:hAnsiTheme="minorEastAsia" w:hint="eastAsia"/>
          <w:sz w:val="22"/>
        </w:rPr>
        <w:t>％まで</w:t>
      </w:r>
      <w:r w:rsidR="00D55082" w:rsidRPr="00E36A8A">
        <w:rPr>
          <w:rFonts w:asciiTheme="minorEastAsia" w:hAnsiTheme="minorEastAsia" w:hint="eastAsia"/>
          <w:sz w:val="22"/>
        </w:rPr>
        <w:t>低下</w:t>
      </w:r>
      <w:r w:rsidR="00D12ED8" w:rsidRPr="00E36A8A">
        <w:rPr>
          <w:rFonts w:asciiTheme="minorEastAsia" w:hAnsiTheme="minorEastAsia" w:hint="eastAsia"/>
          <w:sz w:val="22"/>
        </w:rPr>
        <w:t>した後、</w:t>
      </w:r>
      <w:r w:rsidRPr="00E36A8A">
        <w:rPr>
          <w:rFonts w:asciiTheme="minorEastAsia" w:hAnsiTheme="minorEastAsia" w:hint="eastAsia"/>
          <w:sz w:val="22"/>
        </w:rPr>
        <w:t>「</w:t>
      </w:r>
      <w:r w:rsidR="004D231F" w:rsidRPr="00E36A8A">
        <w:rPr>
          <w:rFonts w:asciiTheme="minorEastAsia" w:hAnsiTheme="minorEastAsia"/>
          <w:sz w:val="22"/>
        </w:rPr>
        <w:t>4</w:t>
      </w:r>
      <w:r w:rsidRPr="00E36A8A">
        <w:rPr>
          <w:rFonts w:asciiTheme="minorEastAsia" w:hAnsiTheme="minorEastAsia"/>
          <w:sz w:val="22"/>
        </w:rPr>
        <w:t>5～</w:t>
      </w:r>
      <w:r w:rsidR="004D231F" w:rsidRPr="00E36A8A">
        <w:rPr>
          <w:rFonts w:asciiTheme="minorEastAsia" w:hAnsiTheme="minorEastAsia"/>
          <w:sz w:val="22"/>
        </w:rPr>
        <w:t>4</w:t>
      </w:r>
      <w:r w:rsidRPr="00E36A8A">
        <w:rPr>
          <w:rFonts w:asciiTheme="minorEastAsia" w:hAnsiTheme="minorEastAsia"/>
          <w:sz w:val="22"/>
        </w:rPr>
        <w:t>9歳」</w:t>
      </w:r>
      <w:r w:rsidR="00E36A8A">
        <w:rPr>
          <w:rFonts w:asciiTheme="minorEastAsia" w:hAnsiTheme="minorEastAsia" w:hint="eastAsia"/>
          <w:sz w:val="22"/>
        </w:rPr>
        <w:t>の</w:t>
      </w:r>
      <w:r w:rsidR="004D231F" w:rsidRPr="00E36A8A">
        <w:rPr>
          <w:rFonts w:asciiTheme="minorEastAsia" w:hAnsiTheme="minorEastAsia"/>
          <w:sz w:val="22"/>
        </w:rPr>
        <w:t>8</w:t>
      </w:r>
      <w:r w:rsidR="006B1667">
        <w:rPr>
          <w:rFonts w:asciiTheme="minorEastAsia" w:hAnsiTheme="minorEastAsia" w:hint="eastAsia"/>
          <w:sz w:val="22"/>
        </w:rPr>
        <w:t>3</w:t>
      </w:r>
      <w:r w:rsidRPr="00E36A8A">
        <w:rPr>
          <w:rFonts w:asciiTheme="minorEastAsia" w:hAnsiTheme="minorEastAsia"/>
          <w:sz w:val="22"/>
        </w:rPr>
        <w:t>.1％</w:t>
      </w:r>
      <w:r w:rsidR="00244013" w:rsidRPr="00E36A8A">
        <w:rPr>
          <w:rFonts w:asciiTheme="minorEastAsia" w:hAnsiTheme="minorEastAsia" w:hint="eastAsia"/>
          <w:sz w:val="22"/>
        </w:rPr>
        <w:t>に上昇し、</w:t>
      </w:r>
      <w:r w:rsidR="006B1667">
        <w:rPr>
          <w:rFonts w:asciiTheme="minorEastAsia" w:hAnsiTheme="minorEastAsia" w:hint="eastAsia"/>
          <w:sz w:val="22"/>
        </w:rPr>
        <w:t>「50～54歳」の72.6％と再度低下、「55～59歳」の79.5％と再度上昇し、</w:t>
      </w:r>
      <w:r w:rsidR="00244013" w:rsidRPr="00E36A8A">
        <w:rPr>
          <w:rFonts w:asciiTheme="minorEastAsia" w:hAnsiTheme="minorEastAsia" w:hint="eastAsia"/>
          <w:sz w:val="22"/>
        </w:rPr>
        <w:t>その後は再び</w:t>
      </w:r>
      <w:r w:rsidR="00D55082" w:rsidRPr="00E36A8A">
        <w:rPr>
          <w:rFonts w:asciiTheme="minorEastAsia" w:hAnsiTheme="minorEastAsia" w:hint="eastAsia"/>
          <w:sz w:val="22"/>
        </w:rPr>
        <w:t>低下</w:t>
      </w:r>
      <w:r w:rsidR="00E40DAB">
        <w:rPr>
          <w:rFonts w:asciiTheme="minorEastAsia" w:hAnsiTheme="minorEastAsia" w:hint="eastAsia"/>
          <w:sz w:val="22"/>
        </w:rPr>
        <w:t>している</w:t>
      </w:r>
      <w:r w:rsidR="00244013" w:rsidRPr="00E36A8A">
        <w:rPr>
          <w:rFonts w:asciiTheme="minorEastAsia" w:hAnsiTheme="minorEastAsia" w:hint="eastAsia"/>
          <w:sz w:val="22"/>
        </w:rPr>
        <w:t>。</w:t>
      </w:r>
    </w:p>
    <w:p w14:paraId="413C965D" w14:textId="4FECD94A" w:rsidR="009A652F" w:rsidRDefault="009A652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2BA37E2" w14:textId="4D293755" w:rsidR="00301428" w:rsidRPr="006B1667" w:rsidRDefault="00977382" w:rsidP="00977382">
      <w:pPr>
        <w:jc w:val="center"/>
        <w:rPr>
          <w:rFonts w:asciiTheme="majorEastAsia" w:eastAsiaTheme="majorEastAsia" w:hAnsiTheme="majorEastAsia"/>
          <w:sz w:val="22"/>
        </w:rPr>
      </w:pPr>
      <w:r w:rsidRPr="0033501D">
        <w:rPr>
          <w:rFonts w:asciiTheme="majorEastAsia" w:eastAsiaTheme="majorEastAsia" w:hAnsiTheme="majorEastAsia" w:hint="eastAsia"/>
          <w:sz w:val="22"/>
        </w:rPr>
        <w:lastRenderedPageBreak/>
        <w:t>【</w:t>
      </w:r>
      <w:r w:rsidR="00D20CBA" w:rsidRPr="0033501D">
        <w:rPr>
          <w:rFonts w:asciiTheme="majorEastAsia" w:eastAsiaTheme="majorEastAsia" w:hAnsiTheme="majorEastAsia" w:hint="eastAsia"/>
          <w:sz w:val="22"/>
        </w:rPr>
        <w:t>就労率の推移</w:t>
      </w:r>
      <w:r w:rsidRPr="0033501D">
        <w:rPr>
          <w:rFonts w:asciiTheme="majorEastAsia" w:eastAsiaTheme="majorEastAsia" w:hAnsiTheme="majorEastAsia" w:hint="eastAsia"/>
          <w:sz w:val="22"/>
        </w:rPr>
        <w:t>（</w:t>
      </w:r>
      <w:r w:rsidR="00D20CBA" w:rsidRPr="0033501D">
        <w:rPr>
          <w:rFonts w:asciiTheme="majorEastAsia" w:eastAsiaTheme="majorEastAsia" w:hAnsiTheme="majorEastAsia" w:hint="eastAsia"/>
          <w:sz w:val="22"/>
        </w:rPr>
        <w:t>性・年齢階級別</w:t>
      </w:r>
      <w:r w:rsidRPr="0033501D">
        <w:rPr>
          <w:rFonts w:asciiTheme="majorEastAsia" w:eastAsiaTheme="majorEastAsia" w:hAnsiTheme="majorEastAsia" w:hint="eastAsia"/>
          <w:sz w:val="22"/>
        </w:rPr>
        <w:t>）】</w:t>
      </w:r>
    </w:p>
    <w:p w14:paraId="7CFEAA65" w14:textId="6FCEF7AA" w:rsidR="00301428" w:rsidRPr="00EA1E8B" w:rsidRDefault="006B1667" w:rsidP="00512E35">
      <w:pPr>
        <w:jc w:val="center"/>
        <w:rPr>
          <w:rFonts w:asciiTheme="majorEastAsia" w:eastAsiaTheme="majorEastAsia" w:hAnsiTheme="majorEastAsia"/>
          <w:sz w:val="22"/>
          <w:shd w:val="pct15" w:color="auto" w:fill="FFFFFF"/>
        </w:rPr>
      </w:pPr>
      <w:r w:rsidRPr="0033501D">
        <w:rPr>
          <w:noProof/>
        </w:rPr>
        <w:drawing>
          <wp:inline distT="0" distB="0" distL="0" distR="0" wp14:anchorId="2CD2FA36" wp14:editId="081B0EDB">
            <wp:extent cx="5976620" cy="3714699"/>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6620" cy="3714699"/>
                    </a:xfrm>
                    <a:prstGeom prst="rect">
                      <a:avLst/>
                    </a:prstGeom>
                    <a:noFill/>
                    <a:ln>
                      <a:noFill/>
                    </a:ln>
                  </pic:spPr>
                </pic:pic>
              </a:graphicData>
            </a:graphic>
          </wp:inline>
        </w:drawing>
      </w:r>
    </w:p>
    <w:p w14:paraId="50DBE7F7" w14:textId="6EA8656F" w:rsidR="00301428" w:rsidRDefault="00301428" w:rsidP="00692B58">
      <w:pPr>
        <w:jc w:val="left"/>
        <w:rPr>
          <w:rFonts w:asciiTheme="majorEastAsia" w:eastAsiaTheme="majorEastAsia" w:hAnsiTheme="majorEastAsia"/>
          <w:sz w:val="20"/>
        </w:rPr>
      </w:pPr>
      <w:r w:rsidRPr="006B1667">
        <w:rPr>
          <w:rFonts w:asciiTheme="majorEastAsia" w:eastAsiaTheme="majorEastAsia" w:hAnsiTheme="majorEastAsia" w:hint="eastAsia"/>
          <w:sz w:val="20"/>
        </w:rPr>
        <w:t>※平成</w:t>
      </w:r>
      <w:r w:rsidR="00977382" w:rsidRPr="006B1667">
        <w:rPr>
          <w:rFonts w:asciiTheme="majorEastAsia" w:eastAsiaTheme="majorEastAsia" w:hAnsiTheme="majorEastAsia" w:hint="eastAsia"/>
          <w:sz w:val="20"/>
        </w:rPr>
        <w:t>７</w:t>
      </w:r>
      <w:r w:rsidRPr="006B1667">
        <w:rPr>
          <w:rFonts w:asciiTheme="majorEastAsia" w:eastAsiaTheme="majorEastAsia" w:hAnsiTheme="majorEastAsia"/>
          <w:sz w:val="20"/>
        </w:rPr>
        <w:t>年度は65歳以上にて調査</w:t>
      </w:r>
    </w:p>
    <w:p w14:paraId="4D48418B" w14:textId="66835182" w:rsidR="006B1667" w:rsidRPr="006B1667" w:rsidRDefault="006B1667" w:rsidP="00692B58">
      <w:pPr>
        <w:jc w:val="left"/>
        <w:rPr>
          <w:rFonts w:asciiTheme="majorEastAsia" w:eastAsiaTheme="majorEastAsia" w:hAnsiTheme="majorEastAsia"/>
          <w:sz w:val="20"/>
        </w:rPr>
      </w:pPr>
      <w:r>
        <w:rPr>
          <w:rFonts w:asciiTheme="majorEastAsia" w:eastAsiaTheme="majorEastAsia" w:hAnsiTheme="majorEastAsia" w:hint="eastAsia"/>
          <w:sz w:val="20"/>
        </w:rPr>
        <w:t>※「18～24歳」について過年度は「20～24歳」で調査</w:t>
      </w:r>
    </w:p>
    <w:p w14:paraId="0E7E1B9F" w14:textId="6C773D56" w:rsidR="00244013" w:rsidRDefault="00692B58" w:rsidP="00301428">
      <w:pPr>
        <w:rPr>
          <w:rFonts w:asciiTheme="majorEastAsia" w:eastAsiaTheme="majorEastAsia" w:hAnsiTheme="majorEastAsia"/>
          <w:sz w:val="20"/>
          <w:szCs w:val="20"/>
        </w:rPr>
      </w:pPr>
      <w:r>
        <w:rPr>
          <w:rFonts w:asciiTheme="majorEastAsia" w:eastAsiaTheme="majorEastAsia" w:hAnsiTheme="majorEastAsia" w:hint="eastAsia"/>
          <w:sz w:val="20"/>
          <w:szCs w:val="20"/>
        </w:rPr>
        <w:t>※年齢階層別の値については、小数点以下を四捨五入した値を掲載</w:t>
      </w:r>
    </w:p>
    <w:p w14:paraId="3579081A" w14:textId="77777777" w:rsidR="00692B58" w:rsidRPr="00EA1E8B" w:rsidRDefault="00692B58" w:rsidP="00301428">
      <w:pPr>
        <w:rPr>
          <w:rFonts w:asciiTheme="minorEastAsia" w:hAnsiTheme="minorEastAsia"/>
          <w:sz w:val="22"/>
          <w:shd w:val="pct15" w:color="auto" w:fill="FFFFFF"/>
        </w:rPr>
      </w:pPr>
    </w:p>
    <w:p w14:paraId="139A4B32" w14:textId="00A35B48" w:rsidR="00301428" w:rsidRPr="006B1667" w:rsidRDefault="00244013" w:rsidP="00244013">
      <w:pPr>
        <w:ind w:leftChars="100" w:left="210" w:firstLineChars="96" w:firstLine="211"/>
        <w:rPr>
          <w:rFonts w:asciiTheme="minorEastAsia" w:hAnsiTheme="minorEastAsia"/>
          <w:sz w:val="22"/>
        </w:rPr>
      </w:pPr>
      <w:r w:rsidRPr="006B1667">
        <w:rPr>
          <w:rFonts w:asciiTheme="minorEastAsia" w:hAnsiTheme="minorEastAsia" w:hint="eastAsia"/>
          <w:sz w:val="22"/>
        </w:rPr>
        <w:t>就労率の推移を全体でみると、「男性」では８割から９割</w:t>
      </w:r>
      <w:r w:rsidR="00984B53">
        <w:rPr>
          <w:rFonts w:asciiTheme="minorEastAsia" w:hAnsiTheme="minorEastAsia" w:hint="eastAsia"/>
          <w:sz w:val="22"/>
        </w:rPr>
        <w:t>未満</w:t>
      </w:r>
      <w:r w:rsidRPr="006B1667">
        <w:rPr>
          <w:rFonts w:asciiTheme="minorEastAsia" w:hAnsiTheme="minorEastAsia" w:hint="eastAsia"/>
          <w:sz w:val="22"/>
        </w:rPr>
        <w:t>とほぼ横ばいであるのに対して、</w:t>
      </w:r>
      <w:r w:rsidR="001461DA">
        <w:rPr>
          <w:rFonts w:asciiTheme="minorEastAsia" w:hAnsiTheme="minorEastAsia" w:hint="eastAsia"/>
          <w:sz w:val="22"/>
        </w:rPr>
        <w:t>令和元年度まで</w:t>
      </w:r>
      <w:r w:rsidRPr="006B1667">
        <w:rPr>
          <w:rFonts w:asciiTheme="minorEastAsia" w:hAnsiTheme="minorEastAsia" w:hint="eastAsia"/>
          <w:sz w:val="22"/>
        </w:rPr>
        <w:t>「女性」では上昇</w:t>
      </w:r>
      <w:r w:rsidR="00FC7426">
        <w:rPr>
          <w:rFonts w:asciiTheme="minorEastAsia" w:hAnsiTheme="minorEastAsia" w:hint="eastAsia"/>
          <w:sz w:val="22"/>
        </w:rPr>
        <w:t>し</w:t>
      </w:r>
      <w:r w:rsidRPr="006B1667">
        <w:rPr>
          <w:rFonts w:asciiTheme="minorEastAsia" w:hAnsiTheme="minorEastAsia" w:hint="eastAsia"/>
          <w:sz w:val="22"/>
        </w:rPr>
        <w:t>、</w:t>
      </w:r>
      <w:r w:rsidR="006B1667">
        <w:rPr>
          <w:rFonts w:asciiTheme="minorEastAsia" w:hAnsiTheme="minorEastAsia" w:hint="eastAsia"/>
          <w:sz w:val="22"/>
        </w:rPr>
        <w:t>令和元年</w:t>
      </w:r>
      <w:r w:rsidR="00301428" w:rsidRPr="006B1667">
        <w:rPr>
          <w:rFonts w:asciiTheme="minorEastAsia" w:hAnsiTheme="minorEastAsia"/>
          <w:sz w:val="22"/>
        </w:rPr>
        <w:t>度</w:t>
      </w:r>
      <w:r w:rsidRPr="006B1667">
        <w:rPr>
          <w:rFonts w:asciiTheme="minorEastAsia" w:hAnsiTheme="minorEastAsia" w:hint="eastAsia"/>
          <w:sz w:val="22"/>
        </w:rPr>
        <w:t>と</w:t>
      </w:r>
      <w:r w:rsidR="001461DA">
        <w:rPr>
          <w:rFonts w:asciiTheme="minorEastAsia" w:hAnsiTheme="minorEastAsia" w:hint="eastAsia"/>
          <w:sz w:val="22"/>
        </w:rPr>
        <w:t>令和６年度を</w:t>
      </w:r>
      <w:r w:rsidRPr="006B1667">
        <w:rPr>
          <w:rFonts w:asciiTheme="minorEastAsia" w:hAnsiTheme="minorEastAsia" w:hint="eastAsia"/>
          <w:sz w:val="22"/>
        </w:rPr>
        <w:t>比較</w:t>
      </w:r>
      <w:r w:rsidR="006B1667">
        <w:rPr>
          <w:rFonts w:asciiTheme="minorEastAsia" w:hAnsiTheme="minorEastAsia" w:hint="eastAsia"/>
          <w:sz w:val="22"/>
        </w:rPr>
        <w:t>すると75</w:t>
      </w:r>
      <w:r w:rsidR="00301428" w:rsidRPr="006B1667">
        <w:rPr>
          <w:rFonts w:asciiTheme="minorEastAsia" w:hAnsiTheme="minorEastAsia"/>
          <w:sz w:val="22"/>
        </w:rPr>
        <w:t>.</w:t>
      </w:r>
      <w:r w:rsidR="006B1667">
        <w:rPr>
          <w:rFonts w:asciiTheme="minorEastAsia" w:hAnsiTheme="minorEastAsia" w:hint="eastAsia"/>
          <w:sz w:val="22"/>
        </w:rPr>
        <w:t>5</w:t>
      </w:r>
      <w:r w:rsidR="00301428" w:rsidRPr="006B1667">
        <w:rPr>
          <w:rFonts w:asciiTheme="minorEastAsia" w:hAnsiTheme="minorEastAsia"/>
          <w:sz w:val="22"/>
        </w:rPr>
        <w:t>％から</w:t>
      </w:r>
      <w:r w:rsidR="000F1980" w:rsidRPr="006B1667">
        <w:rPr>
          <w:rFonts w:asciiTheme="minorEastAsia" w:hAnsiTheme="minorEastAsia"/>
          <w:sz w:val="22"/>
        </w:rPr>
        <w:t>7</w:t>
      </w:r>
      <w:r w:rsidR="006B1667">
        <w:rPr>
          <w:rFonts w:asciiTheme="minorEastAsia" w:hAnsiTheme="minorEastAsia" w:hint="eastAsia"/>
          <w:sz w:val="22"/>
        </w:rPr>
        <w:t>6</w:t>
      </w:r>
      <w:r w:rsidR="000F1980" w:rsidRPr="006B1667">
        <w:rPr>
          <w:rFonts w:asciiTheme="minorEastAsia" w:hAnsiTheme="minorEastAsia"/>
          <w:sz w:val="22"/>
        </w:rPr>
        <w:t>.</w:t>
      </w:r>
      <w:r w:rsidR="006B1667">
        <w:rPr>
          <w:rFonts w:asciiTheme="minorEastAsia" w:hAnsiTheme="minorEastAsia" w:hint="eastAsia"/>
          <w:sz w:val="22"/>
        </w:rPr>
        <w:t>2</w:t>
      </w:r>
      <w:r w:rsidR="00301428" w:rsidRPr="006B1667">
        <w:rPr>
          <w:rFonts w:asciiTheme="minorEastAsia" w:hAnsiTheme="minorEastAsia"/>
          <w:sz w:val="22"/>
        </w:rPr>
        <w:t>％</w:t>
      </w:r>
      <w:r w:rsidRPr="006B1667">
        <w:rPr>
          <w:rFonts w:asciiTheme="minorEastAsia" w:hAnsiTheme="minorEastAsia" w:hint="eastAsia"/>
          <w:sz w:val="22"/>
        </w:rPr>
        <w:t>と</w:t>
      </w:r>
      <w:r w:rsidR="0014747E" w:rsidRPr="006B1667">
        <w:rPr>
          <w:rFonts w:asciiTheme="minorEastAsia" w:hAnsiTheme="minorEastAsia" w:hint="eastAsia"/>
          <w:sz w:val="22"/>
        </w:rPr>
        <w:t>0.</w:t>
      </w:r>
      <w:r w:rsidR="006B1667">
        <w:rPr>
          <w:rFonts w:asciiTheme="minorEastAsia" w:hAnsiTheme="minorEastAsia" w:hint="eastAsia"/>
          <w:sz w:val="22"/>
        </w:rPr>
        <w:t>7</w:t>
      </w:r>
      <w:r w:rsidR="0014747E" w:rsidRPr="006B1667">
        <w:rPr>
          <w:rFonts w:asciiTheme="minorEastAsia" w:hAnsiTheme="minorEastAsia" w:hint="eastAsia"/>
          <w:sz w:val="22"/>
        </w:rPr>
        <w:t>ポイント</w:t>
      </w:r>
      <w:r w:rsidR="00DA32EC">
        <w:rPr>
          <w:rFonts w:asciiTheme="minorEastAsia" w:hAnsiTheme="minorEastAsia" w:hint="eastAsia"/>
          <w:sz w:val="22"/>
        </w:rPr>
        <w:t>の上昇にとどまっており</w:t>
      </w:r>
      <w:r w:rsidR="006B1667">
        <w:rPr>
          <w:rFonts w:asciiTheme="minorEastAsia" w:hAnsiTheme="minorEastAsia" w:hint="eastAsia"/>
          <w:sz w:val="22"/>
        </w:rPr>
        <w:t>、</w:t>
      </w:r>
      <w:r w:rsidR="00DA32EC">
        <w:rPr>
          <w:rFonts w:asciiTheme="minorEastAsia" w:hAnsiTheme="minorEastAsia" w:hint="eastAsia"/>
          <w:sz w:val="22"/>
        </w:rPr>
        <w:t>ほぼ</w:t>
      </w:r>
      <w:r w:rsidR="006B1667">
        <w:rPr>
          <w:rFonts w:asciiTheme="minorEastAsia" w:hAnsiTheme="minorEastAsia" w:hint="eastAsia"/>
          <w:sz w:val="22"/>
        </w:rPr>
        <w:t>横ばい状態になっている</w:t>
      </w:r>
      <w:r w:rsidR="00301428" w:rsidRPr="006B1667">
        <w:rPr>
          <w:rFonts w:asciiTheme="minorEastAsia" w:hAnsiTheme="minorEastAsia"/>
          <w:sz w:val="22"/>
        </w:rPr>
        <w:t>。</w:t>
      </w:r>
    </w:p>
    <w:p w14:paraId="50AB7CE7" w14:textId="655C9187" w:rsidR="001461DA" w:rsidRDefault="001461DA">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B47C7E1" w14:textId="77777777" w:rsidR="00977382" w:rsidRPr="006B1667" w:rsidRDefault="00977382" w:rsidP="00512E35">
      <w:pPr>
        <w:rPr>
          <w:rFonts w:asciiTheme="majorEastAsia" w:eastAsiaTheme="majorEastAsia" w:hAnsiTheme="majorEastAsia"/>
          <w:sz w:val="22"/>
        </w:rPr>
      </w:pPr>
    </w:p>
    <w:p w14:paraId="5DE38B79" w14:textId="1C6690B1" w:rsidR="00977382" w:rsidRPr="006B1667" w:rsidRDefault="00977382" w:rsidP="00977382">
      <w:pPr>
        <w:jc w:val="center"/>
        <w:rPr>
          <w:rFonts w:asciiTheme="majorEastAsia" w:eastAsiaTheme="majorEastAsia" w:hAnsiTheme="majorEastAsia"/>
          <w:sz w:val="22"/>
        </w:rPr>
      </w:pPr>
      <w:r w:rsidRPr="006B1667">
        <w:rPr>
          <w:rFonts w:asciiTheme="majorEastAsia" w:eastAsiaTheme="majorEastAsia" w:hAnsiTheme="majorEastAsia" w:hint="eastAsia"/>
          <w:sz w:val="22"/>
        </w:rPr>
        <w:t>【就労状況（ライフステージ別）】</w:t>
      </w:r>
    </w:p>
    <w:p w14:paraId="7D0790D9" w14:textId="3A7B85D5" w:rsidR="00301428" w:rsidRPr="00F64D07" w:rsidRDefault="006B1667" w:rsidP="00512E35">
      <w:pPr>
        <w:jc w:val="center"/>
        <w:rPr>
          <w:rFonts w:asciiTheme="majorEastAsia" w:eastAsiaTheme="majorEastAsia" w:hAnsiTheme="majorEastAsia"/>
          <w:sz w:val="22"/>
        </w:rPr>
      </w:pPr>
      <w:r w:rsidRPr="006B1667">
        <w:rPr>
          <w:noProof/>
        </w:rPr>
        <w:drawing>
          <wp:inline distT="0" distB="0" distL="0" distR="0" wp14:anchorId="6CC7046F" wp14:editId="1115A53A">
            <wp:extent cx="5976620" cy="2715791"/>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6620" cy="2715791"/>
                    </a:xfrm>
                    <a:prstGeom prst="rect">
                      <a:avLst/>
                    </a:prstGeom>
                    <a:noFill/>
                    <a:ln>
                      <a:noFill/>
                    </a:ln>
                  </pic:spPr>
                </pic:pic>
              </a:graphicData>
            </a:graphic>
          </wp:inline>
        </w:drawing>
      </w:r>
    </w:p>
    <w:p w14:paraId="264CCD2B" w14:textId="37F0E9A4" w:rsidR="005851F7" w:rsidRPr="001E5BE5" w:rsidRDefault="00244013" w:rsidP="005832C3">
      <w:pPr>
        <w:ind w:leftChars="100" w:left="210" w:firstLineChars="101" w:firstLine="222"/>
        <w:rPr>
          <w:rFonts w:asciiTheme="minorEastAsia" w:hAnsiTheme="minorEastAsia"/>
          <w:sz w:val="22"/>
        </w:rPr>
      </w:pPr>
      <w:r w:rsidRPr="001E5BE5">
        <w:rPr>
          <w:rFonts w:asciiTheme="minorEastAsia" w:hAnsiTheme="minorEastAsia" w:hint="eastAsia"/>
          <w:sz w:val="22"/>
        </w:rPr>
        <w:t>ライフステージ別就労率をみると、</w:t>
      </w:r>
      <w:r w:rsidR="005851F7" w:rsidRPr="001E5BE5">
        <w:rPr>
          <w:rFonts w:asciiTheme="minorEastAsia" w:hAnsiTheme="minorEastAsia" w:hint="eastAsia"/>
          <w:sz w:val="22"/>
        </w:rPr>
        <w:t>女性</w:t>
      </w:r>
      <w:r w:rsidRPr="001E5BE5">
        <w:rPr>
          <w:rFonts w:asciiTheme="minorEastAsia" w:hAnsiTheme="minorEastAsia" w:hint="eastAsia"/>
          <w:sz w:val="22"/>
        </w:rPr>
        <w:t>では</w:t>
      </w:r>
      <w:r w:rsidRPr="001E5BE5">
        <w:rPr>
          <w:rFonts w:asciiTheme="minorEastAsia" w:hAnsiTheme="minorEastAsia"/>
          <w:sz w:val="22"/>
        </w:rPr>
        <w:t>「家族成長</w:t>
      </w:r>
      <w:r w:rsidR="001E5BE5">
        <w:rPr>
          <w:rFonts w:asciiTheme="minorEastAsia" w:hAnsiTheme="minorEastAsia" w:hint="eastAsia"/>
          <w:sz w:val="22"/>
        </w:rPr>
        <w:t>前</w:t>
      </w:r>
      <w:r w:rsidRPr="001E5BE5">
        <w:rPr>
          <w:rFonts w:asciiTheme="minorEastAsia" w:hAnsiTheme="minorEastAsia"/>
          <w:sz w:val="22"/>
        </w:rPr>
        <w:t>期」</w:t>
      </w:r>
      <w:r w:rsidR="001E5BE5">
        <w:rPr>
          <w:rFonts w:asciiTheme="minorEastAsia" w:hAnsiTheme="minorEastAsia" w:hint="eastAsia"/>
          <w:sz w:val="22"/>
        </w:rPr>
        <w:t>「</w:t>
      </w:r>
      <w:r w:rsidR="001E5BE5" w:rsidRPr="001E5BE5">
        <w:rPr>
          <w:rFonts w:asciiTheme="minorEastAsia" w:hAnsiTheme="minorEastAsia" w:hint="eastAsia"/>
          <w:sz w:val="22"/>
        </w:rPr>
        <w:t>家族形成期</w:t>
      </w:r>
      <w:r w:rsidR="001E5BE5">
        <w:rPr>
          <w:rFonts w:asciiTheme="minorEastAsia" w:hAnsiTheme="minorEastAsia" w:hint="eastAsia"/>
          <w:sz w:val="22"/>
        </w:rPr>
        <w:t>」</w:t>
      </w:r>
      <w:r w:rsidR="005851F7" w:rsidRPr="001E5BE5">
        <w:rPr>
          <w:rFonts w:asciiTheme="minorEastAsia" w:hAnsiTheme="minorEastAsia" w:hint="eastAsia"/>
          <w:sz w:val="22"/>
        </w:rPr>
        <w:t>「その他」</w:t>
      </w:r>
      <w:r w:rsidRPr="001E5BE5">
        <w:rPr>
          <w:rFonts w:asciiTheme="minorEastAsia" w:hAnsiTheme="minorEastAsia" w:hint="eastAsia"/>
          <w:sz w:val="22"/>
        </w:rPr>
        <w:t>が８割以上と</w:t>
      </w:r>
      <w:r w:rsidR="005851F7" w:rsidRPr="001E5BE5">
        <w:rPr>
          <w:rFonts w:asciiTheme="minorEastAsia" w:hAnsiTheme="minorEastAsia"/>
          <w:sz w:val="22"/>
        </w:rPr>
        <w:t>高く、次いで</w:t>
      </w:r>
      <w:r w:rsidR="00E761CA" w:rsidRPr="001E5BE5">
        <w:rPr>
          <w:rFonts w:asciiTheme="minorEastAsia" w:hAnsiTheme="minorEastAsia" w:hint="eastAsia"/>
          <w:sz w:val="22"/>
        </w:rPr>
        <w:t>、</w:t>
      </w:r>
      <w:r w:rsidR="001E5BE5" w:rsidRPr="001E5BE5">
        <w:rPr>
          <w:rFonts w:asciiTheme="minorEastAsia" w:hAnsiTheme="minorEastAsia" w:hint="eastAsia"/>
          <w:sz w:val="22"/>
        </w:rPr>
        <w:t>「独身期」「家族成熟期」</w:t>
      </w:r>
      <w:r w:rsidR="00E761CA" w:rsidRPr="001E5BE5">
        <w:rPr>
          <w:rFonts w:asciiTheme="minorEastAsia" w:hAnsiTheme="minorEastAsia" w:hint="eastAsia"/>
          <w:sz w:val="22"/>
        </w:rPr>
        <w:t>「家族成長</w:t>
      </w:r>
      <w:r w:rsidR="001E5BE5">
        <w:rPr>
          <w:rFonts w:asciiTheme="minorEastAsia" w:hAnsiTheme="minorEastAsia" w:hint="eastAsia"/>
          <w:sz w:val="22"/>
        </w:rPr>
        <w:t>後期</w:t>
      </w:r>
      <w:r w:rsidR="00E761CA" w:rsidRPr="001E5BE5">
        <w:rPr>
          <w:rFonts w:asciiTheme="minorEastAsia" w:hAnsiTheme="minorEastAsia" w:hint="eastAsia"/>
          <w:sz w:val="22"/>
        </w:rPr>
        <w:t>」</w:t>
      </w:r>
      <w:r w:rsidR="005851F7" w:rsidRPr="001E5BE5">
        <w:rPr>
          <w:rFonts w:asciiTheme="minorEastAsia" w:hAnsiTheme="minorEastAsia"/>
          <w:sz w:val="22"/>
        </w:rPr>
        <w:t>と続いている。</w:t>
      </w:r>
    </w:p>
    <w:p w14:paraId="6DD61377" w14:textId="52313216" w:rsidR="001E5BE5" w:rsidRPr="001E5BE5" w:rsidRDefault="005851F7" w:rsidP="001E5BE5">
      <w:pPr>
        <w:ind w:leftChars="100" w:left="210" w:firstLineChars="100" w:firstLine="220"/>
        <w:rPr>
          <w:rFonts w:asciiTheme="minorEastAsia" w:hAnsiTheme="minorEastAsia"/>
          <w:sz w:val="22"/>
        </w:rPr>
      </w:pPr>
      <w:r w:rsidRPr="001E5BE5">
        <w:rPr>
          <w:rFonts w:asciiTheme="minorEastAsia" w:hAnsiTheme="minorEastAsia" w:hint="eastAsia"/>
          <w:sz w:val="22"/>
        </w:rPr>
        <w:t>また、男性</w:t>
      </w:r>
      <w:r w:rsidR="00244013" w:rsidRPr="001E5BE5">
        <w:rPr>
          <w:rFonts w:asciiTheme="minorEastAsia" w:hAnsiTheme="minorEastAsia" w:hint="eastAsia"/>
          <w:sz w:val="22"/>
        </w:rPr>
        <w:t>では</w:t>
      </w:r>
      <w:r w:rsidR="00E761CA" w:rsidRPr="001E5BE5">
        <w:rPr>
          <w:rFonts w:asciiTheme="minorEastAsia" w:hAnsiTheme="minorEastAsia"/>
          <w:sz w:val="22"/>
        </w:rPr>
        <w:t>「家族成長前期」「家族成長後期」</w:t>
      </w:r>
      <w:r w:rsidR="001E5BE5" w:rsidRPr="001E5BE5">
        <w:rPr>
          <w:rFonts w:asciiTheme="minorEastAsia" w:hAnsiTheme="minorEastAsia" w:hint="eastAsia"/>
          <w:sz w:val="22"/>
        </w:rPr>
        <w:t>「家族形成期」</w:t>
      </w:r>
      <w:r w:rsidRPr="001E5BE5">
        <w:rPr>
          <w:rFonts w:asciiTheme="minorEastAsia" w:hAnsiTheme="minorEastAsia"/>
          <w:sz w:val="22"/>
        </w:rPr>
        <w:t>「家族成熟期」</w:t>
      </w:r>
      <w:r w:rsidR="001E5BE5">
        <w:rPr>
          <w:rFonts w:asciiTheme="minorEastAsia" w:hAnsiTheme="minorEastAsia" w:hint="eastAsia"/>
          <w:sz w:val="22"/>
        </w:rPr>
        <w:t>「その他」が９割</w:t>
      </w:r>
      <w:r w:rsidRPr="001E5BE5">
        <w:rPr>
          <w:rFonts w:asciiTheme="minorEastAsia" w:hAnsiTheme="minorEastAsia"/>
          <w:sz w:val="22"/>
        </w:rPr>
        <w:t>以上と</w:t>
      </w:r>
      <w:r w:rsidRPr="001E5BE5">
        <w:rPr>
          <w:rFonts w:asciiTheme="minorEastAsia" w:hAnsiTheme="minorEastAsia" w:hint="eastAsia"/>
          <w:sz w:val="22"/>
        </w:rPr>
        <w:t>高く</w:t>
      </w:r>
      <w:r w:rsidRPr="001E5BE5">
        <w:rPr>
          <w:rFonts w:asciiTheme="minorEastAsia" w:hAnsiTheme="minorEastAsia"/>
          <w:sz w:val="22"/>
        </w:rPr>
        <w:t>なっている。</w:t>
      </w:r>
    </w:p>
    <w:p w14:paraId="7057DCB7" w14:textId="2EDDCA8F" w:rsidR="001E5BE5" w:rsidRDefault="001E5BE5" w:rsidP="001E5BE5">
      <w:pPr>
        <w:ind w:leftChars="100" w:left="210" w:firstLineChars="100" w:firstLine="220"/>
        <w:rPr>
          <w:rFonts w:asciiTheme="minorEastAsia" w:hAnsiTheme="minorEastAsia"/>
          <w:sz w:val="22"/>
          <w:shd w:val="pct15" w:color="auto" w:fill="FFFFFF"/>
        </w:rPr>
      </w:pPr>
    </w:p>
    <w:p w14:paraId="5A411CD0" w14:textId="65C4C650" w:rsidR="001E5BE5" w:rsidRPr="001E5BE5" w:rsidRDefault="001E5BE5">
      <w:pPr>
        <w:widowControl/>
        <w:jc w:val="left"/>
        <w:rPr>
          <w:rFonts w:asciiTheme="minorEastAsia" w:hAnsiTheme="minorEastAsia"/>
          <w:sz w:val="22"/>
        </w:rPr>
      </w:pPr>
      <w:r w:rsidRPr="001E5BE5">
        <w:rPr>
          <w:rFonts w:asciiTheme="minorEastAsia" w:hAnsiTheme="minorEastAsia"/>
          <w:sz w:val="22"/>
        </w:rPr>
        <w:br w:type="page"/>
      </w:r>
    </w:p>
    <w:p w14:paraId="357483BE" w14:textId="346A51EF" w:rsidR="00AD31DA" w:rsidRPr="00DE2A4B" w:rsidRDefault="00AD31DA" w:rsidP="001E5BE5">
      <w:pPr>
        <w:ind w:leftChars="100" w:left="210" w:firstLineChars="100" w:firstLine="220"/>
        <w:rPr>
          <w:rFonts w:asciiTheme="majorEastAsia" w:eastAsiaTheme="majorEastAsia" w:hAnsiTheme="majorEastAsia"/>
          <w:sz w:val="22"/>
        </w:rPr>
      </w:pPr>
      <w:r w:rsidRPr="00DE2A4B">
        <w:rPr>
          <w:rFonts w:asciiTheme="majorEastAsia" w:eastAsiaTheme="majorEastAsia" w:hAnsiTheme="majorEastAsia"/>
          <w:noProof/>
          <w:sz w:val="22"/>
        </w:rPr>
        <w:lastRenderedPageBreak/>
        <mc:AlternateContent>
          <mc:Choice Requires="wps">
            <w:drawing>
              <wp:anchor distT="0" distB="0" distL="114300" distR="114300" simplePos="0" relativeHeight="251623936" behindDoc="0" locked="0" layoutInCell="1" allowOverlap="1" wp14:anchorId="36928D21" wp14:editId="0700AAA4">
                <wp:simplePos x="0" y="0"/>
                <wp:positionH relativeFrom="column">
                  <wp:posOffset>-735</wp:posOffset>
                </wp:positionH>
                <wp:positionV relativeFrom="paragraph">
                  <wp:posOffset>4167</wp:posOffset>
                </wp:positionV>
                <wp:extent cx="5990021" cy="4921321"/>
                <wp:effectExtent l="0" t="0" r="10795" b="12700"/>
                <wp:wrapNone/>
                <wp:docPr id="826" name="正方形/長方形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021" cy="492132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3FB56" id="正方形/長方形 826" o:spid="_x0000_s1026" style="position:absolute;left:0;text-align:left;margin-left:-.05pt;margin-top:.35pt;width:471.65pt;height:3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rbHAIAACMEAAAOAAAAZHJzL2Uyb0RvYy54bWysU9uO0zAQfUfiHyy/0yRlC03UdLXqsghp&#10;uUgLH+A6TmNhe8zYbbp8PWOn2y3whvCD5Zmxz8ycOV5dH61hB4VBg2t5NSs5U05Cp92u5d++3r1a&#10;chaicJ0w4FTLH1Xg1+uXL1ajb9QcBjCdQkYgLjSjb/kQo2+KIshBWRFm4JWjYA9oRSQTd0WHYiR0&#10;a4p5Wb4pRsDOI0gVAnlvpyBfZ/y+VzJ+7vugIjMtp9pi3jHv27QX65Vodij8oOWpDPEPVVihHSU9&#10;Q92KKNge9V9QVkuEAH2cSbAF9L2WKvdA3VTlH908DMKr3AuRE/yZpvD/YOWnw4P/gqn04O9Bfg/M&#10;wWYQbqduEGEclOgoXZWIKkYfmvODZAR6yrbjR+hotGIfIXNw7NEmQOqOHTPVj2eq1TEySc5FXZfl&#10;vOJMUuyqnlevyUg5RPP03GOI7xVYlg4tR5plhheH+xCnq09XUjYHd9qYPE/j2NjyejFf5AcBjO5S&#10;MHeZlKU2BtlBkCbiscp3zN5SF5OvKtOapEF+EtDkzy4qMIszQeRyf0O3OpKcjbYtX16gJBbfuS4X&#10;F4U205mgjDvRmphMog3NFrpHYhVh0ir9LToMgD85G0mnLQ8/9gIVZ+aDo8m8vZrXCxJ2NpbLmkSO&#10;l4HtRUA4SUDUNGfTcROnr7D3qHcD5ZnIcHBDs+x1Zvm5plOppMTc+OnXJKlf2vnW899e/wIAAP//&#10;AwBQSwMEFAAGAAgAAAAhAFuuj1/cAAAABgEAAA8AAABkcnMvZG93bnJldi54bWxMjk1PwzAQRO9I&#10;/Adrkbi1TsJHaIhTIVCOCLXQiuM22SZR7XVku23g12NOcBzN6M0rl5PR4kTOD5YVpPMEBHFj24E7&#10;BR/v9ewBhA/ILWrLpOCLPCyry4sSi9aeeUWndehEhLAvUEEfwlhI6ZueDPq5HYljt7fOYIjRdbJ1&#10;eI5wo2WWJPfS4MDxoceRnntqDuujUVB/6pdF7cw30lt2eCWT7sftRqnrq+npEUSgKfyN4Vc/qkMV&#10;nXb2yK0XWsEsjUMFOYhYLm5vMhC7GPO7HGRVyv/61Q8AAAD//wMAUEsBAi0AFAAGAAgAAAAhALaD&#10;OJL+AAAA4QEAABMAAAAAAAAAAAAAAAAAAAAAAFtDb250ZW50X1R5cGVzXS54bWxQSwECLQAUAAYA&#10;CAAAACEAOP0h/9YAAACUAQAACwAAAAAAAAAAAAAAAAAvAQAAX3JlbHMvLnJlbHNQSwECLQAUAAYA&#10;CAAAACEA+yFK2xwCAAAjBAAADgAAAAAAAAAAAAAAAAAuAgAAZHJzL2Uyb0RvYy54bWxQSwECLQAU&#10;AAYACAAAACEAW66PX9wAAAAGAQAADwAAAAAAAAAAAAAAAAB2BAAAZHJzL2Rvd25yZXYueG1sUEsF&#10;BgAAAAAEAAQA8wAAAH8FAAAAAA==&#10;" filled="f" strokecolor="black [3213]">
                <v:textbox inset="5.85pt,.7pt,5.85pt,.7pt"/>
              </v:rect>
            </w:pict>
          </mc:Fallback>
        </mc:AlternateContent>
      </w:r>
      <w:r w:rsidRPr="00DE2A4B">
        <w:rPr>
          <w:rFonts w:asciiTheme="majorEastAsia" w:eastAsiaTheme="majorEastAsia" w:hAnsiTheme="majorEastAsia" w:hint="eastAsia"/>
          <w:sz w:val="22"/>
        </w:rPr>
        <w:t>【参考　全国調査</w:t>
      </w:r>
      <w:r w:rsidR="000274F7" w:rsidRPr="00DE2A4B">
        <w:rPr>
          <w:rFonts w:asciiTheme="majorEastAsia" w:eastAsiaTheme="majorEastAsia" w:hAnsiTheme="majorEastAsia" w:hint="eastAsia"/>
          <w:sz w:val="22"/>
        </w:rPr>
        <w:t>との比較</w:t>
      </w:r>
      <w:r w:rsidRPr="00DE2A4B">
        <w:rPr>
          <w:rFonts w:asciiTheme="majorEastAsia" w:eastAsiaTheme="majorEastAsia" w:hAnsiTheme="majorEastAsia" w:hint="eastAsia"/>
          <w:sz w:val="22"/>
        </w:rPr>
        <w:t>】</w:t>
      </w:r>
    </w:p>
    <w:p w14:paraId="51EEDFE5" w14:textId="2AF6421A" w:rsidR="00AD31DA" w:rsidRPr="00DE2A4B" w:rsidRDefault="00AD31DA" w:rsidP="00AD31DA">
      <w:pPr>
        <w:jc w:val="center"/>
        <w:rPr>
          <w:rFonts w:asciiTheme="majorEastAsia" w:eastAsiaTheme="majorEastAsia" w:hAnsiTheme="majorEastAsia"/>
          <w:sz w:val="22"/>
        </w:rPr>
      </w:pPr>
      <w:r w:rsidRPr="00DE2A4B">
        <w:rPr>
          <w:rFonts w:asciiTheme="majorEastAsia" w:eastAsiaTheme="majorEastAsia" w:hAnsiTheme="majorEastAsia" w:hint="eastAsia"/>
          <w:sz w:val="22"/>
        </w:rPr>
        <w:t>【就労率（女性・年齢階級別）】</w:t>
      </w:r>
    </w:p>
    <w:p w14:paraId="360A798C" w14:textId="75FC2B7F" w:rsidR="00301428" w:rsidRPr="00F64D07" w:rsidRDefault="00984B53" w:rsidP="00512E35">
      <w:pPr>
        <w:jc w:val="center"/>
        <w:rPr>
          <w:rFonts w:asciiTheme="majorEastAsia" w:eastAsiaTheme="majorEastAsia" w:hAnsiTheme="majorEastAsia"/>
          <w:sz w:val="22"/>
        </w:rPr>
      </w:pPr>
      <w:r w:rsidRPr="00984B53">
        <w:rPr>
          <w:noProof/>
        </w:rPr>
        <w:drawing>
          <wp:inline distT="0" distB="0" distL="0" distR="0" wp14:anchorId="46B4517E" wp14:editId="37AC9B5D">
            <wp:extent cx="5976620" cy="275079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6620" cy="2750795"/>
                    </a:xfrm>
                    <a:prstGeom prst="rect">
                      <a:avLst/>
                    </a:prstGeom>
                    <a:noFill/>
                    <a:ln>
                      <a:noFill/>
                    </a:ln>
                  </pic:spPr>
                </pic:pic>
              </a:graphicData>
            </a:graphic>
          </wp:inline>
        </w:drawing>
      </w:r>
    </w:p>
    <w:p w14:paraId="4AE5C979" w14:textId="5E7A4E35" w:rsidR="00301428" w:rsidRDefault="000274F7" w:rsidP="000274F7">
      <w:pPr>
        <w:ind w:leftChars="-20" w:left="-42" w:firstLineChars="445" w:firstLine="890"/>
        <w:rPr>
          <w:rFonts w:asciiTheme="majorEastAsia" w:eastAsiaTheme="majorEastAsia" w:hAnsiTheme="majorEastAsia"/>
          <w:sz w:val="20"/>
        </w:rPr>
      </w:pPr>
      <w:r w:rsidRPr="00DE2A4B">
        <w:rPr>
          <w:rFonts w:asciiTheme="majorEastAsia" w:eastAsiaTheme="majorEastAsia" w:hAnsiTheme="majorEastAsia" w:hint="eastAsia"/>
          <w:sz w:val="20"/>
        </w:rPr>
        <w:t>※世田谷区女性は</w:t>
      </w:r>
      <w:r w:rsidR="001E5BE5" w:rsidRPr="00DE2A4B">
        <w:rPr>
          <w:rFonts w:asciiTheme="majorEastAsia" w:eastAsiaTheme="majorEastAsia" w:hAnsiTheme="majorEastAsia" w:hint="eastAsia"/>
          <w:sz w:val="20"/>
        </w:rPr>
        <w:t>18</w:t>
      </w:r>
      <w:r w:rsidRPr="00DE2A4B">
        <w:rPr>
          <w:rFonts w:asciiTheme="majorEastAsia" w:eastAsiaTheme="majorEastAsia" w:hAnsiTheme="majorEastAsia" w:hint="eastAsia"/>
          <w:sz w:val="20"/>
        </w:rPr>
        <w:t>～24歳の値</w:t>
      </w:r>
    </w:p>
    <w:p w14:paraId="15173181" w14:textId="391C565E" w:rsidR="00984B53" w:rsidRPr="00DE2A4B" w:rsidRDefault="00984B53" w:rsidP="000274F7">
      <w:pPr>
        <w:ind w:leftChars="-20" w:left="-42" w:firstLineChars="445" w:firstLine="890"/>
        <w:rPr>
          <w:rFonts w:asciiTheme="majorEastAsia" w:eastAsiaTheme="majorEastAsia" w:hAnsiTheme="majorEastAsia"/>
          <w:sz w:val="22"/>
        </w:rPr>
      </w:pPr>
      <w:r>
        <w:rPr>
          <w:rFonts w:asciiTheme="majorEastAsia" w:eastAsiaTheme="majorEastAsia" w:hAnsiTheme="majorEastAsia" w:hint="eastAsia"/>
          <w:sz w:val="20"/>
        </w:rPr>
        <w:t>※枠内の値は全国女性の値</w:t>
      </w:r>
    </w:p>
    <w:p w14:paraId="234C404D" w14:textId="77777777" w:rsidR="000274F7" w:rsidRPr="00DE2A4B" w:rsidRDefault="000274F7" w:rsidP="00301428">
      <w:pPr>
        <w:ind w:leftChars="-20" w:left="-42" w:firstLineChars="100" w:firstLine="220"/>
        <w:rPr>
          <w:rFonts w:asciiTheme="minorEastAsia" w:hAnsiTheme="minorEastAsia"/>
          <w:sz w:val="22"/>
        </w:rPr>
      </w:pPr>
    </w:p>
    <w:p w14:paraId="6C6F0A16" w14:textId="3B514ED8" w:rsidR="00301428" w:rsidRPr="00DE2A4B" w:rsidRDefault="00301428" w:rsidP="00301428">
      <w:pPr>
        <w:ind w:leftChars="67" w:left="141" w:rightChars="53" w:right="111" w:firstLineChars="100" w:firstLine="220"/>
        <w:rPr>
          <w:rFonts w:asciiTheme="minorEastAsia" w:hAnsiTheme="minorEastAsia"/>
          <w:sz w:val="22"/>
        </w:rPr>
      </w:pPr>
      <w:r w:rsidRPr="00DE2A4B">
        <w:rPr>
          <w:rFonts w:asciiTheme="minorEastAsia" w:hAnsiTheme="minorEastAsia" w:hint="eastAsia"/>
          <w:sz w:val="22"/>
        </w:rPr>
        <w:t>総務省が実施している「労働力調査（</w:t>
      </w:r>
      <w:r w:rsidR="001E5BE5" w:rsidRPr="00DE2A4B">
        <w:rPr>
          <w:rFonts w:asciiTheme="minorEastAsia" w:hAnsiTheme="minorEastAsia" w:hint="eastAsia"/>
          <w:sz w:val="22"/>
        </w:rPr>
        <w:t>令和</w:t>
      </w:r>
      <w:r w:rsidR="00DE2A4B" w:rsidRPr="00DE2A4B">
        <w:rPr>
          <w:rFonts w:asciiTheme="minorEastAsia" w:hAnsiTheme="minorEastAsia" w:hint="eastAsia"/>
          <w:sz w:val="22"/>
        </w:rPr>
        <w:t>６</w:t>
      </w:r>
      <w:r w:rsidRPr="00DE2A4B">
        <w:rPr>
          <w:rFonts w:asciiTheme="minorEastAsia" w:hAnsiTheme="minorEastAsia"/>
          <w:sz w:val="22"/>
        </w:rPr>
        <w:t>年平均値）」</w:t>
      </w:r>
      <w:r w:rsidRPr="00DE2A4B">
        <w:rPr>
          <w:rFonts w:asciiTheme="minorEastAsia" w:hAnsiTheme="minorEastAsia" w:hint="eastAsia"/>
          <w:sz w:val="22"/>
        </w:rPr>
        <w:t>の就労率（女性・年齢階級別）</w:t>
      </w:r>
      <w:r w:rsidR="00DA32EC">
        <w:rPr>
          <w:rFonts w:asciiTheme="minorEastAsia" w:hAnsiTheme="minorEastAsia" w:hint="eastAsia"/>
          <w:sz w:val="22"/>
        </w:rPr>
        <w:t>と比較すると</w:t>
      </w:r>
      <w:r w:rsidRPr="00DE2A4B">
        <w:rPr>
          <w:rFonts w:asciiTheme="minorEastAsia" w:hAnsiTheme="minorEastAsia" w:hint="eastAsia"/>
          <w:sz w:val="22"/>
        </w:rPr>
        <w:t>、世田谷区女性の就労率は</w:t>
      </w:r>
      <w:r w:rsidR="000274F7" w:rsidRPr="00DE2A4B">
        <w:rPr>
          <w:rFonts w:asciiTheme="minorEastAsia" w:hAnsiTheme="minorEastAsia" w:hint="eastAsia"/>
          <w:sz w:val="22"/>
        </w:rPr>
        <w:t>「15～24歳」</w:t>
      </w:r>
      <w:r w:rsidR="00DE2A4B">
        <w:rPr>
          <w:rFonts w:asciiTheme="minorEastAsia" w:hAnsiTheme="minorEastAsia" w:hint="eastAsia"/>
          <w:sz w:val="22"/>
        </w:rPr>
        <w:t>「</w:t>
      </w:r>
      <w:r w:rsidR="0032006B">
        <w:rPr>
          <w:rFonts w:asciiTheme="minorEastAsia" w:hAnsiTheme="minorEastAsia" w:hint="eastAsia"/>
          <w:sz w:val="22"/>
        </w:rPr>
        <w:t>45～54歳</w:t>
      </w:r>
      <w:r w:rsidR="00DE2A4B">
        <w:rPr>
          <w:rFonts w:asciiTheme="minorEastAsia" w:hAnsiTheme="minorEastAsia" w:hint="eastAsia"/>
          <w:sz w:val="22"/>
        </w:rPr>
        <w:t>」</w:t>
      </w:r>
      <w:r w:rsidR="0032006B">
        <w:rPr>
          <w:rFonts w:asciiTheme="minorEastAsia" w:hAnsiTheme="minorEastAsia" w:hint="eastAsia"/>
          <w:sz w:val="22"/>
        </w:rPr>
        <w:t>「65～69歳」</w:t>
      </w:r>
      <w:r w:rsidR="000274F7" w:rsidRPr="00DE2A4B">
        <w:rPr>
          <w:rFonts w:asciiTheme="minorEastAsia" w:hAnsiTheme="minorEastAsia" w:hint="eastAsia"/>
          <w:sz w:val="22"/>
        </w:rPr>
        <w:t>を除く年齢階級で全国女性よりも高く、特に</w:t>
      </w:r>
      <w:r w:rsidRPr="00DE2A4B">
        <w:rPr>
          <w:rFonts w:asciiTheme="minorEastAsia" w:hAnsiTheme="minorEastAsia"/>
          <w:sz w:val="22"/>
        </w:rPr>
        <w:t>「</w:t>
      </w:r>
      <w:r w:rsidR="0032006B" w:rsidRPr="0032006B">
        <w:rPr>
          <w:rFonts w:asciiTheme="minorEastAsia" w:hAnsiTheme="minorEastAsia" w:hint="eastAsia"/>
          <w:sz w:val="22"/>
        </w:rPr>
        <w:t>25～34歳</w:t>
      </w:r>
      <w:r w:rsidRPr="00DE2A4B">
        <w:rPr>
          <w:rFonts w:asciiTheme="minorEastAsia" w:hAnsiTheme="minorEastAsia"/>
          <w:sz w:val="22"/>
        </w:rPr>
        <w:t>」で</w:t>
      </w:r>
      <w:r w:rsidR="0032006B">
        <w:rPr>
          <w:rFonts w:asciiTheme="minorEastAsia" w:hAnsiTheme="minorEastAsia" w:hint="eastAsia"/>
          <w:sz w:val="22"/>
        </w:rPr>
        <w:t>7</w:t>
      </w:r>
      <w:r w:rsidR="000274F7" w:rsidRPr="00DE2A4B">
        <w:rPr>
          <w:rFonts w:asciiTheme="minorEastAsia" w:hAnsiTheme="minorEastAsia" w:hint="eastAsia"/>
          <w:sz w:val="22"/>
        </w:rPr>
        <w:t>.</w:t>
      </w:r>
      <w:r w:rsidR="0032006B">
        <w:rPr>
          <w:rFonts w:asciiTheme="minorEastAsia" w:hAnsiTheme="minorEastAsia" w:hint="eastAsia"/>
          <w:sz w:val="22"/>
        </w:rPr>
        <w:t>5</w:t>
      </w:r>
      <w:r w:rsidR="000274F7" w:rsidRPr="00DE2A4B">
        <w:rPr>
          <w:rFonts w:asciiTheme="minorEastAsia" w:hAnsiTheme="minorEastAsia" w:hint="eastAsia"/>
          <w:sz w:val="22"/>
        </w:rPr>
        <w:t>ポイント、</w:t>
      </w:r>
      <w:r w:rsidRPr="00DE2A4B">
        <w:rPr>
          <w:rFonts w:asciiTheme="minorEastAsia" w:hAnsiTheme="minorEastAsia"/>
          <w:sz w:val="22"/>
        </w:rPr>
        <w:t>「</w:t>
      </w:r>
      <w:r w:rsidR="0032006B" w:rsidRPr="0032006B">
        <w:rPr>
          <w:rFonts w:asciiTheme="minorEastAsia" w:hAnsiTheme="minorEastAsia" w:hint="eastAsia"/>
          <w:sz w:val="22"/>
        </w:rPr>
        <w:t>55～59歳</w:t>
      </w:r>
      <w:r w:rsidRPr="00DE2A4B">
        <w:rPr>
          <w:rFonts w:asciiTheme="minorEastAsia" w:hAnsiTheme="minorEastAsia"/>
          <w:sz w:val="22"/>
        </w:rPr>
        <w:t>」で</w:t>
      </w:r>
      <w:r w:rsidR="0032006B">
        <w:rPr>
          <w:rFonts w:asciiTheme="minorEastAsia" w:hAnsiTheme="minorEastAsia" w:hint="eastAsia"/>
          <w:sz w:val="22"/>
        </w:rPr>
        <w:t>4</w:t>
      </w:r>
      <w:r w:rsidR="000274F7" w:rsidRPr="00DE2A4B">
        <w:rPr>
          <w:rFonts w:asciiTheme="minorEastAsia" w:hAnsiTheme="minorEastAsia" w:hint="eastAsia"/>
          <w:sz w:val="22"/>
        </w:rPr>
        <w:t>.</w:t>
      </w:r>
      <w:r w:rsidR="001461DA">
        <w:rPr>
          <w:rFonts w:asciiTheme="minorEastAsia" w:hAnsiTheme="minorEastAsia" w:hint="eastAsia"/>
          <w:sz w:val="22"/>
        </w:rPr>
        <w:t>1</w:t>
      </w:r>
      <w:r w:rsidR="000274F7" w:rsidRPr="00DE2A4B">
        <w:rPr>
          <w:rFonts w:asciiTheme="minorEastAsia" w:hAnsiTheme="minorEastAsia" w:hint="eastAsia"/>
          <w:sz w:val="22"/>
        </w:rPr>
        <w:t>ポイント</w:t>
      </w:r>
      <w:r w:rsidRPr="00DE2A4B">
        <w:rPr>
          <w:rFonts w:asciiTheme="minorEastAsia" w:hAnsiTheme="minorEastAsia" w:hint="eastAsia"/>
          <w:sz w:val="22"/>
        </w:rPr>
        <w:t>高く</w:t>
      </w:r>
      <w:r w:rsidRPr="00DE2A4B">
        <w:rPr>
          <w:rFonts w:asciiTheme="minorEastAsia" w:hAnsiTheme="minorEastAsia"/>
          <w:sz w:val="22"/>
        </w:rPr>
        <w:t>なっている。</w:t>
      </w:r>
    </w:p>
    <w:p w14:paraId="7AE2D3BE" w14:textId="77777777" w:rsidR="00301428" w:rsidRPr="00F64D07" w:rsidRDefault="00301428" w:rsidP="00301428">
      <w:pPr>
        <w:rPr>
          <w:rFonts w:asciiTheme="majorEastAsia" w:eastAsiaTheme="majorEastAsia" w:hAnsiTheme="majorEastAsia"/>
          <w:sz w:val="22"/>
        </w:rPr>
      </w:pPr>
    </w:p>
    <w:p w14:paraId="6AE213A3" w14:textId="77777777" w:rsidR="00B46814" w:rsidRPr="00F64D07" w:rsidRDefault="00301428">
      <w:pPr>
        <w:widowControl/>
        <w:jc w:val="left"/>
        <w:rPr>
          <w:sz w:val="28"/>
        </w:rPr>
        <w:sectPr w:rsidR="00B46814" w:rsidRPr="00F64D07" w:rsidSect="00CE475F">
          <w:footerReference w:type="default" r:id="rId100"/>
          <w:pgSz w:w="11906" w:h="16838" w:code="9"/>
          <w:pgMar w:top="1304" w:right="1247" w:bottom="1304" w:left="1247" w:header="851" w:footer="283" w:gutter="0"/>
          <w:cols w:space="425"/>
          <w:docGrid w:type="lines" w:linePitch="367" w:charSpace="382"/>
        </w:sectPr>
      </w:pPr>
      <w:r w:rsidRPr="00F64D07">
        <w:rPr>
          <w:sz w:val="28"/>
        </w:rPr>
        <w:br w:type="page"/>
      </w:r>
    </w:p>
    <w:p w14:paraId="0A0353AF" w14:textId="77777777" w:rsidR="00301428" w:rsidRPr="00F64D07" w:rsidRDefault="00301428">
      <w:pPr>
        <w:widowControl/>
        <w:jc w:val="left"/>
        <w:rPr>
          <w:rFonts w:asciiTheme="majorHAnsi" w:eastAsiaTheme="majorEastAsia" w:hAnsiTheme="majorHAnsi" w:cstheme="majorBidi"/>
          <w:sz w:val="28"/>
          <w:szCs w:val="24"/>
        </w:rPr>
      </w:pPr>
    </w:p>
    <w:p w14:paraId="3CAE0B95" w14:textId="77777777" w:rsidR="0052052A" w:rsidRPr="00F64D07" w:rsidRDefault="0052052A" w:rsidP="0052052A">
      <w:pPr>
        <w:widowControl/>
        <w:jc w:val="center"/>
        <w:rPr>
          <w:sz w:val="28"/>
        </w:rPr>
      </w:pPr>
    </w:p>
    <w:p w14:paraId="7BFF3701" w14:textId="77777777" w:rsidR="0052052A" w:rsidRPr="00F64D07" w:rsidRDefault="0052052A" w:rsidP="0052052A">
      <w:pPr>
        <w:widowControl/>
        <w:jc w:val="center"/>
        <w:rPr>
          <w:sz w:val="28"/>
        </w:rPr>
      </w:pPr>
    </w:p>
    <w:p w14:paraId="08EE2671" w14:textId="77777777" w:rsidR="0052052A" w:rsidRPr="00F64D07" w:rsidRDefault="0052052A" w:rsidP="0052052A">
      <w:pPr>
        <w:widowControl/>
        <w:jc w:val="center"/>
        <w:rPr>
          <w:sz w:val="28"/>
        </w:rPr>
      </w:pPr>
    </w:p>
    <w:p w14:paraId="334560F1" w14:textId="77777777" w:rsidR="0052052A" w:rsidRPr="00F64D07" w:rsidRDefault="0052052A" w:rsidP="0052052A">
      <w:pPr>
        <w:widowControl/>
        <w:jc w:val="center"/>
        <w:rPr>
          <w:sz w:val="28"/>
        </w:rPr>
      </w:pPr>
    </w:p>
    <w:p w14:paraId="07A4D79E" w14:textId="77777777" w:rsidR="0052052A" w:rsidRPr="00F64D07" w:rsidRDefault="0052052A" w:rsidP="0052052A">
      <w:pPr>
        <w:widowControl/>
        <w:jc w:val="center"/>
        <w:rPr>
          <w:sz w:val="28"/>
        </w:rPr>
      </w:pPr>
    </w:p>
    <w:p w14:paraId="59F0889C" w14:textId="77777777" w:rsidR="0052052A" w:rsidRPr="00F64D07" w:rsidRDefault="0052052A" w:rsidP="0052052A">
      <w:pPr>
        <w:widowControl/>
        <w:jc w:val="center"/>
        <w:rPr>
          <w:sz w:val="28"/>
        </w:rPr>
      </w:pPr>
    </w:p>
    <w:p w14:paraId="7BB5BC0F" w14:textId="77777777" w:rsidR="0052052A" w:rsidRPr="00F64D07" w:rsidRDefault="0052052A" w:rsidP="0052052A">
      <w:pPr>
        <w:widowControl/>
        <w:jc w:val="center"/>
        <w:rPr>
          <w:sz w:val="28"/>
        </w:rPr>
      </w:pPr>
    </w:p>
    <w:p w14:paraId="05FC812A" w14:textId="77777777" w:rsidR="0052052A" w:rsidRPr="00F64D07" w:rsidRDefault="0052052A" w:rsidP="0052052A">
      <w:pPr>
        <w:widowControl/>
        <w:jc w:val="center"/>
        <w:rPr>
          <w:sz w:val="28"/>
        </w:rPr>
      </w:pPr>
    </w:p>
    <w:p w14:paraId="42F3E985" w14:textId="77777777" w:rsidR="0052052A" w:rsidRPr="00F64D07" w:rsidRDefault="0052052A" w:rsidP="0052052A">
      <w:pPr>
        <w:widowControl/>
        <w:jc w:val="center"/>
        <w:rPr>
          <w:sz w:val="28"/>
        </w:rPr>
      </w:pPr>
    </w:p>
    <w:p w14:paraId="2252752D" w14:textId="10B35690" w:rsidR="0052052A" w:rsidRPr="00F64D07" w:rsidRDefault="00E60664" w:rsidP="0052052A">
      <w:pPr>
        <w:widowControl/>
        <w:jc w:val="center"/>
        <w:rPr>
          <w:rFonts w:asciiTheme="majorEastAsia" w:eastAsiaTheme="majorEastAsia" w:hAnsiTheme="majorEastAsia"/>
          <w:sz w:val="40"/>
        </w:rPr>
      </w:pPr>
      <w:r w:rsidRPr="00F64D07">
        <w:rPr>
          <w:rFonts w:asciiTheme="majorEastAsia" w:eastAsiaTheme="majorEastAsia" w:hAnsiTheme="majorEastAsia" w:hint="eastAsia"/>
          <w:sz w:val="40"/>
        </w:rPr>
        <w:t>Ⅲ</w:t>
      </w:r>
      <w:r w:rsidR="0052052A" w:rsidRPr="00F64D07">
        <w:rPr>
          <w:rFonts w:asciiTheme="majorEastAsia" w:eastAsiaTheme="majorEastAsia" w:hAnsiTheme="majorEastAsia" w:hint="eastAsia"/>
          <w:sz w:val="40"/>
        </w:rPr>
        <w:t xml:space="preserve">　調査結果</w:t>
      </w:r>
    </w:p>
    <w:p w14:paraId="4661179D" w14:textId="77777777" w:rsidR="00AD31DA" w:rsidRPr="00F64D07" w:rsidRDefault="00AD31DA" w:rsidP="0052052A">
      <w:pPr>
        <w:widowControl/>
        <w:jc w:val="center"/>
        <w:rPr>
          <w:rFonts w:asciiTheme="majorEastAsia" w:eastAsiaTheme="majorEastAsia" w:hAnsiTheme="majorEastAsia"/>
          <w:sz w:val="40"/>
        </w:rPr>
        <w:sectPr w:rsidR="00AD31DA" w:rsidRPr="00F64D07" w:rsidSect="00332186">
          <w:footerReference w:type="default" r:id="rId101"/>
          <w:pgSz w:w="11906" w:h="16838" w:code="9"/>
          <w:pgMar w:top="1304" w:right="1247" w:bottom="1304" w:left="1247" w:header="851" w:footer="283" w:gutter="0"/>
          <w:cols w:space="425"/>
          <w:docGrid w:type="lines" w:linePitch="367" w:charSpace="382"/>
        </w:sectPr>
      </w:pPr>
      <w:r w:rsidRPr="00F64D07">
        <w:rPr>
          <w:rFonts w:asciiTheme="majorEastAsia" w:eastAsiaTheme="majorEastAsia" w:hAnsiTheme="majorEastAsia"/>
          <w:sz w:val="40"/>
        </w:rPr>
        <w:br w:type="page"/>
      </w:r>
    </w:p>
    <w:p w14:paraId="4557B54D" w14:textId="77777777" w:rsidR="00CE2761" w:rsidRPr="00F64D07" w:rsidRDefault="0052052A">
      <w:pPr>
        <w:widowControl/>
        <w:jc w:val="left"/>
        <w:rPr>
          <w:sz w:val="28"/>
        </w:rPr>
        <w:sectPr w:rsidR="00CE2761" w:rsidRPr="00F64D07" w:rsidSect="00332186">
          <w:footerReference w:type="default" r:id="rId102"/>
          <w:pgSz w:w="11906" w:h="16838" w:code="9"/>
          <w:pgMar w:top="1304" w:right="1247" w:bottom="1304" w:left="1247" w:header="851" w:footer="283" w:gutter="0"/>
          <w:cols w:space="425"/>
          <w:docGrid w:type="lines" w:linePitch="367" w:charSpace="382"/>
        </w:sectPr>
      </w:pPr>
      <w:r w:rsidRPr="00F64D07">
        <w:rPr>
          <w:sz w:val="28"/>
        </w:rPr>
        <w:lastRenderedPageBreak/>
        <w:br w:type="page"/>
      </w:r>
    </w:p>
    <w:p w14:paraId="710333A3" w14:textId="77777777" w:rsidR="001E5F8C" w:rsidRPr="007D50C8" w:rsidRDefault="001E5F8C" w:rsidP="001E5F8C">
      <w:pPr>
        <w:pStyle w:val="1"/>
        <w:rPr>
          <w:sz w:val="28"/>
        </w:rPr>
      </w:pPr>
      <w:bookmarkStart w:id="14" w:name="_Toc405383660"/>
      <w:bookmarkStart w:id="15" w:name="_Toc409879790"/>
      <w:bookmarkStart w:id="16" w:name="_Toc190047426"/>
      <w:r w:rsidRPr="007D50C8">
        <w:rPr>
          <w:rFonts w:hint="eastAsia"/>
          <w:sz w:val="28"/>
        </w:rPr>
        <w:lastRenderedPageBreak/>
        <w:t>第１章　家庭生活と家族観</w:t>
      </w:r>
      <w:bookmarkEnd w:id="14"/>
      <w:bookmarkEnd w:id="15"/>
      <w:bookmarkEnd w:id="16"/>
    </w:p>
    <w:p w14:paraId="22E0EA4E" w14:textId="77777777" w:rsidR="001E5F8C" w:rsidRPr="007D50C8" w:rsidRDefault="001E5F8C" w:rsidP="001E5F8C">
      <w:pPr>
        <w:pStyle w:val="2"/>
        <w:rPr>
          <w:sz w:val="24"/>
        </w:rPr>
      </w:pPr>
      <w:bookmarkStart w:id="17" w:name="_Toc405383661"/>
      <w:bookmarkStart w:id="18" w:name="_Toc409879791"/>
      <w:bookmarkStart w:id="19" w:name="_Toc190047427"/>
      <w:r w:rsidRPr="007D50C8">
        <w:rPr>
          <w:rFonts w:hint="eastAsia"/>
          <w:sz w:val="24"/>
        </w:rPr>
        <w:t>１－１　家事の実施状況</w:t>
      </w:r>
      <w:bookmarkEnd w:id="17"/>
      <w:bookmarkEnd w:id="18"/>
      <w:bookmarkEnd w:id="19"/>
    </w:p>
    <w:p w14:paraId="29897001" w14:textId="3DA2E583" w:rsidR="001E5F8C" w:rsidRPr="007D50C8" w:rsidRDefault="007D50C8" w:rsidP="001E5F8C">
      <w:pPr>
        <w:rPr>
          <w:rFonts w:asciiTheme="majorEastAsia" w:eastAsiaTheme="majorEastAsia" w:hAnsiTheme="majorEastAsia"/>
          <w:sz w:val="22"/>
        </w:rPr>
      </w:pPr>
      <w:r w:rsidRPr="007D50C8">
        <w:rPr>
          <w:rFonts w:asciiTheme="majorEastAsia" w:eastAsiaTheme="majorEastAsia" w:hAnsiTheme="majorEastAsia"/>
          <w:noProof/>
          <w:sz w:val="22"/>
        </w:rPr>
        <mc:AlternateContent>
          <mc:Choice Requires="wps">
            <w:drawing>
              <wp:anchor distT="0" distB="0" distL="114300" distR="114300" simplePos="0" relativeHeight="251636224" behindDoc="0" locked="0" layoutInCell="1" allowOverlap="1" wp14:anchorId="2E7E3400" wp14:editId="01ADE65B">
                <wp:simplePos x="0" y="0"/>
                <wp:positionH relativeFrom="column">
                  <wp:posOffset>-58420</wp:posOffset>
                </wp:positionH>
                <wp:positionV relativeFrom="paragraph">
                  <wp:posOffset>229870</wp:posOffset>
                </wp:positionV>
                <wp:extent cx="5981700" cy="6600825"/>
                <wp:effectExtent l="0" t="0" r="19050" b="28575"/>
                <wp:wrapNone/>
                <wp:docPr id="1099" name="正方形/長方形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6008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98A38" id="正方形/長方形 1099" o:spid="_x0000_s1026" style="position:absolute;left:0;text-align:left;margin-left:-4.6pt;margin-top:18.1pt;width:471pt;height:51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neHAIAACMEAAAOAAAAZHJzL2Uyb0RvYy54bWysU8Fu2zAMvQ/YPwi6L7aDJU2MOEWRrsOA&#10;bh3Q7QMUWY6FSaJGKXGyrx8lp2mw3YbpIIik9Eg+Pq1uj9awg8KgwTW8mpScKSeh1W7X8O/fHt4t&#10;OAtRuFYYcKrhJxX47frtm9XgazWFHkyrkBGIC/XgG97H6OuiCLJXVoQJeOUo2AFaEcnEXdGiGAjd&#10;mmJalvNiAGw9glQhkPd+DPJ1xu86JeNT1wUVmWk41Rbzjnnfpr1Yr0S9Q+F7Lc9liH+owgrtKOkF&#10;6l5Ewfao/4KyWiIE6OJEgi2g67RUuQfqpir/6Oa5F17lXoic4C80hf8HK78cnv1XTKUH/wjyR2AO&#10;Nr1wO3WHCEOvREvpqkRUMfhQXx4kI9BTth0+Q0ujFfsImYNjhzYBUnfsmKk+XahWx8gkOWfLRXVT&#10;0kQkxebzslxMZzmHqF+eewzxowLL0qHhSLPM8OLwGGIqR9QvV1I2Bw/amDxP49jQ8OWMIHNjYHSb&#10;gtlIylIbg+wgSBPxWOU7Zm+pi9FXlWmN0iA/CWj0ZxdlzeJMELmGcI1udSQ5G20bvrhCSSx+cG0u&#10;LgptxjNBGXemNTGZRBvqLbQnYhVh1Cr9LTr0gL84G0inDQ8/9wIVZ+aTo8ncvJ8uZyTsbCwWS6IU&#10;rwPbq4BwkoCoac7G4yaOX2HvUe96yjOS4eCOZtnpzPJrTedSSYm58fOvSVK/tvOt17+9/g0AAP//&#10;AwBQSwMEFAAGAAgAAAAhACuMwTffAAAACgEAAA8AAABkcnMvZG93bnJldi54bWxMj81OwzAQhO9I&#10;vIO1SNxap6loSYhTIVCOCFF+xNGNt0lUex3Zbht4epYTnFaj+TQ7U20mZ8UJQxw8KVjMMxBIrTcD&#10;dQreXpvZLYiYNBltPaGCL4ywqS8vKl0af6YXPG1TJziEYqkV9CmNpZSx7dHpOPcjEnt7H5xOLEMn&#10;TdBnDndW5lm2kk4PxB96PeJDj+1he3QKmk/7WDTBfWt8zg9P6Bb78eNdqeur6f4ORMIp/cHwW5+r&#10;Q82ddv5IJgqrYFbkTCpYrviyXyxznrJjMFvfrEHWlfw/of4BAAD//wMAUEsBAi0AFAAGAAgAAAAh&#10;ALaDOJL+AAAA4QEAABMAAAAAAAAAAAAAAAAAAAAAAFtDb250ZW50X1R5cGVzXS54bWxQSwECLQAU&#10;AAYACAAAACEAOP0h/9YAAACUAQAACwAAAAAAAAAAAAAAAAAvAQAAX3JlbHMvLnJlbHNQSwECLQAU&#10;AAYACAAAACEAR6Vp3hwCAAAjBAAADgAAAAAAAAAAAAAAAAAuAgAAZHJzL2Uyb0RvYy54bWxQSwEC&#10;LQAUAAYACAAAACEAK4zBN98AAAAKAQAADwAAAAAAAAAAAAAAAAB2BAAAZHJzL2Rvd25yZXYueG1s&#10;UEsFBgAAAAAEAAQA8wAAAIIFAAAAAA==&#10;" filled="f" strokecolor="black [3213]">
                <v:textbox inset="5.85pt,.7pt,5.85pt,.7pt"/>
              </v:rect>
            </w:pict>
          </mc:Fallback>
        </mc:AlternateContent>
      </w:r>
      <w:r w:rsidR="001E5F8C" w:rsidRPr="007D50C8">
        <w:rPr>
          <w:rFonts w:asciiTheme="majorEastAsia" w:eastAsiaTheme="majorEastAsia" w:hAnsiTheme="majorEastAsia" w:hint="eastAsia"/>
          <w:sz w:val="22"/>
        </w:rPr>
        <w:t xml:space="preserve">　◎家事をいつもしているのは圧倒的に既婚女性</w:t>
      </w:r>
      <w:r w:rsidR="000841F1" w:rsidRPr="007D50C8">
        <w:rPr>
          <w:rFonts w:asciiTheme="majorEastAsia" w:eastAsiaTheme="majorEastAsia" w:hAnsiTheme="majorEastAsia" w:hint="eastAsia"/>
          <w:sz w:val="22"/>
        </w:rPr>
        <w:t>だが、男性の意識も向上中</w:t>
      </w:r>
      <w:r w:rsidR="001E5F8C" w:rsidRPr="007D50C8">
        <w:rPr>
          <w:rFonts w:asciiTheme="majorEastAsia" w:eastAsiaTheme="majorEastAsia" w:hAnsiTheme="majorEastAsia" w:hint="eastAsia"/>
          <w:sz w:val="22"/>
        </w:rPr>
        <w:t>。</w:t>
      </w:r>
    </w:p>
    <w:p w14:paraId="189A9CA6" w14:textId="133D9C53"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rPr>
        <w:t xml:space="preserve">　</w:t>
      </w:r>
      <w:r w:rsidRPr="00F64D07">
        <w:rPr>
          <w:rFonts w:asciiTheme="majorEastAsia" w:eastAsiaTheme="majorEastAsia" w:hAnsiTheme="majorEastAsia" w:hint="eastAsia"/>
          <w:sz w:val="22"/>
        </w:rPr>
        <w:t xml:space="preserve">問１　</w:t>
      </w:r>
      <w:r w:rsidR="00CF126F" w:rsidRPr="00F64D07">
        <w:rPr>
          <w:rFonts w:asciiTheme="majorEastAsia" w:eastAsiaTheme="majorEastAsia" w:hAnsiTheme="majorEastAsia" w:hint="eastAsia"/>
          <w:sz w:val="22"/>
        </w:rPr>
        <w:t>あなたは（ア）～（ク）にあげることをどの程度おこなっていますか。</w:t>
      </w:r>
    </w:p>
    <w:p w14:paraId="7E784E50"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（○はそれぞれ１つずつ）</w:t>
      </w:r>
    </w:p>
    <w:p w14:paraId="6861543D" w14:textId="77777777" w:rsidR="001E5F8C" w:rsidRPr="00F64D07" w:rsidRDefault="001E5F8C" w:rsidP="001E5F8C">
      <w:pPr>
        <w:spacing w:line="140" w:lineRule="exact"/>
        <w:rPr>
          <w:rFonts w:asciiTheme="majorEastAsia" w:eastAsiaTheme="majorEastAsia" w:hAnsiTheme="majorEastAsia"/>
          <w:sz w:val="22"/>
        </w:rPr>
      </w:pPr>
    </w:p>
    <w:p w14:paraId="78E987B1" w14:textId="7523D891" w:rsidR="001E5F8C" w:rsidRPr="00F64D07" w:rsidRDefault="003F120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w:t>
      </w:r>
      <w:r w:rsidR="001E5F8C" w:rsidRPr="00F64D07">
        <w:rPr>
          <w:rFonts w:asciiTheme="majorEastAsia" w:eastAsiaTheme="majorEastAsia" w:hAnsiTheme="majorEastAsia" w:hint="eastAsia"/>
          <w:sz w:val="22"/>
        </w:rPr>
        <w:t>１－１－１　家事の実施状況（性別）</w:t>
      </w:r>
    </w:p>
    <w:p w14:paraId="320781D8" w14:textId="2371CBCD" w:rsidR="001E5F8C" w:rsidRPr="00F64D07" w:rsidRDefault="007D50C8" w:rsidP="001E5F8C">
      <w:pPr>
        <w:jc w:val="center"/>
      </w:pPr>
      <w:r w:rsidRPr="007D50C8">
        <w:rPr>
          <w:noProof/>
        </w:rPr>
        <w:drawing>
          <wp:inline distT="0" distB="0" distL="0" distR="0" wp14:anchorId="23967EC5" wp14:editId="076AEA3C">
            <wp:extent cx="5871845" cy="5687630"/>
            <wp:effectExtent l="0" t="0" r="0" b="8890"/>
            <wp:docPr id="324594478" name="図 32459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71845" cy="5687630"/>
                    </a:xfrm>
                    <a:prstGeom prst="rect">
                      <a:avLst/>
                    </a:prstGeom>
                    <a:noFill/>
                    <a:ln>
                      <a:noFill/>
                    </a:ln>
                  </pic:spPr>
                </pic:pic>
              </a:graphicData>
            </a:graphic>
          </wp:inline>
        </w:drawing>
      </w:r>
    </w:p>
    <w:p w14:paraId="650D0E90"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40F49503" w14:textId="683A6DBF" w:rsidR="001E5F8C" w:rsidRPr="007D50C8" w:rsidRDefault="001E5F8C" w:rsidP="00FC2CE5">
      <w:pPr>
        <w:ind w:leftChars="100" w:left="210" w:firstLineChars="96" w:firstLine="211"/>
        <w:rPr>
          <w:rFonts w:asciiTheme="minorEastAsia" w:hAnsiTheme="minorEastAsia"/>
          <w:sz w:val="22"/>
        </w:rPr>
      </w:pPr>
      <w:r w:rsidRPr="007D50C8">
        <w:rPr>
          <w:rFonts w:asciiTheme="minorEastAsia" w:hAnsiTheme="minorEastAsia" w:hint="eastAsia"/>
          <w:sz w:val="22"/>
        </w:rPr>
        <w:t>家庭における家事の役割分担の詳細をたずねた。</w:t>
      </w:r>
    </w:p>
    <w:p w14:paraId="020560BF" w14:textId="4CBA8EA9" w:rsidR="001E5F8C" w:rsidRPr="007D50C8" w:rsidRDefault="0042134E" w:rsidP="00FC2CE5">
      <w:pPr>
        <w:ind w:leftChars="100" w:left="210" w:firstLineChars="100" w:firstLine="220"/>
        <w:rPr>
          <w:rFonts w:asciiTheme="minorEastAsia" w:hAnsiTheme="minorEastAsia"/>
          <w:sz w:val="22"/>
        </w:rPr>
      </w:pPr>
      <w:r w:rsidRPr="007D50C8">
        <w:rPr>
          <w:rFonts w:asciiTheme="minorEastAsia" w:hAnsiTheme="minorEastAsia" w:hint="eastAsia"/>
          <w:sz w:val="22"/>
        </w:rPr>
        <w:t>性別でみると、</w:t>
      </w:r>
      <w:r w:rsidR="007C208C">
        <w:rPr>
          <w:rFonts w:asciiTheme="minorEastAsia" w:hAnsiTheme="minorEastAsia" w:hint="eastAsia"/>
          <w:sz w:val="22"/>
        </w:rPr>
        <w:t>「</w:t>
      </w:r>
      <w:r w:rsidR="001E5F8C" w:rsidRPr="007D50C8">
        <w:rPr>
          <w:rFonts w:asciiTheme="minorEastAsia" w:hAnsiTheme="minorEastAsia" w:hint="eastAsia"/>
          <w:sz w:val="22"/>
        </w:rPr>
        <w:t>食事のしたく</w:t>
      </w:r>
      <w:r w:rsidR="007C208C">
        <w:rPr>
          <w:rFonts w:asciiTheme="minorEastAsia" w:hAnsiTheme="minorEastAsia" w:hint="eastAsia"/>
          <w:sz w:val="22"/>
        </w:rPr>
        <w:t>」「</w:t>
      </w:r>
      <w:r w:rsidR="006F4135" w:rsidRPr="006F4135">
        <w:rPr>
          <w:rFonts w:asciiTheme="minorEastAsia" w:hAnsiTheme="minorEastAsia" w:hint="eastAsia"/>
          <w:sz w:val="22"/>
        </w:rPr>
        <w:t>食料品・日用品の買い物</w:t>
      </w:r>
      <w:r w:rsidR="007C208C">
        <w:rPr>
          <w:rFonts w:asciiTheme="minorEastAsia" w:hAnsiTheme="minorEastAsia" w:hint="eastAsia"/>
          <w:sz w:val="22"/>
        </w:rPr>
        <w:t>」「</w:t>
      </w:r>
      <w:r w:rsidR="001E5F8C" w:rsidRPr="007D50C8">
        <w:rPr>
          <w:rFonts w:asciiTheme="minorEastAsia" w:hAnsiTheme="minorEastAsia" w:hint="eastAsia"/>
          <w:sz w:val="22"/>
        </w:rPr>
        <w:t>洗濯</w:t>
      </w:r>
      <w:r w:rsidR="007C208C">
        <w:rPr>
          <w:rFonts w:asciiTheme="minorEastAsia" w:hAnsiTheme="minorEastAsia" w:hint="eastAsia"/>
          <w:sz w:val="22"/>
        </w:rPr>
        <w:t>」「</w:t>
      </w:r>
      <w:r w:rsidR="001E5F8C" w:rsidRPr="007D50C8">
        <w:rPr>
          <w:rFonts w:asciiTheme="minorEastAsia" w:hAnsiTheme="minorEastAsia" w:hint="eastAsia"/>
          <w:sz w:val="22"/>
        </w:rPr>
        <w:t>部屋の掃除</w:t>
      </w:r>
      <w:r w:rsidR="007C208C">
        <w:rPr>
          <w:rFonts w:asciiTheme="minorEastAsia" w:hAnsiTheme="minorEastAsia" w:hint="eastAsia"/>
          <w:sz w:val="22"/>
        </w:rPr>
        <w:t>」「</w:t>
      </w:r>
      <w:r w:rsidR="00FC2CE5" w:rsidRPr="007D50C8">
        <w:rPr>
          <w:rFonts w:asciiTheme="minorEastAsia" w:hAnsiTheme="minorEastAsia" w:hint="eastAsia"/>
          <w:sz w:val="22"/>
        </w:rPr>
        <w:t>風呂やトイレの掃除</w:t>
      </w:r>
      <w:r w:rsidR="007C208C">
        <w:rPr>
          <w:rFonts w:asciiTheme="minorEastAsia" w:hAnsiTheme="minorEastAsia" w:hint="eastAsia"/>
          <w:sz w:val="22"/>
        </w:rPr>
        <w:t>」</w:t>
      </w:r>
      <w:r w:rsidR="001E5F8C" w:rsidRPr="007D50C8">
        <w:rPr>
          <w:rFonts w:asciiTheme="minorEastAsia" w:hAnsiTheme="minorEastAsia" w:hint="eastAsia"/>
          <w:sz w:val="22"/>
        </w:rPr>
        <w:t>など、日常的な“家事”に関して「いつもしている」</w:t>
      </w:r>
      <w:r w:rsidR="002D452C">
        <w:rPr>
          <w:rFonts w:asciiTheme="minorEastAsia" w:hAnsiTheme="minorEastAsia" w:hint="eastAsia"/>
          <w:sz w:val="22"/>
        </w:rPr>
        <w:t>割合</w:t>
      </w:r>
      <w:r w:rsidR="001E5F8C" w:rsidRPr="007D50C8">
        <w:rPr>
          <w:rFonts w:asciiTheme="minorEastAsia" w:hAnsiTheme="minorEastAsia" w:hint="eastAsia"/>
          <w:sz w:val="22"/>
        </w:rPr>
        <w:t>は</w:t>
      </w:r>
      <w:r w:rsidR="00FC2CE5" w:rsidRPr="007D50C8">
        <w:rPr>
          <w:rFonts w:asciiTheme="minorEastAsia" w:hAnsiTheme="minorEastAsia" w:hint="eastAsia"/>
          <w:sz w:val="22"/>
        </w:rPr>
        <w:t>女性が男性を</w:t>
      </w:r>
      <w:r w:rsidR="001E5F8C" w:rsidRPr="007D50C8">
        <w:rPr>
          <w:rFonts w:asciiTheme="minorEastAsia" w:hAnsiTheme="minorEastAsia" w:hint="eastAsia"/>
          <w:sz w:val="22"/>
        </w:rPr>
        <w:t>圧倒的に上回っている。</w:t>
      </w:r>
    </w:p>
    <w:p w14:paraId="235D2BE5" w14:textId="025272AF" w:rsidR="001E5F8C" w:rsidRPr="007D50C8" w:rsidRDefault="001E5F8C" w:rsidP="00FC2CE5">
      <w:pPr>
        <w:ind w:leftChars="100" w:left="210" w:firstLineChars="100" w:firstLine="220"/>
        <w:rPr>
          <w:rFonts w:asciiTheme="minorEastAsia" w:hAnsiTheme="minorEastAsia"/>
          <w:sz w:val="22"/>
        </w:rPr>
      </w:pPr>
      <w:r w:rsidRPr="007D50C8">
        <w:rPr>
          <w:rFonts w:asciiTheme="minorEastAsia" w:hAnsiTheme="minorEastAsia" w:hint="eastAsia"/>
          <w:sz w:val="22"/>
        </w:rPr>
        <w:t>男性</w:t>
      </w:r>
      <w:r w:rsidR="00FC2CE5" w:rsidRPr="007D50C8">
        <w:rPr>
          <w:rFonts w:asciiTheme="minorEastAsia" w:hAnsiTheme="minorEastAsia" w:hint="eastAsia"/>
          <w:sz w:val="22"/>
        </w:rPr>
        <w:t>が</w:t>
      </w:r>
      <w:r w:rsidRPr="007D50C8">
        <w:rPr>
          <w:rFonts w:asciiTheme="minorEastAsia" w:hAnsiTheme="minorEastAsia" w:hint="eastAsia"/>
          <w:sz w:val="22"/>
        </w:rPr>
        <w:t>比較的よくしている</w:t>
      </w:r>
      <w:r w:rsidR="00FC2CE5" w:rsidRPr="007D50C8">
        <w:rPr>
          <w:rFonts w:asciiTheme="minorEastAsia" w:hAnsiTheme="minorEastAsia" w:hint="eastAsia"/>
          <w:sz w:val="22"/>
        </w:rPr>
        <w:t>家事</w:t>
      </w:r>
      <w:r w:rsidRPr="007D50C8">
        <w:rPr>
          <w:rFonts w:asciiTheme="minorEastAsia" w:hAnsiTheme="minorEastAsia" w:hint="eastAsia"/>
          <w:sz w:val="22"/>
        </w:rPr>
        <w:t>は</w:t>
      </w:r>
      <w:r w:rsidR="00FC2CE5" w:rsidRPr="007D50C8">
        <w:rPr>
          <w:rFonts w:asciiTheme="minorEastAsia" w:hAnsiTheme="minorEastAsia" w:hint="eastAsia"/>
          <w:sz w:val="22"/>
        </w:rPr>
        <w:t>、</w:t>
      </w:r>
      <w:r w:rsidR="007C208C">
        <w:rPr>
          <w:rFonts w:asciiTheme="minorEastAsia" w:hAnsiTheme="minorEastAsia" w:hint="eastAsia"/>
          <w:sz w:val="22"/>
        </w:rPr>
        <w:t>「</w:t>
      </w:r>
      <w:r w:rsidRPr="007D50C8">
        <w:rPr>
          <w:rFonts w:asciiTheme="minorEastAsia" w:hAnsiTheme="minorEastAsia" w:hint="eastAsia"/>
          <w:sz w:val="22"/>
        </w:rPr>
        <w:t>ゴミ出し</w:t>
      </w:r>
      <w:r w:rsidR="007C208C">
        <w:rPr>
          <w:rFonts w:asciiTheme="minorEastAsia" w:hAnsiTheme="minorEastAsia" w:hint="eastAsia"/>
          <w:sz w:val="22"/>
        </w:rPr>
        <w:t>」</w:t>
      </w:r>
      <w:r w:rsidRPr="007D50C8">
        <w:rPr>
          <w:rFonts w:asciiTheme="minorEastAsia" w:hAnsiTheme="minorEastAsia" w:hint="eastAsia"/>
          <w:sz w:val="22"/>
        </w:rPr>
        <w:t>で「いつもしている」が</w:t>
      </w:r>
      <w:r w:rsidR="007D50C8">
        <w:rPr>
          <w:rFonts w:asciiTheme="minorEastAsia" w:hAnsiTheme="minorEastAsia" w:hint="eastAsia"/>
          <w:sz w:val="22"/>
        </w:rPr>
        <w:t>６</w:t>
      </w:r>
      <w:r w:rsidRPr="007D50C8">
        <w:rPr>
          <w:rFonts w:asciiTheme="minorEastAsia" w:hAnsiTheme="minorEastAsia"/>
          <w:sz w:val="22"/>
        </w:rPr>
        <w:t>割</w:t>
      </w:r>
      <w:r w:rsidR="007D50C8">
        <w:rPr>
          <w:rFonts w:asciiTheme="minorEastAsia" w:hAnsiTheme="minorEastAsia" w:hint="eastAsia"/>
          <w:sz w:val="22"/>
        </w:rPr>
        <w:t>弱</w:t>
      </w:r>
      <w:r w:rsidRPr="007D50C8">
        <w:rPr>
          <w:rFonts w:asciiTheme="minorEastAsia" w:hAnsiTheme="minorEastAsia"/>
          <w:sz w:val="22"/>
        </w:rPr>
        <w:t>、</w:t>
      </w:r>
      <w:r w:rsidR="007C208C">
        <w:rPr>
          <w:rFonts w:asciiTheme="minorEastAsia" w:hAnsiTheme="minorEastAsia" w:hint="eastAsia"/>
          <w:sz w:val="22"/>
        </w:rPr>
        <w:t>「</w:t>
      </w:r>
      <w:r w:rsidR="006F4135" w:rsidRPr="006F4135">
        <w:rPr>
          <w:rFonts w:asciiTheme="minorEastAsia" w:hAnsiTheme="minorEastAsia" w:hint="eastAsia"/>
          <w:sz w:val="22"/>
        </w:rPr>
        <w:t>食料品・日用品の買い物</w:t>
      </w:r>
      <w:r w:rsidR="007C208C">
        <w:rPr>
          <w:rFonts w:asciiTheme="minorEastAsia" w:hAnsiTheme="minorEastAsia" w:hint="eastAsia"/>
          <w:sz w:val="22"/>
        </w:rPr>
        <w:t>」「</w:t>
      </w:r>
      <w:r w:rsidRPr="007D50C8">
        <w:rPr>
          <w:rFonts w:asciiTheme="minorEastAsia" w:hAnsiTheme="minorEastAsia"/>
          <w:sz w:val="22"/>
        </w:rPr>
        <w:t>洗濯</w:t>
      </w:r>
      <w:r w:rsidR="007C208C">
        <w:rPr>
          <w:rFonts w:asciiTheme="minorEastAsia" w:hAnsiTheme="minorEastAsia" w:hint="eastAsia"/>
          <w:sz w:val="22"/>
        </w:rPr>
        <w:t>」</w:t>
      </w:r>
      <w:r w:rsidRPr="007D50C8">
        <w:rPr>
          <w:rFonts w:asciiTheme="minorEastAsia" w:hAnsiTheme="minorEastAsia"/>
          <w:sz w:val="22"/>
        </w:rPr>
        <w:t>で「いつもしている」が</w:t>
      </w:r>
      <w:r w:rsidR="00EB1691">
        <w:rPr>
          <w:rFonts w:asciiTheme="minorEastAsia" w:hAnsiTheme="minorEastAsia" w:hint="eastAsia"/>
          <w:sz w:val="22"/>
        </w:rPr>
        <w:t>４</w:t>
      </w:r>
      <w:r w:rsidRPr="007D50C8">
        <w:rPr>
          <w:rFonts w:asciiTheme="minorEastAsia" w:hAnsiTheme="minorEastAsia"/>
          <w:sz w:val="22"/>
        </w:rPr>
        <w:t>割</w:t>
      </w:r>
      <w:r w:rsidR="00EB1691">
        <w:rPr>
          <w:rFonts w:asciiTheme="minorEastAsia" w:hAnsiTheme="minorEastAsia" w:hint="eastAsia"/>
          <w:sz w:val="22"/>
        </w:rPr>
        <w:t>前後</w:t>
      </w:r>
      <w:r w:rsidRPr="007D50C8">
        <w:rPr>
          <w:rFonts w:asciiTheme="minorEastAsia" w:hAnsiTheme="minorEastAsia"/>
          <w:sz w:val="22"/>
        </w:rPr>
        <w:t>となっている。（図</w:t>
      </w:r>
      <w:r w:rsidR="00323580" w:rsidRPr="007D50C8">
        <w:rPr>
          <w:rFonts w:asciiTheme="minorEastAsia" w:hAnsiTheme="minorEastAsia" w:hint="eastAsia"/>
          <w:sz w:val="22"/>
        </w:rPr>
        <w:t>表</w:t>
      </w:r>
      <w:r w:rsidRPr="007D50C8">
        <w:rPr>
          <w:rFonts w:asciiTheme="minorEastAsia" w:hAnsiTheme="minorEastAsia"/>
          <w:sz w:val="22"/>
        </w:rPr>
        <w:t>１－１－１）</w:t>
      </w:r>
      <w:r w:rsidRPr="007D50C8">
        <w:rPr>
          <w:rFonts w:asciiTheme="minorEastAsia" w:hAnsiTheme="minorEastAsia"/>
          <w:sz w:val="22"/>
        </w:rPr>
        <w:br w:type="page"/>
      </w:r>
    </w:p>
    <w:p w14:paraId="4869C5FD" w14:textId="77777777" w:rsidR="001E5F8C" w:rsidRPr="00F64D07" w:rsidRDefault="001E5F8C" w:rsidP="001E5F8C">
      <w:pPr>
        <w:jc w:val="center"/>
        <w:rPr>
          <w:rFonts w:asciiTheme="majorEastAsia" w:eastAsiaTheme="majorEastAsia" w:hAnsiTheme="majorEastAsia"/>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599360" behindDoc="0" locked="0" layoutInCell="1" allowOverlap="1" wp14:anchorId="4492595F" wp14:editId="2BA8A39E">
                <wp:simplePos x="0" y="0"/>
                <wp:positionH relativeFrom="column">
                  <wp:posOffset>3802</wp:posOffset>
                </wp:positionH>
                <wp:positionV relativeFrom="paragraph">
                  <wp:posOffset>-8643</wp:posOffset>
                </wp:positionV>
                <wp:extent cx="5915025" cy="9274629"/>
                <wp:effectExtent l="0" t="0" r="28575" b="22225"/>
                <wp:wrapNone/>
                <wp:docPr id="1098" name="正方形/長方形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927462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A7954" id="正方形/長方形 1098" o:spid="_x0000_s1026" style="position:absolute;left:0;text-align:left;margin-left:.3pt;margin-top:-.7pt;width:465.75pt;height:730.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jrHgIAACQEAAAOAAAAZHJzL2Uyb0RvYy54bWysU1Fv0zAQfkfiP1h+p0mjdW2jptPUMYQ0&#10;GNLgB7iO01jYPnN2m45fz9npugJviDxY9l383XfffV7dHK1hB4VBg2v4dFJyppyEVrtdw799vX+3&#10;4CxE4VphwKmGP6vAb9Zv36wGX6sKejCtQkYgLtSDb3gfo6+LIsheWREm4JWjZAdoRaQj7ooWxUDo&#10;1hRVWV4XA2DrEaQKgaJ3Y5KvM37XKRkfuy6oyEzDiVvMK+Z1m9ZivRL1DoXvtTzREP/AwgrtqOgZ&#10;6k5Ewfao/4KyWiIE6OJEgi2g67RUuQfqZlr+0c1TL7zKvZA4wZ9lCv8PVn4+PPkvmKgH/wDye2AO&#10;Nr1wO3WLCEOvREvlpkmoYvChPl9Ih0BX2Xb4BC2NVuwjZA2OHdoESN2xY5b6+Sy1OkYmKThbTmdl&#10;NeNMUm5Zza+uq2WuIeqX6x5D/KDAsrRpONIsM7w4PISY6Ij65ZdUzcG9NibP0zg2EOdqXpb5RgCj&#10;25TNbSZrqY1BdhBkinic5n/M3lIbY2xapm/0BsXJQWM8h6hsdmeCyCR+Q7c6kp+Ntg1fXKAkGd+7&#10;NrOLQptxT1DGnXRNUibXhnoL7TPJijCalR4XbXrAn5wNZNSGhx97gYoz89HRaOZX1ZJ0jPmwWCzJ&#10;5XiZ2F4khJMERE1zNm43cXwLe49611OdUQwHtzTMTmeZXzmdqJIVc+OnZ5O8fnnOf70+7vUvAAAA&#10;//8DAFBLAwQUAAYACAAAACEAZ1vHTt0AAAAIAQAADwAAAGRycy9kb3ducmV2LnhtbEyPwU7DMBBE&#10;70j8g7VI3FonoURpiFMhJFSulKq9buMliYjtyHbT0K9nOcFxNU8zb6vNbAYxkQ+9swrSZQKCbON0&#10;b1sF+4/XRQEiRLQaB2dJwTcF2NS3NxWW2l3sO0272AousaFEBV2MYyllaDoyGJZuJMvZp/MGI5++&#10;ldrjhcvNILMkyaXB3vJChyO9dNR87c5GgR/j5LZ4eCuuxXXb5+Z4CPujUvd38/MTiEhz/IPhV5/V&#10;oWankztbHcSgIGdOwSJdgeB0/ZClIE6MrR7XGci6kv8fqH8AAAD//wMAUEsBAi0AFAAGAAgAAAAh&#10;ALaDOJL+AAAA4QEAABMAAAAAAAAAAAAAAAAAAAAAAFtDb250ZW50X1R5cGVzXS54bWxQSwECLQAU&#10;AAYACAAAACEAOP0h/9YAAACUAQAACwAAAAAAAAAAAAAAAAAvAQAAX3JlbHMvLnJlbHNQSwECLQAU&#10;AAYACAAAACEAWUXY6x4CAAAkBAAADgAAAAAAAAAAAAAAAAAuAgAAZHJzL2Uyb0RvYy54bWxQSwEC&#10;LQAUAAYACAAAACEAZ1vHTt0AAAAIAQAADwAAAAAAAAAAAAAAAAB4BAAAZHJzL2Rvd25yZXYueG1s&#10;UEsFBgAAAAAEAAQA8wAAAIIFAAAAAA==&#10;" filled="f" strokecolor="black [3213]" strokeweight="1pt">
                <v:textbox inset="5.85pt,.7pt,5.85pt,.7pt"/>
              </v:rect>
            </w:pict>
          </mc:Fallback>
        </mc:AlternateContent>
      </w:r>
    </w:p>
    <w:p w14:paraId="1CDD4491" w14:textId="739B35E7" w:rsidR="001E5F8C" w:rsidRPr="00EB1691" w:rsidRDefault="001E5F8C" w:rsidP="001E5F8C">
      <w:pPr>
        <w:jc w:val="center"/>
        <w:rPr>
          <w:rFonts w:asciiTheme="majorEastAsia" w:eastAsiaTheme="majorEastAsia" w:hAnsiTheme="majorEastAsia"/>
          <w:sz w:val="22"/>
        </w:rPr>
      </w:pPr>
      <w:r w:rsidRPr="00EB1691">
        <w:rPr>
          <w:rFonts w:asciiTheme="majorEastAsia" w:eastAsiaTheme="majorEastAsia" w:hAnsiTheme="majorEastAsia" w:hint="eastAsia"/>
          <w:sz w:val="22"/>
        </w:rPr>
        <w:t>図</w:t>
      </w:r>
      <w:r w:rsidR="003F120C" w:rsidRPr="00EB1691">
        <w:rPr>
          <w:rFonts w:asciiTheme="majorEastAsia" w:eastAsiaTheme="majorEastAsia" w:hAnsiTheme="majorEastAsia" w:hint="eastAsia"/>
          <w:sz w:val="22"/>
        </w:rPr>
        <w:t>表</w:t>
      </w:r>
      <w:r w:rsidRPr="00EB1691">
        <w:rPr>
          <w:rFonts w:asciiTheme="majorEastAsia" w:eastAsiaTheme="majorEastAsia" w:hAnsiTheme="majorEastAsia" w:hint="eastAsia"/>
          <w:sz w:val="22"/>
        </w:rPr>
        <w:t>１－１－２　家事の実施状況（</w:t>
      </w:r>
      <w:r w:rsidR="00E761CA" w:rsidRPr="00EB1691">
        <w:rPr>
          <w:rFonts w:asciiTheme="majorEastAsia" w:eastAsiaTheme="majorEastAsia" w:hAnsiTheme="majorEastAsia" w:hint="eastAsia"/>
          <w:sz w:val="22"/>
        </w:rPr>
        <w:t>過年度比較</w:t>
      </w:r>
      <w:r w:rsidRPr="00EB1691">
        <w:rPr>
          <w:rFonts w:asciiTheme="majorEastAsia" w:eastAsiaTheme="majorEastAsia" w:hAnsiTheme="majorEastAsia" w:hint="eastAsia"/>
          <w:sz w:val="22"/>
        </w:rPr>
        <w:t>女性）</w:t>
      </w:r>
    </w:p>
    <w:p w14:paraId="6F9C375B" w14:textId="61BA0F7F" w:rsidR="001E5F8C" w:rsidRPr="00F64D07" w:rsidRDefault="00F132DF" w:rsidP="001E5F8C">
      <w:pPr>
        <w:jc w:val="center"/>
        <w:rPr>
          <w:rFonts w:asciiTheme="majorEastAsia" w:eastAsiaTheme="majorEastAsia" w:hAnsiTheme="majorEastAsia"/>
          <w:sz w:val="22"/>
        </w:rPr>
      </w:pPr>
      <w:r>
        <w:rPr>
          <w:noProof/>
        </w:rPr>
        <mc:AlternateContent>
          <mc:Choice Requires="wps">
            <w:drawing>
              <wp:anchor distT="0" distB="0" distL="114300" distR="114300" simplePos="0" relativeHeight="251707904" behindDoc="0" locked="0" layoutInCell="1" allowOverlap="1" wp14:anchorId="39F16589" wp14:editId="7F99A81F">
                <wp:simplePos x="0" y="0"/>
                <wp:positionH relativeFrom="column">
                  <wp:posOffset>244029</wp:posOffset>
                </wp:positionH>
                <wp:positionV relativeFrom="paragraph">
                  <wp:posOffset>8475427</wp:posOffset>
                </wp:positionV>
                <wp:extent cx="5486400" cy="54292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5486400" cy="542925"/>
                        </a:xfrm>
                        <a:prstGeom prst="rect">
                          <a:avLst/>
                        </a:prstGeom>
                        <a:noFill/>
                        <a:ln w="6350">
                          <a:noFill/>
                        </a:ln>
                      </wps:spPr>
                      <wps:txbx>
                        <w:txbxContent>
                          <w:p w14:paraId="54F2AE6D" w14:textId="542A0F42" w:rsidR="00FE6ACD" w:rsidRPr="0069274A" w:rsidRDefault="00FE6ACD" w:rsidP="00F7205F">
                            <w:pPr>
                              <w:spacing w:line="0" w:lineRule="atLeast"/>
                              <w:rPr>
                                <w:rFonts w:asciiTheme="majorEastAsia" w:eastAsiaTheme="majorEastAsia" w:hAnsiTheme="majorEastAsia"/>
                                <w:sz w:val="16"/>
                              </w:rPr>
                            </w:pPr>
                            <w:r w:rsidRPr="0069274A">
                              <w:rPr>
                                <w:rFonts w:asciiTheme="majorEastAsia" w:eastAsiaTheme="majorEastAsia" w:hAnsiTheme="majorEastAsia" w:hint="eastAsia"/>
                                <w:sz w:val="16"/>
                              </w:rPr>
                              <w:t>※本年度</w:t>
                            </w:r>
                            <w:r w:rsidRPr="0069274A">
                              <w:rPr>
                                <w:rFonts w:asciiTheme="majorEastAsia" w:eastAsiaTheme="majorEastAsia" w:hAnsiTheme="majorEastAsia"/>
                                <w:sz w:val="16"/>
                              </w:rPr>
                              <w:t>調査</w:t>
                            </w:r>
                            <w:r>
                              <w:rPr>
                                <w:rFonts w:asciiTheme="majorEastAsia" w:eastAsiaTheme="majorEastAsia" w:hAnsiTheme="majorEastAsia" w:hint="eastAsia"/>
                                <w:sz w:val="16"/>
                              </w:rPr>
                              <w:t>の</w:t>
                            </w:r>
                            <w:r w:rsidRPr="0069274A">
                              <w:rPr>
                                <w:rFonts w:asciiTheme="majorEastAsia" w:eastAsiaTheme="majorEastAsia" w:hAnsiTheme="majorEastAsia"/>
                                <w:sz w:val="16"/>
                              </w:rPr>
                              <w:t>選択肢は</w:t>
                            </w:r>
                            <w:r w:rsidRPr="0069274A">
                              <w:rPr>
                                <w:rFonts w:asciiTheme="majorEastAsia" w:eastAsiaTheme="majorEastAsia" w:hAnsiTheme="majorEastAsia" w:hint="eastAsia"/>
                                <w:sz w:val="16"/>
                              </w:rPr>
                              <w:t>「いつも</w:t>
                            </w:r>
                            <w:r w:rsidRPr="0069274A">
                              <w:rPr>
                                <w:rFonts w:asciiTheme="majorEastAsia" w:eastAsiaTheme="majorEastAsia" w:hAnsiTheme="majorEastAsia"/>
                                <w:sz w:val="16"/>
                              </w:rPr>
                              <w:t>している</w:t>
                            </w:r>
                            <w:r w:rsidRPr="0069274A">
                              <w:rPr>
                                <w:rFonts w:asciiTheme="majorEastAsia" w:eastAsiaTheme="majorEastAsia" w:hAnsiTheme="majorEastAsia" w:hint="eastAsia"/>
                                <w:sz w:val="16"/>
                              </w:rPr>
                              <w:t>」</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ときどきする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「ほとんど</w:t>
                            </w:r>
                            <w:r w:rsidRPr="0069274A">
                              <w:rPr>
                                <w:rFonts w:asciiTheme="majorEastAsia" w:eastAsiaTheme="majorEastAsia" w:hAnsiTheme="majorEastAsia"/>
                                <w:sz w:val="16"/>
                              </w:rPr>
                              <w:t>しない</w:t>
                            </w:r>
                            <w:r w:rsidRPr="0069274A">
                              <w:rPr>
                                <w:rFonts w:asciiTheme="majorEastAsia" w:eastAsiaTheme="majorEastAsia" w:hAnsiTheme="majorEastAsia" w:hint="eastAsia"/>
                                <w:sz w:val="16"/>
                              </w:rPr>
                              <w:t>」「まったくしない」であり</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令和元年度</w:t>
                            </w:r>
                            <w:r w:rsidRPr="0069274A">
                              <w:rPr>
                                <w:rFonts w:asciiTheme="majorEastAsia" w:eastAsiaTheme="majorEastAsia" w:hAnsiTheme="majorEastAsia"/>
                                <w:sz w:val="16"/>
                              </w:rPr>
                              <w:t>までは「</w:t>
                            </w:r>
                            <w:r w:rsidRPr="0069274A">
                              <w:rPr>
                                <w:rFonts w:asciiTheme="majorEastAsia" w:eastAsiaTheme="majorEastAsia" w:hAnsiTheme="majorEastAsia" w:hint="eastAsia"/>
                                <w:sz w:val="16"/>
                              </w:rPr>
                              <w:t>わりとよくやる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が含まれた選択肢</w:t>
                            </w:r>
                            <w:r w:rsidRPr="0069274A">
                              <w:rPr>
                                <w:rFonts w:asciiTheme="majorEastAsia" w:eastAsiaTheme="majorEastAsia" w:hAnsiTheme="majorEastAsia"/>
                                <w:sz w:val="16"/>
                              </w:rPr>
                              <w:t>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6589" id="テキスト ボックス 83" o:spid="_x0000_s1027" type="#_x0000_t202" style="position:absolute;left:0;text-align:left;margin-left:19.2pt;margin-top:667.35pt;width:6in;height:4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WrGQIAADMEAAAOAAAAZHJzL2Uyb0RvYy54bWysU8tu2zAQvBfoPxC815Jd2U0Ey4GbwEWB&#10;IAngFDnTFGkRoLgsSVtyv75Lyi+kPRW9ULvc1T5mhvO7vtVkL5xXYCo6HuWUCMOhVmZb0R+vq083&#10;lPjATM00GFHRg/D0bvHxw7yzpZhAA7oWjmAR48vOVrQJwZZZ5nkjWuZHYIXBoATXsoCu22a1Yx1W&#10;b3U2yfNZ1oGrrQMuvMfbhyFIF6m+lIKHZym9CERXFGcL6XTp3MQzW8xZuXXMNoofx2D/MEXLlMGm&#10;51IPLDCyc+qPUq3iDjzIMOLQZiCl4iLtgNuM83fbrBtmRdoFwfH2DJP/f2X5035tXxwJ/VfokcAI&#10;SGd96fEy7tNL18YvTkowjhAezrCJPhCOl9PiZlbkGOIYmxaT28k0lskuf1vnwzcBLYlGRR3SktBi&#10;+0cfhtRTSmxmYKW0TtRoQ7qKzj5P8/TDOYLFtcEel1mjFfpNT1R9tccG6gOu52Bg3lu+UjjDI/Ph&#10;hTmkGsdG+YZnPKQG7AVHi5IG3K+/3cd8ZACjlHQonYr6nzvmBCX6u0FubsdFEbWWnGL6ZYKOu45s&#10;riNm194DqnOMD8XyZMb8oE+mdNC+ocqXsSuGmOHYu6LhZN6HQdD4SrhYLlMSqsuy8GjWlsfSEdWI&#10;8Gv/xpw90hCQwCc4iYyV79gYcgc+lrsAUiWqIs4Dqkf4UZmJ7OMritK/9lPW5a0vfgMAAP//AwBQ&#10;SwMEFAAGAAgAAAAhALQGCFviAAAADAEAAA8AAABkcnMvZG93bnJldi54bWxMj8FOwzAMhu9IvENk&#10;JG4sIS1QStNpqjQhIXbY2IWb22RtRZOUJtsKT485wdGff/3+XCxnO7CTmULvnYLbhQBmXON171oF&#10;+7f1TQYsRHQaB++Mgi8TYFleXhSYa392W3PaxZZRiQs5KuhiHHPOQ9MZi2HhR+Nod/CTxUjj1HI9&#10;4ZnK7cClEPfcYu/oQoejqTrTfOyOVsFLtd7gtpY2+x6q59fDavzcv98pdX01r56ARTPHvzD86pM6&#10;lORU+6PTgQ0KkiylJPEkSR+AUeJRSEI1oVQKCbws+P8nyh8AAAD//wMAUEsBAi0AFAAGAAgAAAAh&#10;ALaDOJL+AAAA4QEAABMAAAAAAAAAAAAAAAAAAAAAAFtDb250ZW50X1R5cGVzXS54bWxQSwECLQAU&#10;AAYACAAAACEAOP0h/9YAAACUAQAACwAAAAAAAAAAAAAAAAAvAQAAX3JlbHMvLnJlbHNQSwECLQAU&#10;AAYACAAAACEAsJ5FqxkCAAAzBAAADgAAAAAAAAAAAAAAAAAuAgAAZHJzL2Uyb0RvYy54bWxQSwEC&#10;LQAUAAYACAAAACEAtAYIW+IAAAAMAQAADwAAAAAAAAAAAAAAAABzBAAAZHJzL2Rvd25yZXYueG1s&#10;UEsFBgAAAAAEAAQA8wAAAIIFAAAAAA==&#10;" filled="f" stroked="f" strokeweight=".5pt">
                <v:textbox>
                  <w:txbxContent>
                    <w:p w14:paraId="54F2AE6D" w14:textId="542A0F42" w:rsidR="00FE6ACD" w:rsidRPr="0069274A" w:rsidRDefault="00FE6ACD" w:rsidP="00F7205F">
                      <w:pPr>
                        <w:spacing w:line="0" w:lineRule="atLeast"/>
                        <w:rPr>
                          <w:rFonts w:asciiTheme="majorEastAsia" w:eastAsiaTheme="majorEastAsia" w:hAnsiTheme="majorEastAsia"/>
                          <w:sz w:val="16"/>
                        </w:rPr>
                      </w:pPr>
                      <w:r w:rsidRPr="0069274A">
                        <w:rPr>
                          <w:rFonts w:asciiTheme="majorEastAsia" w:eastAsiaTheme="majorEastAsia" w:hAnsiTheme="majorEastAsia" w:hint="eastAsia"/>
                          <w:sz w:val="16"/>
                        </w:rPr>
                        <w:t>※本年度</w:t>
                      </w:r>
                      <w:r w:rsidRPr="0069274A">
                        <w:rPr>
                          <w:rFonts w:asciiTheme="majorEastAsia" w:eastAsiaTheme="majorEastAsia" w:hAnsiTheme="majorEastAsia"/>
                          <w:sz w:val="16"/>
                        </w:rPr>
                        <w:t>調査</w:t>
                      </w:r>
                      <w:r>
                        <w:rPr>
                          <w:rFonts w:asciiTheme="majorEastAsia" w:eastAsiaTheme="majorEastAsia" w:hAnsiTheme="majorEastAsia" w:hint="eastAsia"/>
                          <w:sz w:val="16"/>
                        </w:rPr>
                        <w:t>の</w:t>
                      </w:r>
                      <w:r w:rsidRPr="0069274A">
                        <w:rPr>
                          <w:rFonts w:asciiTheme="majorEastAsia" w:eastAsiaTheme="majorEastAsia" w:hAnsiTheme="majorEastAsia"/>
                          <w:sz w:val="16"/>
                        </w:rPr>
                        <w:t>選択肢は</w:t>
                      </w:r>
                      <w:r w:rsidRPr="0069274A">
                        <w:rPr>
                          <w:rFonts w:asciiTheme="majorEastAsia" w:eastAsiaTheme="majorEastAsia" w:hAnsiTheme="majorEastAsia" w:hint="eastAsia"/>
                          <w:sz w:val="16"/>
                        </w:rPr>
                        <w:t>「いつも</w:t>
                      </w:r>
                      <w:r w:rsidRPr="0069274A">
                        <w:rPr>
                          <w:rFonts w:asciiTheme="majorEastAsia" w:eastAsiaTheme="majorEastAsia" w:hAnsiTheme="majorEastAsia"/>
                          <w:sz w:val="16"/>
                        </w:rPr>
                        <w:t>している</w:t>
                      </w:r>
                      <w:r w:rsidRPr="0069274A">
                        <w:rPr>
                          <w:rFonts w:asciiTheme="majorEastAsia" w:eastAsiaTheme="majorEastAsia" w:hAnsiTheme="majorEastAsia" w:hint="eastAsia"/>
                          <w:sz w:val="16"/>
                        </w:rPr>
                        <w:t>」</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ときどきする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「ほとんど</w:t>
                      </w:r>
                      <w:r w:rsidRPr="0069274A">
                        <w:rPr>
                          <w:rFonts w:asciiTheme="majorEastAsia" w:eastAsiaTheme="majorEastAsia" w:hAnsiTheme="majorEastAsia"/>
                          <w:sz w:val="16"/>
                        </w:rPr>
                        <w:t>しない</w:t>
                      </w:r>
                      <w:r w:rsidRPr="0069274A">
                        <w:rPr>
                          <w:rFonts w:asciiTheme="majorEastAsia" w:eastAsiaTheme="majorEastAsia" w:hAnsiTheme="majorEastAsia" w:hint="eastAsia"/>
                          <w:sz w:val="16"/>
                        </w:rPr>
                        <w:t>」「まったくしない」であり</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令和元年度</w:t>
                      </w:r>
                      <w:r w:rsidRPr="0069274A">
                        <w:rPr>
                          <w:rFonts w:asciiTheme="majorEastAsia" w:eastAsiaTheme="majorEastAsia" w:hAnsiTheme="majorEastAsia"/>
                          <w:sz w:val="16"/>
                        </w:rPr>
                        <w:t>までは「</w:t>
                      </w:r>
                      <w:r w:rsidRPr="0069274A">
                        <w:rPr>
                          <w:rFonts w:asciiTheme="majorEastAsia" w:eastAsiaTheme="majorEastAsia" w:hAnsiTheme="majorEastAsia" w:hint="eastAsia"/>
                          <w:sz w:val="16"/>
                        </w:rPr>
                        <w:t>わりとよくやる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が含まれた選択肢</w:t>
                      </w:r>
                      <w:r w:rsidRPr="0069274A">
                        <w:rPr>
                          <w:rFonts w:asciiTheme="majorEastAsia" w:eastAsiaTheme="majorEastAsia" w:hAnsiTheme="majorEastAsia"/>
                          <w:sz w:val="16"/>
                        </w:rPr>
                        <w:t>となっている</w:t>
                      </w:r>
                    </w:p>
                  </w:txbxContent>
                </v:textbox>
              </v:shape>
            </w:pict>
          </mc:Fallback>
        </mc:AlternateContent>
      </w:r>
      <w:r w:rsidR="00EB1691" w:rsidRPr="00EB1691">
        <w:rPr>
          <w:noProof/>
        </w:rPr>
        <w:drawing>
          <wp:inline distT="0" distB="0" distL="0" distR="0" wp14:anchorId="705ECC79" wp14:editId="44D3A602">
            <wp:extent cx="4629960" cy="8406000"/>
            <wp:effectExtent l="0" t="0" r="0" b="0"/>
            <wp:docPr id="324594482" name="図 32459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29960" cy="8406000"/>
                    </a:xfrm>
                    <a:prstGeom prst="rect">
                      <a:avLst/>
                    </a:prstGeom>
                    <a:noFill/>
                    <a:ln>
                      <a:noFill/>
                    </a:ln>
                  </pic:spPr>
                </pic:pic>
              </a:graphicData>
            </a:graphic>
          </wp:inline>
        </w:drawing>
      </w:r>
    </w:p>
    <w:p w14:paraId="57047F3D" w14:textId="23E2D4E6" w:rsidR="001E5F8C" w:rsidRPr="00F64D07" w:rsidRDefault="0032006B" w:rsidP="001E5F8C">
      <w:pPr>
        <w:rPr>
          <w:rFonts w:asciiTheme="majorEastAsia" w:eastAsiaTheme="majorEastAsia" w:hAnsiTheme="majorEastAsia"/>
          <w:sz w:val="22"/>
        </w:rPr>
      </w:pPr>
      <w:r w:rsidRPr="00EB1691">
        <w:rPr>
          <w:rFonts w:asciiTheme="majorEastAsia" w:eastAsiaTheme="majorEastAsia" w:hAnsiTheme="majorEastAsia"/>
          <w:noProof/>
          <w:sz w:val="22"/>
        </w:rPr>
        <w:lastRenderedPageBreak/>
        <mc:AlternateContent>
          <mc:Choice Requires="wps">
            <w:drawing>
              <wp:anchor distT="0" distB="0" distL="114300" distR="114300" simplePos="0" relativeHeight="251643392" behindDoc="0" locked="0" layoutInCell="1" allowOverlap="1" wp14:anchorId="3E7865F6" wp14:editId="06947CD0">
                <wp:simplePos x="0" y="0"/>
                <wp:positionH relativeFrom="column">
                  <wp:posOffset>-126827</wp:posOffset>
                </wp:positionH>
                <wp:positionV relativeFrom="paragraph">
                  <wp:posOffset>228863</wp:posOffset>
                </wp:positionV>
                <wp:extent cx="5981700" cy="9060873"/>
                <wp:effectExtent l="0" t="0" r="19050" b="2603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906087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1492" id="正方形/長方形 13" o:spid="_x0000_s1026" style="position:absolute;left:0;text-align:left;margin-left:-10pt;margin-top:18pt;width:471pt;height:71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3/HQIAACQEAAAOAAAAZHJzL2Uyb0RvYy54bWysU8tu2zAQvBfoPxC815LcJpEFy0HgNEWB&#10;9AGk/QCaoiyiJJdd0pbdr++SchyjvRXVgSB3xdnZ2eHy9mAN2ysMGlzLq1nJmXISOu22Lf/+7eFN&#10;zVmIwnXCgFMtP6rAb1evXy1H36g5DGA6hYxAXGhG3/IhRt8URZCDsiLMwCtHyR7QikhH3BYdipHQ&#10;rSnmZXldjICdR5AqBIreT0m+yvh9r2T80vdBRWZaTtxiXjGvm7QWq6Votij8oOWJhvgHFlZoR0XP&#10;UPciCrZD/ReU1RIhQB9nEmwBfa+lyj1QN1X5RzdPg/Aq90LiBH+WKfw/WPl5/+S/YqIe/CPIH4E5&#10;WA/CbdUdIoyDEh2Vq5JQxehDc76QDoGuss34CToardhFyBocerQJkLpjhyz18Sy1OkQmKXi1qKub&#10;kiYiKbcor8v65m2uIZrn6x5D/KDAsrRpOdIsM7zYP4aY6Ijm+ZdUzcGDNibP0zg2Eud5KpA7A6O7&#10;lM2HZC21Nsj2gkwRD1X+x+wstTHFqjJ9kzcoTg6a4jlEZbM7E0QmES7RrY7kZ6Nty+sLlCTje9dl&#10;dlFoM+0JyriTrknK5NrQbKA7kqwIk1npcdFmAPzF2UhGbXn4uROoODMfHY3m5t18cUXOzoe6XpCm&#10;eJnYXCSEkwRETXM2bddxegs7j3o7UJ1JDAd3NMxeZ5lfOJ2okhVz46dnk7x+ec5/vTzu1W8AAAD/&#10;/wMAUEsDBBQABgAIAAAAIQDruQBv3QAAAAsBAAAPAAAAZHJzL2Rvd25yZXYueG1sTI/BTsMwDIbv&#10;SLxDZCRuW0pBVdc1nRASGlfGtF291rQVjVMlWVf29JgTnGzLn35/LjezHdREPvSODTwsE1DEtWt6&#10;bg3sP14XOagQkRscHJOBbwqwqW5vSiwad+F3mnaxVRLCoUADXYxjoXWoO7IYlm4klt2n8xajjL7V&#10;jceLhNtBp0mSaYs9y4UOR3rpqP7ana0BP8bJbfHwll/z67bP7PEQ9kdj7u/m5zWoSHP8g+FXX9Sh&#10;EqeTO3MT1GBgIfGCGnjMpAqwSlNpTkI+ZekKdFXq/z9UPwAAAP//AwBQSwECLQAUAAYACAAAACEA&#10;toM4kv4AAADhAQAAEwAAAAAAAAAAAAAAAAAAAAAAW0NvbnRlbnRfVHlwZXNdLnhtbFBLAQItABQA&#10;BgAIAAAAIQA4/SH/1gAAAJQBAAALAAAAAAAAAAAAAAAAAC8BAABfcmVscy8ucmVsc1BLAQItABQA&#10;BgAIAAAAIQDCgn3/HQIAACQEAAAOAAAAAAAAAAAAAAAAAC4CAABkcnMvZTJvRG9jLnhtbFBLAQIt&#10;ABQABgAIAAAAIQDruQBv3QAAAAsBAAAPAAAAAAAAAAAAAAAAAHcEAABkcnMvZG93bnJldi54bWxQ&#10;SwUGAAAAAAQABADzAAAAgQUAAAAA&#10;" filled="f" strokecolor="black [3213]" strokeweight="1pt">
                <v:textbox inset="5.85pt,.7pt,5.85pt,.7pt"/>
              </v:rect>
            </w:pict>
          </mc:Fallback>
        </mc:AlternateContent>
      </w:r>
    </w:p>
    <w:p w14:paraId="629237A0" w14:textId="53F973F8" w:rsidR="001E5F8C" w:rsidRPr="00EB1691" w:rsidRDefault="001E5F8C" w:rsidP="001E5F8C">
      <w:pPr>
        <w:widowControl/>
        <w:jc w:val="center"/>
        <w:rPr>
          <w:rFonts w:asciiTheme="majorEastAsia" w:eastAsiaTheme="majorEastAsia" w:hAnsiTheme="majorEastAsia"/>
          <w:sz w:val="22"/>
        </w:rPr>
      </w:pPr>
      <w:r w:rsidRPr="00EB1691">
        <w:rPr>
          <w:rFonts w:asciiTheme="majorEastAsia" w:eastAsiaTheme="majorEastAsia" w:hAnsiTheme="majorEastAsia" w:hint="eastAsia"/>
          <w:sz w:val="22"/>
        </w:rPr>
        <w:t>図</w:t>
      </w:r>
      <w:r w:rsidR="003F120C" w:rsidRPr="00EB1691">
        <w:rPr>
          <w:rFonts w:asciiTheme="majorEastAsia" w:eastAsiaTheme="majorEastAsia" w:hAnsiTheme="majorEastAsia" w:hint="eastAsia"/>
          <w:sz w:val="22"/>
        </w:rPr>
        <w:t>表</w:t>
      </w:r>
      <w:r w:rsidRPr="00EB1691">
        <w:rPr>
          <w:rFonts w:asciiTheme="majorEastAsia" w:eastAsiaTheme="majorEastAsia" w:hAnsiTheme="majorEastAsia" w:hint="eastAsia"/>
          <w:sz w:val="22"/>
        </w:rPr>
        <w:t>１－１－３　家事の実施状況（</w:t>
      </w:r>
      <w:r w:rsidR="00E761CA" w:rsidRPr="00EB1691">
        <w:rPr>
          <w:rFonts w:asciiTheme="majorEastAsia" w:eastAsiaTheme="majorEastAsia" w:hAnsiTheme="majorEastAsia" w:hint="eastAsia"/>
          <w:sz w:val="22"/>
        </w:rPr>
        <w:t>過年度比較</w:t>
      </w:r>
      <w:r w:rsidRPr="00EB1691">
        <w:rPr>
          <w:rFonts w:asciiTheme="majorEastAsia" w:eastAsiaTheme="majorEastAsia" w:hAnsiTheme="majorEastAsia" w:hint="eastAsia"/>
          <w:sz w:val="22"/>
        </w:rPr>
        <w:t>男性）</w:t>
      </w:r>
    </w:p>
    <w:p w14:paraId="1E6CE79E" w14:textId="72125371" w:rsidR="001E5F8C" w:rsidRPr="00F64D07" w:rsidRDefault="00F7205F" w:rsidP="001E5F8C">
      <w:pPr>
        <w:widowControl/>
        <w:jc w:val="center"/>
        <w:rPr>
          <w:rFonts w:asciiTheme="majorEastAsia" w:eastAsiaTheme="majorEastAsia" w:hAnsiTheme="majorEastAsia"/>
          <w:sz w:val="22"/>
        </w:rPr>
      </w:pPr>
      <w:r>
        <w:rPr>
          <w:noProof/>
        </w:rPr>
        <mc:AlternateContent>
          <mc:Choice Requires="wps">
            <w:drawing>
              <wp:anchor distT="0" distB="0" distL="114300" distR="114300" simplePos="0" relativeHeight="251627008" behindDoc="0" locked="0" layoutInCell="1" allowOverlap="1" wp14:anchorId="6C786C63" wp14:editId="0984E220">
                <wp:simplePos x="0" y="0"/>
                <wp:positionH relativeFrom="column">
                  <wp:posOffset>183136</wp:posOffset>
                </wp:positionH>
                <wp:positionV relativeFrom="paragraph">
                  <wp:posOffset>8465952</wp:posOffset>
                </wp:positionV>
                <wp:extent cx="5486400" cy="54292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486400" cy="542925"/>
                        </a:xfrm>
                        <a:prstGeom prst="rect">
                          <a:avLst/>
                        </a:prstGeom>
                        <a:noFill/>
                        <a:ln w="6350">
                          <a:noFill/>
                        </a:ln>
                      </wps:spPr>
                      <wps:txbx>
                        <w:txbxContent>
                          <w:p w14:paraId="7E6CCA88" w14:textId="66E83D51" w:rsidR="00FE6ACD" w:rsidRPr="0069274A" w:rsidRDefault="00FE6ACD" w:rsidP="00F7205F">
                            <w:pPr>
                              <w:spacing w:line="0" w:lineRule="atLeast"/>
                              <w:rPr>
                                <w:rFonts w:asciiTheme="majorEastAsia" w:eastAsiaTheme="majorEastAsia" w:hAnsiTheme="majorEastAsia"/>
                                <w:sz w:val="16"/>
                              </w:rPr>
                            </w:pPr>
                            <w:r w:rsidRPr="0069274A">
                              <w:rPr>
                                <w:rFonts w:asciiTheme="majorEastAsia" w:eastAsiaTheme="majorEastAsia" w:hAnsiTheme="majorEastAsia" w:hint="eastAsia"/>
                                <w:sz w:val="16"/>
                              </w:rPr>
                              <w:t>※本年度</w:t>
                            </w:r>
                            <w:r w:rsidRPr="0069274A">
                              <w:rPr>
                                <w:rFonts w:asciiTheme="majorEastAsia" w:eastAsiaTheme="majorEastAsia" w:hAnsiTheme="majorEastAsia"/>
                                <w:sz w:val="16"/>
                              </w:rPr>
                              <w:t>調査</w:t>
                            </w:r>
                            <w:r>
                              <w:rPr>
                                <w:rFonts w:asciiTheme="majorEastAsia" w:eastAsiaTheme="majorEastAsia" w:hAnsiTheme="majorEastAsia" w:hint="eastAsia"/>
                                <w:sz w:val="16"/>
                              </w:rPr>
                              <w:t>の</w:t>
                            </w:r>
                            <w:r w:rsidRPr="0069274A">
                              <w:rPr>
                                <w:rFonts w:asciiTheme="majorEastAsia" w:eastAsiaTheme="majorEastAsia" w:hAnsiTheme="majorEastAsia"/>
                                <w:sz w:val="16"/>
                              </w:rPr>
                              <w:t>選択肢は</w:t>
                            </w:r>
                            <w:r w:rsidRPr="0069274A">
                              <w:rPr>
                                <w:rFonts w:asciiTheme="majorEastAsia" w:eastAsiaTheme="majorEastAsia" w:hAnsiTheme="majorEastAsia" w:hint="eastAsia"/>
                                <w:sz w:val="16"/>
                              </w:rPr>
                              <w:t>「いつも</w:t>
                            </w:r>
                            <w:r w:rsidRPr="0069274A">
                              <w:rPr>
                                <w:rFonts w:asciiTheme="majorEastAsia" w:eastAsiaTheme="majorEastAsia" w:hAnsiTheme="majorEastAsia"/>
                                <w:sz w:val="16"/>
                              </w:rPr>
                              <w:t>している</w:t>
                            </w:r>
                            <w:r w:rsidRPr="0069274A">
                              <w:rPr>
                                <w:rFonts w:asciiTheme="majorEastAsia" w:eastAsiaTheme="majorEastAsia" w:hAnsiTheme="majorEastAsia" w:hint="eastAsia"/>
                                <w:sz w:val="16"/>
                              </w:rPr>
                              <w:t>」</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ときどきする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「ほとんど</w:t>
                            </w:r>
                            <w:r w:rsidRPr="0069274A">
                              <w:rPr>
                                <w:rFonts w:asciiTheme="majorEastAsia" w:eastAsiaTheme="majorEastAsia" w:hAnsiTheme="majorEastAsia"/>
                                <w:sz w:val="16"/>
                              </w:rPr>
                              <w:t>しない</w:t>
                            </w:r>
                            <w:r w:rsidRPr="0069274A">
                              <w:rPr>
                                <w:rFonts w:asciiTheme="majorEastAsia" w:eastAsiaTheme="majorEastAsia" w:hAnsiTheme="majorEastAsia" w:hint="eastAsia"/>
                                <w:sz w:val="16"/>
                              </w:rPr>
                              <w:t>」「まったくしない」であり</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令和元年度</w:t>
                            </w:r>
                            <w:r w:rsidRPr="0069274A">
                              <w:rPr>
                                <w:rFonts w:asciiTheme="majorEastAsia" w:eastAsiaTheme="majorEastAsia" w:hAnsiTheme="majorEastAsia"/>
                                <w:sz w:val="16"/>
                              </w:rPr>
                              <w:t>までは「</w:t>
                            </w:r>
                            <w:r w:rsidRPr="0069274A">
                              <w:rPr>
                                <w:rFonts w:asciiTheme="majorEastAsia" w:eastAsiaTheme="majorEastAsia" w:hAnsiTheme="majorEastAsia" w:hint="eastAsia"/>
                                <w:sz w:val="16"/>
                              </w:rPr>
                              <w:t>わりとよくやる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が含まれた選択肢</w:t>
                            </w:r>
                            <w:r w:rsidRPr="0069274A">
                              <w:rPr>
                                <w:rFonts w:asciiTheme="majorEastAsia" w:eastAsiaTheme="majorEastAsia" w:hAnsiTheme="majorEastAsia"/>
                                <w:sz w:val="16"/>
                              </w:rPr>
                              <w:t>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6C63" id="テキスト ボックス 84" o:spid="_x0000_s1028" type="#_x0000_t202" style="position:absolute;left:0;text-align:left;margin-left:14.4pt;margin-top:666.6pt;width:6in;height:4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QPGwIAADMEAAAOAAAAZHJzL2Uyb0RvYy54bWysU8tu2zAQvBfoPxC8x5IV2U0Ey4GbwEUB&#10;IwngFDnTFGkJoLgsSVtyv75Lyi+kPRW9ULvc1T5mhrOHvlVkL6xrQJd0PEopEZpD1ehtSX+8LW/u&#10;KHGe6Yop0KKkB+How/zzp1lnCpFBDaoSlmAR7YrOlLT23hRJ4ngtWuZGYITGoATbMo+u3SaVZR1W&#10;b1WSpek06cBWxgIXzuHt0xCk81hfSsH9i5ROeKJKirP5eNp4bsKZzGes2Fpm6oYfx2D/MEXLGo1N&#10;z6WemGdkZ5s/SrUNt+BA+hGHNgEpGy7iDrjNOP2wzbpmRsRdEBxnzjC5/1eWP+/X5tUS33+FHgkM&#10;gHTGFQ4vwz69tG344qQE4wjh4Qyb6D3heDnJ76Z5iiGOsUme3WeTUCa5/G2s898EtCQYJbVIS0SL&#10;7VfOD6mnlNBMw7JRKlKjNOlKOr2dpPGHcwSLK409LrMGy/ebnjRVSbPTHhuoDriehYF5Z/iywRlW&#10;zPlXZpFqHBvl61/wkAqwFxwtSmqwv/52H/KRAYxS0qF0Sup+7pgVlKjvGrm5H+d50Fp08smXDB17&#10;HdlcR/SufQRU5xgfiuHRDPlenUxpoX1HlS9CVwwxzbF3Sf3JfPSDoPGVcLFYxCRUl2F+pdeGh9IB&#10;1YDwW//OrDnS4JHAZziJjBUf2BhyBz4WOw+yiVQFnAdUj/CjMiPZx1cUpH/tx6zLW5//BgAA//8D&#10;AFBLAwQUAAYACAAAACEASC0JUuIAAAAMAQAADwAAAGRycy9kb3ducmV2LnhtbEyPy07DMBBF90j8&#10;gzVI7KhTh4cb4lRVpAoJ0UVLN91NYjeJiO0Qu23g6xlWsJwzV3fO5MvJ9uxsxtB5p2A+S4AZV3vd&#10;uUbB/n19J4GFiE5j751R8GUCLIvrqxwz7S9ua8672DAqcSFDBW2MQ8Z5qFtjMcz8YBztjn60GGkc&#10;G65HvFC57blIkkdusXN0ocXBlK2pP3Ynq+C1XG9wWwkrv/vy5e24Gj73hwelbm+m1TOwaKb4F4Zf&#10;fVKHgpwqf3I6sF6BkGQeiadpKoBRQi4EoYrQ/Vw+AS9y/v+J4gcAAP//AwBQSwECLQAUAAYACAAA&#10;ACEAtoM4kv4AAADhAQAAEwAAAAAAAAAAAAAAAAAAAAAAW0NvbnRlbnRfVHlwZXNdLnhtbFBLAQIt&#10;ABQABgAIAAAAIQA4/SH/1gAAAJQBAAALAAAAAAAAAAAAAAAAAC8BAABfcmVscy8ucmVsc1BLAQIt&#10;ABQABgAIAAAAIQBwTuQPGwIAADMEAAAOAAAAAAAAAAAAAAAAAC4CAABkcnMvZTJvRG9jLnhtbFBL&#10;AQItABQABgAIAAAAIQBILQlS4gAAAAwBAAAPAAAAAAAAAAAAAAAAAHUEAABkcnMvZG93bnJldi54&#10;bWxQSwUGAAAAAAQABADzAAAAhAUAAAAA&#10;" filled="f" stroked="f" strokeweight=".5pt">
                <v:textbox>
                  <w:txbxContent>
                    <w:p w14:paraId="7E6CCA88" w14:textId="66E83D51" w:rsidR="00FE6ACD" w:rsidRPr="0069274A" w:rsidRDefault="00FE6ACD" w:rsidP="00F7205F">
                      <w:pPr>
                        <w:spacing w:line="0" w:lineRule="atLeast"/>
                        <w:rPr>
                          <w:rFonts w:asciiTheme="majorEastAsia" w:eastAsiaTheme="majorEastAsia" w:hAnsiTheme="majorEastAsia"/>
                          <w:sz w:val="16"/>
                        </w:rPr>
                      </w:pPr>
                      <w:r w:rsidRPr="0069274A">
                        <w:rPr>
                          <w:rFonts w:asciiTheme="majorEastAsia" w:eastAsiaTheme="majorEastAsia" w:hAnsiTheme="majorEastAsia" w:hint="eastAsia"/>
                          <w:sz w:val="16"/>
                        </w:rPr>
                        <w:t>※本年度</w:t>
                      </w:r>
                      <w:r w:rsidRPr="0069274A">
                        <w:rPr>
                          <w:rFonts w:asciiTheme="majorEastAsia" w:eastAsiaTheme="majorEastAsia" w:hAnsiTheme="majorEastAsia"/>
                          <w:sz w:val="16"/>
                        </w:rPr>
                        <w:t>調査</w:t>
                      </w:r>
                      <w:r>
                        <w:rPr>
                          <w:rFonts w:asciiTheme="majorEastAsia" w:eastAsiaTheme="majorEastAsia" w:hAnsiTheme="majorEastAsia" w:hint="eastAsia"/>
                          <w:sz w:val="16"/>
                        </w:rPr>
                        <w:t>の</w:t>
                      </w:r>
                      <w:r w:rsidRPr="0069274A">
                        <w:rPr>
                          <w:rFonts w:asciiTheme="majorEastAsia" w:eastAsiaTheme="majorEastAsia" w:hAnsiTheme="majorEastAsia"/>
                          <w:sz w:val="16"/>
                        </w:rPr>
                        <w:t>選択肢は</w:t>
                      </w:r>
                      <w:r w:rsidRPr="0069274A">
                        <w:rPr>
                          <w:rFonts w:asciiTheme="majorEastAsia" w:eastAsiaTheme="majorEastAsia" w:hAnsiTheme="majorEastAsia" w:hint="eastAsia"/>
                          <w:sz w:val="16"/>
                        </w:rPr>
                        <w:t>「いつも</w:t>
                      </w:r>
                      <w:r w:rsidRPr="0069274A">
                        <w:rPr>
                          <w:rFonts w:asciiTheme="majorEastAsia" w:eastAsiaTheme="majorEastAsia" w:hAnsiTheme="majorEastAsia"/>
                          <w:sz w:val="16"/>
                        </w:rPr>
                        <w:t>している</w:t>
                      </w:r>
                      <w:r w:rsidRPr="0069274A">
                        <w:rPr>
                          <w:rFonts w:asciiTheme="majorEastAsia" w:eastAsiaTheme="majorEastAsia" w:hAnsiTheme="majorEastAsia" w:hint="eastAsia"/>
                          <w:sz w:val="16"/>
                        </w:rPr>
                        <w:t>」</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ときどきする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「ほとんど</w:t>
                      </w:r>
                      <w:r w:rsidRPr="0069274A">
                        <w:rPr>
                          <w:rFonts w:asciiTheme="majorEastAsia" w:eastAsiaTheme="majorEastAsia" w:hAnsiTheme="majorEastAsia"/>
                          <w:sz w:val="16"/>
                        </w:rPr>
                        <w:t>しない</w:t>
                      </w:r>
                      <w:r w:rsidRPr="0069274A">
                        <w:rPr>
                          <w:rFonts w:asciiTheme="majorEastAsia" w:eastAsiaTheme="majorEastAsia" w:hAnsiTheme="majorEastAsia" w:hint="eastAsia"/>
                          <w:sz w:val="16"/>
                        </w:rPr>
                        <w:t>」「まったくしない」であり</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令和元年度</w:t>
                      </w:r>
                      <w:r w:rsidRPr="0069274A">
                        <w:rPr>
                          <w:rFonts w:asciiTheme="majorEastAsia" w:eastAsiaTheme="majorEastAsia" w:hAnsiTheme="majorEastAsia"/>
                          <w:sz w:val="16"/>
                        </w:rPr>
                        <w:t>までは「</w:t>
                      </w:r>
                      <w:r w:rsidRPr="0069274A">
                        <w:rPr>
                          <w:rFonts w:asciiTheme="majorEastAsia" w:eastAsiaTheme="majorEastAsia" w:hAnsiTheme="majorEastAsia" w:hint="eastAsia"/>
                          <w:sz w:val="16"/>
                        </w:rPr>
                        <w:t>わりとよくやる</w:t>
                      </w:r>
                      <w:r w:rsidRPr="0069274A">
                        <w:rPr>
                          <w:rFonts w:asciiTheme="majorEastAsia" w:eastAsiaTheme="majorEastAsia" w:hAnsiTheme="majorEastAsia"/>
                          <w:sz w:val="16"/>
                        </w:rPr>
                        <w:t>」</w:t>
                      </w:r>
                      <w:r w:rsidRPr="0069274A">
                        <w:rPr>
                          <w:rFonts w:asciiTheme="majorEastAsia" w:eastAsiaTheme="majorEastAsia" w:hAnsiTheme="majorEastAsia" w:hint="eastAsia"/>
                          <w:sz w:val="16"/>
                        </w:rPr>
                        <w:t>が含まれた選択肢</w:t>
                      </w:r>
                      <w:r w:rsidRPr="0069274A">
                        <w:rPr>
                          <w:rFonts w:asciiTheme="majorEastAsia" w:eastAsiaTheme="majorEastAsia" w:hAnsiTheme="majorEastAsia"/>
                          <w:sz w:val="16"/>
                        </w:rPr>
                        <w:t>となっている</w:t>
                      </w:r>
                    </w:p>
                  </w:txbxContent>
                </v:textbox>
              </v:shape>
            </w:pict>
          </mc:Fallback>
        </mc:AlternateContent>
      </w:r>
      <w:r w:rsidR="00EB1691" w:rsidRPr="00EB1691">
        <w:rPr>
          <w:noProof/>
        </w:rPr>
        <w:drawing>
          <wp:inline distT="0" distB="0" distL="0" distR="0" wp14:anchorId="790A5382" wp14:editId="49E39FB2">
            <wp:extent cx="4630680" cy="8407440"/>
            <wp:effectExtent l="0" t="0" r="0" b="0"/>
            <wp:docPr id="324594483" name="図 32459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30680" cy="8407440"/>
                    </a:xfrm>
                    <a:prstGeom prst="rect">
                      <a:avLst/>
                    </a:prstGeom>
                    <a:noFill/>
                    <a:ln>
                      <a:noFill/>
                    </a:ln>
                  </pic:spPr>
                </pic:pic>
              </a:graphicData>
            </a:graphic>
          </wp:inline>
        </w:drawing>
      </w:r>
    </w:p>
    <w:p w14:paraId="52FE60DA"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【過年度比較】</w:t>
      </w:r>
    </w:p>
    <w:p w14:paraId="0B69AFDA" w14:textId="4BAF020B" w:rsidR="00B13C00" w:rsidRPr="00EB1691" w:rsidRDefault="001E5F8C" w:rsidP="00D20CBA">
      <w:pPr>
        <w:ind w:leftChars="100" w:left="210" w:firstLineChars="96" w:firstLine="211"/>
        <w:rPr>
          <w:rFonts w:asciiTheme="minorEastAsia" w:hAnsiTheme="minorEastAsia"/>
          <w:sz w:val="22"/>
        </w:rPr>
      </w:pPr>
      <w:r w:rsidRPr="00EB1691">
        <w:rPr>
          <w:rFonts w:asciiTheme="minorEastAsia" w:hAnsiTheme="minorEastAsia" w:hint="eastAsia"/>
          <w:sz w:val="22"/>
        </w:rPr>
        <w:t>過年度比較でみると、</w:t>
      </w:r>
      <w:r w:rsidR="008012E9">
        <w:rPr>
          <w:rFonts w:asciiTheme="minorEastAsia" w:hAnsiTheme="minorEastAsia" w:hint="eastAsia"/>
          <w:sz w:val="22"/>
        </w:rPr>
        <w:t>男女とも</w:t>
      </w:r>
      <w:r w:rsidR="00D20CBA" w:rsidRPr="00EB1691">
        <w:rPr>
          <w:rFonts w:asciiTheme="minorEastAsia" w:hAnsiTheme="minorEastAsia" w:hint="eastAsia"/>
          <w:sz w:val="22"/>
        </w:rPr>
        <w:t>役割分担の</w:t>
      </w:r>
      <w:r w:rsidR="005A11BC">
        <w:rPr>
          <w:rFonts w:asciiTheme="minorEastAsia" w:hAnsiTheme="minorEastAsia" w:hint="eastAsia"/>
          <w:sz w:val="22"/>
        </w:rPr>
        <w:t>全項目</w:t>
      </w:r>
      <w:r w:rsidR="00D20CBA" w:rsidRPr="00EB1691">
        <w:rPr>
          <w:rFonts w:asciiTheme="minorEastAsia" w:hAnsiTheme="minorEastAsia" w:hint="eastAsia"/>
          <w:sz w:val="22"/>
        </w:rPr>
        <w:t>で、「いつもしている」の割合が</w:t>
      </w:r>
      <w:r w:rsidR="00EB1691" w:rsidRPr="00EB1691">
        <w:rPr>
          <w:rFonts w:asciiTheme="minorEastAsia" w:hAnsiTheme="minorEastAsia" w:hint="eastAsia"/>
          <w:sz w:val="22"/>
        </w:rPr>
        <w:t>４</w:t>
      </w:r>
      <w:r w:rsidR="00D20CBA" w:rsidRPr="00EB1691">
        <w:rPr>
          <w:rFonts w:asciiTheme="minorEastAsia" w:hAnsiTheme="minorEastAsia" w:hint="eastAsia"/>
          <w:sz w:val="22"/>
        </w:rPr>
        <w:t>回の調査を通して上昇傾向にある。</w:t>
      </w:r>
      <w:r w:rsidRPr="00EB1691">
        <w:rPr>
          <w:rFonts w:asciiTheme="minorEastAsia" w:hAnsiTheme="minorEastAsia"/>
          <w:sz w:val="22"/>
        </w:rPr>
        <w:t>「いつもしている」と答えた割合において、</w:t>
      </w:r>
      <w:r w:rsidR="007C208C">
        <w:rPr>
          <w:rFonts w:asciiTheme="minorEastAsia" w:hAnsiTheme="minorEastAsia" w:hint="eastAsia"/>
          <w:sz w:val="22"/>
        </w:rPr>
        <w:t>「町内会や自治会への出席」を除く</w:t>
      </w:r>
      <w:r w:rsidR="005A11BC">
        <w:rPr>
          <w:rFonts w:asciiTheme="minorEastAsia" w:hAnsiTheme="minorEastAsia" w:hint="eastAsia"/>
          <w:sz w:val="22"/>
        </w:rPr>
        <w:t>全項目</w:t>
      </w:r>
      <w:r w:rsidR="00B13C00" w:rsidRPr="00EB1691">
        <w:rPr>
          <w:rFonts w:asciiTheme="minorEastAsia" w:hAnsiTheme="minorEastAsia" w:hint="eastAsia"/>
          <w:sz w:val="22"/>
        </w:rPr>
        <w:t>で</w:t>
      </w:r>
      <w:r w:rsidRPr="00EB1691">
        <w:rPr>
          <w:rFonts w:asciiTheme="minorEastAsia" w:hAnsiTheme="minorEastAsia"/>
          <w:sz w:val="22"/>
        </w:rPr>
        <w:t>女性が男性を大きく上回っている状況</w:t>
      </w:r>
      <w:r w:rsidR="00B13C00" w:rsidRPr="00EB1691">
        <w:rPr>
          <w:rFonts w:asciiTheme="minorEastAsia" w:hAnsiTheme="minorEastAsia" w:hint="eastAsia"/>
          <w:sz w:val="22"/>
        </w:rPr>
        <w:t>自体</w:t>
      </w:r>
      <w:r w:rsidRPr="00EB1691">
        <w:rPr>
          <w:rFonts w:asciiTheme="minorEastAsia" w:hAnsiTheme="minorEastAsia"/>
          <w:sz w:val="22"/>
        </w:rPr>
        <w:t>に変化はない</w:t>
      </w:r>
      <w:r w:rsidR="00B13C00" w:rsidRPr="00EB1691">
        <w:rPr>
          <w:rFonts w:asciiTheme="minorEastAsia" w:hAnsiTheme="minorEastAsia" w:hint="eastAsia"/>
          <w:sz w:val="22"/>
        </w:rPr>
        <w:t>ものの、男性の家事への参加意識が高まってきていることが</w:t>
      </w:r>
      <w:r w:rsidR="00C90252">
        <w:rPr>
          <w:rFonts w:asciiTheme="minorEastAsia" w:hAnsiTheme="minorEastAsia" w:hint="eastAsia"/>
          <w:sz w:val="22"/>
        </w:rPr>
        <w:t>うかが</w:t>
      </w:r>
      <w:r w:rsidR="00B13C00" w:rsidRPr="00EB1691">
        <w:rPr>
          <w:rFonts w:asciiTheme="minorEastAsia" w:hAnsiTheme="minorEastAsia" w:hint="eastAsia"/>
          <w:sz w:val="22"/>
        </w:rPr>
        <w:t>える</w:t>
      </w:r>
      <w:r w:rsidRPr="00EB1691">
        <w:rPr>
          <w:rFonts w:asciiTheme="minorEastAsia" w:hAnsiTheme="minorEastAsia"/>
          <w:sz w:val="22"/>
        </w:rPr>
        <w:t>。</w:t>
      </w:r>
    </w:p>
    <w:p w14:paraId="149F75F4" w14:textId="77777777" w:rsidR="0032006B" w:rsidRDefault="001E5F8C" w:rsidP="00B13C00">
      <w:pPr>
        <w:ind w:leftChars="100" w:left="210" w:firstLineChars="96" w:firstLine="211"/>
        <w:jc w:val="right"/>
        <w:rPr>
          <w:rFonts w:asciiTheme="minorEastAsia" w:eastAsia="SimSun" w:hAnsiTheme="minorEastAsia"/>
          <w:sz w:val="22"/>
          <w:lang w:eastAsia="zh-CN"/>
        </w:rPr>
      </w:pPr>
      <w:r w:rsidRPr="00F64D07">
        <w:rPr>
          <w:rFonts w:asciiTheme="minorEastAsia" w:hAnsiTheme="minorEastAsia" w:hint="eastAsia"/>
          <w:sz w:val="22"/>
          <w:lang w:eastAsia="zh-CN"/>
        </w:rPr>
        <w:t>（図</w:t>
      </w:r>
      <w:r w:rsidR="00323580" w:rsidRPr="00F64D07">
        <w:rPr>
          <w:rFonts w:asciiTheme="minorEastAsia" w:hAnsiTheme="minorEastAsia" w:hint="eastAsia"/>
          <w:sz w:val="22"/>
        </w:rPr>
        <w:t>表</w:t>
      </w:r>
      <w:r w:rsidRPr="00F64D07">
        <w:rPr>
          <w:rFonts w:asciiTheme="minorEastAsia" w:hAnsiTheme="minorEastAsia" w:hint="eastAsia"/>
          <w:sz w:val="22"/>
          <w:lang w:eastAsia="zh-CN"/>
        </w:rPr>
        <w:t>１－１－２</w:t>
      </w:r>
      <w:r w:rsidR="00D20CBA" w:rsidRPr="00F64D07">
        <w:rPr>
          <w:rFonts w:asciiTheme="minorEastAsia" w:hAnsiTheme="minorEastAsia" w:hint="eastAsia"/>
          <w:sz w:val="22"/>
        </w:rPr>
        <w:t>、</w:t>
      </w:r>
      <w:r w:rsidR="00D20CBA" w:rsidRPr="00F64D07">
        <w:rPr>
          <w:rFonts w:asciiTheme="minorEastAsia" w:hAnsiTheme="minorEastAsia" w:hint="eastAsia"/>
          <w:sz w:val="22"/>
          <w:lang w:eastAsia="zh-CN"/>
        </w:rPr>
        <w:t>図</w:t>
      </w:r>
      <w:r w:rsidR="00323580" w:rsidRPr="00F64D07">
        <w:rPr>
          <w:rFonts w:asciiTheme="minorEastAsia" w:hAnsiTheme="minorEastAsia" w:hint="eastAsia"/>
          <w:sz w:val="22"/>
        </w:rPr>
        <w:t>表</w:t>
      </w:r>
      <w:r w:rsidR="00D20CBA" w:rsidRPr="00F64D07">
        <w:rPr>
          <w:rFonts w:asciiTheme="minorEastAsia" w:hAnsiTheme="minorEastAsia" w:hint="eastAsia"/>
          <w:sz w:val="22"/>
          <w:lang w:eastAsia="zh-CN"/>
        </w:rPr>
        <w:t>１－１－</w:t>
      </w:r>
      <w:r w:rsidR="00D20CBA" w:rsidRPr="00F64D07">
        <w:rPr>
          <w:rFonts w:asciiTheme="minorEastAsia" w:hAnsiTheme="minorEastAsia" w:hint="eastAsia"/>
          <w:sz w:val="22"/>
        </w:rPr>
        <w:t>３</w:t>
      </w:r>
      <w:r w:rsidRPr="00F64D07">
        <w:rPr>
          <w:rFonts w:asciiTheme="minorEastAsia" w:hAnsiTheme="minorEastAsia" w:hint="eastAsia"/>
          <w:sz w:val="22"/>
          <w:lang w:eastAsia="zh-CN"/>
        </w:rPr>
        <w:t>）</w:t>
      </w:r>
    </w:p>
    <w:p w14:paraId="44C2A98B" w14:textId="77777777" w:rsidR="0032006B" w:rsidRDefault="0032006B" w:rsidP="00B13C00">
      <w:pPr>
        <w:ind w:leftChars="100" w:left="210" w:firstLineChars="96" w:firstLine="211"/>
        <w:jc w:val="right"/>
        <w:rPr>
          <w:rFonts w:asciiTheme="minorEastAsia" w:eastAsia="SimSun" w:hAnsiTheme="minorEastAsia"/>
          <w:sz w:val="22"/>
          <w:lang w:eastAsia="zh-CN"/>
        </w:rPr>
      </w:pPr>
    </w:p>
    <w:p w14:paraId="45836FC0" w14:textId="554F1953" w:rsidR="001E5F8C" w:rsidRPr="00F64D07" w:rsidRDefault="001E5F8C" w:rsidP="001E5F8C">
      <w:pPr>
        <w:rPr>
          <w:rFonts w:asciiTheme="majorEastAsia" w:eastAsiaTheme="majorEastAsia" w:hAnsiTheme="majorEastAsia"/>
          <w:sz w:val="22"/>
          <w:lang w:eastAsia="zh-CN"/>
        </w:rPr>
      </w:pPr>
      <w:r w:rsidRPr="00F64D07">
        <w:rPr>
          <w:rFonts w:asciiTheme="majorEastAsia" w:eastAsiaTheme="majorEastAsia" w:hAnsiTheme="majorEastAsia" w:hint="eastAsia"/>
          <w:sz w:val="22"/>
          <w:lang w:eastAsia="zh-CN"/>
        </w:rPr>
        <w:t>【</w:t>
      </w:r>
      <w:r w:rsidR="00B13C00" w:rsidRPr="00F64D07">
        <w:rPr>
          <w:rFonts w:asciiTheme="majorEastAsia" w:eastAsiaTheme="majorEastAsia" w:hAnsiTheme="majorEastAsia" w:hint="eastAsia"/>
          <w:sz w:val="22"/>
          <w:lang w:eastAsia="zh-CN"/>
        </w:rPr>
        <w:t>結婚状況および家族形態別</w:t>
      </w:r>
      <w:r w:rsidRPr="00F64D07">
        <w:rPr>
          <w:rFonts w:asciiTheme="majorEastAsia" w:eastAsiaTheme="majorEastAsia" w:hAnsiTheme="majorEastAsia" w:hint="eastAsia"/>
          <w:sz w:val="22"/>
          <w:lang w:eastAsia="zh-CN"/>
        </w:rPr>
        <w:t>】</w:t>
      </w:r>
    </w:p>
    <w:p w14:paraId="1141076A" w14:textId="1E9B8928" w:rsidR="00665CF7" w:rsidRDefault="001E5F8C" w:rsidP="002D452C">
      <w:pPr>
        <w:ind w:leftChars="100" w:left="210" w:firstLineChars="96" w:firstLine="211"/>
        <w:rPr>
          <w:rFonts w:asciiTheme="minorEastAsia" w:hAnsiTheme="minorEastAsia"/>
          <w:sz w:val="22"/>
        </w:rPr>
      </w:pPr>
      <w:r w:rsidRPr="003A3364">
        <w:rPr>
          <w:rFonts w:asciiTheme="minorEastAsia" w:hAnsiTheme="minorEastAsia" w:hint="eastAsia"/>
          <w:sz w:val="22"/>
        </w:rPr>
        <w:t>結婚状況およ</w:t>
      </w:r>
      <w:r w:rsidR="00B13C00" w:rsidRPr="003A3364">
        <w:rPr>
          <w:rFonts w:asciiTheme="minorEastAsia" w:hAnsiTheme="minorEastAsia" w:hint="eastAsia"/>
          <w:sz w:val="22"/>
        </w:rPr>
        <w:t>び家族形態別</w:t>
      </w:r>
      <w:r w:rsidR="0042134E" w:rsidRPr="003A3364">
        <w:rPr>
          <w:rFonts w:asciiTheme="minorEastAsia" w:hAnsiTheme="minorEastAsia" w:hint="eastAsia"/>
          <w:sz w:val="22"/>
        </w:rPr>
        <w:t>で</w:t>
      </w:r>
      <w:r w:rsidR="00B13C00" w:rsidRPr="003A3364">
        <w:rPr>
          <w:rFonts w:asciiTheme="minorEastAsia" w:hAnsiTheme="minorEastAsia" w:hint="eastAsia"/>
          <w:sz w:val="22"/>
        </w:rPr>
        <w:t>みると、</w:t>
      </w:r>
      <w:r w:rsidR="00C12B91" w:rsidRPr="003A3364">
        <w:rPr>
          <w:rFonts w:asciiTheme="minorEastAsia" w:hAnsiTheme="minorEastAsia" w:hint="eastAsia"/>
          <w:sz w:val="22"/>
        </w:rPr>
        <w:t>女性の</w:t>
      </w:r>
      <w:r w:rsidR="00C12B91">
        <w:rPr>
          <w:rFonts w:asciiTheme="minorEastAsia" w:hAnsiTheme="minorEastAsia" w:hint="eastAsia"/>
          <w:sz w:val="22"/>
        </w:rPr>
        <w:t>「食事のしたく」の場合、</w:t>
      </w:r>
      <w:r w:rsidR="00C12B91" w:rsidRPr="003A3364">
        <w:rPr>
          <w:rFonts w:asciiTheme="minorEastAsia" w:hAnsiTheme="minorEastAsia" w:hint="eastAsia"/>
          <w:sz w:val="22"/>
        </w:rPr>
        <w:t>《既婚》</w:t>
      </w:r>
      <w:r w:rsidR="00C12B91">
        <w:rPr>
          <w:rFonts w:asciiTheme="minorEastAsia" w:hAnsiTheme="minorEastAsia" w:hint="eastAsia"/>
          <w:sz w:val="22"/>
        </w:rPr>
        <w:t>は「いつもしている」が87.8％と最も高く、</w:t>
      </w:r>
      <w:r w:rsidR="00C12B91" w:rsidRPr="003A3364">
        <w:rPr>
          <w:rFonts w:asciiTheme="minorEastAsia" w:hAnsiTheme="minorEastAsia" w:hint="eastAsia"/>
          <w:sz w:val="22"/>
        </w:rPr>
        <w:t>《未婚で、ひとり暮らし》</w:t>
      </w:r>
      <w:r w:rsidR="00665CF7">
        <w:rPr>
          <w:rFonts w:asciiTheme="minorEastAsia" w:hAnsiTheme="minorEastAsia" w:hint="eastAsia"/>
          <w:sz w:val="22"/>
        </w:rPr>
        <w:t>も</w:t>
      </w:r>
      <w:r w:rsidR="00C12B91">
        <w:rPr>
          <w:rFonts w:asciiTheme="minorEastAsia" w:hAnsiTheme="minorEastAsia" w:hint="eastAsia"/>
          <w:sz w:val="22"/>
        </w:rPr>
        <w:t>「いつもしている」が67.9％と最も高</w:t>
      </w:r>
      <w:r w:rsidR="002D452C">
        <w:rPr>
          <w:rFonts w:asciiTheme="minorEastAsia" w:hAnsiTheme="minorEastAsia" w:hint="eastAsia"/>
          <w:sz w:val="22"/>
        </w:rPr>
        <w:t>いのに対し</w:t>
      </w:r>
      <w:r w:rsidR="00C12B91">
        <w:rPr>
          <w:rFonts w:asciiTheme="minorEastAsia" w:hAnsiTheme="minorEastAsia" w:hint="eastAsia"/>
          <w:sz w:val="22"/>
        </w:rPr>
        <w:t>、</w:t>
      </w:r>
      <w:r w:rsidR="00C12B91" w:rsidRPr="003A3364">
        <w:rPr>
          <w:rFonts w:asciiTheme="minorEastAsia" w:hAnsiTheme="minorEastAsia" w:hint="eastAsia"/>
          <w:sz w:val="22"/>
        </w:rPr>
        <w:t>《未婚で、家族と同居》</w:t>
      </w:r>
      <w:r w:rsidR="00C12B91">
        <w:rPr>
          <w:rFonts w:asciiTheme="minorEastAsia" w:hAnsiTheme="minorEastAsia" w:hint="eastAsia"/>
          <w:sz w:val="22"/>
        </w:rPr>
        <w:t>は「</w:t>
      </w:r>
      <w:r w:rsidR="00165034">
        <w:rPr>
          <w:rFonts w:asciiTheme="minorEastAsia" w:hAnsiTheme="minorEastAsia" w:hint="eastAsia"/>
          <w:sz w:val="22"/>
        </w:rPr>
        <w:t>ときどきする</w:t>
      </w:r>
      <w:r w:rsidR="00C12B91">
        <w:rPr>
          <w:rFonts w:asciiTheme="minorEastAsia" w:hAnsiTheme="minorEastAsia" w:hint="eastAsia"/>
          <w:sz w:val="22"/>
        </w:rPr>
        <w:t>」が32.5％と最も高くなって</w:t>
      </w:r>
      <w:r w:rsidR="002D452C">
        <w:rPr>
          <w:rFonts w:asciiTheme="minorEastAsia" w:hAnsiTheme="minorEastAsia" w:hint="eastAsia"/>
          <w:sz w:val="22"/>
        </w:rPr>
        <w:t>いる（「いつもしている」は31.2％）。</w:t>
      </w:r>
      <w:r w:rsidR="00C12B91" w:rsidRPr="003A3364">
        <w:rPr>
          <w:rFonts w:asciiTheme="minorEastAsia" w:hAnsiTheme="minorEastAsia" w:hint="eastAsia"/>
          <w:sz w:val="22"/>
        </w:rPr>
        <w:t>家事行動の実施率（以下、「行動率」）</w:t>
      </w:r>
      <w:r w:rsidR="00CA2417">
        <w:rPr>
          <w:rFonts w:asciiTheme="minorEastAsia" w:hAnsiTheme="minorEastAsia" w:hint="eastAsia"/>
          <w:sz w:val="22"/>
        </w:rPr>
        <w:t>として考えると</w:t>
      </w:r>
      <w:r w:rsidR="00C12B91">
        <w:rPr>
          <w:rFonts w:asciiTheme="minorEastAsia" w:hAnsiTheme="minorEastAsia" w:hint="eastAsia"/>
          <w:sz w:val="22"/>
        </w:rPr>
        <w:t>、</w:t>
      </w:r>
      <w:r w:rsidR="002D452C">
        <w:rPr>
          <w:rFonts w:asciiTheme="minorEastAsia" w:hAnsiTheme="minorEastAsia" w:hint="eastAsia"/>
          <w:sz w:val="22"/>
        </w:rPr>
        <w:t>高い順に</w:t>
      </w:r>
      <w:r w:rsidR="00B13C00" w:rsidRPr="003A3364">
        <w:rPr>
          <w:rFonts w:asciiTheme="minorEastAsia" w:hAnsiTheme="minorEastAsia" w:hint="eastAsia"/>
          <w:sz w:val="22"/>
        </w:rPr>
        <w:t>《既婚》</w:t>
      </w:r>
      <w:r w:rsidR="00665CF7">
        <w:rPr>
          <w:rFonts w:ascii="Segoe UI Emoji" w:eastAsia="Segoe UI Emoji" w:hAnsi="Segoe UI Emoji" w:cs="Segoe UI Emoji" w:hint="eastAsia"/>
          <w:sz w:val="22"/>
        </w:rPr>
        <w:t>→</w:t>
      </w:r>
      <w:r w:rsidR="00B13C00" w:rsidRPr="003A3364">
        <w:rPr>
          <w:rFonts w:asciiTheme="minorEastAsia" w:hAnsiTheme="minorEastAsia" w:hint="eastAsia"/>
          <w:sz w:val="22"/>
        </w:rPr>
        <w:t>《</w:t>
      </w:r>
      <w:r w:rsidR="00A6238D" w:rsidRPr="003A3364">
        <w:rPr>
          <w:rFonts w:asciiTheme="minorEastAsia" w:hAnsiTheme="minorEastAsia" w:hint="eastAsia"/>
          <w:sz w:val="22"/>
        </w:rPr>
        <w:t>未婚で、ひとり暮らし</w:t>
      </w:r>
      <w:r w:rsidR="00B13C00" w:rsidRPr="003A3364">
        <w:rPr>
          <w:rFonts w:asciiTheme="minorEastAsia" w:hAnsiTheme="minorEastAsia" w:hint="eastAsia"/>
          <w:sz w:val="22"/>
        </w:rPr>
        <w:t>》</w:t>
      </w:r>
      <w:r w:rsidR="00665CF7">
        <w:rPr>
          <w:rFonts w:ascii="Segoe UI Emoji" w:eastAsia="Segoe UI Emoji" w:hAnsi="Segoe UI Emoji" w:cs="Segoe UI Emoji" w:hint="eastAsia"/>
          <w:sz w:val="22"/>
        </w:rPr>
        <w:t>→</w:t>
      </w:r>
      <w:r w:rsidR="00B13C00" w:rsidRPr="003A3364">
        <w:rPr>
          <w:rFonts w:asciiTheme="minorEastAsia" w:hAnsiTheme="minorEastAsia" w:hint="eastAsia"/>
          <w:sz w:val="22"/>
        </w:rPr>
        <w:t>《</w:t>
      </w:r>
      <w:r w:rsidR="00A6238D" w:rsidRPr="003A3364">
        <w:rPr>
          <w:rFonts w:asciiTheme="minorEastAsia" w:hAnsiTheme="minorEastAsia" w:hint="eastAsia"/>
          <w:sz w:val="22"/>
        </w:rPr>
        <w:t>未婚で、家族と同居</w:t>
      </w:r>
      <w:r w:rsidR="00B13C00" w:rsidRPr="003A3364">
        <w:rPr>
          <w:rFonts w:asciiTheme="minorEastAsia" w:hAnsiTheme="minorEastAsia" w:hint="eastAsia"/>
          <w:sz w:val="22"/>
        </w:rPr>
        <w:t>》</w:t>
      </w:r>
      <w:r w:rsidR="00C12B91">
        <w:rPr>
          <w:rFonts w:asciiTheme="minorEastAsia" w:hAnsiTheme="minorEastAsia" w:hint="eastAsia"/>
          <w:sz w:val="22"/>
        </w:rPr>
        <w:t>と</w:t>
      </w:r>
      <w:r w:rsidR="00B13C00" w:rsidRPr="003A3364">
        <w:rPr>
          <w:rFonts w:asciiTheme="minorEastAsia" w:hAnsiTheme="minorEastAsia" w:hint="eastAsia"/>
          <w:sz w:val="22"/>
        </w:rPr>
        <w:t>なって</w:t>
      </w:r>
      <w:r w:rsidR="00CA2417">
        <w:rPr>
          <w:rFonts w:asciiTheme="minorEastAsia" w:hAnsiTheme="minorEastAsia" w:hint="eastAsia"/>
          <w:sz w:val="22"/>
        </w:rPr>
        <w:t>おり、「部屋の掃除」「風呂やトイレの掃除」も同様の傾向</w:t>
      </w:r>
      <w:r w:rsidR="002D452C">
        <w:rPr>
          <w:rFonts w:asciiTheme="minorEastAsia" w:hAnsiTheme="minorEastAsia" w:hint="eastAsia"/>
          <w:sz w:val="22"/>
        </w:rPr>
        <w:t>である</w:t>
      </w:r>
      <w:r w:rsidR="00B13C00" w:rsidRPr="003A3364">
        <w:rPr>
          <w:rFonts w:asciiTheme="minorEastAsia" w:hAnsiTheme="minorEastAsia" w:hint="eastAsia"/>
          <w:sz w:val="22"/>
        </w:rPr>
        <w:t>。</w:t>
      </w:r>
    </w:p>
    <w:p w14:paraId="6C64FE69" w14:textId="07915FB5" w:rsidR="00CA2417" w:rsidRDefault="00CA2417" w:rsidP="00665CF7">
      <w:pPr>
        <w:ind w:leftChars="100" w:left="210" w:firstLineChars="100" w:firstLine="220"/>
        <w:rPr>
          <w:rFonts w:asciiTheme="minorEastAsia" w:hAnsiTheme="minorEastAsia"/>
          <w:sz w:val="22"/>
        </w:rPr>
      </w:pPr>
      <w:r>
        <w:rPr>
          <w:rFonts w:asciiTheme="minorEastAsia" w:hAnsiTheme="minorEastAsia" w:hint="eastAsia"/>
          <w:sz w:val="22"/>
        </w:rPr>
        <w:t>また、女性の「食料品・日用品の買い物」の場合、</w:t>
      </w:r>
      <w:r w:rsidRPr="003A3364">
        <w:rPr>
          <w:rFonts w:asciiTheme="minorEastAsia" w:hAnsiTheme="minorEastAsia" w:hint="eastAsia"/>
          <w:sz w:val="22"/>
        </w:rPr>
        <w:t>《未婚で、ひとり暮らし》</w:t>
      </w:r>
      <w:r>
        <w:rPr>
          <w:rFonts w:asciiTheme="minorEastAsia" w:hAnsiTheme="minorEastAsia" w:hint="eastAsia"/>
          <w:sz w:val="22"/>
        </w:rPr>
        <w:t>は「いつもしている」が86.8％と最も高く、</w:t>
      </w:r>
      <w:r w:rsidR="003D36BE" w:rsidRPr="003A3364">
        <w:rPr>
          <w:rFonts w:asciiTheme="minorEastAsia" w:hAnsiTheme="minorEastAsia" w:hint="eastAsia"/>
          <w:sz w:val="22"/>
        </w:rPr>
        <w:t>《既婚》</w:t>
      </w:r>
      <w:r w:rsidR="00665CF7">
        <w:rPr>
          <w:rFonts w:asciiTheme="minorEastAsia" w:hAnsiTheme="minorEastAsia" w:hint="eastAsia"/>
          <w:sz w:val="22"/>
        </w:rPr>
        <w:t>も</w:t>
      </w:r>
      <w:r w:rsidR="003D36BE">
        <w:rPr>
          <w:rFonts w:asciiTheme="minorEastAsia" w:hAnsiTheme="minorEastAsia" w:hint="eastAsia"/>
          <w:sz w:val="22"/>
        </w:rPr>
        <w:t>「いつもしている」が84.3％と最も高</w:t>
      </w:r>
      <w:r w:rsidR="002D452C">
        <w:rPr>
          <w:rFonts w:asciiTheme="minorEastAsia" w:hAnsiTheme="minorEastAsia" w:hint="eastAsia"/>
          <w:sz w:val="22"/>
        </w:rPr>
        <w:t>いのに対し</w:t>
      </w:r>
      <w:r w:rsidR="003D36BE">
        <w:rPr>
          <w:rFonts w:asciiTheme="minorEastAsia" w:hAnsiTheme="minorEastAsia" w:hint="eastAsia"/>
          <w:sz w:val="22"/>
        </w:rPr>
        <w:t>、</w:t>
      </w:r>
      <w:r w:rsidR="003D36BE" w:rsidRPr="003A3364">
        <w:rPr>
          <w:rFonts w:asciiTheme="minorEastAsia" w:hAnsiTheme="minorEastAsia" w:hint="eastAsia"/>
          <w:sz w:val="22"/>
        </w:rPr>
        <w:t>《未婚で、家族と同居》</w:t>
      </w:r>
      <w:r w:rsidR="003D36BE">
        <w:rPr>
          <w:rFonts w:asciiTheme="minorEastAsia" w:hAnsiTheme="minorEastAsia" w:hint="eastAsia"/>
          <w:sz w:val="22"/>
        </w:rPr>
        <w:t>は「</w:t>
      </w:r>
      <w:r w:rsidR="00165034">
        <w:rPr>
          <w:rFonts w:asciiTheme="minorEastAsia" w:hAnsiTheme="minorEastAsia" w:hint="eastAsia"/>
          <w:sz w:val="22"/>
        </w:rPr>
        <w:t>ときどきする</w:t>
      </w:r>
      <w:r w:rsidR="003D36BE">
        <w:rPr>
          <w:rFonts w:asciiTheme="minorEastAsia" w:hAnsiTheme="minorEastAsia" w:hint="eastAsia"/>
          <w:sz w:val="22"/>
        </w:rPr>
        <w:t>」が45.5％と最も高くなって</w:t>
      </w:r>
      <w:r w:rsidR="002D452C">
        <w:rPr>
          <w:rFonts w:asciiTheme="minorEastAsia" w:hAnsiTheme="minorEastAsia" w:hint="eastAsia"/>
          <w:sz w:val="22"/>
        </w:rPr>
        <w:t>いる（「いつもしている」は32.5％）。</w:t>
      </w:r>
      <w:r w:rsidR="003D36BE">
        <w:rPr>
          <w:rFonts w:asciiTheme="minorEastAsia" w:hAnsiTheme="minorEastAsia" w:hint="eastAsia"/>
          <w:sz w:val="22"/>
        </w:rPr>
        <w:t>行動率としては</w:t>
      </w:r>
      <w:r w:rsidR="002D452C">
        <w:rPr>
          <w:rFonts w:asciiTheme="minorEastAsia" w:hAnsiTheme="minorEastAsia" w:hint="eastAsia"/>
          <w:sz w:val="22"/>
        </w:rPr>
        <w:t>高い順に</w:t>
      </w:r>
      <w:r w:rsidR="003D36BE" w:rsidRPr="003A3364">
        <w:rPr>
          <w:rFonts w:asciiTheme="minorEastAsia" w:hAnsiTheme="minorEastAsia" w:hint="eastAsia"/>
          <w:sz w:val="22"/>
        </w:rPr>
        <w:t>《未婚で、ひとり暮らし》</w:t>
      </w:r>
      <w:r w:rsidR="00665CF7">
        <w:rPr>
          <w:rFonts w:ascii="Segoe UI Emoji" w:eastAsia="Segoe UI Emoji" w:hAnsi="Segoe UI Emoji" w:cs="Segoe UI Emoji" w:hint="eastAsia"/>
          <w:sz w:val="22"/>
        </w:rPr>
        <w:t>→</w:t>
      </w:r>
      <w:r w:rsidR="003D36BE" w:rsidRPr="003A3364">
        <w:rPr>
          <w:rFonts w:asciiTheme="minorEastAsia" w:hAnsiTheme="minorEastAsia" w:hint="eastAsia"/>
          <w:sz w:val="22"/>
        </w:rPr>
        <w:t>《既婚》</w:t>
      </w:r>
      <w:r w:rsidR="00665CF7">
        <w:rPr>
          <w:rFonts w:ascii="Segoe UI Emoji" w:eastAsia="Segoe UI Emoji" w:hAnsi="Segoe UI Emoji" w:cs="Segoe UI Emoji" w:hint="eastAsia"/>
          <w:sz w:val="22"/>
        </w:rPr>
        <w:t>→</w:t>
      </w:r>
      <w:r w:rsidR="003D36BE" w:rsidRPr="003A3364">
        <w:rPr>
          <w:rFonts w:asciiTheme="minorEastAsia" w:hAnsiTheme="minorEastAsia" w:hint="eastAsia"/>
          <w:sz w:val="22"/>
        </w:rPr>
        <w:t>《未婚で、家族と同居》</w:t>
      </w:r>
      <w:r w:rsidR="003D36BE">
        <w:rPr>
          <w:rFonts w:asciiTheme="minorEastAsia" w:hAnsiTheme="minorEastAsia" w:hint="eastAsia"/>
          <w:sz w:val="22"/>
        </w:rPr>
        <w:t>と</w:t>
      </w:r>
      <w:r w:rsidR="003D36BE" w:rsidRPr="003A3364">
        <w:rPr>
          <w:rFonts w:asciiTheme="minorEastAsia" w:hAnsiTheme="minorEastAsia" w:hint="eastAsia"/>
          <w:sz w:val="22"/>
        </w:rPr>
        <w:t>なって</w:t>
      </w:r>
      <w:r w:rsidR="003D36BE">
        <w:rPr>
          <w:rFonts w:asciiTheme="minorEastAsia" w:hAnsiTheme="minorEastAsia" w:hint="eastAsia"/>
          <w:sz w:val="22"/>
        </w:rPr>
        <w:t>おり、「洗濯」「庭や玄関回りの掃除」「ゴミ出し」も同様の傾向</w:t>
      </w:r>
      <w:r w:rsidR="002D452C">
        <w:rPr>
          <w:rFonts w:asciiTheme="minorEastAsia" w:hAnsiTheme="minorEastAsia" w:hint="eastAsia"/>
          <w:sz w:val="22"/>
        </w:rPr>
        <w:t>である</w:t>
      </w:r>
      <w:r w:rsidR="003D36BE">
        <w:rPr>
          <w:rFonts w:asciiTheme="minorEastAsia" w:hAnsiTheme="minorEastAsia" w:hint="eastAsia"/>
          <w:sz w:val="22"/>
        </w:rPr>
        <w:t>。</w:t>
      </w:r>
    </w:p>
    <w:p w14:paraId="2501AA46" w14:textId="7AF76D1F" w:rsidR="00F1135F" w:rsidRDefault="00A6238D" w:rsidP="002D452C">
      <w:pPr>
        <w:ind w:leftChars="100" w:left="210" w:firstLineChars="96" w:firstLine="211"/>
        <w:rPr>
          <w:rFonts w:asciiTheme="minorEastAsia" w:hAnsiTheme="minorEastAsia"/>
          <w:sz w:val="22"/>
        </w:rPr>
      </w:pPr>
      <w:r w:rsidRPr="003A3364">
        <w:rPr>
          <w:rFonts w:asciiTheme="minorEastAsia" w:hAnsiTheme="minorEastAsia" w:hint="eastAsia"/>
          <w:sz w:val="22"/>
        </w:rPr>
        <w:t>一方、</w:t>
      </w:r>
      <w:r w:rsidR="003D36BE" w:rsidRPr="003A3364">
        <w:rPr>
          <w:rFonts w:asciiTheme="minorEastAsia" w:hAnsiTheme="minorEastAsia" w:hint="eastAsia"/>
          <w:sz w:val="22"/>
        </w:rPr>
        <w:t>男性</w:t>
      </w:r>
      <w:r w:rsidR="003D36BE">
        <w:rPr>
          <w:rFonts w:asciiTheme="minorEastAsia" w:hAnsiTheme="minorEastAsia" w:hint="eastAsia"/>
          <w:sz w:val="22"/>
        </w:rPr>
        <w:t>の「食事のしたく」の場合、</w:t>
      </w:r>
      <w:r w:rsidR="003D36BE" w:rsidRPr="003A3364">
        <w:rPr>
          <w:rFonts w:asciiTheme="minorEastAsia" w:hAnsiTheme="minorEastAsia" w:hint="eastAsia"/>
          <w:sz w:val="22"/>
        </w:rPr>
        <w:t>《未婚で、ひとり暮らし》</w:t>
      </w:r>
      <w:r w:rsidR="003D36BE">
        <w:rPr>
          <w:rFonts w:asciiTheme="minorEastAsia" w:hAnsiTheme="minorEastAsia" w:hint="eastAsia"/>
          <w:sz w:val="22"/>
        </w:rPr>
        <w:t>は「いつもしている」が</w:t>
      </w:r>
      <w:r w:rsidR="00976CAC">
        <w:rPr>
          <w:rFonts w:asciiTheme="minorEastAsia" w:hAnsiTheme="minorEastAsia" w:hint="eastAsia"/>
          <w:sz w:val="22"/>
        </w:rPr>
        <w:t>75.0</w:t>
      </w:r>
      <w:r w:rsidR="003D36BE">
        <w:rPr>
          <w:rFonts w:asciiTheme="minorEastAsia" w:hAnsiTheme="minorEastAsia" w:hint="eastAsia"/>
          <w:sz w:val="22"/>
        </w:rPr>
        <w:t>％と最も高く、</w:t>
      </w:r>
      <w:r w:rsidR="003D36BE" w:rsidRPr="003A3364">
        <w:rPr>
          <w:rFonts w:asciiTheme="minorEastAsia" w:hAnsiTheme="minorEastAsia" w:hint="eastAsia"/>
          <w:sz w:val="22"/>
        </w:rPr>
        <w:t>《既婚》</w:t>
      </w:r>
      <w:r w:rsidR="003D36BE">
        <w:rPr>
          <w:rFonts w:asciiTheme="minorEastAsia" w:hAnsiTheme="minorEastAsia" w:hint="eastAsia"/>
          <w:sz w:val="22"/>
        </w:rPr>
        <w:t>は「いつもしている」が18.1％で「</w:t>
      </w:r>
      <w:r w:rsidR="00165034">
        <w:rPr>
          <w:rFonts w:asciiTheme="minorEastAsia" w:hAnsiTheme="minorEastAsia" w:hint="eastAsia"/>
          <w:sz w:val="22"/>
        </w:rPr>
        <w:t>ときどきする</w:t>
      </w:r>
      <w:r w:rsidR="003D36BE">
        <w:rPr>
          <w:rFonts w:asciiTheme="minorEastAsia" w:hAnsiTheme="minorEastAsia" w:hint="eastAsia"/>
          <w:sz w:val="22"/>
        </w:rPr>
        <w:t>」が45.3％と最も高く、</w:t>
      </w:r>
      <w:r w:rsidR="00F1135F" w:rsidRPr="003A3364">
        <w:rPr>
          <w:rFonts w:asciiTheme="minorEastAsia" w:hAnsiTheme="minorEastAsia" w:hint="eastAsia"/>
          <w:sz w:val="22"/>
        </w:rPr>
        <w:t>《未婚で、家族と同居》</w:t>
      </w:r>
      <w:r w:rsidR="00F1135F">
        <w:rPr>
          <w:rFonts w:asciiTheme="minorEastAsia" w:hAnsiTheme="minorEastAsia" w:hint="eastAsia"/>
          <w:sz w:val="22"/>
        </w:rPr>
        <w:t>は「いつもしている」が13.7％で「</w:t>
      </w:r>
      <w:r w:rsidR="00165034">
        <w:rPr>
          <w:rFonts w:asciiTheme="minorEastAsia" w:hAnsiTheme="minorEastAsia" w:hint="eastAsia"/>
          <w:sz w:val="22"/>
        </w:rPr>
        <w:t>ときどきする</w:t>
      </w:r>
      <w:r w:rsidR="00F1135F">
        <w:rPr>
          <w:rFonts w:asciiTheme="minorEastAsia" w:hAnsiTheme="minorEastAsia" w:hint="eastAsia"/>
          <w:sz w:val="22"/>
        </w:rPr>
        <w:t>」が41.2％と最も高くなっており、行動</w:t>
      </w:r>
      <w:r w:rsidR="002D452C">
        <w:rPr>
          <w:rFonts w:asciiTheme="minorEastAsia" w:hAnsiTheme="minorEastAsia" w:hint="eastAsia"/>
          <w:sz w:val="22"/>
        </w:rPr>
        <w:t>率</w:t>
      </w:r>
      <w:r w:rsidR="00F1135F">
        <w:rPr>
          <w:rFonts w:asciiTheme="minorEastAsia" w:hAnsiTheme="minorEastAsia" w:hint="eastAsia"/>
          <w:sz w:val="22"/>
        </w:rPr>
        <w:t>としては</w:t>
      </w:r>
      <w:r w:rsidR="00F1135F" w:rsidRPr="003A3364">
        <w:rPr>
          <w:rFonts w:asciiTheme="minorEastAsia" w:hAnsiTheme="minorEastAsia" w:hint="eastAsia"/>
          <w:sz w:val="22"/>
        </w:rPr>
        <w:t>《未婚で、ひとり暮らし》</w:t>
      </w:r>
      <w:r w:rsidR="00665CF7">
        <w:rPr>
          <w:rFonts w:ascii="Segoe UI Emoji" w:eastAsia="Segoe UI Emoji" w:hAnsi="Segoe UI Emoji" w:cs="Segoe UI Emoji" w:hint="eastAsia"/>
          <w:sz w:val="22"/>
        </w:rPr>
        <w:t>→</w:t>
      </w:r>
      <w:r w:rsidR="00F1135F" w:rsidRPr="003A3364">
        <w:rPr>
          <w:rFonts w:asciiTheme="minorEastAsia" w:hAnsiTheme="minorEastAsia" w:hint="eastAsia"/>
          <w:sz w:val="22"/>
        </w:rPr>
        <w:t>《既婚》</w:t>
      </w:r>
      <w:r w:rsidR="00665CF7">
        <w:rPr>
          <w:rFonts w:ascii="Segoe UI Emoji" w:eastAsia="Segoe UI Emoji" w:hAnsi="Segoe UI Emoji" w:cs="Segoe UI Emoji" w:hint="eastAsia"/>
          <w:sz w:val="22"/>
        </w:rPr>
        <w:t>→</w:t>
      </w:r>
      <w:r w:rsidR="00F1135F" w:rsidRPr="003A3364">
        <w:rPr>
          <w:rFonts w:asciiTheme="minorEastAsia" w:hAnsiTheme="minorEastAsia" w:hint="eastAsia"/>
          <w:sz w:val="22"/>
        </w:rPr>
        <w:t>《未婚で、家族と同居》</w:t>
      </w:r>
      <w:r w:rsidR="00F1135F">
        <w:rPr>
          <w:rFonts w:asciiTheme="minorEastAsia" w:hAnsiTheme="minorEastAsia" w:hint="eastAsia"/>
          <w:sz w:val="22"/>
        </w:rPr>
        <w:t>の順となっており、「町内会や自治会への出席」を除く</w:t>
      </w:r>
      <w:r w:rsidR="005A11BC">
        <w:rPr>
          <w:rFonts w:asciiTheme="minorEastAsia" w:hAnsiTheme="minorEastAsia" w:hint="eastAsia"/>
          <w:sz w:val="22"/>
        </w:rPr>
        <w:t>全項目</w:t>
      </w:r>
      <w:r w:rsidR="00F1135F">
        <w:rPr>
          <w:rFonts w:asciiTheme="minorEastAsia" w:hAnsiTheme="minorEastAsia" w:hint="eastAsia"/>
          <w:sz w:val="22"/>
        </w:rPr>
        <w:t>で同様の傾向となっている。</w:t>
      </w:r>
    </w:p>
    <w:p w14:paraId="1499E130" w14:textId="5BB98C95" w:rsidR="001E5F8C" w:rsidRPr="003A3364" w:rsidRDefault="00A6238D" w:rsidP="00A6238D">
      <w:pPr>
        <w:ind w:leftChars="100" w:left="210" w:firstLineChars="96" w:firstLine="211"/>
        <w:rPr>
          <w:rFonts w:asciiTheme="minorEastAsia" w:hAnsiTheme="minorEastAsia"/>
          <w:sz w:val="22"/>
        </w:rPr>
      </w:pPr>
      <w:r w:rsidRPr="003A3364">
        <w:rPr>
          <w:rFonts w:asciiTheme="minorEastAsia" w:hAnsiTheme="minorEastAsia" w:hint="eastAsia"/>
          <w:sz w:val="22"/>
        </w:rPr>
        <w:t>《未婚で、ひとり暮らし》では家事全般に関して「いつもしている」</w:t>
      </w:r>
      <w:r w:rsidR="001E5F8C" w:rsidRPr="003A3364">
        <w:rPr>
          <w:rFonts w:asciiTheme="minorEastAsia" w:hAnsiTheme="minorEastAsia" w:hint="eastAsia"/>
          <w:sz w:val="22"/>
        </w:rPr>
        <w:t>「</w:t>
      </w:r>
      <w:r w:rsidR="00F1135F">
        <w:rPr>
          <w:rFonts w:asciiTheme="minorEastAsia" w:hAnsiTheme="minorEastAsia" w:hint="eastAsia"/>
          <w:sz w:val="22"/>
        </w:rPr>
        <w:t>ときどきする</w:t>
      </w:r>
      <w:r w:rsidR="001E5F8C" w:rsidRPr="003A3364">
        <w:rPr>
          <w:rFonts w:asciiTheme="minorEastAsia" w:hAnsiTheme="minorEastAsia" w:hint="eastAsia"/>
          <w:sz w:val="22"/>
        </w:rPr>
        <w:t>」の</w:t>
      </w:r>
      <w:r w:rsidR="00F1135F">
        <w:rPr>
          <w:rFonts w:asciiTheme="minorEastAsia" w:hAnsiTheme="minorEastAsia" w:hint="eastAsia"/>
          <w:sz w:val="22"/>
        </w:rPr>
        <w:t>割合の傾向に</w:t>
      </w:r>
      <w:r w:rsidRPr="003A3364">
        <w:rPr>
          <w:rFonts w:asciiTheme="minorEastAsia" w:hAnsiTheme="minorEastAsia" w:hint="eastAsia"/>
          <w:sz w:val="22"/>
        </w:rPr>
        <w:t>男女差がないのに対して、</w:t>
      </w:r>
      <w:r w:rsidR="001E5F8C" w:rsidRPr="003A3364">
        <w:rPr>
          <w:rFonts w:asciiTheme="minorEastAsia" w:hAnsiTheme="minorEastAsia" w:hint="eastAsia"/>
          <w:sz w:val="22"/>
        </w:rPr>
        <w:t>《未婚で、家族と同居》《既婚》</w:t>
      </w:r>
      <w:r w:rsidR="00D746D9">
        <w:rPr>
          <w:rFonts w:asciiTheme="minorEastAsia" w:hAnsiTheme="minorEastAsia" w:hint="eastAsia"/>
          <w:sz w:val="22"/>
        </w:rPr>
        <w:t>では</w:t>
      </w:r>
      <w:r w:rsidRPr="003A3364">
        <w:rPr>
          <w:rFonts w:asciiTheme="minorEastAsia" w:hAnsiTheme="minorEastAsia" w:hint="eastAsia"/>
          <w:sz w:val="22"/>
        </w:rPr>
        <w:t>男性</w:t>
      </w:r>
      <w:r w:rsidR="001E5F8C" w:rsidRPr="003A3364">
        <w:rPr>
          <w:rFonts w:asciiTheme="minorEastAsia" w:hAnsiTheme="minorEastAsia" w:hint="eastAsia"/>
          <w:sz w:val="22"/>
        </w:rPr>
        <w:t>の</w:t>
      </w:r>
      <w:r w:rsidRPr="003A3364">
        <w:rPr>
          <w:rFonts w:asciiTheme="minorEastAsia" w:hAnsiTheme="minorEastAsia" w:hint="eastAsia"/>
          <w:sz w:val="22"/>
        </w:rPr>
        <w:t>行動率は女性より</w:t>
      </w:r>
      <w:r w:rsidR="001E5F8C" w:rsidRPr="003A3364">
        <w:rPr>
          <w:rFonts w:asciiTheme="minorEastAsia" w:hAnsiTheme="minorEastAsia" w:hint="eastAsia"/>
          <w:sz w:val="22"/>
        </w:rPr>
        <w:t>低くなっている。</w:t>
      </w:r>
    </w:p>
    <w:p w14:paraId="4E5FE385" w14:textId="2E236175" w:rsidR="00976CAC" w:rsidRDefault="001E5F8C" w:rsidP="00B13C00">
      <w:pPr>
        <w:ind w:leftChars="100" w:left="210" w:firstLineChars="96" w:firstLine="211"/>
        <w:rPr>
          <w:rFonts w:asciiTheme="minorEastAsia" w:hAnsiTheme="minorEastAsia"/>
          <w:sz w:val="22"/>
        </w:rPr>
      </w:pPr>
      <w:r w:rsidRPr="003A3364">
        <w:rPr>
          <w:rFonts w:asciiTheme="minorEastAsia" w:hAnsiTheme="minorEastAsia" w:hint="eastAsia"/>
          <w:sz w:val="22"/>
        </w:rPr>
        <w:t>なお、「ゴミ出し」について</w:t>
      </w:r>
      <w:r w:rsidR="00F1135F">
        <w:rPr>
          <w:rFonts w:asciiTheme="minorEastAsia" w:hAnsiTheme="minorEastAsia" w:hint="eastAsia"/>
          <w:sz w:val="22"/>
        </w:rPr>
        <w:t>、</w:t>
      </w:r>
      <w:r w:rsidR="00D746D9" w:rsidRPr="003A3364">
        <w:rPr>
          <w:rFonts w:asciiTheme="minorEastAsia" w:hAnsiTheme="minorEastAsia" w:hint="eastAsia"/>
          <w:sz w:val="22"/>
        </w:rPr>
        <w:t>男性</w:t>
      </w:r>
      <w:r w:rsidR="00D746D9">
        <w:rPr>
          <w:rFonts w:asciiTheme="minorEastAsia" w:hAnsiTheme="minorEastAsia" w:hint="eastAsia"/>
          <w:sz w:val="22"/>
        </w:rPr>
        <w:t>の《</w:t>
      </w:r>
      <w:r w:rsidRPr="003A3364">
        <w:rPr>
          <w:rFonts w:asciiTheme="minorEastAsia" w:hAnsiTheme="minorEastAsia" w:hint="eastAsia"/>
          <w:sz w:val="22"/>
        </w:rPr>
        <w:t>既婚</w:t>
      </w:r>
      <w:r w:rsidR="00D746D9">
        <w:rPr>
          <w:rFonts w:asciiTheme="minorEastAsia" w:hAnsiTheme="minorEastAsia" w:hint="eastAsia"/>
          <w:sz w:val="22"/>
        </w:rPr>
        <w:t>》</w:t>
      </w:r>
      <w:r w:rsidR="00F1135F">
        <w:rPr>
          <w:rFonts w:asciiTheme="minorEastAsia" w:hAnsiTheme="minorEastAsia" w:hint="eastAsia"/>
          <w:sz w:val="22"/>
        </w:rPr>
        <w:t>は「</w:t>
      </w:r>
      <w:r w:rsidR="00F1135F" w:rsidRPr="003A3364">
        <w:rPr>
          <w:rFonts w:asciiTheme="minorEastAsia" w:hAnsiTheme="minorEastAsia" w:hint="eastAsia"/>
          <w:sz w:val="22"/>
        </w:rPr>
        <w:t>いつもしている</w:t>
      </w:r>
      <w:r w:rsidR="00F1135F">
        <w:rPr>
          <w:rFonts w:asciiTheme="minorEastAsia" w:hAnsiTheme="minorEastAsia" w:hint="eastAsia"/>
          <w:sz w:val="22"/>
        </w:rPr>
        <w:t>」が</w:t>
      </w:r>
      <w:r w:rsidR="00976CAC">
        <w:rPr>
          <w:rFonts w:asciiTheme="minorEastAsia" w:hAnsiTheme="minorEastAsia" w:hint="eastAsia"/>
          <w:sz w:val="22"/>
        </w:rPr>
        <w:t>56.9％と最も高く、他の項目より</w:t>
      </w:r>
      <w:r w:rsidRPr="003A3364">
        <w:rPr>
          <w:rFonts w:asciiTheme="minorEastAsia" w:hAnsiTheme="minorEastAsia" w:hint="eastAsia"/>
          <w:sz w:val="22"/>
        </w:rPr>
        <w:t>行動率が高くなっており、</w:t>
      </w:r>
      <w:r w:rsidR="00D746D9">
        <w:rPr>
          <w:rFonts w:asciiTheme="minorEastAsia" w:hAnsiTheme="minorEastAsia" w:hint="eastAsia"/>
          <w:sz w:val="22"/>
        </w:rPr>
        <w:t>男性の《</w:t>
      </w:r>
      <w:r w:rsidR="00D746D9" w:rsidRPr="003A3364">
        <w:rPr>
          <w:rFonts w:asciiTheme="minorEastAsia" w:hAnsiTheme="minorEastAsia" w:hint="eastAsia"/>
          <w:sz w:val="22"/>
        </w:rPr>
        <w:t>既婚</w:t>
      </w:r>
      <w:r w:rsidR="00D746D9">
        <w:rPr>
          <w:rFonts w:asciiTheme="minorEastAsia" w:hAnsiTheme="minorEastAsia" w:hint="eastAsia"/>
          <w:sz w:val="22"/>
        </w:rPr>
        <w:t>》</w:t>
      </w:r>
      <w:r w:rsidRPr="003A3364">
        <w:rPr>
          <w:rFonts w:asciiTheme="minorEastAsia" w:hAnsiTheme="minorEastAsia" w:hint="eastAsia"/>
          <w:sz w:val="22"/>
        </w:rPr>
        <w:t>の</w:t>
      </w:r>
      <w:r w:rsidR="00A6238D" w:rsidRPr="003A3364">
        <w:rPr>
          <w:rFonts w:asciiTheme="minorEastAsia" w:hAnsiTheme="minorEastAsia" w:hint="eastAsia"/>
          <w:sz w:val="22"/>
        </w:rPr>
        <w:t>家事活動における</w:t>
      </w:r>
      <w:r w:rsidRPr="003A3364">
        <w:rPr>
          <w:rFonts w:asciiTheme="minorEastAsia" w:hAnsiTheme="minorEastAsia" w:hint="eastAsia"/>
          <w:sz w:val="22"/>
        </w:rPr>
        <w:t>役割がうかがえる。</w:t>
      </w:r>
    </w:p>
    <w:p w14:paraId="6E609C5E" w14:textId="439BE2FD" w:rsidR="001E5F8C" w:rsidRPr="003A3364" w:rsidRDefault="001E5F8C" w:rsidP="00976CAC">
      <w:pPr>
        <w:ind w:leftChars="100" w:left="210" w:firstLineChars="96" w:firstLine="211"/>
        <w:jc w:val="right"/>
        <w:rPr>
          <w:rFonts w:asciiTheme="minorEastAsia" w:hAnsiTheme="minorEastAsia"/>
          <w:sz w:val="22"/>
        </w:rPr>
      </w:pPr>
      <w:r w:rsidRPr="003A3364">
        <w:rPr>
          <w:rFonts w:asciiTheme="minorEastAsia" w:hAnsiTheme="minorEastAsia" w:hint="eastAsia"/>
          <w:sz w:val="22"/>
        </w:rPr>
        <w:t>（</w:t>
      </w:r>
      <w:r w:rsidR="003F120C" w:rsidRPr="003A3364">
        <w:rPr>
          <w:rFonts w:asciiTheme="minorEastAsia" w:hAnsiTheme="minorEastAsia" w:hint="eastAsia"/>
          <w:sz w:val="22"/>
        </w:rPr>
        <w:t>図表１－１－４</w:t>
      </w:r>
      <w:r w:rsidRPr="003A3364">
        <w:rPr>
          <w:rFonts w:asciiTheme="minorEastAsia" w:hAnsiTheme="minorEastAsia" w:hint="eastAsia"/>
          <w:sz w:val="22"/>
        </w:rPr>
        <w:t>）</w:t>
      </w:r>
    </w:p>
    <w:p w14:paraId="7BDC952D" w14:textId="77777777" w:rsidR="0032006B" w:rsidRDefault="0032006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678D3B1" w14:textId="4844361B" w:rsidR="001E5F8C" w:rsidRPr="00F64D07" w:rsidRDefault="003F120C" w:rsidP="00F311A1">
      <w:pPr>
        <w:spacing w:beforeLines="50" w:before="183"/>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図表１－１－４</w:t>
      </w:r>
      <w:r w:rsidR="001E5F8C" w:rsidRPr="00F64D07">
        <w:rPr>
          <w:rFonts w:asciiTheme="majorEastAsia" w:eastAsiaTheme="majorEastAsia" w:hAnsiTheme="majorEastAsia" w:hint="eastAsia"/>
          <w:sz w:val="22"/>
        </w:rPr>
        <w:t xml:space="preserve">　家事の実施状況（</w:t>
      </w:r>
      <w:r w:rsidR="006014B5" w:rsidRPr="00F64D07">
        <w:rPr>
          <w:rFonts w:asciiTheme="majorEastAsia" w:eastAsiaTheme="majorEastAsia" w:hAnsiTheme="majorEastAsia" w:hint="eastAsia"/>
          <w:sz w:val="22"/>
        </w:rPr>
        <w:t>結婚状況および家族形態別</w:t>
      </w:r>
      <w:r w:rsidR="001E5F8C" w:rsidRPr="00F64D07">
        <w:rPr>
          <w:rFonts w:asciiTheme="majorEastAsia" w:eastAsiaTheme="majorEastAsia" w:hAnsiTheme="majorEastAsia" w:hint="eastAsia"/>
          <w:sz w:val="22"/>
        </w:rPr>
        <w:t>）</w:t>
      </w:r>
    </w:p>
    <w:p w14:paraId="33AA9CF0" w14:textId="77777777" w:rsidR="0032006B" w:rsidRDefault="0032006B" w:rsidP="001E5F8C">
      <w:pPr>
        <w:jc w:val="center"/>
        <w:rPr>
          <w:sz w:val="22"/>
        </w:rPr>
      </w:pPr>
      <w:r w:rsidRPr="0032006B">
        <w:rPr>
          <w:noProof/>
        </w:rPr>
        <w:drawing>
          <wp:inline distT="0" distB="0" distL="0" distR="0" wp14:anchorId="0627C3CA" wp14:editId="3C7240BD">
            <wp:extent cx="5750640" cy="7955280"/>
            <wp:effectExtent l="0" t="0" r="2540" b="762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0640" cy="7955280"/>
                    </a:xfrm>
                    <a:prstGeom prst="rect">
                      <a:avLst/>
                    </a:prstGeom>
                    <a:noFill/>
                    <a:ln>
                      <a:noFill/>
                    </a:ln>
                  </pic:spPr>
                </pic:pic>
              </a:graphicData>
            </a:graphic>
          </wp:inline>
        </w:drawing>
      </w:r>
    </w:p>
    <w:p w14:paraId="1A10FA87" w14:textId="646956CD" w:rsidR="002D452C" w:rsidRDefault="0032006B" w:rsidP="0032006B">
      <w:pPr>
        <w:jc w:val="left"/>
        <w:rPr>
          <w:rFonts w:asciiTheme="majorEastAsia" w:eastAsiaTheme="majorEastAsia" w:hAnsiTheme="majorEastAsia" w:cs="ＭＳ 明朝"/>
          <w:sz w:val="22"/>
        </w:rPr>
      </w:pPr>
      <w:r w:rsidRPr="0069274A">
        <w:rPr>
          <w:rFonts w:asciiTheme="majorEastAsia" w:eastAsiaTheme="majorEastAsia" w:hAnsiTheme="majorEastAsia" w:cs="ＭＳ 明朝" w:hint="eastAsia"/>
          <w:sz w:val="22"/>
        </w:rPr>
        <w:t>※配偶者なしを未婚、配偶者ありを既婚と設定している</w:t>
      </w:r>
      <w:r w:rsidR="002D452C">
        <w:rPr>
          <w:rFonts w:asciiTheme="majorEastAsia" w:eastAsiaTheme="majorEastAsia" w:hAnsiTheme="majorEastAsia" w:cs="ＭＳ 明朝" w:hint="eastAsia"/>
          <w:sz w:val="22"/>
        </w:rPr>
        <w:t>。</w:t>
      </w:r>
    </w:p>
    <w:p w14:paraId="561F636E" w14:textId="1CC1AF5C" w:rsidR="00B13C00" w:rsidRPr="0069274A" w:rsidRDefault="002D452C" w:rsidP="0032006B">
      <w:pPr>
        <w:jc w:val="left"/>
        <w:rPr>
          <w:rFonts w:asciiTheme="majorEastAsia" w:eastAsiaTheme="majorEastAsia" w:hAnsiTheme="majorEastAsia"/>
          <w:sz w:val="22"/>
        </w:rPr>
      </w:pPr>
      <w:r>
        <w:rPr>
          <w:rFonts w:asciiTheme="majorEastAsia" w:eastAsiaTheme="majorEastAsia" w:hAnsiTheme="majorEastAsia" w:cs="ＭＳ 明朝" w:hint="eastAsia"/>
          <w:sz w:val="22"/>
        </w:rPr>
        <w:t>※</w:t>
      </w:r>
      <w:r w:rsidR="0032006B" w:rsidRPr="0069274A">
        <w:rPr>
          <w:rFonts w:asciiTheme="majorEastAsia" w:eastAsiaTheme="majorEastAsia" w:hAnsiTheme="majorEastAsia" w:cs="ＭＳ 明朝" w:hint="eastAsia"/>
          <w:sz w:val="22"/>
        </w:rPr>
        <w:t>配偶者ありでひとり暮らし</w:t>
      </w:r>
      <w:r w:rsidR="003A3364" w:rsidRPr="0069274A">
        <w:rPr>
          <w:rFonts w:asciiTheme="majorEastAsia" w:eastAsiaTheme="majorEastAsia" w:hAnsiTheme="majorEastAsia" w:cs="ＭＳ 明朝" w:hint="eastAsia"/>
          <w:sz w:val="22"/>
        </w:rPr>
        <w:t>の回答者はこの分析では</w:t>
      </w:r>
      <w:r w:rsidR="0069274A" w:rsidRPr="0069274A">
        <w:rPr>
          <w:rFonts w:asciiTheme="majorEastAsia" w:eastAsiaTheme="majorEastAsia" w:hAnsiTheme="majorEastAsia" w:cs="ＭＳ 明朝" w:hint="eastAsia"/>
          <w:sz w:val="22"/>
        </w:rPr>
        <w:t>集計対象外</w:t>
      </w:r>
      <w:r w:rsidR="003A3364" w:rsidRPr="0069274A">
        <w:rPr>
          <w:rFonts w:asciiTheme="majorEastAsia" w:eastAsiaTheme="majorEastAsia" w:hAnsiTheme="majorEastAsia" w:cs="ＭＳ 明朝" w:hint="eastAsia"/>
          <w:sz w:val="22"/>
        </w:rPr>
        <w:t>とした。</w:t>
      </w:r>
      <w:r w:rsidR="00B13C00" w:rsidRPr="0069274A">
        <w:rPr>
          <w:rFonts w:asciiTheme="majorEastAsia" w:eastAsiaTheme="majorEastAsia" w:hAnsiTheme="majorEastAsia"/>
          <w:sz w:val="22"/>
        </w:rPr>
        <w:br w:type="page"/>
      </w:r>
    </w:p>
    <w:p w14:paraId="0D365BA4" w14:textId="789472B9"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【共働き状況別】</w:t>
      </w:r>
    </w:p>
    <w:p w14:paraId="79664C89" w14:textId="796BDB69" w:rsidR="001E5F8C" w:rsidRPr="00F64D07" w:rsidRDefault="00A6238D" w:rsidP="006F4135">
      <w:pPr>
        <w:ind w:leftChars="100" w:left="210" w:firstLineChars="96" w:firstLine="211"/>
        <w:rPr>
          <w:rFonts w:asciiTheme="minorEastAsia" w:hAnsiTheme="minorEastAsia"/>
          <w:sz w:val="22"/>
        </w:rPr>
      </w:pPr>
      <w:r w:rsidRPr="00B70BA0">
        <w:rPr>
          <w:rFonts w:asciiTheme="minorEastAsia" w:hAnsiTheme="minorEastAsia" w:hint="eastAsia"/>
          <w:sz w:val="22"/>
        </w:rPr>
        <w:t>共働き状況別</w:t>
      </w:r>
      <w:r w:rsidR="0042134E" w:rsidRPr="00B70BA0">
        <w:rPr>
          <w:rFonts w:asciiTheme="minorEastAsia" w:hAnsiTheme="minorEastAsia" w:hint="eastAsia"/>
          <w:sz w:val="22"/>
        </w:rPr>
        <w:t>で</w:t>
      </w:r>
      <w:r w:rsidRPr="00B70BA0">
        <w:rPr>
          <w:rFonts w:asciiTheme="minorEastAsia" w:hAnsiTheme="minorEastAsia" w:hint="eastAsia"/>
          <w:sz w:val="22"/>
        </w:rPr>
        <w:t>みると、</w:t>
      </w:r>
      <w:r w:rsidR="00B768A8">
        <w:rPr>
          <w:rFonts w:asciiTheme="minorEastAsia" w:hAnsiTheme="minorEastAsia" w:hint="eastAsia"/>
          <w:sz w:val="22"/>
        </w:rPr>
        <w:t>《</w:t>
      </w:r>
      <w:r w:rsidR="00B768A8" w:rsidRPr="00B70BA0">
        <w:rPr>
          <w:rFonts w:asciiTheme="minorEastAsia" w:hAnsiTheme="minorEastAsia" w:hint="eastAsia"/>
          <w:sz w:val="22"/>
        </w:rPr>
        <w:t>共働き</w:t>
      </w:r>
      <w:r w:rsidR="00B768A8">
        <w:rPr>
          <w:rFonts w:asciiTheme="minorEastAsia" w:hAnsiTheme="minorEastAsia" w:hint="eastAsia"/>
          <w:sz w:val="22"/>
        </w:rPr>
        <w:t>》</w:t>
      </w:r>
      <w:r w:rsidRPr="00B70BA0">
        <w:rPr>
          <w:rFonts w:asciiTheme="minorEastAsia" w:hAnsiTheme="minorEastAsia" w:hint="eastAsia"/>
          <w:sz w:val="22"/>
        </w:rPr>
        <w:t>か</w:t>
      </w:r>
      <w:r w:rsidR="00B768A8">
        <w:rPr>
          <w:rFonts w:asciiTheme="minorEastAsia" w:hAnsiTheme="minorEastAsia" w:hint="eastAsia"/>
          <w:sz w:val="22"/>
        </w:rPr>
        <w:t>《</w:t>
      </w:r>
      <w:r w:rsidR="00B768A8" w:rsidRPr="00B70BA0">
        <w:rPr>
          <w:rFonts w:asciiTheme="minorEastAsia" w:hAnsiTheme="minorEastAsia" w:hint="eastAsia"/>
          <w:sz w:val="22"/>
        </w:rPr>
        <w:t>男性のみ就労</w:t>
      </w:r>
      <w:r w:rsidR="00B768A8">
        <w:rPr>
          <w:rFonts w:asciiTheme="minorEastAsia" w:hAnsiTheme="minorEastAsia" w:hint="eastAsia"/>
          <w:sz w:val="22"/>
        </w:rPr>
        <w:t>》</w:t>
      </w:r>
      <w:r w:rsidRPr="00B70BA0">
        <w:rPr>
          <w:rFonts w:asciiTheme="minorEastAsia" w:hAnsiTheme="minorEastAsia" w:hint="eastAsia"/>
          <w:sz w:val="22"/>
        </w:rPr>
        <w:t>かに</w:t>
      </w:r>
      <w:r w:rsidR="00C47658" w:rsidRPr="00B70BA0">
        <w:rPr>
          <w:rFonts w:asciiTheme="minorEastAsia" w:hAnsiTheme="minorEastAsia" w:hint="eastAsia"/>
          <w:sz w:val="22"/>
        </w:rPr>
        <w:t>かか</w:t>
      </w:r>
      <w:r w:rsidRPr="00B70BA0">
        <w:rPr>
          <w:rFonts w:asciiTheme="minorEastAsia" w:hAnsiTheme="minorEastAsia" w:hint="eastAsia"/>
          <w:sz w:val="22"/>
        </w:rPr>
        <w:t>わらず</w:t>
      </w:r>
      <w:r w:rsidR="001E5F8C" w:rsidRPr="00B70BA0">
        <w:rPr>
          <w:rFonts w:asciiTheme="minorEastAsia" w:hAnsiTheme="minorEastAsia" w:hint="eastAsia"/>
          <w:sz w:val="22"/>
        </w:rPr>
        <w:t>、</w:t>
      </w:r>
      <w:r w:rsidR="006F4135">
        <w:rPr>
          <w:rFonts w:asciiTheme="minorEastAsia" w:hAnsiTheme="minorEastAsia" w:hint="eastAsia"/>
          <w:sz w:val="22"/>
        </w:rPr>
        <w:t>「</w:t>
      </w:r>
      <w:r w:rsidR="006F4135" w:rsidRPr="006F4135">
        <w:rPr>
          <w:rFonts w:asciiTheme="minorEastAsia" w:hAnsiTheme="minorEastAsia" w:hint="eastAsia"/>
          <w:sz w:val="22"/>
        </w:rPr>
        <w:t>ゴミ出し</w:t>
      </w:r>
      <w:r w:rsidR="006F4135">
        <w:rPr>
          <w:rFonts w:asciiTheme="minorEastAsia" w:hAnsiTheme="minorEastAsia" w:hint="eastAsia"/>
          <w:sz w:val="22"/>
        </w:rPr>
        <w:t>」「</w:t>
      </w:r>
      <w:r w:rsidR="006F4135" w:rsidRPr="006F4135">
        <w:rPr>
          <w:rFonts w:asciiTheme="minorEastAsia" w:hAnsiTheme="minorEastAsia" w:hint="eastAsia"/>
          <w:sz w:val="22"/>
        </w:rPr>
        <w:t>町内会や自治会への出席</w:t>
      </w:r>
      <w:r w:rsidR="006F4135">
        <w:rPr>
          <w:rFonts w:asciiTheme="minorEastAsia" w:hAnsiTheme="minorEastAsia" w:hint="eastAsia"/>
          <w:sz w:val="22"/>
        </w:rPr>
        <w:t>」を除いて、</w:t>
      </w:r>
      <w:r w:rsidR="001E5F8C" w:rsidRPr="00B70BA0">
        <w:rPr>
          <w:rFonts w:asciiTheme="minorEastAsia" w:hAnsiTheme="minorEastAsia" w:hint="eastAsia"/>
          <w:sz w:val="22"/>
        </w:rPr>
        <w:t>「いつもしている」「</w:t>
      </w:r>
      <w:r w:rsidR="00AD0E21">
        <w:rPr>
          <w:rFonts w:asciiTheme="minorEastAsia" w:hAnsiTheme="minorEastAsia" w:hint="eastAsia"/>
          <w:sz w:val="22"/>
        </w:rPr>
        <w:t>ときどきする</w:t>
      </w:r>
      <w:r w:rsidR="001E5F8C" w:rsidRPr="00B70BA0">
        <w:rPr>
          <w:rFonts w:asciiTheme="minorEastAsia" w:hAnsiTheme="minorEastAsia" w:hint="eastAsia"/>
          <w:sz w:val="22"/>
        </w:rPr>
        <w:t>」</w:t>
      </w:r>
      <w:r w:rsidRPr="00B70BA0">
        <w:rPr>
          <w:rFonts w:asciiTheme="minorEastAsia" w:hAnsiTheme="minorEastAsia" w:hint="eastAsia"/>
          <w:sz w:val="22"/>
        </w:rPr>
        <w:t>の</w:t>
      </w:r>
      <w:r w:rsidR="00665CF7">
        <w:rPr>
          <w:rFonts w:asciiTheme="minorEastAsia" w:hAnsiTheme="minorEastAsia" w:hint="eastAsia"/>
          <w:sz w:val="22"/>
        </w:rPr>
        <w:t>合計</w:t>
      </w:r>
      <w:r w:rsidRPr="00B70BA0">
        <w:rPr>
          <w:rFonts w:asciiTheme="minorEastAsia" w:hAnsiTheme="minorEastAsia" w:hint="eastAsia"/>
          <w:sz w:val="22"/>
        </w:rPr>
        <w:t>は</w:t>
      </w:r>
      <w:r w:rsidR="001E5F8C" w:rsidRPr="00B70BA0">
        <w:rPr>
          <w:rFonts w:asciiTheme="minorEastAsia" w:hAnsiTheme="minorEastAsia" w:hint="eastAsia"/>
          <w:sz w:val="22"/>
        </w:rPr>
        <w:t>女性</w:t>
      </w:r>
      <w:r w:rsidRPr="00B70BA0">
        <w:rPr>
          <w:rFonts w:asciiTheme="minorEastAsia" w:hAnsiTheme="minorEastAsia" w:hint="eastAsia"/>
          <w:sz w:val="22"/>
        </w:rPr>
        <w:t>の方が高く</w:t>
      </w:r>
      <w:r w:rsidR="001E5F8C" w:rsidRPr="00B70BA0">
        <w:rPr>
          <w:rFonts w:asciiTheme="minorEastAsia" w:hAnsiTheme="minorEastAsia" w:hint="eastAsia"/>
          <w:sz w:val="22"/>
        </w:rPr>
        <w:t>、</w:t>
      </w:r>
      <w:r w:rsidR="00B768A8">
        <w:rPr>
          <w:rFonts w:asciiTheme="minorEastAsia" w:hAnsiTheme="minorEastAsia" w:hint="eastAsia"/>
          <w:sz w:val="22"/>
        </w:rPr>
        <w:t>《</w:t>
      </w:r>
      <w:r w:rsidR="00B768A8" w:rsidRPr="00B70BA0">
        <w:rPr>
          <w:rFonts w:asciiTheme="minorEastAsia" w:hAnsiTheme="minorEastAsia" w:hint="eastAsia"/>
          <w:sz w:val="22"/>
        </w:rPr>
        <w:t>共働き</w:t>
      </w:r>
      <w:r w:rsidR="00B768A8">
        <w:rPr>
          <w:rFonts w:asciiTheme="minorEastAsia" w:hAnsiTheme="minorEastAsia" w:hint="eastAsia"/>
          <w:sz w:val="22"/>
        </w:rPr>
        <w:t>》</w:t>
      </w:r>
      <w:r w:rsidR="001E5F8C" w:rsidRPr="00B70BA0">
        <w:rPr>
          <w:rFonts w:asciiTheme="minorEastAsia" w:hAnsiTheme="minorEastAsia" w:hint="eastAsia"/>
          <w:sz w:val="22"/>
        </w:rPr>
        <w:t>であっても家事は女性が分担しているのが現状とい</w:t>
      </w:r>
      <w:r w:rsidRPr="00B70BA0">
        <w:rPr>
          <w:rFonts w:asciiTheme="minorEastAsia" w:hAnsiTheme="minorEastAsia" w:hint="eastAsia"/>
          <w:sz w:val="22"/>
        </w:rPr>
        <w:t>える</w:t>
      </w:r>
      <w:r w:rsidR="001E5F8C" w:rsidRPr="00B70BA0">
        <w:rPr>
          <w:rFonts w:asciiTheme="minorEastAsia" w:hAnsiTheme="minorEastAsia" w:hint="eastAsia"/>
          <w:sz w:val="22"/>
        </w:rPr>
        <w:t>。</w:t>
      </w:r>
      <w:r w:rsidR="00C47658" w:rsidRPr="00B70BA0">
        <w:rPr>
          <w:rFonts w:asciiTheme="minorEastAsia" w:hAnsiTheme="minorEastAsia" w:hint="eastAsia"/>
          <w:sz w:val="22"/>
        </w:rPr>
        <w:t>ただし、</w:t>
      </w:r>
      <w:r w:rsidR="00B768A8" w:rsidRPr="00B70BA0">
        <w:rPr>
          <w:rFonts w:asciiTheme="minorEastAsia" w:hAnsiTheme="minorEastAsia" w:hint="eastAsia"/>
          <w:sz w:val="22"/>
        </w:rPr>
        <w:t>男性</w:t>
      </w:r>
      <w:r w:rsidR="00B768A8">
        <w:rPr>
          <w:rFonts w:asciiTheme="minorEastAsia" w:hAnsiTheme="minorEastAsia" w:hint="eastAsia"/>
          <w:sz w:val="22"/>
        </w:rPr>
        <w:t>の《</w:t>
      </w:r>
      <w:r w:rsidR="00B768A8" w:rsidRPr="00B70BA0">
        <w:rPr>
          <w:rFonts w:asciiTheme="minorEastAsia" w:hAnsiTheme="minorEastAsia" w:hint="eastAsia"/>
          <w:sz w:val="22"/>
        </w:rPr>
        <w:t>共働き</w:t>
      </w:r>
      <w:r w:rsidR="00B768A8">
        <w:rPr>
          <w:rFonts w:asciiTheme="minorEastAsia" w:hAnsiTheme="minorEastAsia" w:hint="eastAsia"/>
          <w:sz w:val="22"/>
        </w:rPr>
        <w:t>》</w:t>
      </w:r>
      <w:r w:rsidR="00C47658" w:rsidRPr="00B70BA0">
        <w:rPr>
          <w:rFonts w:asciiTheme="minorEastAsia" w:hAnsiTheme="minorEastAsia" w:hint="eastAsia"/>
          <w:sz w:val="22"/>
        </w:rPr>
        <w:t>は</w:t>
      </w:r>
      <w:r w:rsidR="00B768A8" w:rsidRPr="00B70BA0">
        <w:rPr>
          <w:rFonts w:asciiTheme="minorEastAsia" w:hAnsiTheme="minorEastAsia" w:hint="eastAsia"/>
          <w:sz w:val="22"/>
        </w:rPr>
        <w:t>男性</w:t>
      </w:r>
      <w:r w:rsidR="00B768A8">
        <w:rPr>
          <w:rFonts w:asciiTheme="minorEastAsia" w:hAnsiTheme="minorEastAsia" w:hint="eastAsia"/>
          <w:sz w:val="22"/>
        </w:rPr>
        <w:t>の《</w:t>
      </w:r>
      <w:r w:rsidR="00B768A8" w:rsidRPr="00B70BA0">
        <w:rPr>
          <w:rFonts w:asciiTheme="minorEastAsia" w:hAnsiTheme="minorEastAsia" w:hint="eastAsia"/>
          <w:sz w:val="22"/>
        </w:rPr>
        <w:t>男性のみ就労</w:t>
      </w:r>
      <w:r w:rsidR="00B768A8">
        <w:rPr>
          <w:rFonts w:asciiTheme="minorEastAsia" w:hAnsiTheme="minorEastAsia" w:hint="eastAsia"/>
          <w:sz w:val="22"/>
        </w:rPr>
        <w:t>》</w:t>
      </w:r>
      <w:r w:rsidR="001E5F8C" w:rsidRPr="00B70BA0">
        <w:rPr>
          <w:rFonts w:asciiTheme="minorEastAsia" w:hAnsiTheme="minorEastAsia" w:hint="eastAsia"/>
          <w:sz w:val="22"/>
        </w:rPr>
        <w:t>よりも</w:t>
      </w:r>
      <w:r w:rsidR="00C47658" w:rsidRPr="00B70BA0">
        <w:rPr>
          <w:rFonts w:asciiTheme="minorEastAsia" w:hAnsiTheme="minorEastAsia" w:hint="eastAsia"/>
          <w:sz w:val="22"/>
        </w:rPr>
        <w:t>、</w:t>
      </w:r>
      <w:r w:rsidR="006F4135">
        <w:rPr>
          <w:rFonts w:asciiTheme="minorEastAsia" w:hAnsiTheme="minorEastAsia" w:hint="eastAsia"/>
          <w:sz w:val="22"/>
        </w:rPr>
        <w:t>「</w:t>
      </w:r>
      <w:r w:rsidR="006F4135" w:rsidRPr="006F4135">
        <w:rPr>
          <w:rFonts w:asciiTheme="minorEastAsia" w:hAnsiTheme="minorEastAsia" w:hint="eastAsia"/>
          <w:sz w:val="22"/>
        </w:rPr>
        <w:t>食料品・日用品の買い物</w:t>
      </w:r>
      <w:r w:rsidR="006F4135">
        <w:rPr>
          <w:rFonts w:asciiTheme="minorEastAsia" w:hAnsiTheme="minorEastAsia" w:hint="eastAsia"/>
          <w:sz w:val="22"/>
        </w:rPr>
        <w:t>」「</w:t>
      </w:r>
      <w:r w:rsidR="00C47658" w:rsidRPr="00B70BA0">
        <w:rPr>
          <w:rFonts w:asciiTheme="minorEastAsia" w:hAnsiTheme="minorEastAsia" w:hint="eastAsia"/>
          <w:sz w:val="22"/>
        </w:rPr>
        <w:t>洗濯</w:t>
      </w:r>
      <w:r w:rsidR="006F4135">
        <w:rPr>
          <w:rFonts w:asciiTheme="minorEastAsia" w:hAnsiTheme="minorEastAsia" w:hint="eastAsia"/>
          <w:sz w:val="22"/>
        </w:rPr>
        <w:t>」「</w:t>
      </w:r>
      <w:r w:rsidR="00B70BA0" w:rsidRPr="00B70BA0">
        <w:rPr>
          <w:rFonts w:asciiTheme="minorEastAsia" w:hAnsiTheme="minorEastAsia" w:hint="eastAsia"/>
          <w:sz w:val="22"/>
        </w:rPr>
        <w:t>部屋の掃除</w:t>
      </w:r>
      <w:r w:rsidR="006F4135">
        <w:rPr>
          <w:rFonts w:asciiTheme="minorEastAsia" w:hAnsiTheme="minorEastAsia" w:hint="eastAsia"/>
          <w:sz w:val="22"/>
        </w:rPr>
        <w:t>」</w:t>
      </w:r>
      <w:r w:rsidR="00C47658" w:rsidRPr="00B70BA0">
        <w:rPr>
          <w:rFonts w:asciiTheme="minorEastAsia" w:hAnsiTheme="minorEastAsia" w:hint="eastAsia"/>
          <w:sz w:val="22"/>
        </w:rPr>
        <w:t>など</w:t>
      </w:r>
      <w:r w:rsidR="001E5F8C" w:rsidRPr="00B70BA0">
        <w:rPr>
          <w:rFonts w:asciiTheme="minorEastAsia" w:hAnsiTheme="minorEastAsia" w:hint="eastAsia"/>
          <w:sz w:val="22"/>
        </w:rPr>
        <w:t>の項目で「いつもしている」「</w:t>
      </w:r>
      <w:r w:rsidR="007E5A9D">
        <w:rPr>
          <w:rFonts w:asciiTheme="minorEastAsia" w:hAnsiTheme="minorEastAsia" w:hint="eastAsia"/>
          <w:sz w:val="22"/>
        </w:rPr>
        <w:t>ときどきする</w:t>
      </w:r>
      <w:r w:rsidR="001E5F8C" w:rsidRPr="00B70BA0">
        <w:rPr>
          <w:rFonts w:asciiTheme="minorEastAsia" w:hAnsiTheme="minorEastAsia" w:hint="eastAsia"/>
          <w:sz w:val="22"/>
        </w:rPr>
        <w:t>」の</w:t>
      </w:r>
      <w:r w:rsidR="006A2A12">
        <w:rPr>
          <w:rFonts w:asciiTheme="minorEastAsia" w:hAnsiTheme="minorEastAsia" w:hint="eastAsia"/>
          <w:sz w:val="22"/>
        </w:rPr>
        <w:t>合計</w:t>
      </w:r>
      <w:r w:rsidR="001E5F8C" w:rsidRPr="00B70BA0">
        <w:rPr>
          <w:rFonts w:asciiTheme="minorEastAsia" w:hAnsiTheme="minorEastAsia" w:hint="eastAsia"/>
          <w:sz w:val="22"/>
        </w:rPr>
        <w:t>が</w:t>
      </w:r>
      <w:r w:rsidR="00EE3B4A">
        <w:rPr>
          <w:rFonts w:asciiTheme="minorEastAsia" w:hAnsiTheme="minorEastAsia" w:hint="eastAsia"/>
          <w:sz w:val="22"/>
        </w:rPr>
        <w:t>高く</w:t>
      </w:r>
      <w:r w:rsidR="001E5F8C" w:rsidRPr="00B70BA0">
        <w:rPr>
          <w:rFonts w:asciiTheme="minorEastAsia" w:hAnsiTheme="minorEastAsia" w:hint="eastAsia"/>
          <w:sz w:val="22"/>
        </w:rPr>
        <w:t>なっており、家事への協力</w:t>
      </w:r>
      <w:r w:rsidRPr="00B70BA0">
        <w:rPr>
          <w:rFonts w:asciiTheme="minorEastAsia" w:hAnsiTheme="minorEastAsia" w:hint="eastAsia"/>
          <w:sz w:val="22"/>
        </w:rPr>
        <w:t>意識が</w:t>
      </w:r>
      <w:r w:rsidR="00C47658" w:rsidRPr="00B70BA0">
        <w:rPr>
          <w:rFonts w:asciiTheme="minorEastAsia" w:hAnsiTheme="minorEastAsia" w:hint="eastAsia"/>
          <w:sz w:val="22"/>
        </w:rPr>
        <w:t>比較的</w:t>
      </w:r>
      <w:r w:rsidR="001E5F8C" w:rsidRPr="00B70BA0">
        <w:rPr>
          <w:rFonts w:asciiTheme="minorEastAsia" w:hAnsiTheme="minorEastAsia" w:hint="eastAsia"/>
          <w:sz w:val="22"/>
        </w:rPr>
        <w:t>高い</w:t>
      </w:r>
      <w:r w:rsidRPr="00B70BA0">
        <w:rPr>
          <w:rFonts w:asciiTheme="minorEastAsia" w:hAnsiTheme="minorEastAsia" w:hint="eastAsia"/>
          <w:sz w:val="22"/>
        </w:rPr>
        <w:t>と</w:t>
      </w:r>
      <w:r w:rsidR="00C47658" w:rsidRPr="00B70BA0">
        <w:rPr>
          <w:rFonts w:asciiTheme="minorEastAsia" w:hAnsiTheme="minorEastAsia" w:hint="eastAsia"/>
          <w:sz w:val="22"/>
        </w:rPr>
        <w:t>いうことがうかがえる</w:t>
      </w:r>
      <w:r w:rsidR="001E5F8C" w:rsidRPr="00B70BA0">
        <w:rPr>
          <w:rFonts w:asciiTheme="minorEastAsia" w:hAnsiTheme="minorEastAsia" w:hint="eastAsia"/>
          <w:sz w:val="22"/>
        </w:rPr>
        <w:t>。</w:t>
      </w:r>
      <w:r w:rsidR="001E5F8C" w:rsidRPr="00F64D07">
        <w:rPr>
          <w:rFonts w:asciiTheme="minorEastAsia" w:hAnsiTheme="minorEastAsia" w:hint="eastAsia"/>
          <w:sz w:val="22"/>
        </w:rPr>
        <w:t>（</w:t>
      </w:r>
      <w:r w:rsidR="003F120C" w:rsidRPr="00F64D07">
        <w:rPr>
          <w:rFonts w:asciiTheme="minorEastAsia" w:hAnsiTheme="minorEastAsia" w:hint="eastAsia"/>
          <w:sz w:val="22"/>
        </w:rPr>
        <w:t>図表１－１－５</w:t>
      </w:r>
      <w:r w:rsidR="001E5F8C" w:rsidRPr="00F64D07">
        <w:rPr>
          <w:rFonts w:asciiTheme="minorEastAsia" w:hAnsiTheme="minorEastAsia" w:hint="eastAsia"/>
          <w:sz w:val="22"/>
        </w:rPr>
        <w:t>）</w:t>
      </w:r>
    </w:p>
    <w:p w14:paraId="6493192E" w14:textId="77777777" w:rsidR="001E5F8C" w:rsidRPr="00F64D07" w:rsidRDefault="001E5F8C" w:rsidP="001E5F8C">
      <w:pPr>
        <w:rPr>
          <w:sz w:val="22"/>
        </w:rPr>
      </w:pPr>
    </w:p>
    <w:p w14:paraId="7A39EBD3" w14:textId="35261295" w:rsidR="001E5F8C" w:rsidRPr="00F64D07" w:rsidRDefault="003F120C" w:rsidP="001E5F8C">
      <w:pPr>
        <w:jc w:val="center"/>
        <w:rPr>
          <w:rFonts w:asciiTheme="majorEastAsia" w:eastAsiaTheme="majorEastAsia" w:hAnsiTheme="majorEastAsia"/>
        </w:rPr>
      </w:pPr>
      <w:r w:rsidRPr="00F64D07">
        <w:rPr>
          <w:rFonts w:asciiTheme="majorEastAsia" w:eastAsiaTheme="majorEastAsia" w:hAnsiTheme="majorEastAsia" w:hint="eastAsia"/>
          <w:sz w:val="22"/>
        </w:rPr>
        <w:t>図表１－１－５</w:t>
      </w:r>
      <w:r w:rsidR="001E5F8C" w:rsidRPr="00F64D07">
        <w:rPr>
          <w:rFonts w:asciiTheme="majorEastAsia" w:eastAsiaTheme="majorEastAsia" w:hAnsiTheme="majorEastAsia" w:hint="eastAsia"/>
          <w:sz w:val="22"/>
        </w:rPr>
        <w:t xml:space="preserve">　家事の実施状況（共働き状況別）</w:t>
      </w:r>
    </w:p>
    <w:p w14:paraId="1B18EFFF" w14:textId="4E6C2DCB" w:rsidR="001E5F8C" w:rsidRDefault="003A3364" w:rsidP="001E5F8C">
      <w:pPr>
        <w:jc w:val="center"/>
        <w:rPr>
          <w:sz w:val="22"/>
        </w:rPr>
      </w:pPr>
      <w:r w:rsidRPr="003A3364">
        <w:rPr>
          <w:noProof/>
        </w:rPr>
        <w:drawing>
          <wp:inline distT="0" distB="0" distL="0" distR="0" wp14:anchorId="5B1327E5" wp14:editId="062A5AAC">
            <wp:extent cx="5871845" cy="5568087"/>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71845" cy="5568087"/>
                    </a:xfrm>
                    <a:prstGeom prst="rect">
                      <a:avLst/>
                    </a:prstGeom>
                    <a:noFill/>
                    <a:ln>
                      <a:noFill/>
                    </a:ln>
                  </pic:spPr>
                </pic:pic>
              </a:graphicData>
            </a:graphic>
          </wp:inline>
        </w:drawing>
      </w:r>
    </w:p>
    <w:p w14:paraId="5AFD0969" w14:textId="49F832EF" w:rsidR="003A3364" w:rsidRPr="0069274A" w:rsidRDefault="00CD27E8" w:rsidP="003A3364">
      <w:pPr>
        <w:rPr>
          <w:rFonts w:asciiTheme="majorEastAsia" w:eastAsiaTheme="majorEastAsia" w:hAnsiTheme="majorEastAsia"/>
          <w:sz w:val="22"/>
        </w:rPr>
      </w:pPr>
      <w:r w:rsidRPr="00CD27E8">
        <w:rPr>
          <w:rFonts w:asciiTheme="majorEastAsia" w:eastAsiaTheme="majorEastAsia" w:hAnsiTheme="majorEastAsia" w:cs="ＭＳ 明朝" w:hint="eastAsia"/>
          <w:sz w:val="22"/>
        </w:rPr>
        <w:t>※共働き状況別の集計は、F３-1「世帯の就労状況」の設問に「配偶者（夫）だけ働いている」</w:t>
      </w:r>
      <w:r w:rsidR="00E4580D">
        <w:rPr>
          <w:rFonts w:asciiTheme="majorEastAsia" w:eastAsiaTheme="majorEastAsia" w:hAnsiTheme="majorEastAsia" w:cs="ＭＳ 明朝" w:hint="eastAsia"/>
          <w:sz w:val="22"/>
        </w:rPr>
        <w:t>と</w:t>
      </w:r>
      <w:r w:rsidRPr="00CD27E8">
        <w:rPr>
          <w:rFonts w:asciiTheme="majorEastAsia" w:eastAsiaTheme="majorEastAsia" w:hAnsiTheme="majorEastAsia" w:cs="ＭＳ 明朝" w:hint="eastAsia"/>
          <w:sz w:val="22"/>
        </w:rPr>
        <w:t>回答</w:t>
      </w:r>
      <w:r w:rsidR="00E4580D">
        <w:rPr>
          <w:rFonts w:asciiTheme="majorEastAsia" w:eastAsiaTheme="majorEastAsia" w:hAnsiTheme="majorEastAsia" w:cs="ＭＳ 明朝" w:hint="eastAsia"/>
          <w:sz w:val="22"/>
        </w:rPr>
        <w:t>した</w:t>
      </w:r>
      <w:r w:rsidRPr="00CD27E8">
        <w:rPr>
          <w:rFonts w:asciiTheme="majorEastAsia" w:eastAsiaTheme="majorEastAsia" w:hAnsiTheme="majorEastAsia" w:cs="ＭＳ 明朝" w:hint="eastAsia"/>
          <w:sz w:val="22"/>
        </w:rPr>
        <w:t>者を「男性のみ就労」として分類をした。「配偶者（妻）だけ働いている」「配偶者・パートナーの片方だけ働いている」の回答者は少ないため集計対象外とした。</w:t>
      </w:r>
    </w:p>
    <w:p w14:paraId="26BBC428" w14:textId="77777777" w:rsidR="001E5F8C" w:rsidRPr="00F64D07" w:rsidRDefault="001E5F8C" w:rsidP="001E5F8C">
      <w:pPr>
        <w:widowControl/>
        <w:jc w:val="left"/>
        <w:rPr>
          <w:sz w:val="22"/>
        </w:rPr>
      </w:pPr>
      <w:r w:rsidRPr="00F64D07">
        <w:rPr>
          <w:sz w:val="22"/>
        </w:rPr>
        <w:br w:type="page"/>
      </w:r>
    </w:p>
    <w:p w14:paraId="1F381BB5" w14:textId="77777777" w:rsidR="001E5F8C" w:rsidRPr="00F64D07" w:rsidRDefault="001E5F8C" w:rsidP="001E5F8C">
      <w:pPr>
        <w:pStyle w:val="2"/>
        <w:rPr>
          <w:sz w:val="24"/>
        </w:rPr>
      </w:pPr>
      <w:bookmarkStart w:id="20" w:name="_Toc405383662"/>
      <w:bookmarkStart w:id="21" w:name="_Toc409879792"/>
      <w:bookmarkStart w:id="22" w:name="_Toc190047428"/>
      <w:r w:rsidRPr="00F64D07">
        <w:rPr>
          <w:rFonts w:hint="eastAsia"/>
          <w:sz w:val="24"/>
        </w:rPr>
        <w:lastRenderedPageBreak/>
        <w:t>１－２　労働や家事・育児・介護にかける時間</w:t>
      </w:r>
      <w:bookmarkEnd w:id="20"/>
      <w:bookmarkEnd w:id="21"/>
      <w:bookmarkEnd w:id="22"/>
    </w:p>
    <w:p w14:paraId="468B9F62" w14:textId="4D5CBD5C" w:rsidR="001E5F8C" w:rsidRPr="001E5BE5" w:rsidRDefault="001E5F8C" w:rsidP="001E5F8C">
      <w:pPr>
        <w:rPr>
          <w:rFonts w:asciiTheme="majorEastAsia" w:eastAsiaTheme="majorEastAsia" w:hAnsiTheme="majorEastAsia"/>
          <w:sz w:val="22"/>
        </w:rPr>
      </w:pPr>
      <w:r w:rsidRPr="001E5BE5">
        <w:rPr>
          <w:rFonts w:asciiTheme="majorEastAsia" w:eastAsiaTheme="majorEastAsia" w:hAnsiTheme="majorEastAsia" w:hint="eastAsia"/>
          <w:sz w:val="22"/>
        </w:rPr>
        <w:t xml:space="preserve">　◎</w:t>
      </w:r>
      <w:r w:rsidR="00D90FB5" w:rsidRPr="001E5BE5">
        <w:rPr>
          <w:rFonts w:asciiTheme="majorEastAsia" w:eastAsiaTheme="majorEastAsia" w:hAnsiTheme="majorEastAsia" w:hint="eastAsia"/>
          <w:sz w:val="22"/>
        </w:rPr>
        <w:t>男性の参加意識が高まりつつも、</w:t>
      </w:r>
      <w:r w:rsidRPr="001E5BE5">
        <w:rPr>
          <w:rFonts w:asciiTheme="majorEastAsia" w:eastAsiaTheme="majorEastAsia" w:hAnsiTheme="majorEastAsia" w:hint="eastAsia"/>
          <w:sz w:val="22"/>
        </w:rPr>
        <w:t>家事等に従事する時間は大きく女性に偏っている。</w:t>
      </w:r>
    </w:p>
    <w:p w14:paraId="756E4804" w14:textId="77777777" w:rsidR="001E5F8C" w:rsidRPr="00EA1E8B" w:rsidRDefault="001E5F8C" w:rsidP="001E5F8C">
      <w:pPr>
        <w:rPr>
          <w:rFonts w:asciiTheme="majorEastAsia" w:eastAsiaTheme="majorEastAsia" w:hAnsiTheme="majorEastAsia"/>
          <w:sz w:val="22"/>
        </w:rPr>
      </w:pPr>
      <w:r w:rsidRPr="00EA1E8B">
        <w:rPr>
          <w:rFonts w:asciiTheme="majorEastAsia" w:eastAsiaTheme="majorEastAsia" w:hAnsiTheme="majorEastAsia"/>
          <w:noProof/>
          <w:sz w:val="22"/>
        </w:rPr>
        <mc:AlternateContent>
          <mc:Choice Requires="wps">
            <w:drawing>
              <wp:anchor distT="0" distB="0" distL="114300" distR="114300" simplePos="0" relativeHeight="251600384" behindDoc="0" locked="0" layoutInCell="1" allowOverlap="1" wp14:anchorId="48B26587" wp14:editId="21E51AF4">
                <wp:simplePos x="0" y="0"/>
                <wp:positionH relativeFrom="column">
                  <wp:posOffset>5597</wp:posOffset>
                </wp:positionH>
                <wp:positionV relativeFrom="paragraph">
                  <wp:posOffset>3042</wp:posOffset>
                </wp:positionV>
                <wp:extent cx="5976620" cy="8386578"/>
                <wp:effectExtent l="0" t="0" r="24130" b="14605"/>
                <wp:wrapNone/>
                <wp:docPr id="1094" name="正方形/長方形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38657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AA5F1" id="正方形/長方形 1094" o:spid="_x0000_s1026" style="position:absolute;left:0;text-align:left;margin-left:.45pt;margin-top:.25pt;width:470.6pt;height:660.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s7HQIAACMEAAAOAAAAZHJzL2Uyb0RvYy54bWysU8GO0zAQvSPxD5bvNG2hbRo1Xa26LEJa&#10;FqSFD3Adp7GwPWbsNi1fz9jpdgvcEDlY9kz8Zt6b59XN0Rp2UBg0uJpPRmPOlJPQaLer+bev929K&#10;zkIUrhEGnKr5SQV+s379atX7Sk2hA9MoZATiQtX7mncx+qooguyUFWEEXjlKtoBWRDrirmhQ9IRu&#10;TTEdj+dFD9h4BKlCoOjdkOTrjN+2SsbPbRtUZKbm1FvMK+Z1m9ZivRLVDoXvtDy3If6hCyu0o6IX&#10;qDsRBduj/gvKaokQoI0jCbaAttVSZQ7EZjL+g81TJ7zKXEic4C8yhf8HKx8PT/4LptaDfwD5PTAH&#10;m064nbpFhL5ToqFykyRU0ftQXS6kQ6CrbNt/goZGK/YRsgbHFm0CJHbsmKU+XaRWx8gkBWfLxXw+&#10;pYlIypVvy/lsUeYaonq+7jHEDwosS5uaI80yw4vDQ4ipHVE9/5KqObjXxuR5Gsf6mi9n01m+EMDo&#10;JiUzy+QstTHIDoI8EY+T/I/ZW2IxxCbj9A3WoDgZaIjnEFXN5kwQuYff0K2OZGejLZG6QkkqvndN&#10;bi4KbYY9QRl3ljUpmUwbqi00J1IVYfAqvS3adIA/OevJpzUPP/YCFWfmo6PJLN5NlzMydj6U5ZIk&#10;xevE9iohnCQgIs3ZsN3E4SnsPepdR3UGMRzc0ixbnVV+6encKjkxEz+/mmT163P+6+Vtr38BAAD/&#10;/wMAUEsDBBQABgAIAAAAIQDXD+1i2wAAAAYBAAAPAAAAZHJzL2Rvd25yZXYueG1sTI5NT8MwEETv&#10;SPwHa5G4USfmQyTEqRAoR4QoUPW4jbdJ1NiObLcN/HqWExxH8zTzquVsR3GkEAfvNOSLDAS51pvB&#10;dRo+3purexAxoTM4ekcavijCsj4/q7A0/uTe6LhKneARF0vU0Kc0lVLGtieLceEnctztfLCYOIZO&#10;moAnHrejVFl2Jy0Ojh96nOipp3a/OlgNzWZ8Lppgv5Fe1f6FbL6b1p9aX17Mjw8gEs3pD4ZffVaH&#10;mp22/uBMFKOGgjkNtyC4K25UDmLL0LXKFci6kv/16x8AAAD//wMAUEsBAi0AFAAGAAgAAAAhALaD&#10;OJL+AAAA4QEAABMAAAAAAAAAAAAAAAAAAAAAAFtDb250ZW50X1R5cGVzXS54bWxQSwECLQAUAAYA&#10;CAAAACEAOP0h/9YAAACUAQAACwAAAAAAAAAAAAAAAAAvAQAAX3JlbHMvLnJlbHNQSwECLQAUAAYA&#10;CAAAACEAtVXbOx0CAAAjBAAADgAAAAAAAAAAAAAAAAAuAgAAZHJzL2Uyb0RvYy54bWxQSwECLQAU&#10;AAYACAAAACEA1w/tYtsAAAAGAQAADwAAAAAAAAAAAAAAAAB3BAAAZHJzL2Rvd25yZXYueG1sUEsF&#10;BgAAAAAEAAQA8wAAAH8FAAAAAA==&#10;" filled="f" strokecolor="black [3213]">
                <v:textbox inset="5.85pt,.7pt,5.85pt,.7pt"/>
              </v:rect>
            </w:pict>
          </mc:Fallback>
        </mc:AlternateContent>
      </w:r>
      <w:r w:rsidRPr="00EA1E8B">
        <w:rPr>
          <w:rFonts w:hint="eastAsia"/>
          <w:sz w:val="22"/>
        </w:rPr>
        <w:t xml:space="preserve">　</w:t>
      </w:r>
      <w:r w:rsidRPr="00EA1E8B">
        <w:rPr>
          <w:rFonts w:asciiTheme="majorEastAsia" w:eastAsiaTheme="majorEastAsia" w:hAnsiTheme="majorEastAsia" w:hint="eastAsia"/>
          <w:sz w:val="22"/>
        </w:rPr>
        <w:t>（既婚（事実婚を含む）の方のみ回答）</w:t>
      </w:r>
    </w:p>
    <w:p w14:paraId="22CDC45B" w14:textId="7A3064CA" w:rsidR="001E5F8C" w:rsidRPr="00EA1E8B" w:rsidRDefault="001E5F8C" w:rsidP="00CF126F">
      <w:pPr>
        <w:ind w:leftChars="99" w:left="705" w:rightChars="147" w:right="309" w:hangingChars="226" w:hanging="497"/>
        <w:rPr>
          <w:rFonts w:asciiTheme="majorEastAsia" w:eastAsiaTheme="majorEastAsia" w:hAnsiTheme="majorEastAsia"/>
          <w:sz w:val="22"/>
        </w:rPr>
      </w:pPr>
      <w:r w:rsidRPr="00EA1E8B">
        <w:rPr>
          <w:rFonts w:asciiTheme="majorEastAsia" w:eastAsiaTheme="majorEastAsia" w:hAnsiTheme="majorEastAsia" w:hint="eastAsia"/>
          <w:sz w:val="22"/>
        </w:rPr>
        <w:t xml:space="preserve">問２　</w:t>
      </w:r>
      <w:r w:rsidR="00CF126F" w:rsidRPr="00EA1E8B">
        <w:rPr>
          <w:rFonts w:asciiTheme="majorEastAsia" w:eastAsiaTheme="majorEastAsia" w:hAnsiTheme="majorEastAsia" w:hint="eastAsia"/>
          <w:sz w:val="22"/>
        </w:rPr>
        <w:t>あなたは、収入の得られる労働や、家庭内における家事・育児・介護などに１日平均どのくらい時間をあてていますか。</w:t>
      </w:r>
    </w:p>
    <w:p w14:paraId="5F132BE3" w14:textId="77777777" w:rsidR="00B016D6" w:rsidRPr="00EA1E8B" w:rsidRDefault="00B016D6" w:rsidP="00B016D6">
      <w:pPr>
        <w:ind w:leftChars="99" w:left="683" w:rightChars="147" w:right="309" w:hangingChars="226" w:hanging="475"/>
        <w:rPr>
          <w:shd w:val="pct15" w:color="auto" w:fill="FFFFFF"/>
        </w:rPr>
      </w:pPr>
    </w:p>
    <w:p w14:paraId="1C0B7767" w14:textId="7EEC93F9" w:rsidR="00FC2CE5" w:rsidRPr="00E84746" w:rsidRDefault="001E5F8C" w:rsidP="001E5F8C">
      <w:pPr>
        <w:jc w:val="center"/>
        <w:rPr>
          <w:rFonts w:asciiTheme="majorEastAsia" w:eastAsiaTheme="majorEastAsia" w:hAnsiTheme="majorEastAsia"/>
          <w:sz w:val="22"/>
        </w:rPr>
      </w:pPr>
      <w:r w:rsidRPr="00E84746">
        <w:rPr>
          <w:rFonts w:asciiTheme="majorEastAsia" w:eastAsiaTheme="majorEastAsia" w:hAnsiTheme="majorEastAsia" w:hint="eastAsia"/>
          <w:sz w:val="22"/>
        </w:rPr>
        <w:t>図</w:t>
      </w:r>
      <w:r w:rsidR="003F120C" w:rsidRPr="00E84746">
        <w:rPr>
          <w:rFonts w:asciiTheme="majorEastAsia" w:eastAsiaTheme="majorEastAsia" w:hAnsiTheme="majorEastAsia" w:hint="eastAsia"/>
          <w:sz w:val="22"/>
        </w:rPr>
        <w:t>表</w:t>
      </w:r>
      <w:r w:rsidRPr="00E84746">
        <w:rPr>
          <w:rFonts w:asciiTheme="majorEastAsia" w:eastAsiaTheme="majorEastAsia" w:hAnsiTheme="majorEastAsia" w:hint="eastAsia"/>
          <w:sz w:val="22"/>
        </w:rPr>
        <w:t>１－２－１　労働や家事・育児・介護にかける時間</w:t>
      </w:r>
    </w:p>
    <w:p w14:paraId="579C65B7" w14:textId="24ED5B8D" w:rsidR="001E5F8C" w:rsidRPr="00E84746" w:rsidRDefault="001E5F8C" w:rsidP="001E5F8C">
      <w:pPr>
        <w:jc w:val="center"/>
        <w:rPr>
          <w:rFonts w:asciiTheme="majorEastAsia" w:eastAsiaTheme="majorEastAsia" w:hAnsiTheme="majorEastAsia"/>
          <w:sz w:val="22"/>
        </w:rPr>
      </w:pPr>
      <w:r w:rsidRPr="00E84746">
        <w:rPr>
          <w:rFonts w:asciiTheme="majorEastAsia" w:eastAsiaTheme="majorEastAsia" w:hAnsiTheme="majorEastAsia" w:hint="eastAsia"/>
          <w:sz w:val="22"/>
        </w:rPr>
        <w:t>【収入の得られる労働】（</w:t>
      </w:r>
      <w:r w:rsidR="00E761CA" w:rsidRPr="00E84746">
        <w:rPr>
          <w:rFonts w:asciiTheme="majorEastAsia" w:eastAsiaTheme="majorEastAsia" w:hAnsiTheme="majorEastAsia" w:hint="eastAsia"/>
          <w:sz w:val="22"/>
        </w:rPr>
        <w:t>過年度比較</w:t>
      </w:r>
      <w:r w:rsidRPr="00E84746">
        <w:rPr>
          <w:rFonts w:asciiTheme="majorEastAsia" w:eastAsiaTheme="majorEastAsia" w:hAnsiTheme="majorEastAsia" w:hint="eastAsia"/>
          <w:sz w:val="22"/>
        </w:rPr>
        <w:t>全体）</w:t>
      </w:r>
    </w:p>
    <w:p w14:paraId="25F6F513" w14:textId="6CB17E5C" w:rsidR="001E5F8C" w:rsidRPr="00EA1E8B" w:rsidRDefault="00AD0E21" w:rsidP="001E5F8C">
      <w:pPr>
        <w:widowControl/>
        <w:rPr>
          <w:shd w:val="pct15" w:color="auto" w:fill="FFFFFF"/>
        </w:rPr>
      </w:pPr>
      <w:r w:rsidRPr="00AD0E21">
        <w:rPr>
          <w:noProof/>
        </w:rPr>
        <w:drawing>
          <wp:inline distT="0" distB="0" distL="0" distR="0" wp14:anchorId="3DA188CD" wp14:editId="110F6B0B">
            <wp:extent cx="5871845" cy="2066933"/>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71845" cy="2066933"/>
                    </a:xfrm>
                    <a:prstGeom prst="rect">
                      <a:avLst/>
                    </a:prstGeom>
                    <a:noFill/>
                    <a:ln>
                      <a:noFill/>
                    </a:ln>
                  </pic:spPr>
                </pic:pic>
              </a:graphicData>
            </a:graphic>
          </wp:inline>
        </w:drawing>
      </w:r>
    </w:p>
    <w:p w14:paraId="7C9254E7" w14:textId="6C7D80C9" w:rsidR="00FC2CE5" w:rsidRPr="00E84746" w:rsidRDefault="001E5F8C" w:rsidP="001E5F8C">
      <w:pPr>
        <w:jc w:val="center"/>
        <w:rPr>
          <w:rFonts w:asciiTheme="majorEastAsia" w:eastAsiaTheme="majorEastAsia" w:hAnsiTheme="majorEastAsia"/>
          <w:sz w:val="22"/>
        </w:rPr>
      </w:pPr>
      <w:r w:rsidRPr="00E84746">
        <w:rPr>
          <w:rFonts w:asciiTheme="majorEastAsia" w:eastAsiaTheme="majorEastAsia" w:hAnsiTheme="majorEastAsia" w:hint="eastAsia"/>
          <w:sz w:val="22"/>
        </w:rPr>
        <w:t>図</w:t>
      </w:r>
      <w:r w:rsidR="003F120C" w:rsidRPr="00E84746">
        <w:rPr>
          <w:rFonts w:asciiTheme="majorEastAsia" w:eastAsiaTheme="majorEastAsia" w:hAnsiTheme="majorEastAsia" w:hint="eastAsia"/>
          <w:sz w:val="22"/>
        </w:rPr>
        <w:t>表</w:t>
      </w:r>
      <w:r w:rsidRPr="00E84746">
        <w:rPr>
          <w:rFonts w:asciiTheme="majorEastAsia" w:eastAsiaTheme="majorEastAsia" w:hAnsiTheme="majorEastAsia" w:hint="eastAsia"/>
          <w:sz w:val="22"/>
        </w:rPr>
        <w:t>１－２－２　労働や家事・育児・介護にかける時間</w:t>
      </w:r>
    </w:p>
    <w:p w14:paraId="2D41DD8A" w14:textId="6394FAC4" w:rsidR="001E5F8C" w:rsidRPr="00E84746" w:rsidRDefault="001E5F8C" w:rsidP="001E5F8C">
      <w:pPr>
        <w:jc w:val="center"/>
        <w:rPr>
          <w:rFonts w:asciiTheme="majorEastAsia" w:eastAsiaTheme="majorEastAsia" w:hAnsiTheme="majorEastAsia"/>
          <w:sz w:val="22"/>
        </w:rPr>
      </w:pPr>
      <w:r w:rsidRPr="00E84746">
        <w:rPr>
          <w:rFonts w:asciiTheme="majorEastAsia" w:eastAsiaTheme="majorEastAsia" w:hAnsiTheme="majorEastAsia" w:hint="eastAsia"/>
          <w:sz w:val="22"/>
        </w:rPr>
        <w:t>【家庭内の家事・育児・介護など】（</w:t>
      </w:r>
      <w:r w:rsidR="000841F1" w:rsidRPr="00E84746">
        <w:rPr>
          <w:rFonts w:asciiTheme="majorEastAsia" w:eastAsiaTheme="majorEastAsia" w:hAnsiTheme="majorEastAsia" w:hint="eastAsia"/>
          <w:sz w:val="22"/>
        </w:rPr>
        <w:t>平日休日比較全体・</w:t>
      </w:r>
      <w:r w:rsidR="00E761CA" w:rsidRPr="00E84746">
        <w:rPr>
          <w:rFonts w:asciiTheme="majorEastAsia" w:eastAsiaTheme="majorEastAsia" w:hAnsiTheme="majorEastAsia" w:hint="eastAsia"/>
          <w:sz w:val="22"/>
        </w:rPr>
        <w:t>過年度比較</w:t>
      </w:r>
      <w:r w:rsidRPr="00E84746">
        <w:rPr>
          <w:rFonts w:asciiTheme="majorEastAsia" w:eastAsiaTheme="majorEastAsia" w:hAnsiTheme="majorEastAsia" w:hint="eastAsia"/>
          <w:sz w:val="22"/>
        </w:rPr>
        <w:t>全体）</w:t>
      </w:r>
    </w:p>
    <w:p w14:paraId="52DCBA1E" w14:textId="298CBA3E" w:rsidR="001E5F8C" w:rsidRPr="00EA1E8B" w:rsidRDefault="00AD0E21" w:rsidP="00437B9E">
      <w:pPr>
        <w:widowControl/>
        <w:ind w:leftChars="50" w:left="105"/>
        <w:jc w:val="left"/>
        <w:rPr>
          <w:rFonts w:asciiTheme="majorEastAsia" w:eastAsiaTheme="majorEastAsia" w:hAnsiTheme="majorEastAsia"/>
          <w:sz w:val="22"/>
          <w:shd w:val="pct15" w:color="auto" w:fill="FFFFFF"/>
        </w:rPr>
      </w:pPr>
      <w:r w:rsidRPr="00AD0E21">
        <w:rPr>
          <w:noProof/>
        </w:rPr>
        <w:drawing>
          <wp:inline distT="0" distB="0" distL="0" distR="0" wp14:anchorId="08CAFACF" wp14:editId="7264DE53">
            <wp:extent cx="5871845" cy="421610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71845" cy="4216105"/>
                    </a:xfrm>
                    <a:prstGeom prst="rect">
                      <a:avLst/>
                    </a:prstGeom>
                    <a:noFill/>
                    <a:ln>
                      <a:noFill/>
                    </a:ln>
                  </pic:spPr>
                </pic:pic>
              </a:graphicData>
            </a:graphic>
          </wp:inline>
        </w:drawing>
      </w:r>
    </w:p>
    <w:p w14:paraId="730F4A9E" w14:textId="77777777" w:rsidR="001E5F8C" w:rsidRPr="00F64D07" w:rsidRDefault="001E5F8C" w:rsidP="001E5F8C">
      <w:pPr>
        <w:widowControl/>
        <w:jc w:val="center"/>
        <w:rPr>
          <w:rFonts w:asciiTheme="majorEastAsia" w:eastAsiaTheme="majorEastAsia" w:hAnsiTheme="majorEastAsia"/>
        </w:rPr>
      </w:pPr>
      <w:r w:rsidRPr="00F64D07">
        <w:rPr>
          <w:rFonts w:asciiTheme="majorEastAsia" w:eastAsiaTheme="majorEastAsia" w:hAnsiTheme="majorEastAsia"/>
          <w:noProof/>
        </w:rPr>
        <w:lastRenderedPageBreak/>
        <mc:AlternateContent>
          <mc:Choice Requires="wps">
            <w:drawing>
              <wp:anchor distT="0" distB="0" distL="114300" distR="114300" simplePos="0" relativeHeight="251612672" behindDoc="0" locked="0" layoutInCell="1" allowOverlap="1" wp14:anchorId="4F283643" wp14:editId="61162986">
                <wp:simplePos x="0" y="0"/>
                <wp:positionH relativeFrom="column">
                  <wp:posOffset>-3485</wp:posOffset>
                </wp:positionH>
                <wp:positionV relativeFrom="paragraph">
                  <wp:posOffset>1300</wp:posOffset>
                </wp:positionV>
                <wp:extent cx="5989983" cy="4892645"/>
                <wp:effectExtent l="0" t="0" r="10795" b="22860"/>
                <wp:wrapNone/>
                <wp:docPr id="1089" name="正方形/長方形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983" cy="489264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AD346" id="正方形/長方形 1089" o:spid="_x0000_s1026" style="position:absolute;left:0;text-align:left;margin-left:-.25pt;margin-top:.1pt;width:471.65pt;height:385.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rvHwIAACQEAAAOAAAAZHJzL2Uyb0RvYy54bWysU8tu2zAQvBfoPxC815JdO5EFy0HgNEWB&#10;9AGk/QCaoiyiJJdd0pbTr++Schy3vRXVgSB3xdnZ2eHq5mgNOygMGlzDp5OSM+UktNrtGv7t6/2b&#10;irMQhWuFAaca/qQCv1m/frUafK1m0INpFTICcaEefMP7GH1dFEH2yoowAa8cJTtAKyIdcVe0KAZC&#10;t6aYleVVMQC2HkGqECh6Nyb5OuN3nZLxc9cFFZlpOHGLecW8btNarFei3qHwvZYnGuIfWFihHRU9&#10;Q92JKNge9V9QVkuEAF2cSLAFdJ2WKvdA3UzLP7p57IVXuRcSJ/izTOH/wcpPh0f/BRP14B9Afg/M&#10;waYXbqduEWHolWip3DQJVQw+1OcL6RDoKtsOH6Gl0Yp9hKzBsUObAKk7dsxSP52lVsfIJAUXy2q5&#10;rN5yJik3r5azq/ki1xD183WPIb5XYFnaNBxplhleHB5CTHRE/fxLqubgXhuT52kcG4jz7Los840A&#10;Rrcpm9tM1lIbg+wgyBTxOM3/mL2lNsbYtEzf6A2Kk4PGeA5R2ezOBJFJ/IZudSQ/G20bXl2gJBnf&#10;uTazi0KbcU9Qxp10TVIm14Z6C+0TyYowmpUeF216wJ+cDWTUhocfe4GKM/PB0Wiu57PlgpydD1W1&#10;JJfjZWJ7kRBOEhA1zdm43cTxLew96l1PdUYxHNzSMDudZX7hdKJKVsyNn55N8vrlOf/18rjXvwAA&#10;AP//AwBQSwMEFAAGAAgAAAAhAK/6iXvbAAAABgEAAA8AAABkcnMvZG93bnJldi54bWxMj8FOwzAQ&#10;RO9I/IO1SNxahwiaEOJUCAmVK6Vqr9t4SSLidRS7aejXs5zgOJrRzJtyPbteTTSGzrOBu2UCirj2&#10;tuPGwO7jdZGDChHZYu+ZDHxTgHV1fVViYf2Z32naxkZJCYcCDbQxDoXWoW7JYVj6gVi8Tz86jCLH&#10;RtsRz1Luep0myUo77FgWWhzopaX6a3tyBsYhTn6D+7f8kl823cod9mF3MOb2Zn5+AhVpjn9h+MUX&#10;dKiE6ehPbIPqDSweJGggBSXm430qP44GsizJQFel/o9f/QAAAP//AwBQSwECLQAUAAYACAAAACEA&#10;toM4kv4AAADhAQAAEwAAAAAAAAAAAAAAAAAAAAAAW0NvbnRlbnRfVHlwZXNdLnhtbFBLAQItABQA&#10;BgAIAAAAIQA4/SH/1gAAAJQBAAALAAAAAAAAAAAAAAAAAC8BAABfcmVscy8ucmVsc1BLAQItABQA&#10;BgAIAAAAIQBSQqrvHwIAACQEAAAOAAAAAAAAAAAAAAAAAC4CAABkcnMvZTJvRG9jLnhtbFBLAQIt&#10;ABQABgAIAAAAIQCv+ol72wAAAAYBAAAPAAAAAAAAAAAAAAAAAHkEAABkcnMvZG93bnJldi54bWxQ&#10;SwUGAAAAAAQABADzAAAAgQUAAAAA&#10;" filled="f" strokecolor="black [3213]" strokeweight="1pt">
                <v:textbox inset="5.85pt,.7pt,5.85pt,.7pt"/>
              </v:rect>
            </w:pict>
          </mc:Fallback>
        </mc:AlternateContent>
      </w:r>
    </w:p>
    <w:p w14:paraId="3DA8910F" w14:textId="13D2E260" w:rsidR="001E5F8C" w:rsidRPr="00E84746" w:rsidRDefault="001E5F8C" w:rsidP="00FC2CE5">
      <w:pPr>
        <w:widowControl/>
        <w:jc w:val="center"/>
        <w:rPr>
          <w:rFonts w:asciiTheme="majorEastAsia" w:eastAsiaTheme="majorEastAsia" w:hAnsiTheme="majorEastAsia"/>
          <w:sz w:val="22"/>
        </w:rPr>
      </w:pPr>
      <w:r w:rsidRPr="00E84746">
        <w:rPr>
          <w:rFonts w:asciiTheme="majorEastAsia" w:eastAsiaTheme="majorEastAsia" w:hAnsiTheme="majorEastAsia" w:hint="eastAsia"/>
          <w:sz w:val="22"/>
        </w:rPr>
        <w:t>図</w:t>
      </w:r>
      <w:r w:rsidR="003F120C" w:rsidRPr="00E84746">
        <w:rPr>
          <w:rFonts w:asciiTheme="majorEastAsia" w:eastAsiaTheme="majorEastAsia" w:hAnsiTheme="majorEastAsia" w:hint="eastAsia"/>
          <w:sz w:val="22"/>
        </w:rPr>
        <w:t>表</w:t>
      </w:r>
      <w:r w:rsidRPr="00E84746">
        <w:rPr>
          <w:rFonts w:asciiTheme="majorEastAsia" w:eastAsiaTheme="majorEastAsia" w:hAnsiTheme="majorEastAsia" w:hint="eastAsia"/>
          <w:sz w:val="22"/>
        </w:rPr>
        <w:t>１－２－３　労働や家事・育児・介護にかける時間</w:t>
      </w:r>
    </w:p>
    <w:p w14:paraId="3A5D2349" w14:textId="45AA3818" w:rsidR="001E5F8C" w:rsidRPr="00E84746" w:rsidRDefault="001E5F8C" w:rsidP="001B3C52">
      <w:pPr>
        <w:jc w:val="center"/>
        <w:rPr>
          <w:rFonts w:asciiTheme="majorEastAsia" w:eastAsiaTheme="majorEastAsia" w:hAnsiTheme="majorEastAsia"/>
          <w:sz w:val="22"/>
        </w:rPr>
      </w:pPr>
      <w:r w:rsidRPr="00E84746">
        <w:rPr>
          <w:rFonts w:asciiTheme="majorEastAsia" w:eastAsiaTheme="majorEastAsia" w:hAnsiTheme="majorEastAsia" w:hint="eastAsia"/>
          <w:sz w:val="22"/>
        </w:rPr>
        <w:t>【収入の得られる労働】</w:t>
      </w:r>
      <w:r w:rsidR="00563D51" w:rsidRPr="00E84746">
        <w:rPr>
          <w:rFonts w:asciiTheme="majorEastAsia" w:eastAsiaTheme="majorEastAsia" w:hAnsiTheme="majorEastAsia" w:hint="eastAsia"/>
          <w:sz w:val="22"/>
        </w:rPr>
        <w:t>（性別・過年度比較女性・過年度比較男性）</w:t>
      </w:r>
    </w:p>
    <w:p w14:paraId="05C77E00" w14:textId="38D6BFB7" w:rsidR="001A7C02" w:rsidRPr="00F64D07" w:rsidRDefault="00600BA1" w:rsidP="001B3C52">
      <w:pPr>
        <w:jc w:val="center"/>
        <w:rPr>
          <w:rFonts w:asciiTheme="majorEastAsia" w:eastAsiaTheme="majorEastAsia" w:hAnsiTheme="majorEastAsia"/>
          <w:sz w:val="22"/>
        </w:rPr>
      </w:pPr>
      <w:r w:rsidRPr="00600BA1">
        <w:rPr>
          <w:noProof/>
        </w:rPr>
        <w:drawing>
          <wp:inline distT="0" distB="0" distL="0" distR="0" wp14:anchorId="0DF3CE46" wp14:editId="69504249">
            <wp:extent cx="5567760" cy="3904200"/>
            <wp:effectExtent l="0" t="0" r="0" b="1270"/>
            <wp:docPr id="1151383481" name="図 115138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67760" cy="3904200"/>
                    </a:xfrm>
                    <a:prstGeom prst="rect">
                      <a:avLst/>
                    </a:prstGeom>
                    <a:noFill/>
                    <a:ln>
                      <a:noFill/>
                    </a:ln>
                  </pic:spPr>
                </pic:pic>
              </a:graphicData>
            </a:graphic>
          </wp:inline>
        </w:drawing>
      </w:r>
    </w:p>
    <w:p w14:paraId="66F15C7C" w14:textId="480EC3A7" w:rsidR="001E5F8C" w:rsidRPr="00F64D07" w:rsidRDefault="001E5F8C" w:rsidP="009438AF">
      <w:pPr>
        <w:ind w:leftChars="100" w:left="210"/>
        <w:jc w:val="center"/>
        <w:rPr>
          <w:rFonts w:asciiTheme="majorEastAsia" w:eastAsiaTheme="majorEastAsia" w:hAnsiTheme="majorEastAsia"/>
        </w:rPr>
      </w:pPr>
    </w:p>
    <w:p w14:paraId="5475ED05" w14:textId="77777777" w:rsidR="001E5F8C" w:rsidRPr="00F64D07" w:rsidRDefault="001E5F8C" w:rsidP="001E5F8C">
      <w:pPr>
        <w:jc w:val="center"/>
        <w:rPr>
          <w:rFonts w:asciiTheme="majorEastAsia" w:eastAsiaTheme="majorEastAsia" w:hAnsiTheme="majorEastAsia"/>
        </w:rPr>
      </w:pPr>
    </w:p>
    <w:p w14:paraId="4B12A8D7" w14:textId="77777777" w:rsidR="001E5F8C" w:rsidRPr="00F64D07" w:rsidRDefault="001E5F8C" w:rsidP="001E5F8C">
      <w:pPr>
        <w:widowControl/>
        <w:jc w:val="left"/>
        <w:rPr>
          <w:rFonts w:asciiTheme="majorEastAsia" w:eastAsiaTheme="majorEastAsia" w:hAnsiTheme="majorEastAsia"/>
        </w:rPr>
      </w:pPr>
      <w:r w:rsidRPr="00F64D07">
        <w:rPr>
          <w:rFonts w:asciiTheme="majorEastAsia" w:eastAsiaTheme="majorEastAsia" w:hAnsiTheme="majorEastAsia"/>
        </w:rPr>
        <w:br w:type="page"/>
      </w:r>
    </w:p>
    <w:p w14:paraId="3AB8AB1B" w14:textId="20DF0944"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noProof/>
        </w:rPr>
        <w:lastRenderedPageBreak/>
        <mc:AlternateContent>
          <mc:Choice Requires="wps">
            <w:drawing>
              <wp:anchor distT="0" distB="0" distL="114300" distR="114300" simplePos="0" relativeHeight="251614720" behindDoc="0" locked="0" layoutInCell="1" allowOverlap="1" wp14:anchorId="3F95FA4F" wp14:editId="0BE4AFA4">
                <wp:simplePos x="0" y="0"/>
                <wp:positionH relativeFrom="column">
                  <wp:posOffset>1786</wp:posOffset>
                </wp:positionH>
                <wp:positionV relativeFrom="paragraph">
                  <wp:posOffset>-8531</wp:posOffset>
                </wp:positionV>
                <wp:extent cx="5970330" cy="9100185"/>
                <wp:effectExtent l="0" t="0" r="11430" b="24765"/>
                <wp:wrapNone/>
                <wp:docPr id="1086" name="正方形/長方形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330" cy="91001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879C2" id="正方形/長方形 1086" o:spid="_x0000_s1026" style="position:absolute;left:0;text-align:left;margin-left:.15pt;margin-top:-.65pt;width:470.1pt;height:716.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7HQIAACQEAAAOAAAAZHJzL2Uyb0RvYy54bWysU8GO0zAQvSPxD5bvNEmXsm3UdLXqsghp&#10;WZAWPsB1nMbC9pix27R8PWOn2y1wQ+Rg2TPxmzdvnpc3B2vYXmHQ4BpeTUrOlJPQardt+Lev92/m&#10;nIUoXCsMONXwowr8ZvX61XLwtZpCD6ZVyAjEhXrwDe9j9HVRBNkrK8IEvHKU7ACtiHTEbdGiGAjd&#10;mmJalu+KAbD1CFKFQNG7MclXGb/rlIyfuy6oyEzDiVvMK+Z1k9ZitRT1FoXvtTzREP/AwgrtqOgZ&#10;6k5EwXao/4KyWiIE6OJEgi2g67RUuQfqpir/6OapF17lXkic4M8yhf8HKx/3T/4LJurBP4D8HpiD&#10;dS/cVt0iwtAr0VK5KglVDD7U5wvpEOgq2wyfoKXRil2ErMGhQ5sAqTt2yFIfz1KrQ2SSgrPFdXl1&#10;RRORlFtUZVnNZ7mGqJ+vewzxgwLL0qbhSLPM8GL/EGKiI+rnX1I1B/famDxP49hAnKfXZZlvBDC6&#10;TdncZrKWWhtke0GmiIcq/2N2ltoYY0SHvtEbFCcHjfEcorLZnQkik/gN3epIfjbaNnx+gZJkfO/a&#10;zC4KbcY9QRl30jVJmVwb6g20R5IVYTQrPS7a9IA/ORvIqA0PP3YCFWfmo6PRXL+dLmbk7HyYzxek&#10;KV4mNhcJ4SQBUdOcjdt1HN/CzqPe9lRnFMPBLQ2z01nmF04nqmTF3Pjp2SSvX57zXy+Pe/ULAAD/&#10;/wMAUEsDBBQABgAIAAAAIQAjo+oS3QAAAAgBAAAPAAAAZHJzL2Rvd25yZXYueG1sTI/BTsMwDIbv&#10;SLxDZCRuW1o2plKaTggJjStj2q5eY9qKxqmarCt7esyJnSzr//T7c7GeXKdGGkLr2UA6T0ARV962&#10;XBvYfb7NMlAhIlvsPJOBHwqwLm9vCsytP/MHjdtYKynhkKOBJsY+1zpUDTkMc98TS/blB4dR1qHW&#10;dsCzlLtOPyTJSjtsWS402NNrQ9X39uQMDH0c/Qb379klu2zalTvsw+5gzP3d9PIMKtIU/2H40xd1&#10;KMXp6E9sg+oMLIQzMEtlSvq0TB5BHQVbLtIMdFno6wfKXwAAAP//AwBQSwECLQAUAAYACAAAACEA&#10;toM4kv4AAADhAQAAEwAAAAAAAAAAAAAAAAAAAAAAW0NvbnRlbnRfVHlwZXNdLnhtbFBLAQItABQA&#10;BgAIAAAAIQA4/SH/1gAAAJQBAAALAAAAAAAAAAAAAAAAAC8BAABfcmVscy8ucmVsc1BLAQItABQA&#10;BgAIAAAAIQAU/RG7HQIAACQEAAAOAAAAAAAAAAAAAAAAAC4CAABkcnMvZTJvRG9jLnhtbFBLAQIt&#10;ABQABgAIAAAAIQAjo+oS3QAAAAgBAAAPAAAAAAAAAAAAAAAAAHcEAABkcnMvZG93bnJldi54bWxQ&#10;SwUGAAAAAAQABADzAAAAgQUAAAAA&#10;" filled="f" strokecolor="black [3213]" strokeweight="1pt">
                <v:textbox inset="5.85pt,.7pt,5.85pt,.7pt"/>
              </v:rect>
            </w:pict>
          </mc:Fallback>
        </mc:AlternateContent>
      </w:r>
      <w:r w:rsidRPr="00F64D07">
        <w:rPr>
          <w:rFonts w:asciiTheme="majorEastAsia" w:eastAsiaTheme="majorEastAsia" w:hAnsiTheme="majorEastAsia" w:hint="eastAsia"/>
          <w:sz w:val="22"/>
        </w:rPr>
        <w:t>図</w:t>
      </w:r>
      <w:r w:rsidR="003F120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１－２－</w:t>
      </w:r>
      <w:r w:rsidR="00563D51" w:rsidRPr="00F64D07">
        <w:rPr>
          <w:rFonts w:asciiTheme="majorEastAsia" w:eastAsiaTheme="majorEastAsia" w:hAnsiTheme="majorEastAsia" w:hint="eastAsia"/>
          <w:sz w:val="22"/>
        </w:rPr>
        <w:t>４</w:t>
      </w:r>
      <w:r w:rsidRPr="00F64D07">
        <w:rPr>
          <w:rFonts w:asciiTheme="majorEastAsia" w:eastAsiaTheme="majorEastAsia" w:hAnsiTheme="majorEastAsia" w:hint="eastAsia"/>
          <w:sz w:val="22"/>
        </w:rPr>
        <w:t xml:space="preserve">　労働や家事・育児・介護にかける時間</w:t>
      </w:r>
    </w:p>
    <w:p w14:paraId="5988EE51" w14:textId="45F0B93F"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【平日の家庭内の家事・育児・介護など】（性別・</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7E5A8F31" w14:textId="0DA89639" w:rsidR="0095414A" w:rsidRPr="00F64D07" w:rsidRDefault="00600BA1" w:rsidP="001E5F8C">
      <w:pPr>
        <w:jc w:val="center"/>
        <w:rPr>
          <w:rFonts w:asciiTheme="majorEastAsia" w:eastAsiaTheme="majorEastAsia" w:hAnsiTheme="majorEastAsia"/>
          <w:sz w:val="22"/>
        </w:rPr>
      </w:pPr>
      <w:r w:rsidRPr="00600BA1">
        <w:rPr>
          <w:noProof/>
        </w:rPr>
        <w:drawing>
          <wp:inline distT="0" distB="0" distL="0" distR="0" wp14:anchorId="5FC95356" wp14:editId="27B0B7A4">
            <wp:extent cx="5568120" cy="3904560"/>
            <wp:effectExtent l="0" t="0" r="0" b="1270"/>
            <wp:docPr id="1151383482" name="図 115138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68120" cy="3904560"/>
                    </a:xfrm>
                    <a:prstGeom prst="rect">
                      <a:avLst/>
                    </a:prstGeom>
                    <a:noFill/>
                    <a:ln>
                      <a:noFill/>
                    </a:ln>
                  </pic:spPr>
                </pic:pic>
              </a:graphicData>
            </a:graphic>
          </wp:inline>
        </w:drawing>
      </w:r>
    </w:p>
    <w:p w14:paraId="22BA7DCB" w14:textId="4028D135"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3F120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１－２－</w:t>
      </w:r>
      <w:r w:rsidR="00563D51" w:rsidRPr="00F64D07">
        <w:rPr>
          <w:rFonts w:asciiTheme="majorEastAsia" w:eastAsiaTheme="majorEastAsia" w:hAnsiTheme="majorEastAsia" w:hint="eastAsia"/>
          <w:sz w:val="22"/>
        </w:rPr>
        <w:t>５</w:t>
      </w:r>
      <w:r w:rsidRPr="00F64D07">
        <w:rPr>
          <w:rFonts w:asciiTheme="majorEastAsia" w:eastAsiaTheme="majorEastAsia" w:hAnsiTheme="majorEastAsia" w:hint="eastAsia"/>
          <w:sz w:val="22"/>
        </w:rPr>
        <w:t xml:space="preserve">　労働や家事・育児・介護にかける時間</w:t>
      </w:r>
    </w:p>
    <w:p w14:paraId="6778A67E" w14:textId="4850A426"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【休日の家庭内の家事・育児・介護など】（性別・</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4E2EC5C4" w14:textId="092F00E9" w:rsidR="0095414A" w:rsidRPr="00F64D07" w:rsidRDefault="00600BA1" w:rsidP="001E5F8C">
      <w:pPr>
        <w:jc w:val="center"/>
        <w:rPr>
          <w:rFonts w:asciiTheme="majorEastAsia" w:eastAsiaTheme="majorEastAsia" w:hAnsiTheme="majorEastAsia"/>
          <w:sz w:val="22"/>
        </w:rPr>
      </w:pPr>
      <w:r w:rsidRPr="00600BA1">
        <w:rPr>
          <w:noProof/>
        </w:rPr>
        <w:drawing>
          <wp:inline distT="0" distB="0" distL="0" distR="0" wp14:anchorId="24250DCD" wp14:editId="46B7045D">
            <wp:extent cx="5567760" cy="3904200"/>
            <wp:effectExtent l="0" t="0" r="0" b="1270"/>
            <wp:docPr id="1151383484" name="図 115138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67760" cy="3904200"/>
                    </a:xfrm>
                    <a:prstGeom prst="rect">
                      <a:avLst/>
                    </a:prstGeom>
                    <a:noFill/>
                    <a:ln>
                      <a:noFill/>
                    </a:ln>
                  </pic:spPr>
                </pic:pic>
              </a:graphicData>
            </a:graphic>
          </wp:inline>
        </w:drawing>
      </w:r>
    </w:p>
    <w:p w14:paraId="56AFB274" w14:textId="77777777" w:rsidR="001E5F8C" w:rsidRPr="003143B4" w:rsidRDefault="001E5F8C" w:rsidP="003143B4">
      <w:pPr>
        <w:pStyle w:val="3"/>
        <w:ind w:leftChars="0" w:left="0"/>
        <w:rPr>
          <w:sz w:val="22"/>
        </w:rPr>
      </w:pPr>
      <w:bookmarkStart w:id="23" w:name="_Toc190047429"/>
      <w:r w:rsidRPr="003143B4">
        <w:rPr>
          <w:rFonts w:hint="eastAsia"/>
          <w:sz w:val="22"/>
        </w:rPr>
        <w:lastRenderedPageBreak/>
        <w:t>（１）収入の得られる労働</w:t>
      </w:r>
      <w:bookmarkEnd w:id="23"/>
    </w:p>
    <w:p w14:paraId="2D5DFEA2" w14:textId="50895A7A" w:rsidR="001E5F8C" w:rsidRPr="00E84746" w:rsidRDefault="001E5F8C" w:rsidP="00563D51">
      <w:pPr>
        <w:widowControl/>
        <w:ind w:leftChars="100" w:left="210" w:firstLineChars="96" w:firstLine="211"/>
        <w:jc w:val="left"/>
        <w:rPr>
          <w:rFonts w:asciiTheme="minorEastAsia" w:hAnsiTheme="minorEastAsia"/>
          <w:sz w:val="22"/>
        </w:rPr>
      </w:pPr>
      <w:r w:rsidRPr="00E84746">
        <w:rPr>
          <w:rFonts w:asciiTheme="minorEastAsia" w:hAnsiTheme="minorEastAsia" w:hint="eastAsia"/>
          <w:sz w:val="22"/>
        </w:rPr>
        <w:t>収入の得られる労働について、「</w:t>
      </w:r>
      <w:r w:rsidR="001B3C52" w:rsidRPr="00E84746">
        <w:rPr>
          <w:rFonts w:asciiTheme="minorEastAsia" w:hAnsiTheme="minorEastAsia" w:hint="eastAsia"/>
          <w:sz w:val="22"/>
        </w:rPr>
        <w:t>８</w:t>
      </w:r>
      <w:r w:rsidRPr="00E84746">
        <w:rPr>
          <w:rFonts w:asciiTheme="minorEastAsia" w:hAnsiTheme="minorEastAsia"/>
          <w:sz w:val="22"/>
        </w:rPr>
        <w:t>時間以上」が</w:t>
      </w:r>
      <w:r w:rsidR="00E84746" w:rsidRPr="00E84746">
        <w:rPr>
          <w:rFonts w:asciiTheme="minorEastAsia" w:hAnsiTheme="minorEastAsia" w:hint="eastAsia"/>
          <w:sz w:val="22"/>
        </w:rPr>
        <w:t>50</w:t>
      </w:r>
      <w:r w:rsidR="001B3C52" w:rsidRPr="00E84746">
        <w:rPr>
          <w:rFonts w:asciiTheme="minorEastAsia" w:hAnsiTheme="minorEastAsia" w:hint="eastAsia"/>
          <w:sz w:val="22"/>
        </w:rPr>
        <w:t>.</w:t>
      </w:r>
      <w:r w:rsidR="00E84746" w:rsidRPr="00E84746">
        <w:rPr>
          <w:rFonts w:asciiTheme="minorEastAsia" w:hAnsiTheme="minorEastAsia" w:hint="eastAsia"/>
          <w:sz w:val="22"/>
        </w:rPr>
        <w:t>3</w:t>
      </w:r>
      <w:r w:rsidRPr="00E84746">
        <w:rPr>
          <w:rFonts w:asciiTheme="minorEastAsia" w:hAnsiTheme="minorEastAsia"/>
          <w:sz w:val="22"/>
        </w:rPr>
        <w:t>％と最も</w:t>
      </w:r>
      <w:r w:rsidR="00563D51" w:rsidRPr="00E84746">
        <w:rPr>
          <w:rFonts w:asciiTheme="minorEastAsia" w:hAnsiTheme="minorEastAsia" w:hint="eastAsia"/>
          <w:sz w:val="22"/>
        </w:rPr>
        <w:t>高く</w:t>
      </w:r>
      <w:r w:rsidRPr="00E84746">
        <w:rPr>
          <w:rFonts w:asciiTheme="minorEastAsia" w:hAnsiTheme="minorEastAsia"/>
          <w:sz w:val="22"/>
        </w:rPr>
        <w:t>、次いで「ほとんどしない」が</w:t>
      </w:r>
      <w:r w:rsidR="001B3C52" w:rsidRPr="00E84746">
        <w:rPr>
          <w:rFonts w:asciiTheme="minorEastAsia" w:hAnsiTheme="minorEastAsia" w:hint="eastAsia"/>
          <w:sz w:val="22"/>
        </w:rPr>
        <w:t>1</w:t>
      </w:r>
      <w:r w:rsidR="00E84746" w:rsidRPr="00E84746">
        <w:rPr>
          <w:rFonts w:asciiTheme="minorEastAsia" w:hAnsiTheme="minorEastAsia" w:hint="eastAsia"/>
          <w:sz w:val="22"/>
        </w:rPr>
        <w:t>6</w:t>
      </w:r>
      <w:r w:rsidRPr="00E84746">
        <w:rPr>
          <w:rFonts w:asciiTheme="minorEastAsia" w:hAnsiTheme="minorEastAsia"/>
          <w:sz w:val="22"/>
        </w:rPr>
        <w:t>.</w:t>
      </w:r>
      <w:r w:rsidR="00E84746" w:rsidRPr="00E84746">
        <w:rPr>
          <w:rFonts w:asciiTheme="minorEastAsia" w:hAnsiTheme="minorEastAsia" w:hint="eastAsia"/>
          <w:sz w:val="22"/>
        </w:rPr>
        <w:t>1</w:t>
      </w:r>
      <w:r w:rsidRPr="00E84746">
        <w:rPr>
          <w:rFonts w:asciiTheme="minorEastAsia" w:hAnsiTheme="minorEastAsia"/>
          <w:sz w:val="22"/>
        </w:rPr>
        <w:t>％</w:t>
      </w:r>
      <w:r w:rsidR="00563D51" w:rsidRPr="00E84746">
        <w:rPr>
          <w:rFonts w:asciiTheme="minorEastAsia" w:hAnsiTheme="minorEastAsia" w:hint="eastAsia"/>
          <w:sz w:val="22"/>
        </w:rPr>
        <w:t>、「</w:t>
      </w:r>
      <w:r w:rsidR="001B3C52" w:rsidRPr="00E84746">
        <w:rPr>
          <w:rFonts w:asciiTheme="minorEastAsia" w:hAnsiTheme="minorEastAsia" w:hint="eastAsia"/>
          <w:sz w:val="22"/>
        </w:rPr>
        <w:t>６～７時間くらい</w:t>
      </w:r>
      <w:r w:rsidR="00563D51" w:rsidRPr="00E84746">
        <w:rPr>
          <w:rFonts w:asciiTheme="minorEastAsia" w:hAnsiTheme="minorEastAsia" w:hint="eastAsia"/>
          <w:sz w:val="22"/>
        </w:rPr>
        <w:t>」が</w:t>
      </w:r>
      <w:r w:rsidR="001B3C52" w:rsidRPr="00E84746">
        <w:rPr>
          <w:rFonts w:asciiTheme="minorEastAsia" w:hAnsiTheme="minorEastAsia" w:hint="eastAsia"/>
          <w:sz w:val="22"/>
        </w:rPr>
        <w:t>1</w:t>
      </w:r>
      <w:r w:rsidR="00E84746" w:rsidRPr="00E84746">
        <w:rPr>
          <w:rFonts w:asciiTheme="minorEastAsia" w:hAnsiTheme="minorEastAsia" w:hint="eastAsia"/>
          <w:sz w:val="22"/>
        </w:rPr>
        <w:t>4</w:t>
      </w:r>
      <w:r w:rsidR="001B3C52" w:rsidRPr="00E84746">
        <w:rPr>
          <w:rFonts w:asciiTheme="minorEastAsia" w:hAnsiTheme="minorEastAsia" w:hint="eastAsia"/>
          <w:sz w:val="22"/>
        </w:rPr>
        <w:t>.</w:t>
      </w:r>
      <w:r w:rsidR="00E84746" w:rsidRPr="00E84746">
        <w:rPr>
          <w:rFonts w:asciiTheme="minorEastAsia" w:hAnsiTheme="minorEastAsia" w:hint="eastAsia"/>
          <w:sz w:val="22"/>
        </w:rPr>
        <w:t>6</w:t>
      </w:r>
      <w:r w:rsidR="00563D51" w:rsidRPr="00E84746">
        <w:rPr>
          <w:rFonts w:asciiTheme="minorEastAsia" w:hAnsiTheme="minorEastAsia" w:hint="eastAsia"/>
          <w:sz w:val="22"/>
        </w:rPr>
        <w:t>％の順</w:t>
      </w:r>
      <w:r w:rsidRPr="00E84746">
        <w:rPr>
          <w:rFonts w:asciiTheme="minorEastAsia" w:hAnsiTheme="minorEastAsia"/>
          <w:sz w:val="22"/>
        </w:rPr>
        <w:t>となっている。（図</w:t>
      </w:r>
      <w:r w:rsidR="003F120C" w:rsidRPr="00E84746">
        <w:rPr>
          <w:rFonts w:asciiTheme="minorEastAsia" w:hAnsiTheme="minorEastAsia" w:hint="eastAsia"/>
          <w:sz w:val="22"/>
        </w:rPr>
        <w:t>表</w:t>
      </w:r>
      <w:r w:rsidRPr="00E84746">
        <w:rPr>
          <w:rFonts w:asciiTheme="minorEastAsia" w:hAnsiTheme="minorEastAsia"/>
          <w:sz w:val="22"/>
        </w:rPr>
        <w:t>１－２－１）</w:t>
      </w:r>
    </w:p>
    <w:p w14:paraId="09FE5550" w14:textId="77777777" w:rsidR="001E5F8C" w:rsidRPr="00F64D07" w:rsidRDefault="001E5F8C" w:rsidP="001E5F8C">
      <w:pPr>
        <w:widowControl/>
        <w:jc w:val="left"/>
        <w:rPr>
          <w:rFonts w:asciiTheme="majorEastAsia" w:eastAsiaTheme="majorEastAsia" w:hAnsiTheme="majorEastAsia"/>
          <w:sz w:val="22"/>
        </w:rPr>
      </w:pPr>
    </w:p>
    <w:p w14:paraId="7D1B83F9"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23A2E437" w14:textId="40B0034D" w:rsidR="001E5F8C" w:rsidRPr="00E84746" w:rsidRDefault="001E5F8C" w:rsidP="00563D51">
      <w:pPr>
        <w:widowControl/>
        <w:ind w:leftChars="100" w:left="210" w:firstLineChars="100" w:firstLine="220"/>
        <w:jc w:val="left"/>
        <w:rPr>
          <w:rFonts w:asciiTheme="minorEastAsia" w:hAnsiTheme="minorEastAsia"/>
          <w:sz w:val="22"/>
        </w:rPr>
      </w:pPr>
      <w:r w:rsidRPr="00E84746">
        <w:rPr>
          <w:rFonts w:asciiTheme="minorEastAsia" w:hAnsiTheme="minorEastAsia" w:hint="eastAsia"/>
          <w:sz w:val="22"/>
        </w:rPr>
        <w:t>性別でみると、</w:t>
      </w:r>
      <w:r w:rsidR="001B3C52" w:rsidRPr="00E84746">
        <w:rPr>
          <w:rFonts w:asciiTheme="minorEastAsia" w:hAnsiTheme="minorEastAsia" w:hint="eastAsia"/>
          <w:sz w:val="22"/>
        </w:rPr>
        <w:t>男女ともに「８時間以上」が最も高く、</w:t>
      </w:r>
      <w:r w:rsidRPr="00E84746">
        <w:rPr>
          <w:rFonts w:asciiTheme="minorEastAsia" w:hAnsiTheme="minorEastAsia" w:hint="eastAsia"/>
          <w:sz w:val="22"/>
        </w:rPr>
        <w:t>女性</w:t>
      </w:r>
      <w:r w:rsidR="005B6723" w:rsidRPr="00E84746">
        <w:rPr>
          <w:rFonts w:asciiTheme="minorEastAsia" w:hAnsiTheme="minorEastAsia" w:hint="eastAsia"/>
          <w:sz w:val="22"/>
        </w:rPr>
        <w:t>が</w:t>
      </w:r>
      <w:r w:rsidR="00E84746" w:rsidRPr="00E84746">
        <w:rPr>
          <w:rFonts w:asciiTheme="minorEastAsia" w:hAnsiTheme="minorEastAsia" w:hint="eastAsia"/>
          <w:sz w:val="22"/>
        </w:rPr>
        <w:t>35</w:t>
      </w:r>
      <w:r w:rsidR="001B3C52" w:rsidRPr="00E84746">
        <w:rPr>
          <w:rFonts w:asciiTheme="minorEastAsia" w:hAnsiTheme="minorEastAsia" w:hint="eastAsia"/>
          <w:sz w:val="22"/>
        </w:rPr>
        <w:t>.</w:t>
      </w:r>
      <w:r w:rsidR="00F132DF">
        <w:rPr>
          <w:rFonts w:asciiTheme="minorEastAsia" w:hAnsiTheme="minorEastAsia" w:hint="eastAsia"/>
          <w:sz w:val="22"/>
        </w:rPr>
        <w:t>0</w:t>
      </w:r>
      <w:r w:rsidR="001B3C52" w:rsidRPr="00E84746">
        <w:rPr>
          <w:rFonts w:asciiTheme="minorEastAsia" w:hAnsiTheme="minorEastAsia" w:hint="eastAsia"/>
          <w:sz w:val="22"/>
        </w:rPr>
        <w:t>％、</w:t>
      </w:r>
      <w:r w:rsidRPr="00E84746">
        <w:rPr>
          <w:rFonts w:asciiTheme="minorEastAsia" w:hAnsiTheme="minorEastAsia"/>
          <w:sz w:val="22"/>
        </w:rPr>
        <w:t>男性</w:t>
      </w:r>
      <w:r w:rsidR="005B6723" w:rsidRPr="00E84746">
        <w:rPr>
          <w:rFonts w:asciiTheme="minorEastAsia" w:hAnsiTheme="minorEastAsia" w:hint="eastAsia"/>
          <w:sz w:val="22"/>
        </w:rPr>
        <w:t>が</w:t>
      </w:r>
      <w:r w:rsidR="00E84746" w:rsidRPr="00E84746">
        <w:rPr>
          <w:rFonts w:asciiTheme="minorEastAsia" w:hAnsiTheme="minorEastAsia" w:hint="eastAsia"/>
          <w:sz w:val="22"/>
        </w:rPr>
        <w:t>76</w:t>
      </w:r>
      <w:r w:rsidR="001B3C52" w:rsidRPr="00E84746">
        <w:rPr>
          <w:rFonts w:asciiTheme="minorEastAsia" w:hAnsiTheme="minorEastAsia" w:hint="eastAsia"/>
          <w:sz w:val="22"/>
        </w:rPr>
        <w:t>.</w:t>
      </w:r>
      <w:r w:rsidR="00E84746" w:rsidRPr="00E84746">
        <w:rPr>
          <w:rFonts w:asciiTheme="minorEastAsia" w:hAnsiTheme="minorEastAsia" w:hint="eastAsia"/>
          <w:sz w:val="22"/>
        </w:rPr>
        <w:t>3</w:t>
      </w:r>
      <w:r w:rsidR="001B3C52" w:rsidRPr="00E84746">
        <w:rPr>
          <w:rFonts w:asciiTheme="minorEastAsia" w:hAnsiTheme="minorEastAsia" w:hint="eastAsia"/>
          <w:sz w:val="22"/>
        </w:rPr>
        <w:t>％と</w:t>
      </w:r>
      <w:r w:rsidRPr="00E84746">
        <w:rPr>
          <w:rFonts w:asciiTheme="minorEastAsia" w:hAnsiTheme="minorEastAsia"/>
          <w:sz w:val="22"/>
        </w:rPr>
        <w:t>なっている。（図</w:t>
      </w:r>
      <w:r w:rsidR="003F120C" w:rsidRPr="00E84746">
        <w:rPr>
          <w:rFonts w:asciiTheme="minorEastAsia" w:hAnsiTheme="minorEastAsia" w:hint="eastAsia"/>
          <w:sz w:val="22"/>
        </w:rPr>
        <w:t>表</w:t>
      </w:r>
      <w:r w:rsidRPr="00E84746">
        <w:rPr>
          <w:rFonts w:asciiTheme="minorEastAsia" w:hAnsiTheme="minorEastAsia"/>
          <w:sz w:val="22"/>
        </w:rPr>
        <w:t>１－２－</w:t>
      </w:r>
      <w:r w:rsidR="00E65027" w:rsidRPr="00E84746">
        <w:rPr>
          <w:rFonts w:asciiTheme="minorEastAsia" w:hAnsiTheme="minorEastAsia" w:hint="eastAsia"/>
          <w:sz w:val="22"/>
        </w:rPr>
        <w:t>３</w:t>
      </w:r>
      <w:r w:rsidRPr="00E84746">
        <w:rPr>
          <w:rFonts w:asciiTheme="minorEastAsia" w:hAnsiTheme="minorEastAsia"/>
          <w:sz w:val="22"/>
        </w:rPr>
        <w:t>）</w:t>
      </w:r>
    </w:p>
    <w:p w14:paraId="3B19D617" w14:textId="77777777" w:rsidR="001E5F8C" w:rsidRPr="00F64D07" w:rsidRDefault="001E5F8C" w:rsidP="001E5F8C">
      <w:pPr>
        <w:widowControl/>
        <w:jc w:val="left"/>
        <w:rPr>
          <w:rFonts w:asciiTheme="majorEastAsia" w:eastAsiaTheme="majorEastAsia" w:hAnsiTheme="majorEastAsia"/>
          <w:sz w:val="22"/>
        </w:rPr>
      </w:pPr>
    </w:p>
    <w:p w14:paraId="69370E77"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0032CA78" w14:textId="09BCB587" w:rsidR="001E5F8C" w:rsidRPr="00E84746" w:rsidRDefault="001E5F8C" w:rsidP="00563D51">
      <w:pPr>
        <w:widowControl/>
        <w:ind w:leftChars="100" w:left="210" w:firstLineChars="96" w:firstLine="211"/>
        <w:jc w:val="left"/>
        <w:rPr>
          <w:rFonts w:asciiTheme="minorEastAsia" w:hAnsiTheme="minorEastAsia"/>
          <w:sz w:val="22"/>
        </w:rPr>
      </w:pPr>
      <w:r w:rsidRPr="00E84746">
        <w:rPr>
          <w:rFonts w:asciiTheme="minorEastAsia" w:hAnsiTheme="minorEastAsia" w:hint="eastAsia"/>
          <w:sz w:val="22"/>
        </w:rPr>
        <w:t>過年度比較でみると、女性では「ほとんどしない」が</w:t>
      </w:r>
      <w:r w:rsidR="00E84746" w:rsidRPr="00E84746">
        <w:rPr>
          <w:rFonts w:asciiTheme="minorEastAsia" w:hAnsiTheme="minorEastAsia" w:hint="eastAsia"/>
          <w:sz w:val="22"/>
        </w:rPr>
        <w:t>令和元年度までは</w:t>
      </w:r>
      <w:r w:rsidR="001B3C52" w:rsidRPr="00E84746">
        <w:rPr>
          <w:rFonts w:asciiTheme="minorEastAsia" w:hAnsiTheme="minorEastAsia" w:hint="eastAsia"/>
          <w:sz w:val="22"/>
        </w:rPr>
        <w:t>低下</w:t>
      </w:r>
      <w:r w:rsidRPr="00E84746">
        <w:rPr>
          <w:rFonts w:asciiTheme="minorEastAsia" w:hAnsiTheme="minorEastAsia"/>
          <w:sz w:val="22"/>
        </w:rPr>
        <w:t>し</w:t>
      </w:r>
      <w:r w:rsidR="005B6723" w:rsidRPr="00E84746">
        <w:rPr>
          <w:rFonts w:asciiTheme="minorEastAsia" w:hAnsiTheme="minorEastAsia" w:hint="eastAsia"/>
          <w:sz w:val="22"/>
        </w:rPr>
        <w:t>続けてい</w:t>
      </w:r>
      <w:r w:rsidR="00E84746" w:rsidRPr="00E84746">
        <w:rPr>
          <w:rFonts w:asciiTheme="minorEastAsia" w:hAnsiTheme="minorEastAsia" w:hint="eastAsia"/>
          <w:sz w:val="22"/>
        </w:rPr>
        <w:t>たが、令和６年度では</w:t>
      </w:r>
      <w:r w:rsidR="00F132DF">
        <w:rPr>
          <w:rFonts w:asciiTheme="minorEastAsia" w:hAnsiTheme="minorEastAsia" w:hint="eastAsia"/>
          <w:sz w:val="22"/>
        </w:rPr>
        <w:t>25.2％と令和元年度の22.3％から2.9ポイント</w:t>
      </w:r>
      <w:r w:rsidR="006A2A12">
        <w:rPr>
          <w:rFonts w:asciiTheme="minorEastAsia" w:hAnsiTheme="minorEastAsia" w:hint="eastAsia"/>
          <w:sz w:val="22"/>
        </w:rPr>
        <w:t>増加</w:t>
      </w:r>
      <w:r w:rsidR="00F132DF">
        <w:rPr>
          <w:rFonts w:asciiTheme="minorEastAsia" w:hAnsiTheme="minorEastAsia" w:hint="eastAsia"/>
          <w:sz w:val="22"/>
        </w:rPr>
        <w:t>しており、「８時間以上」「６～７時間くらい」が</w:t>
      </w:r>
      <w:r w:rsidR="00F7205F">
        <w:rPr>
          <w:rFonts w:asciiTheme="minorEastAsia" w:hAnsiTheme="minorEastAsia" w:hint="eastAsia"/>
          <w:sz w:val="22"/>
        </w:rPr>
        <w:t>４回の調査を通して上昇し続けている</w:t>
      </w:r>
      <w:r w:rsidR="00F132DF">
        <w:rPr>
          <w:rFonts w:asciiTheme="minorEastAsia" w:hAnsiTheme="minorEastAsia" w:hint="eastAsia"/>
          <w:sz w:val="22"/>
        </w:rPr>
        <w:t>。</w:t>
      </w:r>
      <w:r w:rsidR="001B3C52" w:rsidRPr="00E84746">
        <w:rPr>
          <w:rFonts w:asciiTheme="minorEastAsia" w:hAnsiTheme="minorEastAsia" w:hint="eastAsia"/>
          <w:sz w:val="22"/>
        </w:rPr>
        <w:t>男性では</w:t>
      </w:r>
      <w:r w:rsidR="00F7205F">
        <w:rPr>
          <w:rFonts w:asciiTheme="minorEastAsia" w:hAnsiTheme="minorEastAsia" w:hint="eastAsia"/>
          <w:sz w:val="22"/>
        </w:rPr>
        <w:t>「８時間以上」が平成26年度から低下し続けており、「６～７時間くらい」が平成26年度から上昇し続けている</w:t>
      </w:r>
      <w:r w:rsidR="001B3C52" w:rsidRPr="00E84746">
        <w:rPr>
          <w:rFonts w:asciiTheme="minorEastAsia" w:hAnsiTheme="minorEastAsia" w:hint="eastAsia"/>
          <w:sz w:val="22"/>
        </w:rPr>
        <w:t>。</w:t>
      </w:r>
      <w:r w:rsidRPr="00E84746">
        <w:rPr>
          <w:rFonts w:asciiTheme="minorEastAsia" w:hAnsiTheme="minorEastAsia"/>
          <w:sz w:val="22"/>
        </w:rPr>
        <w:t>（図</w:t>
      </w:r>
      <w:r w:rsidR="003F120C" w:rsidRPr="00E84746">
        <w:rPr>
          <w:rFonts w:asciiTheme="minorEastAsia" w:hAnsiTheme="minorEastAsia" w:hint="eastAsia"/>
          <w:sz w:val="22"/>
        </w:rPr>
        <w:t>表</w:t>
      </w:r>
      <w:r w:rsidRPr="00E84746">
        <w:rPr>
          <w:rFonts w:asciiTheme="minorEastAsia" w:hAnsiTheme="minorEastAsia"/>
          <w:sz w:val="22"/>
        </w:rPr>
        <w:t>１－２－３）</w:t>
      </w:r>
    </w:p>
    <w:p w14:paraId="378E0BE6" w14:textId="77777777" w:rsidR="001E5F8C" w:rsidRPr="00F64D07" w:rsidRDefault="001E5F8C" w:rsidP="001E5F8C">
      <w:pPr>
        <w:widowControl/>
        <w:jc w:val="left"/>
        <w:rPr>
          <w:rFonts w:asciiTheme="majorEastAsia" w:eastAsiaTheme="majorEastAsia" w:hAnsiTheme="majorEastAsia"/>
          <w:sz w:val="22"/>
        </w:rPr>
      </w:pPr>
    </w:p>
    <w:p w14:paraId="5F6B5A22" w14:textId="2C2A95AE" w:rsidR="001E5F8C" w:rsidRPr="00F64D07" w:rsidRDefault="001E5F8C" w:rsidP="001E5F8C">
      <w:r w:rsidRPr="00F64D07">
        <w:rPr>
          <w:rFonts w:asciiTheme="majorEastAsia" w:eastAsiaTheme="majorEastAsia" w:hAnsiTheme="majorEastAsia" w:hint="eastAsia"/>
          <w:sz w:val="22"/>
        </w:rPr>
        <w:t>【就労状況別</w:t>
      </w:r>
      <w:r w:rsidR="005B6723" w:rsidRPr="00F64D07">
        <w:rPr>
          <w:rFonts w:asciiTheme="majorEastAsia" w:eastAsiaTheme="majorEastAsia" w:hAnsiTheme="majorEastAsia" w:hint="eastAsia"/>
          <w:sz w:val="22"/>
        </w:rPr>
        <w:t>・共働き状況別</w:t>
      </w:r>
      <w:r w:rsidRPr="00F64D07">
        <w:rPr>
          <w:rFonts w:asciiTheme="majorEastAsia" w:eastAsiaTheme="majorEastAsia" w:hAnsiTheme="majorEastAsia" w:hint="eastAsia"/>
          <w:sz w:val="22"/>
        </w:rPr>
        <w:t>】</w:t>
      </w:r>
    </w:p>
    <w:p w14:paraId="31BD9F21" w14:textId="510B3E91" w:rsidR="005B6723" w:rsidRPr="0062572A" w:rsidRDefault="001E5F8C" w:rsidP="00563D51">
      <w:pPr>
        <w:ind w:leftChars="100" w:left="210" w:firstLineChars="96" w:firstLine="211"/>
        <w:rPr>
          <w:rFonts w:asciiTheme="minorEastAsia" w:hAnsiTheme="minorEastAsia"/>
          <w:sz w:val="22"/>
        </w:rPr>
      </w:pPr>
      <w:r w:rsidRPr="0062572A">
        <w:rPr>
          <w:rFonts w:asciiTheme="minorEastAsia" w:hAnsiTheme="minorEastAsia" w:hint="eastAsia"/>
          <w:sz w:val="22"/>
        </w:rPr>
        <w:t>就労状況別でみると、《常勤の勤め人》では、</w:t>
      </w:r>
      <w:r w:rsidR="005B6723" w:rsidRPr="0062572A">
        <w:rPr>
          <w:rFonts w:asciiTheme="minorEastAsia" w:hAnsiTheme="minorEastAsia" w:hint="eastAsia"/>
          <w:sz w:val="22"/>
        </w:rPr>
        <w:t>男女ともに</w:t>
      </w:r>
      <w:r w:rsidRPr="0062572A">
        <w:rPr>
          <w:rFonts w:asciiTheme="minorEastAsia" w:hAnsiTheme="minorEastAsia" w:hint="eastAsia"/>
          <w:sz w:val="22"/>
        </w:rPr>
        <w:t>「</w:t>
      </w:r>
      <w:r w:rsidR="005B6723" w:rsidRPr="0062572A">
        <w:rPr>
          <w:rFonts w:asciiTheme="minorEastAsia" w:hAnsiTheme="minorEastAsia" w:hint="eastAsia"/>
          <w:sz w:val="22"/>
        </w:rPr>
        <w:t>８</w:t>
      </w:r>
      <w:r w:rsidRPr="0062572A">
        <w:rPr>
          <w:rFonts w:asciiTheme="minorEastAsia" w:hAnsiTheme="minorEastAsia" w:hint="eastAsia"/>
          <w:sz w:val="22"/>
        </w:rPr>
        <w:t>時間以上」が最も</w:t>
      </w:r>
      <w:r w:rsidR="005B6723" w:rsidRPr="0062572A">
        <w:rPr>
          <w:rFonts w:asciiTheme="minorEastAsia" w:hAnsiTheme="minorEastAsia" w:hint="eastAsia"/>
          <w:sz w:val="22"/>
        </w:rPr>
        <w:t>高く</w:t>
      </w:r>
      <w:r w:rsidRPr="0062572A">
        <w:rPr>
          <w:rFonts w:asciiTheme="minorEastAsia" w:hAnsiTheme="minorEastAsia" w:hint="eastAsia"/>
          <w:sz w:val="22"/>
        </w:rPr>
        <w:t>、女性</w:t>
      </w:r>
      <w:r w:rsidR="005B6723" w:rsidRPr="0062572A">
        <w:rPr>
          <w:rFonts w:asciiTheme="minorEastAsia" w:hAnsiTheme="minorEastAsia" w:hint="eastAsia"/>
          <w:sz w:val="22"/>
        </w:rPr>
        <w:t>が</w:t>
      </w:r>
      <w:r w:rsidR="0062572A" w:rsidRPr="0062572A">
        <w:rPr>
          <w:rFonts w:asciiTheme="minorEastAsia" w:hAnsiTheme="minorEastAsia"/>
          <w:sz w:val="22"/>
        </w:rPr>
        <w:t>69.8</w:t>
      </w:r>
      <w:r w:rsidRPr="0062572A">
        <w:rPr>
          <w:rFonts w:asciiTheme="minorEastAsia" w:hAnsiTheme="minorEastAsia"/>
          <w:sz w:val="22"/>
        </w:rPr>
        <w:t>％、男性</w:t>
      </w:r>
      <w:r w:rsidR="005B6723" w:rsidRPr="0062572A">
        <w:rPr>
          <w:rFonts w:asciiTheme="minorEastAsia" w:hAnsiTheme="minorEastAsia" w:hint="eastAsia"/>
          <w:sz w:val="22"/>
        </w:rPr>
        <w:t>が</w:t>
      </w:r>
      <w:r w:rsidR="0062572A" w:rsidRPr="0062572A">
        <w:rPr>
          <w:rFonts w:asciiTheme="minorEastAsia" w:hAnsiTheme="minorEastAsia"/>
          <w:sz w:val="22"/>
        </w:rPr>
        <w:t>86.6</w:t>
      </w:r>
      <w:r w:rsidRPr="0062572A">
        <w:rPr>
          <w:rFonts w:asciiTheme="minorEastAsia" w:hAnsiTheme="minorEastAsia"/>
          <w:sz w:val="22"/>
        </w:rPr>
        <w:t>％となっている。また、女性の《パート・派遣社員》では、</w:t>
      </w:r>
      <w:r w:rsidR="0062572A" w:rsidRPr="0062572A">
        <w:rPr>
          <w:rFonts w:asciiTheme="minorEastAsia" w:hAnsiTheme="minorEastAsia"/>
          <w:sz w:val="22"/>
        </w:rPr>
        <w:t>「</w:t>
      </w:r>
      <w:r w:rsidR="0062572A" w:rsidRPr="0062572A">
        <w:rPr>
          <w:rFonts w:asciiTheme="minorEastAsia" w:hAnsiTheme="minorEastAsia" w:hint="eastAsia"/>
          <w:sz w:val="22"/>
        </w:rPr>
        <w:t>６</w:t>
      </w:r>
      <w:r w:rsidR="0062572A" w:rsidRPr="0062572A">
        <w:rPr>
          <w:rFonts w:asciiTheme="minorEastAsia" w:hAnsiTheme="minorEastAsia"/>
          <w:sz w:val="22"/>
        </w:rPr>
        <w:t>～</w:t>
      </w:r>
      <w:r w:rsidR="0062572A" w:rsidRPr="0062572A">
        <w:rPr>
          <w:rFonts w:asciiTheme="minorEastAsia" w:hAnsiTheme="minorEastAsia" w:hint="eastAsia"/>
          <w:sz w:val="22"/>
        </w:rPr>
        <w:t>７時間くらい」が</w:t>
      </w:r>
      <w:r w:rsidR="0062572A" w:rsidRPr="0062572A">
        <w:rPr>
          <w:rFonts w:asciiTheme="minorEastAsia" w:hAnsiTheme="minorEastAsia"/>
          <w:sz w:val="22"/>
        </w:rPr>
        <w:t>32.9％</w:t>
      </w:r>
      <w:r w:rsidR="005B6723" w:rsidRPr="0062572A">
        <w:rPr>
          <w:rFonts w:asciiTheme="minorEastAsia" w:hAnsiTheme="minorEastAsia" w:hint="eastAsia"/>
          <w:sz w:val="22"/>
        </w:rPr>
        <w:t>と最も高く</w:t>
      </w:r>
      <w:r w:rsidRPr="0062572A">
        <w:rPr>
          <w:rFonts w:asciiTheme="minorEastAsia" w:hAnsiTheme="minorEastAsia"/>
          <w:sz w:val="22"/>
        </w:rPr>
        <w:t>、</w:t>
      </w:r>
      <w:r w:rsidR="005B6723" w:rsidRPr="0062572A">
        <w:rPr>
          <w:rFonts w:asciiTheme="minorEastAsia" w:hAnsiTheme="minorEastAsia" w:hint="eastAsia"/>
          <w:sz w:val="22"/>
        </w:rPr>
        <w:t>次いで</w:t>
      </w:r>
      <w:r w:rsidR="0062572A" w:rsidRPr="0062572A">
        <w:rPr>
          <w:rFonts w:asciiTheme="minorEastAsia" w:hAnsiTheme="minorEastAsia"/>
          <w:sz w:val="22"/>
        </w:rPr>
        <w:t>「</w:t>
      </w:r>
      <w:r w:rsidR="0062572A" w:rsidRPr="0062572A">
        <w:rPr>
          <w:rFonts w:asciiTheme="minorEastAsia" w:hAnsiTheme="minorEastAsia" w:hint="eastAsia"/>
          <w:sz w:val="22"/>
        </w:rPr>
        <w:t>４</w:t>
      </w:r>
      <w:r w:rsidR="0062572A" w:rsidRPr="0062572A">
        <w:rPr>
          <w:rFonts w:asciiTheme="minorEastAsia" w:hAnsiTheme="minorEastAsia"/>
          <w:sz w:val="22"/>
        </w:rPr>
        <w:t>～</w:t>
      </w:r>
      <w:r w:rsidR="0062572A" w:rsidRPr="0062572A">
        <w:rPr>
          <w:rFonts w:asciiTheme="minorEastAsia" w:hAnsiTheme="minorEastAsia" w:hint="eastAsia"/>
          <w:sz w:val="22"/>
        </w:rPr>
        <w:t>５</w:t>
      </w:r>
      <w:r w:rsidR="0062572A" w:rsidRPr="0062572A">
        <w:rPr>
          <w:rFonts w:asciiTheme="minorEastAsia" w:hAnsiTheme="minorEastAsia"/>
          <w:sz w:val="22"/>
        </w:rPr>
        <w:t>時間くらい」が27.1％</w:t>
      </w:r>
      <w:r w:rsidR="005B6723" w:rsidRPr="0062572A">
        <w:rPr>
          <w:rFonts w:asciiTheme="minorEastAsia" w:hAnsiTheme="minorEastAsia" w:hint="eastAsia"/>
          <w:sz w:val="22"/>
        </w:rPr>
        <w:t>となっている</w:t>
      </w:r>
      <w:r w:rsidRPr="0062572A">
        <w:rPr>
          <w:rFonts w:asciiTheme="minorEastAsia" w:hAnsiTheme="minorEastAsia"/>
          <w:sz w:val="22"/>
        </w:rPr>
        <w:t>。</w:t>
      </w:r>
    </w:p>
    <w:p w14:paraId="346DC1F0" w14:textId="29DF0295" w:rsidR="001E5F8C" w:rsidRPr="0062572A" w:rsidRDefault="007D6094" w:rsidP="007D6094">
      <w:pPr>
        <w:ind w:leftChars="100" w:left="210" w:firstLineChars="96" w:firstLine="211"/>
        <w:rPr>
          <w:rFonts w:asciiTheme="minorEastAsia" w:hAnsiTheme="minorEastAsia"/>
          <w:sz w:val="22"/>
        </w:rPr>
      </w:pPr>
      <w:r w:rsidRPr="0062572A">
        <w:rPr>
          <w:rFonts w:asciiTheme="minorEastAsia" w:hAnsiTheme="minorEastAsia" w:hint="eastAsia"/>
          <w:sz w:val="22"/>
        </w:rPr>
        <w:t>共働き状況別でみると、女性</w:t>
      </w:r>
      <w:r w:rsidR="00B768A8">
        <w:rPr>
          <w:rFonts w:asciiTheme="minorEastAsia" w:hAnsiTheme="minorEastAsia" w:hint="eastAsia"/>
          <w:sz w:val="22"/>
        </w:rPr>
        <w:t>の</w:t>
      </w:r>
      <w:r w:rsidRPr="0062572A">
        <w:rPr>
          <w:rFonts w:asciiTheme="minorEastAsia" w:hAnsiTheme="minorEastAsia" w:hint="eastAsia"/>
          <w:sz w:val="22"/>
        </w:rPr>
        <w:t>《共働き》では「８時間以上」が</w:t>
      </w:r>
      <w:r w:rsidR="0062572A" w:rsidRPr="0062572A">
        <w:rPr>
          <w:rFonts w:asciiTheme="minorEastAsia" w:hAnsiTheme="minorEastAsia"/>
          <w:sz w:val="22"/>
        </w:rPr>
        <w:t>48.3</w:t>
      </w:r>
      <w:r w:rsidRPr="0062572A">
        <w:rPr>
          <w:rFonts w:asciiTheme="minorEastAsia" w:hAnsiTheme="minorEastAsia" w:hint="eastAsia"/>
          <w:sz w:val="22"/>
        </w:rPr>
        <w:t>％、</w:t>
      </w:r>
      <w:r w:rsidR="00FF2CB8" w:rsidRPr="0062572A">
        <w:rPr>
          <w:rFonts w:asciiTheme="minorEastAsia" w:hAnsiTheme="minorEastAsia" w:hint="eastAsia"/>
          <w:sz w:val="22"/>
        </w:rPr>
        <w:t>女性</w:t>
      </w:r>
      <w:r w:rsidR="00B768A8">
        <w:rPr>
          <w:rFonts w:asciiTheme="minorEastAsia" w:hAnsiTheme="minorEastAsia" w:hint="eastAsia"/>
          <w:sz w:val="22"/>
        </w:rPr>
        <w:t>の</w:t>
      </w:r>
      <w:r w:rsidRPr="0062572A">
        <w:rPr>
          <w:rFonts w:asciiTheme="minorEastAsia" w:hAnsiTheme="minorEastAsia" w:hint="eastAsia"/>
          <w:sz w:val="22"/>
        </w:rPr>
        <w:t>《</w:t>
      </w:r>
      <w:r w:rsidR="0062572A">
        <w:rPr>
          <w:rFonts w:asciiTheme="minorEastAsia" w:hAnsiTheme="minorEastAsia" w:hint="eastAsia"/>
          <w:sz w:val="22"/>
        </w:rPr>
        <w:t>男性のみ就労</w:t>
      </w:r>
      <w:r w:rsidRPr="0062572A">
        <w:rPr>
          <w:rFonts w:asciiTheme="minorEastAsia" w:hAnsiTheme="minorEastAsia" w:hint="eastAsia"/>
          <w:sz w:val="22"/>
        </w:rPr>
        <w:t>》では「ほとんどしない」が</w:t>
      </w:r>
      <w:r w:rsidR="0062572A" w:rsidRPr="0062572A">
        <w:rPr>
          <w:rFonts w:asciiTheme="minorEastAsia" w:hAnsiTheme="minorEastAsia"/>
          <w:sz w:val="22"/>
        </w:rPr>
        <w:t>90.8</w:t>
      </w:r>
      <w:r w:rsidRPr="0062572A">
        <w:rPr>
          <w:rFonts w:asciiTheme="minorEastAsia" w:hAnsiTheme="minorEastAsia" w:hint="eastAsia"/>
          <w:sz w:val="22"/>
        </w:rPr>
        <w:t>％で最も高く、労働と家事の役割をパートナーと共に担うか明確に分担するかとで二極化していることがわかる。</w:t>
      </w:r>
      <w:r w:rsidR="001E5F8C" w:rsidRPr="0062572A">
        <w:rPr>
          <w:rFonts w:asciiTheme="minorEastAsia" w:hAnsiTheme="minorEastAsia"/>
          <w:sz w:val="22"/>
        </w:rPr>
        <w:t>（</w:t>
      </w:r>
      <w:r w:rsidR="003F120C" w:rsidRPr="0062572A">
        <w:rPr>
          <w:rFonts w:asciiTheme="minorEastAsia" w:hAnsiTheme="minorEastAsia" w:hint="eastAsia"/>
          <w:sz w:val="22"/>
        </w:rPr>
        <w:t>図表</w:t>
      </w:r>
      <w:r w:rsidR="001E5F8C" w:rsidRPr="0062572A">
        <w:rPr>
          <w:rFonts w:asciiTheme="minorEastAsia" w:hAnsiTheme="minorEastAsia"/>
          <w:sz w:val="22"/>
        </w:rPr>
        <w:t>１－２－</w:t>
      </w:r>
      <w:r w:rsidR="003F120C" w:rsidRPr="0062572A">
        <w:rPr>
          <w:rFonts w:asciiTheme="minorEastAsia" w:hAnsiTheme="minorEastAsia" w:hint="eastAsia"/>
          <w:sz w:val="22"/>
        </w:rPr>
        <w:t>６</w:t>
      </w:r>
      <w:r w:rsidR="001E5F8C" w:rsidRPr="0062572A">
        <w:rPr>
          <w:rFonts w:asciiTheme="minorEastAsia" w:hAnsiTheme="minorEastAsia"/>
          <w:sz w:val="22"/>
        </w:rPr>
        <w:t>）</w:t>
      </w:r>
    </w:p>
    <w:p w14:paraId="6AE3DAF0" w14:textId="032EDECE" w:rsidR="001E5F8C" w:rsidRPr="00F64D07" w:rsidRDefault="003F120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E5F8C" w:rsidRPr="00F64D07">
        <w:rPr>
          <w:rFonts w:asciiTheme="majorEastAsia" w:eastAsiaTheme="majorEastAsia" w:hAnsiTheme="majorEastAsia" w:hint="eastAsia"/>
          <w:sz w:val="22"/>
        </w:rPr>
        <w:t>表１－２－</w:t>
      </w:r>
      <w:r w:rsidRPr="00F64D07">
        <w:rPr>
          <w:rFonts w:asciiTheme="majorEastAsia" w:eastAsiaTheme="majorEastAsia" w:hAnsiTheme="majorEastAsia" w:hint="eastAsia"/>
          <w:sz w:val="22"/>
        </w:rPr>
        <w:t>６</w:t>
      </w:r>
      <w:r w:rsidR="001E5F8C" w:rsidRPr="00F64D07">
        <w:rPr>
          <w:rFonts w:asciiTheme="majorEastAsia" w:eastAsiaTheme="majorEastAsia" w:hAnsiTheme="majorEastAsia" w:hint="eastAsia"/>
          <w:sz w:val="22"/>
        </w:rPr>
        <w:t xml:space="preserve">　収入の得られる労働（就労状況別</w:t>
      </w:r>
      <w:r w:rsidR="005B6723" w:rsidRPr="00F64D07">
        <w:rPr>
          <w:rFonts w:asciiTheme="majorEastAsia" w:eastAsiaTheme="majorEastAsia" w:hAnsiTheme="majorEastAsia" w:hint="eastAsia"/>
          <w:sz w:val="22"/>
        </w:rPr>
        <w:t>・共働き状況別</w:t>
      </w:r>
      <w:r w:rsidR="001E5F8C" w:rsidRPr="00F64D07">
        <w:rPr>
          <w:rFonts w:asciiTheme="majorEastAsia" w:eastAsiaTheme="majorEastAsia" w:hAnsiTheme="majorEastAsia" w:hint="eastAsia"/>
          <w:sz w:val="22"/>
        </w:rPr>
        <w:t>）</w:t>
      </w:r>
    </w:p>
    <w:p w14:paraId="4253190E" w14:textId="54EB4882" w:rsidR="001E5F8C" w:rsidRPr="00F64D07" w:rsidRDefault="0062572A" w:rsidP="001E5F8C">
      <w:pPr>
        <w:jc w:val="center"/>
        <w:rPr>
          <w:sz w:val="22"/>
        </w:rPr>
      </w:pPr>
      <w:r>
        <w:rPr>
          <w:noProof/>
        </w:rPr>
        <mc:AlternateContent>
          <mc:Choice Requires="wps">
            <w:drawing>
              <wp:anchor distT="0" distB="0" distL="114300" distR="114300" simplePos="0" relativeHeight="251717120" behindDoc="0" locked="0" layoutInCell="1" allowOverlap="1" wp14:anchorId="0BA646DE" wp14:editId="49FAF18C">
                <wp:simplePos x="0" y="0"/>
                <wp:positionH relativeFrom="column">
                  <wp:posOffset>-223520</wp:posOffset>
                </wp:positionH>
                <wp:positionV relativeFrom="paragraph">
                  <wp:posOffset>3220085</wp:posOffset>
                </wp:positionV>
                <wp:extent cx="6293922" cy="630091"/>
                <wp:effectExtent l="0" t="0" r="12065" b="17780"/>
                <wp:wrapNone/>
                <wp:docPr id="181" name="テキスト ボックス 181"/>
                <wp:cNvGraphicFramePr/>
                <a:graphic xmlns:a="http://schemas.openxmlformats.org/drawingml/2006/main">
                  <a:graphicData uri="http://schemas.microsoft.com/office/word/2010/wordprocessingShape">
                    <wps:wsp>
                      <wps:cNvSpPr txBox="1"/>
                      <wps:spPr>
                        <a:xfrm>
                          <a:off x="0" y="0"/>
                          <a:ext cx="6293922" cy="630091"/>
                        </a:xfrm>
                        <a:prstGeom prst="rect">
                          <a:avLst/>
                        </a:prstGeom>
                        <a:noFill/>
                        <a:ln w="6350">
                          <a:solidFill>
                            <a:schemeClr val="bg1"/>
                          </a:solidFill>
                        </a:ln>
                      </wps:spPr>
                      <wps:txbx>
                        <w:txbxContent>
                          <w:p w14:paraId="5E2AE944" w14:textId="1B608BBD" w:rsidR="00FE6ACD" w:rsidRPr="0069274A" w:rsidRDefault="00FE6ACD" w:rsidP="00CD27E8">
                            <w:pPr>
                              <w:spacing w:line="0" w:lineRule="atLeast"/>
                              <w:rPr>
                                <w:rFonts w:asciiTheme="majorEastAsia" w:eastAsiaTheme="majorEastAsia" w:hAnsiTheme="majorEastAsia"/>
                              </w:rPr>
                            </w:pPr>
                            <w:r w:rsidRPr="00CD27E8">
                              <w:rPr>
                                <w:rFonts w:asciiTheme="majorEastAsia" w:eastAsiaTheme="majorEastAsia" w:hAnsiTheme="majorEastAsia" w:hint="eastAsia"/>
                              </w:rPr>
                              <w:t>※共働き状況別の集計</w:t>
                            </w:r>
                            <w:r>
                              <w:rPr>
                                <w:rFonts w:asciiTheme="majorEastAsia" w:eastAsiaTheme="majorEastAsia" w:hAnsiTheme="majorEastAsia" w:hint="eastAsia"/>
                              </w:rPr>
                              <w:t>で</w:t>
                            </w:r>
                            <w:r w:rsidRPr="00CD27E8">
                              <w:rPr>
                                <w:rFonts w:asciiTheme="majorEastAsia" w:eastAsiaTheme="majorEastAsia" w:hAnsiTheme="majorEastAsia" w:hint="eastAsia"/>
                              </w:rPr>
                              <w:t>は、F</w:t>
                            </w:r>
                            <w:r w:rsidRPr="00CD27E8">
                              <w:rPr>
                                <w:rFonts w:asciiTheme="majorEastAsia" w:eastAsiaTheme="majorEastAsia" w:hAnsiTheme="majorEastAsia" w:hint="eastAsia"/>
                              </w:rPr>
                              <w:t>３-1「世帯の就労状況」の設問に「配偶者（夫）だけ働いている」</w:t>
                            </w:r>
                            <w:r>
                              <w:rPr>
                                <w:rFonts w:asciiTheme="majorEastAsia" w:eastAsiaTheme="majorEastAsia" w:hAnsiTheme="majorEastAsia" w:hint="eastAsia"/>
                              </w:rPr>
                              <w:t>と</w:t>
                            </w:r>
                            <w:r w:rsidRPr="00CD27E8">
                              <w:rPr>
                                <w:rFonts w:asciiTheme="majorEastAsia" w:eastAsiaTheme="majorEastAsia" w:hAnsiTheme="majorEastAsia" w:hint="eastAsia"/>
                              </w:rPr>
                              <w:t>回答</w:t>
                            </w:r>
                            <w:r>
                              <w:rPr>
                                <w:rFonts w:asciiTheme="majorEastAsia" w:eastAsiaTheme="majorEastAsia" w:hAnsiTheme="majorEastAsia" w:hint="eastAsia"/>
                              </w:rPr>
                              <w:t>した</w:t>
                            </w:r>
                            <w:r w:rsidRPr="00CD27E8">
                              <w:rPr>
                                <w:rFonts w:asciiTheme="majorEastAsia" w:eastAsiaTheme="majorEastAsia" w:hAnsiTheme="majorEastAsia" w:hint="eastAsia"/>
                              </w:rPr>
                              <w:t>者を「男性のみ就労」として分類した。「配偶者（妻）だけ働いている」「配偶者・パートナーの片方だけ働いている」の回答者は少ないため集計対象外とした。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646DE" id="テキスト ボックス 181" o:spid="_x0000_s1029" type="#_x0000_t202" style="position:absolute;left:0;text-align:left;margin-left:-17.6pt;margin-top:253.55pt;width:495.6pt;height:49.6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7eLwIAAFsEAAAOAAAAZHJzL2Uyb0RvYy54bWysVE2P2jAQvVfqf7B8LwmBpSUirCgrqkqr&#10;3ZXYas/GcYglx+PahoT++o4dAmjbU9WLGXsm8/HeGxb3XaPIUVgnQRd0PEopEZpDKfW+oD9eN5++&#10;UOI80yVToEVBT8LR++XHD4vW5CKDGlQpLMEk2uWtKWjtvcmTxPFaNMyNwAiNzgpswzxe7T4pLWsx&#10;e6OSLE1nSQu2NBa4cA5fH3onXcb8VSW4f64qJzxRBcXefDxtPHfhTJYLlu8tM7Xk5zbYP3TRMKmx&#10;6CXVA/OMHKz8I1UjuQUHlR9xaBKoKslFnAGnGafvptnWzIg4C4LjzAUm9//S8qfj1rxY4ruv0CGB&#10;AZDWuNzhY5inq2wTfrFTgn6E8HSBTXSecHycZfPJPMso4eibTdJ0HtMk16+Ndf6bgIYEo6AWaYlo&#10;seOj81gRQ4eQUEzDRioVqVGatCHpXRo/cKBkGZwhLIpErJUlR4b07vZD2ZsozKw0FrjOFCzf7Toi&#10;y4JOhnl3UJ4QBgu9QpzhG4m9PjLnX5hFSeDkKHP/jEelAHuCs0VJDfbX395DPDKFXkpalFhB3c8D&#10;s4IS9V0jh/PxdBo0GS/Tu88ZXuytZ3fr0YdmDTjmGBfK8GiGeK8Gs7LQvOE2rEJVdDHNsXZB/WCu&#10;fS983CYuVqsYhCo0zD/qreEhdYA1MPHavTFrznR5JPoJBjGy/B1rfWzP2+rgoZKR0oBzj+oZflRw&#10;ZPq8bWFFbu8x6vqfsPwNAAD//wMAUEsDBBQABgAIAAAAIQDuMkhW4gAAAAsBAAAPAAAAZHJzL2Rv&#10;d25yZXYueG1sTI9BTsMwEEX3SNzBGiR2rd1USWmIUwEqm7IolB7AjU0S1R5HsZOmnJ5hBcvRPP3/&#10;frGZnGWj6UPrUcJiLoAZrLxusZZw/HydPQALUaFW1qORcDUBNuXtTaFy7S/4YcZDrBmFYMiVhCbG&#10;Luc8VI1xKsx9Z5B+X753KtLZ11z36kLhzvJEiIw71SI1NKozL42pzofBSVi77Xk12Lfd+N59X4ck&#10;HHf7562U93fT0yOwaKb4B8OvPqlDSU4nP6AOzEqYLdOEUAmpWC2AEbFOM1p3kpCJbAm8LPj/DeUP&#10;AAAA//8DAFBLAQItABQABgAIAAAAIQC2gziS/gAAAOEBAAATAAAAAAAAAAAAAAAAAAAAAABbQ29u&#10;dGVudF9UeXBlc10ueG1sUEsBAi0AFAAGAAgAAAAhADj9If/WAAAAlAEAAAsAAAAAAAAAAAAAAAAA&#10;LwEAAF9yZWxzLy5yZWxzUEsBAi0AFAAGAAgAAAAhAANyLt4vAgAAWwQAAA4AAAAAAAAAAAAAAAAA&#10;LgIAAGRycy9lMm9Eb2MueG1sUEsBAi0AFAAGAAgAAAAhAO4ySFbiAAAACwEAAA8AAAAAAAAAAAAA&#10;AAAAiQQAAGRycy9kb3ducmV2LnhtbFBLBQYAAAAABAAEAPMAAACYBQAAAAA=&#10;" filled="f" strokecolor="white [3212]" strokeweight=".5pt">
                <v:textbox>
                  <w:txbxContent>
                    <w:p w14:paraId="5E2AE944" w14:textId="1B608BBD" w:rsidR="00FE6ACD" w:rsidRPr="0069274A" w:rsidRDefault="00FE6ACD" w:rsidP="00CD27E8">
                      <w:pPr>
                        <w:spacing w:line="0" w:lineRule="atLeast"/>
                        <w:rPr>
                          <w:rFonts w:asciiTheme="majorEastAsia" w:eastAsiaTheme="majorEastAsia" w:hAnsiTheme="majorEastAsia"/>
                        </w:rPr>
                      </w:pPr>
                      <w:r w:rsidRPr="00CD27E8">
                        <w:rPr>
                          <w:rFonts w:asciiTheme="majorEastAsia" w:eastAsiaTheme="majorEastAsia" w:hAnsiTheme="majorEastAsia" w:hint="eastAsia"/>
                        </w:rPr>
                        <w:t>※共働き状況別の集計</w:t>
                      </w:r>
                      <w:r>
                        <w:rPr>
                          <w:rFonts w:asciiTheme="majorEastAsia" w:eastAsiaTheme="majorEastAsia" w:hAnsiTheme="majorEastAsia" w:hint="eastAsia"/>
                        </w:rPr>
                        <w:t>で</w:t>
                      </w:r>
                      <w:r w:rsidRPr="00CD27E8">
                        <w:rPr>
                          <w:rFonts w:asciiTheme="majorEastAsia" w:eastAsiaTheme="majorEastAsia" w:hAnsiTheme="majorEastAsia" w:hint="eastAsia"/>
                        </w:rPr>
                        <w:t>は、F</w:t>
                      </w:r>
                      <w:r w:rsidRPr="00CD27E8">
                        <w:rPr>
                          <w:rFonts w:asciiTheme="majorEastAsia" w:eastAsiaTheme="majorEastAsia" w:hAnsiTheme="majorEastAsia" w:hint="eastAsia"/>
                        </w:rPr>
                        <w:t>３-1「世帯の就労状況」の設問に「配偶者（夫）だけ働いている」</w:t>
                      </w:r>
                      <w:r>
                        <w:rPr>
                          <w:rFonts w:asciiTheme="majorEastAsia" w:eastAsiaTheme="majorEastAsia" w:hAnsiTheme="majorEastAsia" w:hint="eastAsia"/>
                        </w:rPr>
                        <w:t>と</w:t>
                      </w:r>
                      <w:r w:rsidRPr="00CD27E8">
                        <w:rPr>
                          <w:rFonts w:asciiTheme="majorEastAsia" w:eastAsiaTheme="majorEastAsia" w:hAnsiTheme="majorEastAsia" w:hint="eastAsia"/>
                        </w:rPr>
                        <w:t>回答</w:t>
                      </w:r>
                      <w:r>
                        <w:rPr>
                          <w:rFonts w:asciiTheme="majorEastAsia" w:eastAsiaTheme="majorEastAsia" w:hAnsiTheme="majorEastAsia" w:hint="eastAsia"/>
                        </w:rPr>
                        <w:t>した</w:t>
                      </w:r>
                      <w:r w:rsidRPr="00CD27E8">
                        <w:rPr>
                          <w:rFonts w:asciiTheme="majorEastAsia" w:eastAsiaTheme="majorEastAsia" w:hAnsiTheme="majorEastAsia" w:hint="eastAsia"/>
                        </w:rPr>
                        <w:t>者を「男性のみ就労」として分類した。「配偶者（妻）だけ働いている」「配偶者・パートナーの片方だけ働いている」の回答者は少ないため集計対象外とした。</w:t>
                      </w:r>
                    </w:p>
                  </w:txbxContent>
                </v:textbox>
              </v:shape>
            </w:pict>
          </mc:Fallback>
        </mc:AlternateContent>
      </w:r>
      <w:r w:rsidRPr="0062572A">
        <w:rPr>
          <w:noProof/>
        </w:rPr>
        <w:drawing>
          <wp:inline distT="0" distB="0" distL="0" distR="0" wp14:anchorId="1892145C" wp14:editId="61DA4F17">
            <wp:extent cx="5871845" cy="3236775"/>
            <wp:effectExtent l="0" t="0" r="0" b="190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71845" cy="3236775"/>
                    </a:xfrm>
                    <a:prstGeom prst="rect">
                      <a:avLst/>
                    </a:prstGeom>
                    <a:noFill/>
                    <a:ln>
                      <a:noFill/>
                    </a:ln>
                  </pic:spPr>
                </pic:pic>
              </a:graphicData>
            </a:graphic>
          </wp:inline>
        </w:drawing>
      </w:r>
    </w:p>
    <w:p w14:paraId="06D9483F" w14:textId="77777777" w:rsidR="001E5F8C" w:rsidRPr="003143B4" w:rsidRDefault="001E5F8C" w:rsidP="003143B4">
      <w:pPr>
        <w:pStyle w:val="3"/>
        <w:ind w:leftChars="0" w:left="0"/>
        <w:rPr>
          <w:sz w:val="22"/>
        </w:rPr>
      </w:pPr>
      <w:bookmarkStart w:id="24" w:name="_Toc190047430"/>
      <w:bookmarkStart w:id="25" w:name="_Toc405383663"/>
      <w:r w:rsidRPr="003143B4">
        <w:rPr>
          <w:rFonts w:hint="eastAsia"/>
          <w:sz w:val="22"/>
        </w:rPr>
        <w:lastRenderedPageBreak/>
        <w:t>（２）家庭内の家事・育児・介護など</w:t>
      </w:r>
      <w:bookmarkEnd w:id="24"/>
    </w:p>
    <w:p w14:paraId="58B53F19"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【平日】</w:t>
      </w:r>
    </w:p>
    <w:p w14:paraId="3C429459" w14:textId="11E6F169" w:rsidR="001E5F8C" w:rsidRPr="00123DC6" w:rsidRDefault="001E5F8C" w:rsidP="002B37F0">
      <w:pPr>
        <w:ind w:leftChars="100" w:left="210" w:firstLineChars="96" w:firstLine="211"/>
        <w:jc w:val="left"/>
        <w:rPr>
          <w:rFonts w:asciiTheme="minorEastAsia" w:hAnsiTheme="minorEastAsia"/>
          <w:sz w:val="22"/>
        </w:rPr>
      </w:pPr>
      <w:r w:rsidRPr="00123DC6">
        <w:rPr>
          <w:rFonts w:asciiTheme="minorEastAsia" w:hAnsiTheme="minorEastAsia" w:hint="eastAsia"/>
          <w:sz w:val="22"/>
        </w:rPr>
        <w:t>女性</w:t>
      </w:r>
      <w:r w:rsidR="007D6094" w:rsidRPr="00123DC6">
        <w:rPr>
          <w:rFonts w:asciiTheme="minorEastAsia" w:hAnsiTheme="minorEastAsia" w:hint="eastAsia"/>
          <w:sz w:val="22"/>
        </w:rPr>
        <w:t>で</w:t>
      </w:r>
      <w:r w:rsidRPr="00123DC6">
        <w:rPr>
          <w:rFonts w:asciiTheme="minorEastAsia" w:hAnsiTheme="minorEastAsia" w:hint="eastAsia"/>
          <w:sz w:val="22"/>
        </w:rPr>
        <w:t>は「</w:t>
      </w:r>
      <w:r w:rsidR="00911CAF" w:rsidRPr="00123DC6">
        <w:rPr>
          <w:rFonts w:asciiTheme="minorEastAsia" w:hAnsiTheme="minorEastAsia" w:hint="eastAsia"/>
          <w:sz w:val="22"/>
        </w:rPr>
        <w:t>２</w:t>
      </w:r>
      <w:r w:rsidRPr="00123DC6">
        <w:rPr>
          <w:rFonts w:asciiTheme="minorEastAsia" w:hAnsiTheme="minorEastAsia"/>
          <w:sz w:val="22"/>
        </w:rPr>
        <w:t>～</w:t>
      </w:r>
      <w:r w:rsidR="00911CAF" w:rsidRPr="00123DC6">
        <w:rPr>
          <w:rFonts w:asciiTheme="minorEastAsia" w:hAnsiTheme="minorEastAsia" w:hint="eastAsia"/>
          <w:sz w:val="22"/>
        </w:rPr>
        <w:t>３</w:t>
      </w:r>
      <w:r w:rsidRPr="00123DC6">
        <w:rPr>
          <w:rFonts w:asciiTheme="minorEastAsia" w:hAnsiTheme="minorEastAsia"/>
          <w:sz w:val="22"/>
        </w:rPr>
        <w:t>時間くらい」が</w:t>
      </w:r>
      <w:r w:rsidR="00911CAF" w:rsidRPr="00123DC6">
        <w:rPr>
          <w:rFonts w:asciiTheme="minorEastAsia" w:hAnsiTheme="minorEastAsia" w:hint="eastAsia"/>
          <w:sz w:val="22"/>
        </w:rPr>
        <w:t>31</w:t>
      </w:r>
      <w:r w:rsidRPr="00123DC6">
        <w:rPr>
          <w:rFonts w:asciiTheme="minorEastAsia" w:hAnsiTheme="minorEastAsia"/>
          <w:sz w:val="22"/>
        </w:rPr>
        <w:t>.</w:t>
      </w:r>
      <w:r w:rsidR="00911CAF" w:rsidRPr="00123DC6">
        <w:rPr>
          <w:rFonts w:asciiTheme="minorEastAsia" w:hAnsiTheme="minorEastAsia" w:hint="eastAsia"/>
          <w:sz w:val="22"/>
        </w:rPr>
        <w:t>6</w:t>
      </w:r>
      <w:r w:rsidRPr="00123DC6">
        <w:rPr>
          <w:rFonts w:asciiTheme="minorEastAsia" w:hAnsiTheme="minorEastAsia"/>
          <w:sz w:val="22"/>
        </w:rPr>
        <w:t>％と最も</w:t>
      </w:r>
      <w:r w:rsidR="00911CAF" w:rsidRPr="00123DC6">
        <w:rPr>
          <w:rFonts w:asciiTheme="minorEastAsia" w:hAnsiTheme="minorEastAsia" w:hint="eastAsia"/>
          <w:sz w:val="22"/>
        </w:rPr>
        <w:t>高く</w:t>
      </w:r>
      <w:r w:rsidRPr="00123DC6">
        <w:rPr>
          <w:rFonts w:asciiTheme="minorEastAsia" w:hAnsiTheme="minorEastAsia"/>
          <w:sz w:val="22"/>
        </w:rPr>
        <w:t>、次いで「</w:t>
      </w:r>
      <w:r w:rsidR="00911CAF" w:rsidRPr="00123DC6">
        <w:rPr>
          <w:rFonts w:asciiTheme="minorEastAsia" w:hAnsiTheme="minorEastAsia" w:hint="eastAsia"/>
          <w:sz w:val="22"/>
        </w:rPr>
        <w:t>４</w:t>
      </w:r>
      <w:r w:rsidRPr="00123DC6">
        <w:rPr>
          <w:rFonts w:asciiTheme="minorEastAsia" w:hAnsiTheme="minorEastAsia"/>
          <w:sz w:val="22"/>
        </w:rPr>
        <w:t>～</w:t>
      </w:r>
      <w:r w:rsidR="00911CAF" w:rsidRPr="00123DC6">
        <w:rPr>
          <w:rFonts w:asciiTheme="minorEastAsia" w:hAnsiTheme="minorEastAsia" w:hint="eastAsia"/>
          <w:sz w:val="22"/>
        </w:rPr>
        <w:t>５</w:t>
      </w:r>
      <w:r w:rsidRPr="00123DC6">
        <w:rPr>
          <w:rFonts w:asciiTheme="minorEastAsia" w:hAnsiTheme="minorEastAsia"/>
          <w:sz w:val="22"/>
        </w:rPr>
        <w:t>時間くらい」が</w:t>
      </w:r>
      <w:r w:rsidR="00911CAF" w:rsidRPr="00123DC6">
        <w:rPr>
          <w:rFonts w:asciiTheme="minorEastAsia" w:hAnsiTheme="minorEastAsia" w:hint="eastAsia"/>
          <w:sz w:val="22"/>
        </w:rPr>
        <w:t>2</w:t>
      </w:r>
      <w:r w:rsidR="00F7205F" w:rsidRPr="00123DC6">
        <w:rPr>
          <w:rFonts w:asciiTheme="minorEastAsia" w:hAnsiTheme="minorEastAsia" w:hint="eastAsia"/>
          <w:sz w:val="22"/>
        </w:rPr>
        <w:t>6</w:t>
      </w:r>
      <w:r w:rsidRPr="00123DC6">
        <w:rPr>
          <w:rFonts w:asciiTheme="minorEastAsia" w:hAnsiTheme="minorEastAsia"/>
          <w:sz w:val="22"/>
        </w:rPr>
        <w:t>.</w:t>
      </w:r>
      <w:r w:rsidR="00F7205F" w:rsidRPr="00123DC6">
        <w:rPr>
          <w:rFonts w:asciiTheme="minorEastAsia" w:hAnsiTheme="minorEastAsia" w:hint="eastAsia"/>
          <w:sz w:val="22"/>
        </w:rPr>
        <w:t>7</w:t>
      </w:r>
      <w:r w:rsidRPr="00123DC6">
        <w:rPr>
          <w:rFonts w:asciiTheme="minorEastAsia" w:hAnsiTheme="minorEastAsia"/>
          <w:sz w:val="22"/>
        </w:rPr>
        <w:t>％、「</w:t>
      </w:r>
      <w:r w:rsidR="00911CAF" w:rsidRPr="00123DC6">
        <w:rPr>
          <w:rFonts w:asciiTheme="minorEastAsia" w:hAnsiTheme="minorEastAsia" w:hint="eastAsia"/>
          <w:sz w:val="22"/>
        </w:rPr>
        <w:t>８</w:t>
      </w:r>
      <w:r w:rsidRPr="00123DC6">
        <w:rPr>
          <w:rFonts w:asciiTheme="minorEastAsia" w:hAnsiTheme="minorEastAsia" w:hint="eastAsia"/>
          <w:sz w:val="22"/>
        </w:rPr>
        <w:t>時間以上」が</w:t>
      </w:r>
      <w:r w:rsidR="00911CAF" w:rsidRPr="00123DC6">
        <w:rPr>
          <w:rFonts w:asciiTheme="minorEastAsia" w:hAnsiTheme="minorEastAsia" w:hint="eastAsia"/>
          <w:sz w:val="22"/>
        </w:rPr>
        <w:t>1</w:t>
      </w:r>
      <w:r w:rsidR="00F7205F" w:rsidRPr="00123DC6">
        <w:rPr>
          <w:rFonts w:asciiTheme="minorEastAsia" w:hAnsiTheme="minorEastAsia" w:hint="eastAsia"/>
          <w:sz w:val="22"/>
        </w:rPr>
        <w:t>1</w:t>
      </w:r>
      <w:r w:rsidRPr="00123DC6">
        <w:rPr>
          <w:rFonts w:asciiTheme="minorEastAsia" w:hAnsiTheme="minorEastAsia"/>
          <w:sz w:val="22"/>
        </w:rPr>
        <w:t>.</w:t>
      </w:r>
      <w:r w:rsidR="00911CAF" w:rsidRPr="00123DC6">
        <w:rPr>
          <w:rFonts w:asciiTheme="minorEastAsia" w:hAnsiTheme="minorEastAsia" w:hint="eastAsia"/>
          <w:sz w:val="22"/>
        </w:rPr>
        <w:t>7</w:t>
      </w:r>
      <w:r w:rsidRPr="00123DC6">
        <w:rPr>
          <w:rFonts w:asciiTheme="minorEastAsia" w:hAnsiTheme="minorEastAsia"/>
          <w:sz w:val="22"/>
        </w:rPr>
        <w:t>％</w:t>
      </w:r>
      <w:r w:rsidR="00BE6895" w:rsidRPr="00123DC6">
        <w:rPr>
          <w:rFonts w:asciiTheme="minorEastAsia" w:hAnsiTheme="minorEastAsia" w:hint="eastAsia"/>
          <w:sz w:val="22"/>
        </w:rPr>
        <w:t>の順</w:t>
      </w:r>
      <w:r w:rsidR="00911CAF" w:rsidRPr="00123DC6">
        <w:rPr>
          <w:rFonts w:asciiTheme="minorEastAsia" w:hAnsiTheme="minorEastAsia" w:hint="eastAsia"/>
          <w:sz w:val="22"/>
        </w:rPr>
        <w:t>となっており、２</w:t>
      </w:r>
      <w:r w:rsidRPr="00123DC6">
        <w:rPr>
          <w:rFonts w:asciiTheme="minorEastAsia" w:hAnsiTheme="minorEastAsia"/>
          <w:sz w:val="22"/>
        </w:rPr>
        <w:t>時間以上が</w:t>
      </w:r>
      <w:r w:rsidR="00911CAF" w:rsidRPr="00123DC6">
        <w:rPr>
          <w:rFonts w:asciiTheme="minorEastAsia" w:hAnsiTheme="minorEastAsia" w:hint="eastAsia"/>
          <w:sz w:val="22"/>
        </w:rPr>
        <w:t>８割</w:t>
      </w:r>
      <w:r w:rsidR="003B33A9">
        <w:rPr>
          <w:rFonts w:asciiTheme="minorEastAsia" w:hAnsiTheme="minorEastAsia" w:hint="eastAsia"/>
          <w:sz w:val="22"/>
        </w:rPr>
        <w:t>弱</w:t>
      </w:r>
      <w:r w:rsidR="00911CAF" w:rsidRPr="00123DC6">
        <w:rPr>
          <w:rFonts w:asciiTheme="minorEastAsia" w:hAnsiTheme="minorEastAsia" w:hint="eastAsia"/>
          <w:sz w:val="22"/>
        </w:rPr>
        <w:t>となっている</w:t>
      </w:r>
      <w:r w:rsidRPr="00123DC6">
        <w:rPr>
          <w:rFonts w:asciiTheme="minorEastAsia" w:hAnsiTheme="minorEastAsia"/>
          <w:sz w:val="22"/>
        </w:rPr>
        <w:t>。一方、男性</w:t>
      </w:r>
      <w:r w:rsidR="00911CAF" w:rsidRPr="00123DC6">
        <w:rPr>
          <w:rFonts w:asciiTheme="minorEastAsia" w:hAnsiTheme="minorEastAsia" w:hint="eastAsia"/>
          <w:sz w:val="22"/>
        </w:rPr>
        <w:t>で</w:t>
      </w:r>
      <w:r w:rsidRPr="00123DC6">
        <w:rPr>
          <w:rFonts w:asciiTheme="minorEastAsia" w:hAnsiTheme="minorEastAsia"/>
          <w:sz w:val="22"/>
        </w:rPr>
        <w:t>は「</w:t>
      </w:r>
      <w:r w:rsidR="00911CAF" w:rsidRPr="00123DC6">
        <w:rPr>
          <w:rFonts w:asciiTheme="minorEastAsia" w:hAnsiTheme="minorEastAsia" w:hint="eastAsia"/>
          <w:sz w:val="22"/>
        </w:rPr>
        <w:t>１時間くらい</w:t>
      </w:r>
      <w:r w:rsidRPr="00123DC6">
        <w:rPr>
          <w:rFonts w:asciiTheme="minorEastAsia" w:hAnsiTheme="minorEastAsia"/>
          <w:sz w:val="22"/>
        </w:rPr>
        <w:t>」が</w:t>
      </w:r>
      <w:r w:rsidR="00911CAF" w:rsidRPr="00123DC6">
        <w:rPr>
          <w:rFonts w:asciiTheme="minorEastAsia" w:hAnsiTheme="minorEastAsia" w:hint="eastAsia"/>
          <w:sz w:val="22"/>
        </w:rPr>
        <w:t>2</w:t>
      </w:r>
      <w:r w:rsidR="00F7205F" w:rsidRPr="00123DC6">
        <w:rPr>
          <w:rFonts w:asciiTheme="minorEastAsia" w:hAnsiTheme="minorEastAsia" w:hint="eastAsia"/>
          <w:sz w:val="22"/>
        </w:rPr>
        <w:t>4</w:t>
      </w:r>
      <w:r w:rsidR="00911CAF" w:rsidRPr="00123DC6">
        <w:rPr>
          <w:rFonts w:asciiTheme="minorEastAsia" w:hAnsiTheme="minorEastAsia" w:hint="eastAsia"/>
          <w:sz w:val="22"/>
        </w:rPr>
        <w:t>.</w:t>
      </w:r>
      <w:r w:rsidR="00F7205F" w:rsidRPr="00123DC6">
        <w:rPr>
          <w:rFonts w:asciiTheme="minorEastAsia" w:hAnsiTheme="minorEastAsia" w:hint="eastAsia"/>
          <w:sz w:val="22"/>
        </w:rPr>
        <w:t>6</w:t>
      </w:r>
      <w:r w:rsidRPr="00123DC6">
        <w:rPr>
          <w:rFonts w:asciiTheme="minorEastAsia" w:hAnsiTheme="minorEastAsia"/>
          <w:sz w:val="22"/>
        </w:rPr>
        <w:t>％と</w:t>
      </w:r>
      <w:r w:rsidR="00911CAF" w:rsidRPr="00123DC6">
        <w:rPr>
          <w:rFonts w:asciiTheme="minorEastAsia" w:hAnsiTheme="minorEastAsia" w:hint="eastAsia"/>
          <w:sz w:val="22"/>
        </w:rPr>
        <w:t>最も高く、次いで</w:t>
      </w:r>
      <w:r w:rsidR="00F7205F" w:rsidRPr="00123DC6">
        <w:rPr>
          <w:rFonts w:asciiTheme="minorEastAsia" w:hAnsiTheme="minorEastAsia" w:hint="eastAsia"/>
          <w:sz w:val="22"/>
        </w:rPr>
        <w:t>「２</w:t>
      </w:r>
      <w:r w:rsidR="00F7205F" w:rsidRPr="00123DC6">
        <w:rPr>
          <w:rFonts w:asciiTheme="minorEastAsia" w:hAnsiTheme="minorEastAsia"/>
          <w:sz w:val="22"/>
        </w:rPr>
        <w:t>～</w:t>
      </w:r>
      <w:r w:rsidR="00F7205F" w:rsidRPr="00123DC6">
        <w:rPr>
          <w:rFonts w:asciiTheme="minorEastAsia" w:hAnsiTheme="minorEastAsia" w:hint="eastAsia"/>
          <w:sz w:val="22"/>
        </w:rPr>
        <w:t>３</w:t>
      </w:r>
      <w:r w:rsidR="00F7205F" w:rsidRPr="00123DC6">
        <w:rPr>
          <w:rFonts w:asciiTheme="minorEastAsia" w:hAnsiTheme="minorEastAsia"/>
          <w:sz w:val="22"/>
        </w:rPr>
        <w:t>時間くらい」が</w:t>
      </w:r>
      <w:r w:rsidR="00F7205F" w:rsidRPr="00123DC6">
        <w:rPr>
          <w:rFonts w:asciiTheme="minorEastAsia" w:hAnsiTheme="minorEastAsia" w:hint="eastAsia"/>
          <w:sz w:val="22"/>
        </w:rPr>
        <w:t>22.9％、</w:t>
      </w:r>
      <w:r w:rsidR="00911CAF" w:rsidRPr="00123DC6">
        <w:rPr>
          <w:rFonts w:asciiTheme="minorEastAsia" w:hAnsiTheme="minorEastAsia" w:hint="eastAsia"/>
          <w:sz w:val="22"/>
        </w:rPr>
        <w:t>「</w:t>
      </w:r>
      <w:r w:rsidR="002B4CEF">
        <w:rPr>
          <w:rFonts w:asciiTheme="minorEastAsia" w:hAnsiTheme="minorEastAsia" w:hint="eastAsia"/>
          <w:sz w:val="22"/>
        </w:rPr>
        <w:t>３０</w:t>
      </w:r>
      <w:r w:rsidR="00BE6895" w:rsidRPr="00123DC6">
        <w:rPr>
          <w:rFonts w:asciiTheme="minorEastAsia" w:hAnsiTheme="minorEastAsia" w:hint="eastAsia"/>
          <w:sz w:val="22"/>
        </w:rPr>
        <w:t>分</w:t>
      </w:r>
      <w:r w:rsidR="00FC68F8">
        <w:rPr>
          <w:rFonts w:asciiTheme="minorEastAsia" w:hAnsiTheme="minorEastAsia" w:hint="eastAsia"/>
          <w:sz w:val="22"/>
        </w:rPr>
        <w:t>く</w:t>
      </w:r>
      <w:r w:rsidR="00BE6895" w:rsidRPr="00123DC6">
        <w:rPr>
          <w:rFonts w:asciiTheme="minorEastAsia" w:hAnsiTheme="minorEastAsia" w:hint="eastAsia"/>
          <w:sz w:val="22"/>
        </w:rPr>
        <w:t>らい</w:t>
      </w:r>
      <w:r w:rsidR="00911CAF" w:rsidRPr="00123DC6">
        <w:rPr>
          <w:rFonts w:asciiTheme="minorEastAsia" w:hAnsiTheme="minorEastAsia" w:hint="eastAsia"/>
          <w:sz w:val="22"/>
        </w:rPr>
        <w:t>」が</w:t>
      </w:r>
      <w:r w:rsidR="00BE6895" w:rsidRPr="00123DC6">
        <w:rPr>
          <w:rFonts w:asciiTheme="minorEastAsia" w:hAnsiTheme="minorEastAsia" w:hint="eastAsia"/>
          <w:sz w:val="22"/>
        </w:rPr>
        <w:t>1</w:t>
      </w:r>
      <w:r w:rsidR="00123DC6" w:rsidRPr="00123DC6">
        <w:rPr>
          <w:rFonts w:asciiTheme="minorEastAsia" w:hAnsiTheme="minorEastAsia" w:hint="eastAsia"/>
          <w:sz w:val="22"/>
        </w:rPr>
        <w:t>7</w:t>
      </w:r>
      <w:r w:rsidR="00BE6895" w:rsidRPr="00123DC6">
        <w:rPr>
          <w:rFonts w:asciiTheme="minorEastAsia" w:hAnsiTheme="minorEastAsia" w:hint="eastAsia"/>
          <w:sz w:val="22"/>
        </w:rPr>
        <w:t>.</w:t>
      </w:r>
      <w:r w:rsidR="00123DC6" w:rsidRPr="00123DC6">
        <w:rPr>
          <w:rFonts w:asciiTheme="minorEastAsia" w:hAnsiTheme="minorEastAsia" w:hint="eastAsia"/>
          <w:sz w:val="22"/>
        </w:rPr>
        <w:t>4</w:t>
      </w:r>
      <w:r w:rsidR="00911CAF" w:rsidRPr="00123DC6">
        <w:rPr>
          <w:rFonts w:asciiTheme="minorEastAsia" w:hAnsiTheme="minorEastAsia" w:hint="eastAsia"/>
          <w:sz w:val="22"/>
        </w:rPr>
        <w:t>％</w:t>
      </w:r>
      <w:r w:rsidR="00123DC6">
        <w:rPr>
          <w:rFonts w:asciiTheme="minorEastAsia" w:hAnsiTheme="minorEastAsia" w:hint="eastAsia"/>
          <w:sz w:val="22"/>
        </w:rPr>
        <w:t>、「ほとんどしない」が15.3％</w:t>
      </w:r>
      <w:r w:rsidR="00BE6895" w:rsidRPr="00123DC6">
        <w:rPr>
          <w:rFonts w:asciiTheme="minorEastAsia" w:hAnsiTheme="minorEastAsia" w:hint="eastAsia"/>
          <w:sz w:val="22"/>
        </w:rPr>
        <w:t>の順</w:t>
      </w:r>
      <w:r w:rsidR="00911CAF" w:rsidRPr="00123DC6">
        <w:rPr>
          <w:rFonts w:asciiTheme="minorEastAsia" w:hAnsiTheme="minorEastAsia" w:hint="eastAsia"/>
          <w:sz w:val="22"/>
        </w:rPr>
        <w:t>となっており</w:t>
      </w:r>
      <w:r w:rsidRPr="00123DC6">
        <w:rPr>
          <w:rFonts w:asciiTheme="minorEastAsia" w:hAnsiTheme="minorEastAsia"/>
          <w:sz w:val="22"/>
        </w:rPr>
        <w:t>、</w:t>
      </w:r>
      <w:r w:rsidR="00CE7C65">
        <w:rPr>
          <w:rFonts w:asciiTheme="minorEastAsia" w:hAnsiTheme="minorEastAsia" w:hint="eastAsia"/>
          <w:sz w:val="22"/>
        </w:rPr>
        <w:t>２</w:t>
      </w:r>
      <w:r w:rsidRPr="00123DC6">
        <w:rPr>
          <w:rFonts w:asciiTheme="minorEastAsia" w:hAnsiTheme="minorEastAsia"/>
          <w:sz w:val="22"/>
        </w:rPr>
        <w:t>時間未満</w:t>
      </w:r>
      <w:r w:rsidR="00911CAF" w:rsidRPr="00123DC6">
        <w:rPr>
          <w:rFonts w:asciiTheme="minorEastAsia" w:hAnsiTheme="minorEastAsia" w:hint="eastAsia"/>
          <w:sz w:val="22"/>
        </w:rPr>
        <w:t>かほとんどしない割合</w:t>
      </w:r>
      <w:r w:rsidRPr="00123DC6">
        <w:rPr>
          <w:rFonts w:asciiTheme="minorEastAsia" w:hAnsiTheme="minorEastAsia"/>
          <w:sz w:val="22"/>
        </w:rPr>
        <w:t>が</w:t>
      </w:r>
      <w:r w:rsidR="00CE7C65">
        <w:rPr>
          <w:rFonts w:asciiTheme="minorEastAsia" w:hAnsiTheme="minorEastAsia" w:hint="eastAsia"/>
          <w:sz w:val="22"/>
        </w:rPr>
        <w:t>７</w:t>
      </w:r>
      <w:r w:rsidRPr="00123DC6">
        <w:rPr>
          <w:rFonts w:asciiTheme="minorEastAsia" w:hAnsiTheme="minorEastAsia"/>
          <w:sz w:val="22"/>
        </w:rPr>
        <w:t>割</w:t>
      </w:r>
      <w:r w:rsidR="00BE6895" w:rsidRPr="00123DC6">
        <w:rPr>
          <w:rFonts w:asciiTheme="minorEastAsia" w:hAnsiTheme="minorEastAsia" w:hint="eastAsia"/>
          <w:sz w:val="22"/>
        </w:rPr>
        <w:t>近く</w:t>
      </w:r>
      <w:r w:rsidRPr="00123DC6">
        <w:rPr>
          <w:rFonts w:asciiTheme="minorEastAsia" w:hAnsiTheme="minorEastAsia"/>
          <w:sz w:val="22"/>
        </w:rPr>
        <w:t>となっている。（図</w:t>
      </w:r>
      <w:r w:rsidR="003F120C" w:rsidRPr="00123DC6">
        <w:rPr>
          <w:rFonts w:asciiTheme="minorEastAsia" w:hAnsiTheme="minorEastAsia" w:hint="eastAsia"/>
          <w:sz w:val="22"/>
        </w:rPr>
        <w:t>表</w:t>
      </w:r>
      <w:r w:rsidRPr="00123DC6">
        <w:rPr>
          <w:rFonts w:asciiTheme="minorEastAsia" w:hAnsiTheme="minorEastAsia"/>
          <w:sz w:val="22"/>
        </w:rPr>
        <w:t>１－２－４）</w:t>
      </w:r>
    </w:p>
    <w:p w14:paraId="6141F43F" w14:textId="77777777" w:rsidR="001E5F8C" w:rsidRPr="00123DC6" w:rsidRDefault="001E5F8C" w:rsidP="001E5F8C">
      <w:pPr>
        <w:jc w:val="left"/>
        <w:rPr>
          <w:rFonts w:asciiTheme="majorEastAsia" w:eastAsiaTheme="majorEastAsia" w:hAnsiTheme="majorEastAsia"/>
        </w:rPr>
      </w:pPr>
    </w:p>
    <w:p w14:paraId="3A43ED87"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【休日】</w:t>
      </w:r>
    </w:p>
    <w:p w14:paraId="5AFC294F" w14:textId="4225A235" w:rsidR="001E5F8C" w:rsidRPr="00CE7C65" w:rsidRDefault="001E5F8C" w:rsidP="00CE722B">
      <w:pPr>
        <w:widowControl/>
        <w:ind w:leftChars="100" w:left="210" w:firstLineChars="96" w:firstLine="211"/>
        <w:jc w:val="left"/>
        <w:rPr>
          <w:rFonts w:asciiTheme="minorEastAsia" w:hAnsiTheme="minorEastAsia"/>
          <w:sz w:val="22"/>
        </w:rPr>
      </w:pPr>
      <w:r w:rsidRPr="00CE7C65">
        <w:rPr>
          <w:rFonts w:asciiTheme="minorEastAsia" w:hAnsiTheme="minorEastAsia" w:hint="eastAsia"/>
          <w:sz w:val="22"/>
        </w:rPr>
        <w:t>女性では</w:t>
      </w:r>
      <w:r w:rsidR="00BE6895" w:rsidRPr="00CE7C65">
        <w:rPr>
          <w:rFonts w:asciiTheme="minorEastAsia" w:hAnsiTheme="minorEastAsia" w:hint="eastAsia"/>
          <w:sz w:val="22"/>
        </w:rPr>
        <w:t>「２</w:t>
      </w:r>
      <w:r w:rsidR="00BE6895" w:rsidRPr="00CE7C65">
        <w:rPr>
          <w:rFonts w:asciiTheme="minorEastAsia" w:hAnsiTheme="minorEastAsia"/>
          <w:sz w:val="22"/>
        </w:rPr>
        <w:t>～</w:t>
      </w:r>
      <w:r w:rsidR="00BE6895" w:rsidRPr="00CE7C65">
        <w:rPr>
          <w:rFonts w:asciiTheme="minorEastAsia" w:hAnsiTheme="minorEastAsia" w:hint="eastAsia"/>
          <w:sz w:val="22"/>
        </w:rPr>
        <w:t>３</w:t>
      </w:r>
      <w:r w:rsidR="00BE6895" w:rsidRPr="00CE7C65">
        <w:rPr>
          <w:rFonts w:asciiTheme="minorEastAsia" w:hAnsiTheme="minorEastAsia"/>
          <w:sz w:val="22"/>
        </w:rPr>
        <w:t>時間くらい」が</w:t>
      </w:r>
      <w:r w:rsidR="00BE6895" w:rsidRPr="00CE7C65">
        <w:rPr>
          <w:rFonts w:asciiTheme="minorEastAsia" w:hAnsiTheme="minorEastAsia" w:hint="eastAsia"/>
          <w:sz w:val="22"/>
        </w:rPr>
        <w:t>3</w:t>
      </w:r>
      <w:r w:rsidR="00123DC6" w:rsidRPr="00CE7C65">
        <w:rPr>
          <w:rFonts w:asciiTheme="minorEastAsia" w:hAnsiTheme="minorEastAsia" w:hint="eastAsia"/>
          <w:sz w:val="22"/>
        </w:rPr>
        <w:t>1</w:t>
      </w:r>
      <w:r w:rsidR="00BE6895" w:rsidRPr="00CE7C65">
        <w:rPr>
          <w:rFonts w:asciiTheme="minorEastAsia" w:hAnsiTheme="minorEastAsia"/>
          <w:sz w:val="22"/>
        </w:rPr>
        <w:t>.</w:t>
      </w:r>
      <w:r w:rsidR="00123DC6" w:rsidRPr="00CE7C65">
        <w:rPr>
          <w:rFonts w:asciiTheme="minorEastAsia" w:hAnsiTheme="minorEastAsia" w:hint="eastAsia"/>
          <w:sz w:val="22"/>
        </w:rPr>
        <w:t>0</w:t>
      </w:r>
      <w:r w:rsidR="00BE6895" w:rsidRPr="00CE7C65">
        <w:rPr>
          <w:rFonts w:asciiTheme="minorEastAsia" w:hAnsiTheme="minorEastAsia"/>
          <w:sz w:val="22"/>
        </w:rPr>
        <w:t>％と最も</w:t>
      </w:r>
      <w:r w:rsidR="00BE6895" w:rsidRPr="00CE7C65">
        <w:rPr>
          <w:rFonts w:asciiTheme="minorEastAsia" w:hAnsiTheme="minorEastAsia" w:hint="eastAsia"/>
          <w:sz w:val="22"/>
        </w:rPr>
        <w:t>高く</w:t>
      </w:r>
      <w:r w:rsidRPr="00CE7C65">
        <w:rPr>
          <w:rFonts w:asciiTheme="minorEastAsia" w:hAnsiTheme="minorEastAsia"/>
          <w:sz w:val="22"/>
        </w:rPr>
        <w:t>、</w:t>
      </w:r>
      <w:r w:rsidRPr="00CE7C65">
        <w:rPr>
          <w:rFonts w:asciiTheme="minorEastAsia" w:hAnsiTheme="minorEastAsia" w:hint="eastAsia"/>
          <w:sz w:val="22"/>
        </w:rPr>
        <w:t>平日と同様の傾向</w:t>
      </w:r>
      <w:r w:rsidR="00BE6895" w:rsidRPr="00CE7C65">
        <w:rPr>
          <w:rFonts w:asciiTheme="minorEastAsia" w:hAnsiTheme="minorEastAsia" w:hint="eastAsia"/>
          <w:sz w:val="22"/>
        </w:rPr>
        <w:t>となってい</w:t>
      </w:r>
      <w:r w:rsidRPr="00CE7C65">
        <w:rPr>
          <w:rFonts w:asciiTheme="minorEastAsia" w:hAnsiTheme="minorEastAsia" w:hint="eastAsia"/>
          <w:sz w:val="22"/>
        </w:rPr>
        <w:t>る。一方、</w:t>
      </w:r>
      <w:r w:rsidR="00123DC6" w:rsidRPr="00CE7C65">
        <w:rPr>
          <w:rFonts w:asciiTheme="minorEastAsia" w:hAnsiTheme="minorEastAsia" w:hint="eastAsia"/>
          <w:sz w:val="22"/>
        </w:rPr>
        <w:t>男性も</w:t>
      </w:r>
      <w:r w:rsidR="00BE6895" w:rsidRPr="00CE7C65">
        <w:rPr>
          <w:rFonts w:asciiTheme="minorEastAsia" w:hAnsiTheme="minorEastAsia" w:hint="eastAsia"/>
          <w:sz w:val="22"/>
        </w:rPr>
        <w:t>「２</w:t>
      </w:r>
      <w:r w:rsidR="00BE6895" w:rsidRPr="00CE7C65">
        <w:rPr>
          <w:rFonts w:asciiTheme="minorEastAsia" w:hAnsiTheme="minorEastAsia"/>
          <w:sz w:val="22"/>
        </w:rPr>
        <w:t>～</w:t>
      </w:r>
      <w:r w:rsidR="00BE6895" w:rsidRPr="00CE7C65">
        <w:rPr>
          <w:rFonts w:asciiTheme="minorEastAsia" w:hAnsiTheme="minorEastAsia" w:hint="eastAsia"/>
          <w:sz w:val="22"/>
        </w:rPr>
        <w:t>３</w:t>
      </w:r>
      <w:r w:rsidR="00BE6895" w:rsidRPr="00CE7C65">
        <w:rPr>
          <w:rFonts w:asciiTheme="minorEastAsia" w:hAnsiTheme="minorEastAsia"/>
          <w:sz w:val="22"/>
        </w:rPr>
        <w:t>時間くらい」</w:t>
      </w:r>
      <w:r w:rsidRPr="00CE7C65">
        <w:rPr>
          <w:rFonts w:asciiTheme="minorEastAsia" w:hAnsiTheme="minorEastAsia"/>
          <w:sz w:val="22"/>
        </w:rPr>
        <w:t>が</w:t>
      </w:r>
      <w:r w:rsidR="00123DC6" w:rsidRPr="00CE7C65">
        <w:rPr>
          <w:rFonts w:asciiTheme="minorEastAsia" w:hAnsiTheme="minorEastAsia" w:hint="eastAsia"/>
          <w:sz w:val="22"/>
        </w:rPr>
        <w:t>30</w:t>
      </w:r>
      <w:r w:rsidRPr="00CE7C65">
        <w:rPr>
          <w:rFonts w:asciiTheme="minorEastAsia" w:hAnsiTheme="minorEastAsia"/>
          <w:sz w:val="22"/>
        </w:rPr>
        <w:t>.</w:t>
      </w:r>
      <w:r w:rsidR="00123DC6" w:rsidRPr="00CE7C65">
        <w:rPr>
          <w:rFonts w:asciiTheme="minorEastAsia" w:hAnsiTheme="minorEastAsia" w:hint="eastAsia"/>
          <w:sz w:val="22"/>
        </w:rPr>
        <w:t>9</w:t>
      </w:r>
      <w:r w:rsidRPr="00CE7C65">
        <w:rPr>
          <w:rFonts w:asciiTheme="minorEastAsia" w:hAnsiTheme="minorEastAsia"/>
          <w:sz w:val="22"/>
        </w:rPr>
        <w:t>％と</w:t>
      </w:r>
      <w:r w:rsidR="00BE6895" w:rsidRPr="00CE7C65">
        <w:rPr>
          <w:rFonts w:asciiTheme="minorEastAsia" w:hAnsiTheme="minorEastAsia" w:hint="eastAsia"/>
          <w:sz w:val="22"/>
        </w:rPr>
        <w:t>最も高く</w:t>
      </w:r>
      <w:r w:rsidR="00123DC6" w:rsidRPr="00CE7C65">
        <w:rPr>
          <w:rFonts w:asciiTheme="minorEastAsia" w:hAnsiTheme="minorEastAsia" w:hint="eastAsia"/>
          <w:sz w:val="22"/>
        </w:rPr>
        <w:t>、「</w:t>
      </w:r>
      <w:r w:rsidR="00FC68F8">
        <w:rPr>
          <w:rFonts w:asciiTheme="minorEastAsia" w:hAnsiTheme="minorEastAsia" w:hint="eastAsia"/>
          <w:sz w:val="22"/>
        </w:rPr>
        <w:t>３０</w:t>
      </w:r>
      <w:r w:rsidR="00123DC6" w:rsidRPr="00CE7C65">
        <w:rPr>
          <w:rFonts w:asciiTheme="minorEastAsia" w:hAnsiTheme="minorEastAsia" w:hint="eastAsia"/>
          <w:sz w:val="22"/>
        </w:rPr>
        <w:t>分くらい」が平日の17.4％</w:t>
      </w:r>
      <w:r w:rsidR="00611AE4">
        <w:rPr>
          <w:rFonts w:asciiTheme="minorEastAsia" w:hAnsiTheme="minorEastAsia" w:hint="eastAsia"/>
          <w:sz w:val="22"/>
        </w:rPr>
        <w:t>から</w:t>
      </w:r>
      <w:r w:rsidR="00123DC6" w:rsidRPr="00CE7C65">
        <w:rPr>
          <w:rFonts w:asciiTheme="minorEastAsia" w:hAnsiTheme="minorEastAsia" w:hint="eastAsia"/>
          <w:sz w:val="22"/>
        </w:rPr>
        <w:t>8.1％に、「ほとんどしない」が平日の15.3％</w:t>
      </w:r>
      <w:r w:rsidR="006A2A12">
        <w:rPr>
          <w:rFonts w:asciiTheme="minorEastAsia" w:hAnsiTheme="minorEastAsia" w:hint="eastAsia"/>
          <w:sz w:val="22"/>
        </w:rPr>
        <w:t>から</w:t>
      </w:r>
      <w:r w:rsidR="00123DC6" w:rsidRPr="00CE7C65">
        <w:rPr>
          <w:rFonts w:asciiTheme="minorEastAsia" w:hAnsiTheme="minorEastAsia" w:hint="eastAsia"/>
          <w:sz w:val="22"/>
        </w:rPr>
        <w:t>7.6％に低下している</w:t>
      </w:r>
      <w:r w:rsidRPr="00CE7C65">
        <w:rPr>
          <w:rFonts w:asciiTheme="minorEastAsia" w:hAnsiTheme="minorEastAsia"/>
          <w:sz w:val="22"/>
        </w:rPr>
        <w:t>。</w:t>
      </w:r>
      <w:r w:rsidR="00CE7C65" w:rsidRPr="00CE7C65">
        <w:rPr>
          <w:rFonts w:asciiTheme="minorEastAsia" w:hAnsiTheme="minorEastAsia" w:hint="eastAsia"/>
          <w:sz w:val="22"/>
        </w:rPr>
        <w:t>２</w:t>
      </w:r>
      <w:r w:rsidRPr="00CE7C65">
        <w:rPr>
          <w:rFonts w:asciiTheme="minorEastAsia" w:hAnsiTheme="minorEastAsia"/>
          <w:sz w:val="22"/>
        </w:rPr>
        <w:t>時間未満</w:t>
      </w:r>
      <w:r w:rsidR="00BE6895" w:rsidRPr="00CE7C65">
        <w:rPr>
          <w:rFonts w:asciiTheme="minorEastAsia" w:hAnsiTheme="minorEastAsia" w:hint="eastAsia"/>
          <w:sz w:val="22"/>
        </w:rPr>
        <w:t>かほとんどしない割合</w:t>
      </w:r>
      <w:r w:rsidRPr="00CE7C65">
        <w:rPr>
          <w:rFonts w:asciiTheme="minorEastAsia" w:hAnsiTheme="minorEastAsia"/>
          <w:sz w:val="22"/>
        </w:rPr>
        <w:t>が</w:t>
      </w:r>
      <w:r w:rsidR="00CE7C65" w:rsidRPr="00CE7C65">
        <w:rPr>
          <w:rFonts w:asciiTheme="minorEastAsia" w:hAnsiTheme="minorEastAsia" w:hint="eastAsia"/>
          <w:sz w:val="22"/>
        </w:rPr>
        <w:t>４</w:t>
      </w:r>
      <w:r w:rsidR="00BE6895" w:rsidRPr="00CE7C65">
        <w:rPr>
          <w:rFonts w:asciiTheme="minorEastAsia" w:hAnsiTheme="minorEastAsia" w:hint="eastAsia"/>
          <w:sz w:val="22"/>
        </w:rPr>
        <w:t>割</w:t>
      </w:r>
      <w:r w:rsidR="00CE7C65" w:rsidRPr="00CE7C65">
        <w:rPr>
          <w:rFonts w:asciiTheme="minorEastAsia" w:hAnsiTheme="minorEastAsia" w:hint="eastAsia"/>
          <w:sz w:val="22"/>
        </w:rPr>
        <w:t>強</w:t>
      </w:r>
      <w:r w:rsidR="00BE6895" w:rsidRPr="00CE7C65">
        <w:rPr>
          <w:rFonts w:asciiTheme="minorEastAsia" w:hAnsiTheme="minorEastAsia" w:hint="eastAsia"/>
          <w:sz w:val="22"/>
        </w:rPr>
        <w:t>、２時間以上の割合も</w:t>
      </w:r>
      <w:r w:rsidR="00AA68AA">
        <w:rPr>
          <w:rFonts w:asciiTheme="minorEastAsia" w:hAnsiTheme="minorEastAsia" w:hint="eastAsia"/>
          <w:sz w:val="22"/>
        </w:rPr>
        <w:t>５</w:t>
      </w:r>
      <w:r w:rsidR="00BE6895" w:rsidRPr="00CE7C65">
        <w:rPr>
          <w:rFonts w:asciiTheme="minorEastAsia" w:hAnsiTheme="minorEastAsia" w:hint="eastAsia"/>
          <w:sz w:val="22"/>
        </w:rPr>
        <w:t>割</w:t>
      </w:r>
      <w:r w:rsidR="00AA68AA">
        <w:rPr>
          <w:rFonts w:asciiTheme="minorEastAsia" w:hAnsiTheme="minorEastAsia" w:hint="eastAsia"/>
          <w:sz w:val="22"/>
        </w:rPr>
        <w:t>以上</w:t>
      </w:r>
      <w:r w:rsidR="00BE6895" w:rsidRPr="00CE7C65">
        <w:rPr>
          <w:rFonts w:asciiTheme="minorEastAsia" w:hAnsiTheme="minorEastAsia" w:hint="eastAsia"/>
          <w:sz w:val="22"/>
        </w:rPr>
        <w:t>と</w:t>
      </w:r>
      <w:r w:rsidRPr="00CE7C65">
        <w:rPr>
          <w:rFonts w:asciiTheme="minorEastAsia" w:hAnsiTheme="minorEastAsia"/>
          <w:sz w:val="22"/>
        </w:rPr>
        <w:t>、平日とは異なる時間となっている。（図</w:t>
      </w:r>
      <w:r w:rsidR="003F120C" w:rsidRPr="00CE7C65">
        <w:rPr>
          <w:rFonts w:asciiTheme="minorEastAsia" w:hAnsiTheme="minorEastAsia" w:hint="eastAsia"/>
          <w:sz w:val="22"/>
        </w:rPr>
        <w:t>表</w:t>
      </w:r>
      <w:r w:rsidRPr="00CE7C65">
        <w:rPr>
          <w:rFonts w:asciiTheme="minorEastAsia" w:hAnsiTheme="minorEastAsia"/>
          <w:sz w:val="22"/>
        </w:rPr>
        <w:t>１－２－５）</w:t>
      </w:r>
    </w:p>
    <w:p w14:paraId="16C9B0AA" w14:textId="77777777" w:rsidR="001E5F8C" w:rsidRPr="00F64D07" w:rsidRDefault="001E5F8C" w:rsidP="001E5F8C">
      <w:pPr>
        <w:jc w:val="left"/>
        <w:rPr>
          <w:rFonts w:asciiTheme="majorEastAsia" w:eastAsiaTheme="majorEastAsia" w:hAnsiTheme="majorEastAsia"/>
        </w:rPr>
      </w:pPr>
    </w:p>
    <w:p w14:paraId="528B31FD" w14:textId="77777777" w:rsidR="001E5F8C" w:rsidRPr="00D36664" w:rsidRDefault="001E5F8C" w:rsidP="001E5F8C">
      <w:pPr>
        <w:widowControl/>
        <w:jc w:val="left"/>
        <w:rPr>
          <w:rFonts w:asciiTheme="majorEastAsia" w:eastAsiaTheme="majorEastAsia" w:hAnsiTheme="majorEastAsia"/>
          <w:sz w:val="22"/>
        </w:rPr>
      </w:pPr>
      <w:r w:rsidRPr="00D36664">
        <w:rPr>
          <w:rFonts w:asciiTheme="majorEastAsia" w:eastAsiaTheme="majorEastAsia" w:hAnsiTheme="majorEastAsia" w:hint="eastAsia"/>
          <w:sz w:val="22"/>
        </w:rPr>
        <w:t>【過年度比較】</w:t>
      </w:r>
    </w:p>
    <w:p w14:paraId="410994A5" w14:textId="475870CC" w:rsidR="001E5F8C" w:rsidRPr="00D36664" w:rsidRDefault="001E5F8C" w:rsidP="00CE722B">
      <w:pPr>
        <w:widowControl/>
        <w:ind w:leftChars="100" w:left="210" w:firstLineChars="96" w:firstLine="211"/>
        <w:jc w:val="left"/>
        <w:rPr>
          <w:rFonts w:asciiTheme="minorEastAsia" w:hAnsiTheme="minorEastAsia"/>
          <w:sz w:val="22"/>
        </w:rPr>
      </w:pPr>
      <w:r w:rsidRPr="00D36664">
        <w:rPr>
          <w:rFonts w:asciiTheme="minorEastAsia" w:hAnsiTheme="minorEastAsia" w:hint="eastAsia"/>
          <w:sz w:val="22"/>
        </w:rPr>
        <w:t>過年度比較でみると、女性では、平日</w:t>
      </w:r>
      <w:r w:rsidR="00CE7C65" w:rsidRPr="00D36664">
        <w:rPr>
          <w:rFonts w:asciiTheme="minorEastAsia" w:hAnsiTheme="minorEastAsia" w:hint="eastAsia"/>
          <w:sz w:val="22"/>
        </w:rPr>
        <w:t>は</w:t>
      </w:r>
      <w:r w:rsidR="00BE6895" w:rsidRPr="00D36664">
        <w:rPr>
          <w:rFonts w:asciiTheme="minorEastAsia" w:hAnsiTheme="minorEastAsia" w:hint="eastAsia"/>
          <w:sz w:val="22"/>
        </w:rPr>
        <w:t>「</w:t>
      </w:r>
      <w:r w:rsidR="00CE7C65" w:rsidRPr="00D36664">
        <w:rPr>
          <w:rFonts w:asciiTheme="minorEastAsia" w:hAnsiTheme="minorEastAsia" w:hint="eastAsia"/>
          <w:sz w:val="22"/>
        </w:rPr>
        <w:t>８時間以上</w:t>
      </w:r>
      <w:r w:rsidR="00BE6895" w:rsidRPr="00D36664">
        <w:rPr>
          <w:rFonts w:asciiTheme="minorEastAsia" w:hAnsiTheme="minorEastAsia" w:hint="eastAsia"/>
          <w:sz w:val="22"/>
        </w:rPr>
        <w:t>」</w:t>
      </w:r>
      <w:r w:rsidR="00CE7C65" w:rsidRPr="00D36664">
        <w:rPr>
          <w:rFonts w:asciiTheme="minorEastAsia" w:hAnsiTheme="minorEastAsia" w:hint="eastAsia"/>
          <w:sz w:val="22"/>
        </w:rPr>
        <w:t>「６～７時間くらい」</w:t>
      </w:r>
      <w:r w:rsidR="00BE6895" w:rsidRPr="00D36664">
        <w:rPr>
          <w:rFonts w:asciiTheme="minorEastAsia" w:hAnsiTheme="minorEastAsia" w:hint="eastAsia"/>
          <w:sz w:val="22"/>
        </w:rPr>
        <w:t>が低下</w:t>
      </w:r>
      <w:r w:rsidR="00230A51">
        <w:rPr>
          <w:rFonts w:asciiTheme="minorEastAsia" w:hAnsiTheme="minorEastAsia" w:hint="eastAsia"/>
          <w:sz w:val="22"/>
        </w:rPr>
        <w:t>傾向</w:t>
      </w:r>
      <w:r w:rsidR="00CE7C65" w:rsidRPr="00D36664">
        <w:rPr>
          <w:rFonts w:asciiTheme="minorEastAsia" w:hAnsiTheme="minorEastAsia" w:hint="eastAsia"/>
          <w:sz w:val="22"/>
        </w:rPr>
        <w:t>、「１時間くらい」が</w:t>
      </w:r>
      <w:r w:rsidR="00230A51">
        <w:rPr>
          <w:rFonts w:asciiTheme="minorEastAsia" w:hAnsiTheme="minorEastAsia" w:hint="eastAsia"/>
          <w:sz w:val="22"/>
        </w:rPr>
        <w:t>一貫して</w:t>
      </w:r>
      <w:r w:rsidR="00CE7C65" w:rsidRPr="00D36664">
        <w:rPr>
          <w:rFonts w:asciiTheme="minorEastAsia" w:hAnsiTheme="minorEastAsia" w:hint="eastAsia"/>
          <w:sz w:val="22"/>
        </w:rPr>
        <w:t>上昇、休日は「８時間以上」「４～５時間くらい」が低下</w:t>
      </w:r>
      <w:r w:rsidR="00230A51">
        <w:rPr>
          <w:rFonts w:asciiTheme="minorEastAsia" w:hAnsiTheme="minorEastAsia" w:hint="eastAsia"/>
          <w:sz w:val="22"/>
        </w:rPr>
        <w:t>傾向</w:t>
      </w:r>
      <w:r w:rsidR="00CE7C65" w:rsidRPr="00D36664">
        <w:rPr>
          <w:rFonts w:asciiTheme="minorEastAsia" w:hAnsiTheme="minorEastAsia" w:hint="eastAsia"/>
          <w:sz w:val="22"/>
        </w:rPr>
        <w:t>、</w:t>
      </w:r>
      <w:r w:rsidR="00BE6895" w:rsidRPr="00D36664">
        <w:rPr>
          <w:rFonts w:asciiTheme="minorEastAsia" w:hAnsiTheme="minorEastAsia" w:hint="eastAsia"/>
          <w:sz w:val="22"/>
        </w:rPr>
        <w:t>「２～３時間くらい」が上昇傾向</w:t>
      </w:r>
      <w:r w:rsidR="007120EE">
        <w:rPr>
          <w:rFonts w:asciiTheme="minorEastAsia" w:hAnsiTheme="minorEastAsia" w:hint="eastAsia"/>
          <w:sz w:val="22"/>
        </w:rPr>
        <w:t>となっている</w:t>
      </w:r>
      <w:r w:rsidR="00BE6895" w:rsidRPr="00D36664">
        <w:rPr>
          <w:rFonts w:asciiTheme="minorEastAsia" w:hAnsiTheme="minorEastAsia" w:hint="eastAsia"/>
          <w:sz w:val="22"/>
        </w:rPr>
        <w:t>。一方、</w:t>
      </w:r>
      <w:r w:rsidRPr="00D36664">
        <w:rPr>
          <w:rFonts w:asciiTheme="minorEastAsia" w:hAnsiTheme="minorEastAsia" w:hint="eastAsia"/>
          <w:sz w:val="22"/>
        </w:rPr>
        <w:t>男性では、平日</w:t>
      </w:r>
      <w:r w:rsidR="00BE6895" w:rsidRPr="00D36664">
        <w:rPr>
          <w:rFonts w:asciiTheme="minorEastAsia" w:hAnsiTheme="minorEastAsia" w:hint="eastAsia"/>
          <w:sz w:val="22"/>
        </w:rPr>
        <w:t>・休日ともに</w:t>
      </w:r>
      <w:r w:rsidRPr="00D36664">
        <w:rPr>
          <w:rFonts w:asciiTheme="minorEastAsia" w:hAnsiTheme="minorEastAsia" w:hint="eastAsia"/>
          <w:sz w:val="22"/>
        </w:rPr>
        <w:t>「ほとんどしない」が</w:t>
      </w:r>
      <w:r w:rsidR="00BE6895" w:rsidRPr="00D36664">
        <w:rPr>
          <w:rFonts w:asciiTheme="minorEastAsia" w:hAnsiTheme="minorEastAsia" w:hint="eastAsia"/>
          <w:sz w:val="22"/>
        </w:rPr>
        <w:t>一貫して</w:t>
      </w:r>
      <w:r w:rsidR="00DE7DD0" w:rsidRPr="00D36664">
        <w:rPr>
          <w:rFonts w:asciiTheme="minorEastAsia" w:hAnsiTheme="minorEastAsia" w:hint="eastAsia"/>
          <w:sz w:val="22"/>
        </w:rPr>
        <w:t>低下、</w:t>
      </w:r>
      <w:r w:rsidR="00230A51" w:rsidRPr="00D36664">
        <w:rPr>
          <w:rFonts w:asciiTheme="minorEastAsia" w:hAnsiTheme="minorEastAsia" w:hint="eastAsia"/>
          <w:sz w:val="22"/>
        </w:rPr>
        <w:t>平日では「１時間くらい」「２～３時間くらい」が上昇傾向</w:t>
      </w:r>
      <w:r w:rsidR="00230A51">
        <w:rPr>
          <w:rFonts w:asciiTheme="minorEastAsia" w:hAnsiTheme="minorEastAsia" w:hint="eastAsia"/>
          <w:sz w:val="22"/>
        </w:rPr>
        <w:t>、</w:t>
      </w:r>
      <w:r w:rsidRPr="00D36664">
        <w:rPr>
          <w:rFonts w:asciiTheme="minorEastAsia" w:hAnsiTheme="minorEastAsia" w:hint="eastAsia"/>
          <w:sz w:val="22"/>
        </w:rPr>
        <w:t>休日では</w:t>
      </w:r>
      <w:r w:rsidR="00CE7C65" w:rsidRPr="00D36664">
        <w:rPr>
          <w:rFonts w:asciiTheme="minorEastAsia" w:hAnsiTheme="minorEastAsia" w:hint="eastAsia"/>
          <w:sz w:val="22"/>
        </w:rPr>
        <w:t>「２～３時間くらい」「４～５時間くらい」が上昇</w:t>
      </w:r>
      <w:r w:rsidR="00230A51">
        <w:rPr>
          <w:rFonts w:asciiTheme="minorEastAsia" w:hAnsiTheme="minorEastAsia" w:hint="eastAsia"/>
          <w:sz w:val="22"/>
        </w:rPr>
        <w:t>傾向</w:t>
      </w:r>
      <w:r w:rsidR="00CE7C65" w:rsidRPr="00D36664">
        <w:rPr>
          <w:rFonts w:asciiTheme="minorEastAsia" w:hAnsiTheme="minorEastAsia" w:hint="eastAsia"/>
          <w:sz w:val="22"/>
        </w:rPr>
        <w:t>、「</w:t>
      </w:r>
      <w:r w:rsidR="00FC68F8">
        <w:rPr>
          <w:rFonts w:asciiTheme="minorEastAsia" w:hAnsiTheme="minorEastAsia" w:hint="eastAsia"/>
          <w:sz w:val="22"/>
        </w:rPr>
        <w:t>３０</w:t>
      </w:r>
      <w:r w:rsidR="00F15C65" w:rsidRPr="00D36664">
        <w:rPr>
          <w:rFonts w:asciiTheme="minorEastAsia" w:hAnsiTheme="minorEastAsia" w:hint="eastAsia"/>
          <w:sz w:val="22"/>
        </w:rPr>
        <w:t>分くらい</w:t>
      </w:r>
      <w:r w:rsidR="00CE7C65" w:rsidRPr="00D36664">
        <w:rPr>
          <w:rFonts w:asciiTheme="minorEastAsia" w:hAnsiTheme="minorEastAsia" w:hint="eastAsia"/>
          <w:sz w:val="22"/>
        </w:rPr>
        <w:t>」</w:t>
      </w:r>
      <w:r w:rsidR="00F15C65" w:rsidRPr="00D36664">
        <w:rPr>
          <w:rFonts w:asciiTheme="minorEastAsia" w:hAnsiTheme="minorEastAsia" w:hint="eastAsia"/>
          <w:sz w:val="22"/>
        </w:rPr>
        <w:t>「</w:t>
      </w:r>
      <w:r w:rsidR="007B2C73" w:rsidRPr="00D36664">
        <w:rPr>
          <w:rFonts w:asciiTheme="minorEastAsia" w:hAnsiTheme="minorEastAsia" w:hint="eastAsia"/>
          <w:sz w:val="22"/>
        </w:rPr>
        <w:t>１５分</w:t>
      </w:r>
      <w:r w:rsidR="00FC68F8">
        <w:rPr>
          <w:rFonts w:asciiTheme="minorEastAsia" w:hAnsiTheme="minorEastAsia" w:hint="eastAsia"/>
          <w:sz w:val="22"/>
        </w:rPr>
        <w:t>く</w:t>
      </w:r>
      <w:r w:rsidR="007B2C73" w:rsidRPr="00D36664">
        <w:rPr>
          <w:rFonts w:asciiTheme="minorEastAsia" w:hAnsiTheme="minorEastAsia" w:hint="eastAsia"/>
          <w:sz w:val="22"/>
        </w:rPr>
        <w:t>らい</w:t>
      </w:r>
      <w:r w:rsidR="00F15C65" w:rsidRPr="00D36664">
        <w:rPr>
          <w:rFonts w:asciiTheme="minorEastAsia" w:hAnsiTheme="minorEastAsia" w:hint="eastAsia"/>
          <w:sz w:val="22"/>
        </w:rPr>
        <w:t>」</w:t>
      </w:r>
      <w:r w:rsidR="007B2C73" w:rsidRPr="00D36664">
        <w:rPr>
          <w:rFonts w:asciiTheme="minorEastAsia" w:hAnsiTheme="minorEastAsia" w:hint="eastAsia"/>
          <w:sz w:val="22"/>
        </w:rPr>
        <w:t>が低下傾向</w:t>
      </w:r>
      <w:r w:rsidR="00E61F69" w:rsidRPr="00D36664">
        <w:rPr>
          <w:rFonts w:asciiTheme="minorEastAsia" w:hAnsiTheme="minorEastAsia" w:hint="eastAsia"/>
          <w:sz w:val="22"/>
        </w:rPr>
        <w:t>となっている</w:t>
      </w:r>
      <w:r w:rsidR="00DE7DD0" w:rsidRPr="00D36664">
        <w:rPr>
          <w:rFonts w:asciiTheme="minorEastAsia" w:hAnsiTheme="minorEastAsia" w:hint="eastAsia"/>
          <w:sz w:val="22"/>
        </w:rPr>
        <w:t>。</w:t>
      </w:r>
    </w:p>
    <w:p w14:paraId="6DB22E44" w14:textId="7D3EADED" w:rsidR="00DE7DD0" w:rsidRPr="00D36664" w:rsidRDefault="00DE7DD0" w:rsidP="00CE722B">
      <w:pPr>
        <w:widowControl/>
        <w:ind w:leftChars="100" w:left="210" w:firstLineChars="96" w:firstLine="211"/>
        <w:jc w:val="left"/>
        <w:rPr>
          <w:rFonts w:asciiTheme="minorEastAsia" w:hAnsiTheme="minorEastAsia"/>
          <w:sz w:val="22"/>
        </w:rPr>
      </w:pPr>
      <w:r w:rsidRPr="00D36664">
        <w:rPr>
          <w:rFonts w:asciiTheme="minorEastAsia" w:hAnsiTheme="minorEastAsia"/>
          <w:sz w:val="22"/>
        </w:rPr>
        <w:t>家事等に従事する時間が女性に偏っている状況に</w:t>
      </w:r>
      <w:r w:rsidRPr="00D36664">
        <w:rPr>
          <w:rFonts w:asciiTheme="minorEastAsia" w:hAnsiTheme="minorEastAsia" w:hint="eastAsia"/>
          <w:sz w:val="22"/>
        </w:rPr>
        <w:t>大きな</w:t>
      </w:r>
      <w:r w:rsidRPr="00D36664">
        <w:rPr>
          <w:rFonts w:asciiTheme="minorEastAsia" w:hAnsiTheme="minorEastAsia"/>
          <w:sz w:val="22"/>
        </w:rPr>
        <w:t>変化は</w:t>
      </w:r>
      <w:r w:rsidRPr="00D36664">
        <w:rPr>
          <w:rFonts w:asciiTheme="minorEastAsia" w:hAnsiTheme="minorEastAsia" w:hint="eastAsia"/>
          <w:sz w:val="22"/>
        </w:rPr>
        <w:t>み</w:t>
      </w:r>
      <w:r w:rsidRPr="00D36664">
        <w:rPr>
          <w:rFonts w:asciiTheme="minorEastAsia" w:hAnsiTheme="minorEastAsia"/>
          <w:sz w:val="22"/>
        </w:rPr>
        <w:t>られない</w:t>
      </w:r>
      <w:r w:rsidRPr="00D36664">
        <w:rPr>
          <w:rFonts w:asciiTheme="minorEastAsia" w:hAnsiTheme="minorEastAsia" w:hint="eastAsia"/>
          <w:sz w:val="22"/>
        </w:rPr>
        <w:t>ものの、</w:t>
      </w:r>
      <w:r w:rsidR="00F15C65" w:rsidRPr="00D36664">
        <w:rPr>
          <w:rFonts w:asciiTheme="minorEastAsia" w:hAnsiTheme="minorEastAsia" w:hint="eastAsia"/>
          <w:sz w:val="22"/>
        </w:rPr>
        <w:t>女性の長時間の家事時間が平日休日ともに低下がみられ、</w:t>
      </w:r>
      <w:r w:rsidRPr="00D36664">
        <w:rPr>
          <w:rFonts w:asciiTheme="minorEastAsia" w:hAnsiTheme="minorEastAsia" w:hint="eastAsia"/>
          <w:sz w:val="22"/>
        </w:rPr>
        <w:t>平</w:t>
      </w:r>
      <w:r w:rsidR="001E5F8C" w:rsidRPr="00D36664">
        <w:rPr>
          <w:rFonts w:asciiTheme="minorEastAsia" w:hAnsiTheme="minorEastAsia"/>
          <w:sz w:val="22"/>
        </w:rPr>
        <w:t>日</w:t>
      </w:r>
      <w:r w:rsidR="00F15C65" w:rsidRPr="00D36664">
        <w:rPr>
          <w:rFonts w:asciiTheme="minorEastAsia" w:hAnsiTheme="minorEastAsia" w:hint="eastAsia"/>
          <w:sz w:val="22"/>
        </w:rPr>
        <w:t>休日</w:t>
      </w:r>
      <w:r w:rsidR="001E5F8C" w:rsidRPr="00D36664">
        <w:rPr>
          <w:rFonts w:asciiTheme="minorEastAsia" w:hAnsiTheme="minorEastAsia"/>
          <w:sz w:val="22"/>
        </w:rPr>
        <w:t>における男性の家事・育児・介護への参加</w:t>
      </w:r>
      <w:r w:rsidRPr="00D36664">
        <w:rPr>
          <w:rFonts w:asciiTheme="minorEastAsia" w:hAnsiTheme="minorEastAsia" w:hint="eastAsia"/>
          <w:sz w:val="22"/>
        </w:rPr>
        <w:t>時間に若干の増加がみ</w:t>
      </w:r>
      <w:r w:rsidR="001E5F8C" w:rsidRPr="00D36664">
        <w:rPr>
          <w:rFonts w:asciiTheme="minorEastAsia" w:hAnsiTheme="minorEastAsia"/>
          <w:sz w:val="22"/>
        </w:rPr>
        <w:t>られる</w:t>
      </w:r>
      <w:r w:rsidRPr="00D36664">
        <w:rPr>
          <w:rFonts w:asciiTheme="minorEastAsia" w:hAnsiTheme="minorEastAsia" w:hint="eastAsia"/>
          <w:sz w:val="22"/>
        </w:rPr>
        <w:t>。</w:t>
      </w:r>
    </w:p>
    <w:p w14:paraId="279860B3" w14:textId="3E437EE0" w:rsidR="001E5F8C" w:rsidRPr="00F64D07" w:rsidRDefault="001E5F8C" w:rsidP="00DE7DD0">
      <w:pPr>
        <w:widowControl/>
        <w:ind w:leftChars="100" w:left="210" w:firstLineChars="96" w:firstLine="211"/>
        <w:jc w:val="right"/>
        <w:rPr>
          <w:rFonts w:asciiTheme="minorEastAsia" w:hAnsiTheme="minorEastAsia"/>
          <w:sz w:val="22"/>
        </w:rPr>
      </w:pPr>
      <w:r w:rsidRPr="00D36664">
        <w:rPr>
          <w:rFonts w:asciiTheme="minorEastAsia" w:hAnsiTheme="minorEastAsia"/>
          <w:sz w:val="22"/>
        </w:rPr>
        <w:t>（図</w:t>
      </w:r>
      <w:r w:rsidR="003F120C" w:rsidRPr="00D36664">
        <w:rPr>
          <w:rFonts w:asciiTheme="minorEastAsia" w:hAnsiTheme="minorEastAsia" w:hint="eastAsia"/>
          <w:sz w:val="22"/>
        </w:rPr>
        <w:t>表</w:t>
      </w:r>
      <w:r w:rsidRPr="00D36664">
        <w:rPr>
          <w:rFonts w:asciiTheme="minorEastAsia" w:hAnsiTheme="minorEastAsia"/>
          <w:sz w:val="22"/>
        </w:rPr>
        <w:t>１－２－４、図</w:t>
      </w:r>
      <w:r w:rsidR="003F120C" w:rsidRPr="00D36664">
        <w:rPr>
          <w:rFonts w:asciiTheme="minorEastAsia" w:hAnsiTheme="minorEastAsia" w:hint="eastAsia"/>
          <w:sz w:val="22"/>
        </w:rPr>
        <w:t>表</w:t>
      </w:r>
      <w:r w:rsidRPr="00D36664">
        <w:rPr>
          <w:rFonts w:asciiTheme="minorEastAsia" w:hAnsiTheme="minorEastAsia"/>
          <w:sz w:val="22"/>
        </w:rPr>
        <w:t>１－２－５）</w:t>
      </w:r>
    </w:p>
    <w:p w14:paraId="1BC275F1" w14:textId="77777777" w:rsidR="001E5F8C" w:rsidRPr="00F64D07" w:rsidRDefault="001E5F8C" w:rsidP="001E5F8C">
      <w:pPr>
        <w:widowControl/>
        <w:jc w:val="left"/>
        <w:rPr>
          <w:rFonts w:asciiTheme="minorEastAsia" w:hAnsiTheme="minorEastAsia"/>
          <w:sz w:val="22"/>
        </w:rPr>
      </w:pPr>
    </w:p>
    <w:p w14:paraId="0E3359E6" w14:textId="77777777" w:rsidR="001E5F8C" w:rsidRPr="00F64D07" w:rsidRDefault="001E5F8C" w:rsidP="001E5F8C">
      <w:pPr>
        <w:widowControl/>
        <w:jc w:val="left"/>
        <w:rPr>
          <w:sz w:val="22"/>
        </w:rPr>
      </w:pPr>
      <w:r w:rsidRPr="00F64D07">
        <w:rPr>
          <w:sz w:val="22"/>
        </w:rPr>
        <w:br w:type="page"/>
      </w:r>
    </w:p>
    <w:bookmarkEnd w:id="25"/>
    <w:p w14:paraId="630C7AA2" w14:textId="2DF48B5E" w:rsidR="001E5F8C" w:rsidRPr="00F64D07" w:rsidRDefault="001E5F8C" w:rsidP="001E5F8C">
      <w:pPr>
        <w:widowControl/>
        <w:jc w:val="left"/>
        <w:rPr>
          <w:rFonts w:asciiTheme="majorEastAsia" w:eastAsiaTheme="majorEastAsia" w:hAnsiTheme="majorEastAsia"/>
          <w:sz w:val="22"/>
          <w:lang w:eastAsia="zh-CN"/>
        </w:rPr>
      </w:pPr>
      <w:r w:rsidRPr="00F64D07">
        <w:rPr>
          <w:rFonts w:asciiTheme="majorEastAsia" w:eastAsiaTheme="majorEastAsia" w:hAnsiTheme="majorEastAsia" w:hint="eastAsia"/>
          <w:sz w:val="22"/>
          <w:lang w:eastAsia="zh-CN"/>
        </w:rPr>
        <w:lastRenderedPageBreak/>
        <w:t>【就労状況別</w:t>
      </w:r>
      <w:r w:rsidR="0042134E" w:rsidRPr="00F64D07">
        <w:rPr>
          <w:rFonts w:asciiTheme="majorEastAsia" w:eastAsiaTheme="majorEastAsia" w:hAnsiTheme="majorEastAsia" w:hint="eastAsia"/>
          <w:sz w:val="22"/>
          <w:lang w:eastAsia="zh-CN"/>
        </w:rPr>
        <w:t>・共働き状況別</w:t>
      </w:r>
      <w:r w:rsidRPr="00F64D07">
        <w:rPr>
          <w:rFonts w:asciiTheme="majorEastAsia" w:eastAsiaTheme="majorEastAsia" w:hAnsiTheme="majorEastAsia" w:hint="eastAsia"/>
          <w:sz w:val="22"/>
          <w:lang w:eastAsia="zh-CN"/>
        </w:rPr>
        <w:t>】</w:t>
      </w:r>
    </w:p>
    <w:p w14:paraId="70C98DE3" w14:textId="77777777" w:rsidR="001E5F8C" w:rsidRPr="00F64D07" w:rsidRDefault="001E5F8C" w:rsidP="001E5F8C">
      <w:pPr>
        <w:widowControl/>
        <w:jc w:val="left"/>
        <w:rPr>
          <w:rFonts w:asciiTheme="majorEastAsia" w:eastAsiaTheme="majorEastAsia" w:hAnsiTheme="majorEastAsia"/>
          <w:sz w:val="22"/>
          <w:lang w:eastAsia="zh-CN"/>
        </w:rPr>
      </w:pPr>
      <w:r w:rsidRPr="00F64D07">
        <w:rPr>
          <w:rFonts w:asciiTheme="majorEastAsia" w:eastAsiaTheme="majorEastAsia" w:hAnsiTheme="majorEastAsia" w:hint="eastAsia"/>
          <w:sz w:val="22"/>
          <w:lang w:eastAsia="zh-CN"/>
        </w:rPr>
        <w:t>【平日】</w:t>
      </w:r>
    </w:p>
    <w:p w14:paraId="7F553306" w14:textId="639889AF" w:rsidR="001E5F8C" w:rsidRPr="00B11EF7" w:rsidRDefault="0042134E" w:rsidP="0042134E">
      <w:pPr>
        <w:ind w:leftChars="100" w:left="210" w:firstLineChars="96" w:firstLine="211"/>
        <w:rPr>
          <w:rFonts w:asciiTheme="minorEastAsia" w:hAnsiTheme="minorEastAsia"/>
          <w:sz w:val="22"/>
        </w:rPr>
      </w:pPr>
      <w:r w:rsidRPr="00B11EF7">
        <w:rPr>
          <w:rFonts w:asciiTheme="minorEastAsia" w:hAnsiTheme="minorEastAsia" w:hint="eastAsia"/>
          <w:sz w:val="22"/>
        </w:rPr>
        <w:t>図表１－２－７から</w:t>
      </w:r>
      <w:r w:rsidR="00960242" w:rsidRPr="00B11EF7">
        <w:rPr>
          <w:rFonts w:asciiTheme="minorEastAsia" w:hAnsiTheme="minorEastAsia" w:hint="eastAsia"/>
          <w:sz w:val="22"/>
        </w:rPr>
        <w:t>女性の</w:t>
      </w:r>
      <w:r w:rsidR="001E5F8C" w:rsidRPr="00B11EF7">
        <w:rPr>
          <w:rFonts w:asciiTheme="minorEastAsia" w:hAnsiTheme="minorEastAsia" w:hint="eastAsia"/>
          <w:sz w:val="22"/>
        </w:rPr>
        <w:t>《家事専業》</w:t>
      </w:r>
      <w:r w:rsidR="00960242" w:rsidRPr="00B11EF7">
        <w:rPr>
          <w:rFonts w:asciiTheme="minorEastAsia" w:hAnsiTheme="minorEastAsia" w:hint="eastAsia"/>
          <w:sz w:val="22"/>
        </w:rPr>
        <w:t>の</w:t>
      </w:r>
      <w:r w:rsidR="001E5F8C" w:rsidRPr="00B11EF7">
        <w:rPr>
          <w:rFonts w:asciiTheme="minorEastAsia" w:hAnsiTheme="minorEastAsia" w:hint="eastAsia"/>
          <w:sz w:val="22"/>
        </w:rPr>
        <w:t>状況をみると、</w:t>
      </w:r>
      <w:r w:rsidR="00B11EF7" w:rsidRPr="00B11EF7">
        <w:rPr>
          <w:rFonts w:asciiTheme="minorEastAsia" w:hAnsiTheme="minorEastAsia" w:hint="eastAsia"/>
          <w:sz w:val="22"/>
        </w:rPr>
        <w:t>「４～５時間くらい」が</w:t>
      </w:r>
      <w:r w:rsidR="00B11EF7" w:rsidRPr="00B11EF7">
        <w:rPr>
          <w:rFonts w:asciiTheme="minorEastAsia" w:hAnsiTheme="minorEastAsia"/>
          <w:sz w:val="22"/>
        </w:rPr>
        <w:t>37.0</w:t>
      </w:r>
      <w:r w:rsidR="00B11EF7" w:rsidRPr="00B11EF7">
        <w:rPr>
          <w:rFonts w:asciiTheme="minorEastAsia" w:hAnsiTheme="minorEastAsia" w:hint="eastAsia"/>
          <w:sz w:val="22"/>
        </w:rPr>
        <w:t>％</w:t>
      </w:r>
      <w:r w:rsidR="00DE7DD0" w:rsidRPr="00B11EF7">
        <w:rPr>
          <w:rFonts w:asciiTheme="minorEastAsia" w:hAnsiTheme="minorEastAsia" w:hint="eastAsia"/>
          <w:sz w:val="22"/>
        </w:rPr>
        <w:t>と</w:t>
      </w:r>
      <w:r w:rsidR="001E5F8C" w:rsidRPr="00B11EF7">
        <w:rPr>
          <w:rFonts w:asciiTheme="minorEastAsia" w:hAnsiTheme="minorEastAsia"/>
          <w:sz w:val="22"/>
        </w:rPr>
        <w:t>最も</w:t>
      </w:r>
      <w:r w:rsidR="00DE7DD0" w:rsidRPr="00B11EF7">
        <w:rPr>
          <w:rFonts w:asciiTheme="minorEastAsia" w:hAnsiTheme="minorEastAsia" w:hint="eastAsia"/>
          <w:sz w:val="22"/>
        </w:rPr>
        <w:t>高く</w:t>
      </w:r>
      <w:r w:rsidR="00D90FB5" w:rsidRPr="00B11EF7">
        <w:rPr>
          <w:rFonts w:asciiTheme="minorEastAsia" w:hAnsiTheme="minorEastAsia" w:hint="eastAsia"/>
          <w:sz w:val="22"/>
        </w:rPr>
        <w:t>、次いで</w:t>
      </w:r>
      <w:r w:rsidR="00B11EF7" w:rsidRPr="00B11EF7">
        <w:rPr>
          <w:rFonts w:asciiTheme="minorEastAsia" w:hAnsiTheme="minorEastAsia" w:hint="eastAsia"/>
          <w:sz w:val="22"/>
        </w:rPr>
        <w:t>「８</w:t>
      </w:r>
      <w:r w:rsidR="00B11EF7" w:rsidRPr="00B11EF7">
        <w:rPr>
          <w:rFonts w:asciiTheme="minorEastAsia" w:hAnsiTheme="minorEastAsia"/>
          <w:sz w:val="22"/>
        </w:rPr>
        <w:t>時間以上」が21.0％</w:t>
      </w:r>
      <w:r w:rsidR="00960242" w:rsidRPr="00B11EF7">
        <w:rPr>
          <w:rFonts w:asciiTheme="minorEastAsia" w:hAnsiTheme="minorEastAsia" w:hint="eastAsia"/>
          <w:sz w:val="22"/>
        </w:rPr>
        <w:t>、</w:t>
      </w:r>
      <w:r w:rsidR="00D90FB5" w:rsidRPr="00B11EF7">
        <w:rPr>
          <w:rFonts w:asciiTheme="minorEastAsia" w:hAnsiTheme="minorEastAsia" w:hint="eastAsia"/>
          <w:sz w:val="22"/>
        </w:rPr>
        <w:t>「</w:t>
      </w:r>
      <w:r w:rsidR="00960242" w:rsidRPr="00B11EF7">
        <w:rPr>
          <w:rFonts w:asciiTheme="minorEastAsia" w:hAnsiTheme="minorEastAsia" w:hint="eastAsia"/>
          <w:sz w:val="22"/>
        </w:rPr>
        <w:t>２～３時間くらい</w:t>
      </w:r>
      <w:r w:rsidR="00D90FB5" w:rsidRPr="00B11EF7">
        <w:rPr>
          <w:rFonts w:asciiTheme="minorEastAsia" w:hAnsiTheme="minorEastAsia" w:hint="eastAsia"/>
          <w:sz w:val="22"/>
        </w:rPr>
        <w:t>」</w:t>
      </w:r>
      <w:r w:rsidR="00960242" w:rsidRPr="00B11EF7">
        <w:rPr>
          <w:rFonts w:asciiTheme="minorEastAsia" w:hAnsiTheme="minorEastAsia" w:hint="eastAsia"/>
          <w:sz w:val="22"/>
        </w:rPr>
        <w:t>が</w:t>
      </w:r>
      <w:r w:rsidR="00B11EF7" w:rsidRPr="00B11EF7">
        <w:rPr>
          <w:rFonts w:asciiTheme="minorEastAsia" w:hAnsiTheme="minorEastAsia"/>
          <w:sz w:val="22"/>
        </w:rPr>
        <w:t>19.8</w:t>
      </w:r>
      <w:r w:rsidR="00960242" w:rsidRPr="00B11EF7">
        <w:rPr>
          <w:rFonts w:asciiTheme="minorEastAsia" w:hAnsiTheme="minorEastAsia" w:hint="eastAsia"/>
          <w:sz w:val="22"/>
        </w:rPr>
        <w:t>％</w:t>
      </w:r>
      <w:r w:rsidR="00D90FB5" w:rsidRPr="00B11EF7">
        <w:rPr>
          <w:rFonts w:asciiTheme="minorEastAsia" w:hAnsiTheme="minorEastAsia" w:hint="eastAsia"/>
          <w:sz w:val="22"/>
        </w:rPr>
        <w:t>の順と</w:t>
      </w:r>
      <w:r w:rsidR="00DE7DD0" w:rsidRPr="00B11EF7">
        <w:rPr>
          <w:rFonts w:asciiTheme="minorEastAsia" w:hAnsiTheme="minorEastAsia" w:hint="eastAsia"/>
          <w:sz w:val="22"/>
        </w:rPr>
        <w:t>なっている</w:t>
      </w:r>
      <w:r w:rsidR="001E5F8C" w:rsidRPr="00B11EF7">
        <w:rPr>
          <w:rFonts w:asciiTheme="minorEastAsia" w:hAnsiTheme="minorEastAsia"/>
          <w:sz w:val="22"/>
        </w:rPr>
        <w:t>。</w:t>
      </w:r>
    </w:p>
    <w:p w14:paraId="02936D3C" w14:textId="3D7B0750" w:rsidR="001E5F8C" w:rsidRPr="00B11EF7" w:rsidRDefault="001E5F8C" w:rsidP="00DE7DD0">
      <w:pPr>
        <w:ind w:leftChars="100" w:left="210" w:firstLineChars="96" w:firstLine="211"/>
        <w:rPr>
          <w:rFonts w:asciiTheme="minorEastAsia" w:hAnsiTheme="minorEastAsia"/>
          <w:sz w:val="22"/>
        </w:rPr>
      </w:pPr>
      <w:r w:rsidRPr="00B11EF7">
        <w:rPr>
          <w:rFonts w:asciiTheme="minorEastAsia" w:hAnsiTheme="minorEastAsia" w:hint="eastAsia"/>
          <w:sz w:val="22"/>
        </w:rPr>
        <w:t>女性就業者をみると、《自営・自由業》では「</w:t>
      </w:r>
      <w:r w:rsidR="00D90FB5" w:rsidRPr="00B11EF7">
        <w:rPr>
          <w:rFonts w:asciiTheme="minorEastAsia" w:hAnsiTheme="minorEastAsia" w:hint="eastAsia"/>
          <w:sz w:val="22"/>
        </w:rPr>
        <w:t>２</w:t>
      </w:r>
      <w:r w:rsidRPr="00B11EF7">
        <w:rPr>
          <w:rFonts w:asciiTheme="minorEastAsia" w:hAnsiTheme="minorEastAsia"/>
          <w:sz w:val="22"/>
        </w:rPr>
        <w:t>～</w:t>
      </w:r>
      <w:r w:rsidR="00D90FB5" w:rsidRPr="00B11EF7">
        <w:rPr>
          <w:rFonts w:asciiTheme="minorEastAsia" w:hAnsiTheme="minorEastAsia" w:hint="eastAsia"/>
          <w:sz w:val="22"/>
        </w:rPr>
        <w:t>３</w:t>
      </w:r>
      <w:r w:rsidRPr="00B11EF7">
        <w:rPr>
          <w:rFonts w:asciiTheme="minorEastAsia" w:hAnsiTheme="minorEastAsia"/>
          <w:sz w:val="22"/>
        </w:rPr>
        <w:t>時間くらい」（</w:t>
      </w:r>
      <w:r w:rsidR="00B11EF7" w:rsidRPr="00B11EF7">
        <w:rPr>
          <w:rFonts w:asciiTheme="minorEastAsia" w:hAnsiTheme="minorEastAsia"/>
          <w:sz w:val="22"/>
        </w:rPr>
        <w:t>35.0</w:t>
      </w:r>
      <w:r w:rsidRPr="00B11EF7">
        <w:rPr>
          <w:rFonts w:asciiTheme="minorEastAsia" w:hAnsiTheme="minorEastAsia"/>
          <w:sz w:val="22"/>
        </w:rPr>
        <w:t>％）</w:t>
      </w:r>
      <w:r w:rsidR="00D90FB5" w:rsidRPr="00B11EF7">
        <w:rPr>
          <w:rFonts w:asciiTheme="minorEastAsia" w:hAnsiTheme="minorEastAsia" w:hint="eastAsia"/>
          <w:sz w:val="22"/>
        </w:rPr>
        <w:t>と「４～５時間くらい」（</w:t>
      </w:r>
      <w:r w:rsidR="00B11EF7" w:rsidRPr="00B11EF7">
        <w:rPr>
          <w:rFonts w:asciiTheme="minorEastAsia" w:hAnsiTheme="minorEastAsia"/>
          <w:sz w:val="22"/>
        </w:rPr>
        <w:t>25.0</w:t>
      </w:r>
      <w:r w:rsidR="00D90FB5" w:rsidRPr="00B11EF7">
        <w:rPr>
          <w:rFonts w:asciiTheme="minorEastAsia" w:hAnsiTheme="minorEastAsia" w:hint="eastAsia"/>
          <w:sz w:val="22"/>
        </w:rPr>
        <w:t>％）</w:t>
      </w:r>
      <w:r w:rsidRPr="00B11EF7">
        <w:rPr>
          <w:rFonts w:asciiTheme="minorEastAsia" w:hAnsiTheme="minorEastAsia"/>
          <w:sz w:val="22"/>
        </w:rPr>
        <w:t>、《常勤の勤め人》では「</w:t>
      </w:r>
      <w:r w:rsidR="00D90FB5" w:rsidRPr="00B11EF7">
        <w:rPr>
          <w:rFonts w:asciiTheme="minorEastAsia" w:hAnsiTheme="minorEastAsia" w:hint="eastAsia"/>
          <w:sz w:val="22"/>
        </w:rPr>
        <w:t>２</w:t>
      </w:r>
      <w:r w:rsidRPr="00B11EF7">
        <w:rPr>
          <w:rFonts w:asciiTheme="minorEastAsia" w:hAnsiTheme="minorEastAsia"/>
          <w:sz w:val="22"/>
        </w:rPr>
        <w:t>～</w:t>
      </w:r>
      <w:r w:rsidR="00D90FB5" w:rsidRPr="00B11EF7">
        <w:rPr>
          <w:rFonts w:asciiTheme="minorEastAsia" w:hAnsiTheme="minorEastAsia" w:hint="eastAsia"/>
          <w:sz w:val="22"/>
        </w:rPr>
        <w:t>３</w:t>
      </w:r>
      <w:r w:rsidRPr="00B11EF7">
        <w:rPr>
          <w:rFonts w:asciiTheme="minorEastAsia" w:hAnsiTheme="minorEastAsia"/>
          <w:sz w:val="22"/>
        </w:rPr>
        <w:t>時間くらい」（</w:t>
      </w:r>
      <w:r w:rsidR="00B11EF7" w:rsidRPr="00B11EF7">
        <w:rPr>
          <w:rFonts w:asciiTheme="minorEastAsia" w:hAnsiTheme="minorEastAsia"/>
          <w:sz w:val="22"/>
        </w:rPr>
        <w:t>36.5</w:t>
      </w:r>
      <w:r w:rsidRPr="00B11EF7">
        <w:rPr>
          <w:rFonts w:asciiTheme="minorEastAsia" w:hAnsiTheme="minorEastAsia"/>
          <w:sz w:val="22"/>
        </w:rPr>
        <w:t>％）と「</w:t>
      </w:r>
      <w:r w:rsidR="00D90FB5" w:rsidRPr="00B11EF7">
        <w:rPr>
          <w:rFonts w:asciiTheme="minorEastAsia" w:hAnsiTheme="minorEastAsia" w:hint="eastAsia"/>
          <w:sz w:val="22"/>
        </w:rPr>
        <w:t>４</w:t>
      </w:r>
      <w:r w:rsidRPr="00B11EF7">
        <w:rPr>
          <w:rFonts w:asciiTheme="minorEastAsia" w:hAnsiTheme="minorEastAsia"/>
          <w:sz w:val="22"/>
        </w:rPr>
        <w:t>～</w:t>
      </w:r>
      <w:r w:rsidR="00D90FB5" w:rsidRPr="00B11EF7">
        <w:rPr>
          <w:rFonts w:asciiTheme="minorEastAsia" w:hAnsiTheme="minorEastAsia" w:hint="eastAsia"/>
          <w:sz w:val="22"/>
        </w:rPr>
        <w:t>５</w:t>
      </w:r>
      <w:r w:rsidRPr="00B11EF7">
        <w:rPr>
          <w:rFonts w:asciiTheme="minorEastAsia" w:hAnsiTheme="minorEastAsia"/>
          <w:sz w:val="22"/>
        </w:rPr>
        <w:t>時間くらい」（</w:t>
      </w:r>
      <w:r w:rsidR="00B11EF7" w:rsidRPr="00B11EF7">
        <w:rPr>
          <w:rFonts w:asciiTheme="minorEastAsia" w:hAnsiTheme="minorEastAsia"/>
          <w:sz w:val="22"/>
        </w:rPr>
        <w:t>21.4</w:t>
      </w:r>
      <w:r w:rsidRPr="00B11EF7">
        <w:rPr>
          <w:rFonts w:asciiTheme="minorEastAsia" w:hAnsiTheme="minorEastAsia"/>
          <w:sz w:val="22"/>
        </w:rPr>
        <w:t>％）、《パート・派遣社員》では「</w:t>
      </w:r>
      <w:r w:rsidR="00D90FB5" w:rsidRPr="00B11EF7">
        <w:rPr>
          <w:rFonts w:asciiTheme="minorEastAsia" w:hAnsiTheme="minorEastAsia" w:hint="eastAsia"/>
          <w:sz w:val="22"/>
        </w:rPr>
        <w:t>２</w:t>
      </w:r>
      <w:r w:rsidRPr="00B11EF7">
        <w:rPr>
          <w:rFonts w:asciiTheme="minorEastAsia" w:hAnsiTheme="minorEastAsia"/>
          <w:sz w:val="22"/>
        </w:rPr>
        <w:t>～</w:t>
      </w:r>
      <w:r w:rsidR="00D90FB5" w:rsidRPr="00B11EF7">
        <w:rPr>
          <w:rFonts w:asciiTheme="minorEastAsia" w:hAnsiTheme="minorEastAsia" w:hint="eastAsia"/>
          <w:sz w:val="22"/>
        </w:rPr>
        <w:t>３</w:t>
      </w:r>
      <w:r w:rsidRPr="00B11EF7">
        <w:rPr>
          <w:rFonts w:asciiTheme="minorEastAsia" w:hAnsiTheme="minorEastAsia"/>
          <w:sz w:val="22"/>
        </w:rPr>
        <w:t>時間くらい」（</w:t>
      </w:r>
      <w:r w:rsidR="00B11EF7" w:rsidRPr="00B11EF7">
        <w:rPr>
          <w:rFonts w:asciiTheme="minorEastAsia" w:hAnsiTheme="minorEastAsia"/>
          <w:sz w:val="22"/>
        </w:rPr>
        <w:t>34.3</w:t>
      </w:r>
      <w:r w:rsidRPr="00B11EF7">
        <w:rPr>
          <w:rFonts w:asciiTheme="minorEastAsia" w:hAnsiTheme="minorEastAsia"/>
          <w:sz w:val="22"/>
        </w:rPr>
        <w:t>％）と「</w:t>
      </w:r>
      <w:r w:rsidR="00D90FB5" w:rsidRPr="00B11EF7">
        <w:rPr>
          <w:rFonts w:asciiTheme="minorEastAsia" w:hAnsiTheme="minorEastAsia" w:hint="eastAsia"/>
          <w:sz w:val="22"/>
        </w:rPr>
        <w:t>４</w:t>
      </w:r>
      <w:r w:rsidRPr="00B11EF7">
        <w:rPr>
          <w:rFonts w:asciiTheme="minorEastAsia" w:hAnsiTheme="minorEastAsia"/>
          <w:sz w:val="22"/>
        </w:rPr>
        <w:t>～</w:t>
      </w:r>
      <w:r w:rsidR="00D90FB5" w:rsidRPr="00B11EF7">
        <w:rPr>
          <w:rFonts w:asciiTheme="minorEastAsia" w:hAnsiTheme="minorEastAsia" w:hint="eastAsia"/>
          <w:sz w:val="22"/>
        </w:rPr>
        <w:t>５</w:t>
      </w:r>
      <w:r w:rsidRPr="00B11EF7">
        <w:rPr>
          <w:rFonts w:asciiTheme="minorEastAsia" w:hAnsiTheme="minorEastAsia"/>
          <w:sz w:val="22"/>
        </w:rPr>
        <w:t>時間くらい」（</w:t>
      </w:r>
      <w:r w:rsidR="00B11EF7" w:rsidRPr="00B11EF7">
        <w:rPr>
          <w:rFonts w:asciiTheme="minorEastAsia" w:hAnsiTheme="minorEastAsia"/>
          <w:sz w:val="22"/>
        </w:rPr>
        <w:t>24.3</w:t>
      </w:r>
      <w:r w:rsidRPr="00B11EF7">
        <w:rPr>
          <w:rFonts w:asciiTheme="minorEastAsia" w:hAnsiTheme="minorEastAsia"/>
          <w:sz w:val="22"/>
        </w:rPr>
        <w:t>％）が</w:t>
      </w:r>
      <w:r w:rsidR="00DE7DD0" w:rsidRPr="00B11EF7">
        <w:rPr>
          <w:rFonts w:asciiTheme="minorEastAsia" w:hAnsiTheme="minorEastAsia" w:hint="eastAsia"/>
          <w:sz w:val="22"/>
        </w:rPr>
        <w:t>それぞれ高く</w:t>
      </w:r>
      <w:r w:rsidRPr="00B11EF7">
        <w:rPr>
          <w:rFonts w:asciiTheme="minorEastAsia" w:hAnsiTheme="minorEastAsia"/>
          <w:sz w:val="22"/>
        </w:rPr>
        <w:t>なっている。《家事専業》の時間よりは少ないものの、いずれにおいても「</w:t>
      </w:r>
      <w:r w:rsidR="00D90FB5" w:rsidRPr="00B11EF7">
        <w:rPr>
          <w:rFonts w:asciiTheme="minorEastAsia" w:hAnsiTheme="minorEastAsia" w:hint="eastAsia"/>
          <w:sz w:val="22"/>
        </w:rPr>
        <w:t>２</w:t>
      </w:r>
      <w:r w:rsidRPr="00B11EF7">
        <w:rPr>
          <w:rFonts w:asciiTheme="minorEastAsia" w:hAnsiTheme="minorEastAsia"/>
          <w:sz w:val="22"/>
        </w:rPr>
        <w:t>～</w:t>
      </w:r>
      <w:r w:rsidR="00D90FB5" w:rsidRPr="00B11EF7">
        <w:rPr>
          <w:rFonts w:asciiTheme="minorEastAsia" w:hAnsiTheme="minorEastAsia" w:hint="eastAsia"/>
          <w:sz w:val="22"/>
        </w:rPr>
        <w:t>３</w:t>
      </w:r>
      <w:r w:rsidRPr="00B11EF7">
        <w:rPr>
          <w:rFonts w:asciiTheme="minorEastAsia" w:hAnsiTheme="minorEastAsia"/>
          <w:sz w:val="22"/>
        </w:rPr>
        <w:t>時間くらい」を中心に</w:t>
      </w:r>
      <w:r w:rsidR="00D90FB5" w:rsidRPr="00B11EF7">
        <w:rPr>
          <w:rFonts w:asciiTheme="minorEastAsia" w:hAnsiTheme="minorEastAsia" w:hint="eastAsia"/>
          <w:sz w:val="22"/>
        </w:rPr>
        <w:t>家事等に時間を使っている</w:t>
      </w:r>
      <w:r w:rsidRPr="00B11EF7">
        <w:rPr>
          <w:rFonts w:asciiTheme="minorEastAsia" w:hAnsiTheme="minorEastAsia"/>
          <w:sz w:val="22"/>
        </w:rPr>
        <w:t>ことがわかる。</w:t>
      </w:r>
    </w:p>
    <w:p w14:paraId="2D0AA550" w14:textId="5DA5E5CF" w:rsidR="001347D6" w:rsidRDefault="001E5F8C" w:rsidP="00DE7DD0">
      <w:pPr>
        <w:ind w:leftChars="100" w:left="210" w:firstLineChars="96" w:firstLine="211"/>
        <w:rPr>
          <w:rFonts w:asciiTheme="minorEastAsia" w:hAnsiTheme="minorEastAsia"/>
          <w:sz w:val="22"/>
        </w:rPr>
      </w:pPr>
      <w:r w:rsidRPr="00B11EF7">
        <w:rPr>
          <w:rFonts w:asciiTheme="minorEastAsia" w:hAnsiTheme="minorEastAsia" w:hint="eastAsia"/>
          <w:sz w:val="22"/>
        </w:rPr>
        <w:t>一方、男性の</w:t>
      </w:r>
      <w:r w:rsidR="00B11EF7">
        <w:rPr>
          <w:rFonts w:asciiTheme="minorEastAsia" w:hAnsiTheme="minorEastAsia" w:hint="eastAsia"/>
          <w:sz w:val="22"/>
        </w:rPr>
        <w:t>共働き</w:t>
      </w:r>
      <w:r w:rsidR="007120EE">
        <w:rPr>
          <w:rFonts w:asciiTheme="minorEastAsia" w:hAnsiTheme="minorEastAsia" w:hint="eastAsia"/>
          <w:sz w:val="22"/>
        </w:rPr>
        <w:t>状況</w:t>
      </w:r>
      <w:r w:rsidR="00B11EF7">
        <w:rPr>
          <w:rFonts w:asciiTheme="minorEastAsia" w:hAnsiTheme="minorEastAsia" w:hint="eastAsia"/>
          <w:sz w:val="22"/>
        </w:rPr>
        <w:t>別でみると、《共働き》では「</w:t>
      </w:r>
      <w:r w:rsidR="00B11EF7" w:rsidRPr="00B11EF7">
        <w:rPr>
          <w:rFonts w:asciiTheme="minorEastAsia" w:hAnsiTheme="minorEastAsia" w:hint="eastAsia"/>
          <w:sz w:val="22"/>
        </w:rPr>
        <w:t>２～３時間くらい</w:t>
      </w:r>
      <w:r w:rsidR="00B11EF7">
        <w:rPr>
          <w:rFonts w:asciiTheme="minorEastAsia" w:hAnsiTheme="minorEastAsia" w:hint="eastAsia"/>
          <w:sz w:val="22"/>
        </w:rPr>
        <w:t>」（</w:t>
      </w:r>
      <w:r w:rsidR="00B11EF7" w:rsidRPr="00B11EF7">
        <w:rPr>
          <w:rFonts w:asciiTheme="minorEastAsia" w:hAnsiTheme="minorEastAsia"/>
          <w:sz w:val="22"/>
        </w:rPr>
        <w:t>26.7</w:t>
      </w:r>
      <w:r w:rsidR="00532FDE">
        <w:rPr>
          <w:rFonts w:asciiTheme="minorEastAsia" w:hAnsiTheme="minorEastAsia" w:hint="eastAsia"/>
          <w:sz w:val="22"/>
        </w:rPr>
        <w:t>％</w:t>
      </w:r>
      <w:r w:rsidR="00B11EF7" w:rsidRPr="00B11EF7">
        <w:rPr>
          <w:rFonts w:asciiTheme="minorEastAsia" w:hAnsiTheme="minorEastAsia" w:hint="eastAsia"/>
          <w:sz w:val="22"/>
        </w:rPr>
        <w:t>）</w:t>
      </w:r>
      <w:r w:rsidR="00532FDE">
        <w:rPr>
          <w:rFonts w:asciiTheme="minorEastAsia" w:hAnsiTheme="minorEastAsia" w:hint="eastAsia"/>
          <w:sz w:val="22"/>
        </w:rPr>
        <w:t>と「</w:t>
      </w:r>
      <w:r w:rsidR="00532FDE" w:rsidRPr="00532FDE">
        <w:rPr>
          <w:rFonts w:asciiTheme="minorEastAsia" w:hAnsiTheme="minorEastAsia" w:hint="eastAsia"/>
          <w:sz w:val="22"/>
        </w:rPr>
        <w:t>１時間くらい</w:t>
      </w:r>
      <w:r w:rsidR="00532FDE">
        <w:rPr>
          <w:rFonts w:asciiTheme="minorEastAsia" w:hAnsiTheme="minorEastAsia" w:hint="eastAsia"/>
          <w:sz w:val="22"/>
        </w:rPr>
        <w:t>」（</w:t>
      </w:r>
      <w:r w:rsidR="00532FDE" w:rsidRPr="00532FDE">
        <w:rPr>
          <w:rFonts w:asciiTheme="minorEastAsia" w:hAnsiTheme="minorEastAsia"/>
          <w:sz w:val="22"/>
        </w:rPr>
        <w:t>25.5</w:t>
      </w:r>
      <w:r w:rsidR="00532FDE" w:rsidRPr="00532FDE">
        <w:rPr>
          <w:rFonts w:asciiTheme="minorEastAsia" w:hAnsiTheme="minorEastAsia" w:hint="eastAsia"/>
          <w:sz w:val="22"/>
        </w:rPr>
        <w:t>％</w:t>
      </w:r>
      <w:r w:rsidR="00532FDE">
        <w:rPr>
          <w:rFonts w:asciiTheme="minorEastAsia" w:hAnsiTheme="minorEastAsia" w:hint="eastAsia"/>
          <w:sz w:val="22"/>
        </w:rPr>
        <w:t>）、《男性のみ就労》では「ほとんどしない」（</w:t>
      </w:r>
      <w:r w:rsidR="00532FDE" w:rsidRPr="00532FDE">
        <w:rPr>
          <w:rFonts w:asciiTheme="minorEastAsia" w:hAnsiTheme="minorEastAsia"/>
          <w:sz w:val="22"/>
        </w:rPr>
        <w:t>23.4</w:t>
      </w:r>
      <w:r w:rsidR="00532FDE" w:rsidRPr="00532FDE">
        <w:rPr>
          <w:rFonts w:asciiTheme="minorEastAsia" w:hAnsiTheme="minorEastAsia" w:hint="eastAsia"/>
          <w:sz w:val="22"/>
        </w:rPr>
        <w:t>％</w:t>
      </w:r>
      <w:r w:rsidR="00532FDE">
        <w:rPr>
          <w:rFonts w:asciiTheme="minorEastAsia" w:hAnsiTheme="minorEastAsia" w:hint="eastAsia"/>
          <w:sz w:val="22"/>
        </w:rPr>
        <w:t>）と、「３０分くらい」（</w:t>
      </w:r>
      <w:r w:rsidR="00532FDE" w:rsidRPr="00532FDE">
        <w:rPr>
          <w:rFonts w:asciiTheme="minorEastAsia" w:hAnsiTheme="minorEastAsia"/>
          <w:sz w:val="22"/>
        </w:rPr>
        <w:t>20.3</w:t>
      </w:r>
      <w:r w:rsidR="00532FDE">
        <w:rPr>
          <w:rFonts w:asciiTheme="minorEastAsia" w:hAnsiTheme="minorEastAsia" w:hint="eastAsia"/>
          <w:sz w:val="22"/>
        </w:rPr>
        <w:t>％</w:t>
      </w:r>
      <w:r w:rsidR="00532FDE" w:rsidRPr="00532FDE">
        <w:rPr>
          <w:rFonts w:asciiTheme="minorEastAsia" w:hAnsiTheme="minorEastAsia" w:hint="eastAsia"/>
          <w:sz w:val="22"/>
        </w:rPr>
        <w:t>）</w:t>
      </w:r>
      <w:r w:rsidR="00532FDE">
        <w:rPr>
          <w:rFonts w:asciiTheme="minorEastAsia" w:hAnsiTheme="minorEastAsia" w:hint="eastAsia"/>
          <w:sz w:val="22"/>
        </w:rPr>
        <w:t>がそれぞれ高くなっており、</w:t>
      </w:r>
      <w:r w:rsidR="00B768A8">
        <w:rPr>
          <w:rFonts w:asciiTheme="minorEastAsia" w:hAnsiTheme="minorEastAsia" w:hint="eastAsia"/>
          <w:sz w:val="22"/>
        </w:rPr>
        <w:t>男性の</w:t>
      </w:r>
      <w:r w:rsidR="00532FDE">
        <w:rPr>
          <w:rFonts w:asciiTheme="minorEastAsia" w:hAnsiTheme="minorEastAsia" w:hint="eastAsia"/>
          <w:sz w:val="22"/>
        </w:rPr>
        <w:t>《共働き》は家事の担い手になっており、</w:t>
      </w:r>
      <w:r w:rsidR="00B768A8">
        <w:rPr>
          <w:rFonts w:asciiTheme="minorEastAsia" w:hAnsiTheme="minorEastAsia" w:hint="eastAsia"/>
          <w:sz w:val="22"/>
        </w:rPr>
        <w:t>男性の</w:t>
      </w:r>
      <w:r w:rsidR="00532FDE">
        <w:rPr>
          <w:rFonts w:asciiTheme="minorEastAsia" w:hAnsiTheme="minorEastAsia" w:hint="eastAsia"/>
          <w:sz w:val="22"/>
        </w:rPr>
        <w:t>《男性のみ就労》は</w:t>
      </w:r>
      <w:r w:rsidR="00B768A8">
        <w:rPr>
          <w:rFonts w:asciiTheme="minorEastAsia" w:hAnsiTheme="minorEastAsia" w:hint="eastAsia"/>
          <w:sz w:val="22"/>
        </w:rPr>
        <w:t>男性の</w:t>
      </w:r>
      <w:r w:rsidR="00532FDE">
        <w:rPr>
          <w:rFonts w:asciiTheme="minorEastAsia" w:hAnsiTheme="minorEastAsia" w:hint="eastAsia"/>
          <w:sz w:val="22"/>
        </w:rPr>
        <w:t>《共働き》ほど</w:t>
      </w:r>
      <w:r w:rsidRPr="00B11EF7">
        <w:rPr>
          <w:rFonts w:asciiTheme="minorEastAsia" w:hAnsiTheme="minorEastAsia"/>
          <w:sz w:val="22"/>
        </w:rPr>
        <w:t>家事</w:t>
      </w:r>
      <w:r w:rsidR="00532FDE">
        <w:rPr>
          <w:rFonts w:asciiTheme="minorEastAsia" w:hAnsiTheme="minorEastAsia" w:hint="eastAsia"/>
          <w:sz w:val="22"/>
        </w:rPr>
        <w:t>に関わっていない</w:t>
      </w:r>
      <w:r w:rsidR="003F120C" w:rsidRPr="00B11EF7">
        <w:rPr>
          <w:rFonts w:asciiTheme="minorEastAsia" w:hAnsiTheme="minorEastAsia"/>
          <w:sz w:val="22"/>
        </w:rPr>
        <w:t>状況がうかがえる。</w:t>
      </w:r>
    </w:p>
    <w:p w14:paraId="6CD25A9B" w14:textId="4DA4241F" w:rsidR="001E5F8C" w:rsidRPr="00B11EF7" w:rsidRDefault="003F120C" w:rsidP="001347D6">
      <w:pPr>
        <w:ind w:leftChars="100" w:left="210" w:firstLineChars="96" w:firstLine="211"/>
        <w:jc w:val="right"/>
        <w:rPr>
          <w:rFonts w:asciiTheme="minorEastAsia" w:hAnsiTheme="minorEastAsia"/>
          <w:sz w:val="22"/>
        </w:rPr>
      </w:pPr>
      <w:r w:rsidRPr="00B11EF7">
        <w:rPr>
          <w:rFonts w:asciiTheme="minorEastAsia" w:hAnsiTheme="minorEastAsia"/>
          <w:sz w:val="22"/>
        </w:rPr>
        <w:t>（</w:t>
      </w:r>
      <w:r w:rsidRPr="00B11EF7">
        <w:rPr>
          <w:rFonts w:asciiTheme="minorEastAsia" w:hAnsiTheme="minorEastAsia" w:hint="eastAsia"/>
          <w:sz w:val="22"/>
        </w:rPr>
        <w:t>図</w:t>
      </w:r>
      <w:r w:rsidRPr="00B11EF7">
        <w:rPr>
          <w:rFonts w:asciiTheme="minorEastAsia" w:hAnsiTheme="minorEastAsia"/>
          <w:sz w:val="22"/>
        </w:rPr>
        <w:t>表１－２－</w:t>
      </w:r>
      <w:r w:rsidR="001617E4" w:rsidRPr="00B11EF7">
        <w:rPr>
          <w:rFonts w:asciiTheme="minorEastAsia" w:hAnsiTheme="minorEastAsia" w:hint="eastAsia"/>
          <w:sz w:val="22"/>
        </w:rPr>
        <w:t>７</w:t>
      </w:r>
      <w:r w:rsidR="001E5F8C" w:rsidRPr="00B11EF7">
        <w:rPr>
          <w:rFonts w:asciiTheme="minorEastAsia" w:hAnsiTheme="minorEastAsia"/>
          <w:sz w:val="22"/>
        </w:rPr>
        <w:t>）</w:t>
      </w:r>
    </w:p>
    <w:p w14:paraId="37F6CEEE" w14:textId="77777777" w:rsidR="001E5F8C" w:rsidRPr="00F64D07" w:rsidRDefault="001E5F8C" w:rsidP="001E5F8C">
      <w:pPr>
        <w:rPr>
          <w:sz w:val="22"/>
        </w:rPr>
      </w:pPr>
    </w:p>
    <w:p w14:paraId="126D439A" w14:textId="70F9561F" w:rsidR="001E5F8C" w:rsidRPr="00F64D07" w:rsidRDefault="001617E4" w:rsidP="001E5F8C">
      <w:pPr>
        <w:jc w:val="center"/>
        <w:rPr>
          <w:rFonts w:asciiTheme="majorEastAsia" w:eastAsiaTheme="majorEastAsia" w:hAnsiTheme="majorEastAsia"/>
        </w:rPr>
      </w:pPr>
      <w:r w:rsidRPr="00F64D07">
        <w:rPr>
          <w:rFonts w:asciiTheme="majorEastAsia" w:eastAsiaTheme="majorEastAsia" w:hAnsiTheme="majorEastAsia" w:hint="eastAsia"/>
          <w:sz w:val="22"/>
        </w:rPr>
        <w:t>図表１－２－７</w:t>
      </w:r>
      <w:r w:rsidR="001E5F8C" w:rsidRPr="00F64D07">
        <w:rPr>
          <w:rFonts w:asciiTheme="majorEastAsia" w:eastAsiaTheme="majorEastAsia" w:hAnsiTheme="majorEastAsia" w:hint="eastAsia"/>
          <w:sz w:val="22"/>
        </w:rPr>
        <w:t xml:space="preserve">　家庭内の家事・育児・介護など【平日】（就労状況別</w:t>
      </w:r>
      <w:r w:rsidR="007D6094" w:rsidRPr="00F64D07">
        <w:rPr>
          <w:rFonts w:asciiTheme="majorEastAsia" w:eastAsiaTheme="majorEastAsia" w:hAnsiTheme="majorEastAsia" w:hint="eastAsia"/>
          <w:sz w:val="22"/>
        </w:rPr>
        <w:t>・共働き状況別</w:t>
      </w:r>
      <w:r w:rsidR="001E5F8C" w:rsidRPr="00F64D07">
        <w:rPr>
          <w:rFonts w:asciiTheme="majorEastAsia" w:eastAsiaTheme="majorEastAsia" w:hAnsiTheme="majorEastAsia" w:hint="eastAsia"/>
          <w:sz w:val="22"/>
        </w:rPr>
        <w:t>）</w:t>
      </w:r>
    </w:p>
    <w:p w14:paraId="04C714D6" w14:textId="09137EA3" w:rsidR="001E5F8C" w:rsidRPr="00F64D07" w:rsidRDefault="00CD27E8" w:rsidP="001E5F8C">
      <w:pPr>
        <w:jc w:val="center"/>
        <w:rPr>
          <w:sz w:val="22"/>
        </w:rPr>
      </w:pPr>
      <w:r>
        <w:rPr>
          <w:noProof/>
        </w:rPr>
        <mc:AlternateContent>
          <mc:Choice Requires="wps">
            <w:drawing>
              <wp:anchor distT="0" distB="0" distL="114300" distR="114300" simplePos="0" relativeHeight="251725312" behindDoc="0" locked="0" layoutInCell="1" allowOverlap="1" wp14:anchorId="70E1BD45" wp14:editId="3FCD489B">
                <wp:simplePos x="0" y="0"/>
                <wp:positionH relativeFrom="column">
                  <wp:posOffset>-735</wp:posOffset>
                </wp:positionH>
                <wp:positionV relativeFrom="paragraph">
                  <wp:posOffset>3265134</wp:posOffset>
                </wp:positionV>
                <wp:extent cx="6293485" cy="801385"/>
                <wp:effectExtent l="0" t="0" r="12065" b="17780"/>
                <wp:wrapNone/>
                <wp:docPr id="3" name="テキスト ボックス 3"/>
                <wp:cNvGraphicFramePr/>
                <a:graphic xmlns:a="http://schemas.openxmlformats.org/drawingml/2006/main">
                  <a:graphicData uri="http://schemas.microsoft.com/office/word/2010/wordprocessingShape">
                    <wps:wsp>
                      <wps:cNvSpPr txBox="1"/>
                      <wps:spPr>
                        <a:xfrm>
                          <a:off x="0" y="0"/>
                          <a:ext cx="6293485" cy="801385"/>
                        </a:xfrm>
                        <a:prstGeom prst="rect">
                          <a:avLst/>
                        </a:prstGeom>
                        <a:noFill/>
                        <a:ln w="6350">
                          <a:solidFill>
                            <a:schemeClr val="bg1"/>
                          </a:solidFill>
                        </a:ln>
                      </wps:spPr>
                      <wps:txbx>
                        <w:txbxContent>
                          <w:p w14:paraId="51836B3A" w14:textId="54844E69" w:rsidR="00FE6ACD" w:rsidRPr="0069274A" w:rsidRDefault="00FE6ACD" w:rsidP="00C36D62">
                            <w:pPr>
                              <w:rPr>
                                <w:rFonts w:asciiTheme="majorEastAsia" w:eastAsiaTheme="majorEastAsia" w:hAnsiTheme="majorEastAsia"/>
                              </w:rPr>
                            </w:pPr>
                            <w:r w:rsidRPr="00CD27E8">
                              <w:rPr>
                                <w:rFonts w:asciiTheme="majorEastAsia" w:eastAsiaTheme="majorEastAsia" w:hAnsiTheme="majorEastAsia" w:hint="eastAsia"/>
                              </w:rPr>
                              <w:t>※共働き状況別の集計</w:t>
                            </w:r>
                            <w:r>
                              <w:rPr>
                                <w:rFonts w:asciiTheme="majorEastAsia" w:eastAsiaTheme="majorEastAsia" w:hAnsiTheme="majorEastAsia" w:hint="eastAsia"/>
                              </w:rPr>
                              <w:t>で</w:t>
                            </w:r>
                            <w:r w:rsidRPr="00CD27E8">
                              <w:rPr>
                                <w:rFonts w:asciiTheme="majorEastAsia" w:eastAsiaTheme="majorEastAsia" w:hAnsiTheme="majorEastAsia" w:hint="eastAsia"/>
                              </w:rPr>
                              <w:t>は、F</w:t>
                            </w:r>
                            <w:r w:rsidRPr="00CD27E8">
                              <w:rPr>
                                <w:rFonts w:asciiTheme="majorEastAsia" w:eastAsiaTheme="majorEastAsia" w:hAnsiTheme="majorEastAsia" w:hint="eastAsia"/>
                              </w:rPr>
                              <w:t>３-1「世帯の就労状況」の設問に「配偶者（夫）だけ働いている」</w:t>
                            </w:r>
                            <w:r>
                              <w:rPr>
                                <w:rFonts w:asciiTheme="majorEastAsia" w:eastAsiaTheme="majorEastAsia" w:hAnsiTheme="majorEastAsia" w:hint="eastAsia"/>
                              </w:rPr>
                              <w:t>と</w:t>
                            </w:r>
                            <w:r w:rsidRPr="00CD27E8">
                              <w:rPr>
                                <w:rFonts w:asciiTheme="majorEastAsia" w:eastAsiaTheme="majorEastAsia" w:hAnsiTheme="majorEastAsia" w:hint="eastAsia"/>
                              </w:rPr>
                              <w:t>回答</w:t>
                            </w:r>
                            <w:r>
                              <w:rPr>
                                <w:rFonts w:asciiTheme="majorEastAsia" w:eastAsiaTheme="majorEastAsia" w:hAnsiTheme="majorEastAsia" w:hint="eastAsia"/>
                              </w:rPr>
                              <w:t>した</w:t>
                            </w:r>
                            <w:r w:rsidRPr="00CD27E8">
                              <w:rPr>
                                <w:rFonts w:asciiTheme="majorEastAsia" w:eastAsiaTheme="majorEastAsia" w:hAnsiTheme="majorEastAsia" w:hint="eastAsia"/>
                              </w:rPr>
                              <w:t>者を「男性のみ就労」として分類した。「配偶者（妻）だけ働いている」「配偶者・パートナーの片方だけ働いている」の回答者は少ないため集計対象外とした。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1BD45" id="テキスト ボックス 3" o:spid="_x0000_s1030" type="#_x0000_t202" style="position:absolute;left:0;text-align:left;margin-left:-.05pt;margin-top:257.1pt;width:495.55pt;height:63.1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aLMAIAAFsEAAAOAAAAZHJzL2Uyb0RvYy54bWysVNtuGjEQfa/Uf7D8Xna5pQSxRJSIqhJK&#10;IpEoz8Zrs5a8Htc27NKv79jLTWmfqr6YGc/sXM45ZvbQ1pochPMKTEH7vZwSYTiUyuwK+va6+jKh&#10;xAdmSqbBiIIehacP88+fZo2digFUoEvhCBYxftrYglYh2GmWeV6JmvkeWGEwKMHVLKDrdlnpWIPV&#10;a50N8vwua8CV1gEX3uPtYxek81RfSsHDs5ReBKILirOFdLp0buOZzWdsunPMVoqfxmD/MEXNlMGm&#10;l1KPLDCyd+qPUrXiDjzI0ONQZyCl4iLtgNv08w/bbCpmRdoFwfH2ApP/f2X502FjXxwJ7TdokcAI&#10;SGP91ONl3KeVro6/OCnBOEJ4vMAm2kA4Xt4N7oejyZgSjrFJ3h+ijWWy69fW+fBdQE2iUVCHtCS0&#10;2GHtQ5d6TonNDKyU1okabUiDHYbjPH3gQasyBmNaEolYakcODOnd7tL02PYmCz1tcJbrTtEK7bYl&#10;qizo6LzvFsojwuCgU4i3fKVw1jXz4YU5lARujjIPz3hIDTgTnCxKKnC//nYf85EpjFLSoMQK6n/u&#10;mROU6B8GObzvj0ZRk8kZjb8O0HG3ke1txOzrJeCafXxQlicz5gd9NqWD+h1fwyJ2xRAzHHsXNJzN&#10;ZeiEj6+Ji8UiJaEKLQtrs7E8lo6wRiZe23fm7ImugEQ/wVmMbPqBtS63422xDyBVojTi3KF6gh8V&#10;nERxem3xidz6Kev6nzD/DQAA//8DAFBLAwQUAAYACAAAACEAFqAtut8AAAAJAQAADwAAAGRycy9k&#10;b3ducmV2LnhtbEyPQU+DQBSE7yb+h80z8dYuEKyCPBo19VIP1dofsGWfQMruEnah1F/v86THyUxm&#10;vinWs+nERINvnUWIlxEIspXTra0RDp+viwcQPiirVecsIVzIw7q8vipUrt3ZftC0D7XgEutzhdCE&#10;0OdS+qoho/zS9WTZ+3KDUYHlUEs9qDOXm04mUbSSRrWWFxrV00tD1Wk/GoTMbE73Y/e2nd7778uY&#10;+MN297xBvL2Znx5BBJrDXxh+8RkdSmY6utFqLzqERcxBhLs4TUCwn2UxfzsirNIoBVkW8v+D8gcA&#10;AP//AwBQSwECLQAUAAYACAAAACEAtoM4kv4AAADhAQAAEwAAAAAAAAAAAAAAAAAAAAAAW0NvbnRl&#10;bnRfVHlwZXNdLnhtbFBLAQItABQABgAIAAAAIQA4/SH/1gAAAJQBAAALAAAAAAAAAAAAAAAAAC8B&#10;AABfcmVscy8ucmVsc1BLAQItABQABgAIAAAAIQDPW3aLMAIAAFsEAAAOAAAAAAAAAAAAAAAAAC4C&#10;AABkcnMvZTJvRG9jLnhtbFBLAQItABQABgAIAAAAIQAWoC263wAAAAkBAAAPAAAAAAAAAAAAAAAA&#10;AIoEAABkcnMvZG93bnJldi54bWxQSwUGAAAAAAQABADzAAAAlgUAAAAA&#10;" filled="f" strokecolor="white [3212]" strokeweight=".5pt">
                <v:textbox>
                  <w:txbxContent>
                    <w:p w14:paraId="51836B3A" w14:textId="54844E69" w:rsidR="00FE6ACD" w:rsidRPr="0069274A" w:rsidRDefault="00FE6ACD" w:rsidP="00C36D62">
                      <w:pPr>
                        <w:rPr>
                          <w:rFonts w:asciiTheme="majorEastAsia" w:eastAsiaTheme="majorEastAsia" w:hAnsiTheme="majorEastAsia"/>
                        </w:rPr>
                      </w:pPr>
                      <w:r w:rsidRPr="00CD27E8">
                        <w:rPr>
                          <w:rFonts w:asciiTheme="majorEastAsia" w:eastAsiaTheme="majorEastAsia" w:hAnsiTheme="majorEastAsia" w:hint="eastAsia"/>
                        </w:rPr>
                        <w:t>※共働き状況別の集計</w:t>
                      </w:r>
                      <w:r>
                        <w:rPr>
                          <w:rFonts w:asciiTheme="majorEastAsia" w:eastAsiaTheme="majorEastAsia" w:hAnsiTheme="majorEastAsia" w:hint="eastAsia"/>
                        </w:rPr>
                        <w:t>で</w:t>
                      </w:r>
                      <w:r w:rsidRPr="00CD27E8">
                        <w:rPr>
                          <w:rFonts w:asciiTheme="majorEastAsia" w:eastAsiaTheme="majorEastAsia" w:hAnsiTheme="majorEastAsia" w:hint="eastAsia"/>
                        </w:rPr>
                        <w:t>は、F</w:t>
                      </w:r>
                      <w:r w:rsidRPr="00CD27E8">
                        <w:rPr>
                          <w:rFonts w:asciiTheme="majorEastAsia" w:eastAsiaTheme="majorEastAsia" w:hAnsiTheme="majorEastAsia" w:hint="eastAsia"/>
                        </w:rPr>
                        <w:t>３-1「世帯の就労状況」の設問に「配偶者（夫）だけ働いている」</w:t>
                      </w:r>
                      <w:r>
                        <w:rPr>
                          <w:rFonts w:asciiTheme="majorEastAsia" w:eastAsiaTheme="majorEastAsia" w:hAnsiTheme="majorEastAsia" w:hint="eastAsia"/>
                        </w:rPr>
                        <w:t>と</w:t>
                      </w:r>
                      <w:r w:rsidRPr="00CD27E8">
                        <w:rPr>
                          <w:rFonts w:asciiTheme="majorEastAsia" w:eastAsiaTheme="majorEastAsia" w:hAnsiTheme="majorEastAsia" w:hint="eastAsia"/>
                        </w:rPr>
                        <w:t>回答</w:t>
                      </w:r>
                      <w:r>
                        <w:rPr>
                          <w:rFonts w:asciiTheme="majorEastAsia" w:eastAsiaTheme="majorEastAsia" w:hAnsiTheme="majorEastAsia" w:hint="eastAsia"/>
                        </w:rPr>
                        <w:t>した</w:t>
                      </w:r>
                      <w:r w:rsidRPr="00CD27E8">
                        <w:rPr>
                          <w:rFonts w:asciiTheme="majorEastAsia" w:eastAsiaTheme="majorEastAsia" w:hAnsiTheme="majorEastAsia" w:hint="eastAsia"/>
                        </w:rPr>
                        <w:t>者を「男性のみ就労」として分類した。「配偶者（妻）だけ働いている」「配偶者・パートナーの片方だけ働いている」の回答者は少ないため集計対象外とした。</w:t>
                      </w:r>
                    </w:p>
                  </w:txbxContent>
                </v:textbox>
              </v:shape>
            </w:pict>
          </mc:Fallback>
        </mc:AlternateContent>
      </w:r>
      <w:r w:rsidR="00B11EF7" w:rsidRPr="00B11EF7">
        <w:rPr>
          <w:noProof/>
        </w:rPr>
        <w:drawing>
          <wp:inline distT="0" distB="0" distL="0" distR="0" wp14:anchorId="5285B151" wp14:editId="0F190258">
            <wp:extent cx="6013440" cy="325872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13440" cy="3258720"/>
                    </a:xfrm>
                    <a:prstGeom prst="rect">
                      <a:avLst/>
                    </a:prstGeom>
                    <a:noFill/>
                    <a:ln>
                      <a:noFill/>
                    </a:ln>
                  </pic:spPr>
                </pic:pic>
              </a:graphicData>
            </a:graphic>
          </wp:inline>
        </w:drawing>
      </w:r>
    </w:p>
    <w:p w14:paraId="6476F775" w14:textId="0888F45E" w:rsidR="001E5F8C" w:rsidRPr="00F64D07" w:rsidRDefault="001E5F8C" w:rsidP="001E5F8C">
      <w:pPr>
        <w:widowControl/>
        <w:jc w:val="left"/>
        <w:rPr>
          <w:sz w:val="22"/>
        </w:rPr>
      </w:pPr>
      <w:r w:rsidRPr="00F64D07">
        <w:rPr>
          <w:sz w:val="22"/>
        </w:rPr>
        <w:br w:type="page"/>
      </w:r>
    </w:p>
    <w:p w14:paraId="430039AA" w14:textId="116244FA" w:rsidR="001E5F8C" w:rsidRPr="00F64D07" w:rsidRDefault="001E5F8C" w:rsidP="001E5F8C">
      <w:pPr>
        <w:rPr>
          <w:rFonts w:asciiTheme="majorEastAsia" w:eastAsiaTheme="majorEastAsia" w:hAnsiTheme="majorEastAsia"/>
          <w:sz w:val="22"/>
          <w:lang w:eastAsia="zh-CN"/>
        </w:rPr>
      </w:pPr>
      <w:r w:rsidRPr="00F64D07">
        <w:rPr>
          <w:rFonts w:asciiTheme="majorEastAsia" w:eastAsiaTheme="majorEastAsia" w:hAnsiTheme="majorEastAsia" w:hint="eastAsia"/>
          <w:sz w:val="22"/>
          <w:lang w:eastAsia="zh-CN"/>
        </w:rPr>
        <w:lastRenderedPageBreak/>
        <w:t>【就労状況別</w:t>
      </w:r>
      <w:r w:rsidR="0042134E" w:rsidRPr="00F64D07">
        <w:rPr>
          <w:rFonts w:asciiTheme="majorEastAsia" w:eastAsiaTheme="majorEastAsia" w:hAnsiTheme="majorEastAsia" w:hint="eastAsia"/>
          <w:sz w:val="22"/>
          <w:lang w:eastAsia="zh-CN"/>
        </w:rPr>
        <w:t>・共働き状況別</w:t>
      </w:r>
      <w:r w:rsidRPr="00F64D07">
        <w:rPr>
          <w:rFonts w:asciiTheme="majorEastAsia" w:eastAsiaTheme="majorEastAsia" w:hAnsiTheme="majorEastAsia" w:hint="eastAsia"/>
          <w:sz w:val="22"/>
          <w:lang w:eastAsia="zh-CN"/>
        </w:rPr>
        <w:t>】</w:t>
      </w:r>
    </w:p>
    <w:p w14:paraId="7AB119C1" w14:textId="77777777" w:rsidR="001E5F8C" w:rsidRPr="00F64D07" w:rsidRDefault="001E5F8C" w:rsidP="001E5F8C">
      <w:pPr>
        <w:rPr>
          <w:rFonts w:asciiTheme="majorEastAsia" w:eastAsiaTheme="majorEastAsia" w:hAnsiTheme="majorEastAsia"/>
          <w:sz w:val="22"/>
          <w:lang w:eastAsia="zh-CN"/>
        </w:rPr>
      </w:pPr>
      <w:r w:rsidRPr="00F64D07">
        <w:rPr>
          <w:rFonts w:asciiTheme="majorEastAsia" w:eastAsiaTheme="majorEastAsia" w:hAnsiTheme="majorEastAsia" w:hint="eastAsia"/>
          <w:sz w:val="22"/>
          <w:lang w:eastAsia="zh-CN"/>
        </w:rPr>
        <w:t>【休日】</w:t>
      </w:r>
    </w:p>
    <w:p w14:paraId="7735E9A3" w14:textId="49845379" w:rsidR="001E5F8C" w:rsidRPr="00BC6BC3" w:rsidRDefault="003F120C" w:rsidP="00960242">
      <w:pPr>
        <w:ind w:leftChars="100" w:left="210" w:firstLineChars="96" w:firstLine="211"/>
        <w:rPr>
          <w:rFonts w:asciiTheme="minorEastAsia" w:hAnsiTheme="minorEastAsia"/>
          <w:sz w:val="22"/>
        </w:rPr>
      </w:pPr>
      <w:r w:rsidRPr="00BC6BC3">
        <w:rPr>
          <w:rFonts w:asciiTheme="minorEastAsia" w:hAnsiTheme="minorEastAsia" w:hint="eastAsia"/>
          <w:sz w:val="22"/>
        </w:rPr>
        <w:t>図表１－２－</w:t>
      </w:r>
      <w:r w:rsidR="0027178B" w:rsidRPr="00BC6BC3">
        <w:rPr>
          <w:rFonts w:asciiTheme="minorEastAsia" w:hAnsiTheme="minorEastAsia" w:hint="eastAsia"/>
          <w:sz w:val="22"/>
        </w:rPr>
        <w:t>８</w:t>
      </w:r>
      <w:r w:rsidR="001E5F8C" w:rsidRPr="00BC6BC3">
        <w:rPr>
          <w:rFonts w:asciiTheme="minorEastAsia" w:hAnsiTheme="minorEastAsia" w:hint="eastAsia"/>
          <w:sz w:val="22"/>
        </w:rPr>
        <w:t>から</w:t>
      </w:r>
      <w:r w:rsidR="00960242" w:rsidRPr="00BC6BC3">
        <w:rPr>
          <w:rFonts w:asciiTheme="minorEastAsia" w:hAnsiTheme="minorEastAsia" w:hint="eastAsia"/>
          <w:sz w:val="22"/>
        </w:rPr>
        <w:t>女性の《家事専業》の</w:t>
      </w:r>
      <w:r w:rsidR="001E5F8C" w:rsidRPr="00BC6BC3">
        <w:rPr>
          <w:rFonts w:asciiTheme="minorEastAsia" w:hAnsiTheme="minorEastAsia" w:hint="eastAsia"/>
          <w:sz w:val="22"/>
        </w:rPr>
        <w:t>状況をみると、</w:t>
      </w:r>
      <w:r w:rsidR="00960242" w:rsidRPr="00BC6BC3">
        <w:rPr>
          <w:rFonts w:asciiTheme="minorEastAsia" w:hAnsiTheme="minorEastAsia" w:hint="eastAsia"/>
          <w:sz w:val="22"/>
        </w:rPr>
        <w:t>最も高いのが</w:t>
      </w:r>
      <w:r w:rsidR="00BC6BC3" w:rsidRPr="00BC6BC3">
        <w:rPr>
          <w:rFonts w:asciiTheme="minorEastAsia" w:hAnsiTheme="minorEastAsia" w:hint="eastAsia"/>
          <w:sz w:val="22"/>
        </w:rPr>
        <w:t>「２</w:t>
      </w:r>
      <w:r w:rsidR="00BC6BC3" w:rsidRPr="00BC6BC3">
        <w:rPr>
          <w:rFonts w:asciiTheme="minorEastAsia" w:hAnsiTheme="minorEastAsia"/>
          <w:sz w:val="22"/>
        </w:rPr>
        <w:t>～</w:t>
      </w:r>
      <w:r w:rsidR="00BC6BC3" w:rsidRPr="00BC6BC3">
        <w:rPr>
          <w:rFonts w:asciiTheme="minorEastAsia" w:hAnsiTheme="minorEastAsia" w:hint="eastAsia"/>
          <w:sz w:val="22"/>
        </w:rPr>
        <w:t>３</w:t>
      </w:r>
      <w:r w:rsidR="00BC6BC3" w:rsidRPr="00BC6BC3">
        <w:rPr>
          <w:rFonts w:asciiTheme="minorEastAsia" w:hAnsiTheme="minorEastAsia"/>
          <w:sz w:val="22"/>
        </w:rPr>
        <w:t>時間くらい」</w:t>
      </w:r>
      <w:r w:rsidR="00960242" w:rsidRPr="00BC6BC3">
        <w:rPr>
          <w:rFonts w:asciiTheme="minorEastAsia" w:hAnsiTheme="minorEastAsia" w:hint="eastAsia"/>
          <w:sz w:val="22"/>
        </w:rPr>
        <w:t>（</w:t>
      </w:r>
      <w:r w:rsidR="00BC6BC3" w:rsidRPr="00BC6BC3">
        <w:rPr>
          <w:rFonts w:asciiTheme="minorEastAsia" w:hAnsiTheme="minorEastAsia"/>
          <w:sz w:val="22"/>
        </w:rPr>
        <w:t>34.6</w:t>
      </w:r>
      <w:r w:rsidR="00BC6BC3" w:rsidRPr="00BC6BC3">
        <w:rPr>
          <w:rFonts w:asciiTheme="minorEastAsia" w:hAnsiTheme="minorEastAsia" w:hint="eastAsia"/>
          <w:sz w:val="22"/>
        </w:rPr>
        <w:t>％</w:t>
      </w:r>
      <w:r w:rsidR="00960242" w:rsidRPr="00BC6BC3">
        <w:rPr>
          <w:rFonts w:asciiTheme="minorEastAsia" w:hAnsiTheme="minorEastAsia" w:hint="eastAsia"/>
          <w:sz w:val="22"/>
        </w:rPr>
        <w:t>）</w:t>
      </w:r>
      <w:r w:rsidR="00BC6BC3">
        <w:rPr>
          <w:rFonts w:asciiTheme="minorEastAsia" w:hAnsiTheme="minorEastAsia" w:hint="eastAsia"/>
          <w:sz w:val="22"/>
        </w:rPr>
        <w:t>、</w:t>
      </w:r>
      <w:r w:rsidR="006A2A12">
        <w:rPr>
          <w:rFonts w:asciiTheme="minorEastAsia" w:hAnsiTheme="minorEastAsia" w:hint="eastAsia"/>
          <w:sz w:val="22"/>
        </w:rPr>
        <w:t>次いで</w:t>
      </w:r>
      <w:r w:rsidR="00BC6BC3" w:rsidRPr="00BC6BC3">
        <w:rPr>
          <w:rFonts w:asciiTheme="minorEastAsia" w:hAnsiTheme="minorEastAsia" w:hint="eastAsia"/>
          <w:sz w:val="22"/>
        </w:rPr>
        <w:t>「４～５時間くらい」</w:t>
      </w:r>
      <w:r w:rsidR="00BC6BC3">
        <w:rPr>
          <w:rFonts w:asciiTheme="minorEastAsia" w:hAnsiTheme="minorEastAsia" w:hint="eastAsia"/>
          <w:sz w:val="22"/>
        </w:rPr>
        <w:t>（</w:t>
      </w:r>
      <w:r w:rsidR="00BC6BC3" w:rsidRPr="00BC6BC3">
        <w:rPr>
          <w:rFonts w:asciiTheme="minorEastAsia" w:hAnsiTheme="minorEastAsia"/>
          <w:sz w:val="22"/>
        </w:rPr>
        <w:t>23.5</w:t>
      </w:r>
      <w:r w:rsidR="00BC6BC3" w:rsidRPr="00BC6BC3">
        <w:rPr>
          <w:rFonts w:asciiTheme="minorEastAsia" w:hAnsiTheme="minorEastAsia" w:hint="eastAsia"/>
          <w:sz w:val="22"/>
        </w:rPr>
        <w:t>％</w:t>
      </w:r>
      <w:r w:rsidR="00BC6BC3">
        <w:rPr>
          <w:rFonts w:asciiTheme="minorEastAsia" w:hAnsiTheme="minorEastAsia" w:hint="eastAsia"/>
          <w:sz w:val="22"/>
        </w:rPr>
        <w:t>）と</w:t>
      </w:r>
      <w:r w:rsidR="001E5F8C" w:rsidRPr="00BC6BC3">
        <w:rPr>
          <w:rFonts w:asciiTheme="minorEastAsia" w:hAnsiTheme="minorEastAsia"/>
          <w:sz w:val="22"/>
        </w:rPr>
        <w:t>平日よりも</w:t>
      </w:r>
      <w:r w:rsidR="00D90FB5" w:rsidRPr="00BC6BC3">
        <w:rPr>
          <w:rFonts w:asciiTheme="minorEastAsia" w:hAnsiTheme="minorEastAsia" w:hint="eastAsia"/>
          <w:sz w:val="22"/>
        </w:rPr>
        <w:t>家事等に</w:t>
      </w:r>
      <w:r w:rsidR="001E5F8C" w:rsidRPr="00BC6BC3">
        <w:rPr>
          <w:rFonts w:asciiTheme="minorEastAsia" w:hAnsiTheme="minorEastAsia"/>
          <w:sz w:val="22"/>
        </w:rPr>
        <w:t>従事する時間が少なくなっている。</w:t>
      </w:r>
    </w:p>
    <w:p w14:paraId="6A50FB0A" w14:textId="69C1371F" w:rsidR="001E5F8C" w:rsidRPr="00BC6BC3" w:rsidRDefault="001E5F8C" w:rsidP="00DE7DD0">
      <w:pPr>
        <w:ind w:leftChars="100" w:left="210" w:firstLineChars="96" w:firstLine="211"/>
        <w:rPr>
          <w:rFonts w:asciiTheme="minorEastAsia" w:hAnsiTheme="minorEastAsia"/>
          <w:sz w:val="22"/>
        </w:rPr>
      </w:pPr>
      <w:r w:rsidRPr="00BC6BC3">
        <w:rPr>
          <w:rFonts w:asciiTheme="minorEastAsia" w:hAnsiTheme="minorEastAsia" w:hint="eastAsia"/>
          <w:sz w:val="22"/>
        </w:rPr>
        <w:t>女性就業者をみると、</w:t>
      </w:r>
      <w:r w:rsidR="00960242" w:rsidRPr="00BC6BC3">
        <w:rPr>
          <w:rFonts w:asciiTheme="minorEastAsia" w:hAnsiTheme="minorEastAsia" w:hint="eastAsia"/>
          <w:sz w:val="22"/>
        </w:rPr>
        <w:t>就労状況にかかわらず「２～３時間くらい」「４～５時間くらい」</w:t>
      </w:r>
      <w:r w:rsidR="00960242" w:rsidRPr="00BC6BC3">
        <w:rPr>
          <w:rFonts w:asciiTheme="minorEastAsia" w:hAnsiTheme="minorEastAsia"/>
          <w:sz w:val="22"/>
        </w:rPr>
        <w:t>が多</w:t>
      </w:r>
      <w:r w:rsidR="00960242" w:rsidRPr="00BC6BC3">
        <w:rPr>
          <w:rFonts w:asciiTheme="minorEastAsia" w:hAnsiTheme="minorEastAsia" w:hint="eastAsia"/>
          <w:sz w:val="22"/>
        </w:rPr>
        <w:t>くなっている</w:t>
      </w:r>
      <w:r w:rsidRPr="00BC6BC3">
        <w:rPr>
          <w:rFonts w:asciiTheme="minorEastAsia" w:hAnsiTheme="minorEastAsia"/>
          <w:sz w:val="22"/>
        </w:rPr>
        <w:t>。</w:t>
      </w:r>
    </w:p>
    <w:p w14:paraId="3FBB8CF8" w14:textId="3511400A" w:rsidR="001E5F8C" w:rsidRPr="00BC6BC3" w:rsidRDefault="001E5F8C" w:rsidP="00DE7DD0">
      <w:pPr>
        <w:ind w:leftChars="100" w:left="210" w:firstLineChars="96" w:firstLine="211"/>
        <w:rPr>
          <w:rFonts w:asciiTheme="minorEastAsia" w:hAnsiTheme="minorEastAsia"/>
          <w:sz w:val="22"/>
        </w:rPr>
      </w:pPr>
      <w:r w:rsidRPr="00BC6BC3">
        <w:rPr>
          <w:rFonts w:asciiTheme="minorEastAsia" w:hAnsiTheme="minorEastAsia" w:hint="eastAsia"/>
          <w:sz w:val="22"/>
        </w:rPr>
        <w:t>一方</w:t>
      </w:r>
      <w:r w:rsidR="00960242" w:rsidRPr="00BC6BC3">
        <w:rPr>
          <w:rFonts w:asciiTheme="minorEastAsia" w:hAnsiTheme="minorEastAsia" w:hint="eastAsia"/>
          <w:sz w:val="22"/>
        </w:rPr>
        <w:t>、</w:t>
      </w:r>
      <w:r w:rsidRPr="00BC6BC3">
        <w:rPr>
          <w:rFonts w:asciiTheme="minorEastAsia" w:hAnsiTheme="minorEastAsia" w:hint="eastAsia"/>
          <w:sz w:val="22"/>
        </w:rPr>
        <w:t>男性</w:t>
      </w:r>
      <w:r w:rsidR="00FC68F8">
        <w:rPr>
          <w:rFonts w:asciiTheme="minorEastAsia" w:hAnsiTheme="minorEastAsia" w:hint="eastAsia"/>
          <w:sz w:val="22"/>
        </w:rPr>
        <w:t>の</w:t>
      </w:r>
      <w:r w:rsidR="00FC68F8" w:rsidRPr="00BC6BC3">
        <w:rPr>
          <w:rFonts w:asciiTheme="minorEastAsia" w:hAnsiTheme="minorEastAsia" w:hint="eastAsia"/>
          <w:sz w:val="22"/>
        </w:rPr>
        <w:t>《</w:t>
      </w:r>
      <w:r w:rsidR="00FC68F8">
        <w:rPr>
          <w:rFonts w:asciiTheme="minorEastAsia" w:hAnsiTheme="minorEastAsia" w:hint="eastAsia"/>
          <w:sz w:val="22"/>
        </w:rPr>
        <w:t>自営・自由業</w:t>
      </w:r>
      <w:r w:rsidR="00FC68F8" w:rsidRPr="00BC6BC3">
        <w:rPr>
          <w:rFonts w:asciiTheme="minorEastAsia" w:hAnsiTheme="minorEastAsia" w:hint="eastAsia"/>
          <w:sz w:val="22"/>
        </w:rPr>
        <w:t>》《</w:t>
      </w:r>
      <w:r w:rsidR="00FC68F8">
        <w:rPr>
          <w:rFonts w:asciiTheme="minorEastAsia" w:hAnsiTheme="minorEastAsia" w:hint="eastAsia"/>
          <w:sz w:val="22"/>
        </w:rPr>
        <w:t>常勤の勤め人</w:t>
      </w:r>
      <w:r w:rsidR="00FC68F8" w:rsidRPr="00BC6BC3">
        <w:rPr>
          <w:rFonts w:asciiTheme="minorEastAsia" w:hAnsiTheme="minorEastAsia" w:hint="eastAsia"/>
          <w:sz w:val="22"/>
        </w:rPr>
        <w:t>》</w:t>
      </w:r>
      <w:r w:rsidR="00960242" w:rsidRPr="00BC6BC3">
        <w:rPr>
          <w:rFonts w:asciiTheme="minorEastAsia" w:hAnsiTheme="minorEastAsia" w:hint="eastAsia"/>
          <w:sz w:val="22"/>
        </w:rPr>
        <w:t>をみると、</w:t>
      </w:r>
      <w:r w:rsidRPr="00BC6BC3">
        <w:rPr>
          <w:rFonts w:asciiTheme="minorEastAsia" w:hAnsiTheme="minorEastAsia" w:hint="eastAsia"/>
          <w:sz w:val="22"/>
        </w:rPr>
        <w:t>「ほとんどしない」</w:t>
      </w:r>
      <w:r w:rsidR="00FC68F8">
        <w:rPr>
          <w:rFonts w:asciiTheme="minorEastAsia" w:hAnsiTheme="minorEastAsia" w:hint="eastAsia"/>
          <w:sz w:val="22"/>
        </w:rPr>
        <w:t>「１５分くらい」「３０分くらい」</w:t>
      </w:r>
      <w:r w:rsidRPr="00BC6BC3">
        <w:rPr>
          <w:rFonts w:asciiTheme="minorEastAsia" w:hAnsiTheme="minorEastAsia" w:hint="eastAsia"/>
          <w:sz w:val="22"/>
        </w:rPr>
        <w:t>が平日に比べて</w:t>
      </w:r>
      <w:r w:rsidR="00D90FB5" w:rsidRPr="00BC6BC3">
        <w:rPr>
          <w:rFonts w:asciiTheme="minorEastAsia" w:hAnsiTheme="minorEastAsia" w:hint="eastAsia"/>
          <w:sz w:val="22"/>
        </w:rPr>
        <w:t>低下</w:t>
      </w:r>
      <w:r w:rsidRPr="00BC6BC3">
        <w:rPr>
          <w:rFonts w:asciiTheme="minorEastAsia" w:hAnsiTheme="minorEastAsia" w:hint="eastAsia"/>
          <w:sz w:val="22"/>
        </w:rPr>
        <w:t>し、《常勤の勤め人》では</w:t>
      </w:r>
      <w:r w:rsidR="00960242" w:rsidRPr="00BC6BC3">
        <w:rPr>
          <w:rFonts w:asciiTheme="minorEastAsia" w:hAnsiTheme="minorEastAsia" w:hint="eastAsia"/>
          <w:sz w:val="22"/>
        </w:rPr>
        <w:t>、平日</w:t>
      </w:r>
      <w:r w:rsidR="00BC6BC3">
        <w:rPr>
          <w:rFonts w:asciiTheme="minorEastAsia" w:hAnsiTheme="minorEastAsia" w:hint="eastAsia"/>
          <w:sz w:val="22"/>
        </w:rPr>
        <w:t>休日ともに</w:t>
      </w:r>
      <w:r w:rsidR="00960242" w:rsidRPr="00BC6BC3">
        <w:rPr>
          <w:rFonts w:asciiTheme="minorEastAsia" w:hAnsiTheme="minorEastAsia" w:hint="eastAsia"/>
          <w:sz w:val="22"/>
        </w:rPr>
        <w:t>「２～３時間くらい」が最も高くなっている。</w:t>
      </w:r>
    </w:p>
    <w:p w14:paraId="4C27ADC3" w14:textId="7190899B" w:rsidR="001347D6" w:rsidRDefault="001E5F8C" w:rsidP="009438AF">
      <w:pPr>
        <w:ind w:leftChars="100" w:left="210" w:firstLineChars="96" w:firstLine="211"/>
        <w:rPr>
          <w:rFonts w:asciiTheme="minorEastAsia" w:hAnsiTheme="minorEastAsia"/>
          <w:sz w:val="22"/>
        </w:rPr>
      </w:pPr>
      <w:r w:rsidRPr="00BC6BC3">
        <w:rPr>
          <w:rFonts w:asciiTheme="minorEastAsia" w:hAnsiTheme="minorEastAsia" w:hint="eastAsia"/>
          <w:sz w:val="22"/>
        </w:rPr>
        <w:t>なお、女性の《常勤の勤め人》では「</w:t>
      </w:r>
      <w:r w:rsidR="00BC6BC3">
        <w:rPr>
          <w:rFonts w:asciiTheme="minorEastAsia" w:hAnsiTheme="minorEastAsia" w:hint="eastAsia"/>
          <w:sz w:val="22"/>
        </w:rPr>
        <w:t>２</w:t>
      </w:r>
      <w:r w:rsidR="00BC6BC3" w:rsidRPr="00BC6BC3">
        <w:rPr>
          <w:rFonts w:asciiTheme="minorEastAsia" w:hAnsiTheme="minorEastAsia" w:hint="eastAsia"/>
          <w:sz w:val="22"/>
        </w:rPr>
        <w:t>～３時間くらい</w:t>
      </w:r>
      <w:r w:rsidRPr="00BC6BC3">
        <w:rPr>
          <w:rFonts w:asciiTheme="minorEastAsia" w:hAnsiTheme="minorEastAsia"/>
          <w:sz w:val="22"/>
        </w:rPr>
        <w:t>」が</w:t>
      </w:r>
      <w:r w:rsidR="00D3312B" w:rsidRPr="00BC6BC3">
        <w:rPr>
          <w:rFonts w:asciiTheme="minorEastAsia" w:hAnsiTheme="minorEastAsia" w:hint="eastAsia"/>
          <w:sz w:val="22"/>
        </w:rPr>
        <w:t>平日の</w:t>
      </w:r>
      <w:r w:rsidR="00BC6BC3" w:rsidRPr="00BC6BC3">
        <w:rPr>
          <w:rFonts w:asciiTheme="minorEastAsia" w:hAnsiTheme="minorEastAsia"/>
          <w:sz w:val="22"/>
        </w:rPr>
        <w:t>36.5</w:t>
      </w:r>
      <w:r w:rsidR="00D3312B" w:rsidRPr="00BC6BC3">
        <w:rPr>
          <w:rFonts w:asciiTheme="minorEastAsia" w:hAnsiTheme="minorEastAsia" w:hint="eastAsia"/>
          <w:sz w:val="22"/>
        </w:rPr>
        <w:t>％から</w:t>
      </w:r>
      <w:r w:rsidR="00BC6BC3" w:rsidRPr="00BC6BC3">
        <w:rPr>
          <w:rFonts w:asciiTheme="minorEastAsia" w:hAnsiTheme="minorEastAsia"/>
          <w:sz w:val="22"/>
        </w:rPr>
        <w:t>28.6</w:t>
      </w:r>
      <w:r w:rsidRPr="00BC6BC3">
        <w:rPr>
          <w:rFonts w:asciiTheme="minorEastAsia" w:hAnsiTheme="minorEastAsia"/>
          <w:sz w:val="22"/>
        </w:rPr>
        <w:t>％</w:t>
      </w:r>
      <w:r w:rsidR="00D3312B" w:rsidRPr="00BC6BC3">
        <w:rPr>
          <w:rFonts w:asciiTheme="minorEastAsia" w:hAnsiTheme="minorEastAsia" w:hint="eastAsia"/>
          <w:sz w:val="22"/>
        </w:rPr>
        <w:t>に</w:t>
      </w:r>
      <w:r w:rsidR="006A2A12">
        <w:rPr>
          <w:rFonts w:asciiTheme="minorEastAsia" w:hAnsiTheme="minorEastAsia" w:hint="eastAsia"/>
          <w:sz w:val="22"/>
        </w:rPr>
        <w:t>低下しているのに対し</w:t>
      </w:r>
      <w:r w:rsidR="00D3312B" w:rsidRPr="00BC6BC3">
        <w:rPr>
          <w:rFonts w:asciiTheme="minorEastAsia" w:hAnsiTheme="minorEastAsia" w:hint="eastAsia"/>
          <w:sz w:val="22"/>
        </w:rPr>
        <w:t>、</w:t>
      </w:r>
      <w:r w:rsidRPr="00BC6BC3">
        <w:rPr>
          <w:rFonts w:asciiTheme="minorEastAsia" w:hAnsiTheme="minorEastAsia"/>
          <w:sz w:val="22"/>
        </w:rPr>
        <w:t>「</w:t>
      </w:r>
      <w:r w:rsidR="00D3312B" w:rsidRPr="00BC6BC3">
        <w:rPr>
          <w:rFonts w:asciiTheme="minorEastAsia" w:hAnsiTheme="minorEastAsia" w:hint="eastAsia"/>
          <w:sz w:val="22"/>
        </w:rPr>
        <w:t>６</w:t>
      </w:r>
      <w:r w:rsidRPr="00BC6BC3">
        <w:rPr>
          <w:rFonts w:asciiTheme="minorEastAsia" w:hAnsiTheme="minorEastAsia"/>
          <w:sz w:val="22"/>
        </w:rPr>
        <w:t>～</w:t>
      </w:r>
      <w:r w:rsidR="00D3312B" w:rsidRPr="00BC6BC3">
        <w:rPr>
          <w:rFonts w:asciiTheme="minorEastAsia" w:hAnsiTheme="minorEastAsia" w:hint="eastAsia"/>
          <w:sz w:val="22"/>
        </w:rPr>
        <w:t>７</w:t>
      </w:r>
      <w:r w:rsidRPr="00BC6BC3">
        <w:rPr>
          <w:rFonts w:asciiTheme="minorEastAsia" w:hAnsiTheme="minorEastAsia"/>
          <w:sz w:val="22"/>
        </w:rPr>
        <w:t>時間くらい」が</w:t>
      </w:r>
      <w:r w:rsidR="00D3312B" w:rsidRPr="00BC6BC3">
        <w:rPr>
          <w:rFonts w:asciiTheme="minorEastAsia" w:hAnsiTheme="minorEastAsia" w:hint="eastAsia"/>
          <w:sz w:val="22"/>
        </w:rPr>
        <w:t>平日の</w:t>
      </w:r>
      <w:r w:rsidR="00BC6BC3" w:rsidRPr="00BC6BC3">
        <w:rPr>
          <w:rFonts w:asciiTheme="minorEastAsia" w:hAnsiTheme="minorEastAsia"/>
          <w:sz w:val="22"/>
        </w:rPr>
        <w:t>7.1</w:t>
      </w:r>
      <w:r w:rsidR="00D3312B" w:rsidRPr="00BC6BC3">
        <w:rPr>
          <w:rFonts w:asciiTheme="minorEastAsia" w:hAnsiTheme="minorEastAsia" w:hint="eastAsia"/>
          <w:sz w:val="22"/>
        </w:rPr>
        <w:t>％から</w:t>
      </w:r>
      <w:r w:rsidR="00BC6BC3" w:rsidRPr="00BC6BC3">
        <w:rPr>
          <w:rFonts w:asciiTheme="minorEastAsia" w:hAnsiTheme="minorEastAsia"/>
          <w:sz w:val="22"/>
        </w:rPr>
        <w:t>12.7</w:t>
      </w:r>
      <w:r w:rsidRPr="00BC6BC3">
        <w:rPr>
          <w:rFonts w:asciiTheme="minorEastAsia" w:hAnsiTheme="minorEastAsia"/>
          <w:sz w:val="22"/>
        </w:rPr>
        <w:t>％</w:t>
      </w:r>
      <w:r w:rsidR="00D3312B" w:rsidRPr="00BC6BC3">
        <w:rPr>
          <w:rFonts w:asciiTheme="minorEastAsia" w:hAnsiTheme="minorEastAsia" w:hint="eastAsia"/>
          <w:sz w:val="22"/>
        </w:rPr>
        <w:t>に</w:t>
      </w:r>
      <w:r w:rsidRPr="00BC6BC3">
        <w:rPr>
          <w:rFonts w:asciiTheme="minorEastAsia" w:hAnsiTheme="minorEastAsia"/>
          <w:sz w:val="22"/>
        </w:rPr>
        <w:t>、「</w:t>
      </w:r>
      <w:r w:rsidR="00D3312B" w:rsidRPr="00BC6BC3">
        <w:rPr>
          <w:rFonts w:asciiTheme="minorEastAsia" w:hAnsiTheme="minorEastAsia" w:hint="eastAsia"/>
          <w:sz w:val="22"/>
        </w:rPr>
        <w:t>８</w:t>
      </w:r>
      <w:r w:rsidRPr="00BC6BC3">
        <w:rPr>
          <w:rFonts w:asciiTheme="minorEastAsia" w:hAnsiTheme="minorEastAsia"/>
          <w:sz w:val="22"/>
        </w:rPr>
        <w:t>時間以上」が</w:t>
      </w:r>
      <w:r w:rsidR="00D3312B" w:rsidRPr="00BC6BC3">
        <w:rPr>
          <w:rFonts w:asciiTheme="minorEastAsia" w:hAnsiTheme="minorEastAsia" w:hint="eastAsia"/>
          <w:sz w:val="22"/>
        </w:rPr>
        <w:t>平日の</w:t>
      </w:r>
      <w:r w:rsidR="00A61D45">
        <w:rPr>
          <w:rFonts w:asciiTheme="minorEastAsia" w:hAnsiTheme="minorEastAsia" w:hint="eastAsia"/>
          <w:sz w:val="22"/>
        </w:rPr>
        <w:t>5.6</w:t>
      </w:r>
      <w:r w:rsidR="00D3312B" w:rsidRPr="00BC6BC3">
        <w:rPr>
          <w:rFonts w:asciiTheme="minorEastAsia" w:hAnsiTheme="minorEastAsia" w:hint="eastAsia"/>
          <w:sz w:val="22"/>
        </w:rPr>
        <w:t>％から</w:t>
      </w:r>
      <w:r w:rsidR="001347D6" w:rsidRPr="001347D6">
        <w:rPr>
          <w:rFonts w:asciiTheme="minorEastAsia" w:hAnsiTheme="minorEastAsia"/>
          <w:sz w:val="22"/>
        </w:rPr>
        <w:t>22.2</w:t>
      </w:r>
      <w:r w:rsidRPr="001347D6">
        <w:rPr>
          <w:rFonts w:asciiTheme="minorEastAsia" w:hAnsiTheme="minorEastAsia"/>
          <w:sz w:val="22"/>
        </w:rPr>
        <w:t>％</w:t>
      </w:r>
      <w:r w:rsidR="00D3312B" w:rsidRPr="00BC6BC3">
        <w:rPr>
          <w:rFonts w:asciiTheme="minorEastAsia" w:hAnsiTheme="minorEastAsia" w:hint="eastAsia"/>
          <w:sz w:val="22"/>
        </w:rPr>
        <w:t>に上昇している。《</w:t>
      </w:r>
      <w:r w:rsidR="00D3312B" w:rsidRPr="00BC6BC3">
        <w:rPr>
          <w:rFonts w:asciiTheme="minorEastAsia" w:hAnsiTheme="minorEastAsia"/>
          <w:sz w:val="22"/>
        </w:rPr>
        <w:t>家事専業</w:t>
      </w:r>
      <w:r w:rsidR="00D3312B" w:rsidRPr="00BC6BC3">
        <w:rPr>
          <w:rFonts w:asciiTheme="minorEastAsia" w:hAnsiTheme="minorEastAsia" w:hint="eastAsia"/>
          <w:sz w:val="22"/>
        </w:rPr>
        <w:t>》</w:t>
      </w:r>
      <w:r w:rsidRPr="00BC6BC3">
        <w:rPr>
          <w:rFonts w:asciiTheme="minorEastAsia" w:hAnsiTheme="minorEastAsia"/>
          <w:sz w:val="22"/>
        </w:rPr>
        <w:t>の稼働時間が平日に比べて</w:t>
      </w:r>
      <w:r w:rsidR="00960242" w:rsidRPr="00BC6BC3">
        <w:rPr>
          <w:rFonts w:asciiTheme="minorEastAsia" w:hAnsiTheme="minorEastAsia" w:hint="eastAsia"/>
          <w:sz w:val="22"/>
        </w:rPr>
        <w:t>低下</w:t>
      </w:r>
      <w:r w:rsidRPr="00BC6BC3">
        <w:rPr>
          <w:rFonts w:asciiTheme="minorEastAsia" w:hAnsiTheme="minorEastAsia"/>
          <w:sz w:val="22"/>
        </w:rPr>
        <w:t>傾向を示しているのに対して、</w:t>
      </w:r>
      <w:r w:rsidR="00D3312B" w:rsidRPr="00BC6BC3">
        <w:rPr>
          <w:rFonts w:asciiTheme="minorEastAsia" w:hAnsiTheme="minorEastAsia" w:hint="eastAsia"/>
          <w:sz w:val="22"/>
        </w:rPr>
        <w:t>《常勤の勤め人》</w:t>
      </w:r>
      <w:r w:rsidRPr="00BC6BC3">
        <w:rPr>
          <w:rFonts w:asciiTheme="minorEastAsia" w:hAnsiTheme="minorEastAsia"/>
          <w:sz w:val="22"/>
        </w:rPr>
        <w:t>で</w:t>
      </w:r>
      <w:r w:rsidR="00D3312B" w:rsidRPr="00BC6BC3">
        <w:rPr>
          <w:rFonts w:asciiTheme="minorEastAsia" w:hAnsiTheme="minorEastAsia" w:hint="eastAsia"/>
          <w:sz w:val="22"/>
        </w:rPr>
        <w:t>は</w:t>
      </w:r>
      <w:r w:rsidRPr="00BC6BC3">
        <w:rPr>
          <w:rFonts w:asciiTheme="minorEastAsia" w:hAnsiTheme="minorEastAsia"/>
          <w:sz w:val="22"/>
        </w:rPr>
        <w:t>逆に</w:t>
      </w:r>
      <w:r w:rsidR="00D3312B" w:rsidRPr="00BC6BC3">
        <w:rPr>
          <w:rFonts w:asciiTheme="minorEastAsia" w:hAnsiTheme="minorEastAsia" w:hint="eastAsia"/>
          <w:sz w:val="22"/>
        </w:rPr>
        <w:t>上昇</w:t>
      </w:r>
      <w:r w:rsidRPr="00BC6BC3">
        <w:rPr>
          <w:rFonts w:asciiTheme="minorEastAsia" w:hAnsiTheme="minorEastAsia"/>
          <w:sz w:val="22"/>
        </w:rPr>
        <w:t>傾向がみられることは、</w:t>
      </w:r>
      <w:r w:rsidR="006A2A12">
        <w:rPr>
          <w:rFonts w:asciiTheme="minorEastAsia" w:hAnsiTheme="minorEastAsia" w:hint="eastAsia"/>
          <w:sz w:val="22"/>
        </w:rPr>
        <w:t>常勤の勤め人は平日に家事</w:t>
      </w:r>
      <w:r w:rsidR="00F348A3">
        <w:rPr>
          <w:rFonts w:asciiTheme="minorEastAsia" w:hAnsiTheme="minorEastAsia" w:hint="eastAsia"/>
          <w:sz w:val="22"/>
        </w:rPr>
        <w:t>等</w:t>
      </w:r>
      <w:r w:rsidR="006A2A12">
        <w:rPr>
          <w:rFonts w:asciiTheme="minorEastAsia" w:hAnsiTheme="minorEastAsia" w:hint="eastAsia"/>
          <w:sz w:val="22"/>
        </w:rPr>
        <w:t>ができない分、休日に行っている</w:t>
      </w:r>
      <w:r w:rsidRPr="00BC6BC3">
        <w:rPr>
          <w:rFonts w:asciiTheme="minorEastAsia" w:hAnsiTheme="minorEastAsia"/>
          <w:sz w:val="22"/>
        </w:rPr>
        <w:t>ことを示して</w:t>
      </w:r>
      <w:r w:rsidR="001347D6">
        <w:rPr>
          <w:rFonts w:asciiTheme="minorEastAsia" w:hAnsiTheme="minorEastAsia" w:hint="eastAsia"/>
          <w:sz w:val="22"/>
        </w:rPr>
        <w:t>いる。</w:t>
      </w:r>
    </w:p>
    <w:p w14:paraId="35A56474" w14:textId="77777777" w:rsidR="00B279B5" w:rsidRDefault="001347D6" w:rsidP="009438AF">
      <w:pPr>
        <w:ind w:leftChars="100" w:left="210" w:firstLineChars="96" w:firstLine="211"/>
        <w:rPr>
          <w:rFonts w:asciiTheme="minorEastAsia" w:hAnsiTheme="minorEastAsia"/>
          <w:sz w:val="22"/>
        </w:rPr>
      </w:pPr>
      <w:r>
        <w:rPr>
          <w:rFonts w:asciiTheme="minorEastAsia" w:hAnsiTheme="minorEastAsia" w:hint="eastAsia"/>
          <w:sz w:val="22"/>
        </w:rPr>
        <w:t>男性の共働き</w:t>
      </w:r>
      <w:r w:rsidR="00B279B5">
        <w:rPr>
          <w:rFonts w:asciiTheme="minorEastAsia" w:hAnsiTheme="minorEastAsia" w:hint="eastAsia"/>
          <w:sz w:val="22"/>
        </w:rPr>
        <w:t>状況</w:t>
      </w:r>
      <w:r>
        <w:rPr>
          <w:rFonts w:asciiTheme="minorEastAsia" w:hAnsiTheme="minorEastAsia" w:hint="eastAsia"/>
          <w:sz w:val="22"/>
        </w:rPr>
        <w:t>別でみると、</w:t>
      </w:r>
      <w:r w:rsidR="00B768A8">
        <w:rPr>
          <w:rFonts w:asciiTheme="minorEastAsia" w:hAnsiTheme="minorEastAsia" w:hint="eastAsia"/>
          <w:sz w:val="22"/>
        </w:rPr>
        <w:t>男性の</w:t>
      </w:r>
      <w:r>
        <w:rPr>
          <w:rFonts w:asciiTheme="minorEastAsia" w:hAnsiTheme="minorEastAsia" w:hint="eastAsia"/>
          <w:sz w:val="22"/>
        </w:rPr>
        <w:t>《共働き》では「</w:t>
      </w:r>
      <w:r w:rsidRPr="00B11EF7">
        <w:rPr>
          <w:rFonts w:asciiTheme="minorEastAsia" w:hAnsiTheme="minorEastAsia" w:hint="eastAsia"/>
          <w:sz w:val="22"/>
        </w:rPr>
        <w:t>２～３時間くらい</w:t>
      </w:r>
      <w:r>
        <w:rPr>
          <w:rFonts w:asciiTheme="minorEastAsia" w:hAnsiTheme="minorEastAsia" w:hint="eastAsia"/>
          <w:sz w:val="22"/>
        </w:rPr>
        <w:t>」が平日</w:t>
      </w:r>
      <w:r w:rsidR="006A2A12">
        <w:rPr>
          <w:rFonts w:asciiTheme="minorEastAsia" w:hAnsiTheme="minorEastAsia" w:hint="eastAsia"/>
          <w:sz w:val="22"/>
        </w:rPr>
        <w:t>の</w:t>
      </w:r>
      <w:r w:rsidRPr="00B11EF7">
        <w:rPr>
          <w:rFonts w:asciiTheme="minorEastAsia" w:hAnsiTheme="minorEastAsia"/>
          <w:sz w:val="22"/>
        </w:rPr>
        <w:t>26.7</w:t>
      </w:r>
      <w:r>
        <w:rPr>
          <w:rFonts w:asciiTheme="minorEastAsia" w:hAnsiTheme="minorEastAsia" w:hint="eastAsia"/>
          <w:sz w:val="22"/>
        </w:rPr>
        <w:t>％から</w:t>
      </w:r>
      <w:r w:rsidRPr="001347D6">
        <w:rPr>
          <w:rFonts w:asciiTheme="minorEastAsia" w:hAnsiTheme="minorEastAsia"/>
          <w:sz w:val="22"/>
        </w:rPr>
        <w:t>36.6</w:t>
      </w:r>
      <w:r>
        <w:rPr>
          <w:rFonts w:asciiTheme="minorEastAsia" w:hAnsiTheme="minorEastAsia" w:hint="eastAsia"/>
          <w:sz w:val="22"/>
        </w:rPr>
        <w:t>％に</w:t>
      </w:r>
      <w:r w:rsidR="006A2A12">
        <w:rPr>
          <w:rFonts w:asciiTheme="minorEastAsia" w:hAnsiTheme="minorEastAsia" w:hint="eastAsia"/>
          <w:sz w:val="22"/>
        </w:rPr>
        <w:t>上昇し</w:t>
      </w:r>
      <w:r>
        <w:rPr>
          <w:rFonts w:asciiTheme="minorEastAsia" w:hAnsiTheme="minorEastAsia" w:hint="eastAsia"/>
          <w:sz w:val="22"/>
        </w:rPr>
        <w:t>、「</w:t>
      </w:r>
      <w:r w:rsidRPr="00532FDE">
        <w:rPr>
          <w:rFonts w:asciiTheme="minorEastAsia" w:hAnsiTheme="minorEastAsia" w:hint="eastAsia"/>
          <w:sz w:val="22"/>
        </w:rPr>
        <w:t>１時間くらい</w:t>
      </w:r>
      <w:r>
        <w:rPr>
          <w:rFonts w:asciiTheme="minorEastAsia" w:hAnsiTheme="minorEastAsia" w:hint="eastAsia"/>
          <w:sz w:val="22"/>
        </w:rPr>
        <w:t>」が平日の</w:t>
      </w:r>
      <w:r w:rsidRPr="00532FDE">
        <w:rPr>
          <w:rFonts w:asciiTheme="minorEastAsia" w:hAnsiTheme="minorEastAsia"/>
          <w:sz w:val="22"/>
        </w:rPr>
        <w:t>25.5</w:t>
      </w:r>
      <w:r w:rsidRPr="00532FDE">
        <w:rPr>
          <w:rFonts w:asciiTheme="minorEastAsia" w:hAnsiTheme="minorEastAsia" w:hint="eastAsia"/>
          <w:sz w:val="22"/>
        </w:rPr>
        <w:t>％</w:t>
      </w:r>
      <w:r>
        <w:rPr>
          <w:rFonts w:asciiTheme="minorEastAsia" w:hAnsiTheme="minorEastAsia" w:hint="eastAsia"/>
          <w:sz w:val="22"/>
        </w:rPr>
        <w:t>から</w:t>
      </w:r>
      <w:r w:rsidRPr="001347D6">
        <w:rPr>
          <w:rFonts w:asciiTheme="minorEastAsia" w:hAnsiTheme="minorEastAsia"/>
          <w:sz w:val="22"/>
        </w:rPr>
        <w:t>19.9</w:t>
      </w:r>
      <w:r>
        <w:rPr>
          <w:rFonts w:asciiTheme="minorEastAsia" w:hAnsiTheme="minorEastAsia" w:hint="eastAsia"/>
          <w:sz w:val="22"/>
        </w:rPr>
        <w:t>％</w:t>
      </w:r>
      <w:r w:rsidR="006A2A12">
        <w:rPr>
          <w:rFonts w:asciiTheme="minorEastAsia" w:hAnsiTheme="minorEastAsia" w:hint="eastAsia"/>
          <w:sz w:val="22"/>
        </w:rPr>
        <w:t>に</w:t>
      </w:r>
      <w:r w:rsidR="00F348A3">
        <w:rPr>
          <w:rFonts w:asciiTheme="minorEastAsia" w:hAnsiTheme="minorEastAsia" w:hint="eastAsia"/>
          <w:sz w:val="22"/>
        </w:rPr>
        <w:t>低下している。</w:t>
      </w:r>
      <w:r w:rsidR="00B768A8">
        <w:rPr>
          <w:rFonts w:asciiTheme="minorEastAsia" w:hAnsiTheme="minorEastAsia" w:hint="eastAsia"/>
          <w:sz w:val="22"/>
        </w:rPr>
        <w:t>男性の</w:t>
      </w:r>
      <w:r w:rsidR="002043B7">
        <w:rPr>
          <w:rFonts w:asciiTheme="minorEastAsia" w:hAnsiTheme="minorEastAsia" w:hint="eastAsia"/>
          <w:sz w:val="22"/>
        </w:rPr>
        <w:t>《男性のみ就労》</w:t>
      </w:r>
      <w:r w:rsidR="00B768A8">
        <w:rPr>
          <w:rFonts w:asciiTheme="minorEastAsia" w:hAnsiTheme="minorEastAsia" w:hint="eastAsia"/>
          <w:sz w:val="22"/>
        </w:rPr>
        <w:t>で</w:t>
      </w:r>
      <w:r>
        <w:rPr>
          <w:rFonts w:asciiTheme="minorEastAsia" w:hAnsiTheme="minorEastAsia" w:hint="eastAsia"/>
          <w:sz w:val="22"/>
        </w:rPr>
        <w:t>は「ほとんどしない」</w:t>
      </w:r>
      <w:r w:rsidR="002043B7">
        <w:rPr>
          <w:rFonts w:asciiTheme="minorEastAsia" w:hAnsiTheme="minorEastAsia" w:hint="eastAsia"/>
          <w:sz w:val="22"/>
        </w:rPr>
        <w:t>が平日</w:t>
      </w:r>
      <w:r w:rsidR="00F348A3">
        <w:rPr>
          <w:rFonts w:asciiTheme="minorEastAsia" w:hAnsiTheme="minorEastAsia" w:hint="eastAsia"/>
          <w:sz w:val="22"/>
        </w:rPr>
        <w:t>の</w:t>
      </w:r>
      <w:r w:rsidRPr="00532FDE">
        <w:rPr>
          <w:rFonts w:asciiTheme="minorEastAsia" w:hAnsiTheme="minorEastAsia"/>
          <w:sz w:val="22"/>
        </w:rPr>
        <w:t>23.4</w:t>
      </w:r>
      <w:r w:rsidRPr="00532FDE">
        <w:rPr>
          <w:rFonts w:asciiTheme="minorEastAsia" w:hAnsiTheme="minorEastAsia" w:hint="eastAsia"/>
          <w:sz w:val="22"/>
        </w:rPr>
        <w:t>％</w:t>
      </w:r>
      <w:r w:rsidR="002043B7">
        <w:rPr>
          <w:rFonts w:asciiTheme="minorEastAsia" w:hAnsiTheme="minorEastAsia" w:hint="eastAsia"/>
          <w:sz w:val="22"/>
        </w:rPr>
        <w:t>から</w:t>
      </w:r>
      <w:r w:rsidR="002043B7" w:rsidRPr="002043B7">
        <w:rPr>
          <w:rFonts w:asciiTheme="minorEastAsia" w:hAnsiTheme="minorEastAsia"/>
          <w:sz w:val="22"/>
        </w:rPr>
        <w:t>7.8</w:t>
      </w:r>
      <w:r w:rsidR="002043B7">
        <w:rPr>
          <w:rFonts w:asciiTheme="minorEastAsia" w:hAnsiTheme="minorEastAsia" w:hint="eastAsia"/>
          <w:sz w:val="22"/>
        </w:rPr>
        <w:t>％に</w:t>
      </w:r>
      <w:r>
        <w:rPr>
          <w:rFonts w:asciiTheme="minorEastAsia" w:hAnsiTheme="minorEastAsia" w:hint="eastAsia"/>
          <w:sz w:val="22"/>
        </w:rPr>
        <w:t>、「３０分くらい」</w:t>
      </w:r>
      <w:r w:rsidR="002043B7">
        <w:rPr>
          <w:rFonts w:asciiTheme="minorEastAsia" w:hAnsiTheme="minorEastAsia" w:hint="eastAsia"/>
          <w:sz w:val="22"/>
        </w:rPr>
        <w:t>が平日</w:t>
      </w:r>
      <w:r w:rsidR="00F348A3">
        <w:rPr>
          <w:rFonts w:asciiTheme="minorEastAsia" w:hAnsiTheme="minorEastAsia" w:hint="eastAsia"/>
          <w:sz w:val="22"/>
        </w:rPr>
        <w:t>の</w:t>
      </w:r>
      <w:r w:rsidRPr="00532FDE">
        <w:rPr>
          <w:rFonts w:asciiTheme="minorEastAsia" w:hAnsiTheme="minorEastAsia"/>
          <w:sz w:val="22"/>
        </w:rPr>
        <w:t>20.3</w:t>
      </w:r>
      <w:r>
        <w:rPr>
          <w:rFonts w:asciiTheme="minorEastAsia" w:hAnsiTheme="minorEastAsia" w:hint="eastAsia"/>
          <w:sz w:val="22"/>
        </w:rPr>
        <w:t>％</w:t>
      </w:r>
      <w:r w:rsidR="002043B7">
        <w:rPr>
          <w:rFonts w:asciiTheme="minorEastAsia" w:hAnsiTheme="minorEastAsia" w:hint="eastAsia"/>
          <w:sz w:val="22"/>
        </w:rPr>
        <w:t>から</w:t>
      </w:r>
      <w:r w:rsidR="002043B7" w:rsidRPr="002043B7">
        <w:rPr>
          <w:rFonts w:asciiTheme="minorEastAsia" w:hAnsiTheme="minorEastAsia"/>
          <w:sz w:val="22"/>
        </w:rPr>
        <w:t>15.6</w:t>
      </w:r>
      <w:r w:rsidR="002043B7">
        <w:rPr>
          <w:rFonts w:asciiTheme="minorEastAsia" w:hAnsiTheme="minorEastAsia" w:hint="eastAsia"/>
          <w:sz w:val="22"/>
        </w:rPr>
        <w:t>％に</w:t>
      </w:r>
      <w:r w:rsidR="00F348A3">
        <w:rPr>
          <w:rFonts w:asciiTheme="minorEastAsia" w:hAnsiTheme="minorEastAsia" w:hint="eastAsia"/>
          <w:sz w:val="22"/>
        </w:rPr>
        <w:t>それぞれ低下し</w:t>
      </w:r>
      <w:r w:rsidR="002043B7">
        <w:rPr>
          <w:rFonts w:asciiTheme="minorEastAsia" w:hAnsiTheme="minorEastAsia" w:hint="eastAsia"/>
          <w:sz w:val="22"/>
        </w:rPr>
        <w:t>、</w:t>
      </w:r>
      <w:r w:rsidR="002043B7" w:rsidRPr="002043B7">
        <w:rPr>
          <w:rFonts w:asciiTheme="minorEastAsia" w:hAnsiTheme="minorEastAsia" w:hint="eastAsia"/>
          <w:sz w:val="22"/>
        </w:rPr>
        <w:t>「１時間くらい」が平日の</w:t>
      </w:r>
      <w:r w:rsidR="002043B7" w:rsidRPr="002043B7">
        <w:rPr>
          <w:rFonts w:asciiTheme="minorEastAsia" w:hAnsiTheme="minorEastAsia"/>
          <w:sz w:val="22"/>
        </w:rPr>
        <w:t>17.2</w:t>
      </w:r>
      <w:r w:rsidR="002043B7" w:rsidRPr="002043B7">
        <w:rPr>
          <w:rFonts w:asciiTheme="minorEastAsia" w:hAnsiTheme="minorEastAsia" w:hint="eastAsia"/>
          <w:sz w:val="22"/>
        </w:rPr>
        <w:t>％から</w:t>
      </w:r>
      <w:r w:rsidR="002043B7" w:rsidRPr="002043B7">
        <w:rPr>
          <w:rFonts w:asciiTheme="minorEastAsia" w:hAnsiTheme="minorEastAsia"/>
          <w:sz w:val="22"/>
        </w:rPr>
        <w:t>28.1</w:t>
      </w:r>
      <w:r w:rsidR="002043B7" w:rsidRPr="002043B7">
        <w:rPr>
          <w:rFonts w:asciiTheme="minorEastAsia" w:hAnsiTheme="minorEastAsia" w:hint="eastAsia"/>
          <w:sz w:val="22"/>
        </w:rPr>
        <w:t>％</w:t>
      </w:r>
      <w:r w:rsidR="002043B7">
        <w:rPr>
          <w:rFonts w:asciiTheme="minorEastAsia" w:hAnsiTheme="minorEastAsia" w:hint="eastAsia"/>
          <w:sz w:val="22"/>
        </w:rPr>
        <w:t>に、「</w:t>
      </w:r>
      <w:r w:rsidR="002043B7" w:rsidRPr="00B11EF7">
        <w:rPr>
          <w:rFonts w:asciiTheme="minorEastAsia" w:hAnsiTheme="minorEastAsia" w:hint="eastAsia"/>
          <w:sz w:val="22"/>
        </w:rPr>
        <w:t>２～３時間くらい</w:t>
      </w:r>
      <w:r w:rsidR="002043B7">
        <w:rPr>
          <w:rFonts w:asciiTheme="minorEastAsia" w:hAnsiTheme="minorEastAsia" w:hint="eastAsia"/>
          <w:sz w:val="22"/>
        </w:rPr>
        <w:t>」が</w:t>
      </w:r>
      <w:r w:rsidR="002043B7" w:rsidRPr="002043B7">
        <w:rPr>
          <w:rFonts w:asciiTheme="minorEastAsia" w:hAnsiTheme="minorEastAsia" w:hint="eastAsia"/>
          <w:sz w:val="22"/>
        </w:rPr>
        <w:t>平日の</w:t>
      </w:r>
      <w:r w:rsidR="002043B7" w:rsidRPr="002043B7">
        <w:rPr>
          <w:rFonts w:asciiTheme="minorEastAsia" w:hAnsiTheme="minorEastAsia"/>
          <w:sz w:val="22"/>
        </w:rPr>
        <w:t>15.6</w:t>
      </w:r>
      <w:r w:rsidR="002043B7" w:rsidRPr="002043B7">
        <w:rPr>
          <w:rFonts w:asciiTheme="minorEastAsia" w:hAnsiTheme="minorEastAsia" w:hint="eastAsia"/>
          <w:sz w:val="22"/>
        </w:rPr>
        <w:t>％から</w:t>
      </w:r>
      <w:r w:rsidR="002043B7" w:rsidRPr="002043B7">
        <w:rPr>
          <w:rFonts w:asciiTheme="minorEastAsia" w:hAnsiTheme="minorEastAsia"/>
          <w:sz w:val="22"/>
        </w:rPr>
        <w:t>20.3</w:t>
      </w:r>
      <w:r w:rsidR="002043B7" w:rsidRPr="002043B7">
        <w:rPr>
          <w:rFonts w:asciiTheme="minorEastAsia" w:hAnsiTheme="minorEastAsia" w:hint="eastAsia"/>
          <w:sz w:val="22"/>
        </w:rPr>
        <w:t>％</w:t>
      </w:r>
      <w:r w:rsidR="00F348A3">
        <w:rPr>
          <w:rFonts w:asciiTheme="minorEastAsia" w:hAnsiTheme="minorEastAsia" w:hint="eastAsia"/>
          <w:sz w:val="22"/>
        </w:rPr>
        <w:t>にそれぞれ上昇しており</w:t>
      </w:r>
      <w:r>
        <w:rPr>
          <w:rFonts w:asciiTheme="minorEastAsia" w:hAnsiTheme="minorEastAsia" w:hint="eastAsia"/>
          <w:sz w:val="22"/>
        </w:rPr>
        <w:t>、《共働き》</w:t>
      </w:r>
      <w:r w:rsidR="002043B7">
        <w:rPr>
          <w:rFonts w:asciiTheme="minorEastAsia" w:hAnsiTheme="minorEastAsia" w:hint="eastAsia"/>
          <w:sz w:val="22"/>
        </w:rPr>
        <w:t>《男性のみ就労》ともに平日より休日の方が家事に参加している状況が</w:t>
      </w:r>
      <w:r w:rsidR="00C90252">
        <w:rPr>
          <w:rFonts w:asciiTheme="minorEastAsia" w:hAnsiTheme="minorEastAsia" w:hint="eastAsia"/>
          <w:sz w:val="22"/>
        </w:rPr>
        <w:t>うかが</w:t>
      </w:r>
      <w:r w:rsidR="002043B7">
        <w:rPr>
          <w:rFonts w:asciiTheme="minorEastAsia" w:hAnsiTheme="minorEastAsia" w:hint="eastAsia"/>
          <w:sz w:val="22"/>
        </w:rPr>
        <w:t>える</w:t>
      </w:r>
      <w:r w:rsidRPr="00B11EF7">
        <w:rPr>
          <w:rFonts w:asciiTheme="minorEastAsia" w:hAnsiTheme="minorEastAsia"/>
          <w:sz w:val="22"/>
        </w:rPr>
        <w:t>。</w:t>
      </w:r>
    </w:p>
    <w:p w14:paraId="05133A22" w14:textId="76AF1429" w:rsidR="001E5F8C" w:rsidRDefault="001E5F8C" w:rsidP="00B279B5">
      <w:pPr>
        <w:ind w:leftChars="100" w:left="210" w:firstLineChars="96" w:firstLine="211"/>
        <w:jc w:val="right"/>
        <w:rPr>
          <w:rFonts w:asciiTheme="minorEastAsia" w:hAnsiTheme="minorEastAsia"/>
          <w:sz w:val="22"/>
        </w:rPr>
      </w:pPr>
      <w:r w:rsidRPr="00BC6BC3">
        <w:rPr>
          <w:rFonts w:asciiTheme="minorEastAsia" w:hAnsiTheme="minorEastAsia" w:hint="eastAsia"/>
          <w:sz w:val="22"/>
        </w:rPr>
        <w:t>（</w:t>
      </w:r>
      <w:r w:rsidR="001617E4" w:rsidRPr="00BC6BC3">
        <w:rPr>
          <w:rFonts w:asciiTheme="minorEastAsia" w:hAnsiTheme="minorEastAsia" w:hint="eastAsia"/>
          <w:sz w:val="22"/>
        </w:rPr>
        <w:t>図表１－２－８</w:t>
      </w:r>
      <w:r w:rsidRPr="00BC6BC3">
        <w:rPr>
          <w:rFonts w:asciiTheme="minorEastAsia" w:hAnsiTheme="minorEastAsia" w:hint="eastAsia"/>
          <w:sz w:val="22"/>
        </w:rPr>
        <w:t>）</w:t>
      </w:r>
    </w:p>
    <w:p w14:paraId="0967D76A" w14:textId="60BFD550" w:rsidR="001E5F8C" w:rsidRPr="00F64D07" w:rsidRDefault="001617E4"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図表１－２－８</w:t>
      </w:r>
      <w:r w:rsidR="001E5F8C" w:rsidRPr="00F64D07">
        <w:rPr>
          <w:rFonts w:asciiTheme="majorEastAsia" w:eastAsiaTheme="majorEastAsia" w:hAnsiTheme="majorEastAsia" w:hint="eastAsia"/>
          <w:sz w:val="22"/>
        </w:rPr>
        <w:t xml:space="preserve">　家庭内の家事・育児・介護など【休日】（就労状況別</w:t>
      </w:r>
      <w:r w:rsidR="00D3312B" w:rsidRPr="00F64D07">
        <w:rPr>
          <w:rFonts w:asciiTheme="majorEastAsia" w:eastAsiaTheme="majorEastAsia" w:hAnsiTheme="majorEastAsia" w:hint="eastAsia"/>
          <w:sz w:val="22"/>
        </w:rPr>
        <w:t>・共働き状況別</w:t>
      </w:r>
      <w:r w:rsidR="001E5F8C" w:rsidRPr="00F64D07">
        <w:rPr>
          <w:rFonts w:asciiTheme="majorEastAsia" w:eastAsiaTheme="majorEastAsia" w:hAnsiTheme="majorEastAsia" w:hint="eastAsia"/>
          <w:sz w:val="22"/>
        </w:rPr>
        <w:t>）</w:t>
      </w:r>
    </w:p>
    <w:p w14:paraId="6FBFB554" w14:textId="0CCE5DFF" w:rsidR="001E5F8C" w:rsidRPr="00F64D07" w:rsidRDefault="00CD27E8" w:rsidP="001E5F8C">
      <w:pPr>
        <w:jc w:val="center"/>
        <w:rPr>
          <w:rFonts w:asciiTheme="majorEastAsia" w:eastAsiaTheme="majorEastAsia" w:hAnsiTheme="majorEastAsia"/>
        </w:rPr>
      </w:pPr>
      <w:r>
        <w:rPr>
          <w:noProof/>
        </w:rPr>
        <mc:AlternateContent>
          <mc:Choice Requires="wps">
            <w:drawing>
              <wp:anchor distT="0" distB="0" distL="114300" distR="114300" simplePos="0" relativeHeight="251726336" behindDoc="0" locked="0" layoutInCell="1" allowOverlap="1" wp14:anchorId="5AAF04C1" wp14:editId="7D2AC93B">
                <wp:simplePos x="0" y="0"/>
                <wp:positionH relativeFrom="column">
                  <wp:posOffset>-390</wp:posOffset>
                </wp:positionH>
                <wp:positionV relativeFrom="paragraph">
                  <wp:posOffset>3263286</wp:posOffset>
                </wp:positionV>
                <wp:extent cx="6293485" cy="760720"/>
                <wp:effectExtent l="0" t="0" r="12065" b="20955"/>
                <wp:wrapNone/>
                <wp:docPr id="10" name="テキスト ボックス 10"/>
                <wp:cNvGraphicFramePr/>
                <a:graphic xmlns:a="http://schemas.openxmlformats.org/drawingml/2006/main">
                  <a:graphicData uri="http://schemas.microsoft.com/office/word/2010/wordprocessingShape">
                    <wps:wsp>
                      <wps:cNvSpPr txBox="1"/>
                      <wps:spPr>
                        <a:xfrm>
                          <a:off x="0" y="0"/>
                          <a:ext cx="6293485" cy="760720"/>
                        </a:xfrm>
                        <a:prstGeom prst="rect">
                          <a:avLst/>
                        </a:prstGeom>
                        <a:noFill/>
                        <a:ln w="6350">
                          <a:solidFill>
                            <a:schemeClr val="bg1"/>
                          </a:solidFill>
                        </a:ln>
                      </wps:spPr>
                      <wps:txbx>
                        <w:txbxContent>
                          <w:p w14:paraId="69F1124E" w14:textId="09D396C9" w:rsidR="00FE6ACD" w:rsidRPr="0069274A" w:rsidRDefault="00FE6ACD" w:rsidP="00C36D62">
                            <w:pPr>
                              <w:rPr>
                                <w:rFonts w:asciiTheme="majorEastAsia" w:eastAsiaTheme="majorEastAsia" w:hAnsiTheme="majorEastAsia"/>
                              </w:rPr>
                            </w:pPr>
                            <w:r w:rsidRPr="00CD27E8">
                              <w:rPr>
                                <w:rFonts w:asciiTheme="majorEastAsia" w:eastAsiaTheme="majorEastAsia" w:hAnsiTheme="majorEastAsia" w:hint="eastAsia"/>
                              </w:rPr>
                              <w:t>※共働き状況別の集計</w:t>
                            </w:r>
                            <w:r>
                              <w:rPr>
                                <w:rFonts w:asciiTheme="majorEastAsia" w:eastAsiaTheme="majorEastAsia" w:hAnsiTheme="majorEastAsia" w:hint="eastAsia"/>
                              </w:rPr>
                              <w:t>で</w:t>
                            </w:r>
                            <w:r w:rsidRPr="00CD27E8">
                              <w:rPr>
                                <w:rFonts w:asciiTheme="majorEastAsia" w:eastAsiaTheme="majorEastAsia" w:hAnsiTheme="majorEastAsia" w:hint="eastAsia"/>
                              </w:rPr>
                              <w:t>は、F</w:t>
                            </w:r>
                            <w:r w:rsidRPr="00CD27E8">
                              <w:rPr>
                                <w:rFonts w:asciiTheme="majorEastAsia" w:eastAsiaTheme="majorEastAsia" w:hAnsiTheme="majorEastAsia" w:hint="eastAsia"/>
                              </w:rPr>
                              <w:t>３-1「世帯の就労状況」の設問に「配偶者（夫）だけ働いている」</w:t>
                            </w:r>
                            <w:r>
                              <w:rPr>
                                <w:rFonts w:asciiTheme="majorEastAsia" w:eastAsiaTheme="majorEastAsia" w:hAnsiTheme="majorEastAsia" w:hint="eastAsia"/>
                              </w:rPr>
                              <w:t>と</w:t>
                            </w:r>
                            <w:r w:rsidRPr="00CD27E8">
                              <w:rPr>
                                <w:rFonts w:asciiTheme="majorEastAsia" w:eastAsiaTheme="majorEastAsia" w:hAnsiTheme="majorEastAsia" w:hint="eastAsia"/>
                              </w:rPr>
                              <w:t>回答</w:t>
                            </w:r>
                            <w:r>
                              <w:rPr>
                                <w:rFonts w:asciiTheme="majorEastAsia" w:eastAsiaTheme="majorEastAsia" w:hAnsiTheme="majorEastAsia" w:hint="eastAsia"/>
                              </w:rPr>
                              <w:t>した</w:t>
                            </w:r>
                            <w:r w:rsidRPr="00CD27E8">
                              <w:rPr>
                                <w:rFonts w:asciiTheme="majorEastAsia" w:eastAsiaTheme="majorEastAsia" w:hAnsiTheme="majorEastAsia" w:hint="eastAsia"/>
                              </w:rPr>
                              <w:t>者を「男性のみ就労」として分類した。「配偶者（妻）だけ働いている」「配偶者・パートナーの片方だけ働いている」の回答者は少ないため集計対象外とした。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F04C1" id="テキスト ボックス 10" o:spid="_x0000_s1031" type="#_x0000_t202" style="position:absolute;left:0;text-align:left;margin-left:-.05pt;margin-top:256.95pt;width:495.55pt;height:59.9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pGMQIAAFsEAAAOAAAAZHJzL2Uyb0RvYy54bWysVE1vGjEQvVfqf7B8L7sQIMmKJaJEVJWi&#10;JBKpcjZem7Xk9bi2YZf++o69fCntqerFjD2z8/HeG2YPXaPJXjivwJR0OMgpEYZDpcy2pD/eVl/u&#10;KPGBmYppMKKkB+Hpw/zzp1lrCzGCGnQlHMEkxhetLWkdgi2yzPNaNMwPwAqDTgmuYQGvbptVjrWY&#10;vdHZKM+nWQuusg648B5fH3snnaf8UgoeXqT0IhBdUuwtpNOlcxPPbD5jxdYxWyt+bIP9QxcNUwaL&#10;nlM9ssDIzqk/UjWKO/Agw4BDk4GUios0A04zzD9Ms66ZFWkWBMfbM0z+/6Xlz/u1fXUkdF+hQwIj&#10;IK31hcfHOE8nXRN/sVOCfoTwcIZNdIFwfJyO7m/GdxNKOPpup/ntKOGaXb62zodvAhoSjZI6pCWh&#10;xfZPPmBFDD2FxGIGVkrrRI02pMUKN5M8feBBqyo6Y1gSiVhqR/YM6d1sU/eY6yoKb9pggctM0Qrd&#10;piOqKunkNO8GqgPC4KBXiLd8pbDXJ+bDK3MoCZwcZR5e8JAasCc4WpTU4H797T3GI1PopaRFiZXU&#10;/9wxJyjR3w1yeD8cj6Mm02U8ibARd+3ZXHvMrlkCjjnEhbI8mTE+6JMpHTTvuA2LWBVdzHCsXdJw&#10;MpehFz5uExeLRQpCFVoWnsza8pg6whqZeOvembNHugIS/QwnMbLiA2t9bM/bYhdAqkRpxLlH9Qg/&#10;Kjgxfdy2uCLX9xR1+U+Y/wYAAP//AwBQSwMEFAAGAAgAAAAhAB+Cqk/gAAAACQEAAA8AAABkcnMv&#10;ZG93bnJldi54bWxMj8FOwzAQRO+V+Adrkbi1ThrRkpBNBahc2gNQ+gFubJKo8TqKnTTl61lOcBzN&#10;aOZNvplsK0bT+8YRQryIQBgqnW6oQjh+vs4fQPigSKvWkUG4Gg+b4maWq0y7C32Y8RAqwSXkM4VQ&#10;h9BlUvqyNlb5hesMsffleqsCy76SulcXLretXEbRSlrVEC/UqjMvtSnPh8EipHZ7Xg/tfje+d9/X&#10;YemPu7fnLeLd7fT0CCKYKfyF4Ref0aFgppMbSHvRIsxjDiLcx0kKgv00jfnbCWGVJGuQRS7/Pyh+&#10;AAAA//8DAFBLAQItABQABgAIAAAAIQC2gziS/gAAAOEBAAATAAAAAAAAAAAAAAAAAAAAAABbQ29u&#10;dGVudF9UeXBlc10ueG1sUEsBAi0AFAAGAAgAAAAhADj9If/WAAAAlAEAAAsAAAAAAAAAAAAAAAAA&#10;LwEAAF9yZWxzLy5yZWxzUEsBAi0AFAAGAAgAAAAhAIRJukYxAgAAWwQAAA4AAAAAAAAAAAAAAAAA&#10;LgIAAGRycy9lMm9Eb2MueG1sUEsBAi0AFAAGAAgAAAAhAB+Cqk/gAAAACQEAAA8AAAAAAAAAAAAA&#10;AAAAiwQAAGRycy9kb3ducmV2LnhtbFBLBQYAAAAABAAEAPMAAACYBQAAAAA=&#10;" filled="f" strokecolor="white [3212]" strokeweight=".5pt">
                <v:textbox>
                  <w:txbxContent>
                    <w:p w14:paraId="69F1124E" w14:textId="09D396C9" w:rsidR="00FE6ACD" w:rsidRPr="0069274A" w:rsidRDefault="00FE6ACD" w:rsidP="00C36D62">
                      <w:pPr>
                        <w:rPr>
                          <w:rFonts w:asciiTheme="majorEastAsia" w:eastAsiaTheme="majorEastAsia" w:hAnsiTheme="majorEastAsia"/>
                        </w:rPr>
                      </w:pPr>
                      <w:r w:rsidRPr="00CD27E8">
                        <w:rPr>
                          <w:rFonts w:asciiTheme="majorEastAsia" w:eastAsiaTheme="majorEastAsia" w:hAnsiTheme="majorEastAsia" w:hint="eastAsia"/>
                        </w:rPr>
                        <w:t>※共働き状況別の集計</w:t>
                      </w:r>
                      <w:r>
                        <w:rPr>
                          <w:rFonts w:asciiTheme="majorEastAsia" w:eastAsiaTheme="majorEastAsia" w:hAnsiTheme="majorEastAsia" w:hint="eastAsia"/>
                        </w:rPr>
                        <w:t>で</w:t>
                      </w:r>
                      <w:r w:rsidRPr="00CD27E8">
                        <w:rPr>
                          <w:rFonts w:asciiTheme="majorEastAsia" w:eastAsiaTheme="majorEastAsia" w:hAnsiTheme="majorEastAsia" w:hint="eastAsia"/>
                        </w:rPr>
                        <w:t>は、F</w:t>
                      </w:r>
                      <w:r w:rsidRPr="00CD27E8">
                        <w:rPr>
                          <w:rFonts w:asciiTheme="majorEastAsia" w:eastAsiaTheme="majorEastAsia" w:hAnsiTheme="majorEastAsia" w:hint="eastAsia"/>
                        </w:rPr>
                        <w:t>３-1「世帯の就労状況」の設問に「配偶者（夫）だけ働いている」</w:t>
                      </w:r>
                      <w:r>
                        <w:rPr>
                          <w:rFonts w:asciiTheme="majorEastAsia" w:eastAsiaTheme="majorEastAsia" w:hAnsiTheme="majorEastAsia" w:hint="eastAsia"/>
                        </w:rPr>
                        <w:t>と</w:t>
                      </w:r>
                      <w:r w:rsidRPr="00CD27E8">
                        <w:rPr>
                          <w:rFonts w:asciiTheme="majorEastAsia" w:eastAsiaTheme="majorEastAsia" w:hAnsiTheme="majorEastAsia" w:hint="eastAsia"/>
                        </w:rPr>
                        <w:t>回答</w:t>
                      </w:r>
                      <w:r>
                        <w:rPr>
                          <w:rFonts w:asciiTheme="majorEastAsia" w:eastAsiaTheme="majorEastAsia" w:hAnsiTheme="majorEastAsia" w:hint="eastAsia"/>
                        </w:rPr>
                        <w:t>した</w:t>
                      </w:r>
                      <w:r w:rsidRPr="00CD27E8">
                        <w:rPr>
                          <w:rFonts w:asciiTheme="majorEastAsia" w:eastAsiaTheme="majorEastAsia" w:hAnsiTheme="majorEastAsia" w:hint="eastAsia"/>
                        </w:rPr>
                        <w:t>者を「男性のみ就労」として分類した。「配偶者（妻）だけ働いている」「配偶者・パートナーの片方だけ働いている」の回答者は少ないため集計対象外とした。</w:t>
                      </w:r>
                    </w:p>
                  </w:txbxContent>
                </v:textbox>
              </v:shape>
            </w:pict>
          </mc:Fallback>
        </mc:AlternateContent>
      </w:r>
      <w:r w:rsidR="00532FDE" w:rsidRPr="00532FDE">
        <w:rPr>
          <w:noProof/>
        </w:rPr>
        <w:drawing>
          <wp:inline distT="0" distB="0" distL="0" distR="0" wp14:anchorId="30B490BE" wp14:editId="1CB8348B">
            <wp:extent cx="5871845" cy="3182470"/>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71845" cy="3182470"/>
                    </a:xfrm>
                    <a:prstGeom prst="rect">
                      <a:avLst/>
                    </a:prstGeom>
                    <a:noFill/>
                    <a:ln>
                      <a:noFill/>
                    </a:ln>
                  </pic:spPr>
                </pic:pic>
              </a:graphicData>
            </a:graphic>
          </wp:inline>
        </w:drawing>
      </w:r>
    </w:p>
    <w:p w14:paraId="289C3DB8" w14:textId="7BE7F5D1" w:rsidR="001E5F8C" w:rsidRPr="00F64D07" w:rsidRDefault="001E5F8C" w:rsidP="001E5F8C">
      <w:pPr>
        <w:widowControl/>
        <w:jc w:val="left"/>
        <w:rPr>
          <w:sz w:val="22"/>
        </w:rPr>
      </w:pPr>
      <w:r w:rsidRPr="00F64D07">
        <w:rPr>
          <w:sz w:val="22"/>
        </w:rPr>
        <w:br w:type="page"/>
      </w:r>
    </w:p>
    <w:p w14:paraId="0CF88C65"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【末子の成長段階別】</w:t>
      </w:r>
    </w:p>
    <w:p w14:paraId="362EBC49"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【休日】</w:t>
      </w:r>
    </w:p>
    <w:p w14:paraId="463F06E0" w14:textId="5B036EE5" w:rsidR="001E5F8C" w:rsidRPr="002043B7" w:rsidRDefault="00B3076E" w:rsidP="00D90FB5">
      <w:pPr>
        <w:ind w:leftChars="100" w:left="210" w:firstLineChars="96" w:firstLine="211"/>
        <w:rPr>
          <w:rFonts w:asciiTheme="minorEastAsia" w:hAnsiTheme="minorEastAsia"/>
          <w:sz w:val="22"/>
        </w:rPr>
      </w:pPr>
      <w:r w:rsidRPr="002043B7">
        <w:rPr>
          <w:rFonts w:asciiTheme="minorEastAsia" w:hAnsiTheme="minorEastAsia" w:hint="eastAsia"/>
          <w:sz w:val="22"/>
        </w:rPr>
        <w:t>末子の成長段階別でみると、</w:t>
      </w:r>
      <w:r w:rsidR="00B1296F" w:rsidRPr="002043B7">
        <w:rPr>
          <w:rFonts w:asciiTheme="minorEastAsia" w:hAnsiTheme="minorEastAsia" w:hint="eastAsia"/>
          <w:sz w:val="22"/>
        </w:rPr>
        <w:t>《小学校入学前》では、「８時間以上」が女性で6</w:t>
      </w:r>
      <w:r w:rsidR="002043B7">
        <w:rPr>
          <w:rFonts w:asciiTheme="minorEastAsia" w:hAnsiTheme="minorEastAsia" w:hint="eastAsia"/>
          <w:sz w:val="22"/>
        </w:rPr>
        <w:t>3</w:t>
      </w:r>
      <w:r w:rsidR="00B1296F" w:rsidRPr="002043B7">
        <w:rPr>
          <w:rFonts w:asciiTheme="minorEastAsia" w:hAnsiTheme="minorEastAsia"/>
          <w:sz w:val="22"/>
        </w:rPr>
        <w:t>.</w:t>
      </w:r>
      <w:r w:rsidR="002043B7">
        <w:rPr>
          <w:rFonts w:asciiTheme="minorEastAsia" w:hAnsiTheme="minorEastAsia" w:hint="eastAsia"/>
          <w:sz w:val="22"/>
        </w:rPr>
        <w:t>8</w:t>
      </w:r>
      <w:r w:rsidR="00B1296F" w:rsidRPr="002043B7">
        <w:rPr>
          <w:rFonts w:asciiTheme="minorEastAsia" w:hAnsiTheme="minorEastAsia"/>
          <w:sz w:val="22"/>
        </w:rPr>
        <w:t>％</w:t>
      </w:r>
      <w:r w:rsidR="00B1296F" w:rsidRPr="002043B7">
        <w:rPr>
          <w:rFonts w:asciiTheme="minorEastAsia" w:hAnsiTheme="minorEastAsia" w:hint="eastAsia"/>
          <w:sz w:val="22"/>
        </w:rPr>
        <w:t>、男性で</w:t>
      </w:r>
      <w:r w:rsidR="002043B7" w:rsidRPr="002043B7">
        <w:rPr>
          <w:rFonts w:asciiTheme="minorEastAsia" w:hAnsiTheme="minorEastAsia"/>
          <w:sz w:val="22"/>
        </w:rPr>
        <w:t xml:space="preserve">27.7 </w:t>
      </w:r>
      <w:r w:rsidR="00B1296F" w:rsidRPr="002043B7">
        <w:rPr>
          <w:rFonts w:asciiTheme="minorEastAsia" w:hAnsiTheme="minorEastAsia" w:hint="eastAsia"/>
          <w:sz w:val="22"/>
        </w:rPr>
        <w:t>％と大きな差がみられる。末子が成長するのに従って家事・育児時間が少なくなるのは男女ともにみられる傾向だが、末子の成長段階</w:t>
      </w:r>
      <w:r w:rsidR="00762DFA" w:rsidRPr="002043B7">
        <w:rPr>
          <w:rFonts w:asciiTheme="minorEastAsia" w:hAnsiTheme="minorEastAsia" w:hint="eastAsia"/>
          <w:sz w:val="22"/>
        </w:rPr>
        <w:t>すべ</w:t>
      </w:r>
      <w:r w:rsidR="00B1296F" w:rsidRPr="002043B7">
        <w:rPr>
          <w:rFonts w:asciiTheme="minorEastAsia" w:hAnsiTheme="minorEastAsia" w:hint="eastAsia"/>
          <w:sz w:val="22"/>
        </w:rPr>
        <w:t>てにおいて、男性よりも女性の方が家事・育児時間が多くなっている。</w:t>
      </w:r>
      <w:r w:rsidR="001E5F8C" w:rsidRPr="002043B7">
        <w:rPr>
          <w:rFonts w:asciiTheme="minorEastAsia" w:hAnsiTheme="minorEastAsia" w:hint="eastAsia"/>
          <w:sz w:val="22"/>
        </w:rPr>
        <w:t>（</w:t>
      </w:r>
      <w:r w:rsidR="001617E4" w:rsidRPr="002043B7">
        <w:rPr>
          <w:rFonts w:asciiTheme="minorEastAsia" w:hAnsiTheme="minorEastAsia" w:hint="eastAsia"/>
          <w:sz w:val="22"/>
        </w:rPr>
        <w:t>図表１－２－９</w:t>
      </w:r>
      <w:r w:rsidR="001E5F8C" w:rsidRPr="002043B7">
        <w:rPr>
          <w:rFonts w:asciiTheme="minorEastAsia" w:hAnsiTheme="minorEastAsia" w:hint="eastAsia"/>
          <w:sz w:val="22"/>
        </w:rPr>
        <w:t>）</w:t>
      </w:r>
    </w:p>
    <w:p w14:paraId="7AF799CF" w14:textId="77777777" w:rsidR="001E5F8C" w:rsidRPr="00F64D07" w:rsidRDefault="001E5F8C" w:rsidP="001E5F8C">
      <w:pPr>
        <w:spacing w:line="240" w:lineRule="exact"/>
        <w:rPr>
          <w:sz w:val="22"/>
        </w:rPr>
      </w:pPr>
    </w:p>
    <w:p w14:paraId="07D4A39F" w14:textId="0F473567" w:rsidR="001E5F8C" w:rsidRPr="00F64D07" w:rsidRDefault="001617E4"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図表１－２－９</w:t>
      </w:r>
      <w:r w:rsidR="001E5F8C" w:rsidRPr="00F64D07">
        <w:rPr>
          <w:rFonts w:asciiTheme="majorEastAsia" w:eastAsiaTheme="majorEastAsia" w:hAnsiTheme="majorEastAsia" w:hint="eastAsia"/>
          <w:sz w:val="22"/>
        </w:rPr>
        <w:t xml:space="preserve">　家庭内の家事・育児・介護など【休日】（末子の成長段階別）</w:t>
      </w:r>
    </w:p>
    <w:p w14:paraId="0395C330" w14:textId="084D4D95" w:rsidR="001E5F8C" w:rsidRPr="00F64D07" w:rsidRDefault="002043B7" w:rsidP="001E5F8C">
      <w:pPr>
        <w:jc w:val="center"/>
        <w:rPr>
          <w:rFonts w:asciiTheme="majorEastAsia" w:eastAsiaTheme="majorEastAsia" w:hAnsiTheme="majorEastAsia"/>
        </w:rPr>
      </w:pPr>
      <w:r w:rsidRPr="002043B7">
        <w:rPr>
          <w:noProof/>
        </w:rPr>
        <w:drawing>
          <wp:inline distT="0" distB="0" distL="0" distR="0" wp14:anchorId="3B4CD4CB" wp14:editId="480D1A04">
            <wp:extent cx="5871845" cy="2935923"/>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71845" cy="2935923"/>
                    </a:xfrm>
                    <a:prstGeom prst="rect">
                      <a:avLst/>
                    </a:prstGeom>
                    <a:noFill/>
                    <a:ln>
                      <a:noFill/>
                    </a:ln>
                  </pic:spPr>
                </pic:pic>
              </a:graphicData>
            </a:graphic>
          </wp:inline>
        </w:drawing>
      </w:r>
    </w:p>
    <w:p w14:paraId="4284408D" w14:textId="18A6039B" w:rsidR="001E5F8C" w:rsidRPr="002043B7" w:rsidRDefault="002043B7" w:rsidP="001E5F8C">
      <w:pPr>
        <w:rPr>
          <w:sz w:val="22"/>
        </w:rPr>
      </w:pPr>
      <w:r w:rsidRPr="002043B7">
        <w:rPr>
          <w:rFonts w:asciiTheme="majorEastAsia" w:eastAsiaTheme="majorEastAsia" w:hAnsiTheme="majorEastAsia"/>
          <w:noProof/>
          <w:sz w:val="22"/>
        </w:rPr>
        <mc:AlternateContent>
          <mc:Choice Requires="wps">
            <w:drawing>
              <wp:anchor distT="0" distB="0" distL="114300" distR="114300" simplePos="0" relativeHeight="251609600" behindDoc="0" locked="0" layoutInCell="1" allowOverlap="1" wp14:anchorId="6B448F85" wp14:editId="39ABE85D">
                <wp:simplePos x="0" y="0"/>
                <wp:positionH relativeFrom="column">
                  <wp:posOffset>3802</wp:posOffset>
                </wp:positionH>
                <wp:positionV relativeFrom="paragraph">
                  <wp:posOffset>11316</wp:posOffset>
                </wp:positionV>
                <wp:extent cx="5972175" cy="2712860"/>
                <wp:effectExtent l="0" t="0" r="28575" b="11430"/>
                <wp:wrapNone/>
                <wp:docPr id="1076" name="正方形/長方形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128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41415" id="正方形/長方形 1076" o:spid="_x0000_s1026" style="position:absolute;left:0;text-align:left;margin-left:.3pt;margin-top:.9pt;width:470.25pt;height:21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BNHAIAACMEAAAOAAAAZHJzL2Uyb0RvYy54bWysU12P2yAQfK/U/4B4bxxbzSWx4pxOuV5V&#10;6fohXfsDCMYxKrB0IXGuv74LTnJp+1bVDwhYM8zMDqvbozXsoDBocA0vJ1POlJPQardr+LevD28W&#10;nIUoXCsMONXwZxX47fr1q9Xga1VBD6ZVyAjEhXrwDe9j9HVRBNkrK8IEvHJU7ACtiLTEXdGiGAjd&#10;mqKaTm+KAbD1CFKFQLv3Y5GvM37XKRk/d11QkZmGE7eYR8zjNo3FeiXqHQrfa3miIf6BhRXa0aUX&#10;qHsRBduj/gvKaokQoIsTCbaArtNSZQ2kppz+oeapF15lLWRO8Bebwv+DlZ8OT/4LJurBP4L8HpiD&#10;TS/cTt0hwtAr0dJ1ZTKqGHyoLwfSItBRth0+QkutFfsI2YNjhzYBkjp2zFY/X6xWx8gkbc6W86qc&#10;zziTVKvmZbW4yc0oRH0+7jHE9wosS5OGI/Uyw4vDY4iJjqjPv6TbHDxoY3I/jWNDw5ezapYPBDC6&#10;TcWsMiVLbQyyg6BMxGOZ/zF7SyrGvXKavjEatE8BGvfPBHM4E0Tm8Bu61ZHibLRt+OIKJbn4zrWZ&#10;XBTajHMSYNzJ1uRkCm2ot9A+k6sIY1bpbdGkB/zJ2UA5bXj4sReoODMfHHVm/rZako0xLxaLJYUc&#10;rwvbq4JwkoBINGfjdBPHp7D3qHc93TOa4eCOetnp7PILpxNVSmIWfno1KerX6/zXy9te/wIAAP//&#10;AwBQSwMEFAAGAAgAAAAhAJaTpjPaAAAABgEAAA8AAABkcnMvZG93bnJldi54bWxMjstOwzAQRfdI&#10;/IM1SOyok6iqSBqnqkBZIkR5iKUbT5Oo9jiy3Tbw9QwrWN6H7j31ZnZWnDHE0ZOCfJGBQOq8GalX&#10;8Pba3t2DiEmT0dYTKvjCCJvm+qrWlfEXesHzLvWCRyhWWsGQ0lRJGbsBnY4LPyFxdvDB6cQy9NIE&#10;feFxZ2WRZSvp9Ej8MOgJHwbsjruTU9B+2seyDe5b43NxfEKXH6aPd6Vub+btGkTCOf2V4Ref0aFh&#10;pr0/kYnCKlhxj13G57Bc5jmIvYJlUWYgm1r+x29+AAAA//8DAFBLAQItABQABgAIAAAAIQC2gziS&#10;/gAAAOEBAAATAAAAAAAAAAAAAAAAAAAAAABbQ29udGVudF9UeXBlc10ueG1sUEsBAi0AFAAGAAgA&#10;AAAhADj9If/WAAAAlAEAAAsAAAAAAAAAAAAAAAAALwEAAF9yZWxzLy5yZWxzUEsBAi0AFAAGAAgA&#10;AAAhAKocYE0cAgAAIwQAAA4AAAAAAAAAAAAAAAAALgIAAGRycy9lMm9Eb2MueG1sUEsBAi0AFAAG&#10;AAgAAAAhAJaTpjPaAAAABgEAAA8AAAAAAAAAAAAAAAAAdgQAAGRycy9kb3ducmV2LnhtbFBLBQYA&#10;AAAABAAEAPMAAAB9BQAAAAA=&#10;" filled="f" strokecolor="black [3213]">
                <v:textbox inset="5.85pt,.7pt,5.85pt,.7pt"/>
              </v:rect>
            </w:pict>
          </mc:Fallback>
        </mc:AlternateContent>
      </w:r>
      <w:r w:rsidR="00FC2CE5" w:rsidRPr="002043B7">
        <w:rPr>
          <w:rFonts w:asciiTheme="majorEastAsia" w:eastAsiaTheme="majorEastAsia" w:hAnsiTheme="majorEastAsia" w:hint="eastAsia"/>
          <w:sz w:val="22"/>
          <w:szCs w:val="20"/>
        </w:rPr>
        <w:t>【参考　全国調査】</w:t>
      </w:r>
    </w:p>
    <w:p w14:paraId="66AD482C" w14:textId="4A3F4F5B" w:rsidR="001E5F8C" w:rsidRPr="00E84746" w:rsidRDefault="001E5F8C" w:rsidP="001E5F8C">
      <w:pPr>
        <w:rPr>
          <w:rFonts w:asciiTheme="majorEastAsia" w:eastAsiaTheme="majorEastAsia" w:hAnsiTheme="majorEastAsia"/>
          <w:sz w:val="22"/>
          <w:shd w:val="pct15" w:color="auto" w:fill="FFFFFF"/>
        </w:rPr>
      </w:pPr>
      <w:bookmarkStart w:id="26" w:name="_Toc405383665"/>
    </w:p>
    <w:p w14:paraId="20B6AFDB" w14:textId="66445A37" w:rsidR="001E5F8C" w:rsidRPr="0074758B" w:rsidRDefault="002043B7" w:rsidP="000274F7">
      <w:pPr>
        <w:widowControl/>
        <w:ind w:leftChars="100" w:left="210" w:rightChars="80" w:right="168" w:firstLineChars="97" w:firstLine="213"/>
        <w:jc w:val="left"/>
        <w:rPr>
          <w:rFonts w:asciiTheme="minorEastAsia" w:hAnsiTheme="minorEastAsia"/>
          <w:sz w:val="22"/>
        </w:rPr>
      </w:pPr>
      <w:r w:rsidRPr="002043B7">
        <w:rPr>
          <w:rFonts w:asciiTheme="minorEastAsia" w:hAnsiTheme="minorEastAsia" w:hint="eastAsia"/>
          <w:sz w:val="22"/>
        </w:rPr>
        <w:t>令和３</w:t>
      </w:r>
      <w:r w:rsidR="001E5F8C" w:rsidRPr="002043B7">
        <w:rPr>
          <w:rFonts w:asciiTheme="minorEastAsia" w:hAnsiTheme="minorEastAsia" w:hint="eastAsia"/>
          <w:sz w:val="22"/>
        </w:rPr>
        <w:t>年に行われた社会生活基本調査（総務省）によると、有配偶者が</w:t>
      </w:r>
      <w:r w:rsidR="00715EE2" w:rsidRPr="002043B7">
        <w:rPr>
          <w:rFonts w:asciiTheme="minorEastAsia" w:hAnsiTheme="minorEastAsia" w:hint="eastAsia"/>
          <w:sz w:val="22"/>
        </w:rPr>
        <w:t>１</w:t>
      </w:r>
      <w:r w:rsidR="001E5F8C" w:rsidRPr="002043B7">
        <w:rPr>
          <w:rFonts w:asciiTheme="minorEastAsia" w:hAnsiTheme="minorEastAsia"/>
          <w:sz w:val="22"/>
        </w:rPr>
        <w:t>日</w:t>
      </w:r>
      <w:r w:rsidR="001E5F8C" w:rsidRPr="002043B7">
        <w:rPr>
          <w:rFonts w:asciiTheme="minorEastAsia" w:hAnsiTheme="minorEastAsia" w:hint="eastAsia"/>
          <w:sz w:val="22"/>
        </w:rPr>
        <w:t>に</w:t>
      </w:r>
      <w:r w:rsidR="001E5F8C" w:rsidRPr="002043B7">
        <w:rPr>
          <w:rFonts w:hint="eastAsia"/>
          <w:sz w:val="22"/>
        </w:rPr>
        <w:t>家庭内の家事・育児・介護など</w:t>
      </w:r>
      <w:r w:rsidR="001E5F8C" w:rsidRPr="002043B7">
        <w:rPr>
          <w:rFonts w:asciiTheme="minorEastAsia" w:hAnsiTheme="minorEastAsia" w:hint="eastAsia"/>
          <w:sz w:val="22"/>
        </w:rPr>
        <w:t>にかける平均時間は、女性が</w:t>
      </w:r>
      <w:r w:rsidR="006175FA">
        <w:rPr>
          <w:rFonts w:asciiTheme="minorEastAsia" w:hAnsiTheme="minorEastAsia" w:hint="eastAsia"/>
          <w:sz w:val="22"/>
        </w:rPr>
        <w:t>平日</w:t>
      </w:r>
      <w:r w:rsidR="00715EE2" w:rsidRPr="002043B7">
        <w:rPr>
          <w:rFonts w:asciiTheme="minorEastAsia" w:hAnsiTheme="minorEastAsia" w:hint="eastAsia"/>
          <w:sz w:val="22"/>
        </w:rPr>
        <w:t>４</w:t>
      </w:r>
      <w:r w:rsidR="001E5F8C" w:rsidRPr="002043B7">
        <w:rPr>
          <w:rFonts w:asciiTheme="minorEastAsia" w:hAnsiTheme="minorEastAsia"/>
          <w:sz w:val="22"/>
        </w:rPr>
        <w:t>時間</w:t>
      </w:r>
      <w:r w:rsidR="006175FA">
        <w:rPr>
          <w:rFonts w:asciiTheme="minorEastAsia" w:hAnsiTheme="minorEastAsia" w:hint="eastAsia"/>
          <w:sz w:val="22"/>
        </w:rPr>
        <w:t>4</w:t>
      </w:r>
      <w:r w:rsidR="00715EE2" w:rsidRPr="002043B7">
        <w:rPr>
          <w:rFonts w:asciiTheme="minorEastAsia" w:hAnsiTheme="minorEastAsia" w:hint="eastAsia"/>
          <w:sz w:val="22"/>
        </w:rPr>
        <w:t>5</w:t>
      </w:r>
      <w:r w:rsidR="001E5F8C" w:rsidRPr="002043B7">
        <w:rPr>
          <w:rFonts w:asciiTheme="minorEastAsia" w:hAnsiTheme="minorEastAsia"/>
          <w:sz w:val="22"/>
        </w:rPr>
        <w:t>分</w:t>
      </w:r>
      <w:r w:rsidR="006175FA">
        <w:rPr>
          <w:rFonts w:asciiTheme="minorEastAsia" w:hAnsiTheme="minorEastAsia" w:hint="eastAsia"/>
          <w:sz w:val="22"/>
        </w:rPr>
        <w:t>、日曜日４時間52分</w:t>
      </w:r>
      <w:r w:rsidR="001E5F8C" w:rsidRPr="002043B7">
        <w:rPr>
          <w:rFonts w:asciiTheme="minorEastAsia" w:hAnsiTheme="minorEastAsia"/>
          <w:sz w:val="22"/>
        </w:rPr>
        <w:t>、男性が</w:t>
      </w:r>
      <w:r w:rsidR="006175FA">
        <w:rPr>
          <w:rFonts w:asciiTheme="minorEastAsia" w:hAnsiTheme="minorEastAsia" w:hint="eastAsia"/>
          <w:sz w:val="22"/>
        </w:rPr>
        <w:t>平日</w:t>
      </w:r>
      <w:r w:rsidR="001E5F8C" w:rsidRPr="002043B7">
        <w:rPr>
          <w:rFonts w:asciiTheme="minorEastAsia" w:hAnsiTheme="minorEastAsia"/>
          <w:sz w:val="22"/>
        </w:rPr>
        <w:t>4</w:t>
      </w:r>
      <w:r w:rsidR="006175FA">
        <w:rPr>
          <w:rFonts w:asciiTheme="minorEastAsia" w:hAnsiTheme="minorEastAsia" w:hint="eastAsia"/>
          <w:sz w:val="22"/>
        </w:rPr>
        <w:t>7</w:t>
      </w:r>
      <w:r w:rsidR="001E5F8C" w:rsidRPr="002043B7">
        <w:rPr>
          <w:rFonts w:asciiTheme="minorEastAsia" w:hAnsiTheme="minorEastAsia"/>
          <w:sz w:val="22"/>
        </w:rPr>
        <w:t>分</w:t>
      </w:r>
      <w:r w:rsidR="006175FA">
        <w:rPr>
          <w:rFonts w:asciiTheme="minorEastAsia" w:hAnsiTheme="minorEastAsia" w:hint="eastAsia"/>
          <w:sz w:val="22"/>
        </w:rPr>
        <w:t>、日曜日１時間40分</w:t>
      </w:r>
      <w:r w:rsidR="001617E4" w:rsidRPr="002043B7">
        <w:rPr>
          <w:rFonts w:asciiTheme="minorEastAsia" w:hAnsiTheme="minorEastAsia" w:hint="eastAsia"/>
          <w:sz w:val="22"/>
        </w:rPr>
        <w:t>となっている。</w:t>
      </w:r>
      <w:r w:rsidR="001617E4" w:rsidRPr="0074758B">
        <w:rPr>
          <w:rFonts w:asciiTheme="minorEastAsia" w:hAnsiTheme="minorEastAsia" w:hint="eastAsia"/>
          <w:sz w:val="22"/>
        </w:rPr>
        <w:t>（図表１－２－10</w:t>
      </w:r>
      <w:r w:rsidR="001E5F8C" w:rsidRPr="0074758B">
        <w:rPr>
          <w:rFonts w:asciiTheme="minorEastAsia" w:hAnsiTheme="minorEastAsia" w:hint="eastAsia"/>
          <w:sz w:val="22"/>
        </w:rPr>
        <w:t>）</w:t>
      </w:r>
    </w:p>
    <w:p w14:paraId="1B851F4E" w14:textId="77777777" w:rsidR="001E5F8C" w:rsidRPr="00E84746" w:rsidRDefault="001E5F8C" w:rsidP="001E5F8C">
      <w:pPr>
        <w:spacing w:line="180" w:lineRule="exact"/>
        <w:ind w:firstLineChars="200" w:firstLine="440"/>
        <w:jc w:val="left"/>
        <w:rPr>
          <w:rFonts w:asciiTheme="minorEastAsia" w:hAnsiTheme="minorEastAsia"/>
          <w:sz w:val="22"/>
          <w:shd w:val="pct15" w:color="auto" w:fill="FFFFFF"/>
        </w:rPr>
      </w:pPr>
    </w:p>
    <w:p w14:paraId="5D0EB665" w14:textId="52768678" w:rsidR="001E5F8C" w:rsidRPr="002043B7" w:rsidRDefault="001617E4" w:rsidP="001E5F8C">
      <w:pPr>
        <w:ind w:firstLineChars="200" w:firstLine="440"/>
        <w:jc w:val="center"/>
        <w:rPr>
          <w:rFonts w:asciiTheme="majorEastAsia" w:eastAsiaTheme="majorEastAsia" w:hAnsiTheme="majorEastAsia"/>
          <w:sz w:val="22"/>
        </w:rPr>
      </w:pPr>
      <w:r w:rsidRPr="002043B7">
        <w:rPr>
          <w:rFonts w:asciiTheme="majorEastAsia" w:eastAsiaTheme="majorEastAsia" w:hAnsiTheme="majorEastAsia" w:hint="eastAsia"/>
          <w:sz w:val="22"/>
        </w:rPr>
        <w:t>図表１－２－10</w:t>
      </w:r>
      <w:r w:rsidR="001E5F8C" w:rsidRPr="002043B7">
        <w:rPr>
          <w:rFonts w:asciiTheme="majorEastAsia" w:eastAsiaTheme="majorEastAsia" w:hAnsiTheme="majorEastAsia" w:hint="eastAsia"/>
          <w:sz w:val="22"/>
        </w:rPr>
        <w:t xml:space="preserve">　家事等にかける１日の平均時間</w:t>
      </w:r>
    </w:p>
    <w:p w14:paraId="18783056" w14:textId="46B4C1E5" w:rsidR="001E5F8C" w:rsidRPr="00E84746" w:rsidRDefault="002043B7" w:rsidP="00423F54">
      <w:pPr>
        <w:ind w:firstLineChars="200" w:firstLine="420"/>
        <w:jc w:val="center"/>
        <w:rPr>
          <w:rFonts w:asciiTheme="majorEastAsia" w:eastAsiaTheme="majorEastAsia" w:hAnsiTheme="majorEastAsia"/>
          <w:sz w:val="22"/>
          <w:shd w:val="pct15" w:color="auto" w:fill="FFFFFF"/>
        </w:rPr>
      </w:pPr>
      <w:r w:rsidRPr="002043B7">
        <w:rPr>
          <w:noProof/>
        </w:rPr>
        <w:drawing>
          <wp:inline distT="0" distB="0" distL="0" distR="0" wp14:anchorId="2CCA3039" wp14:editId="12FE1A9E">
            <wp:extent cx="4153680" cy="55404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53680" cy="554040"/>
                    </a:xfrm>
                    <a:prstGeom prst="rect">
                      <a:avLst/>
                    </a:prstGeom>
                    <a:noFill/>
                    <a:ln>
                      <a:noFill/>
                    </a:ln>
                  </pic:spPr>
                </pic:pic>
              </a:graphicData>
            </a:graphic>
          </wp:inline>
        </w:drawing>
      </w:r>
    </w:p>
    <w:p w14:paraId="55E31F71" w14:textId="34D3FECF" w:rsidR="007034D2" w:rsidRPr="00E84746" w:rsidRDefault="00715EE2" w:rsidP="00715EE2">
      <w:pPr>
        <w:ind w:firstLineChars="200" w:firstLine="400"/>
        <w:jc w:val="right"/>
        <w:rPr>
          <w:rFonts w:asciiTheme="majorEastAsia" w:eastAsiaTheme="majorEastAsia" w:hAnsiTheme="majorEastAsia"/>
          <w:sz w:val="20"/>
          <w:shd w:val="pct15" w:color="auto" w:fill="FFFFFF"/>
        </w:rPr>
      </w:pPr>
      <w:r w:rsidRPr="002043B7">
        <w:rPr>
          <w:rFonts w:asciiTheme="majorEastAsia" w:eastAsiaTheme="majorEastAsia" w:hAnsiTheme="majorEastAsia" w:hint="eastAsia"/>
          <w:sz w:val="20"/>
        </w:rPr>
        <w:t>※</w:t>
      </w:r>
      <w:r w:rsidR="001E5F8C" w:rsidRPr="002043B7">
        <w:rPr>
          <w:rFonts w:asciiTheme="majorEastAsia" w:eastAsiaTheme="majorEastAsia" w:hAnsiTheme="majorEastAsia" w:hint="eastAsia"/>
          <w:sz w:val="20"/>
        </w:rPr>
        <w:t>家事関連時間…「家事」「育児」「介護」「買い物」</w:t>
      </w:r>
      <w:r w:rsidR="007034D2" w:rsidRPr="00E84746">
        <w:rPr>
          <w:rFonts w:asciiTheme="majorEastAsia" w:eastAsiaTheme="majorEastAsia" w:hAnsiTheme="majorEastAsia"/>
          <w:sz w:val="20"/>
          <w:shd w:val="pct15" w:color="auto" w:fill="FFFFFF"/>
        </w:rPr>
        <w:br w:type="page"/>
      </w:r>
    </w:p>
    <w:p w14:paraId="053A27D8" w14:textId="77777777" w:rsidR="001E5F8C" w:rsidRPr="00F64D07" w:rsidRDefault="001E5F8C" w:rsidP="001E5F8C">
      <w:pPr>
        <w:pStyle w:val="2"/>
        <w:rPr>
          <w:sz w:val="24"/>
        </w:rPr>
      </w:pPr>
      <w:bookmarkStart w:id="27" w:name="_Toc409879793"/>
      <w:bookmarkStart w:id="28" w:name="_Toc190047431"/>
      <w:r w:rsidRPr="00F64D07">
        <w:rPr>
          <w:rFonts w:hint="eastAsia"/>
          <w:sz w:val="24"/>
        </w:rPr>
        <w:lastRenderedPageBreak/>
        <w:t>１－３　家族観・結婚観と男女の役割分担意識</w:t>
      </w:r>
      <w:bookmarkEnd w:id="26"/>
      <w:bookmarkEnd w:id="27"/>
      <w:bookmarkEnd w:id="28"/>
    </w:p>
    <w:p w14:paraId="23172B43" w14:textId="3B5AC1C4" w:rsidR="001E5F8C" w:rsidRPr="00F64D07" w:rsidRDefault="001E5F8C" w:rsidP="001E5F8C">
      <w:pPr>
        <w:rPr>
          <w:rFonts w:asciiTheme="majorEastAsia" w:eastAsiaTheme="majorEastAsia" w:hAnsiTheme="majorEastAsia"/>
          <w:sz w:val="22"/>
        </w:rPr>
      </w:pPr>
      <w:r w:rsidRPr="00F64D07">
        <w:rPr>
          <w:noProof/>
          <w:sz w:val="24"/>
        </w:rPr>
        <mc:AlternateContent>
          <mc:Choice Requires="wps">
            <w:drawing>
              <wp:anchor distT="0" distB="0" distL="114300" distR="114300" simplePos="0" relativeHeight="251603456" behindDoc="0" locked="0" layoutInCell="1" allowOverlap="1" wp14:anchorId="0B8BF549" wp14:editId="394FE947">
                <wp:simplePos x="0" y="0"/>
                <wp:positionH relativeFrom="column">
                  <wp:posOffset>-67945</wp:posOffset>
                </wp:positionH>
                <wp:positionV relativeFrom="paragraph">
                  <wp:posOffset>224155</wp:posOffset>
                </wp:positionV>
                <wp:extent cx="5981700" cy="8402320"/>
                <wp:effectExtent l="0" t="0" r="19050" b="17780"/>
                <wp:wrapNone/>
                <wp:docPr id="1075" name="正方形/長方形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4023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FEE07" id="正方形/長方形 1075" o:spid="_x0000_s1026" style="position:absolute;left:0;text-align:left;margin-left:-5.35pt;margin-top:17.65pt;width:471pt;height:661.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jjHAIAACMEAAAOAAAAZHJzL2Uyb0RvYy54bWysU9Fu0zAUfUfiHyy/0yRlZW3UdJo6hpDG&#10;QBp8gOs4jYXta67dpuPruXbarsAbIg+W7Rsfn3Pu8fLmYA3bKwwaXMOrScmZchJa7bYN//b1/s2c&#10;sxCFa4UBpxr+rAK/Wb1+tRx8rabQg2kVMgJxoR58w/sYfV0UQfbKijABrxwVO0ArIi1xW7QoBkK3&#10;ppiW5btiAGw9glQh0O7dWOSrjN91SsbPXRdUZKbhxC3mEfO4SWOxWop6i8L3Wh5piH9gYYV2dOkZ&#10;6k5EwXao/4KyWiIE6OJEgi2g67RUWQOpqco/1Dz1wqushcwJ/mxT+H+w8nH/5L9goh78A8jvgTlY&#10;98Jt1S0iDL0SLV1XJaOKwYf6fCAtAh1lm+ETtNRasYuQPTh0aBMgqWOHbPXz2Wp1iEzS5mwxr65L&#10;6oik2vyqnL6d5mYUoj4d9xjiBwWWpUnDkXqZ4cX+IcRER9SnX9JtDu61MbmfxrGh4YvZdJYPBDC6&#10;TcWsMiVLrQ2yvaBMxEOV/zE7SyrGvapM3xgN2qcAjfsngjmcCSJz+A3d6khxNtqSqAuU5OJ712Zy&#10;UWgzzkmAcUdbk5MptKHeQPtMriKMWaW3RZMe8CdnA+W04eHHTqDizHx01Jnrq+liRsHOi/l8QZbi&#10;ZWFzURBOEhCJ5mycruP4FHYe9bane0YzHNxSLzudXX7hdKRKSczCj68mRf1ynf96edurXwAAAP//&#10;AwBQSwMEFAAGAAgAAAAhAJEIeJzgAAAACwEAAA8AAABkcnMvZG93bnJldi54bWxMj01PwzAMhu9I&#10;/IfISNy2tKsKW9d0QqAeEWJ8aEev8dpqTVIl2Vb49ZgT3Gz50evnLTeTGcSZfOidVZDOExBkG6d7&#10;2yp4f6tnSxAhotU4OEsKvijAprq+KrHQ7mJf6byNreAQGwpU0MU4FlKGpiODYe5Gsnw7OG8w8upb&#10;qT1eONwMcpEkd9Jgb/lDhyM9dtQctyejoN4NT6vam2+kl8XxmUx6GD8/lLq9mR7WICJN8Q+GX31W&#10;h4qd9u5kdRCDglma3DOqIMszEAysspSHPZNZvsxBVqX836H6AQAA//8DAFBLAQItABQABgAIAAAA&#10;IQC2gziS/gAAAOEBAAATAAAAAAAAAAAAAAAAAAAAAABbQ29udGVudF9UeXBlc10ueG1sUEsBAi0A&#10;FAAGAAgAAAAhADj9If/WAAAAlAEAAAsAAAAAAAAAAAAAAAAALwEAAF9yZWxzLy5yZWxzUEsBAi0A&#10;FAAGAAgAAAAhAJWtGOMcAgAAIwQAAA4AAAAAAAAAAAAAAAAALgIAAGRycy9lMm9Eb2MueG1sUEsB&#10;Ai0AFAAGAAgAAAAhAJEIeJzgAAAACwEAAA8AAAAAAAAAAAAAAAAAdgQAAGRycy9kb3ducmV2Lnht&#10;bFBLBQYAAAAABAAEAPMAAACDBQAAAAA=&#10;" filled="f" strokecolor="black [3213]">
                <v:textbox inset="5.85pt,.7pt,5.85pt,.7pt"/>
              </v:rect>
            </w:pict>
          </mc:Fallback>
        </mc:AlternateContent>
      </w:r>
      <w:r w:rsidRPr="00F64D07">
        <w:rPr>
          <w:rFonts w:asciiTheme="majorEastAsia" w:eastAsiaTheme="majorEastAsia" w:hAnsiTheme="majorEastAsia" w:hint="eastAsia"/>
          <w:sz w:val="22"/>
        </w:rPr>
        <w:t xml:space="preserve">　◎「男は仕事、女は家庭」という考えには、</w:t>
      </w:r>
      <w:r w:rsidR="001C7896" w:rsidRPr="00F64D07">
        <w:rPr>
          <w:rFonts w:asciiTheme="majorEastAsia" w:eastAsiaTheme="majorEastAsia" w:hAnsiTheme="majorEastAsia" w:hint="eastAsia"/>
          <w:sz w:val="22"/>
        </w:rPr>
        <w:t>女性</w:t>
      </w:r>
      <w:r w:rsidR="00DC6DE3">
        <w:rPr>
          <w:rFonts w:asciiTheme="majorEastAsia" w:eastAsiaTheme="majorEastAsia" w:hAnsiTheme="majorEastAsia" w:hint="eastAsia"/>
          <w:sz w:val="22"/>
        </w:rPr>
        <w:t>90</w:t>
      </w:r>
      <w:r w:rsidR="001C7896" w:rsidRPr="00F64D07">
        <w:rPr>
          <w:rFonts w:asciiTheme="majorEastAsia" w:eastAsiaTheme="majorEastAsia" w:hAnsiTheme="majorEastAsia" w:hint="eastAsia"/>
          <w:sz w:val="22"/>
        </w:rPr>
        <w:t>.</w:t>
      </w:r>
      <w:r w:rsidR="00DC6DE3">
        <w:rPr>
          <w:rFonts w:asciiTheme="majorEastAsia" w:eastAsiaTheme="majorEastAsia" w:hAnsiTheme="majorEastAsia" w:hint="eastAsia"/>
          <w:sz w:val="22"/>
        </w:rPr>
        <w:t>7</w:t>
      </w:r>
      <w:r w:rsidR="001C7896" w:rsidRPr="00F64D07">
        <w:rPr>
          <w:rFonts w:asciiTheme="majorEastAsia" w:eastAsiaTheme="majorEastAsia" w:hAnsiTheme="majorEastAsia" w:hint="eastAsia"/>
          <w:sz w:val="22"/>
        </w:rPr>
        <w:t>％、男性</w:t>
      </w:r>
      <w:r w:rsidR="00EA1E8B">
        <w:rPr>
          <w:rFonts w:asciiTheme="majorEastAsia" w:eastAsiaTheme="majorEastAsia" w:hAnsiTheme="majorEastAsia" w:hint="eastAsia"/>
          <w:sz w:val="22"/>
        </w:rPr>
        <w:t>8</w:t>
      </w:r>
      <w:r w:rsidR="00DC6DE3">
        <w:rPr>
          <w:rFonts w:asciiTheme="majorEastAsia" w:eastAsiaTheme="majorEastAsia" w:hAnsiTheme="majorEastAsia" w:hint="eastAsia"/>
          <w:sz w:val="22"/>
        </w:rPr>
        <w:t>1</w:t>
      </w:r>
      <w:r w:rsidR="001C7896" w:rsidRPr="00F64D07">
        <w:rPr>
          <w:rFonts w:asciiTheme="majorEastAsia" w:eastAsiaTheme="majorEastAsia" w:hAnsiTheme="majorEastAsia" w:hint="eastAsia"/>
          <w:sz w:val="22"/>
        </w:rPr>
        <w:t>.</w:t>
      </w:r>
      <w:r w:rsidR="00DC6DE3">
        <w:rPr>
          <w:rFonts w:asciiTheme="majorEastAsia" w:eastAsiaTheme="majorEastAsia" w:hAnsiTheme="majorEastAsia" w:hint="eastAsia"/>
          <w:sz w:val="22"/>
        </w:rPr>
        <w:t>7</w:t>
      </w:r>
      <w:r w:rsidR="001C7896"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が否定的。</w:t>
      </w:r>
    </w:p>
    <w:p w14:paraId="4AE3801B" w14:textId="01579ED3" w:rsidR="001E5F8C" w:rsidRPr="00F64D07" w:rsidRDefault="001E5F8C" w:rsidP="001E5F8C">
      <w:pPr>
        <w:ind w:leftChars="134" w:left="706" w:rightChars="147" w:right="309" w:hangingChars="193" w:hanging="425"/>
        <w:rPr>
          <w:rFonts w:asciiTheme="majorEastAsia" w:eastAsiaTheme="majorEastAsia" w:hAnsiTheme="majorEastAsia"/>
          <w:sz w:val="22"/>
        </w:rPr>
      </w:pPr>
      <w:r w:rsidRPr="00F64D07">
        <w:rPr>
          <w:rFonts w:asciiTheme="majorEastAsia" w:eastAsiaTheme="majorEastAsia" w:hAnsiTheme="majorEastAsia" w:hint="eastAsia"/>
          <w:sz w:val="22"/>
        </w:rPr>
        <w:t xml:space="preserve">問３　</w:t>
      </w:r>
      <w:r w:rsidR="00CF126F" w:rsidRPr="00F64D07">
        <w:rPr>
          <w:rFonts w:asciiTheme="majorEastAsia" w:eastAsiaTheme="majorEastAsia" w:hAnsiTheme="majorEastAsia" w:hint="eastAsia"/>
          <w:sz w:val="22"/>
        </w:rPr>
        <w:t>最近では、家族のあり方が大きく変化しており、結婚や出産、男女の役割などに対する考え方も多様化してきています。次にあげる考えについて、あなたはどう思いますか。（○はそれぞれ１つずつ）</w:t>
      </w:r>
    </w:p>
    <w:p w14:paraId="14B672B0" w14:textId="77777777" w:rsidR="001E5F8C" w:rsidRPr="00F64D07" w:rsidRDefault="001E5F8C" w:rsidP="001E5F8C">
      <w:pPr>
        <w:rPr>
          <w:rFonts w:asciiTheme="majorEastAsia" w:eastAsiaTheme="majorEastAsia" w:hAnsiTheme="majorEastAsia"/>
          <w:sz w:val="22"/>
        </w:rPr>
      </w:pPr>
    </w:p>
    <w:p w14:paraId="365A8C7A" w14:textId="75DB2635" w:rsidR="001E5F8C" w:rsidRPr="00F64D07" w:rsidRDefault="00CF126F"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3F120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１－３－１　家族観・結婚観と男女の役割分担意識（全体</w:t>
      </w:r>
      <w:r w:rsidR="001E5F8C" w:rsidRPr="00F64D07">
        <w:rPr>
          <w:rFonts w:asciiTheme="majorEastAsia" w:eastAsiaTheme="majorEastAsia" w:hAnsiTheme="majorEastAsia"/>
          <w:sz w:val="22"/>
        </w:rPr>
        <w:t>）</w:t>
      </w:r>
    </w:p>
    <w:p w14:paraId="4ACBE32F" w14:textId="06629427" w:rsidR="001E5F8C" w:rsidRPr="00F64D07" w:rsidRDefault="002B619C" w:rsidP="001E5F8C">
      <w:r w:rsidRPr="002B619C">
        <w:rPr>
          <w:noProof/>
        </w:rPr>
        <w:drawing>
          <wp:inline distT="0" distB="0" distL="0" distR="0" wp14:anchorId="3DBF317D" wp14:editId="62BCBECC">
            <wp:extent cx="5871845" cy="676467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71845" cy="6764671"/>
                    </a:xfrm>
                    <a:prstGeom prst="rect">
                      <a:avLst/>
                    </a:prstGeom>
                    <a:noFill/>
                    <a:ln>
                      <a:noFill/>
                    </a:ln>
                  </pic:spPr>
                </pic:pic>
              </a:graphicData>
            </a:graphic>
          </wp:inline>
        </w:drawing>
      </w:r>
    </w:p>
    <w:p w14:paraId="0AD76B21" w14:textId="5D146471" w:rsidR="005E6963" w:rsidRPr="00F64D07" w:rsidRDefault="005E6963" w:rsidP="001E5F8C">
      <w:r w:rsidRPr="00F64D07">
        <w:br w:type="page"/>
      </w:r>
    </w:p>
    <w:p w14:paraId="387AAF7E" w14:textId="77777777" w:rsidR="005E6963" w:rsidRPr="00F64D07" w:rsidRDefault="005E6963" w:rsidP="005E6963">
      <w:pPr>
        <w:ind w:leftChars="100" w:left="210" w:firstLine="210"/>
        <w:rPr>
          <w:rFonts w:asciiTheme="minorEastAsia" w:hAnsiTheme="minorEastAsia"/>
          <w:sz w:val="22"/>
        </w:rPr>
      </w:pPr>
      <w:r w:rsidRPr="00F64D07">
        <w:rPr>
          <w:rFonts w:asciiTheme="minorEastAsia" w:hAnsiTheme="minorEastAsia" w:hint="eastAsia"/>
          <w:sz w:val="22"/>
        </w:rPr>
        <w:lastRenderedPageBreak/>
        <w:t>【結婚・出産】、【子育て】、【家族・家庭とのかかわり】、【性別役割分担意識】について具体的に</w:t>
      </w:r>
      <w:r w:rsidRPr="00F64D07">
        <w:rPr>
          <w:rFonts w:asciiTheme="minorEastAsia" w:hAnsiTheme="minorEastAsia"/>
          <w:sz w:val="22"/>
        </w:rPr>
        <w:t>17</w:t>
      </w:r>
      <w:r w:rsidRPr="00F64D07">
        <w:rPr>
          <w:rFonts w:asciiTheme="minorEastAsia" w:hAnsiTheme="minorEastAsia" w:hint="eastAsia"/>
          <w:sz w:val="22"/>
        </w:rPr>
        <w:t>の考え方をあげ、それぞれについての賛否をたずねた。「そう思う」「どちらかといえばそう思う」の両者を合わせた《肯定派》、「そう思わない」「どちらかといえばそう思わない」を合わせた《否定派》について各分野の結果を整理すると、以下のような特徴がみられる。</w:t>
      </w:r>
    </w:p>
    <w:p w14:paraId="55AB4159" w14:textId="77777777" w:rsidR="005E6963" w:rsidRPr="00F64D07" w:rsidRDefault="005E6963" w:rsidP="005E6963">
      <w:pPr>
        <w:rPr>
          <w:rFonts w:asciiTheme="minorEastAsia" w:hAnsiTheme="minorEastAsia"/>
          <w:sz w:val="22"/>
        </w:rPr>
      </w:pPr>
    </w:p>
    <w:p w14:paraId="06868E37" w14:textId="77777777" w:rsidR="00021DCC" w:rsidRPr="00F64D07" w:rsidRDefault="00021DCC" w:rsidP="00021DCC">
      <w:pPr>
        <w:rPr>
          <w:rFonts w:asciiTheme="majorEastAsia" w:eastAsiaTheme="majorEastAsia" w:hAnsiTheme="majorEastAsia"/>
          <w:sz w:val="22"/>
        </w:rPr>
      </w:pPr>
      <w:r w:rsidRPr="00F64D07">
        <w:rPr>
          <w:rFonts w:asciiTheme="majorEastAsia" w:eastAsiaTheme="majorEastAsia" w:hAnsiTheme="majorEastAsia" w:hint="eastAsia"/>
          <w:sz w:val="22"/>
        </w:rPr>
        <w:t>【結婚・出産】</w:t>
      </w:r>
    </w:p>
    <w:p w14:paraId="35BFEBA9" w14:textId="13164D2A" w:rsidR="00021DCC" w:rsidRPr="00F64D07" w:rsidRDefault="003F120C" w:rsidP="00021DC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021DCC" w:rsidRPr="00F64D07">
        <w:rPr>
          <w:rFonts w:asciiTheme="majorEastAsia" w:eastAsiaTheme="majorEastAsia" w:hAnsiTheme="majorEastAsia" w:hint="eastAsia"/>
          <w:sz w:val="22"/>
        </w:rPr>
        <w:t>表１－３－</w:t>
      </w:r>
      <w:r w:rsidRPr="00F64D07">
        <w:rPr>
          <w:rFonts w:asciiTheme="majorEastAsia" w:eastAsiaTheme="majorEastAsia" w:hAnsiTheme="majorEastAsia" w:hint="eastAsia"/>
          <w:sz w:val="22"/>
        </w:rPr>
        <w:t>２</w:t>
      </w:r>
      <w:r w:rsidR="00021DCC" w:rsidRPr="00F64D07">
        <w:rPr>
          <w:rFonts w:asciiTheme="majorEastAsia" w:eastAsiaTheme="majorEastAsia" w:hAnsiTheme="majorEastAsia" w:hint="eastAsia"/>
          <w:sz w:val="22"/>
        </w:rPr>
        <w:t xml:space="preserve">　家族観・結婚観と男女の役割分担意識【結婚・出産】（意見比較）</w:t>
      </w:r>
    </w:p>
    <w:p w14:paraId="282AE868" w14:textId="53928376" w:rsidR="00021DCC" w:rsidRPr="00F64D07" w:rsidRDefault="00237FBF" w:rsidP="0019656B">
      <w:pPr>
        <w:jc w:val="center"/>
        <w:rPr>
          <w:rFonts w:asciiTheme="majorEastAsia" w:eastAsiaTheme="majorEastAsia" w:hAnsiTheme="majorEastAsia"/>
          <w:sz w:val="22"/>
        </w:rPr>
      </w:pPr>
      <w:r w:rsidRPr="00237FBF">
        <w:rPr>
          <w:noProof/>
        </w:rPr>
        <w:drawing>
          <wp:inline distT="0" distB="0" distL="0" distR="0" wp14:anchorId="2DC476F9" wp14:editId="5934A45E">
            <wp:extent cx="4181475" cy="1743075"/>
            <wp:effectExtent l="0" t="0" r="9525"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81475" cy="1743075"/>
                    </a:xfrm>
                    <a:prstGeom prst="rect">
                      <a:avLst/>
                    </a:prstGeom>
                    <a:noFill/>
                    <a:ln>
                      <a:noFill/>
                    </a:ln>
                  </pic:spPr>
                </pic:pic>
              </a:graphicData>
            </a:graphic>
          </wp:inline>
        </w:drawing>
      </w:r>
    </w:p>
    <w:p w14:paraId="4E1BCF11" w14:textId="77777777" w:rsidR="0019656B" w:rsidRPr="00F64D07" w:rsidRDefault="0019656B" w:rsidP="0019656B">
      <w:pPr>
        <w:rPr>
          <w:rFonts w:asciiTheme="minorEastAsia" w:hAnsiTheme="minorEastAsia"/>
          <w:sz w:val="22"/>
        </w:rPr>
      </w:pPr>
    </w:p>
    <w:p w14:paraId="7736825E" w14:textId="5E1A52D3" w:rsidR="0019656B" w:rsidRPr="00E61F69" w:rsidRDefault="0019656B" w:rsidP="0019656B">
      <w:pPr>
        <w:ind w:leftChars="100" w:left="210" w:firstLineChars="100" w:firstLine="220"/>
        <w:rPr>
          <w:rFonts w:asciiTheme="minorEastAsia" w:hAnsiTheme="minorEastAsia"/>
          <w:sz w:val="22"/>
        </w:rPr>
      </w:pPr>
      <w:r w:rsidRPr="00E61F69">
        <w:rPr>
          <w:rFonts w:asciiTheme="minorEastAsia" w:hAnsiTheme="minorEastAsia" w:hint="eastAsia"/>
          <w:sz w:val="22"/>
        </w:rPr>
        <w:t>結婚・出産については、</w:t>
      </w:r>
      <w:r w:rsidR="005A11BC">
        <w:rPr>
          <w:rFonts w:asciiTheme="minorEastAsia" w:hAnsiTheme="minorEastAsia" w:hint="eastAsia"/>
          <w:sz w:val="22"/>
        </w:rPr>
        <w:t>全項目</w:t>
      </w:r>
      <w:r w:rsidR="00021DCC" w:rsidRPr="00E61F69">
        <w:rPr>
          <w:rFonts w:asciiTheme="minorEastAsia" w:hAnsiTheme="minorEastAsia" w:hint="eastAsia"/>
          <w:sz w:val="22"/>
        </w:rPr>
        <w:t>において《肯定派》の方が高い割合となっており、</w:t>
      </w:r>
      <w:r w:rsidRPr="00E61F69">
        <w:rPr>
          <w:rFonts w:asciiTheme="minorEastAsia" w:hAnsiTheme="minorEastAsia" w:hint="eastAsia"/>
          <w:sz w:val="22"/>
        </w:rPr>
        <w:t>その中でも</w:t>
      </w:r>
      <w:r w:rsidR="00DA7A3B">
        <w:rPr>
          <w:rFonts w:asciiTheme="minorEastAsia" w:hAnsiTheme="minorEastAsia" w:hint="eastAsia"/>
          <w:sz w:val="22"/>
        </w:rPr>
        <w:t>【</w:t>
      </w:r>
      <w:r w:rsidR="00021DCC" w:rsidRPr="00E61F69">
        <w:rPr>
          <w:rFonts w:asciiTheme="minorEastAsia" w:hAnsiTheme="minorEastAsia" w:hint="eastAsia"/>
          <w:sz w:val="22"/>
        </w:rPr>
        <w:t>結婚する、しないは個人の自由である</w:t>
      </w:r>
      <w:r w:rsidR="00DA7A3B">
        <w:rPr>
          <w:rFonts w:asciiTheme="minorEastAsia" w:hAnsiTheme="minorEastAsia" w:hint="eastAsia"/>
          <w:sz w:val="22"/>
        </w:rPr>
        <w:t>】</w:t>
      </w:r>
      <w:r w:rsidR="00021DCC" w:rsidRPr="00E61F69">
        <w:rPr>
          <w:rFonts w:asciiTheme="minorEastAsia" w:hAnsiTheme="minorEastAsia" w:hint="eastAsia"/>
          <w:sz w:val="22"/>
        </w:rPr>
        <w:t>が</w:t>
      </w:r>
      <w:r w:rsidR="00021DCC" w:rsidRPr="00E61F69">
        <w:rPr>
          <w:rFonts w:asciiTheme="minorEastAsia" w:hAnsiTheme="minorEastAsia"/>
          <w:sz w:val="22"/>
        </w:rPr>
        <w:t>9</w:t>
      </w:r>
      <w:r w:rsidR="00E61F69" w:rsidRPr="00E61F69">
        <w:rPr>
          <w:rFonts w:asciiTheme="minorEastAsia" w:hAnsiTheme="minorEastAsia" w:hint="eastAsia"/>
          <w:sz w:val="22"/>
        </w:rPr>
        <w:t>8</w:t>
      </w:r>
      <w:r w:rsidR="00021DCC" w:rsidRPr="00E61F69">
        <w:rPr>
          <w:rFonts w:asciiTheme="minorEastAsia" w:hAnsiTheme="minorEastAsia"/>
          <w:sz w:val="22"/>
        </w:rPr>
        <w:t>.</w:t>
      </w:r>
      <w:r w:rsidRPr="00E61F69">
        <w:rPr>
          <w:rFonts w:asciiTheme="minorEastAsia" w:hAnsiTheme="minorEastAsia" w:hint="eastAsia"/>
          <w:sz w:val="22"/>
        </w:rPr>
        <w:t>4</w:t>
      </w:r>
      <w:r w:rsidR="00021DCC" w:rsidRPr="00E61F69">
        <w:rPr>
          <w:rFonts w:asciiTheme="minorEastAsia" w:hAnsiTheme="minorEastAsia" w:hint="eastAsia"/>
          <w:sz w:val="22"/>
        </w:rPr>
        <w:t>％と最も</w:t>
      </w:r>
      <w:r w:rsidRPr="00E61F69">
        <w:rPr>
          <w:rFonts w:asciiTheme="minorEastAsia" w:hAnsiTheme="minorEastAsia" w:hint="eastAsia"/>
          <w:sz w:val="22"/>
        </w:rPr>
        <w:t>高く</w:t>
      </w:r>
      <w:r w:rsidR="00021DCC" w:rsidRPr="00E61F69">
        <w:rPr>
          <w:rFonts w:asciiTheme="minorEastAsia" w:hAnsiTheme="minorEastAsia" w:hint="eastAsia"/>
          <w:sz w:val="22"/>
        </w:rPr>
        <w:t>、次いで</w:t>
      </w:r>
      <w:r w:rsidR="00DA7A3B">
        <w:rPr>
          <w:rFonts w:asciiTheme="minorEastAsia" w:hAnsiTheme="minorEastAsia" w:hint="eastAsia"/>
          <w:sz w:val="22"/>
        </w:rPr>
        <w:t>【</w:t>
      </w:r>
      <w:r w:rsidRPr="00E61F69">
        <w:rPr>
          <w:rFonts w:asciiTheme="minorEastAsia" w:hAnsiTheme="minorEastAsia" w:hint="eastAsia"/>
          <w:sz w:val="22"/>
        </w:rPr>
        <w:t>「</w:t>
      </w:r>
      <w:r w:rsidR="00021DCC" w:rsidRPr="00E61F69">
        <w:rPr>
          <w:rFonts w:asciiTheme="minorEastAsia" w:hAnsiTheme="minorEastAsia" w:hint="eastAsia"/>
          <w:sz w:val="22"/>
        </w:rPr>
        <w:t>結婚しても、子どもは持たない</w:t>
      </w:r>
      <w:r w:rsidRPr="00E61F69">
        <w:rPr>
          <w:rFonts w:asciiTheme="minorEastAsia" w:hAnsiTheme="minorEastAsia" w:hint="eastAsia"/>
          <w:sz w:val="22"/>
        </w:rPr>
        <w:t>」</w:t>
      </w:r>
      <w:r w:rsidR="00021DCC" w:rsidRPr="00E61F69">
        <w:rPr>
          <w:rFonts w:asciiTheme="minorEastAsia" w:hAnsiTheme="minorEastAsia" w:hint="eastAsia"/>
          <w:sz w:val="22"/>
        </w:rPr>
        <w:t>というのもひとつの生き方だ</w:t>
      </w:r>
      <w:r w:rsidR="00DA7A3B">
        <w:rPr>
          <w:rFonts w:asciiTheme="minorEastAsia" w:hAnsiTheme="minorEastAsia" w:hint="eastAsia"/>
          <w:sz w:val="22"/>
        </w:rPr>
        <w:t>】</w:t>
      </w:r>
      <w:r w:rsidR="00021DCC" w:rsidRPr="00E61F69">
        <w:rPr>
          <w:rFonts w:asciiTheme="minorEastAsia" w:hAnsiTheme="minorEastAsia" w:hint="eastAsia"/>
          <w:sz w:val="22"/>
        </w:rPr>
        <w:t>が</w:t>
      </w:r>
      <w:r w:rsidR="00E61F69" w:rsidRPr="00E61F69">
        <w:rPr>
          <w:rFonts w:asciiTheme="minorEastAsia" w:hAnsiTheme="minorEastAsia" w:hint="eastAsia"/>
          <w:sz w:val="22"/>
        </w:rPr>
        <w:t>94</w:t>
      </w:r>
      <w:r w:rsidR="00021DCC" w:rsidRPr="00E61F69">
        <w:rPr>
          <w:rFonts w:asciiTheme="minorEastAsia" w:hAnsiTheme="minorEastAsia"/>
          <w:sz w:val="22"/>
        </w:rPr>
        <w:t>.</w:t>
      </w:r>
      <w:r w:rsidR="00E61F69" w:rsidRPr="00E61F69">
        <w:rPr>
          <w:rFonts w:asciiTheme="minorEastAsia" w:hAnsiTheme="minorEastAsia" w:hint="eastAsia"/>
          <w:sz w:val="22"/>
        </w:rPr>
        <w:t>0</w:t>
      </w:r>
      <w:r w:rsidR="00021DCC" w:rsidRPr="00E61F69">
        <w:rPr>
          <w:rFonts w:asciiTheme="minorEastAsia" w:hAnsiTheme="minorEastAsia" w:hint="eastAsia"/>
          <w:sz w:val="22"/>
        </w:rPr>
        <w:t>％、</w:t>
      </w:r>
      <w:r w:rsidR="00DA7A3B">
        <w:rPr>
          <w:rFonts w:asciiTheme="minorEastAsia" w:hAnsiTheme="minorEastAsia" w:hint="eastAsia"/>
          <w:sz w:val="22"/>
        </w:rPr>
        <w:t>【</w:t>
      </w:r>
      <w:r w:rsidR="00021DCC" w:rsidRPr="00E61F69">
        <w:rPr>
          <w:rFonts w:asciiTheme="minorEastAsia" w:hAnsiTheme="minorEastAsia" w:hint="eastAsia"/>
          <w:sz w:val="22"/>
        </w:rPr>
        <w:t>未婚の女性が子どもを産み育てるのもひとつの生き方だ</w:t>
      </w:r>
      <w:r w:rsidR="00DA7A3B">
        <w:rPr>
          <w:rFonts w:asciiTheme="minorEastAsia" w:hAnsiTheme="minorEastAsia" w:hint="eastAsia"/>
          <w:sz w:val="22"/>
        </w:rPr>
        <w:t>】</w:t>
      </w:r>
      <w:r w:rsidR="00021DCC" w:rsidRPr="00E61F69">
        <w:rPr>
          <w:rFonts w:asciiTheme="minorEastAsia" w:hAnsiTheme="minorEastAsia" w:hint="eastAsia"/>
          <w:sz w:val="22"/>
        </w:rPr>
        <w:t>が</w:t>
      </w:r>
      <w:r w:rsidR="00E61F69" w:rsidRPr="00E61F69">
        <w:rPr>
          <w:rFonts w:asciiTheme="minorEastAsia" w:hAnsiTheme="minorEastAsia" w:hint="eastAsia"/>
          <w:sz w:val="22"/>
        </w:rPr>
        <w:t>89</w:t>
      </w:r>
      <w:r w:rsidR="00021DCC" w:rsidRPr="00E61F69">
        <w:rPr>
          <w:rFonts w:asciiTheme="minorEastAsia" w:hAnsiTheme="minorEastAsia"/>
          <w:sz w:val="22"/>
        </w:rPr>
        <w:t>.</w:t>
      </w:r>
      <w:r w:rsidR="00E61F69" w:rsidRPr="00E61F69">
        <w:rPr>
          <w:rFonts w:asciiTheme="minorEastAsia" w:hAnsiTheme="minorEastAsia" w:hint="eastAsia"/>
          <w:sz w:val="22"/>
        </w:rPr>
        <w:t>8</w:t>
      </w:r>
      <w:r w:rsidR="00021DCC" w:rsidRPr="00E61F69">
        <w:rPr>
          <w:rFonts w:asciiTheme="minorEastAsia" w:hAnsiTheme="minorEastAsia"/>
          <w:sz w:val="22"/>
        </w:rPr>
        <w:t>％</w:t>
      </w:r>
      <w:r w:rsidRPr="00E61F69">
        <w:rPr>
          <w:rFonts w:asciiTheme="minorEastAsia" w:hAnsiTheme="minorEastAsia" w:hint="eastAsia"/>
          <w:sz w:val="22"/>
        </w:rPr>
        <w:t>の順となっている</w:t>
      </w:r>
      <w:r w:rsidR="00021DCC" w:rsidRPr="00E61F69">
        <w:rPr>
          <w:rFonts w:asciiTheme="minorEastAsia" w:hAnsiTheme="minorEastAsia" w:hint="eastAsia"/>
          <w:sz w:val="22"/>
        </w:rPr>
        <w:t>。</w:t>
      </w:r>
    </w:p>
    <w:p w14:paraId="1B10FE41" w14:textId="5FD834FC" w:rsidR="00021DCC" w:rsidRPr="00E61F69" w:rsidRDefault="00021DCC" w:rsidP="0019656B">
      <w:pPr>
        <w:ind w:leftChars="100" w:left="210" w:firstLineChars="96" w:firstLine="211"/>
        <w:rPr>
          <w:rFonts w:asciiTheme="minorEastAsia" w:hAnsiTheme="minorEastAsia"/>
          <w:sz w:val="22"/>
        </w:rPr>
      </w:pPr>
      <w:r w:rsidRPr="00E61F69">
        <w:rPr>
          <w:rFonts w:asciiTheme="minorEastAsia" w:hAnsiTheme="minorEastAsia" w:hint="eastAsia"/>
          <w:sz w:val="22"/>
        </w:rPr>
        <w:t>また、「リプロダクティブ・ライツ」の考え方に関わる</w:t>
      </w:r>
      <w:r w:rsidR="00DA7A3B">
        <w:rPr>
          <w:rFonts w:asciiTheme="minorEastAsia" w:hAnsiTheme="minorEastAsia" w:hint="eastAsia"/>
          <w:sz w:val="22"/>
        </w:rPr>
        <w:t>【</w:t>
      </w:r>
      <w:r w:rsidRPr="00E61F69">
        <w:rPr>
          <w:rFonts w:asciiTheme="minorEastAsia" w:hAnsiTheme="minorEastAsia" w:hint="eastAsia"/>
          <w:sz w:val="22"/>
        </w:rPr>
        <w:t>話し合いを経た上で、最終的に子どもの数や出産間隔を決めるのは女性である</w:t>
      </w:r>
      <w:r w:rsidR="00DA7A3B">
        <w:rPr>
          <w:rFonts w:asciiTheme="minorEastAsia" w:hAnsiTheme="minorEastAsia" w:hint="eastAsia"/>
          <w:sz w:val="22"/>
        </w:rPr>
        <w:t>】</w:t>
      </w:r>
      <w:r w:rsidRPr="00E61F69">
        <w:rPr>
          <w:rFonts w:asciiTheme="minorEastAsia" w:hAnsiTheme="minorEastAsia" w:hint="eastAsia"/>
          <w:sz w:val="22"/>
        </w:rPr>
        <w:t>においても、《肯定派》が</w:t>
      </w:r>
      <w:r w:rsidR="00E61F69" w:rsidRPr="00E61F69">
        <w:rPr>
          <w:rFonts w:asciiTheme="minorEastAsia" w:hAnsiTheme="minorEastAsia" w:hint="eastAsia"/>
          <w:sz w:val="22"/>
        </w:rPr>
        <w:t>64</w:t>
      </w:r>
      <w:r w:rsidRPr="00E61F69">
        <w:rPr>
          <w:rFonts w:asciiTheme="minorEastAsia" w:hAnsiTheme="minorEastAsia"/>
          <w:sz w:val="22"/>
        </w:rPr>
        <w:t>.</w:t>
      </w:r>
      <w:r w:rsidR="00E61F69" w:rsidRPr="00E61F69">
        <w:rPr>
          <w:rFonts w:asciiTheme="minorEastAsia" w:hAnsiTheme="minorEastAsia" w:hint="eastAsia"/>
          <w:sz w:val="22"/>
        </w:rPr>
        <w:t>1</w:t>
      </w:r>
      <w:r w:rsidRPr="00E61F69">
        <w:rPr>
          <w:rFonts w:asciiTheme="minorEastAsia" w:hAnsiTheme="minorEastAsia"/>
          <w:sz w:val="22"/>
        </w:rPr>
        <w:t>％と</w:t>
      </w:r>
      <w:r w:rsidR="00F348A3">
        <w:rPr>
          <w:rFonts w:asciiTheme="minorEastAsia" w:hAnsiTheme="minorEastAsia" w:hint="eastAsia"/>
          <w:sz w:val="22"/>
        </w:rPr>
        <w:t>《否定派》を上回って</w:t>
      </w:r>
      <w:r w:rsidRPr="00E61F69">
        <w:rPr>
          <w:rFonts w:asciiTheme="minorEastAsia" w:hAnsiTheme="minorEastAsia" w:hint="eastAsia"/>
          <w:sz w:val="22"/>
        </w:rPr>
        <w:t>いる</w:t>
      </w:r>
      <w:r w:rsidRPr="00E61F69">
        <w:rPr>
          <w:rFonts w:asciiTheme="minorEastAsia" w:hAnsiTheme="minorEastAsia"/>
          <w:sz w:val="22"/>
        </w:rPr>
        <w:t>。</w:t>
      </w:r>
      <w:r w:rsidRPr="00E61F69">
        <w:rPr>
          <w:rFonts w:asciiTheme="minorEastAsia" w:hAnsiTheme="minorEastAsia" w:hint="eastAsia"/>
          <w:sz w:val="22"/>
        </w:rPr>
        <w:t>（</w:t>
      </w:r>
      <w:r w:rsidR="0019656B" w:rsidRPr="00E61F69">
        <w:rPr>
          <w:rFonts w:asciiTheme="minorEastAsia" w:hAnsiTheme="minorEastAsia" w:hint="eastAsia"/>
          <w:sz w:val="22"/>
        </w:rPr>
        <w:t>図</w:t>
      </w:r>
      <w:r w:rsidR="003F120C" w:rsidRPr="00E61F69">
        <w:rPr>
          <w:rFonts w:asciiTheme="minorEastAsia" w:hAnsiTheme="minorEastAsia" w:hint="eastAsia"/>
          <w:sz w:val="22"/>
        </w:rPr>
        <w:t>表</w:t>
      </w:r>
      <w:r w:rsidR="0019656B" w:rsidRPr="00E61F69">
        <w:rPr>
          <w:rFonts w:asciiTheme="minorEastAsia" w:hAnsiTheme="minorEastAsia" w:hint="eastAsia"/>
          <w:sz w:val="22"/>
        </w:rPr>
        <w:t>１－３－１、</w:t>
      </w:r>
      <w:r w:rsidR="003F120C" w:rsidRPr="00E61F69">
        <w:rPr>
          <w:rFonts w:asciiTheme="minorEastAsia" w:hAnsiTheme="minorEastAsia" w:hint="eastAsia"/>
          <w:sz w:val="22"/>
        </w:rPr>
        <w:t>図表１－３－２</w:t>
      </w:r>
      <w:r w:rsidRPr="00E61F69">
        <w:rPr>
          <w:rFonts w:asciiTheme="minorEastAsia" w:hAnsiTheme="minorEastAsia" w:hint="eastAsia"/>
          <w:sz w:val="22"/>
        </w:rPr>
        <w:t>）</w:t>
      </w:r>
    </w:p>
    <w:p w14:paraId="6CC781E2" w14:textId="77777777" w:rsidR="00021DCC" w:rsidRPr="00F64D07" w:rsidRDefault="00021DCC" w:rsidP="00021DCC">
      <w:pPr>
        <w:rPr>
          <w:rFonts w:asciiTheme="minorEastAsia" w:hAnsiTheme="minorEastAsia"/>
          <w:sz w:val="22"/>
        </w:rPr>
      </w:pPr>
    </w:p>
    <w:p w14:paraId="3CCEA161" w14:textId="6E77F4D1" w:rsidR="00021DCC" w:rsidRPr="00F64D07" w:rsidRDefault="00021DCC" w:rsidP="00021DCC">
      <w:pPr>
        <w:rPr>
          <w:rFonts w:asciiTheme="minorEastAsia" w:hAnsiTheme="minorEastAsia"/>
          <w:sz w:val="22"/>
        </w:rPr>
      </w:pPr>
      <w:r w:rsidRPr="00F64D07">
        <w:rPr>
          <w:rFonts w:asciiTheme="minorEastAsia" w:hAnsiTheme="minorEastAsia"/>
          <w:sz w:val="22"/>
        </w:rPr>
        <w:br w:type="page"/>
      </w:r>
    </w:p>
    <w:p w14:paraId="4A8A34DD" w14:textId="77777777" w:rsidR="00021DCC" w:rsidRPr="00F64D07" w:rsidRDefault="00021DCC" w:rsidP="00021DCC">
      <w:pPr>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74112" behindDoc="0" locked="0" layoutInCell="1" allowOverlap="1" wp14:anchorId="5BDAB253" wp14:editId="7A3D0699">
                <wp:simplePos x="0" y="0"/>
                <wp:positionH relativeFrom="column">
                  <wp:posOffset>-55575</wp:posOffset>
                </wp:positionH>
                <wp:positionV relativeFrom="paragraph">
                  <wp:posOffset>3232</wp:posOffset>
                </wp:positionV>
                <wp:extent cx="6028055" cy="6270171"/>
                <wp:effectExtent l="0" t="0" r="10795" b="16510"/>
                <wp:wrapNone/>
                <wp:docPr id="1074" name="正方形/長方形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055" cy="627017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9741C" id="正方形/長方形 1074" o:spid="_x0000_s1026" style="position:absolute;left:0;text-align:left;margin-left:-4.4pt;margin-top:.25pt;width:474.65pt;height:49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AtHAIAACQEAAAOAAAAZHJzL2Uyb0RvYy54bWysU8tu2zAQvBfoPxC815KMxnYEy0HgNEWB&#10;9AGk/QCaoiyiJJdd0pbdr++Schy3uQXVgSB3xdnZ2eHy5mAN2ysMGlzDq0nJmXISWu22Df/x/f7d&#10;grMQhWuFAacaflSB36zevlkOvlZT6MG0ChmBuFAPvuF9jL4uiiB7ZUWYgFeOkh2gFZGOuC1aFAOh&#10;W1NMy3JWDICtR5AqBIrejUm+yvhdp2T82nVBRWYaTtxiXjGvm7QWq6Wotyh8r+WJhngFCyu0o6Jn&#10;qDsRBduhfgFltUQI0MWJBFtA12mpcg/UTVX+081jL7zKvZA4wZ9lCv8PVn7ZP/pvmKgH/wDyZ2AO&#10;1r1wW3WLCEOvREvlqiRUMfhQny+kQ6CrbDN8hpZGK3YRsgaHDm0CpO7YIUt9PEutDpFJCs7K6aK8&#10;uuJMUm42nZfVfKwh6qfrHkP8qMCytGk40iwzvNg/hJjoiPrpl1TNwb02Js/TODYQZ0It840ARrcp&#10;m9tM1lJrg2wvyBTxUOV/zM5SG2OsKtM3eoPi5KAxnkNUNrszQWQSf6FbHcnPRtuGLy5QkowfXJvZ&#10;RaHNuCco4066JimTa0O9gfZIsiKMZqXHRZse8DdnAxm14eHXTqDizHxyNJr5++k16RjzYbG4Jpfj&#10;ZWJzkRBOEhA1zdm4XcfxLew86m1PdUYxHNzSMDudZX7mdKJKVsyNn55N8vrlOf/1/LhXfwAAAP//&#10;AwBQSwMEFAAGAAgAAAAhAMDnB8LaAAAABwEAAA8AAABkcnMvZG93bnJldi54bWxMjsFOwzAQRO9I&#10;/IO1SNxaBwTFDXEqhITKlVK11228JBHxOordNPTrWU70NqMZzbxiNflOjTTENrCFu3kGirgKruXa&#10;wvbzbWZAxYTssAtMFn4owqq8viowd+HEHzRuUq1khGOOFpqU+lzrWDXkMc5DTyzZVxg8JrFDrd2A&#10;Jxn3nb7PsoX22LI8NNjTa0PV9+boLQx9GsMad+/mbM7rduH3u7jdW3t7M708g0o0pf8y/OELOpTC&#10;dAhHdlF1FmZGyJOFR1CSLh8yEQcR5mkJuiz0JX/5CwAA//8DAFBLAQItABQABgAIAAAAIQC2gziS&#10;/gAAAOEBAAATAAAAAAAAAAAAAAAAAAAAAABbQ29udGVudF9UeXBlc10ueG1sUEsBAi0AFAAGAAgA&#10;AAAhADj9If/WAAAAlAEAAAsAAAAAAAAAAAAAAAAALwEAAF9yZWxzLy5yZWxzUEsBAi0AFAAGAAgA&#10;AAAhAOjxUC0cAgAAJAQAAA4AAAAAAAAAAAAAAAAALgIAAGRycy9lMm9Eb2MueG1sUEsBAi0AFAAG&#10;AAgAAAAhAMDnB8LaAAAABwEAAA8AAAAAAAAAAAAAAAAAdgQAAGRycy9kb3ducmV2LnhtbFBLBQYA&#10;AAAABAAEAPMAAAB9BQAAAAA=&#10;" filled="f" strokecolor="black [3213]" strokeweight="1pt">
                <v:textbox inset="5.85pt,.7pt,5.85pt,.7pt"/>
              </v:rect>
            </w:pict>
          </mc:Fallback>
        </mc:AlternateContent>
      </w:r>
    </w:p>
    <w:p w14:paraId="331AD408" w14:textId="791F2DE2" w:rsidR="00021DCC" w:rsidRPr="00F64D07" w:rsidRDefault="003F120C" w:rsidP="00021DCC">
      <w:pPr>
        <w:jc w:val="center"/>
        <w:rPr>
          <w:sz w:val="22"/>
        </w:rPr>
      </w:pPr>
      <w:r w:rsidRPr="00F64D07">
        <w:rPr>
          <w:rFonts w:asciiTheme="majorEastAsia" w:eastAsiaTheme="majorEastAsia" w:hAnsiTheme="majorEastAsia" w:hint="eastAsia"/>
          <w:sz w:val="22"/>
        </w:rPr>
        <w:t>図表１－３－３</w:t>
      </w:r>
      <w:r w:rsidR="00021DCC" w:rsidRPr="00F64D07">
        <w:rPr>
          <w:rFonts w:asciiTheme="majorEastAsia" w:eastAsiaTheme="majorEastAsia" w:hAnsiTheme="majorEastAsia" w:hint="eastAsia"/>
          <w:sz w:val="22"/>
        </w:rPr>
        <w:t xml:space="preserve">　家族観・結婚観と男女の役割分担意識【結婚・出産】（過年度比較</w:t>
      </w:r>
      <w:r w:rsidR="00021DCC" w:rsidRPr="00F64D07">
        <w:rPr>
          <w:rFonts w:asciiTheme="majorEastAsia" w:eastAsiaTheme="majorEastAsia" w:hAnsiTheme="majorEastAsia"/>
          <w:sz w:val="22"/>
        </w:rPr>
        <w:t>）</w:t>
      </w:r>
    </w:p>
    <w:p w14:paraId="27451744" w14:textId="1947E51A" w:rsidR="00021DCC" w:rsidRPr="00F64D07" w:rsidRDefault="00126473" w:rsidP="00021DCC">
      <w:pPr>
        <w:rPr>
          <w:sz w:val="22"/>
        </w:rPr>
      </w:pPr>
      <w:r w:rsidRPr="00126473">
        <w:rPr>
          <w:noProof/>
        </w:rPr>
        <w:drawing>
          <wp:inline distT="0" distB="0" distL="0" distR="0" wp14:anchorId="600DD98D" wp14:editId="5479386A">
            <wp:extent cx="5871845" cy="5638226"/>
            <wp:effectExtent l="0" t="0" r="0" b="635"/>
            <wp:docPr id="324594464" name="図 32459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71845" cy="5638226"/>
                    </a:xfrm>
                    <a:prstGeom prst="rect">
                      <a:avLst/>
                    </a:prstGeom>
                    <a:noFill/>
                    <a:ln>
                      <a:noFill/>
                    </a:ln>
                  </pic:spPr>
                </pic:pic>
              </a:graphicData>
            </a:graphic>
          </wp:inline>
        </w:drawing>
      </w:r>
    </w:p>
    <w:p w14:paraId="209A55CF" w14:textId="77777777" w:rsidR="00021DCC" w:rsidRPr="00F64D07" w:rsidRDefault="00021DCC" w:rsidP="00021DCC">
      <w:pPr>
        <w:rPr>
          <w:sz w:val="22"/>
        </w:rPr>
      </w:pPr>
    </w:p>
    <w:p w14:paraId="6C64CDB5" w14:textId="01CD28BD" w:rsidR="0042134E" w:rsidRPr="00F64D07" w:rsidRDefault="0042134E" w:rsidP="00021DC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0AF7D7DC" w14:textId="58C40645" w:rsidR="00021DCC" w:rsidRPr="00E61F69" w:rsidRDefault="00021DCC" w:rsidP="00021DCC">
      <w:pPr>
        <w:ind w:leftChars="100" w:left="210" w:firstLineChars="96" w:firstLine="211"/>
        <w:rPr>
          <w:rFonts w:asciiTheme="minorEastAsia" w:hAnsiTheme="minorEastAsia"/>
          <w:sz w:val="22"/>
        </w:rPr>
      </w:pPr>
      <w:r w:rsidRPr="00E61F69">
        <w:rPr>
          <w:rFonts w:asciiTheme="minorEastAsia" w:hAnsiTheme="minorEastAsia" w:hint="eastAsia"/>
          <w:sz w:val="22"/>
        </w:rPr>
        <w:t>過年度比較でみると、</w:t>
      </w:r>
      <w:r w:rsidR="005A11BC">
        <w:rPr>
          <w:rFonts w:asciiTheme="minorEastAsia" w:hAnsiTheme="minorEastAsia" w:hint="eastAsia"/>
          <w:sz w:val="22"/>
        </w:rPr>
        <w:t>全項目</w:t>
      </w:r>
      <w:r w:rsidR="0019656B" w:rsidRPr="00E61F69">
        <w:rPr>
          <w:rFonts w:asciiTheme="minorEastAsia" w:hAnsiTheme="minorEastAsia" w:hint="eastAsia"/>
          <w:sz w:val="22"/>
        </w:rPr>
        <w:t>において《肯定派》の割合が上昇</w:t>
      </w:r>
      <w:r w:rsidR="00D76444">
        <w:rPr>
          <w:rFonts w:asciiTheme="minorEastAsia" w:hAnsiTheme="minorEastAsia" w:hint="eastAsia"/>
          <w:sz w:val="22"/>
        </w:rPr>
        <w:t>傾向であり</w:t>
      </w:r>
      <w:r w:rsidR="0019656B" w:rsidRPr="00E61F69">
        <w:rPr>
          <w:rFonts w:asciiTheme="minorEastAsia" w:hAnsiTheme="minorEastAsia" w:hint="eastAsia"/>
          <w:sz w:val="22"/>
        </w:rPr>
        <w:t>、特に</w:t>
      </w:r>
      <w:r w:rsidR="00DA7A3B">
        <w:rPr>
          <w:rFonts w:asciiTheme="minorEastAsia" w:hAnsiTheme="minorEastAsia" w:hint="eastAsia"/>
          <w:sz w:val="22"/>
        </w:rPr>
        <w:t>【</w:t>
      </w:r>
      <w:r w:rsidR="00E61F69" w:rsidRPr="00E61F69">
        <w:rPr>
          <w:rFonts w:asciiTheme="minorEastAsia" w:hAnsiTheme="minorEastAsia" w:hint="eastAsia"/>
          <w:sz w:val="22"/>
        </w:rPr>
        <w:t>「結婚しても、子どもは持たない」というのもひとつの生き方だ</w:t>
      </w:r>
      <w:r w:rsidR="00DA7A3B">
        <w:rPr>
          <w:rFonts w:asciiTheme="minorEastAsia" w:hAnsiTheme="minorEastAsia" w:hint="eastAsia"/>
          <w:sz w:val="22"/>
        </w:rPr>
        <w:t>】</w:t>
      </w:r>
      <w:r w:rsidR="00C66DA8" w:rsidRPr="00E61F69">
        <w:rPr>
          <w:rFonts w:asciiTheme="minorEastAsia" w:hAnsiTheme="minorEastAsia" w:hint="eastAsia"/>
          <w:sz w:val="22"/>
        </w:rPr>
        <w:t>は</w:t>
      </w:r>
      <w:r w:rsidR="00E61F69">
        <w:rPr>
          <w:rFonts w:asciiTheme="minorEastAsia" w:hAnsiTheme="minorEastAsia" w:hint="eastAsia"/>
          <w:sz w:val="22"/>
        </w:rPr>
        <w:t>令和元年</w:t>
      </w:r>
      <w:r w:rsidR="00C66DA8" w:rsidRPr="00E61F69">
        <w:rPr>
          <w:rFonts w:asciiTheme="minorEastAsia" w:hAnsiTheme="minorEastAsia" w:hint="eastAsia"/>
          <w:sz w:val="22"/>
        </w:rPr>
        <w:t>度の</w:t>
      </w:r>
      <w:r w:rsidR="00E61F69">
        <w:rPr>
          <w:rFonts w:asciiTheme="minorEastAsia" w:hAnsiTheme="minorEastAsia" w:hint="eastAsia"/>
          <w:sz w:val="22"/>
        </w:rPr>
        <w:t>87</w:t>
      </w:r>
      <w:r w:rsidR="001D35F0" w:rsidRPr="00E61F69">
        <w:rPr>
          <w:rFonts w:asciiTheme="minorEastAsia" w:hAnsiTheme="minorEastAsia" w:hint="eastAsia"/>
          <w:sz w:val="22"/>
        </w:rPr>
        <w:t>.</w:t>
      </w:r>
      <w:r w:rsidR="00E61F69">
        <w:rPr>
          <w:rFonts w:asciiTheme="minorEastAsia" w:hAnsiTheme="minorEastAsia" w:hint="eastAsia"/>
          <w:sz w:val="22"/>
        </w:rPr>
        <w:t>8</w:t>
      </w:r>
      <w:r w:rsidR="001D35F0" w:rsidRPr="00E61F69">
        <w:rPr>
          <w:rFonts w:asciiTheme="minorEastAsia" w:hAnsiTheme="minorEastAsia" w:hint="eastAsia"/>
          <w:sz w:val="22"/>
        </w:rPr>
        <w:t>％から</w:t>
      </w:r>
      <w:r w:rsidR="00E61F69">
        <w:rPr>
          <w:rFonts w:asciiTheme="minorEastAsia" w:hAnsiTheme="minorEastAsia" w:hint="eastAsia"/>
          <w:sz w:val="22"/>
        </w:rPr>
        <w:t>94</w:t>
      </w:r>
      <w:r w:rsidR="001D35F0" w:rsidRPr="00E61F69">
        <w:rPr>
          <w:rFonts w:asciiTheme="minorEastAsia" w:hAnsiTheme="minorEastAsia" w:hint="eastAsia"/>
          <w:sz w:val="22"/>
        </w:rPr>
        <w:t>.</w:t>
      </w:r>
      <w:r w:rsidR="00E61F69">
        <w:rPr>
          <w:rFonts w:asciiTheme="minorEastAsia" w:hAnsiTheme="minorEastAsia" w:hint="eastAsia"/>
          <w:sz w:val="22"/>
        </w:rPr>
        <w:t>0</w:t>
      </w:r>
      <w:r w:rsidR="001D35F0" w:rsidRPr="00E61F69">
        <w:rPr>
          <w:rFonts w:asciiTheme="minorEastAsia" w:hAnsiTheme="minorEastAsia" w:hint="eastAsia"/>
          <w:sz w:val="22"/>
        </w:rPr>
        <w:t>％へと</w:t>
      </w:r>
      <w:r w:rsidR="00E61F69">
        <w:rPr>
          <w:rFonts w:asciiTheme="minorEastAsia" w:hAnsiTheme="minorEastAsia" w:hint="eastAsia"/>
          <w:sz w:val="22"/>
        </w:rPr>
        <w:t>6</w:t>
      </w:r>
      <w:r w:rsidR="001D35F0" w:rsidRPr="00E61F69">
        <w:rPr>
          <w:rFonts w:asciiTheme="minorEastAsia" w:hAnsiTheme="minorEastAsia" w:hint="eastAsia"/>
          <w:sz w:val="22"/>
        </w:rPr>
        <w:t>.</w:t>
      </w:r>
      <w:r w:rsidR="00E61F69">
        <w:rPr>
          <w:rFonts w:asciiTheme="minorEastAsia" w:hAnsiTheme="minorEastAsia" w:hint="eastAsia"/>
          <w:sz w:val="22"/>
        </w:rPr>
        <w:t>2</w:t>
      </w:r>
      <w:r w:rsidR="001D35F0" w:rsidRPr="00E61F69">
        <w:rPr>
          <w:rFonts w:asciiTheme="minorEastAsia" w:hAnsiTheme="minorEastAsia" w:hint="eastAsia"/>
          <w:sz w:val="22"/>
        </w:rPr>
        <w:t>ポイント上昇、</w:t>
      </w:r>
      <w:r w:rsidR="00DA7A3B">
        <w:rPr>
          <w:rFonts w:asciiTheme="minorEastAsia" w:hAnsiTheme="minorEastAsia" w:hint="eastAsia"/>
          <w:sz w:val="22"/>
        </w:rPr>
        <w:t>【</w:t>
      </w:r>
      <w:r w:rsidR="00E61F69" w:rsidRPr="00E61F69">
        <w:rPr>
          <w:rFonts w:asciiTheme="minorEastAsia" w:hAnsiTheme="minorEastAsia" w:hint="eastAsia"/>
          <w:sz w:val="22"/>
        </w:rPr>
        <w:t>未婚の女性が子どもを産み育てるのもひとつの生き方だ</w:t>
      </w:r>
      <w:r w:rsidR="00DA7A3B">
        <w:rPr>
          <w:rFonts w:asciiTheme="minorEastAsia" w:hAnsiTheme="minorEastAsia" w:hint="eastAsia"/>
          <w:sz w:val="22"/>
        </w:rPr>
        <w:t>】</w:t>
      </w:r>
      <w:r w:rsidR="0019656B" w:rsidRPr="00E61F69">
        <w:rPr>
          <w:rFonts w:asciiTheme="minorEastAsia" w:hAnsiTheme="minorEastAsia" w:hint="eastAsia"/>
          <w:sz w:val="22"/>
        </w:rPr>
        <w:t>は</w:t>
      </w:r>
      <w:r w:rsidR="001D35F0" w:rsidRPr="00E61F69">
        <w:rPr>
          <w:rFonts w:asciiTheme="minorEastAsia" w:hAnsiTheme="minorEastAsia" w:hint="eastAsia"/>
          <w:sz w:val="22"/>
        </w:rPr>
        <w:t>同じく</w:t>
      </w:r>
      <w:r w:rsidR="00E61F69">
        <w:rPr>
          <w:rFonts w:asciiTheme="minorEastAsia" w:hAnsiTheme="minorEastAsia" w:hint="eastAsia"/>
          <w:sz w:val="22"/>
        </w:rPr>
        <w:t>令和元年度</w:t>
      </w:r>
      <w:r w:rsidR="001D35F0" w:rsidRPr="00E61F69">
        <w:rPr>
          <w:rFonts w:asciiTheme="minorEastAsia" w:hAnsiTheme="minorEastAsia" w:hint="eastAsia"/>
          <w:sz w:val="22"/>
        </w:rPr>
        <w:t>の</w:t>
      </w:r>
      <w:r w:rsidR="00E61F69">
        <w:rPr>
          <w:rFonts w:asciiTheme="minorEastAsia" w:hAnsiTheme="minorEastAsia" w:hint="eastAsia"/>
          <w:sz w:val="22"/>
        </w:rPr>
        <w:t>83</w:t>
      </w:r>
      <w:r w:rsidR="001D35F0" w:rsidRPr="00E61F69">
        <w:rPr>
          <w:rFonts w:asciiTheme="minorEastAsia" w:hAnsiTheme="minorEastAsia" w:hint="eastAsia"/>
          <w:sz w:val="22"/>
        </w:rPr>
        <w:t>.</w:t>
      </w:r>
      <w:r w:rsidR="00E61F69">
        <w:rPr>
          <w:rFonts w:asciiTheme="minorEastAsia" w:hAnsiTheme="minorEastAsia" w:hint="eastAsia"/>
          <w:sz w:val="22"/>
        </w:rPr>
        <w:t>7</w:t>
      </w:r>
      <w:r w:rsidR="001D35F0" w:rsidRPr="00E61F69">
        <w:rPr>
          <w:rFonts w:asciiTheme="minorEastAsia" w:hAnsiTheme="minorEastAsia" w:hint="eastAsia"/>
          <w:sz w:val="22"/>
        </w:rPr>
        <w:t>％から</w:t>
      </w:r>
      <w:r w:rsidR="00E61F69">
        <w:rPr>
          <w:rFonts w:asciiTheme="minorEastAsia" w:hAnsiTheme="minorEastAsia" w:hint="eastAsia"/>
          <w:sz w:val="22"/>
        </w:rPr>
        <w:t>89</w:t>
      </w:r>
      <w:r w:rsidR="001D35F0" w:rsidRPr="00E61F69">
        <w:rPr>
          <w:rFonts w:asciiTheme="minorEastAsia" w:hAnsiTheme="minorEastAsia" w:hint="eastAsia"/>
          <w:sz w:val="22"/>
        </w:rPr>
        <w:t>.</w:t>
      </w:r>
      <w:r w:rsidR="00E61F69">
        <w:rPr>
          <w:rFonts w:asciiTheme="minorEastAsia" w:hAnsiTheme="minorEastAsia" w:hint="eastAsia"/>
          <w:sz w:val="22"/>
        </w:rPr>
        <w:t>8</w:t>
      </w:r>
      <w:r w:rsidR="00373589" w:rsidRPr="00E61F69">
        <w:rPr>
          <w:rFonts w:asciiTheme="minorEastAsia" w:hAnsiTheme="minorEastAsia" w:hint="eastAsia"/>
          <w:sz w:val="22"/>
        </w:rPr>
        <w:t>％</w:t>
      </w:r>
      <w:r w:rsidR="001D35F0" w:rsidRPr="00E61F69">
        <w:rPr>
          <w:rFonts w:asciiTheme="minorEastAsia" w:hAnsiTheme="minorEastAsia" w:hint="eastAsia"/>
          <w:sz w:val="22"/>
        </w:rPr>
        <w:t>へと</w:t>
      </w:r>
      <w:r w:rsidR="00E61F69">
        <w:rPr>
          <w:rFonts w:asciiTheme="minorEastAsia" w:hAnsiTheme="minorEastAsia" w:hint="eastAsia"/>
          <w:sz w:val="22"/>
        </w:rPr>
        <w:t>6</w:t>
      </w:r>
      <w:r w:rsidR="001D35F0" w:rsidRPr="00E61F69">
        <w:rPr>
          <w:rFonts w:asciiTheme="minorEastAsia" w:hAnsiTheme="minorEastAsia" w:hint="eastAsia"/>
          <w:sz w:val="22"/>
        </w:rPr>
        <w:t>.</w:t>
      </w:r>
      <w:r w:rsidR="00E61F69">
        <w:rPr>
          <w:rFonts w:asciiTheme="minorEastAsia" w:hAnsiTheme="minorEastAsia" w:hint="eastAsia"/>
          <w:sz w:val="22"/>
        </w:rPr>
        <w:t>1</w:t>
      </w:r>
      <w:r w:rsidR="001D35F0" w:rsidRPr="00E61F69">
        <w:rPr>
          <w:rFonts w:asciiTheme="minorEastAsia" w:hAnsiTheme="minorEastAsia" w:hint="eastAsia"/>
          <w:sz w:val="22"/>
        </w:rPr>
        <w:t>ポイント上昇している</w:t>
      </w:r>
      <w:r w:rsidR="0019656B" w:rsidRPr="00E61F69">
        <w:rPr>
          <w:rFonts w:asciiTheme="minorEastAsia" w:hAnsiTheme="minorEastAsia" w:hint="eastAsia"/>
          <w:sz w:val="22"/>
        </w:rPr>
        <w:t>。</w:t>
      </w:r>
      <w:r w:rsidR="003F120C" w:rsidRPr="00E61F69">
        <w:rPr>
          <w:rFonts w:asciiTheme="minorEastAsia" w:hAnsiTheme="minorEastAsia" w:hint="eastAsia"/>
          <w:sz w:val="22"/>
        </w:rPr>
        <w:t>（図表１－３－３</w:t>
      </w:r>
      <w:r w:rsidRPr="00E61F69">
        <w:rPr>
          <w:rFonts w:asciiTheme="minorEastAsia" w:hAnsiTheme="minorEastAsia" w:hint="eastAsia"/>
          <w:sz w:val="22"/>
        </w:rPr>
        <w:t>）</w:t>
      </w:r>
    </w:p>
    <w:p w14:paraId="36F43D2E" w14:textId="77777777" w:rsidR="00302E7C" w:rsidRPr="00F64D07" w:rsidRDefault="00302E7C" w:rsidP="00021DCC">
      <w:pPr>
        <w:rPr>
          <w:rFonts w:asciiTheme="majorEastAsia" w:eastAsiaTheme="majorEastAsia" w:hAnsiTheme="majorEastAsia"/>
          <w:sz w:val="22"/>
        </w:rPr>
      </w:pPr>
    </w:p>
    <w:p w14:paraId="01C3BEC4" w14:textId="75B5B29A" w:rsidR="00021DCC" w:rsidRPr="00F64D07" w:rsidRDefault="00021DCC" w:rsidP="00021DCC">
      <w:pPr>
        <w:rPr>
          <w:rFonts w:asciiTheme="majorEastAsia" w:eastAsiaTheme="majorEastAsia" w:hAnsiTheme="majorEastAsia"/>
          <w:sz w:val="22"/>
        </w:rPr>
      </w:pPr>
      <w:r w:rsidRPr="00F64D07">
        <w:rPr>
          <w:rFonts w:asciiTheme="majorEastAsia" w:eastAsiaTheme="majorEastAsia" w:hAnsiTheme="majorEastAsia"/>
          <w:sz w:val="22"/>
        </w:rPr>
        <w:br w:type="page"/>
      </w:r>
    </w:p>
    <w:p w14:paraId="6436ABF9" w14:textId="77777777" w:rsidR="00021DCC" w:rsidRPr="00F64D07" w:rsidRDefault="00021DCC" w:rsidP="00021DC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【子育て】</w:t>
      </w:r>
    </w:p>
    <w:p w14:paraId="207052BD" w14:textId="22DBEBE3" w:rsidR="00021DCC" w:rsidRPr="00F64D07" w:rsidRDefault="003F120C" w:rsidP="00021DC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図表１－３－４</w:t>
      </w:r>
      <w:r w:rsidR="00021DCC" w:rsidRPr="00F64D07">
        <w:rPr>
          <w:rFonts w:asciiTheme="majorEastAsia" w:eastAsiaTheme="majorEastAsia" w:hAnsiTheme="majorEastAsia" w:hint="eastAsia"/>
          <w:sz w:val="22"/>
        </w:rPr>
        <w:t xml:space="preserve">　家族観・結婚観と男女の役割分担意識【子育て】（意見比較）</w:t>
      </w:r>
    </w:p>
    <w:p w14:paraId="267753C5" w14:textId="33C2096F" w:rsidR="00021DCC" w:rsidRPr="00F64D07" w:rsidRDefault="00237FBF" w:rsidP="00021DCC">
      <w:pPr>
        <w:jc w:val="center"/>
        <w:rPr>
          <w:rFonts w:asciiTheme="majorEastAsia" w:eastAsiaTheme="majorEastAsia" w:hAnsiTheme="majorEastAsia"/>
          <w:sz w:val="22"/>
        </w:rPr>
      </w:pPr>
      <w:r w:rsidRPr="00237FBF">
        <w:rPr>
          <w:noProof/>
        </w:rPr>
        <w:drawing>
          <wp:inline distT="0" distB="0" distL="0" distR="0" wp14:anchorId="62EADCE1" wp14:editId="5D8789E5">
            <wp:extent cx="4181475" cy="2352675"/>
            <wp:effectExtent l="0" t="0" r="9525"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p>
    <w:p w14:paraId="4AD583A2" w14:textId="77777777" w:rsidR="00021DCC" w:rsidRPr="00F64D07" w:rsidRDefault="00021DCC" w:rsidP="00021DCC">
      <w:pPr>
        <w:rPr>
          <w:rFonts w:asciiTheme="majorEastAsia" w:eastAsiaTheme="majorEastAsia" w:hAnsiTheme="majorEastAsia"/>
          <w:sz w:val="22"/>
        </w:rPr>
      </w:pPr>
    </w:p>
    <w:p w14:paraId="3D83A040" w14:textId="64E1F2CC" w:rsidR="00D06DF9" w:rsidRPr="00FA21C0" w:rsidRDefault="00021DCC" w:rsidP="00021DCC">
      <w:pPr>
        <w:ind w:leftChars="100" w:left="210" w:firstLineChars="100" w:firstLine="220"/>
        <w:rPr>
          <w:rFonts w:asciiTheme="minorEastAsia" w:hAnsiTheme="minorEastAsia"/>
          <w:sz w:val="22"/>
        </w:rPr>
      </w:pPr>
      <w:r w:rsidRPr="00FA21C0">
        <w:rPr>
          <w:rFonts w:asciiTheme="minorEastAsia" w:hAnsiTheme="minorEastAsia" w:hint="eastAsia"/>
          <w:sz w:val="22"/>
        </w:rPr>
        <w:t>子育てについて</w:t>
      </w:r>
      <w:r w:rsidR="00D06DF9" w:rsidRPr="00FA21C0">
        <w:rPr>
          <w:rFonts w:asciiTheme="minorEastAsia" w:hAnsiTheme="minorEastAsia" w:hint="eastAsia"/>
          <w:sz w:val="22"/>
        </w:rPr>
        <w:t>は</w:t>
      </w:r>
      <w:r w:rsidRPr="00FA21C0">
        <w:rPr>
          <w:rFonts w:asciiTheme="minorEastAsia" w:hAnsiTheme="minorEastAsia" w:hint="eastAsia"/>
          <w:sz w:val="22"/>
        </w:rPr>
        <w:t>、</w:t>
      </w:r>
      <w:r w:rsidR="00DA7A3B">
        <w:rPr>
          <w:rFonts w:asciiTheme="minorEastAsia" w:hAnsiTheme="minorEastAsia" w:hint="eastAsia"/>
          <w:sz w:val="22"/>
        </w:rPr>
        <w:t>【</w:t>
      </w:r>
      <w:r w:rsidR="00D06DF9" w:rsidRPr="00FA21C0">
        <w:rPr>
          <w:rFonts w:asciiTheme="minorEastAsia" w:hAnsiTheme="minorEastAsia" w:hint="eastAsia"/>
          <w:sz w:val="22"/>
        </w:rPr>
        <w:t>女の子は女の子らしく、男の子は男の子らしく育てるのがよい</w:t>
      </w:r>
      <w:r w:rsidR="00DA7A3B">
        <w:rPr>
          <w:rFonts w:asciiTheme="minorEastAsia" w:hAnsiTheme="minorEastAsia" w:hint="eastAsia"/>
          <w:sz w:val="22"/>
        </w:rPr>
        <w:t>】</w:t>
      </w:r>
      <w:r w:rsidR="00D06DF9" w:rsidRPr="00FA21C0">
        <w:rPr>
          <w:rFonts w:asciiTheme="minorEastAsia" w:hAnsiTheme="minorEastAsia" w:hint="eastAsia"/>
          <w:sz w:val="22"/>
        </w:rPr>
        <w:t>以外の５項目において《肯定派》の方が圧倒的に高い割合となっており、その中でも</w:t>
      </w:r>
      <w:r w:rsidR="00DA7A3B">
        <w:rPr>
          <w:rFonts w:asciiTheme="minorEastAsia" w:hAnsiTheme="minorEastAsia" w:hint="eastAsia"/>
          <w:sz w:val="22"/>
        </w:rPr>
        <w:t>【</w:t>
      </w:r>
      <w:r w:rsidR="00FA21C0" w:rsidRPr="00FA21C0">
        <w:rPr>
          <w:rFonts w:asciiTheme="minorEastAsia" w:hAnsiTheme="minorEastAsia" w:hint="eastAsia"/>
          <w:sz w:val="22"/>
        </w:rPr>
        <w:t>男の子も、家事ができるように育てるのがよい</w:t>
      </w:r>
      <w:r w:rsidR="00DA7A3B">
        <w:rPr>
          <w:rFonts w:asciiTheme="minorEastAsia" w:hAnsiTheme="minorEastAsia" w:hint="eastAsia"/>
          <w:sz w:val="22"/>
        </w:rPr>
        <w:t>】</w:t>
      </w:r>
      <w:r w:rsidR="00D06DF9" w:rsidRPr="00FA21C0">
        <w:rPr>
          <w:rFonts w:asciiTheme="minorEastAsia" w:hAnsiTheme="minorEastAsia" w:hint="eastAsia"/>
          <w:sz w:val="22"/>
        </w:rPr>
        <w:t>が97.</w:t>
      </w:r>
      <w:r w:rsidR="00FA21C0" w:rsidRPr="00FA21C0">
        <w:rPr>
          <w:rFonts w:asciiTheme="minorEastAsia" w:hAnsiTheme="minorEastAsia" w:hint="eastAsia"/>
          <w:sz w:val="22"/>
        </w:rPr>
        <w:t>2</w:t>
      </w:r>
      <w:r w:rsidR="00D06DF9" w:rsidRPr="00FA21C0">
        <w:rPr>
          <w:rFonts w:asciiTheme="minorEastAsia" w:hAnsiTheme="minorEastAsia" w:hint="eastAsia"/>
          <w:sz w:val="22"/>
        </w:rPr>
        <w:t>％と最も高く、次いで</w:t>
      </w:r>
      <w:r w:rsidR="00DA7A3B">
        <w:rPr>
          <w:rFonts w:asciiTheme="minorEastAsia" w:hAnsiTheme="minorEastAsia" w:hint="eastAsia"/>
          <w:sz w:val="22"/>
        </w:rPr>
        <w:t>【</w:t>
      </w:r>
      <w:r w:rsidR="00FA21C0" w:rsidRPr="00FA21C0">
        <w:rPr>
          <w:rFonts w:asciiTheme="minorEastAsia" w:hAnsiTheme="minorEastAsia" w:hint="eastAsia"/>
          <w:sz w:val="22"/>
        </w:rPr>
        <w:t>女の子も、経済的自立ができるように育てるのがよい</w:t>
      </w:r>
      <w:r w:rsidR="00DA7A3B">
        <w:rPr>
          <w:rFonts w:asciiTheme="minorEastAsia" w:hAnsiTheme="minorEastAsia" w:hint="eastAsia"/>
          <w:sz w:val="22"/>
        </w:rPr>
        <w:t>】</w:t>
      </w:r>
      <w:r w:rsidR="00D06DF9" w:rsidRPr="00FA21C0">
        <w:rPr>
          <w:rFonts w:asciiTheme="minorEastAsia" w:hAnsiTheme="minorEastAsia" w:hint="eastAsia"/>
          <w:sz w:val="22"/>
        </w:rPr>
        <w:t>が96.</w:t>
      </w:r>
      <w:r w:rsidR="00FA21C0" w:rsidRPr="00FA21C0">
        <w:rPr>
          <w:rFonts w:asciiTheme="minorEastAsia" w:hAnsiTheme="minorEastAsia" w:hint="eastAsia"/>
          <w:sz w:val="22"/>
        </w:rPr>
        <w:t>9</w:t>
      </w:r>
      <w:r w:rsidR="00D06DF9" w:rsidRPr="00FA21C0">
        <w:rPr>
          <w:rFonts w:asciiTheme="minorEastAsia" w:hAnsiTheme="minorEastAsia" w:hint="eastAsia"/>
          <w:sz w:val="22"/>
        </w:rPr>
        <w:t>％の順となっており、</w:t>
      </w:r>
      <w:r w:rsidR="001725B5">
        <w:rPr>
          <w:rFonts w:asciiTheme="minorEastAsia" w:hAnsiTheme="minorEastAsia" w:hint="eastAsia"/>
          <w:sz w:val="22"/>
        </w:rPr>
        <w:t>性別による育て方の</w:t>
      </w:r>
      <w:r w:rsidR="00D06DF9" w:rsidRPr="00FA21C0">
        <w:rPr>
          <w:rFonts w:asciiTheme="minorEastAsia" w:hAnsiTheme="minorEastAsia" w:hint="eastAsia"/>
          <w:sz w:val="22"/>
        </w:rPr>
        <w:t>区別は必要ではないとの考え方が多くなっていることがわかる。</w:t>
      </w:r>
    </w:p>
    <w:p w14:paraId="5691B155" w14:textId="49DF7CA8" w:rsidR="00021DCC" w:rsidRPr="00FA21C0" w:rsidRDefault="001725B5" w:rsidP="00550F6F">
      <w:pPr>
        <w:ind w:leftChars="100" w:left="210" w:firstLineChars="96" w:firstLine="211"/>
        <w:rPr>
          <w:rFonts w:asciiTheme="majorEastAsia" w:eastAsiaTheme="majorEastAsia" w:hAnsiTheme="majorEastAsia"/>
          <w:sz w:val="22"/>
        </w:rPr>
      </w:pPr>
      <w:r>
        <w:rPr>
          <w:rFonts w:asciiTheme="minorEastAsia" w:hAnsiTheme="minorEastAsia" w:hint="eastAsia"/>
          <w:sz w:val="22"/>
        </w:rPr>
        <w:t>また、</w:t>
      </w:r>
      <w:r w:rsidR="00DA7A3B">
        <w:rPr>
          <w:rFonts w:asciiTheme="minorEastAsia" w:hAnsiTheme="minorEastAsia" w:hint="eastAsia"/>
          <w:sz w:val="22"/>
        </w:rPr>
        <w:t>【</w:t>
      </w:r>
      <w:r w:rsidR="00021DCC" w:rsidRPr="00FA21C0">
        <w:rPr>
          <w:rFonts w:asciiTheme="minorEastAsia" w:hAnsiTheme="minorEastAsia" w:hint="eastAsia"/>
          <w:sz w:val="22"/>
        </w:rPr>
        <w:t>女の子は女の子らしく、男の子は男の子らしく育てるのがよい</w:t>
      </w:r>
      <w:r w:rsidR="00DA7A3B">
        <w:rPr>
          <w:rFonts w:asciiTheme="minorEastAsia" w:hAnsiTheme="minorEastAsia" w:hint="eastAsia"/>
          <w:sz w:val="22"/>
        </w:rPr>
        <w:t>】</w:t>
      </w:r>
      <w:r w:rsidR="00021DCC" w:rsidRPr="00FA21C0">
        <w:rPr>
          <w:rFonts w:asciiTheme="minorEastAsia" w:hAnsiTheme="minorEastAsia" w:hint="eastAsia"/>
          <w:sz w:val="22"/>
        </w:rPr>
        <w:t>という「女（男）らしさ」については《</w:t>
      </w:r>
      <w:r w:rsidR="00FD72B5" w:rsidRPr="00FA21C0">
        <w:rPr>
          <w:rFonts w:asciiTheme="minorEastAsia" w:hAnsiTheme="minorEastAsia" w:hint="eastAsia"/>
          <w:sz w:val="22"/>
        </w:rPr>
        <w:t>否定</w:t>
      </w:r>
      <w:r w:rsidR="00021DCC" w:rsidRPr="00FA21C0">
        <w:rPr>
          <w:rFonts w:asciiTheme="minorEastAsia" w:hAnsiTheme="minorEastAsia" w:hint="eastAsia"/>
          <w:sz w:val="22"/>
        </w:rPr>
        <w:t>派》が</w:t>
      </w:r>
      <w:r w:rsidR="00FA21C0" w:rsidRPr="00FA21C0">
        <w:rPr>
          <w:rFonts w:asciiTheme="minorEastAsia" w:hAnsiTheme="minorEastAsia" w:hint="eastAsia"/>
          <w:sz w:val="22"/>
        </w:rPr>
        <w:t>64</w:t>
      </w:r>
      <w:r w:rsidR="00021DCC" w:rsidRPr="00FA21C0">
        <w:rPr>
          <w:rFonts w:asciiTheme="minorEastAsia" w:hAnsiTheme="minorEastAsia"/>
          <w:sz w:val="22"/>
        </w:rPr>
        <w:t>.</w:t>
      </w:r>
      <w:r w:rsidR="00FA21C0" w:rsidRPr="00FA21C0">
        <w:rPr>
          <w:rFonts w:asciiTheme="minorEastAsia" w:hAnsiTheme="minorEastAsia" w:hint="eastAsia"/>
          <w:sz w:val="22"/>
        </w:rPr>
        <w:t>3</w:t>
      </w:r>
      <w:r w:rsidR="00021DCC" w:rsidRPr="00FA21C0">
        <w:rPr>
          <w:rFonts w:asciiTheme="minorEastAsia" w:hAnsiTheme="minorEastAsia"/>
          <w:sz w:val="22"/>
        </w:rPr>
        <w:t>％と</w:t>
      </w:r>
      <w:r w:rsidR="00FA21C0" w:rsidRPr="00FA21C0">
        <w:rPr>
          <w:rFonts w:asciiTheme="minorEastAsia" w:hAnsiTheme="minorEastAsia" w:hint="eastAsia"/>
          <w:sz w:val="22"/>
        </w:rPr>
        <w:t>６</w:t>
      </w:r>
      <w:r w:rsidR="00D06DF9" w:rsidRPr="00FA21C0">
        <w:rPr>
          <w:rFonts w:asciiTheme="minorEastAsia" w:hAnsiTheme="minorEastAsia" w:hint="eastAsia"/>
          <w:sz w:val="22"/>
        </w:rPr>
        <w:t>割台半ばであり</w:t>
      </w:r>
      <w:r w:rsidR="00021DCC" w:rsidRPr="00FA21C0">
        <w:rPr>
          <w:rFonts w:asciiTheme="minorEastAsia" w:hAnsiTheme="minorEastAsia"/>
          <w:sz w:val="22"/>
        </w:rPr>
        <w:t>、社会的な自立に強く結びつく経済力・家事能力・学歴に関するものと</w:t>
      </w:r>
      <w:r>
        <w:rPr>
          <w:rFonts w:asciiTheme="minorEastAsia" w:hAnsiTheme="minorEastAsia" w:hint="eastAsia"/>
          <w:sz w:val="22"/>
        </w:rPr>
        <w:t>同様、</w:t>
      </w:r>
      <w:r w:rsidR="00550F6F" w:rsidRPr="00FA21C0">
        <w:rPr>
          <w:rFonts w:asciiTheme="minorEastAsia" w:hAnsiTheme="minorEastAsia" w:hint="eastAsia"/>
          <w:sz w:val="22"/>
        </w:rPr>
        <w:t>「女（男）らしさ」</w:t>
      </w:r>
      <w:r>
        <w:rPr>
          <w:rFonts w:asciiTheme="minorEastAsia" w:hAnsiTheme="minorEastAsia" w:hint="eastAsia"/>
          <w:sz w:val="22"/>
        </w:rPr>
        <w:t>に関しても、性別による育て方の区別は必要ではないとの考え方が多くなっている</w:t>
      </w:r>
      <w:r w:rsidR="00550F6F" w:rsidRPr="00FA21C0">
        <w:rPr>
          <w:rFonts w:asciiTheme="minorEastAsia" w:hAnsiTheme="minorEastAsia" w:hint="eastAsia"/>
          <w:sz w:val="22"/>
        </w:rPr>
        <w:t>、</w:t>
      </w:r>
      <w:r w:rsidR="00021DCC" w:rsidRPr="00FA21C0">
        <w:rPr>
          <w:rFonts w:asciiTheme="minorEastAsia" w:hAnsiTheme="minorEastAsia"/>
          <w:sz w:val="22"/>
        </w:rPr>
        <w:t>と考えられる。</w:t>
      </w:r>
      <w:r w:rsidR="00021DCC" w:rsidRPr="00FA21C0">
        <w:rPr>
          <w:rFonts w:asciiTheme="minorEastAsia" w:hAnsiTheme="minorEastAsia" w:hint="eastAsia"/>
          <w:sz w:val="22"/>
        </w:rPr>
        <w:t>（</w:t>
      </w:r>
      <w:r w:rsidR="0019656B" w:rsidRPr="00FA21C0">
        <w:rPr>
          <w:rFonts w:asciiTheme="minorEastAsia" w:hAnsiTheme="minorEastAsia" w:hint="eastAsia"/>
          <w:sz w:val="22"/>
        </w:rPr>
        <w:t>図</w:t>
      </w:r>
      <w:r w:rsidR="003F120C" w:rsidRPr="00FA21C0">
        <w:rPr>
          <w:rFonts w:asciiTheme="minorEastAsia" w:hAnsiTheme="minorEastAsia" w:hint="eastAsia"/>
          <w:sz w:val="22"/>
        </w:rPr>
        <w:t>表１－３－</w:t>
      </w:r>
      <w:r w:rsidR="0046215A" w:rsidRPr="00FA21C0">
        <w:rPr>
          <w:rFonts w:asciiTheme="minorEastAsia" w:hAnsiTheme="minorEastAsia" w:hint="eastAsia"/>
          <w:sz w:val="22"/>
        </w:rPr>
        <w:t>１</w:t>
      </w:r>
      <w:r w:rsidR="0019656B" w:rsidRPr="00FA21C0">
        <w:rPr>
          <w:rFonts w:asciiTheme="minorEastAsia" w:hAnsiTheme="minorEastAsia" w:hint="eastAsia"/>
          <w:sz w:val="22"/>
        </w:rPr>
        <w:t>、</w:t>
      </w:r>
      <w:r w:rsidR="003F120C" w:rsidRPr="00FA21C0">
        <w:rPr>
          <w:rFonts w:asciiTheme="minorEastAsia" w:hAnsiTheme="minorEastAsia" w:hint="eastAsia"/>
          <w:sz w:val="22"/>
        </w:rPr>
        <w:t>図表１－３－４</w:t>
      </w:r>
      <w:r w:rsidR="00021DCC" w:rsidRPr="00FA21C0">
        <w:rPr>
          <w:rFonts w:asciiTheme="majorEastAsia" w:eastAsiaTheme="majorEastAsia" w:hAnsiTheme="majorEastAsia" w:hint="eastAsia"/>
          <w:sz w:val="22"/>
        </w:rPr>
        <w:t>）</w:t>
      </w:r>
    </w:p>
    <w:p w14:paraId="4D7A06C5" w14:textId="64AD2DA7" w:rsidR="00021DCC" w:rsidRPr="00F64D07" w:rsidRDefault="00021DCC" w:rsidP="00021DCC">
      <w:pPr>
        <w:rPr>
          <w:rFonts w:asciiTheme="majorEastAsia" w:eastAsiaTheme="majorEastAsia" w:hAnsiTheme="majorEastAsia"/>
          <w:sz w:val="22"/>
        </w:rPr>
      </w:pPr>
      <w:r w:rsidRPr="00F64D07">
        <w:rPr>
          <w:rFonts w:asciiTheme="majorEastAsia" w:eastAsiaTheme="majorEastAsia" w:hAnsiTheme="majorEastAsia"/>
          <w:sz w:val="22"/>
        </w:rPr>
        <w:br w:type="page"/>
      </w:r>
    </w:p>
    <w:p w14:paraId="75D5EB57" w14:textId="77777777" w:rsidR="001E5F8C" w:rsidRPr="00F64D07" w:rsidRDefault="001E5F8C" w:rsidP="001E5F8C">
      <w:pPr>
        <w:jc w:val="center"/>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62848" behindDoc="0" locked="0" layoutInCell="1" allowOverlap="1" wp14:anchorId="5533BD5A" wp14:editId="6F96CE0B">
                <wp:simplePos x="0" y="0"/>
                <wp:positionH relativeFrom="column">
                  <wp:posOffset>-5036</wp:posOffset>
                </wp:positionH>
                <wp:positionV relativeFrom="paragraph">
                  <wp:posOffset>1300</wp:posOffset>
                </wp:positionV>
                <wp:extent cx="5981700" cy="8803758"/>
                <wp:effectExtent l="0" t="0" r="19050" b="16510"/>
                <wp:wrapNone/>
                <wp:docPr id="1629" name="正方形/長方形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8037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66EE0" id="正方形/長方形 1629" o:spid="_x0000_s1026" style="position:absolute;left:0;text-align:left;margin-left:-.4pt;margin-top:.1pt;width:471pt;height:69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ayGwIAACQEAAAOAAAAZHJzL2Uyb0RvYy54bWysU8GO0zAQvSPxD5bvNGmhNI2arlZdFiEt&#10;C9LCB7iO01jYHjN2m5avZ+x0uxXcEDlY9kz85s2b59XN0Rp2UBg0uIZPJyVnyklotds1/Pu3+zcV&#10;ZyEK1woDTjX8pAK/Wb9+tRp8rWbQg2kVMgJxoR58w/sYfV0UQfbKijABrxwlO0ArIh1xV7QoBkK3&#10;ppiV5ftiAGw9glQhUPRuTPJ1xu86JeOXrgsqMtNw4hbzinndprVYr0S9Q+F7Lc80xD+wsEI7KnqB&#10;uhNRsD3qv6CslggBujiRYAvoOi1V7oG6mZZ/dPPUC69yLyRO8BeZwv+DlY+HJ/8VE/XgH0D+CMzB&#10;phdup24RYeiVaKncNAlVDD7UlwvpEOgq2w6foaXRin2ErMGxQ5sAqTt2zFKfLlKrY2SSgvNlNV2U&#10;NBFJuaoq3y7mVa4h6ufrHkP8qMCytGk40iwzvDg8hJjoiPr5l1TNwb02Js/TODYQ51kqkDsDo9uU&#10;zYdkLbUxyA6CTBGP0/yP2VtqY4xNy/SN3qA4OWiM5xCVze5MEJlEuEa3OpKfjbbU1RVKkvGDazO7&#10;KLQZ9wRl3FnXJGVybai30J5IVoTRrPS4aNMD/uJsIKM2PPzcC1ScmU+ORrN4N1vOydn5UFVL0hSv&#10;E9urhHCSgKhpzsbtJo5vYe9R73qqM4rh4JaG2eks8wunM1WyYm78/GyS16/P+a+Xx73+DQAA//8D&#10;AFBLAwQUAAYACAAAACEAEVOlFtoAAAAHAQAADwAAAGRycy9kb3ducmV2LnhtbEyOQUvDQBSE74L/&#10;YXkFb3bTKiGN2RQRpF6tpb2+Zp9JaPZtyG7T2F/v60lvM8ww8xXryXVqpCG0ng0s5gko4srblmsD&#10;u6/3xwxUiMgWO89k4IcCrMv7uwJz6y/8SeM21kpGOORooImxz7UOVUMOw9z3xJJ9+8FhFDvU2g54&#10;kXHX6WWSpNphy/LQYE9vDVWn7dkZGPo4+g3uP7Jrdt20qTvsw+5gzMNsen0BFWmKf2W44Qs6lMJ0&#10;9Ge2QXUGbuDRwBKUhKvnhYijtJ6yNAVdFvo/f/kLAAD//wMAUEsBAi0AFAAGAAgAAAAhALaDOJL+&#10;AAAA4QEAABMAAAAAAAAAAAAAAAAAAAAAAFtDb250ZW50X1R5cGVzXS54bWxQSwECLQAUAAYACAAA&#10;ACEAOP0h/9YAAACUAQAACwAAAAAAAAAAAAAAAAAvAQAAX3JlbHMvLnJlbHNQSwECLQAUAAYACAAA&#10;ACEAq262shsCAAAkBAAADgAAAAAAAAAAAAAAAAAuAgAAZHJzL2Uyb0RvYy54bWxQSwECLQAUAAYA&#10;CAAAACEAEVOlFtoAAAAHAQAADwAAAAAAAAAAAAAAAAB1BAAAZHJzL2Rvd25yZXYueG1sUEsFBgAA&#10;AAAEAAQA8wAAAHwFAAAAAA==&#10;" filled="f" strokecolor="black [3213]" strokeweight="1pt">
                <v:textbox inset="5.85pt,.7pt,5.85pt,.7pt"/>
              </v:rect>
            </w:pict>
          </mc:Fallback>
        </mc:AlternateContent>
      </w:r>
    </w:p>
    <w:p w14:paraId="2AB25D32" w14:textId="6CBE4ABB" w:rsidR="001E5F8C" w:rsidRPr="00126473" w:rsidRDefault="00D605EB" w:rsidP="001E5F8C">
      <w:pPr>
        <w:jc w:val="center"/>
        <w:rPr>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12000" behindDoc="0" locked="0" layoutInCell="1" allowOverlap="1" wp14:anchorId="21A67F7E" wp14:editId="076B6593">
                <wp:simplePos x="0" y="0"/>
                <wp:positionH relativeFrom="column">
                  <wp:posOffset>-301625</wp:posOffset>
                </wp:positionH>
                <wp:positionV relativeFrom="paragraph">
                  <wp:posOffset>8591683</wp:posOffset>
                </wp:positionV>
                <wp:extent cx="6570921" cy="606056"/>
                <wp:effectExtent l="0" t="0" r="20955" b="22860"/>
                <wp:wrapNone/>
                <wp:docPr id="72" name="テキスト ボックス 72"/>
                <wp:cNvGraphicFramePr/>
                <a:graphic xmlns:a="http://schemas.openxmlformats.org/drawingml/2006/main">
                  <a:graphicData uri="http://schemas.microsoft.com/office/word/2010/wordprocessingShape">
                    <wps:wsp>
                      <wps:cNvSpPr txBox="1"/>
                      <wps:spPr>
                        <a:xfrm>
                          <a:off x="0" y="0"/>
                          <a:ext cx="6570921" cy="606056"/>
                        </a:xfrm>
                        <a:prstGeom prst="rect">
                          <a:avLst/>
                        </a:prstGeom>
                        <a:noFill/>
                        <a:ln w="6350">
                          <a:solidFill>
                            <a:schemeClr val="bg1"/>
                          </a:solidFill>
                        </a:ln>
                      </wps:spPr>
                      <wps:txbx>
                        <w:txbxContent>
                          <w:p w14:paraId="1E2A683D" w14:textId="3A7B3C93" w:rsidR="00FE6ACD" w:rsidRPr="007756C2" w:rsidRDefault="00FE6ACD" w:rsidP="00D605EB">
                            <w:pPr>
                              <w:spacing w:line="0" w:lineRule="atLeast"/>
                              <w:rPr>
                                <w:rFonts w:asciiTheme="majorEastAsia" w:eastAsiaTheme="majorEastAsia" w:hAnsiTheme="majorEastAsia"/>
                                <w:sz w:val="18"/>
                              </w:rPr>
                            </w:pPr>
                            <w:r w:rsidRPr="007756C2">
                              <w:rPr>
                                <w:rFonts w:asciiTheme="majorEastAsia" w:eastAsiaTheme="majorEastAsia" w:hAnsiTheme="majorEastAsia" w:hint="eastAsia"/>
                                <w:sz w:val="18"/>
                              </w:rPr>
                              <w:t>※令和</w:t>
                            </w:r>
                            <w:r w:rsidRPr="007756C2">
                              <w:rPr>
                                <w:rFonts w:asciiTheme="majorEastAsia" w:eastAsiaTheme="majorEastAsia" w:hAnsiTheme="majorEastAsia"/>
                                <w:sz w:val="18"/>
                              </w:rPr>
                              <w:t>元年度調査まで</w:t>
                            </w:r>
                            <w:r>
                              <w:rPr>
                                <w:rFonts w:asciiTheme="majorEastAsia" w:eastAsiaTheme="majorEastAsia" w:hAnsiTheme="majorEastAsia" w:hint="eastAsia"/>
                                <w:sz w:val="18"/>
                              </w:rPr>
                              <w:t>の</w:t>
                            </w:r>
                            <w:r w:rsidRPr="007756C2">
                              <w:rPr>
                                <w:rFonts w:asciiTheme="majorEastAsia" w:eastAsiaTheme="majorEastAsia" w:hAnsiTheme="majorEastAsia"/>
                                <w:sz w:val="18"/>
                              </w:rPr>
                              <w:t>「</w:t>
                            </w:r>
                            <w:r w:rsidRPr="007756C2">
                              <w:rPr>
                                <w:rFonts w:asciiTheme="majorEastAsia" w:eastAsiaTheme="majorEastAsia" w:hAnsiTheme="majorEastAsia" w:hint="eastAsia"/>
                                <w:sz w:val="18"/>
                              </w:rPr>
                              <w:t>男の子も女の子も同じ程度の学歴を持つ方がよい</w:t>
                            </w:r>
                            <w:r w:rsidRPr="007756C2">
                              <w:rPr>
                                <w:rFonts w:asciiTheme="majorEastAsia" w:eastAsiaTheme="majorEastAsia" w:hAnsiTheme="majorEastAsia"/>
                                <w:sz w:val="18"/>
                              </w:rPr>
                              <w:t>」</w:t>
                            </w:r>
                            <w:r w:rsidRPr="007756C2">
                              <w:rPr>
                                <w:rFonts w:asciiTheme="majorEastAsia" w:eastAsiaTheme="majorEastAsia" w:hAnsiTheme="majorEastAsia" w:hint="eastAsia"/>
                                <w:sz w:val="18"/>
                              </w:rPr>
                              <w:t>という</w:t>
                            </w:r>
                            <w:r w:rsidRPr="007756C2">
                              <w:rPr>
                                <w:rFonts w:asciiTheme="majorEastAsia" w:eastAsiaTheme="majorEastAsia" w:hAnsiTheme="majorEastAsia"/>
                                <w:sz w:val="18"/>
                              </w:rPr>
                              <w:t>項目</w:t>
                            </w:r>
                            <w:r>
                              <w:rPr>
                                <w:rFonts w:asciiTheme="majorEastAsia" w:eastAsiaTheme="majorEastAsia" w:hAnsiTheme="majorEastAsia" w:hint="eastAsia"/>
                                <w:sz w:val="18"/>
                              </w:rPr>
                              <w:t>は</w:t>
                            </w:r>
                            <w:r w:rsidRPr="007756C2">
                              <w:rPr>
                                <w:rFonts w:asciiTheme="majorEastAsia" w:eastAsiaTheme="majorEastAsia" w:hAnsiTheme="majorEastAsia"/>
                                <w:sz w:val="18"/>
                              </w:rPr>
                              <w:t>、</w:t>
                            </w:r>
                            <w:r w:rsidRPr="007756C2">
                              <w:rPr>
                                <w:rFonts w:asciiTheme="majorEastAsia" w:eastAsiaTheme="majorEastAsia" w:hAnsiTheme="majorEastAsia" w:hint="eastAsia"/>
                                <w:sz w:val="18"/>
                              </w:rPr>
                              <w:t>本年度調査から「性別にかかわりなく同じ程度の学歴を持つ方がよい」</w:t>
                            </w:r>
                            <w:r>
                              <w:rPr>
                                <w:rFonts w:asciiTheme="majorEastAsia" w:eastAsiaTheme="majorEastAsia" w:hAnsiTheme="majorEastAsia" w:hint="eastAsia"/>
                                <w:sz w:val="18"/>
                              </w:rPr>
                              <w:t>に</w:t>
                            </w:r>
                            <w:r w:rsidRPr="007756C2">
                              <w:rPr>
                                <w:rFonts w:asciiTheme="majorEastAsia" w:eastAsiaTheme="majorEastAsia" w:hAnsiTheme="majorEastAsia"/>
                                <w:sz w:val="18"/>
                              </w:rPr>
                              <w:t>変更した。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67F7E" id="テキスト ボックス 72" o:spid="_x0000_s1032" type="#_x0000_t202" style="position:absolute;left:0;text-align:left;margin-left:-23.75pt;margin-top:676.5pt;width:517.4pt;height:47.7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QsLwIAAFsEAAAOAAAAZHJzL2Uyb0RvYy54bWysVE2P2jAQvVfqf7B8LwkU2G5EWFFWVJXQ&#10;7kpstWfj2MSS43FtQ0J/fccOX9r2VPViZjyT+XjvmdlD12hyEM4rMCUdDnJKhOFQKbMr6Y/X1acv&#10;lPjATMU0GFHSo/D0Yf7xw6y1hRhBDboSjmAR44vWlrQOwRZZ5nktGuYHYIXBoATXsICu22WVYy1W&#10;b3Q2yvNp1oKrrAMuvMfbxz5I56m+lIKHZym9CESXFGcL6XTp3MYzm89YsXPM1oqfxmD/MEXDlMGm&#10;l1KPLDCyd+qPUo3iDjzIMODQZCCl4iLtgNsM83fbbGpmRdoFwfH2ApP/f2X502FjXxwJ3VfokMAI&#10;SGt94fEy7tNJ18RfnJRgHCE8XmATXSAcL6eTu/x+NKSEY2yaT/PJNJbJrl9b58M3AQ2JRkkd0pLQ&#10;Yoe1D33qOSU2M7BSWidqtCEtFv08ydMHHrSqYjCmJZGIpXbkwJDe7S5Nj21vstDTBme57hSt0G07&#10;oiosfN53C9URYXDQK8RbvlI465r58MIcSgI3R5mHZzykBpwJThYlNbhff7uP+cgURilpUWIl9T/3&#10;zAlK9HeDHN4Px+OoyeSMJ3cjdNxtZHsbMftmCbgm4ozTJTPmB302pYPmDV/DInbFEDMce5c0nM1l&#10;6IWPr4mLxSIloQotC2uzsTyWjrBGJl67N+bsia6ARD/BWYyseMdan9vzttgHkCpRGnHuUT3BjwpO&#10;oji9tvhEbv2Udf1PmP8GAAD//wMAUEsDBBQABgAIAAAAIQCxCNY84wAAAA0BAAAPAAAAZHJzL2Rv&#10;d25yZXYueG1sTI/BTsMwEETvSPyDtUjcWocmJWmIUwEql3IASj/AjU0S1V5HsZOmfH2XUznuzNPs&#10;TLGerGGj7n3rUMDDPAKmsXKqxVrA/vttlgHzQaKSxqEWcNYe1uXtTSFz5U74pcddqBmFoM+lgCaE&#10;LufcV4220s9dp5G8H9dbGejsa656eaJwa/giih65lS3Sh0Z2+rXR1XE3WAEruzmmg3nfjp/d73lY&#10;+P3242UjxP3d9PwELOgpXGH4q0/VoaROBzeg8swImCXpklAy4mVMqwhZZWkM7EBSkmQJ8LLg/1eU&#10;FwAAAP//AwBQSwECLQAUAAYACAAAACEAtoM4kv4AAADhAQAAEwAAAAAAAAAAAAAAAAAAAAAAW0Nv&#10;bnRlbnRfVHlwZXNdLnhtbFBLAQItABQABgAIAAAAIQA4/SH/1gAAAJQBAAALAAAAAAAAAAAAAAAA&#10;AC8BAABfcmVscy8ucmVsc1BLAQItABQABgAIAAAAIQBf2yQsLwIAAFsEAAAOAAAAAAAAAAAAAAAA&#10;AC4CAABkcnMvZTJvRG9jLnhtbFBLAQItABQABgAIAAAAIQCxCNY84wAAAA0BAAAPAAAAAAAAAAAA&#10;AAAAAIkEAABkcnMvZG93bnJldi54bWxQSwUGAAAAAAQABADzAAAAmQUAAAAA&#10;" filled="f" strokecolor="white [3212]" strokeweight=".5pt">
                <v:textbox>
                  <w:txbxContent>
                    <w:p w14:paraId="1E2A683D" w14:textId="3A7B3C93" w:rsidR="00FE6ACD" w:rsidRPr="007756C2" w:rsidRDefault="00FE6ACD" w:rsidP="00D605EB">
                      <w:pPr>
                        <w:spacing w:line="0" w:lineRule="atLeast"/>
                        <w:rPr>
                          <w:rFonts w:asciiTheme="majorEastAsia" w:eastAsiaTheme="majorEastAsia" w:hAnsiTheme="majorEastAsia"/>
                          <w:sz w:val="18"/>
                        </w:rPr>
                      </w:pPr>
                      <w:r w:rsidRPr="007756C2">
                        <w:rPr>
                          <w:rFonts w:asciiTheme="majorEastAsia" w:eastAsiaTheme="majorEastAsia" w:hAnsiTheme="majorEastAsia" w:hint="eastAsia"/>
                          <w:sz w:val="18"/>
                        </w:rPr>
                        <w:t>※令和</w:t>
                      </w:r>
                      <w:r w:rsidRPr="007756C2">
                        <w:rPr>
                          <w:rFonts w:asciiTheme="majorEastAsia" w:eastAsiaTheme="majorEastAsia" w:hAnsiTheme="majorEastAsia"/>
                          <w:sz w:val="18"/>
                        </w:rPr>
                        <w:t>元年度調査まで</w:t>
                      </w:r>
                      <w:r>
                        <w:rPr>
                          <w:rFonts w:asciiTheme="majorEastAsia" w:eastAsiaTheme="majorEastAsia" w:hAnsiTheme="majorEastAsia" w:hint="eastAsia"/>
                          <w:sz w:val="18"/>
                        </w:rPr>
                        <w:t>の</w:t>
                      </w:r>
                      <w:r w:rsidRPr="007756C2">
                        <w:rPr>
                          <w:rFonts w:asciiTheme="majorEastAsia" w:eastAsiaTheme="majorEastAsia" w:hAnsiTheme="majorEastAsia"/>
                          <w:sz w:val="18"/>
                        </w:rPr>
                        <w:t>「</w:t>
                      </w:r>
                      <w:r w:rsidRPr="007756C2">
                        <w:rPr>
                          <w:rFonts w:asciiTheme="majorEastAsia" w:eastAsiaTheme="majorEastAsia" w:hAnsiTheme="majorEastAsia" w:hint="eastAsia"/>
                          <w:sz w:val="18"/>
                        </w:rPr>
                        <w:t>男の子も女の子も同じ程度の学歴を持つ方がよい</w:t>
                      </w:r>
                      <w:r w:rsidRPr="007756C2">
                        <w:rPr>
                          <w:rFonts w:asciiTheme="majorEastAsia" w:eastAsiaTheme="majorEastAsia" w:hAnsiTheme="majorEastAsia"/>
                          <w:sz w:val="18"/>
                        </w:rPr>
                        <w:t>」</w:t>
                      </w:r>
                      <w:r w:rsidRPr="007756C2">
                        <w:rPr>
                          <w:rFonts w:asciiTheme="majorEastAsia" w:eastAsiaTheme="majorEastAsia" w:hAnsiTheme="majorEastAsia" w:hint="eastAsia"/>
                          <w:sz w:val="18"/>
                        </w:rPr>
                        <w:t>という</w:t>
                      </w:r>
                      <w:r w:rsidRPr="007756C2">
                        <w:rPr>
                          <w:rFonts w:asciiTheme="majorEastAsia" w:eastAsiaTheme="majorEastAsia" w:hAnsiTheme="majorEastAsia"/>
                          <w:sz w:val="18"/>
                        </w:rPr>
                        <w:t>項目</w:t>
                      </w:r>
                      <w:r>
                        <w:rPr>
                          <w:rFonts w:asciiTheme="majorEastAsia" w:eastAsiaTheme="majorEastAsia" w:hAnsiTheme="majorEastAsia" w:hint="eastAsia"/>
                          <w:sz w:val="18"/>
                        </w:rPr>
                        <w:t>は</w:t>
                      </w:r>
                      <w:r w:rsidRPr="007756C2">
                        <w:rPr>
                          <w:rFonts w:asciiTheme="majorEastAsia" w:eastAsiaTheme="majorEastAsia" w:hAnsiTheme="majorEastAsia"/>
                          <w:sz w:val="18"/>
                        </w:rPr>
                        <w:t>、</w:t>
                      </w:r>
                      <w:r w:rsidRPr="007756C2">
                        <w:rPr>
                          <w:rFonts w:asciiTheme="majorEastAsia" w:eastAsiaTheme="majorEastAsia" w:hAnsiTheme="majorEastAsia" w:hint="eastAsia"/>
                          <w:sz w:val="18"/>
                        </w:rPr>
                        <w:t>本年度調査から「性別にかかわりなく同じ程度の学歴を持つ方がよい」</w:t>
                      </w:r>
                      <w:r>
                        <w:rPr>
                          <w:rFonts w:asciiTheme="majorEastAsia" w:eastAsiaTheme="majorEastAsia" w:hAnsiTheme="majorEastAsia" w:hint="eastAsia"/>
                          <w:sz w:val="18"/>
                        </w:rPr>
                        <w:t>に</w:t>
                      </w:r>
                      <w:r w:rsidRPr="007756C2">
                        <w:rPr>
                          <w:rFonts w:asciiTheme="majorEastAsia" w:eastAsiaTheme="majorEastAsia" w:hAnsiTheme="majorEastAsia"/>
                          <w:sz w:val="18"/>
                        </w:rPr>
                        <w:t>変更した。</w:t>
                      </w:r>
                    </w:p>
                  </w:txbxContent>
                </v:textbox>
              </v:shape>
            </w:pict>
          </mc:Fallback>
        </mc:AlternateContent>
      </w:r>
      <w:r w:rsidR="003F120C" w:rsidRPr="00F64D07">
        <w:rPr>
          <w:rFonts w:asciiTheme="majorEastAsia" w:eastAsiaTheme="majorEastAsia" w:hAnsiTheme="majorEastAsia" w:hint="eastAsia"/>
          <w:sz w:val="22"/>
        </w:rPr>
        <w:t>図表１－３－５</w:t>
      </w:r>
      <w:r w:rsidR="001E5F8C" w:rsidRPr="00F64D07">
        <w:rPr>
          <w:rFonts w:asciiTheme="majorEastAsia" w:eastAsiaTheme="majorEastAsia" w:hAnsiTheme="majorEastAsia" w:hint="eastAsia"/>
          <w:sz w:val="22"/>
        </w:rPr>
        <w:t xml:space="preserve">　家族観・結婚観と男女の役割分担意識【子育て】（</w:t>
      </w:r>
      <w:r w:rsidR="00E761CA" w:rsidRPr="00F64D07">
        <w:rPr>
          <w:rFonts w:asciiTheme="majorEastAsia" w:eastAsiaTheme="majorEastAsia" w:hAnsiTheme="majorEastAsia" w:hint="eastAsia"/>
          <w:sz w:val="22"/>
        </w:rPr>
        <w:t>過年度比較</w:t>
      </w:r>
      <w:r w:rsidR="001E5F8C" w:rsidRPr="00F64D07">
        <w:rPr>
          <w:rFonts w:asciiTheme="majorEastAsia" w:eastAsiaTheme="majorEastAsia" w:hAnsiTheme="majorEastAsia"/>
          <w:sz w:val="22"/>
        </w:rPr>
        <w:t>）</w:t>
      </w:r>
      <w:r w:rsidR="00126473" w:rsidRPr="00126473">
        <w:rPr>
          <w:noProof/>
        </w:rPr>
        <w:drawing>
          <wp:inline distT="0" distB="0" distL="0" distR="0" wp14:anchorId="07D9E10F" wp14:editId="095D8E41">
            <wp:extent cx="5871845" cy="8165690"/>
            <wp:effectExtent l="0" t="0" r="0" b="0"/>
            <wp:docPr id="324594473" name="図 32459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71845" cy="8165690"/>
                    </a:xfrm>
                    <a:prstGeom prst="rect">
                      <a:avLst/>
                    </a:prstGeom>
                    <a:noFill/>
                    <a:ln>
                      <a:noFill/>
                    </a:ln>
                  </pic:spPr>
                </pic:pic>
              </a:graphicData>
            </a:graphic>
          </wp:inline>
        </w:drawing>
      </w:r>
    </w:p>
    <w:p w14:paraId="71A8CBB0" w14:textId="77777777" w:rsidR="0042134E" w:rsidRPr="00F64D07" w:rsidRDefault="0042134E" w:rsidP="0042134E">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【過年度比較】</w:t>
      </w:r>
    </w:p>
    <w:p w14:paraId="57826080" w14:textId="6059A39F" w:rsidR="00054C2F" w:rsidRDefault="00021DCC" w:rsidP="00744A97">
      <w:pPr>
        <w:ind w:leftChars="100" w:left="210" w:firstLineChars="96" w:firstLine="211"/>
        <w:rPr>
          <w:rFonts w:asciiTheme="minorEastAsia" w:hAnsiTheme="minorEastAsia"/>
          <w:sz w:val="22"/>
        </w:rPr>
      </w:pPr>
      <w:r w:rsidRPr="00D605EB">
        <w:rPr>
          <w:rFonts w:asciiTheme="minorEastAsia" w:hAnsiTheme="minorEastAsia" w:hint="eastAsia"/>
          <w:sz w:val="22"/>
        </w:rPr>
        <w:t>過年度比較でみると、</w:t>
      </w:r>
      <w:r w:rsidR="000120AC">
        <w:rPr>
          <w:rFonts w:asciiTheme="minorEastAsia" w:hAnsiTheme="minorEastAsia" w:hint="eastAsia"/>
          <w:sz w:val="22"/>
        </w:rPr>
        <w:t>【</w:t>
      </w:r>
      <w:r w:rsidR="00744A97" w:rsidRPr="00D605EB">
        <w:rPr>
          <w:rFonts w:asciiTheme="minorEastAsia" w:hAnsiTheme="minorEastAsia" w:hint="eastAsia"/>
          <w:sz w:val="22"/>
        </w:rPr>
        <w:t>女の子は女の子らしく、男の子は男の子らしく育てるのがよい</w:t>
      </w:r>
      <w:r w:rsidR="000120AC">
        <w:rPr>
          <w:rFonts w:asciiTheme="minorEastAsia" w:hAnsiTheme="minorEastAsia" w:hint="eastAsia"/>
          <w:sz w:val="22"/>
        </w:rPr>
        <w:t>】</w:t>
      </w:r>
      <w:r w:rsidR="00744A97" w:rsidRPr="00D605EB">
        <w:rPr>
          <w:rFonts w:asciiTheme="minorEastAsia" w:hAnsiTheme="minorEastAsia" w:hint="eastAsia"/>
          <w:sz w:val="22"/>
        </w:rPr>
        <w:t>にお</w:t>
      </w:r>
      <w:r w:rsidR="00782E8A" w:rsidRPr="00D605EB">
        <w:rPr>
          <w:rFonts w:asciiTheme="minorEastAsia" w:hAnsiTheme="minorEastAsia" w:hint="eastAsia"/>
          <w:sz w:val="22"/>
        </w:rPr>
        <w:t>ける《肯定派》の割合</w:t>
      </w:r>
      <w:r w:rsidR="00744A97" w:rsidRPr="00D605EB">
        <w:rPr>
          <w:rFonts w:asciiTheme="minorEastAsia" w:hAnsiTheme="minorEastAsia" w:hint="eastAsia"/>
          <w:sz w:val="22"/>
        </w:rPr>
        <w:t>は</w:t>
      </w:r>
      <w:r w:rsidR="00782E8A" w:rsidRPr="00D605EB">
        <w:rPr>
          <w:rFonts w:asciiTheme="minorEastAsia" w:hAnsiTheme="minorEastAsia" w:hint="eastAsia"/>
          <w:sz w:val="22"/>
        </w:rPr>
        <w:t>、</w:t>
      </w:r>
      <w:r w:rsidR="00744A97" w:rsidRPr="00D605EB">
        <w:rPr>
          <w:rFonts w:asciiTheme="minorEastAsia" w:hAnsiTheme="minorEastAsia" w:hint="eastAsia"/>
          <w:sz w:val="22"/>
        </w:rPr>
        <w:t>平成21年</w:t>
      </w:r>
      <w:r w:rsidR="00F0579B">
        <w:rPr>
          <w:rFonts w:asciiTheme="minorEastAsia" w:hAnsiTheme="minorEastAsia" w:hint="eastAsia"/>
          <w:sz w:val="22"/>
        </w:rPr>
        <w:t>度</w:t>
      </w:r>
      <w:r w:rsidR="00744A97" w:rsidRPr="00D605EB">
        <w:rPr>
          <w:rFonts w:asciiTheme="minorEastAsia" w:hAnsiTheme="minorEastAsia" w:hint="eastAsia"/>
          <w:sz w:val="22"/>
        </w:rPr>
        <w:t>から</w:t>
      </w:r>
      <w:r w:rsidR="00126473">
        <w:rPr>
          <w:rFonts w:asciiTheme="minorEastAsia" w:hAnsiTheme="minorEastAsia" w:hint="eastAsia"/>
          <w:sz w:val="22"/>
        </w:rPr>
        <w:t>令和６年度の</w:t>
      </w:r>
      <w:r w:rsidR="00744A97" w:rsidRPr="00D605EB">
        <w:rPr>
          <w:rFonts w:asciiTheme="minorEastAsia" w:hAnsiTheme="minorEastAsia" w:hint="eastAsia"/>
          <w:sz w:val="22"/>
        </w:rPr>
        <w:t>1</w:t>
      </w:r>
      <w:r w:rsidR="00D605EB" w:rsidRPr="00D605EB">
        <w:rPr>
          <w:rFonts w:asciiTheme="minorEastAsia" w:hAnsiTheme="minorEastAsia" w:hint="eastAsia"/>
          <w:sz w:val="22"/>
        </w:rPr>
        <w:t>5</w:t>
      </w:r>
      <w:r w:rsidR="00744A97" w:rsidRPr="00D605EB">
        <w:rPr>
          <w:rFonts w:asciiTheme="minorEastAsia" w:hAnsiTheme="minorEastAsia" w:hint="eastAsia"/>
          <w:sz w:val="22"/>
        </w:rPr>
        <w:t>年間で64.8％から</w:t>
      </w:r>
      <w:r w:rsidR="00D605EB" w:rsidRPr="00D605EB">
        <w:rPr>
          <w:rFonts w:asciiTheme="minorEastAsia" w:hAnsiTheme="minorEastAsia" w:hint="eastAsia"/>
          <w:sz w:val="22"/>
        </w:rPr>
        <w:t>35</w:t>
      </w:r>
      <w:r w:rsidR="00744A97" w:rsidRPr="00D605EB">
        <w:rPr>
          <w:rFonts w:asciiTheme="minorEastAsia" w:hAnsiTheme="minorEastAsia" w:hint="eastAsia"/>
          <w:sz w:val="22"/>
        </w:rPr>
        <w:t>.</w:t>
      </w:r>
      <w:r w:rsidR="00D605EB" w:rsidRPr="00D605EB">
        <w:rPr>
          <w:rFonts w:asciiTheme="minorEastAsia" w:hAnsiTheme="minorEastAsia" w:hint="eastAsia"/>
          <w:sz w:val="22"/>
        </w:rPr>
        <w:t>4</w:t>
      </w:r>
      <w:r w:rsidR="00744A97" w:rsidRPr="00D605EB">
        <w:rPr>
          <w:rFonts w:asciiTheme="minorEastAsia" w:hAnsiTheme="minorEastAsia" w:hint="eastAsia"/>
          <w:sz w:val="22"/>
        </w:rPr>
        <w:t>％へと低下している。</w:t>
      </w:r>
      <w:r w:rsidR="00782E8A" w:rsidRPr="00D605EB">
        <w:rPr>
          <w:rFonts w:asciiTheme="minorEastAsia" w:hAnsiTheme="minorEastAsia" w:hint="eastAsia"/>
          <w:sz w:val="22"/>
        </w:rPr>
        <w:t>一方で、</w:t>
      </w:r>
      <w:r w:rsidR="000120AC">
        <w:rPr>
          <w:rFonts w:asciiTheme="minorEastAsia" w:hAnsiTheme="minorEastAsia" w:hint="eastAsia"/>
          <w:sz w:val="22"/>
        </w:rPr>
        <w:t>【</w:t>
      </w:r>
      <w:r w:rsidR="00D605EB" w:rsidRPr="00D605EB">
        <w:rPr>
          <w:rFonts w:asciiTheme="minorEastAsia" w:hAnsiTheme="minorEastAsia" w:hint="eastAsia"/>
          <w:sz w:val="22"/>
        </w:rPr>
        <w:t>男の子も、家事ができるように育てるのがよい</w:t>
      </w:r>
      <w:r w:rsidR="000120AC">
        <w:rPr>
          <w:rFonts w:asciiTheme="minorEastAsia" w:hAnsiTheme="minorEastAsia" w:hint="eastAsia"/>
          <w:sz w:val="22"/>
        </w:rPr>
        <w:t>】【</w:t>
      </w:r>
      <w:r w:rsidR="00D605EB" w:rsidRPr="00D605EB">
        <w:rPr>
          <w:rFonts w:asciiTheme="minorEastAsia" w:hAnsiTheme="minorEastAsia" w:hint="eastAsia"/>
          <w:sz w:val="22"/>
        </w:rPr>
        <w:t>子育てには地域社会の支援も必要である</w:t>
      </w:r>
      <w:r w:rsidR="000120AC">
        <w:rPr>
          <w:rFonts w:asciiTheme="minorEastAsia" w:hAnsiTheme="minorEastAsia" w:hint="eastAsia"/>
          <w:sz w:val="22"/>
        </w:rPr>
        <w:t>】</w:t>
      </w:r>
      <w:r w:rsidR="00D605EB" w:rsidRPr="00D605EB">
        <w:rPr>
          <w:rFonts w:asciiTheme="minorEastAsia" w:hAnsiTheme="minorEastAsia" w:hint="eastAsia"/>
          <w:sz w:val="22"/>
        </w:rPr>
        <w:t>の</w:t>
      </w:r>
      <w:r w:rsidR="00054C2F" w:rsidRPr="00D605EB">
        <w:rPr>
          <w:rFonts w:asciiTheme="minorEastAsia" w:hAnsiTheme="minorEastAsia" w:hint="eastAsia"/>
          <w:sz w:val="22"/>
        </w:rPr>
        <w:t>項目においては、</w:t>
      </w:r>
      <w:r w:rsidR="00D605EB" w:rsidRPr="00D605EB">
        <w:rPr>
          <w:rFonts w:asciiTheme="minorEastAsia" w:hAnsiTheme="minorEastAsia" w:hint="eastAsia"/>
          <w:sz w:val="22"/>
        </w:rPr>
        <w:t>令和元年度と</w:t>
      </w:r>
      <w:r w:rsidR="00126473">
        <w:rPr>
          <w:rFonts w:asciiTheme="minorEastAsia" w:hAnsiTheme="minorEastAsia" w:hint="eastAsia"/>
          <w:sz w:val="22"/>
        </w:rPr>
        <w:t>令和６年度を</w:t>
      </w:r>
      <w:r w:rsidR="00D605EB" w:rsidRPr="00D605EB">
        <w:rPr>
          <w:rFonts w:asciiTheme="minorEastAsia" w:hAnsiTheme="minorEastAsia" w:hint="eastAsia"/>
          <w:sz w:val="22"/>
        </w:rPr>
        <w:t>比較</w:t>
      </w:r>
      <w:r w:rsidR="00126473">
        <w:rPr>
          <w:rFonts w:asciiTheme="minorEastAsia" w:hAnsiTheme="minorEastAsia" w:hint="eastAsia"/>
          <w:sz w:val="22"/>
        </w:rPr>
        <w:t>すると</w:t>
      </w:r>
      <w:r w:rsidR="00054C2F" w:rsidRPr="00D605EB">
        <w:rPr>
          <w:rFonts w:asciiTheme="minorEastAsia" w:hAnsiTheme="minorEastAsia" w:hint="eastAsia"/>
          <w:sz w:val="22"/>
        </w:rPr>
        <w:t>《肯定派》が上昇</w:t>
      </w:r>
      <w:r w:rsidR="00D605EB" w:rsidRPr="00D605EB">
        <w:rPr>
          <w:rFonts w:asciiTheme="minorEastAsia" w:hAnsiTheme="minorEastAsia" w:hint="eastAsia"/>
          <w:sz w:val="22"/>
        </w:rPr>
        <w:t>している</w:t>
      </w:r>
      <w:r w:rsidR="00054C2F" w:rsidRPr="00D605EB">
        <w:rPr>
          <w:rFonts w:asciiTheme="minorEastAsia" w:hAnsiTheme="minorEastAsia" w:hint="eastAsia"/>
          <w:sz w:val="22"/>
        </w:rPr>
        <w:t>。</w:t>
      </w:r>
    </w:p>
    <w:p w14:paraId="69E6F11D" w14:textId="6925D57A" w:rsidR="00584CFD" w:rsidRPr="00D605EB" w:rsidRDefault="001725B5" w:rsidP="00744A97">
      <w:pPr>
        <w:ind w:leftChars="100" w:left="210" w:firstLineChars="96" w:firstLine="211"/>
        <w:rPr>
          <w:rFonts w:asciiTheme="minorEastAsia" w:hAnsiTheme="minorEastAsia"/>
          <w:sz w:val="22"/>
        </w:rPr>
      </w:pPr>
      <w:r w:rsidRPr="00D605EB">
        <w:rPr>
          <w:rFonts w:asciiTheme="minorEastAsia" w:hAnsiTheme="minorEastAsia" w:hint="eastAsia"/>
          <w:sz w:val="22"/>
        </w:rPr>
        <w:t>《肯定派》</w:t>
      </w:r>
      <w:r>
        <w:rPr>
          <w:rFonts w:asciiTheme="minorEastAsia" w:hAnsiTheme="minorEastAsia" w:hint="eastAsia"/>
          <w:sz w:val="22"/>
        </w:rPr>
        <w:t>の中の</w:t>
      </w:r>
      <w:r w:rsidR="00584CFD">
        <w:rPr>
          <w:rFonts w:asciiTheme="minorEastAsia" w:hAnsiTheme="minorEastAsia" w:hint="eastAsia"/>
          <w:sz w:val="22"/>
        </w:rPr>
        <w:t>「そう思う」においても、</w:t>
      </w:r>
      <w:r w:rsidR="003A0B27" w:rsidRPr="00D605EB">
        <w:rPr>
          <w:rFonts w:asciiTheme="minorEastAsia" w:hAnsiTheme="minorEastAsia" w:hint="eastAsia"/>
          <w:sz w:val="22"/>
        </w:rPr>
        <w:t>令和元年度と</w:t>
      </w:r>
      <w:r w:rsidR="003A0B27">
        <w:rPr>
          <w:rFonts w:asciiTheme="minorEastAsia" w:hAnsiTheme="minorEastAsia" w:hint="eastAsia"/>
          <w:sz w:val="22"/>
        </w:rPr>
        <w:t>令和６年度を</w:t>
      </w:r>
      <w:r w:rsidR="003A0B27" w:rsidRPr="00D605EB">
        <w:rPr>
          <w:rFonts w:asciiTheme="minorEastAsia" w:hAnsiTheme="minorEastAsia" w:hint="eastAsia"/>
          <w:sz w:val="22"/>
        </w:rPr>
        <w:t>比較</w:t>
      </w:r>
      <w:r w:rsidR="003A0B27">
        <w:rPr>
          <w:rFonts w:asciiTheme="minorEastAsia" w:hAnsiTheme="minorEastAsia" w:hint="eastAsia"/>
          <w:sz w:val="22"/>
        </w:rPr>
        <w:t>すると</w:t>
      </w:r>
      <w:r w:rsidR="00CB6228">
        <w:rPr>
          <w:rFonts w:asciiTheme="minorEastAsia" w:hAnsiTheme="minorEastAsia" w:hint="eastAsia"/>
          <w:sz w:val="22"/>
        </w:rPr>
        <w:t>【</w:t>
      </w:r>
      <w:r w:rsidR="00CB6228" w:rsidRPr="00D605EB">
        <w:rPr>
          <w:rFonts w:asciiTheme="minorEastAsia" w:hAnsiTheme="minorEastAsia" w:hint="eastAsia"/>
          <w:sz w:val="22"/>
        </w:rPr>
        <w:t>女の子は女の子らしく、男の子は男の子らしく育てるのがよい</w:t>
      </w:r>
      <w:r w:rsidR="00CB6228">
        <w:rPr>
          <w:rFonts w:asciiTheme="minorEastAsia" w:hAnsiTheme="minorEastAsia" w:hint="eastAsia"/>
          <w:sz w:val="22"/>
        </w:rPr>
        <w:t>】【</w:t>
      </w:r>
      <w:r w:rsidR="00CB6228" w:rsidRPr="00CB6228">
        <w:rPr>
          <w:rFonts w:asciiTheme="minorEastAsia" w:hAnsiTheme="minorEastAsia" w:hint="eastAsia"/>
          <w:sz w:val="22"/>
        </w:rPr>
        <w:t>父親はもっと子育てに関わる方がよい</w:t>
      </w:r>
      <w:r w:rsidR="00CB6228">
        <w:rPr>
          <w:rFonts w:asciiTheme="minorEastAsia" w:hAnsiTheme="minorEastAsia" w:hint="eastAsia"/>
          <w:sz w:val="22"/>
        </w:rPr>
        <w:t>】を除いて５ポイント以上上昇している。</w:t>
      </w:r>
    </w:p>
    <w:p w14:paraId="112E7813" w14:textId="3FBD009E" w:rsidR="00021DCC" w:rsidRPr="00F64D07" w:rsidRDefault="00744A97" w:rsidP="00054C2F">
      <w:pPr>
        <w:ind w:leftChars="100" w:left="210" w:firstLineChars="96" w:firstLine="211"/>
        <w:jc w:val="right"/>
      </w:pPr>
      <w:r w:rsidRPr="00F64D07">
        <w:rPr>
          <w:rFonts w:asciiTheme="minorEastAsia" w:hAnsiTheme="minorEastAsia" w:hint="eastAsia"/>
          <w:sz w:val="22"/>
        </w:rPr>
        <w:t>（図</w:t>
      </w:r>
      <w:r w:rsidR="003F120C" w:rsidRPr="00F64D07">
        <w:rPr>
          <w:rFonts w:asciiTheme="minorEastAsia" w:hAnsiTheme="minorEastAsia" w:hint="eastAsia"/>
          <w:sz w:val="22"/>
        </w:rPr>
        <w:t>表</w:t>
      </w:r>
      <w:r w:rsidRPr="00F64D07">
        <w:rPr>
          <w:rFonts w:asciiTheme="minorEastAsia" w:hAnsiTheme="minorEastAsia" w:hint="eastAsia"/>
          <w:sz w:val="22"/>
        </w:rPr>
        <w:t>１－３－</w:t>
      </w:r>
      <w:r w:rsidR="003F120C" w:rsidRPr="00F64D07">
        <w:rPr>
          <w:rFonts w:asciiTheme="minorEastAsia" w:hAnsiTheme="minorEastAsia" w:hint="eastAsia"/>
          <w:sz w:val="22"/>
        </w:rPr>
        <w:t>５</w:t>
      </w:r>
      <w:r w:rsidRPr="00F64D07">
        <w:rPr>
          <w:rFonts w:asciiTheme="minorEastAsia" w:hAnsiTheme="minorEastAsia" w:hint="eastAsia"/>
          <w:sz w:val="22"/>
        </w:rPr>
        <w:t>）</w:t>
      </w:r>
    </w:p>
    <w:p w14:paraId="65010630" w14:textId="77777777" w:rsidR="0019656B" w:rsidRPr="00F64D07" w:rsidRDefault="0019656B" w:rsidP="0019656B">
      <w:pPr>
        <w:rPr>
          <w:rFonts w:asciiTheme="majorEastAsia" w:eastAsiaTheme="majorEastAsia" w:hAnsiTheme="majorEastAsia"/>
          <w:sz w:val="22"/>
        </w:rPr>
      </w:pPr>
      <w:r w:rsidRPr="00F64D07">
        <w:rPr>
          <w:rFonts w:asciiTheme="majorEastAsia" w:eastAsiaTheme="majorEastAsia" w:hAnsiTheme="majorEastAsia" w:hint="eastAsia"/>
          <w:sz w:val="22"/>
        </w:rPr>
        <w:t>【家族・家庭とのかかわり】</w:t>
      </w:r>
    </w:p>
    <w:p w14:paraId="73574EA1" w14:textId="73465003" w:rsidR="0019656B" w:rsidRPr="00F64D07" w:rsidRDefault="003F120C" w:rsidP="0019656B">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図表１－３－６</w:t>
      </w:r>
      <w:r w:rsidR="0019656B" w:rsidRPr="00F64D07">
        <w:rPr>
          <w:rFonts w:asciiTheme="majorEastAsia" w:eastAsiaTheme="majorEastAsia" w:hAnsiTheme="majorEastAsia" w:hint="eastAsia"/>
          <w:sz w:val="22"/>
        </w:rPr>
        <w:t xml:space="preserve">　家族観・結婚観と男女の役割分担意識【家族・家庭とのかかわり】（意見比較）</w:t>
      </w:r>
    </w:p>
    <w:p w14:paraId="2DF6D389" w14:textId="7F398664" w:rsidR="0019656B" w:rsidRPr="00F64D07" w:rsidRDefault="00584CFD" w:rsidP="0019656B">
      <w:pPr>
        <w:jc w:val="center"/>
        <w:rPr>
          <w:rFonts w:asciiTheme="majorEastAsia" w:eastAsiaTheme="majorEastAsia" w:hAnsiTheme="majorEastAsia"/>
          <w:sz w:val="22"/>
        </w:rPr>
      </w:pPr>
      <w:r w:rsidRPr="00584CFD">
        <w:rPr>
          <w:noProof/>
        </w:rPr>
        <w:drawing>
          <wp:inline distT="0" distB="0" distL="0" distR="0" wp14:anchorId="66BCE2C7" wp14:editId="4836F3F3">
            <wp:extent cx="4181475" cy="1743075"/>
            <wp:effectExtent l="0" t="0" r="9525"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81475" cy="1743075"/>
                    </a:xfrm>
                    <a:prstGeom prst="rect">
                      <a:avLst/>
                    </a:prstGeom>
                    <a:noFill/>
                    <a:ln>
                      <a:noFill/>
                    </a:ln>
                  </pic:spPr>
                </pic:pic>
              </a:graphicData>
            </a:graphic>
          </wp:inline>
        </w:drawing>
      </w:r>
    </w:p>
    <w:p w14:paraId="711DFBB8" w14:textId="77777777" w:rsidR="0019656B" w:rsidRPr="00F64D07" w:rsidRDefault="0019656B" w:rsidP="0019656B">
      <w:pPr>
        <w:rPr>
          <w:rFonts w:asciiTheme="majorEastAsia" w:eastAsiaTheme="majorEastAsia" w:hAnsiTheme="majorEastAsia"/>
          <w:sz w:val="22"/>
        </w:rPr>
      </w:pPr>
    </w:p>
    <w:p w14:paraId="0F96F64A" w14:textId="4FD440C5" w:rsidR="00744A97" w:rsidRPr="00F2693A" w:rsidRDefault="0019656B" w:rsidP="00744A97">
      <w:pPr>
        <w:ind w:leftChars="100" w:left="210" w:firstLineChars="100" w:firstLine="220"/>
        <w:rPr>
          <w:rFonts w:asciiTheme="minorEastAsia" w:hAnsiTheme="minorEastAsia"/>
          <w:sz w:val="22"/>
        </w:rPr>
      </w:pPr>
      <w:r w:rsidRPr="00F2693A">
        <w:rPr>
          <w:rFonts w:asciiTheme="minorEastAsia" w:hAnsiTheme="minorEastAsia" w:hint="eastAsia"/>
          <w:sz w:val="22"/>
        </w:rPr>
        <w:t>家族・家庭について</w:t>
      </w:r>
      <w:r w:rsidR="00744A97" w:rsidRPr="00F2693A">
        <w:rPr>
          <w:rFonts w:asciiTheme="minorEastAsia" w:hAnsiTheme="minorEastAsia" w:hint="eastAsia"/>
          <w:sz w:val="22"/>
        </w:rPr>
        <w:t>は</w:t>
      </w:r>
      <w:r w:rsidRPr="00F2693A">
        <w:rPr>
          <w:rFonts w:asciiTheme="minorEastAsia" w:hAnsiTheme="minorEastAsia" w:hint="eastAsia"/>
          <w:sz w:val="22"/>
        </w:rPr>
        <w:t>、</w:t>
      </w:r>
      <w:r w:rsidR="005A11BC">
        <w:rPr>
          <w:rFonts w:asciiTheme="minorEastAsia" w:hAnsiTheme="minorEastAsia" w:hint="eastAsia"/>
          <w:sz w:val="22"/>
        </w:rPr>
        <w:t>全項目</w:t>
      </w:r>
      <w:r w:rsidR="00744A97" w:rsidRPr="00F2693A">
        <w:rPr>
          <w:rFonts w:asciiTheme="minorEastAsia" w:hAnsiTheme="minorEastAsia" w:hint="eastAsia"/>
          <w:sz w:val="22"/>
        </w:rPr>
        <w:t>において《肯定派》の方が高い割合となっており、その中でも</w:t>
      </w:r>
      <w:r w:rsidR="000120AC">
        <w:rPr>
          <w:rFonts w:asciiTheme="minorEastAsia" w:hAnsiTheme="minorEastAsia" w:hint="eastAsia"/>
          <w:sz w:val="22"/>
        </w:rPr>
        <w:t>【</w:t>
      </w:r>
      <w:r w:rsidR="00744A97" w:rsidRPr="00F2693A">
        <w:rPr>
          <w:rFonts w:asciiTheme="minorEastAsia" w:hAnsiTheme="minorEastAsia" w:hint="eastAsia"/>
          <w:sz w:val="22"/>
        </w:rPr>
        <w:t>子どもや経済的な不安がなければ、結婚がうまくいかない場合、離婚してもかまわない</w:t>
      </w:r>
      <w:r w:rsidR="000120AC">
        <w:rPr>
          <w:rFonts w:asciiTheme="minorEastAsia" w:hAnsiTheme="minorEastAsia" w:hint="eastAsia"/>
          <w:sz w:val="22"/>
        </w:rPr>
        <w:t>】</w:t>
      </w:r>
      <w:r w:rsidR="00744A97" w:rsidRPr="00F2693A">
        <w:rPr>
          <w:rFonts w:asciiTheme="minorEastAsia" w:hAnsiTheme="minorEastAsia" w:hint="eastAsia"/>
          <w:sz w:val="22"/>
        </w:rPr>
        <w:t>が8</w:t>
      </w:r>
      <w:r w:rsidR="0074758B">
        <w:rPr>
          <w:rFonts w:asciiTheme="minorEastAsia" w:hAnsiTheme="minorEastAsia" w:hint="eastAsia"/>
          <w:sz w:val="22"/>
        </w:rPr>
        <w:t>6</w:t>
      </w:r>
      <w:r w:rsidR="00744A97" w:rsidRPr="00F2693A">
        <w:rPr>
          <w:rFonts w:asciiTheme="minorEastAsia" w:hAnsiTheme="minorEastAsia" w:hint="eastAsia"/>
          <w:sz w:val="22"/>
        </w:rPr>
        <w:t>.8％と最も高く、次いで</w:t>
      </w:r>
      <w:r w:rsidR="000120AC">
        <w:rPr>
          <w:rFonts w:asciiTheme="minorEastAsia" w:hAnsiTheme="minorEastAsia" w:hint="eastAsia"/>
          <w:sz w:val="22"/>
        </w:rPr>
        <w:t>【</w:t>
      </w:r>
      <w:r w:rsidR="00744A97" w:rsidRPr="00F2693A">
        <w:rPr>
          <w:rFonts w:asciiTheme="minorEastAsia" w:hAnsiTheme="minorEastAsia" w:hint="eastAsia"/>
          <w:sz w:val="22"/>
        </w:rPr>
        <w:t>自分の仕事のために、女性が単身赴任するというのもひとつの生き方だ</w:t>
      </w:r>
      <w:r w:rsidR="000120AC">
        <w:rPr>
          <w:rFonts w:asciiTheme="minorEastAsia" w:hAnsiTheme="minorEastAsia" w:hint="eastAsia"/>
          <w:sz w:val="22"/>
        </w:rPr>
        <w:t>】</w:t>
      </w:r>
      <w:r w:rsidR="00744A97" w:rsidRPr="00F2693A">
        <w:rPr>
          <w:rFonts w:asciiTheme="minorEastAsia" w:hAnsiTheme="minorEastAsia" w:hint="eastAsia"/>
          <w:sz w:val="22"/>
        </w:rPr>
        <w:t>が</w:t>
      </w:r>
      <w:r w:rsidR="0074758B">
        <w:rPr>
          <w:rFonts w:asciiTheme="minorEastAsia" w:hAnsiTheme="minorEastAsia" w:hint="eastAsia"/>
          <w:sz w:val="22"/>
        </w:rPr>
        <w:t>85</w:t>
      </w:r>
      <w:r w:rsidR="00744A97" w:rsidRPr="00F2693A">
        <w:rPr>
          <w:rFonts w:asciiTheme="minorEastAsia" w:hAnsiTheme="minorEastAsia" w:hint="eastAsia"/>
          <w:sz w:val="22"/>
        </w:rPr>
        <w:t>.</w:t>
      </w:r>
      <w:r w:rsidR="0074758B">
        <w:rPr>
          <w:rFonts w:asciiTheme="minorEastAsia" w:hAnsiTheme="minorEastAsia" w:hint="eastAsia"/>
          <w:sz w:val="22"/>
        </w:rPr>
        <w:t>2</w:t>
      </w:r>
      <w:r w:rsidR="00744A97" w:rsidRPr="00F2693A">
        <w:rPr>
          <w:rFonts w:asciiTheme="minorEastAsia" w:hAnsiTheme="minorEastAsia" w:hint="eastAsia"/>
          <w:sz w:val="22"/>
        </w:rPr>
        <w:t>％、</w:t>
      </w:r>
      <w:r w:rsidR="000120AC">
        <w:rPr>
          <w:rFonts w:asciiTheme="minorEastAsia" w:hAnsiTheme="minorEastAsia" w:hint="eastAsia"/>
          <w:sz w:val="22"/>
        </w:rPr>
        <w:t>【</w:t>
      </w:r>
      <w:r w:rsidR="00744A97" w:rsidRPr="00F2693A">
        <w:rPr>
          <w:rFonts w:asciiTheme="minorEastAsia" w:hAnsiTheme="minorEastAsia" w:hint="eastAsia"/>
          <w:sz w:val="22"/>
        </w:rPr>
        <w:t>子どもや経済的な問題にかかわらず、結婚がうまくいかない場合、離婚してもかまわない</w:t>
      </w:r>
      <w:r w:rsidR="000120AC">
        <w:rPr>
          <w:rFonts w:asciiTheme="minorEastAsia" w:hAnsiTheme="minorEastAsia" w:hint="eastAsia"/>
          <w:sz w:val="22"/>
        </w:rPr>
        <w:t>】</w:t>
      </w:r>
      <w:r w:rsidR="00744A97" w:rsidRPr="00F2693A">
        <w:rPr>
          <w:rFonts w:asciiTheme="minorEastAsia" w:hAnsiTheme="minorEastAsia" w:hint="eastAsia"/>
          <w:sz w:val="22"/>
        </w:rPr>
        <w:t>が</w:t>
      </w:r>
      <w:r w:rsidR="0074758B">
        <w:rPr>
          <w:rFonts w:asciiTheme="minorEastAsia" w:hAnsiTheme="minorEastAsia" w:hint="eastAsia"/>
          <w:sz w:val="22"/>
        </w:rPr>
        <w:t>78</w:t>
      </w:r>
      <w:r w:rsidR="00744A97" w:rsidRPr="00F2693A">
        <w:rPr>
          <w:rFonts w:asciiTheme="minorEastAsia" w:hAnsiTheme="minorEastAsia" w:hint="eastAsia"/>
          <w:sz w:val="22"/>
        </w:rPr>
        <w:t>.</w:t>
      </w:r>
      <w:r w:rsidR="0074758B">
        <w:rPr>
          <w:rFonts w:asciiTheme="minorEastAsia" w:hAnsiTheme="minorEastAsia" w:hint="eastAsia"/>
          <w:sz w:val="22"/>
        </w:rPr>
        <w:t>1</w:t>
      </w:r>
      <w:r w:rsidR="00744A97" w:rsidRPr="00F2693A">
        <w:rPr>
          <w:rFonts w:asciiTheme="minorEastAsia" w:hAnsiTheme="minorEastAsia" w:hint="eastAsia"/>
          <w:sz w:val="22"/>
        </w:rPr>
        <w:t>％</w:t>
      </w:r>
      <w:r w:rsidR="0074758B">
        <w:rPr>
          <w:rFonts w:asciiTheme="minorEastAsia" w:hAnsiTheme="minorEastAsia" w:hint="eastAsia"/>
          <w:sz w:val="22"/>
        </w:rPr>
        <w:t>、</w:t>
      </w:r>
      <w:r w:rsidR="000120AC">
        <w:rPr>
          <w:rFonts w:asciiTheme="minorEastAsia" w:hAnsiTheme="minorEastAsia" w:hint="eastAsia"/>
          <w:sz w:val="22"/>
        </w:rPr>
        <w:t>【</w:t>
      </w:r>
      <w:r w:rsidR="0074758B" w:rsidRPr="00F2693A">
        <w:rPr>
          <w:rFonts w:asciiTheme="minorEastAsia" w:hAnsiTheme="minorEastAsia" w:hint="eastAsia"/>
          <w:sz w:val="22"/>
        </w:rPr>
        <w:t>家族のために自分が犠牲になるのは耐えられない</w:t>
      </w:r>
      <w:r w:rsidR="000120AC">
        <w:rPr>
          <w:rFonts w:asciiTheme="minorEastAsia" w:hAnsiTheme="minorEastAsia" w:hint="eastAsia"/>
          <w:sz w:val="22"/>
        </w:rPr>
        <w:t>】</w:t>
      </w:r>
      <w:r w:rsidR="0074758B">
        <w:rPr>
          <w:rFonts w:asciiTheme="minorEastAsia" w:hAnsiTheme="minorEastAsia" w:hint="eastAsia"/>
          <w:sz w:val="22"/>
        </w:rPr>
        <w:t>が52.1％</w:t>
      </w:r>
      <w:r w:rsidR="00744A97" w:rsidRPr="00F2693A">
        <w:rPr>
          <w:rFonts w:asciiTheme="minorEastAsia" w:hAnsiTheme="minorEastAsia" w:hint="eastAsia"/>
          <w:sz w:val="22"/>
        </w:rPr>
        <w:t>の順となっている。（図</w:t>
      </w:r>
      <w:r w:rsidR="008C14FC" w:rsidRPr="00F2693A">
        <w:rPr>
          <w:rFonts w:asciiTheme="minorEastAsia" w:hAnsiTheme="minorEastAsia" w:hint="eastAsia"/>
          <w:sz w:val="22"/>
        </w:rPr>
        <w:t>表</w:t>
      </w:r>
      <w:r w:rsidR="00744A97" w:rsidRPr="00F2693A">
        <w:rPr>
          <w:rFonts w:asciiTheme="minorEastAsia" w:hAnsiTheme="minorEastAsia" w:hint="eastAsia"/>
          <w:sz w:val="22"/>
        </w:rPr>
        <w:t>１－３－１、</w:t>
      </w:r>
      <w:r w:rsidR="008C14FC" w:rsidRPr="00F2693A">
        <w:rPr>
          <w:rFonts w:asciiTheme="minorEastAsia" w:hAnsiTheme="minorEastAsia" w:hint="eastAsia"/>
          <w:sz w:val="22"/>
        </w:rPr>
        <w:t>図表１－３－６</w:t>
      </w:r>
      <w:r w:rsidR="00744A97" w:rsidRPr="00F2693A">
        <w:rPr>
          <w:rFonts w:asciiTheme="minorEastAsia" w:hAnsiTheme="minorEastAsia" w:hint="eastAsia"/>
          <w:sz w:val="22"/>
        </w:rPr>
        <w:t>）</w:t>
      </w:r>
    </w:p>
    <w:p w14:paraId="119ABA8D" w14:textId="62433A92" w:rsidR="00021DCC" w:rsidRPr="00F64D07" w:rsidRDefault="00021DCC" w:rsidP="00744A97">
      <w:pPr>
        <w:ind w:leftChars="100" w:left="210" w:firstLineChars="97" w:firstLine="204"/>
      </w:pPr>
    </w:p>
    <w:p w14:paraId="0C188D5A" w14:textId="77777777" w:rsidR="001E5F8C" w:rsidRPr="00F64D07" w:rsidRDefault="001E5F8C" w:rsidP="00744A97">
      <w:pPr>
        <w:widowControl/>
        <w:ind w:leftChars="100" w:left="210"/>
        <w:jc w:val="left"/>
      </w:pPr>
      <w:r w:rsidRPr="00F64D07">
        <w:br w:type="page"/>
      </w:r>
    </w:p>
    <w:p w14:paraId="24F37037" w14:textId="77777777" w:rsidR="001E5F8C" w:rsidRPr="00F64D07" w:rsidRDefault="001E5F8C" w:rsidP="001E5F8C">
      <w:pPr>
        <w:jc w:val="center"/>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63872" behindDoc="0" locked="0" layoutInCell="1" allowOverlap="1" wp14:anchorId="724A4CBD" wp14:editId="40974D40">
                <wp:simplePos x="0" y="0"/>
                <wp:positionH relativeFrom="column">
                  <wp:posOffset>-1270</wp:posOffset>
                </wp:positionH>
                <wp:positionV relativeFrom="paragraph">
                  <wp:posOffset>634</wp:posOffset>
                </wp:positionV>
                <wp:extent cx="5976620" cy="6276975"/>
                <wp:effectExtent l="0" t="0" r="24130" b="28575"/>
                <wp:wrapNone/>
                <wp:docPr id="262" name="正方形/長方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27697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480D" id="正方形/長方形 262" o:spid="_x0000_s1026" style="position:absolute;left:0;text-align:left;margin-left:-.1pt;margin-top:.05pt;width:470.6pt;height:49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LCHQIAACQEAAAOAAAAZHJzL2Uyb0RvYy54bWysU9uO2yAQfa/Uf0C8N3as5mbFWa2y3arS&#10;9iJt+wEE4xgVGDqQONuv74Cz2bR9q+oHBDPmzJkzh/XNyRp2VBg0uIZPJyVnyklotds3/NvX+zdL&#10;zkIUrhUGnGr4kwr8ZvP61XrwtaqgB9MqZATiQj34hvcx+rooguyVFWECXjlKdoBWRDrivmhRDIRu&#10;TVGV5bwYAFuPIFUIFL0bk3yT8btOyfi564KKzDScuMW8Yl53aS02a1HvUfheyzMN8Q8srNCOil6g&#10;7kQU7ID6LyirJUKALk4k2AK6TkuVe6BupuUf3Tz2wqvcC4kT/EWm8P9g5afjo/+CiXrwDyC/B+Zg&#10;2wu3V7eIMPRKtFRumoQqBh/qy4V0CHSV7YaP0NJoxSFC1uDUoU2A1B07ZamfLlKrU2SSgrPVYj6v&#10;aCKScvNqMV8tZrmGqJ+vewzxvQLL0qbhSLPM8OL4EGKiI+rnX1I1B/famDxP49hAnKtFWeYbAYxu&#10;Uza3mayltgbZUZAp4mma/zEHS22MsWmZvtEbFCcHjfEcorLZnQkik/gN3epIfjbaNnx5hZJkfOfa&#10;zC4KbcY9QRl31jVJmVwb6h20TyQrwmhWely06QF/cjaQURsefhwEKs7MB0ejWbytVjNydj4slyvS&#10;FK8Tu6uEcJKAqGnOxu02jm/h4FHve6oziuHglobZ6SzzC6czVbJibvz8bJLXr8/5r5fHvfkFAAD/&#10;/wMAUEsDBBQABgAIAAAAIQCvJdtK2gAAAAYBAAAPAAAAZHJzL2Rvd25yZXYueG1sTI9Bb8IwDIXv&#10;k/YfIk/aDVLQVIWuKUKTJnYdQ3A1TdZWNE6VhNLx62dO2832e3r+XrmeXC9GG2LnScNinoGwVHvT&#10;UaNh//U+UyBiQjLYe7IafmyEdfX4UGJh/JU+7bhLjeAQigVqaFMaCilj3VqHce4HS6x9++Aw8Roa&#10;aQJeOdz1cplluXTYEX9ocbBvra3Pu4vTEIY0+i0ePtRN3bZd7o6HuD9q/fw0bV5BJDulPzPc8Rkd&#10;KmY6+QuZKHoNsyUb72fB4uplwcVOPCiVg6xK+R+/+gUAAP//AwBQSwECLQAUAAYACAAAACEAtoM4&#10;kv4AAADhAQAAEwAAAAAAAAAAAAAAAAAAAAAAW0NvbnRlbnRfVHlwZXNdLnhtbFBLAQItABQABgAI&#10;AAAAIQA4/SH/1gAAAJQBAAALAAAAAAAAAAAAAAAAAC8BAABfcmVscy8ucmVsc1BLAQItABQABgAI&#10;AAAAIQDSjYLCHQIAACQEAAAOAAAAAAAAAAAAAAAAAC4CAABkcnMvZTJvRG9jLnhtbFBLAQItABQA&#10;BgAIAAAAIQCvJdtK2gAAAAYBAAAPAAAAAAAAAAAAAAAAAHcEAABkcnMvZG93bnJldi54bWxQSwUG&#10;AAAAAAQABADzAAAAfgUAAAAA&#10;" filled="f" strokecolor="black [3213]" strokeweight="1pt">
                <v:textbox inset="5.85pt,.7pt,5.85pt,.7pt"/>
              </v:rect>
            </w:pict>
          </mc:Fallback>
        </mc:AlternateContent>
      </w:r>
    </w:p>
    <w:p w14:paraId="2A24C280" w14:textId="47861868" w:rsidR="001E5F8C" w:rsidRPr="00F64D07" w:rsidRDefault="001E5F8C" w:rsidP="001E5F8C">
      <w:pPr>
        <w:jc w:val="cente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表１－３－７</w:t>
      </w:r>
      <w:r w:rsidRPr="00F64D07">
        <w:rPr>
          <w:rFonts w:asciiTheme="majorEastAsia" w:eastAsiaTheme="majorEastAsia" w:hAnsiTheme="majorEastAsia" w:hint="eastAsia"/>
          <w:sz w:val="22"/>
        </w:rPr>
        <w:t xml:space="preserve">　家族観・結婚観と男女の役割分担意識【家族・家庭】（</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sz w:val="22"/>
        </w:rPr>
        <w:t>）</w:t>
      </w:r>
    </w:p>
    <w:p w14:paraId="75CF8984" w14:textId="5F5164C2" w:rsidR="0019656B" w:rsidRPr="00F64D07" w:rsidRDefault="00F877DB" w:rsidP="001E5F8C">
      <w:pPr>
        <w:widowControl/>
        <w:jc w:val="left"/>
      </w:pPr>
      <w:r w:rsidRPr="00F877DB">
        <w:rPr>
          <w:noProof/>
        </w:rPr>
        <w:drawing>
          <wp:inline distT="0" distB="0" distL="0" distR="0" wp14:anchorId="41F446F2" wp14:editId="077B781B">
            <wp:extent cx="5871845" cy="5640258"/>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71845" cy="5640258"/>
                    </a:xfrm>
                    <a:prstGeom prst="rect">
                      <a:avLst/>
                    </a:prstGeom>
                    <a:noFill/>
                    <a:ln>
                      <a:noFill/>
                    </a:ln>
                  </pic:spPr>
                </pic:pic>
              </a:graphicData>
            </a:graphic>
          </wp:inline>
        </w:drawing>
      </w:r>
    </w:p>
    <w:p w14:paraId="4186D781" w14:textId="77777777" w:rsidR="0019656B" w:rsidRPr="00F64D07" w:rsidRDefault="0019656B" w:rsidP="001E5F8C">
      <w:pPr>
        <w:widowControl/>
        <w:jc w:val="left"/>
      </w:pPr>
    </w:p>
    <w:p w14:paraId="6D06492D" w14:textId="77777777" w:rsidR="0019656B" w:rsidRPr="00F64D07" w:rsidRDefault="0019656B" w:rsidP="001E5F8C">
      <w:pPr>
        <w:widowControl/>
        <w:jc w:val="left"/>
      </w:pPr>
    </w:p>
    <w:p w14:paraId="636CE1D6" w14:textId="77777777" w:rsidR="0042134E" w:rsidRPr="00F64D07" w:rsidRDefault="0042134E" w:rsidP="0042134E">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2C15652E" w14:textId="4613D0C1" w:rsidR="00683066" w:rsidRPr="00F877DB" w:rsidRDefault="0019656B" w:rsidP="0019656B">
      <w:pPr>
        <w:ind w:leftChars="100" w:left="210" w:firstLineChars="96" w:firstLine="211"/>
        <w:rPr>
          <w:rFonts w:asciiTheme="minorEastAsia" w:hAnsiTheme="minorEastAsia"/>
          <w:sz w:val="22"/>
        </w:rPr>
      </w:pPr>
      <w:r w:rsidRPr="00F877DB">
        <w:rPr>
          <w:rFonts w:asciiTheme="minorEastAsia" w:hAnsiTheme="minorEastAsia" w:hint="eastAsia"/>
          <w:sz w:val="22"/>
        </w:rPr>
        <w:t>過年度比較でみると、</w:t>
      </w:r>
      <w:r w:rsidR="005A11BC">
        <w:rPr>
          <w:rFonts w:asciiTheme="minorEastAsia" w:hAnsiTheme="minorEastAsia" w:hint="eastAsia"/>
          <w:sz w:val="22"/>
        </w:rPr>
        <w:t>全項目</w:t>
      </w:r>
      <w:r w:rsidR="00FD72B5" w:rsidRPr="00F877DB">
        <w:rPr>
          <w:rFonts w:asciiTheme="minorEastAsia" w:hAnsiTheme="minorEastAsia" w:hint="eastAsia"/>
          <w:sz w:val="22"/>
        </w:rPr>
        <w:t>において《肯定派》の割合が上昇しており、</w:t>
      </w:r>
      <w:r w:rsidR="00F877DB" w:rsidRPr="00F877DB">
        <w:rPr>
          <w:rFonts w:asciiTheme="minorEastAsia" w:hAnsiTheme="minorEastAsia" w:hint="eastAsia"/>
          <w:sz w:val="22"/>
        </w:rPr>
        <w:t>特に</w:t>
      </w:r>
      <w:r w:rsidR="000120AC">
        <w:rPr>
          <w:rFonts w:asciiTheme="minorEastAsia" w:hAnsiTheme="minorEastAsia" w:hint="eastAsia"/>
          <w:sz w:val="22"/>
        </w:rPr>
        <w:t>【</w:t>
      </w:r>
      <w:r w:rsidR="00F877DB" w:rsidRPr="00F877DB">
        <w:rPr>
          <w:rFonts w:asciiTheme="minorEastAsia" w:hAnsiTheme="minorEastAsia" w:hint="eastAsia"/>
          <w:sz w:val="22"/>
        </w:rPr>
        <w:t>家族のために自分が犠牲になるのは耐えられない</w:t>
      </w:r>
      <w:r w:rsidR="000120AC">
        <w:rPr>
          <w:rFonts w:asciiTheme="minorEastAsia" w:hAnsiTheme="minorEastAsia" w:hint="eastAsia"/>
          <w:sz w:val="22"/>
        </w:rPr>
        <w:t>】</w:t>
      </w:r>
      <w:r w:rsidR="00F877DB">
        <w:rPr>
          <w:rFonts w:asciiTheme="minorEastAsia" w:hAnsiTheme="minorEastAsia" w:hint="eastAsia"/>
          <w:sz w:val="22"/>
        </w:rPr>
        <w:t>は令和元年度では《否定派》が58.6％と６割近くであったが、令和６年度では《肯定派》が</w:t>
      </w:r>
      <w:r w:rsidR="00F877DB" w:rsidRPr="00F877DB">
        <w:rPr>
          <w:rFonts w:asciiTheme="minorEastAsia" w:hAnsiTheme="minorEastAsia" w:hint="eastAsia"/>
          <w:sz w:val="22"/>
        </w:rPr>
        <w:t>52.1％</w:t>
      </w:r>
      <w:r w:rsidR="00F877DB">
        <w:rPr>
          <w:rFonts w:asciiTheme="minorEastAsia" w:hAnsiTheme="minorEastAsia" w:hint="eastAsia"/>
          <w:sz w:val="22"/>
        </w:rPr>
        <w:t>と過半数になっており、</w:t>
      </w:r>
      <w:r w:rsidR="00FD72B5" w:rsidRPr="00F877DB">
        <w:rPr>
          <w:rFonts w:asciiTheme="minorEastAsia" w:hAnsiTheme="minorEastAsia" w:hint="eastAsia"/>
          <w:sz w:val="22"/>
        </w:rPr>
        <w:t>家族や家庭とのかかわりよりも個人の生活の方を重視する考え方が増えていることがわかる。</w:t>
      </w:r>
    </w:p>
    <w:p w14:paraId="6714BC57" w14:textId="4BD75866" w:rsidR="0019656B" w:rsidRPr="00F64D07" w:rsidRDefault="008C14FC" w:rsidP="00683066">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w:t>
      </w:r>
      <w:r w:rsidR="00606DF3" w:rsidRPr="00F64D07">
        <w:rPr>
          <w:rFonts w:asciiTheme="minorEastAsia" w:hAnsiTheme="minorEastAsia" w:hint="eastAsia"/>
          <w:sz w:val="22"/>
        </w:rPr>
        <w:t>表</w:t>
      </w:r>
      <w:r w:rsidRPr="00F64D07">
        <w:rPr>
          <w:rFonts w:asciiTheme="minorEastAsia" w:hAnsiTheme="minorEastAsia" w:hint="eastAsia"/>
          <w:sz w:val="22"/>
        </w:rPr>
        <w:t>１－３－７</w:t>
      </w:r>
      <w:r w:rsidR="0019656B" w:rsidRPr="00F64D07">
        <w:rPr>
          <w:rFonts w:asciiTheme="minorEastAsia" w:hAnsiTheme="minorEastAsia" w:hint="eastAsia"/>
          <w:sz w:val="22"/>
        </w:rPr>
        <w:t>）</w:t>
      </w:r>
    </w:p>
    <w:p w14:paraId="3F26DC94" w14:textId="77777777" w:rsidR="0019656B" w:rsidRPr="00F64D07" w:rsidRDefault="0019656B" w:rsidP="001E5F8C">
      <w:pPr>
        <w:widowControl/>
        <w:jc w:val="left"/>
      </w:pPr>
    </w:p>
    <w:p w14:paraId="5F467E24" w14:textId="35DB84EA" w:rsidR="001E5F8C" w:rsidRPr="00F64D07" w:rsidRDefault="001E5F8C" w:rsidP="001E5F8C">
      <w:pPr>
        <w:widowControl/>
        <w:jc w:val="left"/>
      </w:pPr>
      <w:r w:rsidRPr="00F64D07">
        <w:br w:type="page"/>
      </w:r>
    </w:p>
    <w:p w14:paraId="5BC70B4B" w14:textId="77777777" w:rsidR="0019656B" w:rsidRPr="00F64D07" w:rsidRDefault="0019656B" w:rsidP="0019656B">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【性別役割分担意識】</w:t>
      </w:r>
    </w:p>
    <w:p w14:paraId="7E091482" w14:textId="496F9B4F" w:rsidR="0019656B" w:rsidRPr="00F64D07" w:rsidRDefault="001617E4" w:rsidP="0019656B">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表１－３－８</w:t>
      </w:r>
      <w:r w:rsidR="0019656B" w:rsidRPr="00F64D07">
        <w:rPr>
          <w:rFonts w:asciiTheme="majorEastAsia" w:eastAsiaTheme="majorEastAsia" w:hAnsiTheme="majorEastAsia" w:hint="eastAsia"/>
          <w:sz w:val="22"/>
        </w:rPr>
        <w:t xml:space="preserve">　家族観・結婚観と男女の役割分担意識【性別役割分担意識】（意見比較）</w:t>
      </w:r>
    </w:p>
    <w:p w14:paraId="3D64BE61" w14:textId="2622F15C" w:rsidR="0019656B" w:rsidRPr="00F64D07" w:rsidRDefault="00584CFD" w:rsidP="0019656B">
      <w:pPr>
        <w:jc w:val="center"/>
        <w:rPr>
          <w:rFonts w:asciiTheme="majorEastAsia" w:eastAsiaTheme="majorEastAsia" w:hAnsiTheme="majorEastAsia"/>
          <w:sz w:val="22"/>
        </w:rPr>
      </w:pPr>
      <w:r w:rsidRPr="00584CFD">
        <w:rPr>
          <w:noProof/>
        </w:rPr>
        <w:drawing>
          <wp:inline distT="0" distB="0" distL="0" distR="0" wp14:anchorId="2FDFEC4B" wp14:editId="793FF83B">
            <wp:extent cx="4181475" cy="1438275"/>
            <wp:effectExtent l="0" t="0" r="9525"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81475" cy="1438275"/>
                    </a:xfrm>
                    <a:prstGeom prst="rect">
                      <a:avLst/>
                    </a:prstGeom>
                    <a:noFill/>
                    <a:ln>
                      <a:noFill/>
                    </a:ln>
                  </pic:spPr>
                </pic:pic>
              </a:graphicData>
            </a:graphic>
          </wp:inline>
        </w:drawing>
      </w:r>
    </w:p>
    <w:p w14:paraId="2FE794F2" w14:textId="77777777" w:rsidR="008B1DC2" w:rsidRPr="0075655F" w:rsidRDefault="008B1DC2" w:rsidP="008B1DC2">
      <w:pPr>
        <w:rPr>
          <w:rFonts w:asciiTheme="majorEastAsia" w:eastAsiaTheme="majorEastAsia" w:hAnsiTheme="majorEastAsia"/>
          <w:sz w:val="22"/>
        </w:rPr>
      </w:pPr>
      <w:r w:rsidRPr="0075655F">
        <w:rPr>
          <w:rFonts w:asciiTheme="majorEastAsia" w:eastAsiaTheme="majorEastAsia" w:hAnsiTheme="majorEastAsia" w:hint="eastAsia"/>
          <w:sz w:val="22"/>
        </w:rPr>
        <w:t>※《肯定派》＝「そう思う」「どちらかといえばそう思う」の両者を合わせた割合</w:t>
      </w:r>
    </w:p>
    <w:p w14:paraId="6249C235" w14:textId="77777777" w:rsidR="008B1DC2" w:rsidRPr="0075655F" w:rsidRDefault="008B1DC2" w:rsidP="008B1DC2">
      <w:pPr>
        <w:rPr>
          <w:rFonts w:asciiTheme="majorEastAsia" w:eastAsiaTheme="majorEastAsia" w:hAnsiTheme="majorEastAsia"/>
          <w:sz w:val="22"/>
        </w:rPr>
      </w:pPr>
      <w:r w:rsidRPr="0075655F">
        <w:rPr>
          <w:rFonts w:asciiTheme="majorEastAsia" w:eastAsiaTheme="majorEastAsia" w:hAnsiTheme="majorEastAsia" w:hint="eastAsia"/>
          <w:sz w:val="22"/>
        </w:rPr>
        <w:t>※《否定派》＝「そう思わない」「どちらかといえばそう思わない」の両者を合わせた割合</w:t>
      </w:r>
    </w:p>
    <w:p w14:paraId="42AC513B" w14:textId="0C6B97D5" w:rsidR="008B1DC2" w:rsidRPr="0075655F" w:rsidRDefault="008B1DC2" w:rsidP="008B1DC2">
      <w:pPr>
        <w:rPr>
          <w:rFonts w:asciiTheme="majorEastAsia" w:eastAsiaTheme="majorEastAsia" w:hAnsiTheme="majorEastAsia"/>
          <w:sz w:val="22"/>
        </w:rPr>
      </w:pPr>
      <w:r w:rsidRPr="0075655F">
        <w:rPr>
          <w:rFonts w:asciiTheme="majorEastAsia" w:eastAsiaTheme="majorEastAsia" w:hAnsiTheme="majorEastAsia" w:hint="eastAsia"/>
          <w:sz w:val="22"/>
        </w:rPr>
        <w:t>※以降の役割分担意識別集計では問３（チ）</w:t>
      </w:r>
      <w:r w:rsidR="00160C43" w:rsidRPr="00160C43">
        <w:rPr>
          <w:rFonts w:asciiTheme="majorEastAsia" w:eastAsiaTheme="majorEastAsia" w:hAnsiTheme="majorEastAsia" w:hint="eastAsia"/>
          <w:sz w:val="22"/>
        </w:rPr>
        <w:t>【</w:t>
      </w:r>
      <w:r w:rsidR="00160C43">
        <w:rPr>
          <w:rFonts w:asciiTheme="majorEastAsia" w:eastAsiaTheme="majorEastAsia" w:hAnsiTheme="majorEastAsia" w:hint="eastAsia"/>
          <w:sz w:val="22"/>
        </w:rPr>
        <w:t>「</w:t>
      </w:r>
      <w:r w:rsidRPr="0075655F">
        <w:rPr>
          <w:rFonts w:asciiTheme="majorEastAsia" w:eastAsiaTheme="majorEastAsia" w:hAnsiTheme="majorEastAsia" w:hint="eastAsia"/>
          <w:sz w:val="22"/>
        </w:rPr>
        <w:t>男は仕事、女は家庭</w:t>
      </w:r>
      <w:r w:rsidR="00160C43">
        <w:rPr>
          <w:rFonts w:asciiTheme="majorEastAsia" w:eastAsiaTheme="majorEastAsia" w:hAnsiTheme="majorEastAsia" w:hint="eastAsia"/>
          <w:sz w:val="22"/>
        </w:rPr>
        <w:t>」</w:t>
      </w:r>
      <w:r w:rsidRPr="0075655F">
        <w:rPr>
          <w:rFonts w:asciiTheme="majorEastAsia" w:eastAsiaTheme="majorEastAsia" w:hAnsiTheme="majorEastAsia" w:hint="eastAsia"/>
          <w:sz w:val="22"/>
        </w:rPr>
        <w:t>という考え方には共感する</w:t>
      </w:r>
      <w:r w:rsidR="00160C43" w:rsidRPr="00160C43">
        <w:rPr>
          <w:rFonts w:asciiTheme="majorEastAsia" w:eastAsiaTheme="majorEastAsia" w:hAnsiTheme="majorEastAsia" w:hint="eastAsia"/>
          <w:sz w:val="22"/>
        </w:rPr>
        <w:t>】</w:t>
      </w:r>
      <w:r w:rsidRPr="0075655F">
        <w:rPr>
          <w:rFonts w:asciiTheme="majorEastAsia" w:eastAsiaTheme="majorEastAsia" w:hAnsiTheme="majorEastAsia" w:hint="eastAsia"/>
          <w:sz w:val="22"/>
        </w:rPr>
        <w:t>の回答を用いて集計を行う</w:t>
      </w:r>
    </w:p>
    <w:p w14:paraId="351B24C3" w14:textId="2CC7F04B" w:rsidR="008B1DC2" w:rsidRPr="0075655F" w:rsidRDefault="008B1DC2" w:rsidP="008B1DC2">
      <w:pPr>
        <w:rPr>
          <w:rFonts w:asciiTheme="majorEastAsia" w:eastAsiaTheme="majorEastAsia" w:hAnsiTheme="majorEastAsia"/>
          <w:sz w:val="22"/>
        </w:rPr>
      </w:pPr>
      <w:r w:rsidRPr="0075655F">
        <w:rPr>
          <w:rFonts w:asciiTheme="majorEastAsia" w:eastAsiaTheme="majorEastAsia" w:hAnsiTheme="majorEastAsia" w:hint="eastAsia"/>
          <w:sz w:val="22"/>
        </w:rPr>
        <w:t>（「世田谷区第二次男女共同参画プラン後期計画」基本目標Ⅰ 数値目標３関連）</w:t>
      </w:r>
    </w:p>
    <w:p w14:paraId="035026D8" w14:textId="77777777" w:rsidR="008B1DC2" w:rsidRPr="008B1DC2" w:rsidRDefault="008B1DC2" w:rsidP="0019656B">
      <w:pPr>
        <w:rPr>
          <w:rFonts w:asciiTheme="majorEastAsia" w:eastAsiaTheme="majorEastAsia" w:hAnsiTheme="majorEastAsia"/>
          <w:sz w:val="22"/>
        </w:rPr>
      </w:pPr>
    </w:p>
    <w:p w14:paraId="5CE87284" w14:textId="58D1B1EE" w:rsidR="0019656B" w:rsidRPr="00F64D07" w:rsidRDefault="0019656B" w:rsidP="0019656B">
      <w:pPr>
        <w:ind w:leftChars="100" w:left="210" w:firstLineChars="100" w:firstLine="220"/>
        <w:rPr>
          <w:rFonts w:asciiTheme="minorEastAsia" w:hAnsiTheme="minorEastAsia"/>
          <w:sz w:val="22"/>
        </w:rPr>
      </w:pPr>
      <w:r w:rsidRPr="00F64D07">
        <w:rPr>
          <w:rFonts w:asciiTheme="minorEastAsia" w:hAnsiTheme="minorEastAsia" w:hint="eastAsia"/>
          <w:sz w:val="22"/>
        </w:rPr>
        <w:t>性別役割分担意識について</w:t>
      </w:r>
      <w:r w:rsidR="00FD72B5" w:rsidRPr="00F64D07">
        <w:rPr>
          <w:rFonts w:asciiTheme="minorEastAsia" w:hAnsiTheme="minorEastAsia" w:hint="eastAsia"/>
          <w:sz w:val="22"/>
        </w:rPr>
        <w:t>は</w:t>
      </w:r>
      <w:r w:rsidRPr="00F64D07">
        <w:rPr>
          <w:rFonts w:asciiTheme="minorEastAsia" w:hAnsiTheme="minorEastAsia" w:hint="eastAsia"/>
          <w:sz w:val="22"/>
        </w:rPr>
        <w:t>、</w:t>
      </w:r>
      <w:r w:rsidR="005A11BC">
        <w:rPr>
          <w:rFonts w:asciiTheme="minorEastAsia" w:hAnsiTheme="minorEastAsia" w:hint="eastAsia"/>
          <w:sz w:val="22"/>
        </w:rPr>
        <w:t>全項目</w:t>
      </w:r>
      <w:r w:rsidR="00FD72B5" w:rsidRPr="00F64D07">
        <w:rPr>
          <w:rFonts w:asciiTheme="minorEastAsia" w:hAnsiTheme="minorEastAsia" w:hint="eastAsia"/>
          <w:sz w:val="22"/>
        </w:rPr>
        <w:t>において《否定派》の方が高い割合となっており、その中でも</w:t>
      </w:r>
      <w:r w:rsidR="00160C43" w:rsidRPr="00F64D07">
        <w:rPr>
          <w:rFonts w:asciiTheme="majorEastAsia" w:eastAsiaTheme="majorEastAsia" w:hAnsiTheme="majorEastAsia" w:hint="eastAsia"/>
          <w:sz w:val="22"/>
        </w:rPr>
        <w:t>【</w:t>
      </w:r>
      <w:r w:rsidR="00FD72B5" w:rsidRPr="00F64D07">
        <w:rPr>
          <w:rFonts w:asciiTheme="minorEastAsia" w:hAnsiTheme="minorEastAsia" w:hint="eastAsia"/>
          <w:sz w:val="22"/>
        </w:rPr>
        <w:t>家事は女性の仕事だから、共働きでも女性がする方がよい</w:t>
      </w:r>
      <w:r w:rsidR="00160C43" w:rsidRPr="00F64D07">
        <w:rPr>
          <w:rFonts w:asciiTheme="majorEastAsia" w:eastAsiaTheme="majorEastAsia" w:hAnsiTheme="majorEastAsia" w:hint="eastAsia"/>
          <w:sz w:val="22"/>
        </w:rPr>
        <w:t>】</w:t>
      </w:r>
      <w:r w:rsidR="002052E4" w:rsidRPr="00F64D07">
        <w:rPr>
          <w:rFonts w:asciiTheme="minorEastAsia" w:hAnsiTheme="minorEastAsia" w:hint="eastAsia"/>
          <w:sz w:val="22"/>
        </w:rPr>
        <w:t>の《否定派》</w:t>
      </w:r>
      <w:r w:rsidR="00FD72B5" w:rsidRPr="00F64D07">
        <w:rPr>
          <w:rFonts w:asciiTheme="minorEastAsia" w:hAnsiTheme="minorEastAsia" w:hint="eastAsia"/>
          <w:sz w:val="22"/>
        </w:rPr>
        <w:t>は9</w:t>
      </w:r>
      <w:r w:rsidR="00EA1E8B">
        <w:rPr>
          <w:rFonts w:asciiTheme="minorEastAsia" w:hAnsiTheme="minorEastAsia" w:hint="eastAsia"/>
          <w:sz w:val="22"/>
        </w:rPr>
        <w:t>3</w:t>
      </w:r>
      <w:r w:rsidR="00FD72B5" w:rsidRPr="00F64D07">
        <w:rPr>
          <w:rFonts w:asciiTheme="minorEastAsia" w:hAnsiTheme="minorEastAsia" w:hint="eastAsia"/>
          <w:sz w:val="22"/>
        </w:rPr>
        <w:t>.0％、</w:t>
      </w:r>
      <w:r w:rsidR="00160C43" w:rsidRPr="00F64D07">
        <w:rPr>
          <w:rFonts w:asciiTheme="majorEastAsia" w:eastAsiaTheme="majorEastAsia" w:hAnsiTheme="majorEastAsia" w:hint="eastAsia"/>
          <w:sz w:val="22"/>
        </w:rPr>
        <w:t>【</w:t>
      </w:r>
      <w:r w:rsidR="00FD72B5" w:rsidRPr="00F64D07">
        <w:rPr>
          <w:rFonts w:asciiTheme="minorEastAsia" w:hAnsiTheme="minorEastAsia" w:hint="eastAsia"/>
          <w:sz w:val="22"/>
        </w:rPr>
        <w:t>「男は仕事、女は家庭</w:t>
      </w:r>
      <w:r w:rsidR="00160C43">
        <w:rPr>
          <w:rFonts w:asciiTheme="minorEastAsia" w:hAnsiTheme="minorEastAsia" w:hint="eastAsia"/>
          <w:sz w:val="22"/>
        </w:rPr>
        <w:t>」</w:t>
      </w:r>
      <w:r w:rsidR="00FD72B5" w:rsidRPr="00F64D07">
        <w:rPr>
          <w:rFonts w:asciiTheme="minorEastAsia" w:hAnsiTheme="minorEastAsia" w:hint="eastAsia"/>
          <w:sz w:val="22"/>
        </w:rPr>
        <w:t>という考え方には共感する</w:t>
      </w:r>
      <w:r w:rsidR="00160C43" w:rsidRPr="00F64D07">
        <w:rPr>
          <w:rFonts w:asciiTheme="majorEastAsia" w:eastAsiaTheme="majorEastAsia" w:hAnsiTheme="majorEastAsia" w:hint="eastAsia"/>
          <w:sz w:val="22"/>
        </w:rPr>
        <w:t>】</w:t>
      </w:r>
      <w:r w:rsidR="002052E4" w:rsidRPr="00F64D07">
        <w:rPr>
          <w:rFonts w:asciiTheme="minorEastAsia" w:hAnsiTheme="minorEastAsia" w:hint="eastAsia"/>
          <w:sz w:val="22"/>
        </w:rPr>
        <w:t>の《否定派》</w:t>
      </w:r>
      <w:r w:rsidR="00FD72B5" w:rsidRPr="00F64D07">
        <w:rPr>
          <w:rFonts w:asciiTheme="minorEastAsia" w:hAnsiTheme="minorEastAsia" w:hint="eastAsia"/>
          <w:sz w:val="22"/>
        </w:rPr>
        <w:t>は8</w:t>
      </w:r>
      <w:r w:rsidR="00EA1E8B">
        <w:rPr>
          <w:rFonts w:asciiTheme="minorEastAsia" w:hAnsiTheme="minorEastAsia" w:hint="eastAsia"/>
          <w:sz w:val="22"/>
        </w:rPr>
        <w:t>7</w:t>
      </w:r>
      <w:r w:rsidR="00FD72B5" w:rsidRPr="00F64D07">
        <w:rPr>
          <w:rFonts w:asciiTheme="minorEastAsia" w:hAnsiTheme="minorEastAsia" w:hint="eastAsia"/>
          <w:sz w:val="22"/>
        </w:rPr>
        <w:t>.</w:t>
      </w:r>
      <w:r w:rsidR="00EA1E8B">
        <w:rPr>
          <w:rFonts w:asciiTheme="minorEastAsia" w:hAnsiTheme="minorEastAsia" w:hint="eastAsia"/>
          <w:sz w:val="22"/>
        </w:rPr>
        <w:t>0</w:t>
      </w:r>
      <w:r w:rsidR="00FD72B5" w:rsidRPr="00F64D07">
        <w:rPr>
          <w:rFonts w:asciiTheme="minorEastAsia" w:hAnsiTheme="minorEastAsia" w:hint="eastAsia"/>
          <w:sz w:val="22"/>
        </w:rPr>
        <w:t>％と、《肯定派》を</w:t>
      </w:r>
      <w:r w:rsidRPr="00F64D07">
        <w:rPr>
          <w:rFonts w:asciiTheme="minorEastAsia" w:hAnsiTheme="minorEastAsia"/>
          <w:sz w:val="22"/>
        </w:rPr>
        <w:t>大きく</w:t>
      </w:r>
      <w:r w:rsidRPr="00F64D07">
        <w:rPr>
          <w:rFonts w:asciiTheme="minorEastAsia" w:hAnsiTheme="minorEastAsia" w:hint="eastAsia"/>
          <w:sz w:val="22"/>
        </w:rPr>
        <w:t>上回っている。</w:t>
      </w:r>
    </w:p>
    <w:p w14:paraId="36F20F76" w14:textId="5E41B24C" w:rsidR="00EB4D80" w:rsidRPr="00F64D07" w:rsidRDefault="00FD72B5" w:rsidP="0019656B">
      <w:pPr>
        <w:ind w:leftChars="100" w:left="210" w:firstLineChars="100" w:firstLine="220"/>
        <w:rPr>
          <w:rFonts w:asciiTheme="minorEastAsia" w:hAnsiTheme="minorEastAsia"/>
          <w:sz w:val="22"/>
        </w:rPr>
      </w:pPr>
      <w:r w:rsidRPr="00F64D07">
        <w:rPr>
          <w:rFonts w:asciiTheme="minorEastAsia" w:hAnsiTheme="minorEastAsia" w:hint="eastAsia"/>
          <w:sz w:val="22"/>
        </w:rPr>
        <w:t>一方</w:t>
      </w:r>
      <w:r w:rsidR="0019656B" w:rsidRPr="00F64D07">
        <w:rPr>
          <w:rFonts w:asciiTheme="minorEastAsia" w:hAnsiTheme="minorEastAsia" w:hint="eastAsia"/>
          <w:sz w:val="22"/>
        </w:rPr>
        <w:t>、</w:t>
      </w:r>
      <w:r w:rsidR="00160C43" w:rsidRPr="00F64D07">
        <w:rPr>
          <w:rFonts w:asciiTheme="majorEastAsia" w:eastAsiaTheme="majorEastAsia" w:hAnsiTheme="majorEastAsia" w:hint="eastAsia"/>
          <w:sz w:val="22"/>
        </w:rPr>
        <w:t>【</w:t>
      </w:r>
      <w:r w:rsidR="0019656B" w:rsidRPr="00F64D07">
        <w:rPr>
          <w:rFonts w:asciiTheme="minorEastAsia" w:hAnsiTheme="minorEastAsia" w:hint="eastAsia"/>
          <w:sz w:val="22"/>
        </w:rPr>
        <w:t>家庭や職場において、男性は女性以上に責任を負っている</w:t>
      </w:r>
      <w:r w:rsidR="00160C43" w:rsidRPr="00F64D07">
        <w:rPr>
          <w:rFonts w:asciiTheme="majorEastAsia" w:eastAsiaTheme="majorEastAsia" w:hAnsiTheme="majorEastAsia" w:hint="eastAsia"/>
          <w:sz w:val="22"/>
        </w:rPr>
        <w:t>】</w:t>
      </w:r>
      <w:r w:rsidR="0019656B" w:rsidRPr="00F64D07">
        <w:rPr>
          <w:rFonts w:asciiTheme="minorEastAsia" w:hAnsiTheme="minorEastAsia" w:hint="eastAsia"/>
          <w:sz w:val="22"/>
        </w:rPr>
        <w:t>については《肯定派》が</w:t>
      </w:r>
      <w:r w:rsidR="002F75EF">
        <w:rPr>
          <w:rFonts w:asciiTheme="minorEastAsia" w:hAnsiTheme="minorEastAsia" w:hint="eastAsia"/>
          <w:sz w:val="22"/>
        </w:rPr>
        <w:t>41</w:t>
      </w:r>
      <w:r w:rsidR="0019656B" w:rsidRPr="00F64D07">
        <w:rPr>
          <w:rFonts w:asciiTheme="minorEastAsia" w:hAnsiTheme="minorEastAsia"/>
          <w:sz w:val="22"/>
        </w:rPr>
        <w:t>.</w:t>
      </w:r>
      <w:r w:rsidR="002F75EF">
        <w:rPr>
          <w:rFonts w:asciiTheme="minorEastAsia" w:hAnsiTheme="minorEastAsia" w:hint="eastAsia"/>
          <w:sz w:val="22"/>
        </w:rPr>
        <w:t>3</w:t>
      </w:r>
      <w:r w:rsidR="0019656B" w:rsidRPr="00F64D07">
        <w:rPr>
          <w:rFonts w:asciiTheme="minorEastAsia" w:hAnsiTheme="minorEastAsia" w:hint="eastAsia"/>
          <w:sz w:val="22"/>
        </w:rPr>
        <w:t>％</w:t>
      </w:r>
      <w:r w:rsidR="003A0B27">
        <w:rPr>
          <w:rFonts w:asciiTheme="minorEastAsia" w:hAnsiTheme="minorEastAsia" w:hint="eastAsia"/>
          <w:sz w:val="22"/>
        </w:rPr>
        <w:t>、</w:t>
      </w:r>
      <w:r w:rsidR="0019656B" w:rsidRPr="00F64D07">
        <w:rPr>
          <w:rFonts w:asciiTheme="minorEastAsia" w:hAnsiTheme="minorEastAsia"/>
          <w:sz w:val="22"/>
        </w:rPr>
        <w:t>《否定派》</w:t>
      </w:r>
      <w:r w:rsidRPr="00F64D07">
        <w:rPr>
          <w:rFonts w:asciiTheme="minorEastAsia" w:hAnsiTheme="minorEastAsia" w:hint="eastAsia"/>
          <w:sz w:val="22"/>
        </w:rPr>
        <w:t>が</w:t>
      </w:r>
      <w:r w:rsidR="002F75EF">
        <w:rPr>
          <w:rFonts w:asciiTheme="minorEastAsia" w:hAnsiTheme="minorEastAsia" w:hint="eastAsia"/>
          <w:sz w:val="22"/>
        </w:rPr>
        <w:t>58</w:t>
      </w:r>
      <w:r w:rsidR="0019656B" w:rsidRPr="00F64D07">
        <w:rPr>
          <w:rFonts w:asciiTheme="minorEastAsia" w:hAnsiTheme="minorEastAsia"/>
          <w:sz w:val="22"/>
        </w:rPr>
        <w:t>.</w:t>
      </w:r>
      <w:r w:rsidR="002F75EF">
        <w:rPr>
          <w:rFonts w:asciiTheme="minorEastAsia" w:hAnsiTheme="minorEastAsia" w:hint="eastAsia"/>
          <w:sz w:val="22"/>
        </w:rPr>
        <w:t>6</w:t>
      </w:r>
      <w:r w:rsidR="0019656B" w:rsidRPr="00F64D07">
        <w:rPr>
          <w:rFonts w:asciiTheme="minorEastAsia" w:hAnsiTheme="minorEastAsia"/>
          <w:sz w:val="22"/>
        </w:rPr>
        <w:t>％</w:t>
      </w:r>
      <w:r w:rsidRPr="00F64D07">
        <w:rPr>
          <w:rFonts w:asciiTheme="minorEastAsia" w:hAnsiTheme="minorEastAsia" w:hint="eastAsia"/>
          <w:sz w:val="22"/>
        </w:rPr>
        <w:t>と意見が</w:t>
      </w:r>
      <w:r w:rsidR="002F75EF">
        <w:rPr>
          <w:rFonts w:asciiTheme="minorEastAsia" w:hAnsiTheme="minorEastAsia" w:hint="eastAsia"/>
          <w:sz w:val="22"/>
        </w:rPr>
        <w:t>やや</w:t>
      </w:r>
      <w:r w:rsidRPr="00F64D07">
        <w:rPr>
          <w:rFonts w:asciiTheme="minorEastAsia" w:hAnsiTheme="minorEastAsia" w:hint="eastAsia"/>
          <w:sz w:val="22"/>
        </w:rPr>
        <w:t>二分された結果となっている</w:t>
      </w:r>
      <w:r w:rsidR="0019656B" w:rsidRPr="00F64D07">
        <w:rPr>
          <w:rFonts w:asciiTheme="minorEastAsia" w:hAnsiTheme="minorEastAsia" w:hint="eastAsia"/>
          <w:sz w:val="22"/>
        </w:rPr>
        <w:t>。</w:t>
      </w:r>
    </w:p>
    <w:p w14:paraId="5C7E25A4" w14:textId="4F79A815" w:rsidR="0019656B" w:rsidRPr="00F64D07" w:rsidRDefault="0019656B" w:rsidP="00EB4D80">
      <w:pPr>
        <w:ind w:leftChars="100" w:left="210" w:firstLineChars="100" w:firstLine="220"/>
        <w:jc w:val="right"/>
        <w:rPr>
          <w:rFonts w:asciiTheme="minorEastAsia" w:hAnsiTheme="minorEastAsia"/>
          <w:sz w:val="22"/>
        </w:rPr>
      </w:pPr>
      <w:r w:rsidRPr="00F64D07">
        <w:rPr>
          <w:rFonts w:asciiTheme="minorEastAsia" w:hAnsiTheme="minorEastAsia" w:hint="eastAsia"/>
          <w:sz w:val="22"/>
        </w:rPr>
        <w:t>（図</w:t>
      </w:r>
      <w:r w:rsidR="008C14FC" w:rsidRPr="00F64D07">
        <w:rPr>
          <w:rFonts w:asciiTheme="minorEastAsia" w:hAnsiTheme="minorEastAsia" w:hint="eastAsia"/>
          <w:sz w:val="22"/>
        </w:rPr>
        <w:t>表</w:t>
      </w:r>
      <w:r w:rsidRPr="00F64D07">
        <w:rPr>
          <w:rFonts w:asciiTheme="minorEastAsia" w:hAnsiTheme="minorEastAsia" w:hint="eastAsia"/>
          <w:sz w:val="22"/>
        </w:rPr>
        <w:t>１－３－１、</w:t>
      </w:r>
      <w:r w:rsidR="008C14FC" w:rsidRPr="00F64D07">
        <w:rPr>
          <w:rFonts w:asciiTheme="minorEastAsia" w:hAnsiTheme="minorEastAsia" w:hint="eastAsia"/>
          <w:sz w:val="22"/>
        </w:rPr>
        <w:t>図表１－３－８</w:t>
      </w:r>
      <w:r w:rsidRPr="00F64D07">
        <w:rPr>
          <w:rFonts w:asciiTheme="minorEastAsia" w:hAnsiTheme="minorEastAsia" w:hint="eastAsia"/>
          <w:sz w:val="22"/>
        </w:rPr>
        <w:t>）</w:t>
      </w:r>
    </w:p>
    <w:p w14:paraId="6E76EFCC" w14:textId="09ECF116" w:rsidR="0019656B" w:rsidRPr="00F64D07" w:rsidRDefault="0019656B" w:rsidP="0019656B">
      <w:pPr>
        <w:widowControl/>
        <w:rPr>
          <w:rFonts w:asciiTheme="majorEastAsia" w:eastAsiaTheme="majorEastAsia" w:hAnsiTheme="majorEastAsia"/>
          <w:sz w:val="22"/>
        </w:rPr>
      </w:pPr>
      <w:r w:rsidRPr="00F64D07">
        <w:rPr>
          <w:rFonts w:asciiTheme="majorEastAsia" w:eastAsiaTheme="majorEastAsia" w:hAnsiTheme="majorEastAsia"/>
          <w:sz w:val="22"/>
        </w:rPr>
        <w:br w:type="page"/>
      </w:r>
    </w:p>
    <w:p w14:paraId="2E621C85" w14:textId="77777777" w:rsidR="001E5F8C" w:rsidRPr="00F64D07" w:rsidRDefault="001E5F8C" w:rsidP="001E5F8C">
      <w:pPr>
        <w:jc w:val="center"/>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66944" behindDoc="0" locked="0" layoutInCell="1" allowOverlap="1" wp14:anchorId="210ACF8F" wp14:editId="7AA62D7C">
                <wp:simplePos x="0" y="0"/>
                <wp:positionH relativeFrom="column">
                  <wp:posOffset>-537</wp:posOffset>
                </wp:positionH>
                <wp:positionV relativeFrom="paragraph">
                  <wp:posOffset>-1563</wp:posOffset>
                </wp:positionV>
                <wp:extent cx="5976620" cy="5266592"/>
                <wp:effectExtent l="0" t="0" r="24130" b="10795"/>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526659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6FDF" id="正方形/長方形 267" o:spid="_x0000_s1026" style="position:absolute;left:0;text-align:left;margin-left:-.05pt;margin-top:-.1pt;width:470.6pt;height:41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89HQIAACQEAAAOAAAAZHJzL2Uyb0RvYy54bWysU9uO2yAQfa/Uf0C8N3as5mbFWa2y3arS&#10;9iJt+wEE4xgVGDqQONuv74Cz2bR9q+oHBDPmzJkzh/XNyRp2VBg0uIZPJyVnyklotds3/NvX+zdL&#10;zkIUrhUGnGr4kwr8ZvP61XrwtaqgB9MqZATiQj34hvcx+rooguyVFWECXjlKdoBWRDrivmhRDIRu&#10;TVGV5bwYAFuPIFUIFL0bk3yT8btOyfi564KKzDScuMW8Yl53aS02a1HvUfheyzMN8Q8srNCOil6g&#10;7kQU7ID6LyirJUKALk4k2AK6TkuVe6BupuUf3Tz2wqvcC4kT/EWm8P9g5afjo/+CiXrwDyC/B+Zg&#10;2wu3V7eIMPRKtFRumoQqBh/qy4V0CHSV7YaP0NJoxSFC1uDUoU2A1B07ZamfLlKrU2SSgrPVYj6v&#10;aCKScrNqPp+tqlxD1M/XPYb4XoFladNwpFlmeHF8CDHREfXzL6mag3ttTJ6ncWwgztWiLPONAEa3&#10;KZvbTNZSW4PsKMgU8TTN/5iDpTbG2LRM3+gNipODxngOUdnszgSRSfyGbnUkPxttG768QkkyvnNt&#10;ZheFNuOeoIw765qkTK4N9Q7aJ5IVYTQrPS7a9IA/ORvIqA0PPw4CFWfmg6PRLN5Wqxk5Ox+WyxVp&#10;iteJ3VVCOElA1DRn43Ybx7dw8Kj3PdUZxXBwS8PsdJb5hdOZKlkxN35+Nsnr1+f818vj3vwCAAD/&#10;/wMAUEsDBBQABgAIAAAAIQB+jPdL2gAAAAcBAAAPAAAAZHJzL2Rvd25yZXYueG1sTI5BS8NAFITv&#10;gv9heYK3dpMgJU2zKSJIvVpLe31Nnkkw+zbsbtPYX+/zpKdhmGHmK7ezHdREPvSODaTLBBRx7Zqe&#10;WwOHj9dFDipE5AYHx2TgmwJsq/u7EovGXfmdpn1slYxwKNBAF+NYaB3qjiyGpRuJJft03mIU61vd&#10;eLzKuB10liQrbbFneehwpJeO6q/9xRrwY5zcDo9v+S2/7fqVPR3D4WTM48P8vAEVaY5/ZfjFF3So&#10;hOnsLtwENRhYpFIUyUBJun5KxZ8N5Nk6A12V+j9/9QMAAP//AwBQSwECLQAUAAYACAAAACEAtoM4&#10;kv4AAADhAQAAEwAAAAAAAAAAAAAAAAAAAAAAW0NvbnRlbnRfVHlwZXNdLnhtbFBLAQItABQABgAI&#10;AAAAIQA4/SH/1gAAAJQBAAALAAAAAAAAAAAAAAAAAC8BAABfcmVscy8ucmVsc1BLAQItABQABgAI&#10;AAAAIQADkt89HQIAACQEAAAOAAAAAAAAAAAAAAAAAC4CAABkcnMvZTJvRG9jLnhtbFBLAQItABQA&#10;BgAIAAAAIQB+jPdL2gAAAAcBAAAPAAAAAAAAAAAAAAAAAHcEAABkcnMvZG93bnJldi54bWxQSwUG&#10;AAAAAAQABADzAAAAfgUAAAAA&#10;" filled="f" strokecolor="black [3213]" strokeweight="1pt">
                <v:textbox inset="5.85pt,.7pt,5.85pt,.7pt"/>
              </v:rect>
            </w:pict>
          </mc:Fallback>
        </mc:AlternateContent>
      </w:r>
    </w:p>
    <w:p w14:paraId="41D637AB" w14:textId="5E6B8E40" w:rsidR="00416C55"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表１－３－９</w:t>
      </w:r>
      <w:r w:rsidRPr="00F64D07">
        <w:rPr>
          <w:rFonts w:asciiTheme="majorEastAsia" w:eastAsiaTheme="majorEastAsia" w:hAnsiTheme="majorEastAsia" w:hint="eastAsia"/>
          <w:sz w:val="22"/>
        </w:rPr>
        <w:t xml:space="preserve">　家族観・結婚観と男女の役割分担意識【性別役割分担意識】</w:t>
      </w:r>
    </w:p>
    <w:p w14:paraId="04ECF44F" w14:textId="52226719" w:rsidR="001E5F8C" w:rsidRPr="00F64D07" w:rsidRDefault="001E5F8C" w:rsidP="001E5F8C">
      <w:pPr>
        <w:jc w:val="center"/>
      </w:pPr>
      <w:r w:rsidRPr="00F64D07">
        <w:rPr>
          <w:rFonts w:asciiTheme="majorEastAsia" w:eastAsiaTheme="majorEastAsia" w:hAnsiTheme="majorEastAsia" w:hint="eastAsia"/>
          <w:sz w:val="22"/>
        </w:rPr>
        <w:t>（</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sz w:val="22"/>
        </w:rPr>
        <w:t>）</w:t>
      </w:r>
    </w:p>
    <w:p w14:paraId="116533F3" w14:textId="695E5A84" w:rsidR="001E5F8C" w:rsidRPr="00F64D07" w:rsidRDefault="00612853" w:rsidP="001E5F8C">
      <w:r w:rsidRPr="00612853">
        <w:rPr>
          <w:noProof/>
        </w:rPr>
        <w:drawing>
          <wp:inline distT="0" distB="0" distL="0" distR="0" wp14:anchorId="24C18B16" wp14:editId="4330B050">
            <wp:extent cx="5947200" cy="45781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7200" cy="4578120"/>
                    </a:xfrm>
                    <a:prstGeom prst="rect">
                      <a:avLst/>
                    </a:prstGeom>
                    <a:noFill/>
                    <a:ln>
                      <a:noFill/>
                    </a:ln>
                  </pic:spPr>
                </pic:pic>
              </a:graphicData>
            </a:graphic>
          </wp:inline>
        </w:drawing>
      </w:r>
    </w:p>
    <w:p w14:paraId="6E22ADF7" w14:textId="77777777" w:rsidR="0042134E" w:rsidRPr="00F64D07" w:rsidRDefault="0042134E" w:rsidP="0042134E">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6EAB3660" w14:textId="642A75BC" w:rsidR="00FD72B5" w:rsidRPr="00F64D07" w:rsidRDefault="0019656B" w:rsidP="0019656B">
      <w:pPr>
        <w:ind w:leftChars="100" w:left="210" w:firstLineChars="96" w:firstLine="211"/>
        <w:rPr>
          <w:rFonts w:asciiTheme="minorEastAsia" w:hAnsiTheme="minorEastAsia"/>
          <w:sz w:val="22"/>
        </w:rPr>
      </w:pPr>
      <w:r w:rsidRPr="00F64D07">
        <w:rPr>
          <w:rFonts w:asciiTheme="minorEastAsia" w:hAnsiTheme="minorEastAsia" w:hint="eastAsia"/>
          <w:sz w:val="22"/>
        </w:rPr>
        <w:t>過年度比較でみると、</w:t>
      </w:r>
      <w:r w:rsidR="005A11BC">
        <w:rPr>
          <w:rFonts w:asciiTheme="minorEastAsia" w:hAnsiTheme="minorEastAsia" w:hint="eastAsia"/>
          <w:sz w:val="22"/>
        </w:rPr>
        <w:t>全項目</w:t>
      </w:r>
      <w:r w:rsidR="00FD72B5" w:rsidRPr="00F64D07">
        <w:rPr>
          <w:rFonts w:asciiTheme="minorEastAsia" w:hAnsiTheme="minorEastAsia" w:hint="eastAsia"/>
          <w:sz w:val="22"/>
        </w:rPr>
        <w:t>において《否定派》の割合が</w:t>
      </w:r>
      <w:r w:rsidR="0060645F">
        <w:rPr>
          <w:rFonts w:asciiTheme="minorEastAsia" w:hAnsiTheme="minorEastAsia" w:hint="eastAsia"/>
          <w:sz w:val="22"/>
        </w:rPr>
        <w:t>一貫して</w:t>
      </w:r>
      <w:r w:rsidR="00FD72B5" w:rsidRPr="00F64D07">
        <w:rPr>
          <w:rFonts w:asciiTheme="minorEastAsia" w:hAnsiTheme="minorEastAsia" w:hint="eastAsia"/>
          <w:sz w:val="22"/>
        </w:rPr>
        <w:t>上昇している。</w:t>
      </w:r>
    </w:p>
    <w:p w14:paraId="01023C13" w14:textId="09F0DD45" w:rsidR="0019656B" w:rsidRPr="00F64D07" w:rsidRDefault="008C14FC" w:rsidP="00FD72B5">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w:t>
      </w:r>
      <w:r w:rsidR="001617E4" w:rsidRPr="00F64D07">
        <w:rPr>
          <w:rFonts w:asciiTheme="minorEastAsia" w:hAnsiTheme="minorEastAsia" w:hint="eastAsia"/>
          <w:sz w:val="22"/>
        </w:rPr>
        <w:t>表</w:t>
      </w:r>
      <w:r w:rsidR="001F4391" w:rsidRPr="00F64D07">
        <w:rPr>
          <w:rFonts w:asciiTheme="minorEastAsia" w:hAnsiTheme="minorEastAsia" w:hint="eastAsia"/>
          <w:sz w:val="22"/>
        </w:rPr>
        <w:t>１</w:t>
      </w:r>
      <w:r w:rsidRPr="00F64D07">
        <w:rPr>
          <w:rFonts w:asciiTheme="minorEastAsia" w:hAnsiTheme="minorEastAsia" w:hint="eastAsia"/>
          <w:sz w:val="22"/>
        </w:rPr>
        <w:t>－３－９</w:t>
      </w:r>
      <w:r w:rsidR="0019656B" w:rsidRPr="00F64D07">
        <w:rPr>
          <w:rFonts w:asciiTheme="minorEastAsia" w:hAnsiTheme="minorEastAsia" w:hint="eastAsia"/>
          <w:sz w:val="22"/>
        </w:rPr>
        <w:t>）</w:t>
      </w:r>
    </w:p>
    <w:p w14:paraId="781C36EE" w14:textId="77777777" w:rsidR="001E5F8C" w:rsidRPr="00F64D07" w:rsidRDefault="001E5F8C" w:rsidP="001E5F8C">
      <w:pPr>
        <w:rPr>
          <w:rFonts w:asciiTheme="minorEastAsia" w:hAnsiTheme="minorEastAsia"/>
        </w:rPr>
      </w:pPr>
      <w:r w:rsidRPr="00F64D07">
        <w:rPr>
          <w:rFonts w:asciiTheme="minorEastAsia" w:hAnsiTheme="minorEastAsia"/>
        </w:rPr>
        <w:br w:type="page"/>
      </w:r>
    </w:p>
    <w:p w14:paraId="6D744DE8" w14:textId="204AEA6C"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【属性別</w:t>
      </w:r>
      <w:r w:rsidR="00416C55"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結婚・出産】</w:t>
      </w:r>
    </w:p>
    <w:p w14:paraId="21DDAA74" w14:textId="6C67B4A9" w:rsidR="001E5F8C" w:rsidRPr="00F64D07" w:rsidRDefault="001E5F8C" w:rsidP="001E5F8C">
      <w:pPr>
        <w:widowControl/>
        <w:jc w:val="left"/>
        <w:rPr>
          <w:rFonts w:asciiTheme="minorEastAsia" w:hAnsiTheme="minorEastAsia"/>
          <w:sz w:val="22"/>
        </w:rPr>
      </w:pPr>
      <w:r w:rsidRPr="00F64D07">
        <w:rPr>
          <w:rFonts w:asciiTheme="majorEastAsia" w:eastAsiaTheme="majorEastAsia" w:hAnsiTheme="majorEastAsia" w:hint="eastAsia"/>
          <w:sz w:val="22"/>
        </w:rPr>
        <w:t>【性別】</w:t>
      </w:r>
    </w:p>
    <w:p w14:paraId="4FE0F0A4" w14:textId="2140A613" w:rsidR="001E5F8C" w:rsidRPr="00B764A7" w:rsidRDefault="00F11019" w:rsidP="00FD72B5">
      <w:pPr>
        <w:widowControl/>
        <w:ind w:leftChars="100" w:left="210" w:firstLineChars="100" w:firstLine="220"/>
        <w:jc w:val="left"/>
        <w:rPr>
          <w:rFonts w:asciiTheme="minorEastAsia" w:hAnsiTheme="minorEastAsia"/>
          <w:sz w:val="22"/>
        </w:rPr>
      </w:pPr>
      <w:r w:rsidRPr="00B764A7">
        <w:rPr>
          <w:rFonts w:asciiTheme="minorEastAsia" w:hAnsiTheme="minorEastAsia" w:hint="eastAsia"/>
          <w:sz w:val="22"/>
        </w:rPr>
        <w:t>性別でみると、</w:t>
      </w:r>
      <w:r w:rsidR="00EE2FD1" w:rsidRPr="00EE2FD1">
        <w:rPr>
          <w:rFonts w:asciiTheme="minorEastAsia" w:hAnsiTheme="minorEastAsia" w:hint="eastAsia"/>
          <w:sz w:val="22"/>
        </w:rPr>
        <w:t>【</w:t>
      </w:r>
      <w:r w:rsidRPr="00B764A7">
        <w:rPr>
          <w:rFonts w:asciiTheme="minorEastAsia" w:hAnsiTheme="minorEastAsia" w:hint="eastAsia"/>
          <w:sz w:val="22"/>
        </w:rPr>
        <w:t>結婚する、しないは個人の自由である</w:t>
      </w:r>
      <w:r w:rsidR="000120AC">
        <w:rPr>
          <w:rFonts w:asciiTheme="minorEastAsia" w:hAnsiTheme="minorEastAsia" w:hint="eastAsia"/>
          <w:sz w:val="22"/>
        </w:rPr>
        <w:t>】</w:t>
      </w:r>
      <w:r w:rsidR="00B764A7">
        <w:rPr>
          <w:rFonts w:asciiTheme="minorEastAsia" w:hAnsiTheme="minorEastAsia" w:hint="eastAsia"/>
          <w:sz w:val="22"/>
        </w:rPr>
        <w:t>は男女とも《肯定派》が９割半以上、</w:t>
      </w:r>
      <w:r w:rsidR="00EE2FD1" w:rsidRPr="00EE2FD1">
        <w:rPr>
          <w:rFonts w:asciiTheme="minorEastAsia" w:hAnsiTheme="minorEastAsia" w:hint="eastAsia"/>
          <w:sz w:val="22"/>
        </w:rPr>
        <w:t>【</w:t>
      </w:r>
      <w:r w:rsidR="00B9434E" w:rsidRPr="00B764A7">
        <w:rPr>
          <w:rFonts w:asciiTheme="minorEastAsia" w:hAnsiTheme="minorEastAsia" w:hint="eastAsia"/>
          <w:sz w:val="22"/>
        </w:rPr>
        <w:t>「結婚しても、子どもは持たない」</w:t>
      </w:r>
      <w:r w:rsidRPr="00B764A7">
        <w:rPr>
          <w:rFonts w:asciiTheme="minorEastAsia" w:hAnsiTheme="minorEastAsia" w:hint="eastAsia"/>
          <w:sz w:val="22"/>
        </w:rPr>
        <w:t>というのもひとつの生き方だ</w:t>
      </w:r>
      <w:r w:rsidR="000120AC">
        <w:rPr>
          <w:rFonts w:asciiTheme="minorEastAsia" w:hAnsiTheme="minorEastAsia" w:hint="eastAsia"/>
          <w:sz w:val="22"/>
        </w:rPr>
        <w:t>】</w:t>
      </w:r>
      <w:r w:rsidR="00B764A7">
        <w:rPr>
          <w:rFonts w:asciiTheme="minorEastAsia" w:hAnsiTheme="minorEastAsia" w:hint="eastAsia"/>
          <w:sz w:val="22"/>
        </w:rPr>
        <w:t>は男女とも《肯定派》が９割以上、</w:t>
      </w:r>
      <w:r w:rsidR="00EE2FD1" w:rsidRPr="00EE2FD1">
        <w:rPr>
          <w:rFonts w:asciiTheme="minorEastAsia" w:hAnsiTheme="minorEastAsia" w:hint="eastAsia"/>
          <w:sz w:val="22"/>
        </w:rPr>
        <w:t>【</w:t>
      </w:r>
      <w:r w:rsidR="001E5F8C" w:rsidRPr="00B764A7">
        <w:rPr>
          <w:rFonts w:asciiTheme="minorEastAsia" w:hAnsiTheme="minorEastAsia" w:hint="eastAsia"/>
          <w:sz w:val="22"/>
        </w:rPr>
        <w:t>未婚の女性が子どもを産み育てるのもひとつの生き方だ</w:t>
      </w:r>
      <w:r w:rsidR="000120AC">
        <w:rPr>
          <w:rFonts w:asciiTheme="minorEastAsia" w:hAnsiTheme="minorEastAsia" w:hint="eastAsia"/>
          <w:sz w:val="22"/>
        </w:rPr>
        <w:t>】</w:t>
      </w:r>
      <w:r w:rsidR="00B764A7">
        <w:rPr>
          <w:rFonts w:asciiTheme="minorEastAsia" w:hAnsiTheme="minorEastAsia" w:hint="eastAsia"/>
          <w:sz w:val="22"/>
        </w:rPr>
        <w:t>は男女とも《肯定派》が８割以上、</w:t>
      </w:r>
      <w:r w:rsidR="00EE2FD1" w:rsidRPr="00EE2FD1">
        <w:rPr>
          <w:rFonts w:asciiTheme="minorEastAsia" w:hAnsiTheme="minorEastAsia" w:hint="eastAsia"/>
          <w:sz w:val="22"/>
        </w:rPr>
        <w:t>【</w:t>
      </w:r>
      <w:r w:rsidR="00B764A7" w:rsidRPr="00B764A7">
        <w:rPr>
          <w:rFonts w:asciiTheme="minorEastAsia" w:hAnsiTheme="minorEastAsia" w:hint="eastAsia"/>
          <w:sz w:val="22"/>
        </w:rPr>
        <w:t>話し合いを経た上で、最終的に子どもの数や出産間隔を決めるのは女性である</w:t>
      </w:r>
      <w:r w:rsidR="000120AC">
        <w:rPr>
          <w:rFonts w:asciiTheme="minorEastAsia" w:hAnsiTheme="minorEastAsia" w:hint="eastAsia"/>
          <w:sz w:val="22"/>
        </w:rPr>
        <w:t>】</w:t>
      </w:r>
      <w:r w:rsidR="00B764A7">
        <w:rPr>
          <w:rFonts w:asciiTheme="minorEastAsia" w:hAnsiTheme="minorEastAsia" w:hint="eastAsia"/>
          <w:sz w:val="22"/>
        </w:rPr>
        <w:t>は男女とも《肯定派》が約６割</w:t>
      </w:r>
      <w:r w:rsidR="00DA7A3B">
        <w:rPr>
          <w:rFonts w:asciiTheme="minorEastAsia" w:hAnsiTheme="minorEastAsia" w:hint="eastAsia"/>
          <w:sz w:val="22"/>
        </w:rPr>
        <w:t>前後</w:t>
      </w:r>
      <w:r w:rsidR="00B764A7">
        <w:rPr>
          <w:rFonts w:asciiTheme="minorEastAsia" w:hAnsiTheme="minorEastAsia" w:hint="eastAsia"/>
          <w:sz w:val="22"/>
        </w:rPr>
        <w:t>と、</w:t>
      </w:r>
      <w:r w:rsidR="00B764A7" w:rsidRPr="00B764A7">
        <w:rPr>
          <w:rFonts w:asciiTheme="minorEastAsia" w:hAnsiTheme="minorEastAsia" w:hint="eastAsia"/>
          <w:sz w:val="22"/>
        </w:rPr>
        <w:t>《肯定派》が《否定派》を大きく上回って</w:t>
      </w:r>
      <w:r w:rsidR="00B764A7">
        <w:rPr>
          <w:rFonts w:asciiTheme="minorEastAsia" w:hAnsiTheme="minorEastAsia" w:hint="eastAsia"/>
          <w:sz w:val="22"/>
        </w:rPr>
        <w:t>おり、性別</w:t>
      </w:r>
      <w:r w:rsidR="001E5F8C" w:rsidRPr="00B764A7">
        <w:rPr>
          <w:rFonts w:asciiTheme="minorEastAsia" w:hAnsiTheme="minorEastAsia" w:hint="eastAsia"/>
          <w:sz w:val="22"/>
        </w:rPr>
        <w:t>別による大きな違い</w:t>
      </w:r>
      <w:r w:rsidR="002701AA">
        <w:rPr>
          <w:rFonts w:asciiTheme="minorEastAsia" w:hAnsiTheme="minorEastAsia" w:hint="eastAsia"/>
          <w:sz w:val="22"/>
        </w:rPr>
        <w:t>は</w:t>
      </w:r>
      <w:r w:rsidR="001E5F8C" w:rsidRPr="00B764A7">
        <w:rPr>
          <w:rFonts w:asciiTheme="minorEastAsia" w:hAnsiTheme="minorEastAsia" w:hint="eastAsia"/>
          <w:sz w:val="22"/>
        </w:rPr>
        <w:t>な</w:t>
      </w:r>
      <w:r w:rsidR="00B764A7">
        <w:rPr>
          <w:rFonts w:asciiTheme="minorEastAsia" w:hAnsiTheme="minorEastAsia" w:hint="eastAsia"/>
          <w:sz w:val="22"/>
        </w:rPr>
        <w:t>い。</w:t>
      </w:r>
    </w:p>
    <w:p w14:paraId="037CAEE1" w14:textId="442C32AB" w:rsidR="001E5F8C" w:rsidRPr="00F64D07" w:rsidRDefault="00FD72B5" w:rsidP="00F11019">
      <w:pPr>
        <w:widowControl/>
        <w:ind w:leftChars="100" w:left="210" w:firstLineChars="100" w:firstLine="220"/>
        <w:jc w:val="right"/>
        <w:rPr>
          <w:rFonts w:asciiTheme="minorEastAsia" w:hAnsiTheme="minorEastAsia"/>
          <w:sz w:val="22"/>
        </w:rPr>
      </w:pPr>
      <w:r w:rsidRPr="00F64D07">
        <w:rPr>
          <w:rFonts w:asciiTheme="minorEastAsia" w:hAnsiTheme="minorEastAsia"/>
          <w:sz w:val="22"/>
        </w:rPr>
        <w:t>（図</w:t>
      </w:r>
      <w:r w:rsidR="008C14FC" w:rsidRPr="00F64D07">
        <w:rPr>
          <w:rFonts w:asciiTheme="minorEastAsia" w:hAnsiTheme="minorEastAsia" w:hint="eastAsia"/>
          <w:sz w:val="22"/>
        </w:rPr>
        <w:t>表</w:t>
      </w:r>
      <w:r w:rsidRPr="00F64D07">
        <w:rPr>
          <w:rFonts w:asciiTheme="minorEastAsia" w:hAnsiTheme="minorEastAsia"/>
          <w:sz w:val="22"/>
        </w:rPr>
        <w:t>１－３－</w:t>
      </w:r>
      <w:r w:rsidR="008C14FC" w:rsidRPr="00F64D07">
        <w:rPr>
          <w:rFonts w:asciiTheme="minorEastAsia" w:hAnsiTheme="minorEastAsia" w:hint="eastAsia"/>
          <w:sz w:val="22"/>
        </w:rPr>
        <w:t>10</w:t>
      </w:r>
      <w:r w:rsidR="001E5F8C" w:rsidRPr="00F64D07">
        <w:rPr>
          <w:rFonts w:asciiTheme="minorEastAsia" w:hAnsiTheme="minorEastAsia"/>
          <w:sz w:val="22"/>
        </w:rPr>
        <w:t>）</w:t>
      </w:r>
    </w:p>
    <w:p w14:paraId="614DA569" w14:textId="77777777" w:rsidR="001E5F8C" w:rsidRPr="00F64D07" w:rsidRDefault="001E5F8C" w:rsidP="001E5F8C">
      <w:pPr>
        <w:widowControl/>
        <w:jc w:val="left"/>
        <w:rPr>
          <w:sz w:val="22"/>
        </w:rPr>
      </w:pPr>
    </w:p>
    <w:p w14:paraId="7ACF8568"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2D9047F3" w14:textId="4DFB4F4E" w:rsidR="00B764A7" w:rsidRDefault="00B9434E" w:rsidP="00FD72B5">
      <w:pPr>
        <w:ind w:leftChars="100" w:left="210" w:firstLineChars="100" w:firstLine="220"/>
        <w:rPr>
          <w:rFonts w:asciiTheme="minorEastAsia" w:hAnsiTheme="minorEastAsia"/>
          <w:sz w:val="22"/>
        </w:rPr>
      </w:pPr>
      <w:r w:rsidRPr="00B764A7">
        <w:rPr>
          <w:rFonts w:asciiTheme="minorEastAsia" w:hAnsiTheme="minorEastAsia" w:hint="eastAsia"/>
          <w:sz w:val="22"/>
        </w:rPr>
        <w:t>性・年代別でみると、</w:t>
      </w:r>
      <w:r w:rsidR="005A11BC">
        <w:rPr>
          <w:rFonts w:asciiTheme="minorEastAsia" w:hAnsiTheme="minorEastAsia" w:hint="eastAsia"/>
          <w:sz w:val="22"/>
        </w:rPr>
        <w:t>全項目</w:t>
      </w:r>
      <w:r w:rsidR="00B764A7" w:rsidRPr="00B764A7">
        <w:rPr>
          <w:rFonts w:asciiTheme="minorEastAsia" w:hAnsiTheme="minorEastAsia" w:hint="eastAsia"/>
          <w:sz w:val="22"/>
        </w:rPr>
        <w:t>において、</w:t>
      </w:r>
      <w:r w:rsidR="00F11019" w:rsidRPr="00B764A7">
        <w:rPr>
          <w:rFonts w:asciiTheme="minorEastAsia" w:hAnsiTheme="minorEastAsia" w:hint="eastAsia"/>
          <w:sz w:val="22"/>
        </w:rPr>
        <w:t>男女ともに年代が上がるにつれて《肯定派》</w:t>
      </w:r>
      <w:r w:rsidR="007D2715" w:rsidRPr="00B764A7">
        <w:rPr>
          <w:rFonts w:asciiTheme="minorEastAsia" w:hAnsiTheme="minorEastAsia" w:hint="eastAsia"/>
          <w:sz w:val="22"/>
        </w:rPr>
        <w:t>の割合</w:t>
      </w:r>
      <w:r w:rsidR="00F11019" w:rsidRPr="00B764A7">
        <w:rPr>
          <w:rFonts w:asciiTheme="minorEastAsia" w:hAnsiTheme="minorEastAsia" w:hint="eastAsia"/>
          <w:sz w:val="22"/>
        </w:rPr>
        <w:t>が</w:t>
      </w:r>
      <w:r w:rsidR="007D2715" w:rsidRPr="00B764A7">
        <w:rPr>
          <w:rFonts w:asciiTheme="minorEastAsia" w:hAnsiTheme="minorEastAsia" w:hint="eastAsia"/>
          <w:sz w:val="22"/>
        </w:rPr>
        <w:t>低下して</w:t>
      </w:r>
      <w:r w:rsidR="00F11019" w:rsidRPr="00B764A7">
        <w:rPr>
          <w:rFonts w:asciiTheme="minorEastAsia" w:hAnsiTheme="minorEastAsia" w:hint="eastAsia"/>
          <w:sz w:val="22"/>
        </w:rPr>
        <w:t>いくものの、</w:t>
      </w:r>
      <w:r w:rsidR="001E5F8C" w:rsidRPr="00B764A7">
        <w:rPr>
          <w:rFonts w:asciiTheme="minorEastAsia" w:hAnsiTheme="minorEastAsia" w:hint="eastAsia"/>
          <w:sz w:val="22"/>
        </w:rPr>
        <w:t>いずれの性・年代でも《肯定派》が</w:t>
      </w:r>
      <w:r w:rsidR="00BE1A11" w:rsidRPr="00B764A7">
        <w:rPr>
          <w:rFonts w:asciiTheme="minorEastAsia" w:hAnsiTheme="minorEastAsia" w:hint="eastAsia"/>
          <w:sz w:val="22"/>
        </w:rPr>
        <w:t>過半数を超えている</w:t>
      </w:r>
      <w:r w:rsidR="001E5F8C" w:rsidRPr="00B764A7">
        <w:rPr>
          <w:rFonts w:asciiTheme="minorEastAsia" w:hAnsiTheme="minorEastAsia" w:hint="eastAsia"/>
          <w:sz w:val="22"/>
        </w:rPr>
        <w:t>。</w:t>
      </w:r>
    </w:p>
    <w:p w14:paraId="063DE5F0" w14:textId="35D4114E" w:rsidR="001E5F8C" w:rsidRPr="00561DCF" w:rsidRDefault="00EE2FD1" w:rsidP="00FD72B5">
      <w:pPr>
        <w:ind w:leftChars="100" w:left="210" w:firstLineChars="100" w:firstLine="220"/>
        <w:rPr>
          <w:rFonts w:asciiTheme="minorEastAsia" w:hAnsiTheme="minorEastAsia"/>
          <w:sz w:val="22"/>
        </w:rPr>
      </w:pPr>
      <w:r w:rsidRPr="00EE2FD1">
        <w:rPr>
          <w:rFonts w:asciiTheme="minorEastAsia" w:hAnsiTheme="minorEastAsia" w:hint="eastAsia"/>
          <w:sz w:val="22"/>
        </w:rPr>
        <w:t>【</w:t>
      </w:r>
      <w:r w:rsidR="00561DCF" w:rsidRPr="00B764A7">
        <w:rPr>
          <w:rFonts w:asciiTheme="minorEastAsia" w:hAnsiTheme="minorEastAsia" w:hint="eastAsia"/>
          <w:sz w:val="22"/>
        </w:rPr>
        <w:t>結婚する、しないは個人の自由である</w:t>
      </w:r>
      <w:r w:rsidR="000120AC">
        <w:rPr>
          <w:rFonts w:asciiTheme="minorEastAsia" w:hAnsiTheme="minorEastAsia" w:hint="eastAsia"/>
          <w:sz w:val="22"/>
        </w:rPr>
        <w:t>】</w:t>
      </w:r>
      <w:r w:rsidR="00DA7A3B">
        <w:rPr>
          <w:rFonts w:asciiTheme="minorEastAsia" w:hAnsiTheme="minorEastAsia" w:hint="eastAsia"/>
          <w:sz w:val="22"/>
        </w:rPr>
        <w:t>、</w:t>
      </w:r>
      <w:r w:rsidR="00DA7A3B" w:rsidRPr="00EE2FD1">
        <w:rPr>
          <w:rFonts w:asciiTheme="minorEastAsia" w:hAnsiTheme="minorEastAsia" w:hint="eastAsia"/>
          <w:sz w:val="22"/>
        </w:rPr>
        <w:t>【</w:t>
      </w:r>
      <w:r w:rsidR="00DA7A3B" w:rsidRPr="00B764A7">
        <w:rPr>
          <w:rFonts w:asciiTheme="minorEastAsia" w:hAnsiTheme="minorEastAsia" w:hint="eastAsia"/>
          <w:sz w:val="22"/>
        </w:rPr>
        <w:t>未婚の女性が子どもを産み育てるのもひとつの生き方だ</w:t>
      </w:r>
      <w:r w:rsidR="00DA7A3B">
        <w:rPr>
          <w:rFonts w:asciiTheme="minorEastAsia" w:hAnsiTheme="minorEastAsia" w:hint="eastAsia"/>
          <w:sz w:val="22"/>
        </w:rPr>
        <w:t>】</w:t>
      </w:r>
      <w:r w:rsidR="00561DCF">
        <w:rPr>
          <w:rFonts w:asciiTheme="minorEastAsia" w:hAnsiTheme="minorEastAsia" w:hint="eastAsia"/>
          <w:sz w:val="22"/>
        </w:rPr>
        <w:t>、</w:t>
      </w:r>
      <w:r w:rsidRPr="00EE2FD1">
        <w:rPr>
          <w:rFonts w:asciiTheme="minorEastAsia" w:hAnsiTheme="minorEastAsia" w:hint="eastAsia"/>
          <w:sz w:val="22"/>
        </w:rPr>
        <w:t>【</w:t>
      </w:r>
      <w:r w:rsidR="00561DCF" w:rsidRPr="00B764A7">
        <w:rPr>
          <w:rFonts w:asciiTheme="minorEastAsia" w:hAnsiTheme="minorEastAsia" w:hint="eastAsia"/>
          <w:sz w:val="22"/>
        </w:rPr>
        <w:t>「結婚しても、子どもは持たない」というのもひとつの生き方だ</w:t>
      </w:r>
      <w:r w:rsidR="000120AC">
        <w:rPr>
          <w:rFonts w:asciiTheme="minorEastAsia" w:hAnsiTheme="minorEastAsia" w:hint="eastAsia"/>
          <w:sz w:val="22"/>
        </w:rPr>
        <w:t>】</w:t>
      </w:r>
      <w:r w:rsidR="00561DCF">
        <w:rPr>
          <w:rFonts w:asciiTheme="minorEastAsia" w:hAnsiTheme="minorEastAsia" w:hint="eastAsia"/>
          <w:sz w:val="22"/>
        </w:rPr>
        <w:t>は</w:t>
      </w:r>
      <w:r w:rsidR="00B764A7">
        <w:rPr>
          <w:rFonts w:asciiTheme="minorEastAsia" w:hAnsiTheme="minorEastAsia" w:hint="eastAsia"/>
          <w:sz w:val="22"/>
        </w:rPr>
        <w:t>「そう思う」</w:t>
      </w:r>
      <w:r w:rsidR="00561DCF">
        <w:rPr>
          <w:rFonts w:asciiTheme="minorEastAsia" w:hAnsiTheme="minorEastAsia" w:hint="eastAsia"/>
          <w:sz w:val="22"/>
        </w:rPr>
        <w:t>で過半数を超えているが、</w:t>
      </w:r>
      <w:r w:rsidR="000120AC" w:rsidRPr="00EE2FD1">
        <w:rPr>
          <w:rFonts w:asciiTheme="minorEastAsia" w:hAnsiTheme="minorEastAsia" w:hint="eastAsia"/>
          <w:sz w:val="22"/>
        </w:rPr>
        <w:t>【</w:t>
      </w:r>
      <w:r w:rsidR="00561DCF" w:rsidRPr="00561DCF">
        <w:rPr>
          <w:rFonts w:asciiTheme="minorEastAsia" w:hAnsiTheme="minorEastAsia" w:hint="eastAsia"/>
          <w:sz w:val="22"/>
        </w:rPr>
        <w:t>話し合いを経た上で、最終的に子どもの数や出産間隔を決めるのは女性である</w:t>
      </w:r>
      <w:r w:rsidR="000120AC">
        <w:rPr>
          <w:rFonts w:asciiTheme="minorEastAsia" w:hAnsiTheme="minorEastAsia" w:hint="eastAsia"/>
          <w:sz w:val="22"/>
        </w:rPr>
        <w:t>】</w:t>
      </w:r>
      <w:r w:rsidR="008B6FF5">
        <w:rPr>
          <w:rFonts w:asciiTheme="minorEastAsia" w:hAnsiTheme="minorEastAsia" w:hint="eastAsia"/>
          <w:sz w:val="22"/>
        </w:rPr>
        <w:t>の「そう思う」の割合は</w:t>
      </w:r>
      <w:r w:rsidR="00561DCF">
        <w:rPr>
          <w:rFonts w:asciiTheme="minorEastAsia" w:hAnsiTheme="minorEastAsia" w:hint="eastAsia"/>
          <w:sz w:val="22"/>
        </w:rPr>
        <w:t>、女性～20代</w:t>
      </w:r>
      <w:r w:rsidR="008B6FF5">
        <w:rPr>
          <w:rFonts w:asciiTheme="minorEastAsia" w:hAnsiTheme="minorEastAsia" w:hint="eastAsia"/>
          <w:sz w:val="22"/>
        </w:rPr>
        <w:t>では</w:t>
      </w:r>
      <w:r w:rsidR="00561DCF" w:rsidRPr="00561DCF">
        <w:rPr>
          <w:rFonts w:asciiTheme="minorEastAsia" w:hAnsiTheme="minorEastAsia"/>
          <w:sz w:val="22"/>
        </w:rPr>
        <w:t>47.8</w:t>
      </w:r>
      <w:r w:rsidR="00561DCF">
        <w:rPr>
          <w:rFonts w:asciiTheme="minorEastAsia" w:hAnsiTheme="minorEastAsia" w:hint="eastAsia"/>
          <w:sz w:val="22"/>
        </w:rPr>
        <w:t>％であるものの、</w:t>
      </w:r>
      <w:r w:rsidR="00CB6228">
        <w:rPr>
          <w:rFonts w:asciiTheme="minorEastAsia" w:hAnsiTheme="minorEastAsia" w:hint="eastAsia"/>
          <w:sz w:val="22"/>
        </w:rPr>
        <w:t>女性30代を除</w:t>
      </w:r>
      <w:r w:rsidR="002701AA">
        <w:rPr>
          <w:rFonts w:asciiTheme="minorEastAsia" w:hAnsiTheme="minorEastAsia" w:hint="eastAsia"/>
          <w:sz w:val="22"/>
        </w:rPr>
        <w:t>く</w:t>
      </w:r>
      <w:r w:rsidR="007C208C">
        <w:rPr>
          <w:rFonts w:asciiTheme="minorEastAsia" w:hAnsiTheme="minorEastAsia" w:hint="eastAsia"/>
          <w:sz w:val="22"/>
        </w:rPr>
        <w:t>他</w:t>
      </w:r>
      <w:r w:rsidR="00561DCF">
        <w:rPr>
          <w:rFonts w:asciiTheme="minorEastAsia" w:hAnsiTheme="minorEastAsia" w:hint="eastAsia"/>
          <w:sz w:val="22"/>
        </w:rPr>
        <w:t>の性・年代では３割以下</w:t>
      </w:r>
      <w:r w:rsidR="00CB6228">
        <w:rPr>
          <w:rFonts w:asciiTheme="minorEastAsia" w:hAnsiTheme="minorEastAsia" w:hint="eastAsia"/>
          <w:sz w:val="22"/>
        </w:rPr>
        <w:t>と低くなっている</w:t>
      </w:r>
      <w:r w:rsidR="00561DCF" w:rsidRPr="00561DCF">
        <w:rPr>
          <w:rFonts w:asciiTheme="minorEastAsia" w:hAnsiTheme="minorEastAsia" w:hint="eastAsia"/>
          <w:sz w:val="22"/>
        </w:rPr>
        <w:t>。</w:t>
      </w:r>
      <w:r w:rsidR="001E5F8C" w:rsidRPr="00561DCF">
        <w:rPr>
          <w:rFonts w:asciiTheme="minorEastAsia" w:hAnsiTheme="minorEastAsia"/>
          <w:sz w:val="22"/>
        </w:rPr>
        <w:t>（図</w:t>
      </w:r>
      <w:r w:rsidR="008C14FC" w:rsidRPr="00561DCF">
        <w:rPr>
          <w:rFonts w:asciiTheme="minorEastAsia" w:hAnsiTheme="minorEastAsia" w:hint="eastAsia"/>
          <w:sz w:val="22"/>
        </w:rPr>
        <w:t>表</w:t>
      </w:r>
      <w:r w:rsidR="001E5F8C" w:rsidRPr="00561DCF">
        <w:rPr>
          <w:rFonts w:asciiTheme="minorEastAsia" w:hAnsiTheme="minorEastAsia"/>
          <w:sz w:val="22"/>
        </w:rPr>
        <w:t>１－３－</w:t>
      </w:r>
      <w:r w:rsidR="008C14FC" w:rsidRPr="00561DCF">
        <w:rPr>
          <w:rFonts w:asciiTheme="minorEastAsia" w:hAnsiTheme="minorEastAsia" w:hint="eastAsia"/>
          <w:sz w:val="22"/>
        </w:rPr>
        <w:t>10</w:t>
      </w:r>
      <w:r w:rsidR="001E5F8C" w:rsidRPr="00561DCF">
        <w:rPr>
          <w:rFonts w:asciiTheme="minorEastAsia" w:hAnsiTheme="minorEastAsia"/>
          <w:sz w:val="22"/>
        </w:rPr>
        <w:t>）</w:t>
      </w:r>
    </w:p>
    <w:p w14:paraId="2A240A23" w14:textId="77777777" w:rsidR="001E5F8C" w:rsidRPr="00F64D07" w:rsidRDefault="001E5F8C" w:rsidP="001E5F8C">
      <w:pPr>
        <w:jc w:val="center"/>
        <w:rPr>
          <w:rFonts w:asciiTheme="majorEastAsia" w:eastAsiaTheme="majorEastAsia" w:hAnsiTheme="majorEastAsia"/>
          <w:sz w:val="22"/>
        </w:rPr>
      </w:pPr>
    </w:p>
    <w:p w14:paraId="44CDCF78" w14:textId="65A79E6C" w:rsidR="001E5F8C" w:rsidRPr="00F64D07" w:rsidRDefault="001E5F8C" w:rsidP="004E7BFB">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１－３－</w:t>
      </w:r>
      <w:r w:rsidR="008C14FC" w:rsidRPr="00F64D07">
        <w:rPr>
          <w:rFonts w:asciiTheme="majorEastAsia" w:eastAsiaTheme="majorEastAsia" w:hAnsiTheme="majorEastAsia" w:hint="eastAsia"/>
          <w:sz w:val="22"/>
        </w:rPr>
        <w:t>10</w:t>
      </w:r>
      <w:r w:rsidRPr="00F64D07">
        <w:rPr>
          <w:rFonts w:asciiTheme="majorEastAsia" w:eastAsiaTheme="majorEastAsia" w:hAnsiTheme="majorEastAsia" w:hint="eastAsia"/>
          <w:sz w:val="22"/>
        </w:rPr>
        <w:t xml:space="preserve">　家族観・結婚観と男女の役割分担意識</w:t>
      </w:r>
      <w:r w:rsidR="004648B7" w:rsidRPr="00F64D07">
        <w:rPr>
          <w:rFonts w:asciiTheme="majorEastAsia" w:eastAsiaTheme="majorEastAsia" w:hAnsiTheme="majorEastAsia" w:hint="eastAsia"/>
          <w:sz w:val="22"/>
        </w:rPr>
        <w:t>【結婚・出産】</w:t>
      </w:r>
      <w:r w:rsidRPr="00F64D07">
        <w:rPr>
          <w:rFonts w:asciiTheme="majorEastAsia" w:eastAsiaTheme="majorEastAsia" w:hAnsiTheme="majorEastAsia" w:hint="eastAsia"/>
          <w:sz w:val="22"/>
        </w:rPr>
        <w:t>（性・年代別）</w:t>
      </w:r>
    </w:p>
    <w:p w14:paraId="269D0AFB" w14:textId="77777777" w:rsidR="001E5F8C" w:rsidRPr="00F64D07" w:rsidRDefault="001E5F8C" w:rsidP="001E5F8C">
      <w:pPr>
        <w:jc w:val="center"/>
        <w:rPr>
          <w:rFonts w:ascii="ＭＳ ゴシック" w:eastAsia="ＭＳ ゴシック" w:hAnsi="ＭＳ ゴシック"/>
          <w:sz w:val="22"/>
        </w:rPr>
      </w:pPr>
      <w:r w:rsidRPr="00F64D07">
        <w:rPr>
          <w:rFonts w:ascii="ＭＳ ゴシック" w:eastAsia="ＭＳ ゴシック" w:hAnsi="ＭＳ ゴシック" w:hint="eastAsia"/>
          <w:sz w:val="22"/>
        </w:rPr>
        <w:t>＜結婚する、しないは個人の自由である＞</w:t>
      </w:r>
    </w:p>
    <w:p w14:paraId="4C6A3B99" w14:textId="0F5A578D"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31852F4F" w14:textId="7BBE4707" w:rsidR="001E5F8C" w:rsidRPr="00F64D07" w:rsidRDefault="00612853" w:rsidP="001E5F8C">
      <w:pPr>
        <w:rPr>
          <w:rFonts w:asciiTheme="majorEastAsia" w:eastAsiaTheme="majorEastAsia" w:hAnsiTheme="majorEastAsia"/>
          <w:sz w:val="22"/>
        </w:rPr>
      </w:pPr>
      <w:r w:rsidRPr="00612853">
        <w:rPr>
          <w:noProof/>
        </w:rPr>
        <w:drawing>
          <wp:inline distT="0" distB="0" distL="0" distR="0" wp14:anchorId="5361D819" wp14:editId="1493D957">
            <wp:extent cx="5871845" cy="2587163"/>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71845" cy="2587163"/>
                    </a:xfrm>
                    <a:prstGeom prst="rect">
                      <a:avLst/>
                    </a:prstGeom>
                    <a:noFill/>
                    <a:ln>
                      <a:noFill/>
                    </a:ln>
                  </pic:spPr>
                </pic:pic>
              </a:graphicData>
            </a:graphic>
          </wp:inline>
        </w:drawing>
      </w:r>
    </w:p>
    <w:p w14:paraId="1CD69C80" w14:textId="77777777" w:rsidR="001E5F8C" w:rsidRPr="00F64D07" w:rsidRDefault="001E5F8C" w:rsidP="001E5F8C">
      <w:pPr>
        <w:rPr>
          <w:rFonts w:asciiTheme="majorEastAsia" w:eastAsiaTheme="majorEastAsia" w:hAnsiTheme="majorEastAsia"/>
          <w:sz w:val="22"/>
        </w:rPr>
      </w:pPr>
    </w:p>
    <w:p w14:paraId="703E8AFA" w14:textId="77777777" w:rsidR="001E5F8C" w:rsidRPr="00F64D07" w:rsidRDefault="001E5F8C" w:rsidP="001E5F8C">
      <w:r w:rsidRPr="00F64D07">
        <w:br w:type="page"/>
      </w:r>
    </w:p>
    <w:p w14:paraId="2A6686AB"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＜未婚の女性が子どもを産み育てるのもひとつの生き方だ＞</w:t>
      </w:r>
    </w:p>
    <w:p w14:paraId="7DDFB382"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3A490C89" w14:textId="187D65C5" w:rsidR="001E5F8C" w:rsidRPr="00F64D07" w:rsidRDefault="00612853" w:rsidP="001E5F8C">
      <w:pPr>
        <w:rPr>
          <w:rFonts w:asciiTheme="majorEastAsia" w:eastAsiaTheme="majorEastAsia" w:hAnsiTheme="majorEastAsia"/>
          <w:sz w:val="22"/>
        </w:rPr>
      </w:pPr>
      <w:r w:rsidRPr="00612853">
        <w:rPr>
          <w:noProof/>
        </w:rPr>
        <w:drawing>
          <wp:inline distT="0" distB="0" distL="0" distR="0" wp14:anchorId="26335E5B" wp14:editId="4DB0DB4A">
            <wp:extent cx="5871845" cy="2493776"/>
            <wp:effectExtent l="0" t="0" r="0" b="190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71845" cy="2493776"/>
                    </a:xfrm>
                    <a:prstGeom prst="rect">
                      <a:avLst/>
                    </a:prstGeom>
                    <a:noFill/>
                    <a:ln>
                      <a:noFill/>
                    </a:ln>
                  </pic:spPr>
                </pic:pic>
              </a:graphicData>
            </a:graphic>
          </wp:inline>
        </w:drawing>
      </w:r>
    </w:p>
    <w:p w14:paraId="326626D4"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＜「結婚しても、子どもは持たない」というのもひとつの生き方だ＞</w:t>
      </w:r>
    </w:p>
    <w:p w14:paraId="09F68E45"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13EC6092" w14:textId="14CEF8AF" w:rsidR="001E5F8C" w:rsidRPr="00F64D07" w:rsidRDefault="00612853" w:rsidP="001E5F8C">
      <w:pPr>
        <w:rPr>
          <w:sz w:val="22"/>
        </w:rPr>
      </w:pPr>
      <w:r w:rsidRPr="00612853">
        <w:rPr>
          <w:noProof/>
        </w:rPr>
        <w:drawing>
          <wp:inline distT="0" distB="0" distL="0" distR="0" wp14:anchorId="50BB8F0D" wp14:editId="77E03329">
            <wp:extent cx="5871845" cy="212753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71845" cy="2127530"/>
                    </a:xfrm>
                    <a:prstGeom prst="rect">
                      <a:avLst/>
                    </a:prstGeom>
                    <a:noFill/>
                    <a:ln>
                      <a:noFill/>
                    </a:ln>
                  </pic:spPr>
                </pic:pic>
              </a:graphicData>
            </a:graphic>
          </wp:inline>
        </w:drawing>
      </w:r>
    </w:p>
    <w:p w14:paraId="35EB3DF9" w14:textId="77777777" w:rsidR="001E5F8C" w:rsidRPr="00F64D07" w:rsidRDefault="001E5F8C" w:rsidP="001E5F8C">
      <w:pPr>
        <w:widowControl/>
        <w:jc w:val="center"/>
        <w:rPr>
          <w:sz w:val="22"/>
        </w:rPr>
      </w:pPr>
      <w:r w:rsidRPr="00F64D07">
        <w:rPr>
          <w:rFonts w:asciiTheme="majorEastAsia" w:eastAsiaTheme="majorEastAsia" w:hAnsiTheme="majorEastAsia" w:hint="eastAsia"/>
          <w:sz w:val="22"/>
        </w:rPr>
        <w:t>＜話し合いを経た上で、最終的に子どもの数や出産間隔を決めるのは女性である＞</w:t>
      </w:r>
    </w:p>
    <w:p w14:paraId="52BCB346"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3C17EF51" w14:textId="46635451" w:rsidR="001E5F8C" w:rsidRPr="00F64D07" w:rsidRDefault="00784409" w:rsidP="001E5F8C">
      <w:r w:rsidRPr="00784409">
        <w:rPr>
          <w:noProof/>
        </w:rPr>
        <w:drawing>
          <wp:inline distT="0" distB="0" distL="0" distR="0" wp14:anchorId="312B4B59" wp14:editId="1F0C9B1E">
            <wp:extent cx="5871845" cy="2036111"/>
            <wp:effectExtent l="0" t="0" r="0" b="0"/>
            <wp:docPr id="1896834500" name="図 189683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71845" cy="2036111"/>
                    </a:xfrm>
                    <a:prstGeom prst="rect">
                      <a:avLst/>
                    </a:prstGeom>
                    <a:noFill/>
                    <a:ln>
                      <a:noFill/>
                    </a:ln>
                  </pic:spPr>
                </pic:pic>
              </a:graphicData>
            </a:graphic>
          </wp:inline>
        </w:drawing>
      </w:r>
    </w:p>
    <w:p w14:paraId="430812F9" w14:textId="77777777" w:rsidR="00784409" w:rsidRDefault="0078440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D44D0B6" w14:textId="7DD3D7BB"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【属性別</w:t>
      </w:r>
      <w:r w:rsidR="00416C55"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子育て】</w:t>
      </w:r>
    </w:p>
    <w:p w14:paraId="5407D199" w14:textId="74804914" w:rsidR="001E5F8C" w:rsidRPr="00F64D07" w:rsidRDefault="001E5F8C" w:rsidP="001E5F8C">
      <w:pPr>
        <w:widowControl/>
        <w:jc w:val="left"/>
        <w:rPr>
          <w:rFonts w:asciiTheme="minorEastAsia" w:hAnsiTheme="minorEastAsia"/>
          <w:sz w:val="22"/>
        </w:rPr>
      </w:pPr>
      <w:r w:rsidRPr="00F64D07">
        <w:rPr>
          <w:rFonts w:asciiTheme="majorEastAsia" w:eastAsiaTheme="majorEastAsia" w:hAnsiTheme="majorEastAsia" w:hint="eastAsia"/>
          <w:sz w:val="22"/>
        </w:rPr>
        <w:t>【性別】</w:t>
      </w:r>
    </w:p>
    <w:p w14:paraId="4B00C19C" w14:textId="6069327A" w:rsidR="001E5F8C" w:rsidRPr="00367F24" w:rsidRDefault="001E5F8C" w:rsidP="00FD72B5">
      <w:pPr>
        <w:ind w:leftChars="100" w:left="210" w:firstLineChars="96" w:firstLine="211"/>
        <w:rPr>
          <w:rFonts w:asciiTheme="minorEastAsia" w:hAnsiTheme="minorEastAsia"/>
          <w:sz w:val="22"/>
        </w:rPr>
      </w:pPr>
      <w:r w:rsidRPr="00367F24">
        <w:rPr>
          <w:rFonts w:asciiTheme="minorEastAsia" w:hAnsiTheme="minorEastAsia" w:hint="eastAsia"/>
          <w:sz w:val="22"/>
        </w:rPr>
        <w:t>性別でみると、</w:t>
      </w:r>
      <w:r w:rsidR="00E8293B">
        <w:rPr>
          <w:rFonts w:asciiTheme="minorEastAsia" w:hAnsiTheme="minorEastAsia" w:hint="eastAsia"/>
          <w:sz w:val="22"/>
        </w:rPr>
        <w:t>【</w:t>
      </w:r>
      <w:r w:rsidRPr="00367F24">
        <w:rPr>
          <w:rFonts w:asciiTheme="minorEastAsia" w:hAnsiTheme="minorEastAsia" w:hint="eastAsia"/>
          <w:sz w:val="22"/>
        </w:rPr>
        <w:t>女の子は女の子らしく、男の子は男の子らしく育てるのがよい</w:t>
      </w:r>
      <w:r w:rsidR="00E8293B">
        <w:rPr>
          <w:rFonts w:asciiTheme="minorEastAsia" w:hAnsiTheme="minorEastAsia" w:hint="eastAsia"/>
          <w:sz w:val="22"/>
        </w:rPr>
        <w:t>】</w:t>
      </w:r>
      <w:r w:rsidR="00BE1A11" w:rsidRPr="00367F24">
        <w:rPr>
          <w:rFonts w:asciiTheme="minorEastAsia" w:hAnsiTheme="minorEastAsia" w:hint="eastAsia"/>
          <w:sz w:val="22"/>
        </w:rPr>
        <w:t>は男女差が大きく、《肯定派》が</w:t>
      </w:r>
      <w:r w:rsidRPr="00367F24">
        <w:rPr>
          <w:rFonts w:asciiTheme="minorEastAsia" w:hAnsiTheme="minorEastAsia" w:hint="eastAsia"/>
          <w:sz w:val="22"/>
        </w:rPr>
        <w:t>女性</w:t>
      </w:r>
      <w:r w:rsidR="00BE1A11" w:rsidRPr="00367F24">
        <w:rPr>
          <w:rFonts w:asciiTheme="minorEastAsia" w:hAnsiTheme="minorEastAsia" w:hint="eastAsia"/>
          <w:sz w:val="22"/>
        </w:rPr>
        <w:t>では</w:t>
      </w:r>
      <w:r w:rsidR="00367F24" w:rsidRPr="00367F24">
        <w:rPr>
          <w:rFonts w:asciiTheme="minorEastAsia" w:hAnsiTheme="minorEastAsia"/>
          <w:sz w:val="22"/>
        </w:rPr>
        <w:t>24.0</w:t>
      </w:r>
      <w:r w:rsidR="00BE1A11" w:rsidRPr="00367F24">
        <w:rPr>
          <w:rFonts w:asciiTheme="minorEastAsia" w:hAnsiTheme="minorEastAsia" w:hint="eastAsia"/>
          <w:sz w:val="22"/>
        </w:rPr>
        <w:t>％、男性では</w:t>
      </w:r>
      <w:r w:rsidR="00367F24" w:rsidRPr="00367F24">
        <w:rPr>
          <w:rFonts w:asciiTheme="minorEastAsia" w:hAnsiTheme="minorEastAsia"/>
          <w:sz w:val="22"/>
        </w:rPr>
        <w:t>53.4</w:t>
      </w:r>
      <w:r w:rsidR="00BE1A11" w:rsidRPr="00367F24">
        <w:rPr>
          <w:rFonts w:asciiTheme="minorEastAsia" w:hAnsiTheme="minorEastAsia" w:hint="eastAsia"/>
          <w:sz w:val="22"/>
        </w:rPr>
        <w:t>％となっている。</w:t>
      </w:r>
    </w:p>
    <w:p w14:paraId="4792BE6D" w14:textId="0652B4C0" w:rsidR="001E5F8C" w:rsidRPr="00367F24" w:rsidRDefault="001E5F8C" w:rsidP="007D2715">
      <w:pPr>
        <w:ind w:leftChars="100" w:left="210" w:firstLineChars="96" w:firstLine="211"/>
        <w:rPr>
          <w:rFonts w:asciiTheme="minorEastAsia" w:hAnsiTheme="minorEastAsia"/>
          <w:sz w:val="22"/>
        </w:rPr>
      </w:pPr>
      <w:r w:rsidRPr="00367F24">
        <w:rPr>
          <w:rFonts w:asciiTheme="minorEastAsia" w:hAnsiTheme="minorEastAsia" w:hint="eastAsia"/>
          <w:sz w:val="22"/>
        </w:rPr>
        <w:t>一方、他の項目では</w:t>
      </w:r>
      <w:r w:rsidR="007D2715" w:rsidRPr="00367F24">
        <w:rPr>
          <w:rFonts w:asciiTheme="minorEastAsia" w:hAnsiTheme="minorEastAsia" w:hint="eastAsia"/>
          <w:sz w:val="22"/>
        </w:rPr>
        <w:t>男女ともに</w:t>
      </w:r>
      <w:r w:rsidRPr="00367F24">
        <w:rPr>
          <w:rFonts w:asciiTheme="minorEastAsia" w:hAnsiTheme="minorEastAsia"/>
          <w:sz w:val="22"/>
        </w:rPr>
        <w:t>《肯定派》</w:t>
      </w:r>
      <w:r w:rsidR="007D2715" w:rsidRPr="00367F24">
        <w:rPr>
          <w:rFonts w:asciiTheme="minorEastAsia" w:hAnsiTheme="minorEastAsia" w:hint="eastAsia"/>
          <w:sz w:val="22"/>
        </w:rPr>
        <w:t>が圧倒的に高く</w:t>
      </w:r>
      <w:r w:rsidRPr="00367F24">
        <w:rPr>
          <w:rFonts w:asciiTheme="minorEastAsia" w:hAnsiTheme="minorEastAsia"/>
          <w:sz w:val="22"/>
        </w:rPr>
        <w:t>なって</w:t>
      </w:r>
      <w:r w:rsidRPr="00367F24">
        <w:rPr>
          <w:rFonts w:asciiTheme="minorEastAsia" w:hAnsiTheme="minorEastAsia" w:hint="eastAsia"/>
          <w:sz w:val="22"/>
        </w:rPr>
        <w:t>おり、性別による大きな違いは</w:t>
      </w:r>
      <w:r w:rsidR="007D2715" w:rsidRPr="00367F24">
        <w:rPr>
          <w:rFonts w:asciiTheme="minorEastAsia" w:hAnsiTheme="minorEastAsia" w:hint="eastAsia"/>
          <w:sz w:val="22"/>
        </w:rPr>
        <w:t>みられ</w:t>
      </w:r>
      <w:r w:rsidRPr="00367F24">
        <w:rPr>
          <w:rFonts w:asciiTheme="minorEastAsia" w:hAnsiTheme="minorEastAsia" w:hint="eastAsia"/>
          <w:sz w:val="22"/>
        </w:rPr>
        <w:t>ない</w:t>
      </w:r>
      <w:r w:rsidR="00364535">
        <w:rPr>
          <w:rFonts w:asciiTheme="minorEastAsia" w:hAnsiTheme="minorEastAsia" w:hint="eastAsia"/>
          <w:sz w:val="22"/>
        </w:rPr>
        <w:t>が、【</w:t>
      </w:r>
      <w:r w:rsidR="00364535" w:rsidRPr="00364535">
        <w:rPr>
          <w:rFonts w:asciiTheme="minorEastAsia" w:hAnsiTheme="minorEastAsia" w:hint="eastAsia"/>
          <w:sz w:val="22"/>
        </w:rPr>
        <w:t>父親はもっと子育てに関わる方がよい</w:t>
      </w:r>
      <w:r w:rsidR="00364535">
        <w:rPr>
          <w:rFonts w:asciiTheme="minorEastAsia" w:hAnsiTheme="minorEastAsia" w:hint="eastAsia"/>
          <w:sz w:val="22"/>
        </w:rPr>
        <w:t>】</w:t>
      </w:r>
      <w:r w:rsidR="007C146C">
        <w:rPr>
          <w:rFonts w:asciiTheme="minorEastAsia" w:hAnsiTheme="minorEastAsia" w:hint="eastAsia"/>
          <w:sz w:val="22"/>
        </w:rPr>
        <w:t>の「そう思う」の割合</w:t>
      </w:r>
      <w:r w:rsidR="00364535">
        <w:rPr>
          <w:rFonts w:asciiTheme="minorEastAsia" w:hAnsiTheme="minorEastAsia" w:hint="eastAsia"/>
          <w:sz w:val="22"/>
        </w:rPr>
        <w:t>は</w:t>
      </w:r>
      <w:r w:rsidR="007C146C">
        <w:rPr>
          <w:rFonts w:asciiTheme="minorEastAsia" w:hAnsiTheme="minorEastAsia" w:hint="eastAsia"/>
          <w:sz w:val="22"/>
        </w:rPr>
        <w:t>女</w:t>
      </w:r>
      <w:r w:rsidR="00364535">
        <w:rPr>
          <w:rFonts w:asciiTheme="minorEastAsia" w:hAnsiTheme="minorEastAsia" w:hint="eastAsia"/>
          <w:sz w:val="22"/>
        </w:rPr>
        <w:t>性</w:t>
      </w:r>
      <w:r w:rsidR="007C146C">
        <w:rPr>
          <w:rFonts w:asciiTheme="minorEastAsia" w:hAnsiTheme="minorEastAsia" w:hint="eastAsia"/>
          <w:sz w:val="22"/>
        </w:rPr>
        <w:t>で73.8％であり、男</w:t>
      </w:r>
      <w:r w:rsidR="00364535">
        <w:rPr>
          <w:rFonts w:asciiTheme="minorEastAsia" w:hAnsiTheme="minorEastAsia" w:hint="eastAsia"/>
          <w:sz w:val="22"/>
        </w:rPr>
        <w:t>性</w:t>
      </w:r>
      <w:r w:rsidR="007C146C">
        <w:rPr>
          <w:rFonts w:asciiTheme="minorEastAsia" w:hAnsiTheme="minorEastAsia" w:hint="eastAsia"/>
          <w:sz w:val="22"/>
        </w:rPr>
        <w:t>の56.7％</w:t>
      </w:r>
      <w:r w:rsidR="00364535">
        <w:rPr>
          <w:rFonts w:asciiTheme="minorEastAsia" w:hAnsiTheme="minorEastAsia" w:hint="eastAsia"/>
          <w:sz w:val="22"/>
        </w:rPr>
        <w:t>より</w:t>
      </w:r>
      <w:r w:rsidR="007C146C">
        <w:rPr>
          <w:rFonts w:asciiTheme="minorEastAsia" w:hAnsiTheme="minorEastAsia" w:hint="eastAsia"/>
          <w:sz w:val="22"/>
        </w:rPr>
        <w:t>17.1</w:t>
      </w:r>
      <w:r w:rsidR="002B4157">
        <w:rPr>
          <w:rFonts w:asciiTheme="minorEastAsia" w:hAnsiTheme="minorEastAsia" w:hint="eastAsia"/>
          <w:sz w:val="22"/>
        </w:rPr>
        <w:t>ポイント</w:t>
      </w:r>
      <w:r w:rsidR="00364535">
        <w:rPr>
          <w:rFonts w:asciiTheme="minorEastAsia" w:hAnsiTheme="minorEastAsia" w:hint="eastAsia"/>
          <w:sz w:val="22"/>
        </w:rPr>
        <w:t>高くなっている</w:t>
      </w:r>
      <w:r w:rsidRPr="00367F24">
        <w:rPr>
          <w:rFonts w:asciiTheme="minorEastAsia" w:hAnsiTheme="minorEastAsia"/>
          <w:sz w:val="22"/>
        </w:rPr>
        <w:t>。</w:t>
      </w:r>
      <w:r w:rsidRPr="00367F24">
        <w:rPr>
          <w:rFonts w:asciiTheme="minorEastAsia" w:hAnsiTheme="minorEastAsia" w:hint="eastAsia"/>
          <w:sz w:val="22"/>
        </w:rPr>
        <w:t>（図</w:t>
      </w:r>
      <w:r w:rsidR="000F38B1" w:rsidRPr="00367F24">
        <w:rPr>
          <w:rFonts w:asciiTheme="minorEastAsia" w:hAnsiTheme="minorEastAsia" w:hint="eastAsia"/>
          <w:sz w:val="22"/>
        </w:rPr>
        <w:t>表</w:t>
      </w:r>
      <w:r w:rsidRPr="00367F24">
        <w:rPr>
          <w:rFonts w:asciiTheme="minorEastAsia" w:hAnsiTheme="minorEastAsia" w:hint="eastAsia"/>
          <w:sz w:val="22"/>
        </w:rPr>
        <w:t>１－３－</w:t>
      </w:r>
      <w:r w:rsidR="008C14FC" w:rsidRPr="00367F24">
        <w:rPr>
          <w:rFonts w:asciiTheme="minorEastAsia" w:hAnsiTheme="minorEastAsia" w:hint="eastAsia"/>
          <w:sz w:val="22"/>
        </w:rPr>
        <w:t>11</w:t>
      </w:r>
      <w:r w:rsidRPr="00367F24">
        <w:rPr>
          <w:rFonts w:asciiTheme="minorEastAsia" w:hAnsiTheme="minorEastAsia" w:hint="eastAsia"/>
          <w:sz w:val="22"/>
        </w:rPr>
        <w:t>）</w:t>
      </w:r>
    </w:p>
    <w:p w14:paraId="63A04578" w14:textId="77777777" w:rsidR="001E5F8C" w:rsidRPr="00F64D07" w:rsidRDefault="001E5F8C" w:rsidP="001E5F8C">
      <w:pPr>
        <w:rPr>
          <w:sz w:val="22"/>
        </w:rPr>
      </w:pPr>
    </w:p>
    <w:p w14:paraId="1695FFB0"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7F28D22D" w14:textId="76A21E25" w:rsidR="001E5F8C" w:rsidRPr="00367F24" w:rsidRDefault="001E5F8C" w:rsidP="00BE1A11">
      <w:pPr>
        <w:ind w:leftChars="100" w:left="210" w:firstLineChars="96" w:firstLine="211"/>
        <w:rPr>
          <w:rFonts w:asciiTheme="minorEastAsia" w:hAnsiTheme="minorEastAsia"/>
          <w:sz w:val="22"/>
        </w:rPr>
      </w:pPr>
      <w:r w:rsidRPr="00367F24">
        <w:rPr>
          <w:rFonts w:asciiTheme="minorEastAsia" w:hAnsiTheme="minorEastAsia" w:hint="eastAsia"/>
          <w:sz w:val="22"/>
        </w:rPr>
        <w:t>性・年代別でみると、</w:t>
      </w:r>
      <w:r w:rsidR="00E8293B">
        <w:rPr>
          <w:rFonts w:asciiTheme="minorEastAsia" w:hAnsiTheme="minorEastAsia" w:hint="eastAsia"/>
          <w:sz w:val="22"/>
        </w:rPr>
        <w:t>【</w:t>
      </w:r>
      <w:r w:rsidRPr="00367F24">
        <w:rPr>
          <w:rFonts w:asciiTheme="minorEastAsia" w:hAnsiTheme="minorEastAsia" w:hint="eastAsia"/>
          <w:sz w:val="22"/>
        </w:rPr>
        <w:t>女の子は女の子らしく、男の子は男の子らしく育てるのがよい</w:t>
      </w:r>
      <w:r w:rsidR="00E8293B">
        <w:rPr>
          <w:rFonts w:asciiTheme="minorEastAsia" w:hAnsiTheme="minorEastAsia" w:hint="eastAsia"/>
          <w:sz w:val="22"/>
        </w:rPr>
        <w:t>】</w:t>
      </w:r>
      <w:r w:rsidR="00367F24">
        <w:rPr>
          <w:rFonts w:asciiTheme="minorEastAsia" w:hAnsiTheme="minorEastAsia" w:hint="eastAsia"/>
          <w:sz w:val="22"/>
        </w:rPr>
        <w:t>は男女ともに年代が上がるにつれて《肯定派》の割合が上昇</w:t>
      </w:r>
      <w:r w:rsidR="00364535">
        <w:rPr>
          <w:rFonts w:asciiTheme="minorEastAsia" w:hAnsiTheme="minorEastAsia" w:hint="eastAsia"/>
          <w:sz w:val="22"/>
        </w:rPr>
        <w:t>傾向であるが</w:t>
      </w:r>
      <w:r w:rsidR="00367F24">
        <w:rPr>
          <w:rFonts w:asciiTheme="minorEastAsia" w:hAnsiTheme="minorEastAsia" w:hint="eastAsia"/>
          <w:sz w:val="22"/>
        </w:rPr>
        <w:t>、60代で男女とも《肯定派》の割合が低下している</w:t>
      </w:r>
      <w:r w:rsidR="007D2715" w:rsidRPr="00367F24">
        <w:rPr>
          <w:rFonts w:asciiTheme="minorEastAsia" w:hAnsiTheme="minorEastAsia" w:hint="eastAsia"/>
          <w:sz w:val="22"/>
        </w:rPr>
        <w:t>。また、</w:t>
      </w:r>
      <w:r w:rsidR="00E8293B">
        <w:rPr>
          <w:rFonts w:asciiTheme="minorEastAsia" w:hAnsiTheme="minorEastAsia" w:hint="eastAsia"/>
          <w:sz w:val="22"/>
        </w:rPr>
        <w:t>【</w:t>
      </w:r>
      <w:r w:rsidR="00EA17BB" w:rsidRPr="00EA17BB">
        <w:rPr>
          <w:rFonts w:asciiTheme="minorEastAsia" w:hAnsiTheme="minorEastAsia" w:hint="eastAsia"/>
          <w:sz w:val="22"/>
        </w:rPr>
        <w:t>性別にかかわりなく同じ程度の学歴を持つ方がよい</w:t>
      </w:r>
      <w:r w:rsidR="00E8293B">
        <w:rPr>
          <w:rFonts w:asciiTheme="minorEastAsia" w:hAnsiTheme="minorEastAsia" w:hint="eastAsia"/>
          <w:sz w:val="22"/>
        </w:rPr>
        <w:t>】</w:t>
      </w:r>
      <w:r w:rsidR="007D2715" w:rsidRPr="00367F24">
        <w:rPr>
          <w:rFonts w:asciiTheme="minorEastAsia" w:hAnsiTheme="minorEastAsia" w:hint="eastAsia"/>
          <w:sz w:val="22"/>
        </w:rPr>
        <w:t>について、《肯定派》が</w:t>
      </w:r>
      <w:r w:rsidR="007C1C11">
        <w:rPr>
          <w:rFonts w:asciiTheme="minorEastAsia" w:hAnsiTheme="minorEastAsia" w:hint="eastAsia"/>
          <w:sz w:val="22"/>
        </w:rPr>
        <w:t>女性</w:t>
      </w:r>
      <w:r w:rsidR="007C146C">
        <w:rPr>
          <w:rFonts w:asciiTheme="minorEastAsia" w:hAnsiTheme="minorEastAsia" w:hint="eastAsia"/>
          <w:sz w:val="22"/>
        </w:rPr>
        <w:t>の</w:t>
      </w:r>
      <w:r w:rsidR="007C1C11">
        <w:rPr>
          <w:rFonts w:asciiTheme="minorEastAsia" w:hAnsiTheme="minorEastAsia" w:hint="eastAsia"/>
          <w:sz w:val="22"/>
        </w:rPr>
        <w:t>60代を除く</w:t>
      </w:r>
      <w:r w:rsidR="005A11BC">
        <w:rPr>
          <w:rFonts w:asciiTheme="minorEastAsia" w:hAnsiTheme="minorEastAsia" w:hint="eastAsia"/>
          <w:sz w:val="22"/>
        </w:rPr>
        <w:t>全年代</w:t>
      </w:r>
      <w:r w:rsidR="007C1C11">
        <w:rPr>
          <w:rFonts w:asciiTheme="minorEastAsia" w:hAnsiTheme="minorEastAsia" w:hint="eastAsia"/>
          <w:sz w:val="22"/>
        </w:rPr>
        <w:t>と男性</w:t>
      </w:r>
      <w:r w:rsidR="00F4712F">
        <w:rPr>
          <w:rFonts w:asciiTheme="minorEastAsia" w:hAnsiTheme="minorEastAsia" w:hint="eastAsia"/>
          <w:sz w:val="22"/>
        </w:rPr>
        <w:t>～</w:t>
      </w:r>
      <w:r w:rsidR="007D2715" w:rsidRPr="00367F24">
        <w:rPr>
          <w:rFonts w:asciiTheme="minorEastAsia" w:hAnsiTheme="minorEastAsia" w:hint="eastAsia"/>
          <w:sz w:val="22"/>
        </w:rPr>
        <w:t>20代</w:t>
      </w:r>
      <w:r w:rsidR="007C1C11">
        <w:rPr>
          <w:rFonts w:asciiTheme="minorEastAsia" w:hAnsiTheme="minorEastAsia" w:hint="eastAsia"/>
          <w:sz w:val="22"/>
        </w:rPr>
        <w:t>、</w:t>
      </w:r>
      <w:r w:rsidR="00EA17BB">
        <w:rPr>
          <w:rFonts w:asciiTheme="minorEastAsia" w:hAnsiTheme="minorEastAsia" w:hint="eastAsia"/>
          <w:sz w:val="22"/>
        </w:rPr>
        <w:t>50代</w:t>
      </w:r>
      <w:r w:rsidR="007D2715" w:rsidRPr="00367F24">
        <w:rPr>
          <w:rFonts w:asciiTheme="minorEastAsia" w:hAnsiTheme="minorEastAsia" w:hint="eastAsia"/>
          <w:sz w:val="22"/>
        </w:rPr>
        <w:t>で</w:t>
      </w:r>
      <w:r w:rsidR="007C1C11">
        <w:rPr>
          <w:rFonts w:asciiTheme="minorEastAsia" w:hAnsiTheme="minorEastAsia" w:hint="eastAsia"/>
          <w:sz w:val="22"/>
        </w:rPr>
        <w:t>は</w:t>
      </w:r>
      <w:r w:rsidR="00EA17BB">
        <w:rPr>
          <w:rFonts w:asciiTheme="minorEastAsia" w:hAnsiTheme="minorEastAsia" w:hint="eastAsia"/>
          <w:sz w:val="22"/>
        </w:rPr>
        <w:t>９割以上で</w:t>
      </w:r>
      <w:r w:rsidR="007D2715" w:rsidRPr="00367F24">
        <w:rPr>
          <w:rFonts w:asciiTheme="minorEastAsia" w:hAnsiTheme="minorEastAsia" w:hint="eastAsia"/>
          <w:sz w:val="22"/>
        </w:rPr>
        <w:t>あるのに対して、</w:t>
      </w:r>
      <w:r w:rsidR="007C1C11">
        <w:rPr>
          <w:rFonts w:asciiTheme="minorEastAsia" w:hAnsiTheme="minorEastAsia" w:hint="eastAsia"/>
          <w:sz w:val="22"/>
        </w:rPr>
        <w:t>男性</w:t>
      </w:r>
      <w:r w:rsidR="007D2715" w:rsidRPr="00367F24">
        <w:rPr>
          <w:rFonts w:asciiTheme="minorEastAsia" w:hAnsiTheme="minorEastAsia" w:hint="eastAsia"/>
          <w:sz w:val="22"/>
        </w:rPr>
        <w:t>30代</w:t>
      </w:r>
      <w:r w:rsidR="007C1C11">
        <w:rPr>
          <w:rFonts w:asciiTheme="minorEastAsia" w:hAnsiTheme="minorEastAsia" w:hint="eastAsia"/>
          <w:sz w:val="22"/>
        </w:rPr>
        <w:t>、</w:t>
      </w:r>
      <w:r w:rsidR="007D2715" w:rsidRPr="00367F24">
        <w:rPr>
          <w:rFonts w:asciiTheme="minorEastAsia" w:hAnsiTheme="minorEastAsia" w:hint="eastAsia"/>
          <w:sz w:val="22"/>
        </w:rPr>
        <w:t>40代</w:t>
      </w:r>
      <w:r w:rsidR="007C1C11">
        <w:rPr>
          <w:rFonts w:asciiTheme="minorEastAsia" w:hAnsiTheme="minorEastAsia" w:hint="eastAsia"/>
          <w:sz w:val="22"/>
        </w:rPr>
        <w:t>と男女</w:t>
      </w:r>
      <w:r w:rsidR="007C146C">
        <w:rPr>
          <w:rFonts w:asciiTheme="minorEastAsia" w:hAnsiTheme="minorEastAsia" w:hint="eastAsia"/>
          <w:sz w:val="22"/>
        </w:rPr>
        <w:t>の</w:t>
      </w:r>
      <w:r w:rsidR="00EA17BB">
        <w:rPr>
          <w:rFonts w:asciiTheme="minorEastAsia" w:hAnsiTheme="minorEastAsia" w:hint="eastAsia"/>
          <w:sz w:val="22"/>
        </w:rPr>
        <w:t>60代では８</w:t>
      </w:r>
      <w:r w:rsidR="007D2715" w:rsidRPr="00367F24">
        <w:rPr>
          <w:rFonts w:asciiTheme="minorEastAsia" w:hAnsiTheme="minorEastAsia" w:hint="eastAsia"/>
          <w:sz w:val="22"/>
        </w:rPr>
        <w:t>割</w:t>
      </w:r>
      <w:r w:rsidR="00EA17BB">
        <w:rPr>
          <w:rFonts w:asciiTheme="minorEastAsia" w:hAnsiTheme="minorEastAsia" w:hint="eastAsia"/>
          <w:sz w:val="22"/>
        </w:rPr>
        <w:t>台と</w:t>
      </w:r>
      <w:r w:rsidR="007C1C11">
        <w:rPr>
          <w:rFonts w:asciiTheme="minorEastAsia" w:hAnsiTheme="minorEastAsia" w:hint="eastAsia"/>
          <w:sz w:val="22"/>
        </w:rPr>
        <w:t>性・</w:t>
      </w:r>
      <w:r w:rsidR="00EA17BB">
        <w:rPr>
          <w:rFonts w:asciiTheme="minorEastAsia" w:hAnsiTheme="minorEastAsia" w:hint="eastAsia"/>
          <w:sz w:val="22"/>
        </w:rPr>
        <w:t>年代によって差異がみられる</w:t>
      </w:r>
      <w:r w:rsidRPr="00367F24">
        <w:rPr>
          <w:rFonts w:asciiTheme="minorEastAsia" w:hAnsiTheme="minorEastAsia"/>
          <w:sz w:val="22"/>
        </w:rPr>
        <w:t>。</w:t>
      </w:r>
      <w:r w:rsidRPr="00367F24">
        <w:rPr>
          <w:rFonts w:asciiTheme="minorEastAsia" w:hAnsiTheme="minorEastAsia" w:hint="eastAsia"/>
          <w:sz w:val="22"/>
        </w:rPr>
        <w:t>（図</w:t>
      </w:r>
      <w:r w:rsidR="000F38B1" w:rsidRPr="00367F24">
        <w:rPr>
          <w:rFonts w:asciiTheme="minorEastAsia" w:hAnsiTheme="minorEastAsia" w:hint="eastAsia"/>
          <w:sz w:val="22"/>
        </w:rPr>
        <w:t>表</w:t>
      </w:r>
      <w:r w:rsidRPr="00367F24">
        <w:rPr>
          <w:rFonts w:asciiTheme="minorEastAsia" w:hAnsiTheme="minorEastAsia" w:hint="eastAsia"/>
          <w:sz w:val="22"/>
        </w:rPr>
        <w:t>１－３－</w:t>
      </w:r>
      <w:r w:rsidR="008C14FC" w:rsidRPr="00367F24">
        <w:rPr>
          <w:rFonts w:asciiTheme="minorEastAsia" w:hAnsiTheme="minorEastAsia" w:hint="eastAsia"/>
          <w:sz w:val="22"/>
        </w:rPr>
        <w:t>11</w:t>
      </w:r>
      <w:r w:rsidRPr="00367F24">
        <w:rPr>
          <w:rFonts w:asciiTheme="minorEastAsia" w:hAnsiTheme="minorEastAsia" w:hint="eastAsia"/>
          <w:sz w:val="22"/>
        </w:rPr>
        <w:t>）</w:t>
      </w:r>
    </w:p>
    <w:p w14:paraId="5C140819" w14:textId="77777777" w:rsidR="001E5F8C" w:rsidRPr="00F64D07" w:rsidRDefault="001E5F8C" w:rsidP="001E5F8C">
      <w:pPr>
        <w:rPr>
          <w:rFonts w:asciiTheme="minorEastAsia" w:hAnsiTheme="minorEastAsia"/>
          <w:sz w:val="22"/>
        </w:rPr>
      </w:pPr>
    </w:p>
    <w:p w14:paraId="07879BC0" w14:textId="1DB5F81F" w:rsidR="001E5F8C" w:rsidRPr="00F64D07" w:rsidRDefault="001E5F8C" w:rsidP="001E5F8C">
      <w:pPr>
        <w:widowControl/>
        <w:jc w:val="center"/>
        <w:rPr>
          <w:sz w:val="22"/>
        </w:rPr>
      </w:pPr>
      <w:r w:rsidRPr="00F64D07">
        <w:rPr>
          <w:rFonts w:asciiTheme="majorEastAsia" w:eastAsiaTheme="majorEastAsia" w:hAnsiTheme="majorEastAsia" w:hint="eastAsia"/>
          <w:sz w:val="22"/>
        </w:rPr>
        <w:t>図</w:t>
      </w:r>
      <w:r w:rsidR="000F38B1"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１－３－</w:t>
      </w:r>
      <w:r w:rsidR="008C14FC" w:rsidRPr="00F64D07">
        <w:rPr>
          <w:rFonts w:asciiTheme="majorEastAsia" w:eastAsiaTheme="majorEastAsia" w:hAnsiTheme="majorEastAsia" w:hint="eastAsia"/>
          <w:sz w:val="22"/>
        </w:rPr>
        <w:t>11</w:t>
      </w:r>
      <w:r w:rsidRPr="00F64D07">
        <w:rPr>
          <w:rFonts w:asciiTheme="majorEastAsia" w:eastAsiaTheme="majorEastAsia" w:hAnsiTheme="majorEastAsia" w:hint="eastAsia"/>
          <w:sz w:val="22"/>
        </w:rPr>
        <w:t xml:space="preserve">　家族観・結婚観と男女の役割分担意識</w:t>
      </w:r>
      <w:r w:rsidR="00AF32E1" w:rsidRPr="00F64D07">
        <w:rPr>
          <w:rFonts w:asciiTheme="majorEastAsia" w:eastAsiaTheme="majorEastAsia" w:hAnsiTheme="majorEastAsia" w:hint="eastAsia"/>
          <w:sz w:val="22"/>
        </w:rPr>
        <w:t>【子育て】</w:t>
      </w:r>
      <w:r w:rsidRPr="00F64D07">
        <w:rPr>
          <w:rFonts w:asciiTheme="majorEastAsia" w:eastAsiaTheme="majorEastAsia" w:hAnsiTheme="majorEastAsia" w:hint="eastAsia"/>
          <w:sz w:val="22"/>
        </w:rPr>
        <w:t>（性・年代別）</w:t>
      </w:r>
    </w:p>
    <w:p w14:paraId="761EFA0B" w14:textId="77777777" w:rsidR="004E7BFB" w:rsidRPr="00F64D07" w:rsidRDefault="004E7BFB" w:rsidP="004E7BFB">
      <w:pPr>
        <w:jc w:val="center"/>
        <w:rPr>
          <w:rFonts w:asciiTheme="majorEastAsia" w:eastAsiaTheme="majorEastAsia" w:hAnsiTheme="majorEastAsia"/>
          <w:sz w:val="22"/>
        </w:rPr>
      </w:pPr>
      <w:r w:rsidRPr="00F64D07">
        <w:rPr>
          <w:rFonts w:asciiTheme="majorEastAsia" w:eastAsiaTheme="majorEastAsia" w:hAnsiTheme="majorEastAsia" w:hint="eastAsia"/>
          <w:sz w:val="22"/>
        </w:rPr>
        <w:t>＜女の子は女の子らしく、男の子は男の子らしく育てるのがよい＞</w:t>
      </w:r>
    </w:p>
    <w:p w14:paraId="193A004D" w14:textId="12C80E9E" w:rsidR="005F59CF" w:rsidRPr="00F64D07" w:rsidRDefault="004E7BFB" w:rsidP="005F59CF">
      <w:pPr>
        <w:ind w:leftChars="302" w:left="634"/>
        <w:jc w:val="center"/>
        <w:rPr>
          <w:rFonts w:ascii="ＭＳ ゴシック" w:eastAsia="ＭＳ ゴシック" w:hAnsi="ＭＳ ゴシック"/>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19840" behindDoc="0" locked="0" layoutInCell="1" allowOverlap="1" wp14:anchorId="68792B3D" wp14:editId="41A79874">
                <wp:simplePos x="0" y="0"/>
                <wp:positionH relativeFrom="column">
                  <wp:posOffset>903605</wp:posOffset>
                </wp:positionH>
                <wp:positionV relativeFrom="paragraph">
                  <wp:posOffset>1270</wp:posOffset>
                </wp:positionV>
                <wp:extent cx="5486400" cy="247650"/>
                <wp:effectExtent l="0" t="0" r="0" b="0"/>
                <wp:wrapNone/>
                <wp:docPr id="1065" name="テキスト ボックス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5806C" w14:textId="77777777" w:rsidR="00FE6ACD" w:rsidRDefault="00FE6A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92B3D" id="テキスト ボックス 1065" o:spid="_x0000_s1033" type="#_x0000_t202" style="position:absolute;left:0;text-align:left;margin-left:71.15pt;margin-top:.1pt;width:6in;height: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Yy5QEAAKYDAAAOAAAAZHJzL2Uyb0RvYy54bWysU8tu2zAQvBfoPxC817INvyJYDtIEKQqk&#10;TYG0H0BRpERU4rJL2pL79V1SjuO2tyAXguRSszOzo+310LXsoNAbsAWfTaacKSuhMrYu+I/v9x82&#10;nPkgbCVasKrgR+X59e79u23vcjWHBtpKISMQ6/PeFbwJweVZ5mWjOuEn4JSlogbsRKAj1lmFoif0&#10;rs3m0+kq6wErhyCV93R7Nxb5LuFrrWR41NqrwNqCE7eQVkxrGddstxV5jcI1Rp5oiFew6ISx1PQM&#10;dSeCYHs0/0F1RiJ40GEioctAayNV0kBqZtN/1Dw1wqmkhczx7myTfztY+fXw5L4hC8NHGGiASYR3&#10;DyB/embhthG2VjeI0DdKVNR4Fi3Leufz06fRap/7CFL2X6CiIYt9gAQ0aOyiK6STEToN4Hg2XQ2B&#10;SbpcLjarxZRKkmrzxXq1TFPJRP78tUMfPinoWNwUHGmoCV0cHnyIbET+/CQ2s3Bv2jYNtrV/XdDD&#10;eJPYR8Ij9TCUAzNVwddRWhRTQnUkOQhjXCjetGkAf3PWU1QK7n/tBSrO2s+WLFkv5ldLylY6bDZX&#10;pAUvC+VFQVhJQAUPnI3b2zCmce/Q1A31GUdg4YZM1Cbpe+F0Ik9hSLJPwY1puzynVy+/1+4PAAAA&#10;//8DAFBLAwQUAAYACAAAACEAzMb8Qd0AAAAIAQAADwAAAGRycy9kb3ducmV2LnhtbEyPQUvDQBSE&#10;70L/w/IK3uzGVIOm2ZRUUMFLa1ukx032mQSzb0N220Z/va8nPQ4zzHyTLUfbiRMOvnWk4HYWgUCq&#10;nGmpVrDfPd88gPBBk9GdI1TwjR6W+eQq06lxZ3rH0zbUgkvIp1pBE0KfSumrBq32M9cjsffpBqsD&#10;y6GWZtBnLredjKMokVa3xAuN7vGpwepre7QKflpfvG7Wq1Cu7g8v0eYt8R9FotT1dCwWIAKO4S8M&#10;F3xGh5yZSnck40XH+i6ec1RBDOJi8xjrUsH8MQaZZ/L/gfwXAAD//wMAUEsBAi0AFAAGAAgAAAAh&#10;ALaDOJL+AAAA4QEAABMAAAAAAAAAAAAAAAAAAAAAAFtDb250ZW50X1R5cGVzXS54bWxQSwECLQAU&#10;AAYACAAAACEAOP0h/9YAAACUAQAACwAAAAAAAAAAAAAAAAAvAQAAX3JlbHMvLnJlbHNQSwECLQAU&#10;AAYACAAAACEA572GMuUBAACmAwAADgAAAAAAAAAAAAAAAAAuAgAAZHJzL2Uyb0RvYy54bWxQSwEC&#10;LQAUAAYACAAAACEAzMb8Qd0AAAAIAQAADwAAAAAAAAAAAAAAAAA/BAAAZHJzL2Rvd25yZXYueG1s&#10;UEsFBgAAAAAEAAQA8wAAAEkFAAAAAA==&#10;" filled="f" stroked="f">
                <v:textbox inset="5.85pt,.7pt,5.85pt,.7pt">
                  <w:txbxContent>
                    <w:p w14:paraId="25B5806C" w14:textId="77777777" w:rsidR="00FE6ACD" w:rsidRDefault="00FE6ACD"/>
                  </w:txbxContent>
                </v:textbox>
              </v:shape>
            </w:pict>
          </mc:Fallback>
        </mc:AlternateContent>
      </w:r>
      <w:r w:rsidR="005F59CF" w:rsidRPr="00F64D07">
        <w:rPr>
          <w:rFonts w:ascii="ＭＳ ゴシック" w:eastAsia="ＭＳ ゴシック" w:hAnsi="ＭＳ ゴシック" w:hint="eastAsia"/>
          <w:sz w:val="22"/>
        </w:rPr>
        <w:t>【女性】　　　　　　　　　　　　　　　【男性】</w:t>
      </w:r>
    </w:p>
    <w:p w14:paraId="35CD5125" w14:textId="23C20996" w:rsidR="001E5F8C" w:rsidRPr="00F64D07" w:rsidRDefault="00197053" w:rsidP="00BE1A11">
      <w:pPr>
        <w:jc w:val="left"/>
      </w:pPr>
      <w:r w:rsidRPr="00197053">
        <w:rPr>
          <w:noProof/>
        </w:rPr>
        <w:drawing>
          <wp:inline distT="0" distB="0" distL="0" distR="0" wp14:anchorId="6918CFE6" wp14:editId="3676ACFC">
            <wp:extent cx="5871845" cy="2494208"/>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71845" cy="2494208"/>
                    </a:xfrm>
                    <a:prstGeom prst="rect">
                      <a:avLst/>
                    </a:prstGeom>
                    <a:noFill/>
                    <a:ln>
                      <a:noFill/>
                    </a:ln>
                  </pic:spPr>
                </pic:pic>
              </a:graphicData>
            </a:graphic>
          </wp:inline>
        </w:drawing>
      </w:r>
      <w:r w:rsidR="001E5F8C" w:rsidRPr="00F64D07">
        <w:br w:type="page"/>
      </w:r>
    </w:p>
    <w:p w14:paraId="20AEC685"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＜女の子も、経済的自立ができるように育てるのがよい＞</w:t>
      </w:r>
    </w:p>
    <w:p w14:paraId="2EC31C96"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612A4C6F" w14:textId="6D490304" w:rsidR="005F59CF" w:rsidRPr="00F64D07" w:rsidRDefault="00612853" w:rsidP="001E5F8C">
      <w:pPr>
        <w:jc w:val="left"/>
        <w:rPr>
          <w:sz w:val="22"/>
        </w:rPr>
      </w:pPr>
      <w:r w:rsidRPr="00612853">
        <w:rPr>
          <w:noProof/>
        </w:rPr>
        <w:drawing>
          <wp:inline distT="0" distB="0" distL="0" distR="0" wp14:anchorId="381FE5D4" wp14:editId="32768125">
            <wp:extent cx="5871845" cy="2680934"/>
            <wp:effectExtent l="0" t="0" r="0" b="0"/>
            <wp:docPr id="1896834504" name="図 189683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71845" cy="2680934"/>
                    </a:xfrm>
                    <a:prstGeom prst="rect">
                      <a:avLst/>
                    </a:prstGeom>
                    <a:noFill/>
                    <a:ln>
                      <a:noFill/>
                    </a:ln>
                  </pic:spPr>
                </pic:pic>
              </a:graphicData>
            </a:graphic>
          </wp:inline>
        </w:drawing>
      </w:r>
    </w:p>
    <w:p w14:paraId="74698F69" w14:textId="77777777" w:rsidR="001E5F8C" w:rsidRPr="00F64D07" w:rsidRDefault="001E5F8C" w:rsidP="001E5F8C">
      <w:pPr>
        <w:jc w:val="left"/>
        <w:rPr>
          <w:sz w:val="22"/>
        </w:rPr>
      </w:pPr>
    </w:p>
    <w:p w14:paraId="10AF955A"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＜男の子も、家事ができるように育てるのがよい＞</w:t>
      </w:r>
    </w:p>
    <w:p w14:paraId="5969EF66"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0E2C6D4E" w14:textId="031E941E" w:rsidR="005F59CF" w:rsidRPr="00F64D07" w:rsidRDefault="00612853" w:rsidP="001E5F8C">
      <w:pPr>
        <w:jc w:val="left"/>
        <w:rPr>
          <w:sz w:val="22"/>
        </w:rPr>
      </w:pPr>
      <w:r w:rsidRPr="00612853">
        <w:rPr>
          <w:noProof/>
        </w:rPr>
        <w:drawing>
          <wp:inline distT="0" distB="0" distL="0" distR="0" wp14:anchorId="33C57548" wp14:editId="7320E0F3">
            <wp:extent cx="5871845" cy="2033759"/>
            <wp:effectExtent l="0" t="0" r="0" b="5080"/>
            <wp:docPr id="1896834507" name="図 189683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71845" cy="2033759"/>
                    </a:xfrm>
                    <a:prstGeom prst="rect">
                      <a:avLst/>
                    </a:prstGeom>
                    <a:noFill/>
                    <a:ln>
                      <a:noFill/>
                    </a:ln>
                  </pic:spPr>
                </pic:pic>
              </a:graphicData>
            </a:graphic>
          </wp:inline>
        </w:drawing>
      </w:r>
    </w:p>
    <w:p w14:paraId="797B3D1E" w14:textId="77777777" w:rsidR="001E5F8C" w:rsidRPr="00F64D07" w:rsidRDefault="001E5F8C" w:rsidP="001E5F8C"/>
    <w:p w14:paraId="07E4AF5F" w14:textId="7742B493" w:rsidR="001E5F8C" w:rsidRPr="00F64D07" w:rsidRDefault="001E5F8C" w:rsidP="001E5F8C">
      <w:pPr>
        <w:jc w:val="center"/>
      </w:pPr>
      <w:r w:rsidRPr="00F64D07">
        <w:rPr>
          <w:rFonts w:asciiTheme="majorEastAsia" w:eastAsiaTheme="majorEastAsia" w:hAnsiTheme="majorEastAsia" w:hint="eastAsia"/>
          <w:sz w:val="22"/>
        </w:rPr>
        <w:t>＜</w:t>
      </w:r>
      <w:r w:rsidR="002F75EF" w:rsidRPr="002F75EF">
        <w:rPr>
          <w:rFonts w:asciiTheme="majorEastAsia" w:eastAsiaTheme="majorEastAsia" w:hAnsiTheme="majorEastAsia" w:hint="eastAsia"/>
          <w:sz w:val="22"/>
        </w:rPr>
        <w:t>性別にかかわりなく同じ程度の学歴を持つ方がよい</w:t>
      </w:r>
      <w:r w:rsidRPr="00F64D07">
        <w:rPr>
          <w:rFonts w:asciiTheme="majorEastAsia" w:eastAsiaTheme="majorEastAsia" w:hAnsiTheme="majorEastAsia" w:hint="eastAsia"/>
          <w:sz w:val="22"/>
        </w:rPr>
        <w:t>＞</w:t>
      </w:r>
    </w:p>
    <w:p w14:paraId="5DA591C2"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5E7472E7" w14:textId="324C7D32" w:rsidR="00561DCF" w:rsidRDefault="00612853" w:rsidP="00561DCF">
      <w:pPr>
        <w:jc w:val="left"/>
        <w:rPr>
          <w:rFonts w:asciiTheme="majorEastAsia" w:eastAsiaTheme="majorEastAsia" w:hAnsiTheme="majorEastAsia"/>
          <w:sz w:val="22"/>
        </w:rPr>
      </w:pPr>
      <w:r w:rsidRPr="00612853">
        <w:rPr>
          <w:noProof/>
        </w:rPr>
        <w:drawing>
          <wp:inline distT="0" distB="0" distL="0" distR="0" wp14:anchorId="6E77B362" wp14:editId="118B24ED">
            <wp:extent cx="5871960" cy="2127600"/>
            <wp:effectExtent l="0" t="0" r="0" b="0"/>
            <wp:docPr id="1896834514" name="図 189683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71960" cy="2127600"/>
                    </a:xfrm>
                    <a:prstGeom prst="rect">
                      <a:avLst/>
                    </a:prstGeom>
                    <a:noFill/>
                    <a:ln>
                      <a:noFill/>
                    </a:ln>
                  </pic:spPr>
                </pic:pic>
              </a:graphicData>
            </a:graphic>
          </wp:inline>
        </w:drawing>
      </w:r>
      <w:r w:rsidRPr="00612853">
        <w:t xml:space="preserve"> </w:t>
      </w:r>
      <w:r w:rsidR="00561DCF">
        <w:rPr>
          <w:rFonts w:asciiTheme="majorEastAsia" w:eastAsiaTheme="majorEastAsia" w:hAnsiTheme="majorEastAsia"/>
          <w:sz w:val="22"/>
        </w:rPr>
        <w:br w:type="page"/>
      </w:r>
    </w:p>
    <w:p w14:paraId="64E1A518" w14:textId="257396FF"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＜父親はもっと子育てに関わる方がよい＞</w:t>
      </w:r>
    </w:p>
    <w:p w14:paraId="33D5975E"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3F877CE2" w14:textId="41FAF425" w:rsidR="001E5F8C" w:rsidRPr="00F64D07" w:rsidRDefault="00612853" w:rsidP="001E5F8C">
      <w:pPr>
        <w:jc w:val="left"/>
        <w:rPr>
          <w:sz w:val="22"/>
        </w:rPr>
      </w:pPr>
      <w:r w:rsidRPr="00612853">
        <w:rPr>
          <w:noProof/>
        </w:rPr>
        <w:drawing>
          <wp:inline distT="0" distB="0" distL="0" distR="0" wp14:anchorId="733FF57B" wp14:editId="1F52CD9F">
            <wp:extent cx="5871845" cy="2493776"/>
            <wp:effectExtent l="0" t="0" r="0" b="1905"/>
            <wp:docPr id="1896834515" name="図 189683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71845" cy="2493776"/>
                    </a:xfrm>
                    <a:prstGeom prst="rect">
                      <a:avLst/>
                    </a:prstGeom>
                    <a:noFill/>
                    <a:ln>
                      <a:noFill/>
                    </a:ln>
                  </pic:spPr>
                </pic:pic>
              </a:graphicData>
            </a:graphic>
          </wp:inline>
        </w:drawing>
      </w:r>
    </w:p>
    <w:p w14:paraId="436EA50A" w14:textId="77777777" w:rsidR="001E5F8C" w:rsidRPr="00F64D07" w:rsidRDefault="001E5F8C" w:rsidP="001E5F8C">
      <w:pPr>
        <w:jc w:val="left"/>
        <w:rPr>
          <w:sz w:val="22"/>
        </w:rPr>
      </w:pPr>
    </w:p>
    <w:p w14:paraId="06BE43A8"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＜子育てには地域社会の支援も必要である＞</w:t>
      </w:r>
    </w:p>
    <w:p w14:paraId="241CCD76"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4C364166" w14:textId="459B7FBF" w:rsidR="001E5F8C" w:rsidRPr="00F64D07" w:rsidRDefault="00612853" w:rsidP="001E5F8C">
      <w:pPr>
        <w:jc w:val="left"/>
        <w:rPr>
          <w:rFonts w:asciiTheme="majorEastAsia" w:eastAsiaTheme="majorEastAsia" w:hAnsiTheme="majorEastAsia"/>
          <w:sz w:val="22"/>
        </w:rPr>
      </w:pPr>
      <w:r w:rsidRPr="00612853">
        <w:rPr>
          <w:noProof/>
        </w:rPr>
        <w:drawing>
          <wp:inline distT="0" distB="0" distL="0" distR="0" wp14:anchorId="794046B8" wp14:editId="44D2A6D0">
            <wp:extent cx="5871845" cy="2127530"/>
            <wp:effectExtent l="0" t="0" r="0" b="0"/>
            <wp:docPr id="1896834516" name="図 18968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71845" cy="2127530"/>
                    </a:xfrm>
                    <a:prstGeom prst="rect">
                      <a:avLst/>
                    </a:prstGeom>
                    <a:noFill/>
                    <a:ln>
                      <a:noFill/>
                    </a:ln>
                  </pic:spPr>
                </pic:pic>
              </a:graphicData>
            </a:graphic>
          </wp:inline>
        </w:drawing>
      </w:r>
    </w:p>
    <w:p w14:paraId="03ADB584" w14:textId="77777777" w:rsidR="001E5F8C" w:rsidRPr="00F64D07" w:rsidRDefault="001E5F8C" w:rsidP="001E5F8C">
      <w:pPr>
        <w:widowControl/>
        <w:jc w:val="left"/>
        <w:rPr>
          <w:sz w:val="22"/>
        </w:rPr>
      </w:pPr>
    </w:p>
    <w:p w14:paraId="3A193BE8" w14:textId="77777777" w:rsidR="001E5F8C" w:rsidRPr="00F64D07" w:rsidRDefault="001E5F8C" w:rsidP="001E5F8C">
      <w:pPr>
        <w:rPr>
          <w:rFonts w:asciiTheme="minorEastAsia" w:hAnsiTheme="minorEastAsia"/>
          <w:sz w:val="22"/>
        </w:rPr>
      </w:pPr>
      <w:r w:rsidRPr="00F64D07">
        <w:rPr>
          <w:rFonts w:asciiTheme="minorEastAsia" w:hAnsiTheme="minorEastAsia"/>
          <w:sz w:val="22"/>
        </w:rPr>
        <w:br w:type="page"/>
      </w:r>
    </w:p>
    <w:p w14:paraId="751BFA89" w14:textId="52AE7E3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【属性別</w:t>
      </w:r>
      <w:r w:rsidR="00416C55"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家庭・家族とのかかわり】</w:t>
      </w:r>
    </w:p>
    <w:p w14:paraId="4D675002" w14:textId="0B2CEB29" w:rsidR="001E5F8C" w:rsidRPr="00F64D07" w:rsidRDefault="001E5F8C" w:rsidP="001E5F8C">
      <w:pPr>
        <w:widowControl/>
        <w:jc w:val="left"/>
        <w:rPr>
          <w:rFonts w:asciiTheme="minorEastAsia" w:hAnsiTheme="minorEastAsia"/>
          <w:sz w:val="22"/>
        </w:rPr>
      </w:pPr>
      <w:r w:rsidRPr="00F64D07">
        <w:rPr>
          <w:rFonts w:asciiTheme="majorEastAsia" w:eastAsiaTheme="majorEastAsia" w:hAnsiTheme="majorEastAsia" w:hint="eastAsia"/>
          <w:sz w:val="22"/>
        </w:rPr>
        <w:t>【性別】</w:t>
      </w:r>
    </w:p>
    <w:p w14:paraId="3511DA7F" w14:textId="7146DD59" w:rsidR="001E5F8C" w:rsidRPr="00C215E4" w:rsidRDefault="00416C55" w:rsidP="00BE1A11">
      <w:pPr>
        <w:ind w:leftChars="100" w:left="210" w:firstLineChars="96" w:firstLine="211"/>
        <w:rPr>
          <w:rFonts w:asciiTheme="minorEastAsia" w:hAnsiTheme="minorEastAsia"/>
          <w:sz w:val="22"/>
          <w:lang w:eastAsia="zh-CN"/>
        </w:rPr>
      </w:pPr>
      <w:r w:rsidRPr="00C215E4">
        <w:rPr>
          <w:rFonts w:asciiTheme="minorEastAsia" w:hAnsiTheme="minorEastAsia" w:hint="eastAsia"/>
          <w:sz w:val="22"/>
        </w:rPr>
        <w:t>性別</w:t>
      </w:r>
      <w:r w:rsidR="001E5F8C" w:rsidRPr="00C215E4">
        <w:rPr>
          <w:rFonts w:asciiTheme="minorEastAsia" w:hAnsiTheme="minorEastAsia" w:hint="eastAsia"/>
          <w:sz w:val="22"/>
        </w:rPr>
        <w:t>でみると、</w:t>
      </w:r>
      <w:r w:rsidR="0013126D">
        <w:rPr>
          <w:rFonts w:asciiTheme="minorEastAsia" w:hAnsiTheme="minorEastAsia" w:hint="eastAsia"/>
          <w:sz w:val="22"/>
        </w:rPr>
        <w:t>【</w:t>
      </w:r>
      <w:r w:rsidR="0013126D" w:rsidRPr="00C215E4">
        <w:rPr>
          <w:rFonts w:asciiTheme="minorEastAsia" w:hAnsiTheme="minorEastAsia" w:hint="eastAsia"/>
          <w:sz w:val="22"/>
        </w:rPr>
        <w:t>子どもや経済的な不安がなければ、結婚がうまくいかない場合、離婚してもかまわない</w:t>
      </w:r>
      <w:r w:rsidR="0013126D">
        <w:rPr>
          <w:rFonts w:asciiTheme="minorEastAsia" w:hAnsiTheme="minorEastAsia" w:hint="eastAsia"/>
          <w:sz w:val="22"/>
        </w:rPr>
        <w:t>】【</w:t>
      </w:r>
      <w:r w:rsidR="007D2715" w:rsidRPr="00C215E4">
        <w:rPr>
          <w:rFonts w:asciiTheme="minorEastAsia" w:hAnsiTheme="minorEastAsia" w:hint="eastAsia"/>
          <w:sz w:val="22"/>
        </w:rPr>
        <w:t>自分の仕事のために、女性が単身赴任するのもひとつの生き方だ</w:t>
      </w:r>
      <w:r w:rsidR="0013126D">
        <w:rPr>
          <w:rFonts w:asciiTheme="minorEastAsia" w:hAnsiTheme="minorEastAsia" w:hint="eastAsia"/>
          <w:sz w:val="22"/>
        </w:rPr>
        <w:t>】</w:t>
      </w:r>
      <w:r w:rsidR="007D2715" w:rsidRPr="00C215E4">
        <w:rPr>
          <w:rFonts w:asciiTheme="minorEastAsia" w:hAnsiTheme="minorEastAsia" w:hint="eastAsia"/>
          <w:sz w:val="22"/>
        </w:rPr>
        <w:t>は性別による大きな違いがみられない</w:t>
      </w:r>
      <w:r w:rsidR="007D2715" w:rsidRPr="00C215E4">
        <w:rPr>
          <w:rFonts w:asciiTheme="minorEastAsia" w:hAnsiTheme="minorEastAsia"/>
          <w:sz w:val="22"/>
        </w:rPr>
        <w:t>。</w:t>
      </w:r>
      <w:r w:rsidR="007D2715" w:rsidRPr="00C215E4">
        <w:rPr>
          <w:rFonts w:asciiTheme="minorEastAsia" w:hAnsiTheme="minorEastAsia" w:hint="eastAsia"/>
          <w:sz w:val="22"/>
        </w:rPr>
        <w:t>一方、</w:t>
      </w:r>
      <w:r w:rsidR="0013126D">
        <w:rPr>
          <w:rFonts w:asciiTheme="minorEastAsia" w:hAnsiTheme="minorEastAsia" w:hint="eastAsia"/>
          <w:sz w:val="22"/>
        </w:rPr>
        <w:t>【</w:t>
      </w:r>
      <w:r w:rsidR="004648B7" w:rsidRPr="00C215E4">
        <w:rPr>
          <w:rFonts w:asciiTheme="minorEastAsia" w:hAnsiTheme="minorEastAsia" w:hint="eastAsia"/>
          <w:sz w:val="22"/>
        </w:rPr>
        <w:t>子どもや経済的な問題にかかわらず、結婚がうまくいかない場合、離婚してもかまわない</w:t>
      </w:r>
      <w:r w:rsidR="0013126D">
        <w:rPr>
          <w:rFonts w:asciiTheme="minorEastAsia" w:hAnsiTheme="minorEastAsia" w:hint="eastAsia"/>
          <w:sz w:val="22"/>
        </w:rPr>
        <w:t>】【</w:t>
      </w:r>
      <w:r w:rsidR="004648B7" w:rsidRPr="00C215E4">
        <w:rPr>
          <w:rFonts w:asciiTheme="minorEastAsia" w:hAnsiTheme="minorEastAsia" w:hint="eastAsia"/>
          <w:sz w:val="22"/>
        </w:rPr>
        <w:t>家族のために自分が犠牲になるのは耐えられない</w:t>
      </w:r>
      <w:r w:rsidR="0013126D">
        <w:rPr>
          <w:rFonts w:asciiTheme="minorEastAsia" w:hAnsiTheme="minorEastAsia" w:hint="eastAsia"/>
          <w:sz w:val="22"/>
        </w:rPr>
        <w:t>】</w:t>
      </w:r>
      <w:r w:rsidR="007D2715" w:rsidRPr="00C215E4">
        <w:rPr>
          <w:rFonts w:asciiTheme="minorEastAsia" w:hAnsiTheme="minorEastAsia" w:hint="eastAsia"/>
          <w:sz w:val="22"/>
        </w:rPr>
        <w:t>は男女差が大きく、</w:t>
      </w:r>
      <w:r w:rsidR="004648B7" w:rsidRPr="00C215E4">
        <w:rPr>
          <w:rFonts w:asciiTheme="minorEastAsia" w:hAnsiTheme="minorEastAsia" w:hint="eastAsia"/>
          <w:sz w:val="22"/>
        </w:rPr>
        <w:t>特に</w:t>
      </w:r>
      <w:r w:rsidR="0013126D">
        <w:rPr>
          <w:rFonts w:asciiTheme="minorEastAsia" w:hAnsiTheme="minorEastAsia" w:hint="eastAsia"/>
          <w:sz w:val="22"/>
        </w:rPr>
        <w:t>【</w:t>
      </w:r>
      <w:r w:rsidR="004648B7" w:rsidRPr="00C215E4">
        <w:rPr>
          <w:rFonts w:asciiTheme="minorEastAsia" w:hAnsiTheme="minorEastAsia" w:hint="eastAsia"/>
          <w:sz w:val="22"/>
        </w:rPr>
        <w:t>家族のために自分が犠牲になるのは耐えられない</w:t>
      </w:r>
      <w:r w:rsidR="0013126D">
        <w:rPr>
          <w:rFonts w:asciiTheme="minorEastAsia" w:hAnsiTheme="minorEastAsia" w:hint="eastAsia"/>
          <w:sz w:val="22"/>
        </w:rPr>
        <w:t>】</w:t>
      </w:r>
      <w:r w:rsidR="004648B7" w:rsidRPr="00C215E4">
        <w:rPr>
          <w:rFonts w:asciiTheme="minorEastAsia" w:hAnsiTheme="minorEastAsia" w:hint="eastAsia"/>
          <w:sz w:val="22"/>
        </w:rPr>
        <w:t>の《肯定派》は女性が</w:t>
      </w:r>
      <w:r w:rsidR="00C215E4" w:rsidRPr="00C215E4">
        <w:rPr>
          <w:rFonts w:asciiTheme="minorEastAsia" w:hAnsiTheme="minorEastAsia"/>
          <w:sz w:val="22"/>
        </w:rPr>
        <w:t>63.2</w:t>
      </w:r>
      <w:r w:rsidR="004648B7" w:rsidRPr="00C215E4">
        <w:rPr>
          <w:rFonts w:asciiTheme="minorEastAsia" w:hAnsiTheme="minorEastAsia" w:hint="eastAsia"/>
          <w:sz w:val="22"/>
        </w:rPr>
        <w:t>％</w:t>
      </w:r>
      <w:r w:rsidR="00C215E4">
        <w:rPr>
          <w:rFonts w:asciiTheme="minorEastAsia" w:hAnsiTheme="minorEastAsia" w:hint="eastAsia"/>
          <w:sz w:val="22"/>
        </w:rPr>
        <w:t>、</w:t>
      </w:r>
      <w:r w:rsidR="004648B7" w:rsidRPr="00C215E4">
        <w:rPr>
          <w:rFonts w:asciiTheme="minorEastAsia" w:hAnsiTheme="minorEastAsia" w:hint="eastAsia"/>
          <w:sz w:val="22"/>
        </w:rPr>
        <w:t>男性が</w:t>
      </w:r>
      <w:r w:rsidR="00C215E4" w:rsidRPr="00C215E4">
        <w:rPr>
          <w:rFonts w:asciiTheme="minorEastAsia" w:hAnsiTheme="minorEastAsia"/>
          <w:sz w:val="22"/>
        </w:rPr>
        <w:t>35.4</w:t>
      </w:r>
      <w:r w:rsidR="004648B7" w:rsidRPr="00C215E4">
        <w:rPr>
          <w:rFonts w:asciiTheme="minorEastAsia" w:hAnsiTheme="minorEastAsia" w:hint="eastAsia"/>
          <w:sz w:val="22"/>
        </w:rPr>
        <w:t>％でその差が</w:t>
      </w:r>
      <w:r w:rsidR="00C215E4" w:rsidRPr="00C215E4">
        <w:rPr>
          <w:rFonts w:asciiTheme="minorEastAsia" w:hAnsiTheme="minorEastAsia"/>
          <w:sz w:val="22"/>
        </w:rPr>
        <w:t>27.8</w:t>
      </w:r>
      <w:r w:rsidR="0088768B" w:rsidRPr="00C215E4">
        <w:rPr>
          <w:rFonts w:asciiTheme="minorEastAsia" w:hAnsiTheme="minorEastAsia" w:hint="eastAsia"/>
          <w:sz w:val="22"/>
        </w:rPr>
        <w:t>ポイント</w:t>
      </w:r>
      <w:r w:rsidR="004648B7" w:rsidRPr="00C215E4">
        <w:rPr>
          <w:rFonts w:asciiTheme="minorEastAsia" w:hAnsiTheme="minorEastAsia" w:hint="eastAsia"/>
          <w:sz w:val="22"/>
        </w:rPr>
        <w:t>、</w:t>
      </w:r>
      <w:r w:rsidR="0013126D">
        <w:rPr>
          <w:rFonts w:asciiTheme="minorEastAsia" w:hAnsiTheme="minorEastAsia" w:hint="eastAsia"/>
          <w:sz w:val="22"/>
        </w:rPr>
        <w:t>【</w:t>
      </w:r>
      <w:r w:rsidR="00C215E4" w:rsidRPr="00C215E4">
        <w:rPr>
          <w:rFonts w:asciiTheme="minorEastAsia" w:hAnsiTheme="minorEastAsia" w:hint="eastAsia"/>
          <w:sz w:val="22"/>
        </w:rPr>
        <w:t>子どもや経済的な問題にかかわらず、結婚がうまくいかない場合、離婚してもかまわない</w:t>
      </w:r>
      <w:r w:rsidR="0013126D">
        <w:rPr>
          <w:rFonts w:asciiTheme="minorEastAsia" w:hAnsiTheme="minorEastAsia" w:hint="eastAsia"/>
          <w:sz w:val="22"/>
        </w:rPr>
        <w:t>】</w:t>
      </w:r>
      <w:r w:rsidR="004648B7" w:rsidRPr="00C215E4">
        <w:rPr>
          <w:rFonts w:asciiTheme="minorEastAsia" w:hAnsiTheme="minorEastAsia" w:hint="eastAsia"/>
          <w:sz w:val="22"/>
        </w:rPr>
        <w:t>の《肯定派》は女性が</w:t>
      </w:r>
      <w:r w:rsidR="00C215E4" w:rsidRPr="00C215E4">
        <w:rPr>
          <w:rFonts w:asciiTheme="minorEastAsia" w:hAnsiTheme="minorEastAsia"/>
          <w:sz w:val="22"/>
        </w:rPr>
        <w:t>84.5</w:t>
      </w:r>
      <w:r w:rsidR="004648B7" w:rsidRPr="00C215E4">
        <w:rPr>
          <w:rFonts w:asciiTheme="minorEastAsia" w:hAnsiTheme="minorEastAsia" w:hint="eastAsia"/>
          <w:sz w:val="22"/>
        </w:rPr>
        <w:t>％</w:t>
      </w:r>
      <w:r w:rsidR="00C215E4">
        <w:rPr>
          <w:rFonts w:asciiTheme="minorEastAsia" w:hAnsiTheme="minorEastAsia" w:hint="eastAsia"/>
          <w:sz w:val="22"/>
        </w:rPr>
        <w:t>、</w:t>
      </w:r>
      <w:r w:rsidR="004648B7" w:rsidRPr="00C215E4">
        <w:rPr>
          <w:rFonts w:asciiTheme="minorEastAsia" w:hAnsiTheme="minorEastAsia" w:hint="eastAsia"/>
          <w:sz w:val="22"/>
        </w:rPr>
        <w:t>男性が</w:t>
      </w:r>
      <w:r w:rsidR="00C215E4" w:rsidRPr="00C215E4">
        <w:rPr>
          <w:rFonts w:asciiTheme="minorEastAsia" w:hAnsiTheme="minorEastAsia"/>
          <w:sz w:val="22"/>
        </w:rPr>
        <w:t>68.6</w:t>
      </w:r>
      <w:r w:rsidR="004648B7" w:rsidRPr="00C215E4">
        <w:rPr>
          <w:rFonts w:asciiTheme="minorEastAsia" w:hAnsiTheme="minorEastAsia" w:hint="eastAsia"/>
          <w:sz w:val="22"/>
        </w:rPr>
        <w:t>％でその差が</w:t>
      </w:r>
      <w:r w:rsidR="00C215E4" w:rsidRPr="00C215E4">
        <w:rPr>
          <w:rFonts w:asciiTheme="minorEastAsia" w:hAnsiTheme="minorEastAsia"/>
          <w:sz w:val="22"/>
        </w:rPr>
        <w:t>15.9</w:t>
      </w:r>
      <w:r w:rsidR="0088768B" w:rsidRPr="00C215E4">
        <w:rPr>
          <w:rFonts w:asciiTheme="minorEastAsia" w:hAnsiTheme="minorEastAsia" w:hint="eastAsia"/>
          <w:sz w:val="22"/>
        </w:rPr>
        <w:t>ポイント</w:t>
      </w:r>
      <w:r w:rsidR="004648B7" w:rsidRPr="00C215E4">
        <w:rPr>
          <w:rFonts w:asciiTheme="minorEastAsia" w:hAnsiTheme="minorEastAsia" w:hint="eastAsia"/>
          <w:sz w:val="22"/>
        </w:rPr>
        <w:t>となっている。</w:t>
      </w:r>
      <w:r w:rsidR="001E5F8C" w:rsidRPr="00C215E4">
        <w:rPr>
          <w:rFonts w:asciiTheme="minorEastAsia" w:hAnsiTheme="minorEastAsia" w:hint="eastAsia"/>
          <w:sz w:val="22"/>
          <w:lang w:eastAsia="zh-CN"/>
        </w:rPr>
        <w:t>（図</w:t>
      </w:r>
      <w:r w:rsidR="0088768B" w:rsidRPr="00C215E4">
        <w:rPr>
          <w:rFonts w:asciiTheme="minorEastAsia" w:hAnsiTheme="minorEastAsia" w:hint="eastAsia"/>
          <w:sz w:val="22"/>
        </w:rPr>
        <w:t>表</w:t>
      </w:r>
      <w:r w:rsidR="001E5F8C" w:rsidRPr="00C215E4">
        <w:rPr>
          <w:rFonts w:asciiTheme="minorEastAsia" w:hAnsiTheme="minorEastAsia" w:hint="eastAsia"/>
          <w:sz w:val="22"/>
          <w:lang w:eastAsia="zh-CN"/>
        </w:rPr>
        <w:t>１－３－</w:t>
      </w:r>
      <w:r w:rsidR="008C14FC" w:rsidRPr="00C215E4">
        <w:rPr>
          <w:rFonts w:asciiTheme="minorEastAsia" w:hAnsiTheme="minorEastAsia" w:hint="eastAsia"/>
          <w:sz w:val="22"/>
        </w:rPr>
        <w:t>12</w:t>
      </w:r>
      <w:r w:rsidR="001E5F8C" w:rsidRPr="00C215E4">
        <w:rPr>
          <w:rFonts w:asciiTheme="minorEastAsia" w:hAnsiTheme="minorEastAsia" w:hint="eastAsia"/>
          <w:sz w:val="22"/>
          <w:lang w:eastAsia="zh-CN"/>
        </w:rPr>
        <w:t>）</w:t>
      </w:r>
    </w:p>
    <w:p w14:paraId="08F80DE9" w14:textId="77777777" w:rsidR="001E5F8C" w:rsidRPr="00F64D07" w:rsidRDefault="001E5F8C" w:rsidP="001E5F8C">
      <w:pPr>
        <w:rPr>
          <w:sz w:val="22"/>
          <w:lang w:eastAsia="zh-CN"/>
        </w:rPr>
      </w:pPr>
    </w:p>
    <w:p w14:paraId="2F3A59F8" w14:textId="1677B0D3" w:rsidR="001E5F8C" w:rsidRPr="00F64D07" w:rsidRDefault="001E5F8C" w:rsidP="001E5F8C">
      <w:pPr>
        <w:rPr>
          <w:rFonts w:asciiTheme="majorEastAsia" w:eastAsiaTheme="majorEastAsia" w:hAnsiTheme="majorEastAsia"/>
          <w:sz w:val="22"/>
          <w:lang w:eastAsia="zh-CN"/>
        </w:rPr>
      </w:pPr>
      <w:r w:rsidRPr="00F64D07">
        <w:rPr>
          <w:rFonts w:asciiTheme="majorEastAsia" w:eastAsiaTheme="majorEastAsia" w:hAnsiTheme="majorEastAsia" w:hint="eastAsia"/>
          <w:sz w:val="22"/>
          <w:lang w:eastAsia="zh-CN"/>
        </w:rPr>
        <w:t>【</w:t>
      </w:r>
      <w:r w:rsidR="00C215E4">
        <w:rPr>
          <w:rFonts w:asciiTheme="majorEastAsia" w:eastAsiaTheme="majorEastAsia" w:hAnsiTheme="majorEastAsia" w:hint="eastAsia"/>
          <w:sz w:val="22"/>
        </w:rPr>
        <w:t>配偶者の有無</w:t>
      </w:r>
      <w:r w:rsidRPr="00F64D07">
        <w:rPr>
          <w:rFonts w:asciiTheme="majorEastAsia" w:eastAsiaTheme="majorEastAsia" w:hAnsiTheme="majorEastAsia" w:hint="eastAsia"/>
          <w:sz w:val="22"/>
          <w:lang w:eastAsia="zh-CN"/>
        </w:rPr>
        <w:t>別】</w:t>
      </w:r>
    </w:p>
    <w:p w14:paraId="16420EFD" w14:textId="331609A1" w:rsidR="001E5F8C" w:rsidRPr="00C215E4" w:rsidRDefault="00C215E4" w:rsidP="00BE1A11">
      <w:pPr>
        <w:ind w:leftChars="100" w:left="210" w:firstLineChars="96" w:firstLine="211"/>
        <w:rPr>
          <w:rFonts w:asciiTheme="minorEastAsia" w:hAnsiTheme="minorEastAsia"/>
          <w:sz w:val="22"/>
        </w:rPr>
      </w:pPr>
      <w:r w:rsidRPr="00C215E4">
        <w:rPr>
          <w:rFonts w:asciiTheme="minorEastAsia" w:hAnsiTheme="minorEastAsia" w:hint="eastAsia"/>
          <w:sz w:val="22"/>
        </w:rPr>
        <w:t>配偶者の有無</w:t>
      </w:r>
      <w:r w:rsidR="001E5F8C" w:rsidRPr="00C215E4">
        <w:rPr>
          <w:rFonts w:asciiTheme="minorEastAsia" w:hAnsiTheme="minorEastAsia" w:hint="eastAsia"/>
          <w:sz w:val="22"/>
        </w:rPr>
        <w:t>別で</w:t>
      </w:r>
      <w:r w:rsidR="002B1061" w:rsidRPr="00C215E4">
        <w:rPr>
          <w:rFonts w:asciiTheme="minorEastAsia" w:hAnsiTheme="minorEastAsia" w:hint="eastAsia"/>
          <w:sz w:val="22"/>
        </w:rPr>
        <w:t>みると</w:t>
      </w:r>
      <w:r w:rsidR="001E5F8C" w:rsidRPr="00C215E4">
        <w:rPr>
          <w:rFonts w:asciiTheme="minorEastAsia" w:hAnsiTheme="minorEastAsia" w:hint="eastAsia"/>
          <w:sz w:val="22"/>
        </w:rPr>
        <w:t>、</w:t>
      </w:r>
      <w:r>
        <w:rPr>
          <w:rFonts w:asciiTheme="minorEastAsia" w:hAnsiTheme="minorEastAsia" w:hint="eastAsia"/>
          <w:sz w:val="22"/>
        </w:rPr>
        <w:t>男性の</w:t>
      </w:r>
      <w:r w:rsidR="0013126D">
        <w:rPr>
          <w:rFonts w:asciiTheme="minorEastAsia" w:hAnsiTheme="minorEastAsia" w:hint="eastAsia"/>
          <w:sz w:val="22"/>
        </w:rPr>
        <w:t>【</w:t>
      </w:r>
      <w:r w:rsidR="00A87FD6" w:rsidRPr="00C215E4">
        <w:rPr>
          <w:rFonts w:asciiTheme="minorEastAsia" w:hAnsiTheme="minorEastAsia" w:hint="eastAsia"/>
          <w:sz w:val="22"/>
        </w:rPr>
        <w:t>家族のために自分が犠牲になるのは耐えられない</w:t>
      </w:r>
      <w:r w:rsidR="0013126D">
        <w:rPr>
          <w:rFonts w:asciiTheme="minorEastAsia" w:hAnsiTheme="minorEastAsia" w:hint="eastAsia"/>
          <w:sz w:val="22"/>
        </w:rPr>
        <w:t>】</w:t>
      </w:r>
      <w:r w:rsidR="00AF32E1" w:rsidRPr="00C215E4">
        <w:rPr>
          <w:rFonts w:asciiTheme="minorEastAsia" w:hAnsiTheme="minorEastAsia" w:hint="eastAsia"/>
          <w:sz w:val="22"/>
        </w:rPr>
        <w:t>で大きな違いがみられる。女性では</w:t>
      </w:r>
      <w:r w:rsidR="002B4157" w:rsidRPr="00C215E4">
        <w:rPr>
          <w:rFonts w:asciiTheme="minorEastAsia" w:hAnsiTheme="minorEastAsia" w:hint="eastAsia"/>
          <w:sz w:val="22"/>
        </w:rPr>
        <w:t>《肯定派》が</w:t>
      </w:r>
      <w:r w:rsidR="00A87FD6">
        <w:rPr>
          <w:rFonts w:asciiTheme="minorEastAsia" w:hAnsiTheme="minorEastAsia" w:hint="eastAsia"/>
          <w:sz w:val="22"/>
        </w:rPr>
        <w:t>「配偶者あり」は</w:t>
      </w:r>
      <w:r w:rsidR="00A87FD6" w:rsidRPr="00A87FD6">
        <w:rPr>
          <w:rFonts w:asciiTheme="minorEastAsia" w:hAnsiTheme="minorEastAsia"/>
          <w:sz w:val="22"/>
        </w:rPr>
        <w:t>61.1</w:t>
      </w:r>
      <w:r w:rsidR="00A87FD6">
        <w:rPr>
          <w:rFonts w:asciiTheme="minorEastAsia" w:hAnsiTheme="minorEastAsia" w:hint="eastAsia"/>
          <w:sz w:val="22"/>
        </w:rPr>
        <w:t>％、「配偶者なし」は</w:t>
      </w:r>
      <w:r w:rsidR="00A87FD6" w:rsidRPr="00A87FD6">
        <w:rPr>
          <w:rFonts w:asciiTheme="minorEastAsia" w:hAnsiTheme="minorEastAsia"/>
          <w:sz w:val="22"/>
        </w:rPr>
        <w:t>66.9</w:t>
      </w:r>
      <w:r w:rsidR="00A87FD6">
        <w:rPr>
          <w:rFonts w:asciiTheme="minorEastAsia" w:hAnsiTheme="minorEastAsia" w:hint="eastAsia"/>
          <w:sz w:val="22"/>
        </w:rPr>
        <w:t>％と、5.8ポイント差であるが、男性では</w:t>
      </w:r>
      <w:r w:rsidR="002B4157" w:rsidRPr="00C215E4">
        <w:rPr>
          <w:rFonts w:asciiTheme="minorEastAsia" w:hAnsiTheme="minorEastAsia" w:hint="eastAsia"/>
          <w:sz w:val="22"/>
        </w:rPr>
        <w:t>《肯定派》が</w:t>
      </w:r>
      <w:r w:rsidR="00A87FD6">
        <w:rPr>
          <w:rFonts w:asciiTheme="minorEastAsia" w:hAnsiTheme="minorEastAsia" w:hint="eastAsia"/>
          <w:sz w:val="22"/>
        </w:rPr>
        <w:t>「配偶者あり」は</w:t>
      </w:r>
      <w:r w:rsidR="00A87FD6" w:rsidRPr="00A87FD6">
        <w:rPr>
          <w:rFonts w:asciiTheme="minorEastAsia" w:hAnsiTheme="minorEastAsia"/>
          <w:sz w:val="22"/>
        </w:rPr>
        <w:t>31.8</w:t>
      </w:r>
      <w:r w:rsidR="00A87FD6">
        <w:rPr>
          <w:rFonts w:asciiTheme="minorEastAsia" w:hAnsiTheme="minorEastAsia" w:hint="eastAsia"/>
          <w:sz w:val="22"/>
        </w:rPr>
        <w:t>％、「配偶者</w:t>
      </w:r>
      <w:r w:rsidR="002B4157">
        <w:rPr>
          <w:rFonts w:asciiTheme="minorEastAsia" w:hAnsiTheme="minorEastAsia" w:hint="eastAsia"/>
          <w:sz w:val="22"/>
        </w:rPr>
        <w:t>なし</w:t>
      </w:r>
      <w:r w:rsidR="00A87FD6">
        <w:rPr>
          <w:rFonts w:asciiTheme="minorEastAsia" w:hAnsiTheme="minorEastAsia" w:hint="eastAsia"/>
          <w:sz w:val="22"/>
        </w:rPr>
        <w:t>」は</w:t>
      </w:r>
      <w:r w:rsidR="00A87FD6" w:rsidRPr="00A87FD6">
        <w:rPr>
          <w:rFonts w:asciiTheme="minorEastAsia" w:hAnsiTheme="minorEastAsia"/>
          <w:sz w:val="22"/>
        </w:rPr>
        <w:t>43.0</w:t>
      </w:r>
      <w:r w:rsidR="00A87FD6">
        <w:rPr>
          <w:rFonts w:asciiTheme="minorEastAsia" w:hAnsiTheme="minorEastAsia" w:hint="eastAsia"/>
          <w:sz w:val="22"/>
        </w:rPr>
        <w:t>％と、「配偶者あり」</w:t>
      </w:r>
      <w:r w:rsidR="002B4157">
        <w:rPr>
          <w:rFonts w:asciiTheme="minorEastAsia" w:hAnsiTheme="minorEastAsia" w:hint="eastAsia"/>
          <w:sz w:val="22"/>
        </w:rPr>
        <w:t>の方が11.2ポイント</w:t>
      </w:r>
      <w:r w:rsidR="00A87FD6">
        <w:rPr>
          <w:rFonts w:asciiTheme="minorEastAsia" w:hAnsiTheme="minorEastAsia" w:hint="eastAsia"/>
          <w:sz w:val="22"/>
        </w:rPr>
        <w:t>《肯定派》の割合が</w:t>
      </w:r>
      <w:r w:rsidR="002B4157">
        <w:rPr>
          <w:rFonts w:asciiTheme="minorEastAsia" w:hAnsiTheme="minorEastAsia" w:hint="eastAsia"/>
          <w:sz w:val="22"/>
        </w:rPr>
        <w:t>低くなっている</w:t>
      </w:r>
      <w:r w:rsidR="00890A43" w:rsidRPr="00C215E4">
        <w:rPr>
          <w:rFonts w:asciiTheme="minorEastAsia" w:hAnsiTheme="minorEastAsia" w:hint="eastAsia"/>
          <w:sz w:val="22"/>
        </w:rPr>
        <w:t>。</w:t>
      </w:r>
      <w:r w:rsidR="001E5F8C" w:rsidRPr="00C215E4">
        <w:rPr>
          <w:rFonts w:asciiTheme="minorEastAsia" w:hAnsiTheme="minorEastAsia" w:hint="eastAsia"/>
          <w:sz w:val="22"/>
        </w:rPr>
        <w:t>（図</w:t>
      </w:r>
      <w:r w:rsidR="00F1254D" w:rsidRPr="00C215E4">
        <w:rPr>
          <w:rFonts w:asciiTheme="minorEastAsia" w:hAnsiTheme="minorEastAsia" w:hint="eastAsia"/>
          <w:sz w:val="22"/>
        </w:rPr>
        <w:t>表</w:t>
      </w:r>
      <w:r w:rsidR="001E5F8C" w:rsidRPr="00C215E4">
        <w:rPr>
          <w:rFonts w:asciiTheme="minorEastAsia" w:hAnsiTheme="minorEastAsia" w:hint="eastAsia"/>
          <w:sz w:val="22"/>
        </w:rPr>
        <w:t>１－３－</w:t>
      </w:r>
      <w:r w:rsidR="004C3489" w:rsidRPr="00C215E4">
        <w:rPr>
          <w:rFonts w:asciiTheme="minorEastAsia" w:hAnsiTheme="minorEastAsia" w:hint="eastAsia"/>
          <w:sz w:val="22"/>
        </w:rPr>
        <w:t>12</w:t>
      </w:r>
      <w:r w:rsidR="001E5F8C" w:rsidRPr="00C215E4">
        <w:rPr>
          <w:rFonts w:asciiTheme="minorEastAsia" w:hAnsiTheme="minorEastAsia" w:hint="eastAsia"/>
          <w:sz w:val="22"/>
        </w:rPr>
        <w:t>）</w:t>
      </w:r>
    </w:p>
    <w:p w14:paraId="31E298E9" w14:textId="77777777" w:rsidR="001E5F8C" w:rsidRPr="00F64D07" w:rsidRDefault="001E5F8C" w:rsidP="001E5F8C">
      <w:pPr>
        <w:widowControl/>
        <w:jc w:val="left"/>
        <w:rPr>
          <w:rFonts w:asciiTheme="minorEastAsia" w:hAnsiTheme="minorEastAsia"/>
          <w:sz w:val="22"/>
        </w:rPr>
      </w:pPr>
    </w:p>
    <w:p w14:paraId="5D10FA3C" w14:textId="77777777" w:rsidR="001E5F8C" w:rsidRPr="00F64D07" w:rsidRDefault="001E5F8C" w:rsidP="001E5F8C">
      <w:pPr>
        <w:widowControl/>
        <w:jc w:val="left"/>
        <w:rPr>
          <w:rFonts w:asciiTheme="majorEastAsia" w:eastAsiaTheme="majorEastAsia" w:hAnsiTheme="majorEastAsia"/>
          <w:kern w:val="0"/>
          <w:sz w:val="22"/>
        </w:rPr>
      </w:pPr>
      <w:r w:rsidRPr="00F64D07">
        <w:rPr>
          <w:rFonts w:asciiTheme="majorEastAsia" w:eastAsiaTheme="majorEastAsia" w:hAnsiTheme="majorEastAsia"/>
          <w:kern w:val="0"/>
          <w:sz w:val="22"/>
        </w:rPr>
        <w:br w:type="page"/>
      </w:r>
    </w:p>
    <w:p w14:paraId="6F5CB699" w14:textId="402D97F1" w:rsidR="001E5F8C" w:rsidRPr="00F64D07" w:rsidRDefault="001E5F8C" w:rsidP="001E5F8C">
      <w:pPr>
        <w:jc w:val="center"/>
        <w:rPr>
          <w:rFonts w:asciiTheme="majorEastAsia" w:eastAsiaTheme="majorEastAsia" w:hAnsiTheme="majorEastAsia"/>
          <w:kern w:val="0"/>
          <w:sz w:val="22"/>
        </w:rPr>
      </w:pPr>
      <w:r w:rsidRPr="00F64D07">
        <w:rPr>
          <w:rFonts w:asciiTheme="majorEastAsia" w:eastAsiaTheme="majorEastAsia" w:hAnsiTheme="majorEastAsia" w:hint="eastAsia"/>
          <w:kern w:val="0"/>
          <w:sz w:val="22"/>
        </w:rPr>
        <w:lastRenderedPageBreak/>
        <w:t>図</w:t>
      </w:r>
      <w:r w:rsidR="000379D7" w:rsidRPr="00F64D07">
        <w:rPr>
          <w:rFonts w:asciiTheme="majorEastAsia" w:eastAsiaTheme="majorEastAsia" w:hAnsiTheme="majorEastAsia" w:hint="eastAsia"/>
          <w:kern w:val="0"/>
          <w:sz w:val="22"/>
        </w:rPr>
        <w:t>表</w:t>
      </w:r>
      <w:r w:rsidRPr="00F64D07">
        <w:rPr>
          <w:rFonts w:asciiTheme="majorEastAsia" w:eastAsiaTheme="majorEastAsia" w:hAnsiTheme="majorEastAsia" w:hint="eastAsia"/>
          <w:kern w:val="0"/>
          <w:sz w:val="22"/>
        </w:rPr>
        <w:t>１－３－</w:t>
      </w:r>
      <w:r w:rsidR="008C14FC" w:rsidRPr="00F64D07">
        <w:rPr>
          <w:rFonts w:asciiTheme="majorEastAsia" w:eastAsiaTheme="majorEastAsia" w:hAnsiTheme="majorEastAsia" w:hint="eastAsia"/>
          <w:kern w:val="0"/>
          <w:sz w:val="22"/>
        </w:rPr>
        <w:t>12</w:t>
      </w:r>
      <w:r w:rsidRPr="00F64D07">
        <w:rPr>
          <w:rFonts w:asciiTheme="majorEastAsia" w:eastAsiaTheme="majorEastAsia" w:hAnsiTheme="majorEastAsia" w:hint="eastAsia"/>
          <w:kern w:val="0"/>
          <w:sz w:val="22"/>
        </w:rPr>
        <w:t xml:space="preserve">　家族観・結婚観と男女の役割分担意識</w:t>
      </w:r>
      <w:r w:rsidR="00AF32E1" w:rsidRPr="00F64D07">
        <w:rPr>
          <w:rFonts w:asciiTheme="majorEastAsia" w:eastAsiaTheme="majorEastAsia" w:hAnsiTheme="majorEastAsia" w:hint="eastAsia"/>
          <w:kern w:val="0"/>
          <w:sz w:val="22"/>
        </w:rPr>
        <w:t>【家族・家庭】</w:t>
      </w:r>
      <w:r w:rsidRPr="00F64D07">
        <w:rPr>
          <w:rFonts w:asciiTheme="majorEastAsia" w:eastAsiaTheme="majorEastAsia" w:hAnsiTheme="majorEastAsia" w:hint="eastAsia"/>
          <w:kern w:val="0"/>
          <w:sz w:val="22"/>
        </w:rPr>
        <w:t>（</w:t>
      </w:r>
      <w:r w:rsidR="008B4E30">
        <w:rPr>
          <w:rFonts w:asciiTheme="majorEastAsia" w:eastAsiaTheme="majorEastAsia" w:hAnsiTheme="majorEastAsia" w:hint="eastAsia"/>
          <w:kern w:val="0"/>
          <w:sz w:val="22"/>
        </w:rPr>
        <w:t>配偶者の有無別</w:t>
      </w:r>
      <w:r w:rsidRPr="00F64D07">
        <w:rPr>
          <w:rFonts w:asciiTheme="majorEastAsia" w:eastAsiaTheme="majorEastAsia" w:hAnsiTheme="majorEastAsia" w:hint="eastAsia"/>
          <w:kern w:val="0"/>
          <w:sz w:val="22"/>
        </w:rPr>
        <w:t>）</w:t>
      </w:r>
    </w:p>
    <w:p w14:paraId="7405A403"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＜子どもや経済的な不安がなければ、結婚がうまくいかない場合、離婚してもかまわない＞</w:t>
      </w:r>
    </w:p>
    <w:p w14:paraId="0D235CEA"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0002F952" w14:textId="59B21FC2" w:rsidR="005F59CF" w:rsidRPr="00F64D07" w:rsidRDefault="00612853" w:rsidP="0027620A">
      <w:pPr>
        <w:rPr>
          <w:rFonts w:asciiTheme="majorEastAsia" w:eastAsiaTheme="majorEastAsia" w:hAnsiTheme="majorEastAsia"/>
          <w:sz w:val="22"/>
        </w:rPr>
      </w:pPr>
      <w:r w:rsidRPr="00612853">
        <w:rPr>
          <w:noProof/>
        </w:rPr>
        <w:drawing>
          <wp:inline distT="0" distB="0" distL="0" distR="0" wp14:anchorId="26861E58" wp14:editId="781A4641">
            <wp:extent cx="5871845" cy="1903129"/>
            <wp:effectExtent l="0" t="0" r="0" b="0"/>
            <wp:docPr id="1896834522" name="図 189683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71845" cy="1903129"/>
                    </a:xfrm>
                    <a:prstGeom prst="rect">
                      <a:avLst/>
                    </a:prstGeom>
                    <a:noFill/>
                    <a:ln>
                      <a:noFill/>
                    </a:ln>
                  </pic:spPr>
                </pic:pic>
              </a:graphicData>
            </a:graphic>
          </wp:inline>
        </w:drawing>
      </w:r>
    </w:p>
    <w:p w14:paraId="5188A351" w14:textId="77777777" w:rsidR="001E5F8C" w:rsidRPr="00F64D07" w:rsidRDefault="001E5F8C" w:rsidP="001E5F8C">
      <w:pPr>
        <w:jc w:val="center"/>
        <w:rPr>
          <w:rFonts w:ascii="ＭＳ ゴシック" w:eastAsia="ＭＳ ゴシック" w:hAnsi="ＭＳ ゴシック"/>
          <w:sz w:val="22"/>
        </w:rPr>
      </w:pPr>
      <w:r w:rsidRPr="00F64D07">
        <w:rPr>
          <w:rFonts w:ascii="ＭＳ ゴシック" w:eastAsia="ＭＳ ゴシック" w:hAnsi="ＭＳ ゴシック" w:hint="eastAsia"/>
          <w:sz w:val="22"/>
        </w:rPr>
        <w:t>＜子どもや経済的な問題にかかわらず、結婚がうまくいかない場合、離婚してもかまわない＞</w:t>
      </w:r>
    </w:p>
    <w:p w14:paraId="1FB04D58"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73A66C07" w14:textId="45A85F23" w:rsidR="001E5F8C" w:rsidRPr="00F64D07" w:rsidRDefault="00612853" w:rsidP="001E5F8C">
      <w:pPr>
        <w:jc w:val="left"/>
        <w:rPr>
          <w:sz w:val="22"/>
        </w:rPr>
      </w:pPr>
      <w:r w:rsidRPr="00612853">
        <w:rPr>
          <w:noProof/>
        </w:rPr>
        <w:drawing>
          <wp:inline distT="0" distB="0" distL="0" distR="0" wp14:anchorId="005647AB" wp14:editId="16C1FF7D">
            <wp:extent cx="5871845" cy="118432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71845" cy="1184320"/>
                    </a:xfrm>
                    <a:prstGeom prst="rect">
                      <a:avLst/>
                    </a:prstGeom>
                    <a:noFill/>
                    <a:ln>
                      <a:noFill/>
                    </a:ln>
                  </pic:spPr>
                </pic:pic>
              </a:graphicData>
            </a:graphic>
          </wp:inline>
        </w:drawing>
      </w:r>
    </w:p>
    <w:p w14:paraId="197583D3"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＜家族のために自分が犠牲になるのは耐えられない＞</w:t>
      </w:r>
    </w:p>
    <w:p w14:paraId="4993EB94"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4C4EF38B" w14:textId="090E36FF" w:rsidR="001E5F8C" w:rsidRPr="00F64D07" w:rsidRDefault="006052C7" w:rsidP="001E5F8C">
      <w:pPr>
        <w:jc w:val="left"/>
        <w:rPr>
          <w:sz w:val="22"/>
        </w:rPr>
      </w:pPr>
      <w:r w:rsidRPr="006052C7">
        <w:rPr>
          <w:noProof/>
        </w:rPr>
        <w:drawing>
          <wp:inline distT="0" distB="0" distL="0" distR="0" wp14:anchorId="7385F5E5" wp14:editId="7127A231">
            <wp:extent cx="5871845" cy="118432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71845" cy="1184320"/>
                    </a:xfrm>
                    <a:prstGeom prst="rect">
                      <a:avLst/>
                    </a:prstGeom>
                    <a:noFill/>
                    <a:ln>
                      <a:noFill/>
                    </a:ln>
                  </pic:spPr>
                </pic:pic>
              </a:graphicData>
            </a:graphic>
          </wp:inline>
        </w:drawing>
      </w:r>
    </w:p>
    <w:p w14:paraId="503627A6" w14:textId="77777777" w:rsidR="001E5F8C" w:rsidRPr="00F64D07" w:rsidRDefault="001E5F8C" w:rsidP="001E5F8C">
      <w:pPr>
        <w:jc w:val="center"/>
        <w:rPr>
          <w:rFonts w:asciiTheme="majorEastAsia" w:eastAsiaTheme="majorEastAsia" w:hAnsiTheme="majorEastAsia"/>
          <w:spacing w:val="-22"/>
          <w:sz w:val="22"/>
        </w:rPr>
      </w:pPr>
      <w:r w:rsidRPr="00F64D07">
        <w:rPr>
          <w:rFonts w:asciiTheme="majorEastAsia" w:eastAsiaTheme="majorEastAsia" w:hAnsiTheme="majorEastAsia" w:hint="eastAsia"/>
          <w:sz w:val="22"/>
        </w:rPr>
        <w:t>＜自分の仕事のために、女性が単身赴任するのもひとつの生き方だ＞</w:t>
      </w:r>
    </w:p>
    <w:p w14:paraId="4AC178F6"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59041648" w14:textId="669A1448" w:rsidR="001E5F8C" w:rsidRPr="00F64D07" w:rsidRDefault="006052C7" w:rsidP="0027620A">
      <w:pPr>
        <w:jc w:val="left"/>
        <w:rPr>
          <w:rFonts w:asciiTheme="majorEastAsia" w:eastAsiaTheme="majorEastAsia" w:hAnsiTheme="majorEastAsia"/>
          <w:sz w:val="22"/>
          <w:lang w:eastAsia="zh-CN"/>
        </w:rPr>
      </w:pPr>
      <w:r w:rsidRPr="006052C7">
        <w:rPr>
          <w:noProof/>
        </w:rPr>
        <w:drawing>
          <wp:inline distT="0" distB="0" distL="0" distR="0" wp14:anchorId="417104F6" wp14:editId="39C6FBE0">
            <wp:extent cx="5871960" cy="126864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71960" cy="1268640"/>
                    </a:xfrm>
                    <a:prstGeom prst="rect">
                      <a:avLst/>
                    </a:prstGeom>
                    <a:noFill/>
                    <a:ln>
                      <a:noFill/>
                    </a:ln>
                  </pic:spPr>
                </pic:pic>
              </a:graphicData>
            </a:graphic>
          </wp:inline>
        </w:drawing>
      </w:r>
      <w:r w:rsidRPr="006052C7">
        <w:t xml:space="preserve"> </w:t>
      </w:r>
      <w:r w:rsidR="001E5F8C" w:rsidRPr="00F64D07">
        <w:rPr>
          <w:sz w:val="22"/>
          <w:lang w:eastAsia="zh-CN"/>
        </w:rPr>
        <w:br w:type="page"/>
      </w:r>
      <w:r w:rsidR="001E5F8C" w:rsidRPr="00F64D07">
        <w:rPr>
          <w:rFonts w:asciiTheme="majorEastAsia" w:eastAsiaTheme="majorEastAsia" w:hAnsiTheme="majorEastAsia" w:hint="eastAsia"/>
          <w:sz w:val="22"/>
          <w:lang w:eastAsia="zh-CN"/>
        </w:rPr>
        <w:lastRenderedPageBreak/>
        <w:t>【属性別</w:t>
      </w:r>
      <w:r w:rsidR="00BE1A11" w:rsidRPr="00F64D07">
        <w:rPr>
          <w:rFonts w:asciiTheme="majorEastAsia" w:eastAsiaTheme="majorEastAsia" w:hAnsiTheme="majorEastAsia" w:hint="eastAsia"/>
          <w:sz w:val="22"/>
        </w:rPr>
        <w:t>：</w:t>
      </w:r>
      <w:r w:rsidR="001E5F8C" w:rsidRPr="00F64D07">
        <w:rPr>
          <w:rFonts w:asciiTheme="majorEastAsia" w:eastAsiaTheme="majorEastAsia" w:hAnsiTheme="majorEastAsia" w:hint="eastAsia"/>
          <w:sz w:val="22"/>
          <w:lang w:eastAsia="zh-CN"/>
        </w:rPr>
        <w:t>性別役割分担意識】</w:t>
      </w:r>
    </w:p>
    <w:p w14:paraId="0CD7AEF6" w14:textId="77777777" w:rsidR="001E5F8C" w:rsidRPr="00F64D07" w:rsidRDefault="001E5F8C" w:rsidP="001E5F8C">
      <w:pPr>
        <w:widowControl/>
        <w:jc w:val="left"/>
        <w:rPr>
          <w:rFonts w:asciiTheme="minorEastAsia" w:hAnsiTheme="minorEastAsia"/>
          <w:sz w:val="22"/>
        </w:rPr>
      </w:pPr>
      <w:r w:rsidRPr="00F64D07">
        <w:rPr>
          <w:rFonts w:asciiTheme="majorEastAsia" w:eastAsiaTheme="majorEastAsia" w:hAnsiTheme="majorEastAsia" w:hint="eastAsia"/>
          <w:sz w:val="22"/>
        </w:rPr>
        <w:t>【性別】</w:t>
      </w:r>
    </w:p>
    <w:p w14:paraId="00238E5E" w14:textId="4D7500A1" w:rsidR="00243560" w:rsidRPr="00C85CB0" w:rsidRDefault="001E5F8C" w:rsidP="00BE1A11">
      <w:pPr>
        <w:ind w:leftChars="100" w:left="210" w:firstLineChars="96" w:firstLine="211"/>
        <w:rPr>
          <w:rFonts w:asciiTheme="minorEastAsia" w:hAnsiTheme="minorEastAsia"/>
          <w:sz w:val="22"/>
        </w:rPr>
      </w:pPr>
      <w:r w:rsidRPr="00C85CB0">
        <w:rPr>
          <w:rFonts w:asciiTheme="minorEastAsia" w:hAnsiTheme="minorEastAsia" w:hint="eastAsia"/>
          <w:sz w:val="22"/>
        </w:rPr>
        <w:t>性別でみると、</w:t>
      </w:r>
      <w:r w:rsidR="00854F08">
        <w:rPr>
          <w:rFonts w:asciiTheme="minorEastAsia" w:hAnsiTheme="minorEastAsia" w:hint="eastAsia"/>
          <w:sz w:val="22"/>
        </w:rPr>
        <w:t>【</w:t>
      </w:r>
      <w:r w:rsidR="00890A43" w:rsidRPr="00C85CB0">
        <w:rPr>
          <w:rFonts w:asciiTheme="minorEastAsia" w:hAnsiTheme="minorEastAsia" w:hint="eastAsia"/>
          <w:sz w:val="22"/>
        </w:rPr>
        <w:t>家庭や職場において、男性は女性以上に責任を負っている</w:t>
      </w:r>
      <w:r w:rsidR="00854F08">
        <w:rPr>
          <w:rFonts w:asciiTheme="minorEastAsia" w:hAnsiTheme="minorEastAsia" w:hint="eastAsia"/>
          <w:sz w:val="22"/>
        </w:rPr>
        <w:t>】</w:t>
      </w:r>
      <w:r w:rsidR="00890A43" w:rsidRPr="00C85CB0">
        <w:rPr>
          <w:rFonts w:asciiTheme="minorEastAsia" w:hAnsiTheme="minorEastAsia" w:hint="eastAsia"/>
          <w:sz w:val="22"/>
        </w:rPr>
        <w:t>が</w:t>
      </w:r>
      <w:r w:rsidR="00C85CB0">
        <w:rPr>
          <w:rFonts w:asciiTheme="minorEastAsia" w:hAnsiTheme="minorEastAsia" w:hint="eastAsia"/>
          <w:sz w:val="22"/>
        </w:rPr>
        <w:t>男女とも</w:t>
      </w:r>
      <w:r w:rsidR="00890A43" w:rsidRPr="00C85CB0">
        <w:rPr>
          <w:rFonts w:asciiTheme="minorEastAsia" w:hAnsiTheme="minorEastAsia" w:hint="eastAsia"/>
          <w:sz w:val="22"/>
        </w:rPr>
        <w:t>《否定派》の割合が過半数を超えている</w:t>
      </w:r>
      <w:r w:rsidR="00C85CB0">
        <w:rPr>
          <w:rFonts w:asciiTheme="minorEastAsia" w:hAnsiTheme="minorEastAsia" w:hint="eastAsia"/>
          <w:sz w:val="22"/>
        </w:rPr>
        <w:t>が、女性が</w:t>
      </w:r>
      <w:r w:rsidR="00C85CB0" w:rsidRPr="00C85CB0">
        <w:rPr>
          <w:rFonts w:asciiTheme="minorEastAsia" w:hAnsiTheme="minorEastAsia"/>
          <w:sz w:val="22"/>
        </w:rPr>
        <w:t>64.3</w:t>
      </w:r>
      <w:r w:rsidR="00C85CB0">
        <w:rPr>
          <w:rFonts w:asciiTheme="minorEastAsia" w:hAnsiTheme="minorEastAsia" w:hint="eastAsia"/>
          <w:sz w:val="22"/>
        </w:rPr>
        <w:t>％、男性が</w:t>
      </w:r>
      <w:r w:rsidR="00C85CB0" w:rsidRPr="00C85CB0">
        <w:rPr>
          <w:rFonts w:asciiTheme="minorEastAsia" w:hAnsiTheme="minorEastAsia"/>
          <w:sz w:val="22"/>
        </w:rPr>
        <w:t>51.0</w:t>
      </w:r>
      <w:r w:rsidR="00C85CB0">
        <w:rPr>
          <w:rFonts w:asciiTheme="minorEastAsia" w:hAnsiTheme="minorEastAsia" w:hint="eastAsia"/>
          <w:sz w:val="22"/>
        </w:rPr>
        <w:t>％と、</w:t>
      </w:r>
      <w:r w:rsidR="00C85CB0" w:rsidRPr="00C85CB0">
        <w:rPr>
          <w:rFonts w:asciiTheme="minorEastAsia" w:hAnsiTheme="minorEastAsia"/>
          <w:sz w:val="22"/>
        </w:rPr>
        <w:t>13.3</w:t>
      </w:r>
      <w:r w:rsidR="00C85CB0">
        <w:rPr>
          <w:rFonts w:asciiTheme="minorEastAsia" w:hAnsiTheme="minorEastAsia" w:hint="eastAsia"/>
          <w:sz w:val="22"/>
        </w:rPr>
        <w:t>ポイント差となっている</w:t>
      </w:r>
      <w:r w:rsidR="00890A43" w:rsidRPr="00C85CB0">
        <w:rPr>
          <w:rFonts w:asciiTheme="minorEastAsia" w:hAnsiTheme="minorEastAsia" w:hint="eastAsia"/>
          <w:sz w:val="22"/>
        </w:rPr>
        <w:t>。</w:t>
      </w:r>
    </w:p>
    <w:p w14:paraId="7B92902C" w14:textId="5EED357B" w:rsidR="001E5F8C" w:rsidRPr="00C85CB0" w:rsidRDefault="00243560" w:rsidP="00243560">
      <w:pPr>
        <w:ind w:leftChars="100" w:left="210" w:firstLineChars="96" w:firstLine="211"/>
        <w:rPr>
          <w:rFonts w:asciiTheme="minorEastAsia" w:hAnsiTheme="minorEastAsia"/>
          <w:sz w:val="22"/>
        </w:rPr>
      </w:pPr>
      <w:r w:rsidRPr="00C85CB0">
        <w:rPr>
          <w:rFonts w:asciiTheme="minorEastAsia" w:hAnsiTheme="minorEastAsia" w:hint="eastAsia"/>
          <w:sz w:val="22"/>
        </w:rPr>
        <w:t>また、</w:t>
      </w:r>
      <w:r w:rsidR="00854F08">
        <w:rPr>
          <w:rFonts w:asciiTheme="minorEastAsia" w:hAnsiTheme="minorEastAsia" w:hint="eastAsia"/>
          <w:sz w:val="22"/>
        </w:rPr>
        <w:t>【</w:t>
      </w:r>
      <w:r w:rsidRPr="00C85CB0">
        <w:rPr>
          <w:rFonts w:asciiTheme="minorEastAsia" w:hAnsiTheme="minorEastAsia" w:hint="eastAsia"/>
          <w:sz w:val="22"/>
        </w:rPr>
        <w:t>家事は女性の仕事だから、共働きでも女性がする方がよい</w:t>
      </w:r>
      <w:r w:rsidR="00854F08">
        <w:rPr>
          <w:rFonts w:asciiTheme="minorEastAsia" w:hAnsiTheme="minorEastAsia" w:hint="eastAsia"/>
          <w:sz w:val="22"/>
        </w:rPr>
        <w:t>】【</w:t>
      </w:r>
      <w:r w:rsidRPr="00C85CB0">
        <w:rPr>
          <w:rFonts w:asciiTheme="minorEastAsia" w:hAnsiTheme="minorEastAsia" w:hint="eastAsia"/>
          <w:sz w:val="22"/>
        </w:rPr>
        <w:t>「男は仕事、女は家庭」という考え方には共感する</w:t>
      </w:r>
      <w:r w:rsidR="00854F08">
        <w:rPr>
          <w:rFonts w:asciiTheme="minorEastAsia" w:hAnsiTheme="minorEastAsia" w:hint="eastAsia"/>
          <w:sz w:val="22"/>
        </w:rPr>
        <w:t>】</w:t>
      </w:r>
      <w:r w:rsidRPr="00C85CB0">
        <w:rPr>
          <w:rFonts w:asciiTheme="minorEastAsia" w:hAnsiTheme="minorEastAsia" w:hint="eastAsia"/>
          <w:sz w:val="22"/>
        </w:rPr>
        <w:t>は男女ともに《否定派》の割合が高くなっているものの、女性よりも男性の方が低い値となって</w:t>
      </w:r>
      <w:r w:rsidR="00710755">
        <w:rPr>
          <w:rFonts w:asciiTheme="minorEastAsia" w:hAnsiTheme="minorEastAsia" w:hint="eastAsia"/>
          <w:sz w:val="22"/>
        </w:rPr>
        <w:t>いる。「そう思わない」の割合でみると、【</w:t>
      </w:r>
      <w:r w:rsidR="00710755" w:rsidRPr="00C85CB0">
        <w:rPr>
          <w:rFonts w:asciiTheme="minorEastAsia" w:hAnsiTheme="minorEastAsia" w:hint="eastAsia"/>
          <w:sz w:val="22"/>
        </w:rPr>
        <w:t>家事は女性の仕事だから、共働きでも女性がする方がよい</w:t>
      </w:r>
      <w:r w:rsidR="00710755">
        <w:rPr>
          <w:rFonts w:asciiTheme="minorEastAsia" w:hAnsiTheme="minorEastAsia" w:hint="eastAsia"/>
          <w:sz w:val="22"/>
        </w:rPr>
        <w:t>】では、</w:t>
      </w:r>
      <w:r w:rsidR="00710755" w:rsidRPr="00710755">
        <w:rPr>
          <w:rFonts w:asciiTheme="minorEastAsia" w:hAnsiTheme="minorEastAsia" w:hint="eastAsia"/>
          <w:sz w:val="22"/>
        </w:rPr>
        <w:t>女性よりも男性の方が</w:t>
      </w:r>
      <w:r w:rsidR="00710755" w:rsidRPr="00710755">
        <w:rPr>
          <w:rFonts w:asciiTheme="minorEastAsia" w:hAnsiTheme="minorEastAsia"/>
          <w:sz w:val="22"/>
        </w:rPr>
        <w:t>18.2</w:t>
      </w:r>
      <w:r w:rsidR="00710755" w:rsidRPr="00710755">
        <w:rPr>
          <w:rFonts w:asciiTheme="minorEastAsia" w:hAnsiTheme="minorEastAsia" w:hint="eastAsia"/>
          <w:sz w:val="22"/>
        </w:rPr>
        <w:t>ポイント低く</w:t>
      </w:r>
      <w:r w:rsidR="00710755">
        <w:rPr>
          <w:rFonts w:asciiTheme="minorEastAsia" w:hAnsiTheme="minorEastAsia" w:hint="eastAsia"/>
          <w:sz w:val="22"/>
        </w:rPr>
        <w:t>、【</w:t>
      </w:r>
      <w:r w:rsidR="00710755" w:rsidRPr="00C85CB0">
        <w:rPr>
          <w:rFonts w:asciiTheme="minorEastAsia" w:hAnsiTheme="minorEastAsia" w:hint="eastAsia"/>
          <w:sz w:val="22"/>
        </w:rPr>
        <w:t>「男は仕事、女は家庭」という考え方には共感する</w:t>
      </w:r>
      <w:r w:rsidR="00710755">
        <w:rPr>
          <w:rFonts w:asciiTheme="minorEastAsia" w:hAnsiTheme="minorEastAsia" w:hint="eastAsia"/>
          <w:sz w:val="22"/>
        </w:rPr>
        <w:t>】では、</w:t>
      </w:r>
      <w:r w:rsidR="00710755" w:rsidRPr="00710755">
        <w:rPr>
          <w:rFonts w:asciiTheme="minorEastAsia" w:hAnsiTheme="minorEastAsia" w:hint="eastAsia"/>
          <w:sz w:val="22"/>
        </w:rPr>
        <w:t>女性よりも男性の方が</w:t>
      </w:r>
      <w:r w:rsidR="00710755" w:rsidRPr="00710755">
        <w:rPr>
          <w:rFonts w:asciiTheme="minorEastAsia" w:hAnsiTheme="minorEastAsia"/>
          <w:sz w:val="22"/>
        </w:rPr>
        <w:t>19.4</w:t>
      </w:r>
      <w:r w:rsidR="00710755" w:rsidRPr="00710755">
        <w:rPr>
          <w:rFonts w:asciiTheme="minorEastAsia" w:hAnsiTheme="minorEastAsia" w:hint="eastAsia"/>
          <w:sz w:val="22"/>
        </w:rPr>
        <w:t>ポイント低くなってい</w:t>
      </w:r>
      <w:r w:rsidR="00710755">
        <w:rPr>
          <w:rFonts w:asciiTheme="minorEastAsia" w:hAnsiTheme="minorEastAsia" w:hint="eastAsia"/>
          <w:sz w:val="22"/>
        </w:rPr>
        <w:t>る</w:t>
      </w:r>
      <w:r w:rsidR="00710755" w:rsidRPr="00710755">
        <w:rPr>
          <w:rFonts w:asciiTheme="minorEastAsia" w:hAnsiTheme="minorEastAsia" w:hint="eastAsia"/>
          <w:sz w:val="22"/>
        </w:rPr>
        <w:t>。</w:t>
      </w:r>
      <w:r w:rsidR="001E5F8C" w:rsidRPr="00C85CB0">
        <w:rPr>
          <w:rFonts w:asciiTheme="minorEastAsia" w:hAnsiTheme="minorEastAsia" w:hint="eastAsia"/>
          <w:sz w:val="22"/>
        </w:rPr>
        <w:t>（図</w:t>
      </w:r>
      <w:r w:rsidR="00B400CF" w:rsidRPr="00C85CB0">
        <w:rPr>
          <w:rFonts w:asciiTheme="minorEastAsia" w:hAnsiTheme="minorEastAsia" w:hint="eastAsia"/>
          <w:sz w:val="22"/>
        </w:rPr>
        <w:t>表</w:t>
      </w:r>
      <w:r w:rsidR="001E5F8C" w:rsidRPr="00C85CB0">
        <w:rPr>
          <w:rFonts w:asciiTheme="minorEastAsia" w:hAnsiTheme="minorEastAsia" w:hint="eastAsia"/>
          <w:sz w:val="22"/>
        </w:rPr>
        <w:t>１－３－</w:t>
      </w:r>
      <w:r w:rsidR="00637045" w:rsidRPr="00C85CB0">
        <w:rPr>
          <w:rFonts w:asciiTheme="minorEastAsia" w:hAnsiTheme="minorEastAsia" w:hint="eastAsia"/>
          <w:sz w:val="22"/>
        </w:rPr>
        <w:t>13</w:t>
      </w:r>
      <w:r w:rsidR="001E5F8C" w:rsidRPr="00C85CB0">
        <w:rPr>
          <w:rFonts w:asciiTheme="minorEastAsia" w:hAnsiTheme="minorEastAsia" w:hint="eastAsia"/>
          <w:sz w:val="22"/>
        </w:rPr>
        <w:t>）</w:t>
      </w:r>
    </w:p>
    <w:p w14:paraId="40B1D0A9" w14:textId="77777777" w:rsidR="001E5F8C" w:rsidRPr="00F64D07" w:rsidRDefault="001E5F8C" w:rsidP="001E5F8C">
      <w:pPr>
        <w:rPr>
          <w:sz w:val="22"/>
        </w:rPr>
      </w:pPr>
    </w:p>
    <w:p w14:paraId="009EB3CC"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636448C3" w14:textId="4C09E887" w:rsidR="001E5F8C" w:rsidRPr="00C85CB0" w:rsidRDefault="002B1061" w:rsidP="00BE1A11">
      <w:pPr>
        <w:ind w:leftChars="100" w:left="210" w:firstLineChars="96" w:firstLine="211"/>
        <w:rPr>
          <w:rFonts w:asciiTheme="minorEastAsia" w:hAnsiTheme="minorEastAsia"/>
          <w:sz w:val="22"/>
        </w:rPr>
      </w:pPr>
      <w:r w:rsidRPr="00C85CB0">
        <w:rPr>
          <w:rFonts w:asciiTheme="minorEastAsia" w:hAnsiTheme="minorEastAsia" w:hint="eastAsia"/>
          <w:sz w:val="22"/>
        </w:rPr>
        <w:t>性・年代別でみると、</w:t>
      </w:r>
      <w:r w:rsidR="00854F08">
        <w:rPr>
          <w:rFonts w:asciiTheme="minorEastAsia" w:hAnsiTheme="minorEastAsia" w:hint="eastAsia"/>
          <w:sz w:val="22"/>
        </w:rPr>
        <w:t>【</w:t>
      </w:r>
      <w:r w:rsidR="006C6795" w:rsidRPr="00C85CB0">
        <w:rPr>
          <w:rFonts w:asciiTheme="minorEastAsia" w:hAnsiTheme="minorEastAsia" w:hint="eastAsia"/>
          <w:sz w:val="22"/>
        </w:rPr>
        <w:t>「</w:t>
      </w:r>
      <w:r w:rsidR="001E5F8C" w:rsidRPr="00C85CB0">
        <w:rPr>
          <w:rFonts w:asciiTheme="minorEastAsia" w:hAnsiTheme="minorEastAsia" w:hint="eastAsia"/>
          <w:sz w:val="22"/>
        </w:rPr>
        <w:t>男は仕事、女は家庭</w:t>
      </w:r>
      <w:r w:rsidR="006C6795" w:rsidRPr="00C85CB0">
        <w:rPr>
          <w:rFonts w:asciiTheme="minorEastAsia" w:hAnsiTheme="minorEastAsia" w:hint="eastAsia"/>
          <w:sz w:val="22"/>
        </w:rPr>
        <w:t>」</w:t>
      </w:r>
      <w:r w:rsidR="001E5F8C" w:rsidRPr="00C85CB0">
        <w:rPr>
          <w:rFonts w:asciiTheme="minorEastAsia" w:hAnsiTheme="minorEastAsia" w:hint="eastAsia"/>
          <w:sz w:val="22"/>
        </w:rPr>
        <w:t>という考え方には共感する</w:t>
      </w:r>
      <w:r w:rsidR="00854F08">
        <w:rPr>
          <w:rFonts w:asciiTheme="minorEastAsia" w:hAnsiTheme="minorEastAsia" w:hint="eastAsia"/>
          <w:sz w:val="22"/>
        </w:rPr>
        <w:t>】</w:t>
      </w:r>
      <w:r w:rsidR="001E5F8C" w:rsidRPr="00C85CB0">
        <w:rPr>
          <w:rFonts w:asciiTheme="minorEastAsia" w:hAnsiTheme="minorEastAsia" w:hint="eastAsia"/>
          <w:sz w:val="22"/>
        </w:rPr>
        <w:t>は、</w:t>
      </w:r>
      <w:r w:rsidR="001E2FDF" w:rsidRPr="00C85CB0">
        <w:rPr>
          <w:rFonts w:asciiTheme="minorEastAsia" w:hAnsiTheme="minorEastAsia" w:hint="eastAsia"/>
          <w:sz w:val="22"/>
        </w:rPr>
        <w:t>「そう思わない」が</w:t>
      </w:r>
      <w:r w:rsidR="00C85CB0">
        <w:rPr>
          <w:rFonts w:asciiTheme="minorEastAsia" w:hAnsiTheme="minorEastAsia" w:hint="eastAsia"/>
          <w:sz w:val="22"/>
        </w:rPr>
        <w:t>女性の</w:t>
      </w:r>
      <w:r w:rsidR="001E2FDF" w:rsidRPr="00C85CB0">
        <w:rPr>
          <w:rFonts w:asciiTheme="minorEastAsia" w:hAnsiTheme="minorEastAsia" w:hint="eastAsia"/>
          <w:sz w:val="22"/>
        </w:rPr>
        <w:t>40代で</w:t>
      </w:r>
      <w:r w:rsidR="00C85CB0" w:rsidRPr="00C85CB0">
        <w:rPr>
          <w:rFonts w:asciiTheme="minorEastAsia" w:hAnsiTheme="minorEastAsia"/>
          <w:sz w:val="22"/>
        </w:rPr>
        <w:t>76.0</w:t>
      </w:r>
      <w:r w:rsidR="00C85CB0">
        <w:rPr>
          <w:rFonts w:asciiTheme="minorEastAsia" w:hAnsiTheme="minorEastAsia" w:hint="eastAsia"/>
          <w:sz w:val="22"/>
        </w:rPr>
        <w:t>％</w:t>
      </w:r>
      <w:r w:rsidR="001E2FDF" w:rsidRPr="00C85CB0">
        <w:rPr>
          <w:rFonts w:asciiTheme="minorEastAsia" w:hAnsiTheme="minorEastAsia" w:hint="eastAsia"/>
          <w:sz w:val="22"/>
        </w:rPr>
        <w:t>、</w:t>
      </w:r>
      <w:r w:rsidR="001E5F8C" w:rsidRPr="00C85CB0">
        <w:rPr>
          <w:rFonts w:asciiTheme="minorEastAsia" w:hAnsiTheme="minorEastAsia"/>
          <w:sz w:val="22"/>
        </w:rPr>
        <w:t>男性</w:t>
      </w:r>
      <w:r w:rsidR="00C85CB0">
        <w:rPr>
          <w:rFonts w:asciiTheme="minorEastAsia" w:hAnsiTheme="minorEastAsia" w:hint="eastAsia"/>
          <w:sz w:val="22"/>
        </w:rPr>
        <w:t>の60</w:t>
      </w:r>
      <w:r w:rsidR="001E5F8C" w:rsidRPr="00C85CB0">
        <w:rPr>
          <w:rFonts w:asciiTheme="minorEastAsia" w:hAnsiTheme="minorEastAsia"/>
          <w:sz w:val="22"/>
        </w:rPr>
        <w:t>代で</w:t>
      </w:r>
      <w:r w:rsidR="00C85CB0" w:rsidRPr="00C85CB0">
        <w:rPr>
          <w:rFonts w:asciiTheme="minorEastAsia" w:hAnsiTheme="minorEastAsia"/>
          <w:sz w:val="22"/>
        </w:rPr>
        <w:t>64.5</w:t>
      </w:r>
      <w:r w:rsidR="00C85CB0">
        <w:rPr>
          <w:rFonts w:asciiTheme="minorEastAsia" w:hAnsiTheme="minorEastAsia" w:hint="eastAsia"/>
          <w:sz w:val="22"/>
        </w:rPr>
        <w:t>％</w:t>
      </w:r>
      <w:r w:rsidR="001E5F8C" w:rsidRPr="00C85CB0">
        <w:rPr>
          <w:rFonts w:asciiTheme="minorEastAsia" w:hAnsiTheme="minorEastAsia"/>
          <w:sz w:val="22"/>
        </w:rPr>
        <w:t>と</w:t>
      </w:r>
      <w:r w:rsidR="001E2FDF" w:rsidRPr="00C85CB0">
        <w:rPr>
          <w:rFonts w:asciiTheme="minorEastAsia" w:hAnsiTheme="minorEastAsia" w:hint="eastAsia"/>
          <w:sz w:val="22"/>
        </w:rPr>
        <w:t>、</w:t>
      </w:r>
      <w:r w:rsidR="001E5F8C" w:rsidRPr="00C85CB0">
        <w:rPr>
          <w:rFonts w:asciiTheme="minorEastAsia" w:hAnsiTheme="minorEastAsia"/>
          <w:sz w:val="22"/>
        </w:rPr>
        <w:t>他の年代よりも</w:t>
      </w:r>
      <w:r w:rsidR="006C6795" w:rsidRPr="00C85CB0">
        <w:rPr>
          <w:rFonts w:asciiTheme="minorEastAsia" w:hAnsiTheme="minorEastAsia" w:hint="eastAsia"/>
          <w:sz w:val="22"/>
        </w:rPr>
        <w:t>高い割合と</w:t>
      </w:r>
      <w:r w:rsidR="001E5F8C" w:rsidRPr="00C85CB0">
        <w:rPr>
          <w:rFonts w:asciiTheme="minorEastAsia" w:hAnsiTheme="minorEastAsia"/>
          <w:sz w:val="22"/>
        </w:rPr>
        <w:t>なっている。（図</w:t>
      </w:r>
      <w:r w:rsidR="00EC33C7" w:rsidRPr="00C85CB0">
        <w:rPr>
          <w:rFonts w:asciiTheme="minorEastAsia" w:hAnsiTheme="minorEastAsia" w:hint="eastAsia"/>
          <w:sz w:val="22"/>
        </w:rPr>
        <w:t>表</w:t>
      </w:r>
      <w:r w:rsidR="001E5F8C" w:rsidRPr="00C85CB0">
        <w:rPr>
          <w:rFonts w:asciiTheme="minorEastAsia" w:hAnsiTheme="minorEastAsia"/>
          <w:sz w:val="22"/>
        </w:rPr>
        <w:t>１－３－</w:t>
      </w:r>
      <w:r w:rsidR="008C14FC" w:rsidRPr="00C85CB0">
        <w:rPr>
          <w:rFonts w:asciiTheme="minorEastAsia" w:hAnsiTheme="minorEastAsia" w:hint="eastAsia"/>
          <w:sz w:val="22"/>
        </w:rPr>
        <w:t>13</w:t>
      </w:r>
      <w:r w:rsidR="001E5F8C" w:rsidRPr="00C85CB0">
        <w:rPr>
          <w:rFonts w:asciiTheme="minorEastAsia" w:hAnsiTheme="minorEastAsia"/>
          <w:sz w:val="22"/>
        </w:rPr>
        <w:t>）</w:t>
      </w:r>
    </w:p>
    <w:p w14:paraId="06025FB1" w14:textId="77777777" w:rsidR="001E5F8C" w:rsidRPr="002F75EF" w:rsidRDefault="001E5F8C" w:rsidP="001E5F8C">
      <w:pPr>
        <w:widowControl/>
        <w:jc w:val="left"/>
        <w:rPr>
          <w:sz w:val="22"/>
          <w:shd w:val="pct15" w:color="auto" w:fill="FFFFFF"/>
        </w:rPr>
      </w:pPr>
    </w:p>
    <w:p w14:paraId="23D1909D" w14:textId="2FE351D9" w:rsidR="001E5F8C" w:rsidRPr="00F64D07" w:rsidRDefault="001E5F8C" w:rsidP="000C790A">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C0A4D"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１－３－</w:t>
      </w:r>
      <w:r w:rsidR="008C14FC" w:rsidRPr="00F64D07">
        <w:rPr>
          <w:rFonts w:asciiTheme="majorEastAsia" w:eastAsiaTheme="majorEastAsia" w:hAnsiTheme="majorEastAsia" w:hint="eastAsia"/>
          <w:sz w:val="22"/>
        </w:rPr>
        <w:t>13</w:t>
      </w:r>
      <w:r w:rsidRPr="00F64D07">
        <w:rPr>
          <w:rFonts w:asciiTheme="majorEastAsia" w:eastAsiaTheme="majorEastAsia" w:hAnsiTheme="majorEastAsia" w:hint="eastAsia"/>
          <w:sz w:val="22"/>
        </w:rPr>
        <w:t xml:space="preserve">　家族観・結婚観と男女の役割分担意識（性・年代別）《性別役割分担意識》</w:t>
      </w:r>
    </w:p>
    <w:p w14:paraId="39A59EAB"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＜家事は女性の仕事だから、共働きでも女性がする方がよい＞</w:t>
      </w:r>
    </w:p>
    <w:p w14:paraId="7B4A5A4B"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21C4D27A" w14:textId="3C18D0DA" w:rsidR="001E5F8C" w:rsidRPr="00F64D07" w:rsidRDefault="00F25590" w:rsidP="001E5F8C">
      <w:pPr>
        <w:jc w:val="left"/>
        <w:rPr>
          <w:sz w:val="22"/>
        </w:rPr>
      </w:pPr>
      <w:r w:rsidRPr="00F25590">
        <w:rPr>
          <w:noProof/>
        </w:rPr>
        <w:drawing>
          <wp:inline distT="0" distB="0" distL="0" distR="0" wp14:anchorId="0C575598" wp14:editId="54E3DFD1">
            <wp:extent cx="5871845" cy="2680934"/>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71845" cy="2680934"/>
                    </a:xfrm>
                    <a:prstGeom prst="rect">
                      <a:avLst/>
                    </a:prstGeom>
                    <a:noFill/>
                    <a:ln>
                      <a:noFill/>
                    </a:ln>
                  </pic:spPr>
                </pic:pic>
              </a:graphicData>
            </a:graphic>
          </wp:inline>
        </w:drawing>
      </w:r>
    </w:p>
    <w:p w14:paraId="6853206A" w14:textId="77777777" w:rsidR="001E5F8C" w:rsidRPr="00F64D07" w:rsidRDefault="001E5F8C" w:rsidP="001E5F8C">
      <w:r w:rsidRPr="00F64D07">
        <w:br w:type="page"/>
      </w:r>
    </w:p>
    <w:p w14:paraId="580F6DBB"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＜家庭や職場において、男性は女性以上に責任を負っている＞</w:t>
      </w:r>
    </w:p>
    <w:p w14:paraId="6E76E2C8"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62F17600" w14:textId="3B9C4D5B" w:rsidR="001E5F8C" w:rsidRPr="00F64D07" w:rsidRDefault="00CA4916" w:rsidP="001E5F8C">
      <w:pPr>
        <w:jc w:val="left"/>
        <w:rPr>
          <w:sz w:val="22"/>
        </w:rPr>
      </w:pPr>
      <w:r w:rsidRPr="00CA4916">
        <w:rPr>
          <w:noProof/>
        </w:rPr>
        <w:drawing>
          <wp:inline distT="0" distB="0" distL="0" distR="0" wp14:anchorId="30E4244A" wp14:editId="6198473D">
            <wp:extent cx="5871845" cy="2496793"/>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71845" cy="2496793"/>
                    </a:xfrm>
                    <a:prstGeom prst="rect">
                      <a:avLst/>
                    </a:prstGeom>
                    <a:noFill/>
                    <a:ln>
                      <a:noFill/>
                    </a:ln>
                  </pic:spPr>
                </pic:pic>
              </a:graphicData>
            </a:graphic>
          </wp:inline>
        </w:drawing>
      </w:r>
    </w:p>
    <w:p w14:paraId="2822F719" w14:textId="77777777" w:rsidR="001E5F8C" w:rsidRPr="00F64D07" w:rsidRDefault="001E5F8C" w:rsidP="001E5F8C">
      <w:pPr>
        <w:jc w:val="left"/>
        <w:rPr>
          <w:sz w:val="22"/>
        </w:rPr>
      </w:pPr>
    </w:p>
    <w:p w14:paraId="606E43CF" w14:textId="7777777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＜「男は仕事、女は家庭」という考え方には共感する＞</w:t>
      </w:r>
    </w:p>
    <w:p w14:paraId="61E7164E" w14:textId="77777777" w:rsidR="005F59CF" w:rsidRPr="00F64D07" w:rsidRDefault="005F59CF" w:rsidP="005F59CF">
      <w:pPr>
        <w:ind w:leftChars="302" w:left="634"/>
        <w:jc w:val="center"/>
        <w:rPr>
          <w:rFonts w:ascii="ＭＳ ゴシック" w:eastAsia="ＭＳ ゴシック" w:hAnsi="ＭＳ ゴシック"/>
          <w:sz w:val="22"/>
        </w:rPr>
      </w:pPr>
      <w:r w:rsidRPr="00F64D07">
        <w:rPr>
          <w:rFonts w:ascii="ＭＳ ゴシック" w:eastAsia="ＭＳ ゴシック" w:hAnsi="ＭＳ ゴシック" w:hint="eastAsia"/>
          <w:sz w:val="22"/>
        </w:rPr>
        <w:t>【女性】　　　　　　　　　　　　　　　【男性】</w:t>
      </w:r>
    </w:p>
    <w:p w14:paraId="012C5237" w14:textId="6176DAD5" w:rsidR="001E5F8C" w:rsidRPr="00F64D07" w:rsidRDefault="00F25590" w:rsidP="001E5F8C">
      <w:pPr>
        <w:jc w:val="left"/>
        <w:rPr>
          <w:sz w:val="22"/>
        </w:rPr>
      </w:pPr>
      <w:r w:rsidRPr="00F25590">
        <w:rPr>
          <w:noProof/>
        </w:rPr>
        <w:drawing>
          <wp:inline distT="0" distB="0" distL="0" distR="0" wp14:anchorId="37887047" wp14:editId="165225A2">
            <wp:extent cx="5871845" cy="2033759"/>
            <wp:effectExtent l="0" t="0" r="0" b="508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71845" cy="2033759"/>
                    </a:xfrm>
                    <a:prstGeom prst="rect">
                      <a:avLst/>
                    </a:prstGeom>
                    <a:noFill/>
                    <a:ln>
                      <a:noFill/>
                    </a:ln>
                  </pic:spPr>
                </pic:pic>
              </a:graphicData>
            </a:graphic>
          </wp:inline>
        </w:drawing>
      </w:r>
    </w:p>
    <w:p w14:paraId="30B1537A" w14:textId="77777777" w:rsidR="001E5F8C" w:rsidRPr="00F64D07" w:rsidRDefault="001E5F8C" w:rsidP="001E5F8C">
      <w:pPr>
        <w:rPr>
          <w:sz w:val="22"/>
        </w:rPr>
      </w:pPr>
    </w:p>
    <w:p w14:paraId="1DDC3D06" w14:textId="77777777" w:rsidR="001E5F8C" w:rsidRPr="00F64D07" w:rsidRDefault="001E5F8C" w:rsidP="001E5F8C">
      <w:pPr>
        <w:widowControl/>
        <w:jc w:val="left"/>
        <w:rPr>
          <w:sz w:val="22"/>
        </w:rPr>
      </w:pPr>
      <w:r w:rsidRPr="00F64D07">
        <w:rPr>
          <w:sz w:val="22"/>
        </w:rPr>
        <w:br w:type="page"/>
      </w:r>
    </w:p>
    <w:p w14:paraId="55CC5092" w14:textId="6E5D1DB8" w:rsidR="001E2FDF" w:rsidRPr="00F64D07" w:rsidRDefault="001E2FDF" w:rsidP="001E2FDF">
      <w:pPr>
        <w:jc w:val="left"/>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607552" behindDoc="0" locked="0" layoutInCell="1" allowOverlap="1" wp14:anchorId="5DA875E5" wp14:editId="13CA072F">
                <wp:simplePos x="0" y="0"/>
                <wp:positionH relativeFrom="column">
                  <wp:posOffset>8255</wp:posOffset>
                </wp:positionH>
                <wp:positionV relativeFrom="paragraph">
                  <wp:posOffset>634</wp:posOffset>
                </wp:positionV>
                <wp:extent cx="5984580" cy="7591425"/>
                <wp:effectExtent l="0" t="0" r="16510" b="28575"/>
                <wp:wrapNone/>
                <wp:docPr id="951" name="正方形/長方形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4580" cy="75914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C553" id="正方形/長方形 951" o:spid="_x0000_s1026" style="position:absolute;left:0;text-align:left;margin-left:.65pt;margin-top:.05pt;width:471.25pt;height:59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t7HQIAACMEAAAOAAAAZHJzL2Uyb0RvYy54bWysU8Fu2zAMvQ/YPwi6L46DeE2MOEWRrsOA&#10;bh3Q7QMUWY6FSaJGKXGyrx8lp2mw3YbpIIik9Eg+Pq1uj9awg8KgwTW8nEw5U05Cq92u4d+/Pbxb&#10;cBaicK0w4FTDTyrw2/XbN6vB12oGPZhWISMQF+rBN7yP0ddFEWSvrAgT8MpRsAO0IpKJu6JFMRC6&#10;NcVsOn1fDICtR5AqBPLej0G+zvhdp2R86rqgIjMNp9pi3jHv27QX65Wodyh8r+W5DPEPVVihHSW9&#10;QN2LKNge9V9QVkuEAF2cSLAFdJ2WKvdA3ZTTP7p57oVXuRciJ/gLTeH/wcovh2f/FVPpwT+C/BGY&#10;g00v3E7dIcLQK9FSujIRVQw+1JcHyQj0lG2Hz9DSaMU+Qubg2KFNgNQdO2aqTxeq1TEySc5quZhX&#10;C5qIpNhNtSznsyrnEPXLc48hflRgWTo0HGmWGV4cHkNM5Yj65UrK5uBBG5PnaRwbGr6sCDI3Bka3&#10;KZiNpCy1McgOgjQRj2W+Y/aWuhh95TStURrkJwGN/uyirFmcCSLXEK7RrY4kZ6NtwxdXKInFD67N&#10;xUWhzXgmKOPOtCYmk2hDvYX2RKwijFqlv0WHHvAXZwPptOHh516g4sx8cjSZm/lsWZGws7FYLIlS&#10;vA5srwLCSQKipjkbj5s4foW9R73rKc9IhoM7mmWnM8uvNZ1LJSXmxs+/Jkn92s63Xv/2+jcAAAD/&#10;/wMAUEsDBBQABgAIAAAAIQAC8yl62wAAAAcBAAAPAAAAZHJzL2Rvd25yZXYueG1sTI9LT8MwEITv&#10;SPwHa5G4USctVCTEqRAoR4QoD3Hcxtskqh+R7baBX8/2VI6zM5r9plpN1ogDhTh4pyCfZSDItV4P&#10;rlPw8d7c3IOICZ1G4x0p+KEIq/ryosJS+6N7o8M6dYJLXCxRQZ/SWEoZ254sxpkfybG39cFiYhk6&#10;qQMeudwaOc+ypbQ4OP7Q40hPPbW79d4qaL7Nc9EE+4v0Ot+9kM2349enUtdX0+MDiERTOofhhM/o&#10;UDPTxu+djsKwXnDwdBZsFrcL3rFhmRd3S5B1Jf/z138AAAD//wMAUEsBAi0AFAAGAAgAAAAhALaD&#10;OJL+AAAA4QEAABMAAAAAAAAAAAAAAAAAAAAAAFtDb250ZW50X1R5cGVzXS54bWxQSwECLQAUAAYA&#10;CAAAACEAOP0h/9YAAACUAQAACwAAAAAAAAAAAAAAAAAvAQAAX3JlbHMvLnJlbHNQSwECLQAUAAYA&#10;CAAAACEA70Irex0CAAAjBAAADgAAAAAAAAAAAAAAAAAuAgAAZHJzL2Uyb0RvYy54bWxQSwECLQAU&#10;AAYACAAAACEAAvMpetsAAAAHAQAADwAAAAAAAAAAAAAAAAB3BAAAZHJzL2Rvd25yZXYueG1sUEsF&#10;BgAAAAAEAAQA8wAAAH8FAAAAAA==&#10;" filled="f" strokecolor="black [3213]">
                <v:textbox inset="5.85pt,.7pt,5.85pt,.7pt"/>
              </v:rect>
            </w:pict>
          </mc:Fallback>
        </mc:AlternateContent>
      </w:r>
      <w:r w:rsidRPr="00F64D07">
        <w:rPr>
          <w:rFonts w:asciiTheme="majorEastAsia" w:eastAsiaTheme="majorEastAsia" w:hAnsiTheme="majorEastAsia" w:hint="eastAsia"/>
          <w:sz w:val="22"/>
        </w:rPr>
        <w:t>【参考　全国調査】</w:t>
      </w:r>
    </w:p>
    <w:p w14:paraId="03D540C8" w14:textId="64F88277" w:rsidR="001E5F8C" w:rsidRPr="00F64D07" w:rsidRDefault="001E5F8C" w:rsidP="001E5F8C">
      <w:pPr>
        <w:widowControl/>
        <w:ind w:firstLineChars="100" w:firstLine="220"/>
        <w:jc w:val="left"/>
        <w:rPr>
          <w:rFonts w:asciiTheme="minorEastAsia" w:hAnsiTheme="minorEastAsia"/>
          <w:sz w:val="22"/>
        </w:rPr>
      </w:pPr>
    </w:p>
    <w:p w14:paraId="02733E66" w14:textId="5862C513" w:rsidR="001E5F8C" w:rsidRPr="000B444E" w:rsidRDefault="00715EE2" w:rsidP="00715EE2">
      <w:pPr>
        <w:widowControl/>
        <w:ind w:leftChars="67" w:left="141" w:rightChars="80" w:right="168" w:firstLineChars="100" w:firstLine="220"/>
        <w:jc w:val="left"/>
        <w:rPr>
          <w:rFonts w:asciiTheme="minorEastAsia" w:hAnsiTheme="minorEastAsia"/>
          <w:sz w:val="22"/>
        </w:rPr>
      </w:pPr>
      <w:r w:rsidRPr="000B444E">
        <w:rPr>
          <w:rFonts w:asciiTheme="minorEastAsia" w:hAnsiTheme="minorEastAsia" w:hint="eastAsia"/>
          <w:sz w:val="22"/>
        </w:rPr>
        <w:t>令和</w:t>
      </w:r>
      <w:r w:rsidR="00C85CB0" w:rsidRPr="000B444E">
        <w:rPr>
          <w:rFonts w:asciiTheme="minorEastAsia" w:hAnsiTheme="minorEastAsia" w:hint="eastAsia"/>
          <w:sz w:val="22"/>
        </w:rPr>
        <w:t>６</w:t>
      </w:r>
      <w:r w:rsidR="001E5F8C" w:rsidRPr="000B444E">
        <w:rPr>
          <w:rFonts w:asciiTheme="minorEastAsia" w:hAnsiTheme="minorEastAsia"/>
          <w:sz w:val="22"/>
        </w:rPr>
        <w:t>年内閣府実施の「</w:t>
      </w:r>
      <w:r w:rsidR="001E5F8C" w:rsidRPr="000B444E">
        <w:rPr>
          <w:rFonts w:asciiTheme="minorEastAsia" w:hAnsiTheme="minorEastAsia" w:hint="eastAsia"/>
          <w:sz w:val="22"/>
        </w:rPr>
        <w:t>男女共同参画に関する世論調査」では、「夫は外で働き、妻は家庭を守るべきである」という考え方について経年調査を行っている。</w:t>
      </w:r>
      <w:r w:rsidRPr="000B444E">
        <w:rPr>
          <w:rFonts w:asciiTheme="minorEastAsia" w:hAnsiTheme="minorEastAsia" w:hint="eastAsia"/>
          <w:sz w:val="22"/>
        </w:rPr>
        <w:t>令和</w:t>
      </w:r>
      <w:r w:rsidR="00C85CB0" w:rsidRPr="000B444E">
        <w:rPr>
          <w:rFonts w:asciiTheme="minorEastAsia" w:hAnsiTheme="minorEastAsia" w:hint="eastAsia"/>
          <w:sz w:val="22"/>
        </w:rPr>
        <w:t>６</w:t>
      </w:r>
      <w:r w:rsidRPr="000B444E">
        <w:rPr>
          <w:rFonts w:asciiTheme="minorEastAsia" w:hAnsiTheme="minorEastAsia"/>
          <w:sz w:val="22"/>
        </w:rPr>
        <w:t>年</w:t>
      </w:r>
      <w:r w:rsidRPr="000B444E">
        <w:rPr>
          <w:rFonts w:asciiTheme="minorEastAsia" w:hAnsiTheme="minorEastAsia" w:hint="eastAsia"/>
          <w:sz w:val="22"/>
        </w:rPr>
        <w:t>９</w:t>
      </w:r>
      <w:r w:rsidR="001E5F8C" w:rsidRPr="000B444E">
        <w:rPr>
          <w:rFonts w:asciiTheme="minorEastAsia" w:hAnsiTheme="minorEastAsia"/>
          <w:sz w:val="22"/>
        </w:rPr>
        <w:t>月に実施された調査では、「</w:t>
      </w:r>
      <w:r w:rsidRPr="000B444E">
        <w:rPr>
          <w:rFonts w:asciiTheme="minorEastAsia" w:hAnsiTheme="minorEastAsia" w:hint="eastAsia"/>
          <w:sz w:val="22"/>
        </w:rPr>
        <w:t>反対</w:t>
      </w:r>
      <w:r w:rsidR="001E5F8C" w:rsidRPr="000B444E">
        <w:rPr>
          <w:rFonts w:asciiTheme="minorEastAsia" w:hAnsiTheme="minorEastAsia"/>
          <w:sz w:val="22"/>
        </w:rPr>
        <w:t>」、「どちらかといえば</w:t>
      </w:r>
      <w:r w:rsidRPr="000B444E">
        <w:rPr>
          <w:rFonts w:asciiTheme="minorEastAsia" w:hAnsiTheme="minorEastAsia" w:hint="eastAsia"/>
          <w:sz w:val="22"/>
        </w:rPr>
        <w:t>反対</w:t>
      </w:r>
      <w:r w:rsidR="001E5F8C" w:rsidRPr="000B444E">
        <w:rPr>
          <w:rFonts w:asciiTheme="minorEastAsia" w:hAnsiTheme="minorEastAsia"/>
          <w:sz w:val="22"/>
        </w:rPr>
        <w:t>」を合わせ</w:t>
      </w:r>
      <w:r w:rsidR="0083694A">
        <w:rPr>
          <w:rFonts w:asciiTheme="minorEastAsia" w:hAnsiTheme="minorEastAsia" w:hint="eastAsia"/>
          <w:sz w:val="22"/>
        </w:rPr>
        <w:t>た割合は</w:t>
      </w:r>
      <w:r w:rsidR="000B444E" w:rsidRPr="000B444E">
        <w:rPr>
          <w:rFonts w:asciiTheme="minorEastAsia" w:hAnsiTheme="minorEastAsia"/>
          <w:sz w:val="22"/>
        </w:rPr>
        <w:t>64.8</w:t>
      </w:r>
      <w:r w:rsidR="001E5F8C" w:rsidRPr="000B444E">
        <w:rPr>
          <w:rFonts w:asciiTheme="minorEastAsia" w:hAnsiTheme="minorEastAsia"/>
          <w:sz w:val="22"/>
        </w:rPr>
        <w:t>％</w:t>
      </w:r>
      <w:r w:rsidR="001E5F8C" w:rsidRPr="000B444E">
        <w:rPr>
          <w:rFonts w:asciiTheme="minorEastAsia" w:hAnsiTheme="minorEastAsia" w:hint="eastAsia"/>
          <w:sz w:val="22"/>
        </w:rPr>
        <w:t>と</w:t>
      </w:r>
      <w:r w:rsidRPr="000B444E">
        <w:rPr>
          <w:rFonts w:asciiTheme="minorEastAsia" w:hAnsiTheme="minorEastAsia" w:hint="eastAsia"/>
          <w:sz w:val="22"/>
        </w:rPr>
        <w:t>６割</w:t>
      </w:r>
      <w:r w:rsidR="00063621">
        <w:rPr>
          <w:rFonts w:asciiTheme="minorEastAsia" w:hAnsiTheme="minorEastAsia" w:hint="eastAsia"/>
          <w:sz w:val="22"/>
        </w:rPr>
        <w:t>以上</w:t>
      </w:r>
      <w:r w:rsidRPr="000B444E">
        <w:rPr>
          <w:rFonts w:asciiTheme="minorEastAsia" w:hAnsiTheme="minorEastAsia" w:hint="eastAsia"/>
          <w:sz w:val="22"/>
        </w:rPr>
        <w:t>になっている</w:t>
      </w:r>
      <w:r w:rsidR="001E5F8C" w:rsidRPr="000B444E">
        <w:rPr>
          <w:rFonts w:asciiTheme="minorEastAsia" w:hAnsiTheme="minorEastAsia" w:hint="eastAsia"/>
          <w:sz w:val="22"/>
        </w:rPr>
        <w:t>。区の結果</w:t>
      </w:r>
      <w:r w:rsidRPr="000B444E">
        <w:rPr>
          <w:rFonts w:asciiTheme="minorEastAsia" w:hAnsiTheme="minorEastAsia" w:hint="eastAsia"/>
          <w:sz w:val="22"/>
        </w:rPr>
        <w:t>は《否定派》が</w:t>
      </w:r>
      <w:r w:rsidR="000B444E">
        <w:rPr>
          <w:rFonts w:asciiTheme="minorEastAsia" w:hAnsiTheme="minorEastAsia" w:hint="eastAsia"/>
          <w:sz w:val="22"/>
        </w:rPr>
        <w:t>87</w:t>
      </w:r>
      <w:r w:rsidRPr="000B444E">
        <w:rPr>
          <w:rFonts w:asciiTheme="minorEastAsia" w:hAnsiTheme="minorEastAsia"/>
          <w:sz w:val="22"/>
        </w:rPr>
        <w:t>.</w:t>
      </w:r>
      <w:r w:rsidR="000B444E">
        <w:rPr>
          <w:rFonts w:asciiTheme="minorEastAsia" w:hAnsiTheme="minorEastAsia" w:hint="eastAsia"/>
          <w:sz w:val="22"/>
        </w:rPr>
        <w:t>0</w:t>
      </w:r>
      <w:r w:rsidRPr="000B444E">
        <w:rPr>
          <w:rFonts w:asciiTheme="minorEastAsia" w:hAnsiTheme="minorEastAsia" w:hint="eastAsia"/>
          <w:sz w:val="22"/>
        </w:rPr>
        <w:t>％</w:t>
      </w:r>
      <w:r w:rsidR="004216BB" w:rsidRPr="000B444E">
        <w:rPr>
          <w:rFonts w:asciiTheme="minorEastAsia" w:hAnsiTheme="minorEastAsia" w:hint="eastAsia"/>
          <w:sz w:val="22"/>
        </w:rPr>
        <w:t>（図表１－３－１</w:t>
      </w:r>
      <w:r w:rsidR="000B444E">
        <w:rPr>
          <w:rFonts w:asciiTheme="minorEastAsia" w:hAnsiTheme="minorEastAsia" w:hint="eastAsia"/>
          <w:sz w:val="22"/>
        </w:rPr>
        <w:t>、</w:t>
      </w:r>
      <w:r w:rsidR="000B444E" w:rsidRPr="000B444E">
        <w:rPr>
          <w:rFonts w:asciiTheme="minorEastAsia" w:hAnsiTheme="minorEastAsia" w:hint="eastAsia"/>
          <w:sz w:val="22"/>
        </w:rPr>
        <w:t>図表１－３－８</w:t>
      </w:r>
      <w:r w:rsidR="004216BB" w:rsidRPr="000B444E">
        <w:rPr>
          <w:rFonts w:asciiTheme="minorEastAsia" w:hAnsiTheme="minorEastAsia" w:hint="eastAsia"/>
          <w:sz w:val="22"/>
        </w:rPr>
        <w:t>参照）</w:t>
      </w:r>
      <w:r w:rsidRPr="000B444E">
        <w:rPr>
          <w:rFonts w:asciiTheme="minorEastAsia" w:hAnsiTheme="minorEastAsia" w:hint="eastAsia"/>
          <w:sz w:val="22"/>
        </w:rPr>
        <w:t>であるため</w:t>
      </w:r>
      <w:r w:rsidR="001E5F8C" w:rsidRPr="000B444E">
        <w:rPr>
          <w:rFonts w:asciiTheme="minorEastAsia" w:hAnsiTheme="minorEastAsia" w:hint="eastAsia"/>
          <w:sz w:val="22"/>
        </w:rPr>
        <w:t>、</w:t>
      </w:r>
      <w:r w:rsidRPr="000B444E">
        <w:rPr>
          <w:rFonts w:asciiTheme="minorEastAsia" w:hAnsiTheme="minorEastAsia" w:hint="eastAsia"/>
          <w:sz w:val="22"/>
        </w:rPr>
        <w:t>全国よりも圧倒的に</w:t>
      </w:r>
      <w:r w:rsidR="001E5F8C" w:rsidRPr="000B444E">
        <w:rPr>
          <w:rFonts w:asciiTheme="minorEastAsia" w:hAnsiTheme="minorEastAsia" w:hint="eastAsia"/>
          <w:sz w:val="22"/>
        </w:rPr>
        <w:t>否定派が多い結果となっ</w:t>
      </w:r>
      <w:r w:rsidRPr="000B444E">
        <w:rPr>
          <w:rFonts w:asciiTheme="minorEastAsia" w:hAnsiTheme="minorEastAsia" w:hint="eastAsia"/>
          <w:sz w:val="22"/>
        </w:rPr>
        <w:t>ている</w:t>
      </w:r>
      <w:r w:rsidR="001E5F8C" w:rsidRPr="000B444E">
        <w:rPr>
          <w:rFonts w:asciiTheme="minorEastAsia" w:hAnsiTheme="minorEastAsia" w:hint="eastAsia"/>
          <w:sz w:val="22"/>
        </w:rPr>
        <w:t>。</w:t>
      </w:r>
    </w:p>
    <w:p w14:paraId="1A2D751F" w14:textId="77777777" w:rsidR="001E5F8C" w:rsidRPr="000B444E" w:rsidRDefault="001E5F8C" w:rsidP="001E5F8C">
      <w:pPr>
        <w:ind w:firstLineChars="200" w:firstLine="440"/>
        <w:jc w:val="center"/>
        <w:rPr>
          <w:rFonts w:asciiTheme="majorEastAsia" w:eastAsiaTheme="majorEastAsia" w:hAnsiTheme="majorEastAsia"/>
          <w:sz w:val="22"/>
        </w:rPr>
      </w:pPr>
    </w:p>
    <w:p w14:paraId="03F9BEDF" w14:textId="63EBE0E9" w:rsidR="001E2FDF"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C0A4D"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１－３－</w:t>
      </w:r>
      <w:r w:rsidR="008C14FC" w:rsidRPr="00F64D07">
        <w:rPr>
          <w:rFonts w:asciiTheme="majorEastAsia" w:eastAsiaTheme="majorEastAsia" w:hAnsiTheme="majorEastAsia" w:hint="eastAsia"/>
          <w:sz w:val="22"/>
        </w:rPr>
        <w:t>14</w:t>
      </w:r>
      <w:r w:rsidRPr="00F64D07">
        <w:rPr>
          <w:rFonts w:asciiTheme="majorEastAsia" w:eastAsiaTheme="majorEastAsia" w:hAnsiTheme="majorEastAsia" w:hint="eastAsia"/>
          <w:sz w:val="22"/>
        </w:rPr>
        <w:t>「夫は外で働き、妻は家庭を守るべきである」という考え方について</w:t>
      </w:r>
    </w:p>
    <w:p w14:paraId="5CF2E43A" w14:textId="1F1C13EE"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（内閣府）</w:t>
      </w:r>
    </w:p>
    <w:p w14:paraId="6D2A7E3A" w14:textId="12FB44C6" w:rsidR="001E5F8C" w:rsidRPr="00F64D07" w:rsidRDefault="00F25590" w:rsidP="00715EE2">
      <w:pPr>
        <w:ind w:leftChars="100" w:left="210"/>
        <w:jc w:val="center"/>
      </w:pPr>
      <w:r w:rsidRPr="00F25590">
        <w:rPr>
          <w:noProof/>
        </w:rPr>
        <w:drawing>
          <wp:inline distT="0" distB="0" distL="0" distR="0" wp14:anchorId="6C23D9E1" wp14:editId="52FF8955">
            <wp:extent cx="5871845" cy="5103061"/>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71845" cy="5103061"/>
                    </a:xfrm>
                    <a:prstGeom prst="rect">
                      <a:avLst/>
                    </a:prstGeom>
                    <a:noFill/>
                    <a:ln>
                      <a:noFill/>
                    </a:ln>
                  </pic:spPr>
                </pic:pic>
              </a:graphicData>
            </a:graphic>
          </wp:inline>
        </w:drawing>
      </w:r>
    </w:p>
    <w:p w14:paraId="3FFAFD1D" w14:textId="77777777" w:rsidR="001E5F8C" w:rsidRPr="00F64D07" w:rsidRDefault="001E5F8C" w:rsidP="001E5F8C">
      <w:pPr>
        <w:rPr>
          <w:rFonts w:asciiTheme="majorEastAsia" w:eastAsiaTheme="majorEastAsia" w:hAnsiTheme="majorEastAsia"/>
          <w:sz w:val="22"/>
        </w:rPr>
      </w:pPr>
    </w:p>
    <w:p w14:paraId="1ACD12E9" w14:textId="77777777" w:rsidR="001E5F8C" w:rsidRPr="00F64D07" w:rsidRDefault="001E5F8C" w:rsidP="001E5F8C">
      <w:pPr>
        <w:widowControl/>
        <w:jc w:val="left"/>
        <w:rPr>
          <w:sz w:val="22"/>
        </w:rPr>
      </w:pPr>
      <w:r w:rsidRPr="00F64D07">
        <w:rPr>
          <w:sz w:val="22"/>
        </w:rPr>
        <w:br w:type="page"/>
      </w:r>
    </w:p>
    <w:p w14:paraId="485B3229" w14:textId="77777777" w:rsidR="001E5F8C" w:rsidRPr="00F64D07" w:rsidRDefault="001E5F8C" w:rsidP="001E5F8C">
      <w:pPr>
        <w:pStyle w:val="2"/>
        <w:rPr>
          <w:sz w:val="24"/>
        </w:rPr>
      </w:pPr>
      <w:bookmarkStart w:id="29" w:name="_Toc405383666"/>
      <w:bookmarkStart w:id="30" w:name="_Toc409879794"/>
      <w:bookmarkStart w:id="31" w:name="_Toc190047432"/>
      <w:r w:rsidRPr="00F64D07">
        <w:rPr>
          <w:rFonts w:hint="eastAsia"/>
          <w:sz w:val="24"/>
        </w:rPr>
        <w:lastRenderedPageBreak/>
        <w:t>１－４　少子化の原因</w:t>
      </w:r>
      <w:bookmarkEnd w:id="29"/>
      <w:bookmarkEnd w:id="30"/>
      <w:bookmarkEnd w:id="31"/>
    </w:p>
    <w:p w14:paraId="6DA02D9A" w14:textId="7C282B07" w:rsidR="001E5F8C" w:rsidRPr="000B444E" w:rsidRDefault="003C3B69" w:rsidP="001E5F8C">
      <w:pPr>
        <w:rPr>
          <w:rFonts w:asciiTheme="majorEastAsia" w:eastAsiaTheme="majorEastAsia" w:hAnsiTheme="majorEastAsia"/>
          <w:sz w:val="22"/>
        </w:rPr>
      </w:pPr>
      <w:r w:rsidRPr="000B444E">
        <w:rPr>
          <w:rFonts w:asciiTheme="majorEastAsia" w:eastAsiaTheme="majorEastAsia" w:hAnsiTheme="majorEastAsia"/>
          <w:noProof/>
          <w:sz w:val="22"/>
        </w:rPr>
        <mc:AlternateContent>
          <mc:Choice Requires="wps">
            <w:drawing>
              <wp:anchor distT="0" distB="0" distL="114300" distR="114300" simplePos="0" relativeHeight="251705856" behindDoc="0" locked="0" layoutInCell="1" allowOverlap="1" wp14:anchorId="6D250011" wp14:editId="48C83DD8">
                <wp:simplePos x="0" y="0"/>
                <wp:positionH relativeFrom="column">
                  <wp:posOffset>-47566</wp:posOffset>
                </wp:positionH>
                <wp:positionV relativeFrom="paragraph">
                  <wp:posOffset>236087</wp:posOffset>
                </wp:positionV>
                <wp:extent cx="5981700" cy="7538484"/>
                <wp:effectExtent l="0" t="0" r="19050" b="24765"/>
                <wp:wrapNone/>
                <wp:docPr id="948" name="正方形/長方形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53848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34D8F" id="正方形/長方形 948" o:spid="_x0000_s1026" style="position:absolute;left:0;text-align:left;margin-left:-3.75pt;margin-top:18.6pt;width:471pt;height:59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evHgIAACMEAAAOAAAAZHJzL2Uyb0RvYy54bWysU8GO0zAQvSPxD5bvNElpaRo1Xa26LEJa&#10;FqSFD3Adp7FwPGbsNi1fz9jpdgvcEDlY9kz85s2b59XNsTfsoNBrsDUvJjlnykpotN3V/NvX+zcl&#10;Zz4I2wgDVtX8pDy/Wb9+tRpcpabQgWkUMgKxvhpczbsQXJVlXnaqF34CTllKtoC9CHTEXdagGAi9&#10;N9k0z99lA2DjEKTynqJ3Y5KvE37bKhk+t61XgZmaE7eQVkzrNq7ZeiWqHQrXaXmmIf6BRS+0paIX&#10;qDsRBNuj/guq1xLBQxsmEvoM2lZLlXqgbor8j26eOuFU6oXE8e4ik/9/sPLx8OS+YKTu3QPI755Z&#10;2HTC7tQtIgydEg2VK6JQ2eB8dbkQD56usu3wCRoardgHSBocW+wjIHXHjknq00VqdQxMUnC+LItF&#10;ThORlFvM35azcpZqiOr5ukMfPijoWdzUHGmWCV4cHnyIdET1/EusZuFeG5PmaSwbar6cT+fpggej&#10;m5hMXUZnqY1BdhDkiXAs0j9m31MXY6zI4zdag+JkoDGeQlQ1mTNCJA6/ofc6kJ2N7mteXqFEFd/b&#10;JpELQptxT1DGnmWNSkbT+moLzYlURRi9Sm+LNh3gT84G8mnN/Y+9QMWZ+WhpMovZdDknY6dDWS5J&#10;UrxObK8SwkoCoqY5G7ebMD6FvUO966jOKIaFW5plq5PKL5zOVMmJqfHzq4lWvz6nv17e9voXAAAA&#10;//8DAFBLAwQUAAYACAAAACEAou69+t8AAAAKAQAADwAAAGRycy9kb3ducmV2LnhtbEyPy07DMBBF&#10;90j8gzVI7FqnbqA0xKkQKEuEWmjF0o2nSVQ/ItttA1/PsILlzD26c6ZcjdawM4bYeydhNs2AoWu8&#10;7l0r4eO9njwAi0k5rYx3KOELI6yq66tSFdpf3BrPm9QyKnGxUBK6lIaC89h0aFWc+gEdZQcfrEo0&#10;hpbroC5Ubg0XWXbPreodXejUgM8dNsfNyUqoP83Lsg72W+GbOL6inR2G3VbK25vx6RFYwjH9wfCr&#10;T+pQkdPen5yOzEiYLO6IlDBfCGCUL+c5LfYECpHnwKuS/3+h+gEAAP//AwBQSwECLQAUAAYACAAA&#10;ACEAtoM4kv4AAADhAQAAEwAAAAAAAAAAAAAAAAAAAAAAW0NvbnRlbnRfVHlwZXNdLnhtbFBLAQIt&#10;ABQABgAIAAAAIQA4/SH/1gAAAJQBAAALAAAAAAAAAAAAAAAAAC8BAABfcmVscy8ucmVsc1BLAQIt&#10;ABQABgAIAAAAIQCyvsevHgIAACMEAAAOAAAAAAAAAAAAAAAAAC4CAABkcnMvZTJvRG9jLnhtbFBL&#10;AQItABQABgAIAAAAIQCi7r363wAAAAoBAAAPAAAAAAAAAAAAAAAAAHgEAABkcnMvZG93bnJldi54&#10;bWxQSwUGAAAAAAQABADzAAAAhAUAAAAA&#10;" filled="f" strokecolor="black [3213]">
                <v:textbox inset="5.85pt,.7pt,5.85pt,.7pt"/>
              </v:rect>
            </w:pict>
          </mc:Fallback>
        </mc:AlternateContent>
      </w:r>
      <w:r w:rsidR="001E5F8C" w:rsidRPr="000B444E">
        <w:rPr>
          <w:rFonts w:asciiTheme="majorEastAsia" w:eastAsiaTheme="majorEastAsia" w:hAnsiTheme="majorEastAsia" w:hint="eastAsia"/>
          <w:sz w:val="22"/>
        </w:rPr>
        <w:t xml:space="preserve">　◎「経済的負担が大きいから」が</w:t>
      </w:r>
      <w:r w:rsidR="000B444E" w:rsidRPr="000B444E">
        <w:rPr>
          <w:rFonts w:asciiTheme="majorEastAsia" w:eastAsiaTheme="majorEastAsia" w:hAnsiTheme="majorEastAsia" w:hint="eastAsia"/>
          <w:sz w:val="22"/>
        </w:rPr>
        <w:t>６</w:t>
      </w:r>
      <w:r w:rsidR="00EB4D80" w:rsidRPr="000B444E">
        <w:rPr>
          <w:rFonts w:asciiTheme="majorEastAsia" w:eastAsiaTheme="majorEastAsia" w:hAnsiTheme="majorEastAsia" w:hint="eastAsia"/>
          <w:sz w:val="22"/>
        </w:rPr>
        <w:t>割台と</w:t>
      </w:r>
      <w:r w:rsidR="001E5F8C" w:rsidRPr="000B444E">
        <w:rPr>
          <w:rFonts w:asciiTheme="majorEastAsia" w:eastAsiaTheme="majorEastAsia" w:hAnsiTheme="majorEastAsia"/>
          <w:sz w:val="22"/>
        </w:rPr>
        <w:t>高い。</w:t>
      </w:r>
    </w:p>
    <w:p w14:paraId="35025D90" w14:textId="332EE45D" w:rsidR="001E5F8C" w:rsidRPr="00F64D07" w:rsidRDefault="001E5F8C" w:rsidP="001E5F8C">
      <w:pPr>
        <w:ind w:leftChars="135" w:left="708" w:rightChars="147" w:right="309" w:hangingChars="193" w:hanging="425"/>
        <w:rPr>
          <w:rFonts w:asciiTheme="majorEastAsia" w:eastAsiaTheme="majorEastAsia" w:hAnsiTheme="majorEastAsia"/>
          <w:sz w:val="22"/>
        </w:rPr>
      </w:pPr>
      <w:r w:rsidRPr="00F64D07">
        <w:rPr>
          <w:rFonts w:asciiTheme="majorEastAsia" w:eastAsiaTheme="majorEastAsia" w:hAnsiTheme="majorEastAsia" w:hint="eastAsia"/>
          <w:sz w:val="22"/>
        </w:rPr>
        <w:t xml:space="preserve">問４　</w:t>
      </w:r>
      <w:r w:rsidR="00613BB1" w:rsidRPr="00F64D07">
        <w:rPr>
          <w:rFonts w:asciiTheme="majorEastAsia" w:eastAsiaTheme="majorEastAsia" w:hAnsiTheme="majorEastAsia" w:hint="eastAsia"/>
          <w:sz w:val="22"/>
        </w:rPr>
        <w:t>一人の女性が生涯に産む子どもの平均数（合計特殊出生率）は、</w:t>
      </w:r>
      <w:r w:rsidR="002F75EF">
        <w:rPr>
          <w:rFonts w:asciiTheme="majorEastAsia" w:eastAsiaTheme="majorEastAsia" w:hAnsiTheme="majorEastAsia" w:hint="eastAsia"/>
          <w:sz w:val="22"/>
        </w:rPr>
        <w:t>1</w:t>
      </w:r>
      <w:r w:rsidR="002F75EF" w:rsidRPr="002F75EF">
        <w:rPr>
          <w:rFonts w:asciiTheme="majorEastAsia" w:eastAsiaTheme="majorEastAsia" w:hAnsiTheme="majorEastAsia" w:hint="eastAsia"/>
          <w:sz w:val="22"/>
        </w:rPr>
        <w:t>.2</w:t>
      </w:r>
      <w:r w:rsidR="002F75EF">
        <w:rPr>
          <w:rFonts w:asciiTheme="majorEastAsia" w:eastAsiaTheme="majorEastAsia" w:hAnsiTheme="majorEastAsia" w:hint="eastAsia"/>
          <w:sz w:val="22"/>
        </w:rPr>
        <w:t>0</w:t>
      </w:r>
      <w:r w:rsidR="002F75EF" w:rsidRPr="002F75EF">
        <w:rPr>
          <w:rFonts w:asciiTheme="majorEastAsia" w:eastAsiaTheme="majorEastAsia" w:hAnsiTheme="majorEastAsia" w:hint="eastAsia"/>
          <w:sz w:val="22"/>
        </w:rPr>
        <w:t>人（令和５年厚生労働省人口動態統計）</w:t>
      </w:r>
      <w:r w:rsidR="00613BB1" w:rsidRPr="00F64D07">
        <w:rPr>
          <w:rFonts w:asciiTheme="majorEastAsia" w:eastAsiaTheme="majorEastAsia" w:hAnsiTheme="majorEastAsia" w:hint="eastAsia"/>
          <w:sz w:val="22"/>
        </w:rPr>
        <w:t>と低水準に留まっています。少子化の原因は何だと思いますか。</w:t>
      </w:r>
      <w:r w:rsidRPr="00F64D07">
        <w:rPr>
          <w:rFonts w:asciiTheme="majorEastAsia" w:eastAsiaTheme="majorEastAsia" w:hAnsiTheme="majorEastAsia" w:hint="eastAsia"/>
          <w:sz w:val="22"/>
        </w:rPr>
        <w:t>（○は３つまで）</w:t>
      </w:r>
    </w:p>
    <w:p w14:paraId="115672FD" w14:textId="77777777" w:rsidR="002544FB" w:rsidRPr="00F64D07" w:rsidRDefault="002544FB" w:rsidP="002544FB">
      <w:pPr>
        <w:ind w:rightChars="147" w:right="309"/>
      </w:pPr>
    </w:p>
    <w:p w14:paraId="36CC3774" w14:textId="370B9F1B"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１－４－１　少子化の原因（左：</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全体／右：令和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53782452" w14:textId="4C7554AC" w:rsidR="001E5F8C" w:rsidRPr="00F64D07" w:rsidRDefault="0013126D" w:rsidP="001E5F8C">
      <w:pPr>
        <w:jc w:val="center"/>
        <w:rPr>
          <w:rFonts w:asciiTheme="majorEastAsia" w:eastAsiaTheme="majorEastAsia" w:hAnsiTheme="majorEastAsia"/>
          <w:sz w:val="22"/>
        </w:rPr>
      </w:pPr>
      <w:r w:rsidRPr="0013126D">
        <w:rPr>
          <w:noProof/>
        </w:rPr>
        <w:drawing>
          <wp:inline distT="0" distB="0" distL="0" distR="0" wp14:anchorId="0683FA7D" wp14:editId="1A4046D9">
            <wp:extent cx="5871845" cy="6243863"/>
            <wp:effectExtent l="0" t="0" r="0" b="5080"/>
            <wp:docPr id="324594479" name="図 32459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71845" cy="6243863"/>
                    </a:xfrm>
                    <a:prstGeom prst="rect">
                      <a:avLst/>
                    </a:prstGeom>
                    <a:noFill/>
                    <a:ln>
                      <a:noFill/>
                    </a:ln>
                  </pic:spPr>
                </pic:pic>
              </a:graphicData>
            </a:graphic>
          </wp:inline>
        </w:drawing>
      </w:r>
    </w:p>
    <w:p w14:paraId="43164D0F" w14:textId="77777777" w:rsidR="001E5F8C" w:rsidRPr="00F64D07" w:rsidRDefault="001E5F8C" w:rsidP="001E5F8C">
      <w:pPr>
        <w:jc w:val="center"/>
        <w:rPr>
          <w:rFonts w:asciiTheme="majorEastAsia" w:eastAsiaTheme="majorEastAsia" w:hAnsiTheme="majorEastAsia"/>
          <w:sz w:val="22"/>
        </w:rPr>
      </w:pPr>
    </w:p>
    <w:p w14:paraId="21E2061A" w14:textId="77777777" w:rsidR="005076AD" w:rsidRPr="000B444E" w:rsidRDefault="005076AD" w:rsidP="005076AD">
      <w:pPr>
        <w:ind w:leftChars="100" w:left="210" w:firstLineChars="96" w:firstLine="211"/>
        <w:rPr>
          <w:rFonts w:asciiTheme="minorEastAsia" w:hAnsiTheme="minorEastAsia"/>
          <w:sz w:val="22"/>
        </w:rPr>
      </w:pPr>
      <w:r w:rsidRPr="000B444E">
        <w:rPr>
          <w:rFonts w:asciiTheme="minorEastAsia" w:hAnsiTheme="minorEastAsia" w:hint="eastAsia"/>
          <w:sz w:val="22"/>
        </w:rPr>
        <w:t>少子化の原因については、「経済的負担が大きいから」が</w:t>
      </w:r>
      <w:r w:rsidRPr="000B444E">
        <w:rPr>
          <w:rFonts w:asciiTheme="minorEastAsia" w:hAnsiTheme="minorEastAsia"/>
          <w:sz w:val="22"/>
        </w:rPr>
        <w:t>61.5％と最も</w:t>
      </w:r>
      <w:r w:rsidRPr="000B444E">
        <w:rPr>
          <w:rFonts w:asciiTheme="minorEastAsia" w:hAnsiTheme="minorEastAsia" w:hint="eastAsia"/>
          <w:sz w:val="22"/>
        </w:rPr>
        <w:t>高く、</w:t>
      </w:r>
      <w:r w:rsidRPr="000B444E">
        <w:rPr>
          <w:rFonts w:asciiTheme="minorEastAsia" w:hAnsiTheme="minorEastAsia"/>
          <w:sz w:val="22"/>
        </w:rPr>
        <w:t>次いで</w:t>
      </w:r>
      <w:r w:rsidRPr="000B444E">
        <w:rPr>
          <w:rFonts w:asciiTheme="minorEastAsia" w:hAnsiTheme="minorEastAsia" w:hint="eastAsia"/>
          <w:sz w:val="22"/>
        </w:rPr>
        <w:t>「将来の社会状況を考えると、明るい未来とはいえないから」が</w:t>
      </w:r>
      <w:r w:rsidRPr="000B444E">
        <w:rPr>
          <w:rFonts w:asciiTheme="minorEastAsia" w:hAnsiTheme="minorEastAsia"/>
          <w:sz w:val="22"/>
        </w:rPr>
        <w:t>36.0</w:t>
      </w:r>
      <w:r w:rsidRPr="000B444E">
        <w:rPr>
          <w:rFonts w:asciiTheme="minorEastAsia" w:hAnsiTheme="minorEastAsia" w:hint="eastAsia"/>
          <w:sz w:val="22"/>
        </w:rPr>
        <w:t>％、「子育てよりも自分たちの生活を楽しみたいと考える人が増えたから」が</w:t>
      </w:r>
      <w:r w:rsidRPr="000B444E">
        <w:rPr>
          <w:rFonts w:asciiTheme="minorEastAsia" w:hAnsiTheme="minorEastAsia"/>
          <w:sz w:val="22"/>
        </w:rPr>
        <w:t>32.7</w:t>
      </w:r>
      <w:r w:rsidRPr="000B444E">
        <w:rPr>
          <w:rFonts w:asciiTheme="minorEastAsia" w:hAnsiTheme="minorEastAsia" w:hint="eastAsia"/>
          <w:sz w:val="22"/>
        </w:rPr>
        <w:t>％</w:t>
      </w:r>
      <w:r>
        <w:rPr>
          <w:rFonts w:asciiTheme="minorEastAsia" w:hAnsiTheme="minorEastAsia" w:hint="eastAsia"/>
          <w:sz w:val="22"/>
        </w:rPr>
        <w:t>、</w:t>
      </w:r>
      <w:r w:rsidRPr="000B444E">
        <w:rPr>
          <w:rFonts w:asciiTheme="minorEastAsia" w:hAnsiTheme="minorEastAsia" w:hint="eastAsia"/>
          <w:sz w:val="22"/>
        </w:rPr>
        <w:t>「女性の結婚年齢が高くなった</w:t>
      </w:r>
      <w:r w:rsidRPr="000B444E">
        <w:rPr>
          <w:rFonts w:asciiTheme="minorEastAsia" w:hAnsiTheme="minorEastAsia" w:hint="eastAsia"/>
          <w:sz w:val="22"/>
        </w:rPr>
        <w:lastRenderedPageBreak/>
        <w:t>から」が</w:t>
      </w:r>
      <w:r w:rsidRPr="000B444E">
        <w:rPr>
          <w:rFonts w:asciiTheme="minorEastAsia" w:hAnsiTheme="minorEastAsia"/>
          <w:sz w:val="22"/>
        </w:rPr>
        <w:t>28.6</w:t>
      </w:r>
      <w:r w:rsidRPr="000B444E">
        <w:rPr>
          <w:rFonts w:asciiTheme="minorEastAsia" w:hAnsiTheme="minorEastAsia" w:hint="eastAsia"/>
          <w:sz w:val="22"/>
        </w:rPr>
        <w:t>％、「出産・子育てが女性の自立の障害になっているから」が</w:t>
      </w:r>
      <w:r w:rsidRPr="000B444E">
        <w:rPr>
          <w:rFonts w:asciiTheme="minorEastAsia" w:hAnsiTheme="minorEastAsia"/>
          <w:sz w:val="22"/>
        </w:rPr>
        <w:t>26.3</w:t>
      </w:r>
      <w:r w:rsidRPr="000B444E">
        <w:rPr>
          <w:rFonts w:asciiTheme="minorEastAsia" w:hAnsiTheme="minorEastAsia" w:hint="eastAsia"/>
          <w:sz w:val="22"/>
        </w:rPr>
        <w:t>％の順となっている。（図表１－４－１）</w:t>
      </w:r>
    </w:p>
    <w:p w14:paraId="7710D4EE" w14:textId="77777777" w:rsidR="005076AD" w:rsidRPr="00F64D07" w:rsidRDefault="005076AD" w:rsidP="005076AD">
      <w:pPr>
        <w:rPr>
          <w:sz w:val="22"/>
        </w:rPr>
      </w:pPr>
    </w:p>
    <w:p w14:paraId="5BC5A539" w14:textId="77777777" w:rsidR="005076AD" w:rsidRPr="00F64D07" w:rsidRDefault="005076AD" w:rsidP="005076AD">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486051CD" w14:textId="0E8C54EB" w:rsidR="005076AD" w:rsidRPr="00CA39B4" w:rsidRDefault="005076AD" w:rsidP="005076AD">
      <w:pPr>
        <w:ind w:leftChars="100" w:left="210" w:firstLineChars="96" w:firstLine="211"/>
        <w:rPr>
          <w:rFonts w:asciiTheme="minorEastAsia" w:hAnsiTheme="minorEastAsia"/>
          <w:sz w:val="22"/>
        </w:rPr>
      </w:pPr>
      <w:r w:rsidRPr="00CA39B4">
        <w:rPr>
          <w:rFonts w:asciiTheme="minorEastAsia" w:hAnsiTheme="minorEastAsia" w:hint="eastAsia"/>
          <w:sz w:val="22"/>
        </w:rPr>
        <w:t>性別でみると、</w:t>
      </w:r>
      <w:r w:rsidR="0091608E" w:rsidRPr="00CA39B4">
        <w:rPr>
          <w:rFonts w:asciiTheme="minorEastAsia" w:hAnsiTheme="minorEastAsia" w:hint="eastAsia"/>
          <w:sz w:val="22"/>
        </w:rPr>
        <w:t>「育児に対する男性（夫）の理解や協力が足りないから」</w:t>
      </w:r>
      <w:r w:rsidR="0091608E">
        <w:rPr>
          <w:rFonts w:asciiTheme="minorEastAsia" w:hAnsiTheme="minorEastAsia" w:hint="eastAsia"/>
          <w:sz w:val="22"/>
        </w:rPr>
        <w:t>（13.5ポイント差）</w:t>
      </w:r>
      <w:r w:rsidR="0091608E" w:rsidRPr="00CA39B4">
        <w:rPr>
          <w:rFonts w:asciiTheme="minorEastAsia" w:hAnsiTheme="minorEastAsia" w:hint="eastAsia"/>
          <w:sz w:val="22"/>
        </w:rPr>
        <w:t>「出産・子育てが女性の自立の障害になっているから」</w:t>
      </w:r>
      <w:r w:rsidR="0091608E">
        <w:rPr>
          <w:rFonts w:asciiTheme="minorEastAsia" w:hAnsiTheme="minorEastAsia" w:hint="eastAsia"/>
          <w:sz w:val="22"/>
        </w:rPr>
        <w:t>（11.1ポイント差）「</w:t>
      </w:r>
      <w:r w:rsidR="0091608E" w:rsidRPr="0091608E">
        <w:rPr>
          <w:rFonts w:asciiTheme="minorEastAsia" w:hAnsiTheme="minorEastAsia" w:hint="eastAsia"/>
          <w:sz w:val="22"/>
        </w:rPr>
        <w:t>少ない人数で十分に手をかけて育てたいという人が増えたから</w:t>
      </w:r>
      <w:r w:rsidR="0091608E">
        <w:rPr>
          <w:rFonts w:asciiTheme="minorEastAsia" w:hAnsiTheme="minorEastAsia" w:hint="eastAsia"/>
          <w:sz w:val="22"/>
        </w:rPr>
        <w:t>」（5.0ポイント差）</w:t>
      </w:r>
      <w:r w:rsidRPr="00CA39B4">
        <w:rPr>
          <w:rFonts w:asciiTheme="minorEastAsia" w:hAnsiTheme="minorEastAsia" w:hint="eastAsia"/>
          <w:sz w:val="22"/>
        </w:rPr>
        <w:t>など</w:t>
      </w:r>
      <w:r w:rsidR="0091608E">
        <w:rPr>
          <w:rFonts w:asciiTheme="minorEastAsia" w:hAnsiTheme="minorEastAsia" w:hint="eastAsia"/>
          <w:sz w:val="22"/>
        </w:rPr>
        <w:t>の項目の</w:t>
      </w:r>
      <w:r w:rsidRPr="00CA39B4">
        <w:rPr>
          <w:rFonts w:asciiTheme="minorEastAsia" w:hAnsiTheme="minorEastAsia" w:hint="eastAsia"/>
          <w:sz w:val="22"/>
        </w:rPr>
        <w:t>割合は男性よりも女性の方が高くなっている。</w:t>
      </w:r>
    </w:p>
    <w:p w14:paraId="322EF400" w14:textId="26040648" w:rsidR="005076AD" w:rsidRPr="00CA39B4" w:rsidRDefault="005076AD" w:rsidP="005076AD">
      <w:pPr>
        <w:ind w:leftChars="100" w:left="210" w:firstLineChars="96" w:firstLine="211"/>
        <w:rPr>
          <w:rFonts w:asciiTheme="minorEastAsia" w:hAnsiTheme="minorEastAsia"/>
          <w:sz w:val="22"/>
        </w:rPr>
      </w:pPr>
      <w:r w:rsidRPr="00CA39B4">
        <w:rPr>
          <w:rFonts w:asciiTheme="minorEastAsia" w:hAnsiTheme="minorEastAsia" w:hint="eastAsia"/>
          <w:sz w:val="22"/>
        </w:rPr>
        <w:t>一方、</w:t>
      </w:r>
      <w:r w:rsidR="0091608E" w:rsidRPr="00CA39B4">
        <w:rPr>
          <w:rFonts w:asciiTheme="minorEastAsia" w:hAnsiTheme="minorEastAsia" w:hint="eastAsia"/>
          <w:sz w:val="22"/>
        </w:rPr>
        <w:t>「子育てよりも自分たちの生活を楽しみたいと考える人が増えたから」</w:t>
      </w:r>
      <w:r w:rsidR="0091608E">
        <w:rPr>
          <w:rFonts w:asciiTheme="minorEastAsia" w:hAnsiTheme="minorEastAsia" w:hint="eastAsia"/>
          <w:sz w:val="22"/>
        </w:rPr>
        <w:t>（11.0ポイント差）</w:t>
      </w:r>
      <w:r w:rsidRPr="00CA39B4">
        <w:rPr>
          <w:rFonts w:asciiTheme="minorEastAsia" w:hAnsiTheme="minorEastAsia" w:hint="eastAsia"/>
          <w:sz w:val="22"/>
        </w:rPr>
        <w:t>「経済的負担が大きいから」</w:t>
      </w:r>
      <w:r w:rsidR="0091608E">
        <w:rPr>
          <w:rFonts w:asciiTheme="minorEastAsia" w:hAnsiTheme="minorEastAsia" w:hint="eastAsia"/>
          <w:sz w:val="22"/>
        </w:rPr>
        <w:t>（10.0ポイント差）</w:t>
      </w:r>
      <w:r w:rsidRPr="00CA39B4">
        <w:rPr>
          <w:rFonts w:asciiTheme="minorEastAsia" w:hAnsiTheme="minorEastAsia" w:hint="eastAsia"/>
          <w:sz w:val="22"/>
        </w:rPr>
        <w:t>「結婚しても子どもは特に持たないという考えの人が増えたから」</w:t>
      </w:r>
      <w:r w:rsidR="0091608E">
        <w:rPr>
          <w:rFonts w:asciiTheme="minorEastAsia" w:hAnsiTheme="minorEastAsia" w:hint="eastAsia"/>
          <w:sz w:val="22"/>
        </w:rPr>
        <w:t>（5.7ポイント差）</w:t>
      </w:r>
      <w:r w:rsidRPr="00CA39B4">
        <w:rPr>
          <w:rFonts w:asciiTheme="minorEastAsia" w:hAnsiTheme="minorEastAsia" w:hint="eastAsia"/>
          <w:sz w:val="22"/>
        </w:rPr>
        <w:t>などの割合は女性よりも男性の方が高くなっている</w:t>
      </w:r>
      <w:r w:rsidRPr="00CA39B4">
        <w:rPr>
          <w:rFonts w:asciiTheme="minorEastAsia" w:hAnsiTheme="minorEastAsia"/>
          <w:sz w:val="22"/>
        </w:rPr>
        <w:t>。（図</w:t>
      </w:r>
      <w:r w:rsidRPr="00CA39B4">
        <w:rPr>
          <w:rFonts w:asciiTheme="minorEastAsia" w:hAnsiTheme="minorEastAsia" w:hint="eastAsia"/>
          <w:sz w:val="22"/>
        </w:rPr>
        <w:t>表</w:t>
      </w:r>
      <w:r w:rsidRPr="00CA39B4">
        <w:rPr>
          <w:rFonts w:asciiTheme="minorEastAsia" w:hAnsiTheme="minorEastAsia"/>
          <w:sz w:val="22"/>
        </w:rPr>
        <w:t>１－４－１）</w:t>
      </w:r>
    </w:p>
    <w:p w14:paraId="4997082C" w14:textId="512CA1EF" w:rsidR="00B3076E" w:rsidRPr="00F64D07" w:rsidRDefault="00B3076E" w:rsidP="001E5F8C">
      <w:pPr>
        <w:jc w:val="center"/>
        <w:rPr>
          <w:rFonts w:asciiTheme="majorEastAsia" w:eastAsiaTheme="majorEastAsia" w:hAnsiTheme="majorEastAsia"/>
          <w:sz w:val="22"/>
        </w:rPr>
      </w:pPr>
      <w:r w:rsidRPr="00F64D07">
        <w:rPr>
          <w:rFonts w:asciiTheme="majorEastAsia" w:eastAsiaTheme="majorEastAsia" w:hAnsiTheme="majorEastAsia"/>
          <w:sz w:val="22"/>
        </w:rPr>
        <w:br w:type="page"/>
      </w:r>
    </w:p>
    <w:p w14:paraId="6BB552DB" w14:textId="77C8967E" w:rsidR="001E5F8C" w:rsidRPr="00F64D07" w:rsidRDefault="00B016D6" w:rsidP="001E5F8C">
      <w:pPr>
        <w:jc w:val="cente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596288" behindDoc="0" locked="0" layoutInCell="1" allowOverlap="1" wp14:anchorId="2FBBF954" wp14:editId="2DAF6A07">
                <wp:simplePos x="0" y="0"/>
                <wp:positionH relativeFrom="column">
                  <wp:posOffset>-68831</wp:posOffset>
                </wp:positionH>
                <wp:positionV relativeFrom="paragraph">
                  <wp:posOffset>1300</wp:posOffset>
                </wp:positionV>
                <wp:extent cx="6045495" cy="6900530"/>
                <wp:effectExtent l="0" t="0" r="12700" b="15240"/>
                <wp:wrapNone/>
                <wp:docPr id="1449" name="正方形/長方形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495" cy="69005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7771B" id="正方形/長方形 1449" o:spid="_x0000_s1026" style="position:absolute;left:0;text-align:left;margin-left:-5.4pt;margin-top:.1pt;width:476pt;height:543.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rGHAIAACMEAAAOAAAAZHJzL2Uyb0RvYy54bWysU9GO0zAQfEfiHyy/06SlLW3U9HTqcQjp&#10;OJAOPsB1nMbC9pq12/T4etZO2yvwhsiDZXvj8czseHVztIYdFAYNrubjUcmZchIa7XY1//b1/s2C&#10;sxCFa4QBp2r+rAK/Wb9+tep9pSbQgWkUMgJxoep9zbsYfVUUQXbKijACrxwVW0ArIi1xVzQoekK3&#10;ppiU5bzoARuPIFUItHs3FPk647etkvFz2wYVmak5cYt5xDxu01isV6LaofCdlica4h9YWKEdXXqB&#10;uhNRsD3qv6CslggB2jiSYAtoWy1V1kBqxuUfap464VXWQuYEf7Ep/D9Y+Xh48l8wUQ/+AeT3wBxs&#10;OuF26hYR+k6Jhq4bJ6OK3ofqciAtAh1l2/4TNNRasY+QPTi2aBMgqWPHbPXzxWp1jEzS5ryczqbL&#10;GWeSavNlWc7e5mYUojof9xjiBwWWpUnNkXqZ4cXhIcRER1TnX9JtDu61MbmfxrG+5svZZJYPBDC6&#10;ScWsMiVLbQyyg6BMxOM4/2P2llQMe+MyfUM0aJ8CNOyfCeZwJojM4Td0qyPF2Whb88UVSnLxvWsy&#10;uSi0GeYkwLiTrcnJFNpQbaF5JlcRhqzS26JJB/iTs55yWvPwYy9QcWY+OurMu+kk2RjzYrFYUsjx&#10;urC9KggnCYhEczZMN3F4CnuPetfRPYMZDm6pl63OLr9wOlGlJGbhp1eTon69zn+9vO31LwAAAP//&#10;AwBQSwMEFAAGAAgAAAAhAK3YkVzdAAAACQEAAA8AAABkcnMvZG93bnJldi54bWxMj8FOwzAQRO9I&#10;/IO1SNxaOxGqmhCnQqAcEaIUxNGNt0lUex3Fbhv4epYT3GY1o5m31Wb2TpxxikMgDdlSgUBqgx2o&#10;07B7axZrEDEZssYFQg1fGGFTX19VprThQq943qZOcAnF0mjoUxpLKWPbozdxGUYk9g5h8ibxOXXS&#10;TubC5d7JXKmV9GYgXujNiI89tsftyWtoPt1T0Uz+2+BLfnxGnx3Gj3etb2/mh3sQCef0F4ZffEaH&#10;mpn24UQ2CqdhkSlGTxpyEGwXdxmLPefUelWArCv5/4P6BwAA//8DAFBLAQItABQABgAIAAAAIQC2&#10;gziS/gAAAOEBAAATAAAAAAAAAAAAAAAAAAAAAABbQ29udGVudF9UeXBlc10ueG1sUEsBAi0AFAAG&#10;AAgAAAAhADj9If/WAAAAlAEAAAsAAAAAAAAAAAAAAAAALwEAAF9yZWxzLy5yZWxzUEsBAi0AFAAG&#10;AAgAAAAhAHjMusYcAgAAIwQAAA4AAAAAAAAAAAAAAAAALgIAAGRycy9lMm9Eb2MueG1sUEsBAi0A&#10;FAAGAAgAAAAhAK3YkVzdAAAACQEAAA8AAAAAAAAAAAAAAAAAdgQAAGRycy9kb3ducmV2LnhtbFBL&#10;BQYAAAAABAAEAPMAAACABQAAAAA=&#10;" filled="f" strokecolor="black [3213]">
                <v:textbox inset="5.85pt,.7pt,5.85pt,.7pt"/>
              </v:rect>
            </w:pict>
          </mc:Fallback>
        </mc:AlternateContent>
      </w:r>
    </w:p>
    <w:p w14:paraId="26388642" w14:textId="2F8261C5" w:rsidR="001E5F8C" w:rsidRPr="00F64D07" w:rsidRDefault="001E5F8C" w:rsidP="00613BB1">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１－４－２　少子化の原因（左：</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女性／右：</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61835EA0" w14:textId="72602EC5" w:rsidR="001E5F8C" w:rsidRPr="00F64D07" w:rsidRDefault="00953A43" w:rsidP="001E5F8C">
      <w:pPr>
        <w:widowControl/>
        <w:jc w:val="left"/>
        <w:rPr>
          <w:rFonts w:asciiTheme="majorEastAsia" w:eastAsiaTheme="majorEastAsia" w:hAnsiTheme="majorEastAsia"/>
          <w:sz w:val="22"/>
        </w:rPr>
      </w:pPr>
      <w:r w:rsidRPr="00953A43">
        <w:rPr>
          <w:noProof/>
        </w:rPr>
        <w:drawing>
          <wp:inline distT="0" distB="0" distL="0" distR="0" wp14:anchorId="307372CB" wp14:editId="7F9EAB99">
            <wp:extent cx="5871845" cy="6244781"/>
            <wp:effectExtent l="0" t="0" r="0" b="381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71845" cy="6244781"/>
                    </a:xfrm>
                    <a:prstGeom prst="rect">
                      <a:avLst/>
                    </a:prstGeom>
                    <a:noFill/>
                    <a:ln>
                      <a:noFill/>
                    </a:ln>
                  </pic:spPr>
                </pic:pic>
              </a:graphicData>
            </a:graphic>
          </wp:inline>
        </w:drawing>
      </w:r>
    </w:p>
    <w:p w14:paraId="07D2195D" w14:textId="77777777" w:rsidR="001E5F8C" w:rsidRPr="00F64D07" w:rsidRDefault="001E5F8C" w:rsidP="001E5F8C">
      <w:pPr>
        <w:widowControl/>
        <w:jc w:val="left"/>
        <w:rPr>
          <w:rFonts w:asciiTheme="majorEastAsia" w:eastAsiaTheme="majorEastAsia" w:hAnsiTheme="majorEastAsia"/>
          <w:sz w:val="22"/>
        </w:rPr>
      </w:pPr>
    </w:p>
    <w:p w14:paraId="2EB6A216"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33EC7E0E" w14:textId="08CA5B38" w:rsidR="001E5F8C" w:rsidRPr="002F75EF" w:rsidRDefault="001E5F8C" w:rsidP="008B69A2">
      <w:pPr>
        <w:ind w:leftChars="100" w:left="210" w:firstLineChars="100" w:firstLine="220"/>
        <w:rPr>
          <w:rFonts w:asciiTheme="minorEastAsia" w:hAnsiTheme="minorEastAsia"/>
          <w:sz w:val="22"/>
          <w:shd w:val="pct15" w:color="auto" w:fill="FFFFFF"/>
        </w:rPr>
      </w:pPr>
      <w:r w:rsidRPr="00CA39B4">
        <w:rPr>
          <w:rFonts w:asciiTheme="minorEastAsia" w:hAnsiTheme="minorEastAsia" w:hint="eastAsia"/>
          <w:sz w:val="22"/>
        </w:rPr>
        <w:t>過年度比較でみると、全体では</w:t>
      </w:r>
      <w:r w:rsidR="008121F7" w:rsidRPr="00CA39B4">
        <w:rPr>
          <w:rFonts w:asciiTheme="minorEastAsia" w:hAnsiTheme="minorEastAsia" w:hint="eastAsia"/>
          <w:sz w:val="22"/>
        </w:rPr>
        <w:t>「保育施設、育児休業の制度などが十分整っていないから」が</w:t>
      </w:r>
      <w:r w:rsidR="00CA39B4" w:rsidRPr="00CA39B4">
        <w:rPr>
          <w:rFonts w:asciiTheme="minorEastAsia" w:hAnsiTheme="minorEastAsia" w:hint="eastAsia"/>
          <w:sz w:val="22"/>
        </w:rPr>
        <w:t>令和元年</w:t>
      </w:r>
      <w:r w:rsidR="008121F7" w:rsidRPr="00CA39B4">
        <w:rPr>
          <w:rFonts w:asciiTheme="minorEastAsia" w:hAnsiTheme="minorEastAsia" w:hint="eastAsia"/>
          <w:sz w:val="22"/>
        </w:rPr>
        <w:t>度の</w:t>
      </w:r>
      <w:r w:rsidR="00CA39B4" w:rsidRPr="00CA39B4">
        <w:rPr>
          <w:rFonts w:asciiTheme="minorEastAsia" w:hAnsiTheme="minorEastAsia"/>
          <w:sz w:val="22"/>
        </w:rPr>
        <w:t>36.0</w:t>
      </w:r>
      <w:r w:rsidR="008121F7" w:rsidRPr="00CA39B4">
        <w:rPr>
          <w:rFonts w:asciiTheme="minorEastAsia" w:hAnsiTheme="minorEastAsia" w:hint="eastAsia"/>
          <w:sz w:val="22"/>
        </w:rPr>
        <w:t>％から</w:t>
      </w:r>
      <w:r w:rsidR="008B69A2">
        <w:rPr>
          <w:rFonts w:asciiTheme="minorEastAsia" w:hAnsiTheme="minorEastAsia" w:hint="eastAsia"/>
          <w:sz w:val="22"/>
        </w:rPr>
        <w:t>令和６年度の</w:t>
      </w:r>
      <w:r w:rsidR="00CA39B4" w:rsidRPr="00CA39B4">
        <w:rPr>
          <w:rFonts w:asciiTheme="minorEastAsia" w:hAnsiTheme="minorEastAsia"/>
          <w:sz w:val="22"/>
        </w:rPr>
        <w:t>20.7</w:t>
      </w:r>
      <w:r w:rsidR="008121F7" w:rsidRPr="00CA39B4">
        <w:rPr>
          <w:rFonts w:asciiTheme="minorEastAsia" w:hAnsiTheme="minorEastAsia" w:hint="eastAsia"/>
          <w:sz w:val="22"/>
        </w:rPr>
        <w:t>％に低下している。また、</w:t>
      </w:r>
      <w:r w:rsidR="008121F7" w:rsidRPr="00CA39B4">
        <w:rPr>
          <w:rFonts w:asciiTheme="minorEastAsia" w:hAnsiTheme="minorEastAsia"/>
          <w:sz w:val="22"/>
        </w:rPr>
        <w:t>「</w:t>
      </w:r>
      <w:r w:rsidR="00CA39B4" w:rsidRPr="00CA39B4">
        <w:rPr>
          <w:rFonts w:asciiTheme="minorEastAsia" w:hAnsiTheme="minorEastAsia" w:hint="eastAsia"/>
          <w:sz w:val="22"/>
        </w:rPr>
        <w:t>女性の結婚年齢が高くなったから</w:t>
      </w:r>
      <w:r w:rsidR="008121F7" w:rsidRPr="00CA39B4">
        <w:rPr>
          <w:rFonts w:asciiTheme="minorEastAsia" w:hAnsiTheme="minorEastAsia"/>
          <w:sz w:val="22"/>
        </w:rPr>
        <w:t>」</w:t>
      </w:r>
      <w:r w:rsidR="0083694A">
        <w:rPr>
          <w:rFonts w:asciiTheme="minorEastAsia" w:hAnsiTheme="minorEastAsia" w:hint="eastAsia"/>
          <w:sz w:val="22"/>
        </w:rPr>
        <w:t>が</w:t>
      </w:r>
      <w:r w:rsidR="00CA39B4" w:rsidRPr="00CA39B4">
        <w:rPr>
          <w:rFonts w:asciiTheme="minorEastAsia" w:hAnsiTheme="minorEastAsia" w:hint="eastAsia"/>
          <w:sz w:val="22"/>
        </w:rPr>
        <w:t>令和元年度の</w:t>
      </w:r>
      <w:r w:rsidR="00CA39B4">
        <w:rPr>
          <w:rFonts w:asciiTheme="minorEastAsia" w:hAnsiTheme="minorEastAsia" w:hint="eastAsia"/>
          <w:sz w:val="22"/>
        </w:rPr>
        <w:t>41.1</w:t>
      </w:r>
      <w:r w:rsidR="00CA39B4" w:rsidRPr="00CA39B4">
        <w:rPr>
          <w:rFonts w:asciiTheme="minorEastAsia" w:hAnsiTheme="minorEastAsia" w:hint="eastAsia"/>
          <w:sz w:val="22"/>
        </w:rPr>
        <w:t>％から</w:t>
      </w:r>
      <w:r w:rsidR="008B69A2">
        <w:rPr>
          <w:rFonts w:asciiTheme="minorEastAsia" w:hAnsiTheme="minorEastAsia" w:hint="eastAsia"/>
          <w:sz w:val="22"/>
        </w:rPr>
        <w:t>令和６年度の</w:t>
      </w:r>
      <w:r w:rsidR="00CA39B4" w:rsidRPr="00CA39B4">
        <w:rPr>
          <w:rFonts w:asciiTheme="minorEastAsia" w:hAnsiTheme="minorEastAsia"/>
          <w:sz w:val="22"/>
        </w:rPr>
        <w:t>2</w:t>
      </w:r>
      <w:r w:rsidR="00CA39B4">
        <w:rPr>
          <w:rFonts w:asciiTheme="minorEastAsia" w:hAnsiTheme="minorEastAsia" w:hint="eastAsia"/>
          <w:sz w:val="22"/>
        </w:rPr>
        <w:t>8.6％に</w:t>
      </w:r>
      <w:r w:rsidR="008121F7" w:rsidRPr="00CA39B4">
        <w:rPr>
          <w:rFonts w:asciiTheme="minorEastAsia" w:hAnsiTheme="minorEastAsia" w:hint="eastAsia"/>
          <w:sz w:val="22"/>
        </w:rPr>
        <w:t>低下している。一方、「経済的負担が大きいから」</w:t>
      </w:r>
      <w:r w:rsidR="00CA39B4">
        <w:rPr>
          <w:rFonts w:asciiTheme="minorEastAsia" w:hAnsiTheme="minorEastAsia" w:hint="eastAsia"/>
          <w:sz w:val="22"/>
        </w:rPr>
        <w:t>「</w:t>
      </w:r>
      <w:r w:rsidR="00CA39B4" w:rsidRPr="00CA39B4">
        <w:rPr>
          <w:rFonts w:asciiTheme="minorEastAsia" w:hAnsiTheme="minorEastAsia" w:hint="eastAsia"/>
          <w:sz w:val="22"/>
        </w:rPr>
        <w:t>将来の社会状況を考えると、明るい未来とはいえないから</w:t>
      </w:r>
      <w:r w:rsidR="00CA39B4">
        <w:rPr>
          <w:rFonts w:asciiTheme="minorEastAsia" w:hAnsiTheme="minorEastAsia" w:hint="eastAsia"/>
          <w:sz w:val="22"/>
        </w:rPr>
        <w:t>」</w:t>
      </w:r>
      <w:r w:rsidR="008121F7" w:rsidRPr="00CA39B4">
        <w:rPr>
          <w:rFonts w:asciiTheme="minorEastAsia" w:hAnsiTheme="minorEastAsia" w:hint="eastAsia"/>
          <w:sz w:val="22"/>
        </w:rPr>
        <w:t>「出産・子育てが女性の自立の障害になっているから」</w:t>
      </w:r>
      <w:r w:rsidR="00CA39B4">
        <w:rPr>
          <w:rFonts w:asciiTheme="minorEastAsia" w:hAnsiTheme="minorEastAsia" w:hint="eastAsia"/>
          <w:sz w:val="22"/>
        </w:rPr>
        <w:t>「</w:t>
      </w:r>
      <w:r w:rsidR="00CA39B4" w:rsidRPr="00CA39B4">
        <w:rPr>
          <w:rFonts w:asciiTheme="minorEastAsia" w:hAnsiTheme="minorEastAsia" w:hint="eastAsia"/>
          <w:sz w:val="22"/>
        </w:rPr>
        <w:t>結婚しても子どもは特に持たないという考えの人が増えたから</w:t>
      </w:r>
      <w:r w:rsidR="00CA39B4">
        <w:rPr>
          <w:rFonts w:asciiTheme="minorEastAsia" w:hAnsiTheme="minorEastAsia" w:hint="eastAsia"/>
          <w:sz w:val="22"/>
        </w:rPr>
        <w:t>」</w:t>
      </w:r>
      <w:r w:rsidR="008121F7" w:rsidRPr="00CA39B4">
        <w:rPr>
          <w:rFonts w:asciiTheme="minorEastAsia" w:hAnsiTheme="minorEastAsia" w:hint="eastAsia"/>
          <w:sz w:val="22"/>
        </w:rPr>
        <w:t>「育児に対する男性（夫）の理解や協力が足りないから」</w:t>
      </w:r>
      <w:r w:rsidR="008B69A2" w:rsidRPr="008B69A2">
        <w:rPr>
          <w:rFonts w:asciiTheme="minorEastAsia" w:hAnsiTheme="minorEastAsia" w:hint="eastAsia"/>
          <w:sz w:val="22"/>
        </w:rPr>
        <w:t>「子育てのための肉体的負担が大きいから」</w:t>
      </w:r>
      <w:r w:rsidR="00683A86">
        <w:rPr>
          <w:rFonts w:asciiTheme="minorEastAsia" w:hAnsiTheme="minorEastAsia" w:hint="eastAsia"/>
          <w:sz w:val="22"/>
        </w:rPr>
        <w:t>の項目</w:t>
      </w:r>
      <w:r w:rsidR="0034292B">
        <w:rPr>
          <w:rFonts w:asciiTheme="minorEastAsia" w:hAnsiTheme="minorEastAsia" w:hint="eastAsia"/>
          <w:sz w:val="22"/>
        </w:rPr>
        <w:t>が</w:t>
      </w:r>
      <w:r w:rsidR="00547751" w:rsidRPr="00CA39B4">
        <w:rPr>
          <w:rFonts w:asciiTheme="minorEastAsia" w:hAnsiTheme="minorEastAsia" w:hint="eastAsia"/>
          <w:sz w:val="22"/>
        </w:rPr>
        <w:t>上昇</w:t>
      </w:r>
      <w:r w:rsidR="008B69A2">
        <w:rPr>
          <w:rFonts w:asciiTheme="minorEastAsia" w:hAnsiTheme="minorEastAsia" w:hint="eastAsia"/>
          <w:sz w:val="22"/>
        </w:rPr>
        <w:t>傾向である</w:t>
      </w:r>
      <w:r w:rsidR="00547751" w:rsidRPr="00CA39B4">
        <w:rPr>
          <w:rFonts w:asciiTheme="minorEastAsia" w:hAnsiTheme="minorEastAsia" w:hint="eastAsia"/>
          <w:sz w:val="22"/>
        </w:rPr>
        <w:t>。</w:t>
      </w:r>
      <w:r w:rsidR="00FD04F3" w:rsidRPr="00CA39B4">
        <w:rPr>
          <w:rFonts w:asciiTheme="minorEastAsia" w:hAnsiTheme="minorEastAsia"/>
          <w:sz w:val="22"/>
        </w:rPr>
        <w:t>（図</w:t>
      </w:r>
      <w:r w:rsidR="008C14FC" w:rsidRPr="00CA39B4">
        <w:rPr>
          <w:rFonts w:asciiTheme="minorEastAsia" w:hAnsiTheme="minorEastAsia" w:hint="eastAsia"/>
          <w:sz w:val="22"/>
        </w:rPr>
        <w:t>表</w:t>
      </w:r>
      <w:r w:rsidR="00FD04F3" w:rsidRPr="00CA39B4">
        <w:rPr>
          <w:rFonts w:asciiTheme="minorEastAsia" w:hAnsiTheme="minorEastAsia"/>
          <w:sz w:val="22"/>
        </w:rPr>
        <w:t>１－４－１</w:t>
      </w:r>
      <w:r w:rsidR="004C0943" w:rsidRPr="00CA39B4">
        <w:rPr>
          <w:rFonts w:asciiTheme="minorEastAsia" w:hAnsiTheme="minorEastAsia" w:hint="eastAsia"/>
          <w:sz w:val="22"/>
        </w:rPr>
        <w:t>、</w:t>
      </w:r>
      <w:r w:rsidRPr="00CA39B4">
        <w:rPr>
          <w:rFonts w:asciiTheme="minorEastAsia" w:hAnsiTheme="minorEastAsia"/>
          <w:sz w:val="22"/>
        </w:rPr>
        <w:t>図</w:t>
      </w:r>
      <w:r w:rsidR="008C14FC" w:rsidRPr="00CA39B4">
        <w:rPr>
          <w:rFonts w:asciiTheme="minorEastAsia" w:hAnsiTheme="minorEastAsia" w:hint="eastAsia"/>
          <w:sz w:val="22"/>
        </w:rPr>
        <w:t>表</w:t>
      </w:r>
      <w:r w:rsidRPr="00CA39B4">
        <w:rPr>
          <w:rFonts w:asciiTheme="minorEastAsia" w:hAnsiTheme="minorEastAsia"/>
          <w:sz w:val="22"/>
        </w:rPr>
        <w:t>１－４－</w:t>
      </w:r>
      <w:r w:rsidRPr="00CA39B4">
        <w:rPr>
          <w:rFonts w:asciiTheme="minorEastAsia" w:hAnsiTheme="minorEastAsia" w:hint="eastAsia"/>
          <w:sz w:val="22"/>
        </w:rPr>
        <w:t>２</w:t>
      </w:r>
      <w:r w:rsidRPr="00CA39B4">
        <w:rPr>
          <w:rFonts w:asciiTheme="minorEastAsia" w:hAnsiTheme="minorEastAsia"/>
          <w:sz w:val="22"/>
        </w:rPr>
        <w:t>）</w:t>
      </w:r>
    </w:p>
    <w:p w14:paraId="78F7F036"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AC72EB8" w14:textId="6B914ED1" w:rsidR="001E5F8C" w:rsidRPr="00B67028" w:rsidRDefault="001E5F8C" w:rsidP="00547751">
      <w:pPr>
        <w:ind w:leftChars="100" w:left="210" w:firstLineChars="96" w:firstLine="211"/>
        <w:rPr>
          <w:rFonts w:asciiTheme="minorEastAsia" w:hAnsiTheme="minorEastAsia"/>
          <w:sz w:val="22"/>
        </w:rPr>
      </w:pPr>
      <w:r w:rsidRPr="00B67028">
        <w:rPr>
          <w:rFonts w:asciiTheme="minorEastAsia" w:hAnsiTheme="minorEastAsia" w:hint="eastAsia"/>
          <w:sz w:val="22"/>
        </w:rPr>
        <w:t>性・年代別でみると、「経済的負担が大きいから」は</w:t>
      </w:r>
      <w:r w:rsidR="005A11BC">
        <w:rPr>
          <w:rFonts w:asciiTheme="minorEastAsia" w:hAnsiTheme="minorEastAsia" w:hint="eastAsia"/>
          <w:sz w:val="22"/>
        </w:rPr>
        <w:t>全年代</w:t>
      </w:r>
      <w:r w:rsidR="00844D51" w:rsidRPr="00B67028">
        <w:rPr>
          <w:rFonts w:asciiTheme="minorEastAsia" w:hAnsiTheme="minorEastAsia" w:hint="eastAsia"/>
          <w:sz w:val="22"/>
        </w:rPr>
        <w:t>で男女ともに５割を超えており</w:t>
      </w:r>
      <w:r w:rsidRPr="00B67028">
        <w:rPr>
          <w:rFonts w:asciiTheme="minorEastAsia" w:hAnsiTheme="minorEastAsia" w:hint="eastAsia"/>
          <w:sz w:val="22"/>
        </w:rPr>
        <w:t>、</w:t>
      </w:r>
      <w:r w:rsidR="00B67028">
        <w:rPr>
          <w:rFonts w:asciiTheme="minorEastAsia" w:hAnsiTheme="minorEastAsia" w:hint="eastAsia"/>
          <w:sz w:val="22"/>
        </w:rPr>
        <w:t>特に</w:t>
      </w:r>
      <w:r w:rsidR="00844D51" w:rsidRPr="00B67028">
        <w:rPr>
          <w:rFonts w:asciiTheme="minorEastAsia" w:hAnsiTheme="minorEastAsia" w:hint="eastAsia"/>
          <w:sz w:val="22"/>
        </w:rPr>
        <w:t>男性</w:t>
      </w:r>
      <w:r w:rsidR="00B67028">
        <w:rPr>
          <w:rFonts w:asciiTheme="minorEastAsia" w:hAnsiTheme="minorEastAsia" w:hint="eastAsia"/>
          <w:sz w:val="22"/>
        </w:rPr>
        <w:t>～2</w:t>
      </w:r>
      <w:r w:rsidR="004216BB" w:rsidRPr="00B67028">
        <w:rPr>
          <w:rFonts w:asciiTheme="minorEastAsia" w:hAnsiTheme="minorEastAsia" w:hint="eastAsia"/>
          <w:sz w:val="22"/>
        </w:rPr>
        <w:t>0</w:t>
      </w:r>
      <w:r w:rsidR="0083694A">
        <w:rPr>
          <w:rFonts w:asciiTheme="minorEastAsia" w:hAnsiTheme="minorEastAsia" w:hint="eastAsia"/>
          <w:sz w:val="22"/>
        </w:rPr>
        <w:t>代、</w:t>
      </w:r>
      <w:r w:rsidR="00B67028">
        <w:rPr>
          <w:rFonts w:asciiTheme="minorEastAsia" w:hAnsiTheme="minorEastAsia" w:hint="eastAsia"/>
          <w:sz w:val="22"/>
        </w:rPr>
        <w:t>30</w:t>
      </w:r>
      <w:r w:rsidR="00844D51" w:rsidRPr="00B67028">
        <w:rPr>
          <w:rFonts w:asciiTheme="minorEastAsia" w:hAnsiTheme="minorEastAsia" w:hint="eastAsia"/>
          <w:sz w:val="22"/>
        </w:rPr>
        <w:t>代では</w:t>
      </w:r>
      <w:r w:rsidR="00B67028">
        <w:rPr>
          <w:rFonts w:asciiTheme="minorEastAsia" w:hAnsiTheme="minorEastAsia" w:hint="eastAsia"/>
          <w:sz w:val="22"/>
        </w:rPr>
        <w:t>７</w:t>
      </w:r>
      <w:r w:rsidR="00844D51" w:rsidRPr="00B67028">
        <w:rPr>
          <w:rFonts w:asciiTheme="minorEastAsia" w:hAnsiTheme="minorEastAsia" w:hint="eastAsia"/>
          <w:sz w:val="22"/>
        </w:rPr>
        <w:t>割を超えて</w:t>
      </w:r>
      <w:r w:rsidRPr="00B67028">
        <w:rPr>
          <w:rFonts w:asciiTheme="minorEastAsia" w:hAnsiTheme="minorEastAsia"/>
          <w:sz w:val="22"/>
        </w:rPr>
        <w:t>いる。</w:t>
      </w:r>
    </w:p>
    <w:p w14:paraId="0566BEC7" w14:textId="3C5D10F8" w:rsidR="001E5F8C" w:rsidRDefault="00844D51" w:rsidP="00107236">
      <w:pPr>
        <w:ind w:leftChars="100" w:left="210" w:firstLineChars="96" w:firstLine="211"/>
        <w:rPr>
          <w:rFonts w:asciiTheme="minorEastAsia" w:hAnsiTheme="minorEastAsia"/>
          <w:sz w:val="22"/>
        </w:rPr>
      </w:pPr>
      <w:r w:rsidRPr="002A2CAF">
        <w:rPr>
          <w:rFonts w:asciiTheme="minorEastAsia" w:hAnsiTheme="minorEastAsia" w:hint="eastAsia"/>
          <w:sz w:val="22"/>
        </w:rPr>
        <w:t>男女差が</w:t>
      </w:r>
      <w:r w:rsidR="002219C0" w:rsidRPr="002A2CAF">
        <w:rPr>
          <w:rFonts w:asciiTheme="minorEastAsia" w:hAnsiTheme="minorEastAsia" w:hint="eastAsia"/>
          <w:sz w:val="22"/>
        </w:rPr>
        <w:t>みられる</w:t>
      </w:r>
      <w:r w:rsidRPr="002A2CAF">
        <w:rPr>
          <w:rFonts w:asciiTheme="minorEastAsia" w:hAnsiTheme="minorEastAsia" w:hint="eastAsia"/>
          <w:sz w:val="22"/>
        </w:rPr>
        <w:t>項目として、</w:t>
      </w:r>
      <w:r w:rsidR="000D4846" w:rsidRPr="002A2CAF">
        <w:rPr>
          <w:rFonts w:asciiTheme="minorEastAsia" w:hAnsiTheme="minorEastAsia" w:hint="eastAsia"/>
          <w:sz w:val="22"/>
        </w:rPr>
        <w:t>「子育てよりも自分たちの生活を楽しみたいと考える人が増えたから」は</w:t>
      </w:r>
      <w:r w:rsidR="000D4846">
        <w:rPr>
          <w:rFonts w:asciiTheme="minorEastAsia" w:hAnsiTheme="minorEastAsia" w:hint="eastAsia"/>
          <w:sz w:val="22"/>
        </w:rPr>
        <w:t>全年代</w:t>
      </w:r>
      <w:r w:rsidR="000D4846" w:rsidRPr="002A2CAF">
        <w:rPr>
          <w:rFonts w:asciiTheme="minorEastAsia" w:hAnsiTheme="minorEastAsia" w:hint="eastAsia"/>
          <w:sz w:val="22"/>
        </w:rPr>
        <w:t>で女性よりも男性の方が高</w:t>
      </w:r>
      <w:r w:rsidRPr="002A2CAF">
        <w:rPr>
          <w:rFonts w:asciiTheme="minorEastAsia" w:hAnsiTheme="minorEastAsia" w:hint="eastAsia"/>
          <w:sz w:val="22"/>
        </w:rPr>
        <w:t>く、</w:t>
      </w:r>
      <w:r w:rsidR="000D4846" w:rsidRPr="002A2CAF">
        <w:rPr>
          <w:rFonts w:asciiTheme="minorEastAsia" w:hAnsiTheme="minorEastAsia" w:hint="eastAsia"/>
          <w:sz w:val="22"/>
        </w:rPr>
        <w:t>「出産・子育てが女性の自立の障害になっているから」は</w:t>
      </w:r>
      <w:r w:rsidR="000D4846">
        <w:rPr>
          <w:rFonts w:asciiTheme="minorEastAsia" w:hAnsiTheme="minorEastAsia" w:hint="eastAsia"/>
          <w:sz w:val="22"/>
        </w:rPr>
        <w:t>全年代</w:t>
      </w:r>
      <w:r w:rsidR="000D4846" w:rsidRPr="002A2CAF">
        <w:rPr>
          <w:rFonts w:asciiTheme="minorEastAsia" w:hAnsiTheme="minorEastAsia" w:hint="eastAsia"/>
          <w:sz w:val="22"/>
        </w:rPr>
        <w:t>で男性よりも女性の方が高</w:t>
      </w:r>
      <w:r w:rsidRPr="002A2CAF">
        <w:rPr>
          <w:rFonts w:asciiTheme="minorEastAsia" w:hAnsiTheme="minorEastAsia" w:hint="eastAsia"/>
          <w:sz w:val="22"/>
        </w:rPr>
        <w:t>い割合となっている。</w:t>
      </w:r>
      <w:r w:rsidR="002A2CAF">
        <w:rPr>
          <w:rFonts w:asciiTheme="minorEastAsia" w:hAnsiTheme="minorEastAsia" w:hint="eastAsia"/>
          <w:sz w:val="22"/>
        </w:rPr>
        <w:t>特に</w:t>
      </w:r>
      <w:r w:rsidR="002A2CAF" w:rsidRPr="002A2CAF">
        <w:rPr>
          <w:rFonts w:asciiTheme="minorEastAsia" w:hAnsiTheme="minorEastAsia" w:hint="eastAsia"/>
          <w:sz w:val="22"/>
        </w:rPr>
        <w:t>「子育てよりも自分たちの生活を楽しみたいと考える人が増えたから」</w:t>
      </w:r>
      <w:r w:rsidR="002A2CAF">
        <w:rPr>
          <w:rFonts w:asciiTheme="minorEastAsia" w:hAnsiTheme="minorEastAsia" w:hint="eastAsia"/>
          <w:sz w:val="22"/>
        </w:rPr>
        <w:t>では、男性30代が52.4％と最も高くなっているのに対し、女性30代では25.5％と同年代の男女に大きな差が生じている。</w:t>
      </w:r>
      <w:r w:rsidR="001E5F8C" w:rsidRPr="002A2CAF">
        <w:rPr>
          <w:rFonts w:asciiTheme="minorEastAsia" w:hAnsiTheme="minorEastAsia" w:hint="eastAsia"/>
          <w:sz w:val="22"/>
        </w:rPr>
        <w:t>（図</w:t>
      </w:r>
      <w:r w:rsidR="008C14FC" w:rsidRPr="002A2CAF">
        <w:rPr>
          <w:rFonts w:asciiTheme="minorEastAsia" w:hAnsiTheme="minorEastAsia" w:hint="eastAsia"/>
          <w:sz w:val="22"/>
        </w:rPr>
        <w:t>表</w:t>
      </w:r>
      <w:r w:rsidR="001E5F8C" w:rsidRPr="002A2CAF">
        <w:rPr>
          <w:rFonts w:asciiTheme="minorEastAsia" w:hAnsiTheme="minorEastAsia" w:hint="eastAsia"/>
          <w:sz w:val="22"/>
        </w:rPr>
        <w:t>１－４－３）</w:t>
      </w:r>
    </w:p>
    <w:p w14:paraId="777B0695" w14:textId="77777777" w:rsidR="002219C0" w:rsidRPr="00F64D07" w:rsidRDefault="002219C0" w:rsidP="002219C0">
      <w:pPr>
        <w:rPr>
          <w:rFonts w:asciiTheme="minorEastAsia" w:hAnsiTheme="minorEastAsia"/>
          <w:sz w:val="22"/>
        </w:rPr>
      </w:pPr>
    </w:p>
    <w:p w14:paraId="25821CC3" w14:textId="59D8EE56"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１－４－３　少子化の原因（上位</w:t>
      </w:r>
      <w:r w:rsidRPr="00F64D07">
        <w:rPr>
          <w:rFonts w:asciiTheme="majorEastAsia" w:eastAsiaTheme="majorEastAsia" w:hAnsiTheme="majorEastAsia"/>
          <w:sz w:val="22"/>
        </w:rPr>
        <w:t>10位）（性・年代別）</w:t>
      </w:r>
    </w:p>
    <w:p w14:paraId="2E696939" w14:textId="319B28B4" w:rsidR="00EB4D80" w:rsidRPr="00F64D07" w:rsidRDefault="00CA39B4" w:rsidP="008C14FC">
      <w:pPr>
        <w:jc w:val="center"/>
        <w:rPr>
          <w:sz w:val="22"/>
        </w:rPr>
      </w:pPr>
      <w:r w:rsidRPr="00CA39B4">
        <w:rPr>
          <w:noProof/>
        </w:rPr>
        <w:drawing>
          <wp:inline distT="0" distB="0" distL="0" distR="0" wp14:anchorId="5D69F58B" wp14:editId="747392D7">
            <wp:extent cx="5871845" cy="5347254"/>
            <wp:effectExtent l="0" t="0" r="0" b="0"/>
            <wp:docPr id="1896834523" name="図 189683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71845" cy="5347254"/>
                    </a:xfrm>
                    <a:prstGeom prst="rect">
                      <a:avLst/>
                    </a:prstGeom>
                    <a:noFill/>
                    <a:ln>
                      <a:noFill/>
                    </a:ln>
                  </pic:spPr>
                </pic:pic>
              </a:graphicData>
            </a:graphic>
          </wp:inline>
        </w:drawing>
      </w:r>
    </w:p>
    <w:p w14:paraId="6C2224D5" w14:textId="198E2D59" w:rsidR="002219C0" w:rsidRPr="00F64D07" w:rsidRDefault="002219C0" w:rsidP="002219C0">
      <w:pPr>
        <w:rPr>
          <w:sz w:val="22"/>
        </w:rPr>
      </w:pPr>
      <w:r w:rsidRPr="00F64D07">
        <w:rPr>
          <w:sz w:val="22"/>
        </w:rPr>
        <w:br w:type="page"/>
      </w:r>
    </w:p>
    <w:p w14:paraId="1CF682F4" w14:textId="272FC475"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2219C0"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就労状況別】</w:t>
      </w:r>
    </w:p>
    <w:p w14:paraId="380A9CEA" w14:textId="3DE9D94A" w:rsidR="001E5F8C" w:rsidRPr="00B67028" w:rsidRDefault="002219C0" w:rsidP="00B11B9F">
      <w:pPr>
        <w:ind w:leftChars="100" w:left="210" w:firstLineChars="96" w:firstLine="211"/>
        <w:rPr>
          <w:sz w:val="22"/>
        </w:rPr>
      </w:pPr>
      <w:r w:rsidRPr="00B67028">
        <w:rPr>
          <w:rFonts w:hint="eastAsia"/>
          <w:sz w:val="22"/>
        </w:rPr>
        <w:t>性・</w:t>
      </w:r>
      <w:r w:rsidR="001E5F8C" w:rsidRPr="00B67028">
        <w:rPr>
          <w:rFonts w:hint="eastAsia"/>
          <w:sz w:val="22"/>
        </w:rPr>
        <w:t>就労状況別でみると、</w:t>
      </w:r>
      <w:r w:rsidR="00D34518" w:rsidRPr="00B67028">
        <w:rPr>
          <w:rFonts w:hint="eastAsia"/>
          <w:sz w:val="22"/>
        </w:rPr>
        <w:t>「経済的負担が大きいから」は女性の《パート・派遣社員》で６割</w:t>
      </w:r>
      <w:r w:rsidR="00B67028" w:rsidRPr="00B67028">
        <w:rPr>
          <w:rFonts w:hint="eastAsia"/>
          <w:sz w:val="22"/>
        </w:rPr>
        <w:t>、</w:t>
      </w:r>
      <w:r w:rsidR="00B67028">
        <w:rPr>
          <w:rFonts w:hint="eastAsia"/>
          <w:sz w:val="22"/>
        </w:rPr>
        <w:t>男性の</w:t>
      </w:r>
      <w:r w:rsidR="00B67028" w:rsidRPr="00B67028">
        <w:rPr>
          <w:rFonts w:hint="eastAsia"/>
          <w:sz w:val="22"/>
        </w:rPr>
        <w:t>《パート・派遣社員》</w:t>
      </w:r>
      <w:r w:rsidR="00B67028">
        <w:rPr>
          <w:rFonts w:hint="eastAsia"/>
          <w:sz w:val="22"/>
        </w:rPr>
        <w:t>で９割</w:t>
      </w:r>
      <w:r w:rsidR="00D34518" w:rsidRPr="00B67028">
        <w:rPr>
          <w:rFonts w:hint="eastAsia"/>
          <w:sz w:val="22"/>
        </w:rPr>
        <w:t>を超え、「</w:t>
      </w:r>
      <w:r w:rsidR="00B11B9F" w:rsidRPr="00B11B9F">
        <w:rPr>
          <w:rFonts w:hint="eastAsia"/>
          <w:sz w:val="22"/>
        </w:rPr>
        <w:t>将来の社会状況を考えると、明るい未来とはいえないから</w:t>
      </w:r>
      <w:r w:rsidR="00D34518" w:rsidRPr="00B67028">
        <w:rPr>
          <w:rFonts w:hint="eastAsia"/>
          <w:sz w:val="22"/>
        </w:rPr>
        <w:t>」は</w:t>
      </w:r>
      <w:r w:rsidR="00B11B9F">
        <w:rPr>
          <w:rFonts w:hint="eastAsia"/>
          <w:sz w:val="22"/>
        </w:rPr>
        <w:t>男性の</w:t>
      </w:r>
      <w:r w:rsidR="00B11B9F" w:rsidRPr="00B67028">
        <w:rPr>
          <w:rFonts w:hint="eastAsia"/>
          <w:sz w:val="22"/>
        </w:rPr>
        <w:t>《パート・派遣社員》</w:t>
      </w:r>
      <w:r w:rsidR="00D34518" w:rsidRPr="00B67028">
        <w:rPr>
          <w:rFonts w:hint="eastAsia"/>
          <w:sz w:val="22"/>
        </w:rPr>
        <w:t>で５割を超えている。</w:t>
      </w:r>
      <w:r w:rsidR="001E5F8C" w:rsidRPr="00B67028">
        <w:rPr>
          <w:rFonts w:hint="eastAsia"/>
          <w:sz w:val="22"/>
        </w:rPr>
        <w:t>（図</w:t>
      </w:r>
      <w:r w:rsidR="002C0A4D" w:rsidRPr="00B67028">
        <w:rPr>
          <w:rFonts w:hint="eastAsia"/>
          <w:sz w:val="22"/>
        </w:rPr>
        <w:t>表</w:t>
      </w:r>
      <w:r w:rsidR="001E5F8C" w:rsidRPr="00B67028">
        <w:rPr>
          <w:rFonts w:hint="eastAsia"/>
          <w:sz w:val="22"/>
        </w:rPr>
        <w:t>１－４－</w:t>
      </w:r>
      <w:r w:rsidR="00547751" w:rsidRPr="00B67028">
        <w:rPr>
          <w:rFonts w:hint="eastAsia"/>
          <w:sz w:val="22"/>
        </w:rPr>
        <w:t>４</w:t>
      </w:r>
      <w:r w:rsidR="001E5F8C" w:rsidRPr="00B67028">
        <w:rPr>
          <w:rFonts w:hint="eastAsia"/>
          <w:sz w:val="22"/>
        </w:rPr>
        <w:t>）</w:t>
      </w:r>
    </w:p>
    <w:p w14:paraId="0A32816C" w14:textId="77777777" w:rsidR="001E5F8C" w:rsidRPr="00F64D07" w:rsidRDefault="001E5F8C" w:rsidP="001E5F8C">
      <w:pPr>
        <w:widowControl/>
        <w:ind w:right="880"/>
        <w:jc w:val="right"/>
        <w:rPr>
          <w:sz w:val="22"/>
        </w:rPr>
      </w:pPr>
    </w:p>
    <w:p w14:paraId="4E9BB97E" w14:textId="11E2DF1D"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C14FC"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１－４－</w:t>
      </w:r>
      <w:r w:rsidR="00547751" w:rsidRPr="00F64D07">
        <w:rPr>
          <w:rFonts w:asciiTheme="majorEastAsia" w:eastAsiaTheme="majorEastAsia" w:hAnsiTheme="majorEastAsia" w:hint="eastAsia"/>
          <w:sz w:val="22"/>
        </w:rPr>
        <w:t>４</w:t>
      </w:r>
      <w:r w:rsidRPr="00F64D07">
        <w:rPr>
          <w:rFonts w:asciiTheme="majorEastAsia" w:eastAsiaTheme="majorEastAsia" w:hAnsiTheme="majorEastAsia" w:hint="eastAsia"/>
          <w:sz w:val="22"/>
        </w:rPr>
        <w:t xml:space="preserve">　少子化の原因（上位</w:t>
      </w:r>
      <w:r w:rsidRPr="00F64D07">
        <w:rPr>
          <w:rFonts w:asciiTheme="majorEastAsia" w:eastAsiaTheme="majorEastAsia" w:hAnsiTheme="majorEastAsia"/>
          <w:sz w:val="22"/>
        </w:rPr>
        <w:t>10位）（</w:t>
      </w:r>
      <w:r w:rsidR="0012653F"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就労状況別）</w:t>
      </w:r>
    </w:p>
    <w:p w14:paraId="2A0C61D4" w14:textId="1BB7F886" w:rsidR="0011395A" w:rsidRPr="00F64D07" w:rsidRDefault="00B67028" w:rsidP="00E85CFE">
      <w:pPr>
        <w:jc w:val="left"/>
        <w:rPr>
          <w:rFonts w:asciiTheme="majorEastAsia" w:eastAsiaTheme="majorEastAsia" w:hAnsiTheme="majorEastAsia"/>
          <w:sz w:val="22"/>
        </w:rPr>
      </w:pPr>
      <w:r w:rsidRPr="00B67028">
        <w:rPr>
          <w:noProof/>
        </w:rPr>
        <w:drawing>
          <wp:inline distT="0" distB="0" distL="0" distR="0" wp14:anchorId="1435633D" wp14:editId="10D53FEA">
            <wp:extent cx="5871960" cy="4712040"/>
            <wp:effectExtent l="0" t="0" r="0" b="0"/>
            <wp:docPr id="1896834524" name="図 189683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8">
                      <a:extLst>
                        <a:ext uri="{28A0092B-C50C-407E-A947-70E740481C1C}">
                          <a14:useLocalDpi xmlns:a14="http://schemas.microsoft.com/office/drawing/2010/main" val="0"/>
                        </a:ext>
                      </a:extLst>
                    </a:blip>
                    <a:srcRect l="11843"/>
                    <a:stretch/>
                  </pic:blipFill>
                  <pic:spPr bwMode="auto">
                    <a:xfrm>
                      <a:off x="0" y="0"/>
                      <a:ext cx="5871960" cy="4712040"/>
                    </a:xfrm>
                    <a:prstGeom prst="rect">
                      <a:avLst/>
                    </a:prstGeom>
                    <a:noFill/>
                    <a:ln>
                      <a:noFill/>
                    </a:ln>
                    <a:extLst>
                      <a:ext uri="{53640926-AAD7-44D8-BBD7-CCE9431645EC}">
                        <a14:shadowObscured xmlns:a14="http://schemas.microsoft.com/office/drawing/2010/main"/>
                      </a:ext>
                    </a:extLst>
                  </pic:spPr>
                </pic:pic>
              </a:graphicData>
            </a:graphic>
          </wp:inline>
        </w:drawing>
      </w:r>
    </w:p>
    <w:p w14:paraId="4727E586" w14:textId="7D940FBE" w:rsidR="001E5F8C" w:rsidRPr="00F64D07" w:rsidRDefault="001E5F8C" w:rsidP="0011395A">
      <w:pPr>
        <w:ind w:leftChars="-201" w:left="-422"/>
        <w:rPr>
          <w:rFonts w:asciiTheme="majorEastAsia" w:eastAsiaTheme="majorEastAsia" w:hAnsiTheme="majorEastAsia"/>
          <w:sz w:val="22"/>
        </w:rPr>
      </w:pPr>
    </w:p>
    <w:p w14:paraId="609D1BD8" w14:textId="77777777" w:rsidR="001E5F8C" w:rsidRPr="00F64D07" w:rsidRDefault="001E5F8C" w:rsidP="001E5F8C">
      <w:pPr>
        <w:widowControl/>
        <w:jc w:val="left"/>
        <w:rPr>
          <w:sz w:val="22"/>
        </w:rPr>
      </w:pPr>
      <w:r w:rsidRPr="00F64D07">
        <w:rPr>
          <w:sz w:val="22"/>
        </w:rPr>
        <w:br w:type="page"/>
      </w:r>
    </w:p>
    <w:p w14:paraId="06422954" w14:textId="77777777" w:rsidR="001E5F8C" w:rsidRPr="00F64D07" w:rsidRDefault="001E5F8C" w:rsidP="001E5F8C">
      <w:pPr>
        <w:pStyle w:val="2"/>
        <w:rPr>
          <w:sz w:val="24"/>
        </w:rPr>
      </w:pPr>
      <w:bookmarkStart w:id="32" w:name="_Toc405383667"/>
      <w:bookmarkStart w:id="33" w:name="_Toc409879795"/>
      <w:bookmarkStart w:id="34" w:name="_Toc190047433"/>
      <w:r w:rsidRPr="00F64D07">
        <w:rPr>
          <w:rFonts w:hint="eastAsia"/>
          <w:sz w:val="24"/>
        </w:rPr>
        <w:lastRenderedPageBreak/>
        <w:t>１－５　望ましい大人と子どもの交流の機会・場</w:t>
      </w:r>
      <w:bookmarkEnd w:id="32"/>
      <w:bookmarkEnd w:id="33"/>
      <w:bookmarkEnd w:id="34"/>
    </w:p>
    <w:p w14:paraId="333838A9" w14:textId="5D6F499C" w:rsidR="001E5F8C" w:rsidRPr="00B11B9F" w:rsidRDefault="001E5F8C" w:rsidP="001E5F8C">
      <w:pPr>
        <w:rPr>
          <w:rFonts w:asciiTheme="majorEastAsia" w:eastAsiaTheme="majorEastAsia" w:hAnsiTheme="majorEastAsia"/>
          <w:sz w:val="22"/>
        </w:rPr>
      </w:pPr>
      <w:r w:rsidRPr="00B11B9F">
        <w:rPr>
          <w:rFonts w:asciiTheme="majorEastAsia" w:eastAsiaTheme="majorEastAsia" w:hAnsiTheme="majorEastAsia" w:hint="eastAsia"/>
          <w:sz w:val="22"/>
        </w:rPr>
        <w:t xml:space="preserve">　◎「大人と子どもが一緒に遊んだり、スポーツをしたりできる機会」</w:t>
      </w:r>
      <w:r w:rsidR="00CD1D9F" w:rsidRPr="00B11B9F">
        <w:rPr>
          <w:rFonts w:asciiTheme="majorEastAsia" w:eastAsiaTheme="majorEastAsia" w:hAnsiTheme="majorEastAsia" w:hint="eastAsia"/>
          <w:sz w:val="22"/>
        </w:rPr>
        <w:t>が４割台</w:t>
      </w:r>
      <w:r w:rsidRPr="00B11B9F">
        <w:rPr>
          <w:rFonts w:asciiTheme="majorEastAsia" w:eastAsiaTheme="majorEastAsia" w:hAnsiTheme="majorEastAsia" w:hint="eastAsia"/>
          <w:sz w:val="22"/>
        </w:rPr>
        <w:t>。</w:t>
      </w:r>
    </w:p>
    <w:p w14:paraId="0EE26744" w14:textId="38F98926" w:rsidR="001E5F8C" w:rsidRPr="00F64D07" w:rsidRDefault="00F90C46" w:rsidP="001E5F8C">
      <w:pPr>
        <w:ind w:leftChars="135" w:left="708" w:rightChars="147" w:right="309" w:hangingChars="193" w:hanging="425"/>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46464" behindDoc="0" locked="0" layoutInCell="1" allowOverlap="1" wp14:anchorId="7468037C" wp14:editId="57CF1D0A">
                <wp:simplePos x="0" y="0"/>
                <wp:positionH relativeFrom="column">
                  <wp:posOffset>-1270</wp:posOffset>
                </wp:positionH>
                <wp:positionV relativeFrom="paragraph">
                  <wp:posOffset>10795</wp:posOffset>
                </wp:positionV>
                <wp:extent cx="5975365" cy="5819775"/>
                <wp:effectExtent l="0" t="0" r="25400" b="28575"/>
                <wp:wrapNone/>
                <wp:docPr id="943" name="正方形/長方形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65" cy="58197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0E0AE" id="正方形/長方形 943" o:spid="_x0000_s1026" style="position:absolute;left:0;text-align:left;margin-left:-.1pt;margin-top:.85pt;width:470.5pt;height:45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YHgIAACMEAAAOAAAAZHJzL2Uyb0RvYy54bWysU8GO0zAQvSPxD5bvNE0h2zZqulp1WYS0&#10;LEgLH+A6TmNhe8zYbbp8PWOn2y1wQ+Rg2TPxmzdvnlfXR2vYQWHQ4BpeTqacKSeh1W7X8G9f794s&#10;OAtRuFYYcKrhTyrw6/XrV6vB12oGPZhWISMQF+rBN7yP0ddFEWSvrAgT8MpRsgO0ItIRd0WLYiB0&#10;a4rZdHpVDICtR5AqBIrejkm+zvhdp2T83HVBRWYaTtxiXjGv27QW65Wodyh8r+WJhvgHFlZoR0XP&#10;ULciCrZH/ReU1RIhQBcnEmwBXaelyj1QN+X0j24ee+FV7oXECf4sU/h/sPLh8Oi/YKIe/D3I74E5&#10;2PTC7dQNIgy9Ei2VK5NQxeBDfb6QDoGusu3wCVoardhHyBocO7QJkLpjxyz101lqdYxMUrBazqu3&#10;VxVnknLVolzO51WuIern6x5D/KDAsrRpONIsM7w43IeY6Ij6+ZdUzcGdNibP0zg2NHxZzap8IYDR&#10;bUrmLpOz1MYgOwjyRDyW+R+zt9TFGCun6RutQXEy0BjPIaqazZkgMoff0K2OZGejbcMXFyhJxfeu&#10;zeSi0GbcE5RxJ1mTksm0od5C+0SqIoxepbdFmx7wJ2cD+bTh4cdeoOLMfHQ0mfm72ZJkjPmwWCzJ&#10;5HiZ2F4khJMERE1zNm43cXwKe49611OdUQwHNzTLTmeVXzidqJITc+OnV5OsfnnOf7287fUvAAAA&#10;//8DAFBLAwQUAAYACAAAACEAy6L/+dwAAAAHAQAADwAAAGRycy9kb3ducmV2LnhtbEyPzU7DQAyE&#10;70i8w8qVuLWbRAjaNJsKgXJEiBYQRzfrJlH3J9rdtoGnx5zgZntG42+qzWSNOFOIg3cK8kUGglzr&#10;9eA6BW+7Zr4EERM6jcY7UvBFETb19VWFpfYX90rnbeoEh7hYooI+pbGUMrY9WYwLP5Jj7eCDxcRr&#10;6KQOeOFwa2SRZXfS4uD4Q48jPfbUHrcnq6D5NE+rJthvpJfi+Ew2P4wf70rdzKaHNYhEU/ozwy8+&#10;o0PNTHt/cjoKo2BesJHP9yBYXd1mXGTPQ74sQNaV/M9f/wAAAP//AwBQSwECLQAUAAYACAAAACEA&#10;toM4kv4AAADhAQAAEwAAAAAAAAAAAAAAAAAAAAAAW0NvbnRlbnRfVHlwZXNdLnhtbFBLAQItABQA&#10;BgAIAAAAIQA4/SH/1gAAAJQBAAALAAAAAAAAAAAAAAAAAC8BAABfcmVscy8ucmVsc1BLAQItABQA&#10;BgAIAAAAIQB4/v5YHgIAACMEAAAOAAAAAAAAAAAAAAAAAC4CAABkcnMvZTJvRG9jLnhtbFBLAQIt&#10;ABQABgAIAAAAIQDLov/53AAAAAcBAAAPAAAAAAAAAAAAAAAAAHgEAABkcnMvZG93bnJldi54bWxQ&#10;SwUGAAAAAAQABADzAAAAgQUAAAAA&#10;" filled="f" strokecolor="black [3213]">
                <v:textbox inset="5.85pt,.7pt,5.85pt,.7pt"/>
              </v:rect>
            </w:pict>
          </mc:Fallback>
        </mc:AlternateContent>
      </w:r>
      <w:r w:rsidR="001E5F8C" w:rsidRPr="00F64D07">
        <w:rPr>
          <w:rFonts w:asciiTheme="majorEastAsia" w:eastAsiaTheme="majorEastAsia" w:hAnsiTheme="majorEastAsia" w:hint="eastAsia"/>
          <w:sz w:val="22"/>
        </w:rPr>
        <w:t xml:space="preserve">問５　</w:t>
      </w:r>
      <w:r w:rsidR="00613BB1" w:rsidRPr="00F64D07">
        <w:rPr>
          <w:rFonts w:asciiTheme="majorEastAsia" w:eastAsiaTheme="majorEastAsia" w:hAnsiTheme="majorEastAsia" w:hint="eastAsia"/>
          <w:sz w:val="22"/>
        </w:rPr>
        <w:t>身近な地域における大人と子どもの交流の機会・場として、どのようなものが望ましいと思いますか。（○は３つまで）</w:t>
      </w:r>
    </w:p>
    <w:p w14:paraId="1EA05434" w14:textId="77777777" w:rsidR="001E5F8C" w:rsidRPr="00F64D07" w:rsidRDefault="001E5F8C" w:rsidP="001E5F8C"/>
    <w:p w14:paraId="07CB00B9" w14:textId="4E552A41"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１－５－１　望ましい大人と子どもの交流の機会・場</w:t>
      </w:r>
    </w:p>
    <w:p w14:paraId="11E764AB" w14:textId="121C0571"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全体／右：令和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2FD6B170" w14:textId="461D3975" w:rsidR="00D7601B" w:rsidRDefault="00B96448" w:rsidP="00D7601B">
      <w:pPr>
        <w:jc w:val="center"/>
        <w:rPr>
          <w:rFonts w:asciiTheme="majorEastAsia" w:eastAsiaTheme="majorEastAsia" w:hAnsiTheme="majorEastAsia"/>
          <w:sz w:val="22"/>
        </w:rPr>
      </w:pPr>
      <w:r w:rsidRPr="00B96448">
        <w:rPr>
          <w:noProof/>
        </w:rPr>
        <w:drawing>
          <wp:inline distT="0" distB="0" distL="0" distR="0" wp14:anchorId="2443C0D3" wp14:editId="31065589">
            <wp:extent cx="5871845" cy="4645489"/>
            <wp:effectExtent l="0" t="0" r="0" b="31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71845" cy="4645489"/>
                    </a:xfrm>
                    <a:prstGeom prst="rect">
                      <a:avLst/>
                    </a:prstGeom>
                    <a:noFill/>
                    <a:ln>
                      <a:noFill/>
                    </a:ln>
                  </pic:spPr>
                </pic:pic>
              </a:graphicData>
            </a:graphic>
          </wp:inline>
        </w:drawing>
      </w:r>
    </w:p>
    <w:p w14:paraId="4226951E" w14:textId="205207F1" w:rsidR="00E97DD5" w:rsidRPr="00B11B9F" w:rsidRDefault="00E97DD5" w:rsidP="00E97DD5">
      <w:pPr>
        <w:ind w:leftChars="100" w:left="210" w:firstLineChars="96" w:firstLine="211"/>
        <w:rPr>
          <w:rFonts w:asciiTheme="minorEastAsia" w:hAnsiTheme="minorEastAsia"/>
          <w:sz w:val="22"/>
        </w:rPr>
      </w:pPr>
      <w:r w:rsidRPr="00B11B9F">
        <w:rPr>
          <w:rFonts w:asciiTheme="minorEastAsia" w:hAnsiTheme="minorEastAsia" w:hint="eastAsia"/>
          <w:sz w:val="22"/>
        </w:rPr>
        <w:t>望ましい大人と子どもの交流の機会・場については、「大人と子どもが一緒に遊んだり、スポーツをしたりできる機会」が</w:t>
      </w:r>
      <w:r w:rsidRPr="00B11B9F">
        <w:rPr>
          <w:rFonts w:asciiTheme="minorEastAsia" w:hAnsiTheme="minorEastAsia"/>
          <w:sz w:val="22"/>
        </w:rPr>
        <w:t>4</w:t>
      </w:r>
      <w:r w:rsidR="00B11B9F" w:rsidRPr="00B11B9F">
        <w:rPr>
          <w:rFonts w:asciiTheme="minorEastAsia" w:hAnsiTheme="minorEastAsia" w:hint="eastAsia"/>
          <w:sz w:val="22"/>
        </w:rPr>
        <w:t>2</w:t>
      </w:r>
      <w:r w:rsidRPr="00B11B9F">
        <w:rPr>
          <w:rFonts w:asciiTheme="minorEastAsia" w:hAnsiTheme="minorEastAsia" w:hint="eastAsia"/>
          <w:sz w:val="22"/>
        </w:rPr>
        <w:t>.</w:t>
      </w:r>
      <w:r w:rsidR="00B11B9F" w:rsidRPr="00B11B9F">
        <w:rPr>
          <w:rFonts w:asciiTheme="minorEastAsia" w:hAnsiTheme="minorEastAsia" w:hint="eastAsia"/>
          <w:sz w:val="22"/>
        </w:rPr>
        <w:t>1</w:t>
      </w:r>
      <w:r w:rsidRPr="00B11B9F">
        <w:rPr>
          <w:rFonts w:asciiTheme="minorEastAsia" w:hAnsiTheme="minorEastAsia"/>
          <w:sz w:val="22"/>
        </w:rPr>
        <w:t>％と最も</w:t>
      </w:r>
      <w:r w:rsidRPr="00B11B9F">
        <w:rPr>
          <w:rFonts w:asciiTheme="minorEastAsia" w:hAnsiTheme="minorEastAsia" w:hint="eastAsia"/>
          <w:sz w:val="22"/>
        </w:rPr>
        <w:t>高く</w:t>
      </w:r>
      <w:r w:rsidRPr="00B11B9F">
        <w:rPr>
          <w:rFonts w:asciiTheme="minorEastAsia" w:hAnsiTheme="minorEastAsia"/>
          <w:sz w:val="22"/>
        </w:rPr>
        <w:t>、次いで「子どもや親の話し相手になったり、気軽な相談のできる場」が</w:t>
      </w:r>
      <w:r w:rsidR="00B11B9F" w:rsidRPr="00B11B9F">
        <w:rPr>
          <w:rFonts w:asciiTheme="minorEastAsia" w:hAnsiTheme="minorEastAsia"/>
          <w:sz w:val="22"/>
        </w:rPr>
        <w:t>38.9</w:t>
      </w:r>
      <w:r w:rsidRPr="00B11B9F">
        <w:rPr>
          <w:rFonts w:asciiTheme="minorEastAsia" w:hAnsiTheme="minorEastAsia"/>
          <w:sz w:val="22"/>
        </w:rPr>
        <w:t>％、「</w:t>
      </w:r>
      <w:r w:rsidR="00B11B9F" w:rsidRPr="00B11B9F">
        <w:rPr>
          <w:rFonts w:asciiTheme="minorEastAsia" w:hAnsiTheme="minorEastAsia" w:hint="eastAsia"/>
          <w:sz w:val="22"/>
        </w:rPr>
        <w:t>大人と子どもが、日常的に気の向いた時にお互いが立ち寄れる場所</w:t>
      </w:r>
      <w:r w:rsidRPr="00B11B9F">
        <w:rPr>
          <w:rFonts w:asciiTheme="minorEastAsia" w:hAnsiTheme="minorEastAsia"/>
          <w:sz w:val="22"/>
        </w:rPr>
        <w:t>」が</w:t>
      </w:r>
      <w:r w:rsidR="00B11B9F" w:rsidRPr="00B11B9F">
        <w:rPr>
          <w:rFonts w:asciiTheme="minorEastAsia" w:hAnsiTheme="minorEastAsia"/>
          <w:sz w:val="22"/>
        </w:rPr>
        <w:t>37.4</w:t>
      </w:r>
      <w:r w:rsidRPr="00B11B9F">
        <w:rPr>
          <w:rFonts w:asciiTheme="minorEastAsia" w:hAnsiTheme="minorEastAsia"/>
          <w:sz w:val="22"/>
        </w:rPr>
        <w:t>％</w:t>
      </w:r>
      <w:r w:rsidRPr="00B11B9F">
        <w:rPr>
          <w:rFonts w:asciiTheme="minorEastAsia" w:hAnsiTheme="minorEastAsia" w:hint="eastAsia"/>
          <w:sz w:val="22"/>
        </w:rPr>
        <w:t>の順</w:t>
      </w:r>
      <w:r w:rsidRPr="00B11B9F">
        <w:rPr>
          <w:rFonts w:asciiTheme="minorEastAsia" w:hAnsiTheme="minorEastAsia"/>
          <w:sz w:val="22"/>
        </w:rPr>
        <w:t>となっている。（図</w:t>
      </w:r>
      <w:r w:rsidRPr="00B11B9F">
        <w:rPr>
          <w:rFonts w:asciiTheme="minorEastAsia" w:hAnsiTheme="minorEastAsia" w:hint="eastAsia"/>
          <w:sz w:val="22"/>
        </w:rPr>
        <w:t>表</w:t>
      </w:r>
      <w:r w:rsidRPr="00B11B9F">
        <w:rPr>
          <w:rFonts w:asciiTheme="minorEastAsia" w:hAnsiTheme="minorEastAsia"/>
          <w:sz w:val="22"/>
        </w:rPr>
        <w:t>１－５－１）</w:t>
      </w:r>
    </w:p>
    <w:p w14:paraId="2958BFC6" w14:textId="77777777" w:rsidR="00E97DD5" w:rsidRPr="00F64D07" w:rsidRDefault="00E97DD5" w:rsidP="00E97DD5">
      <w:pPr>
        <w:ind w:leftChars="100" w:left="210" w:firstLineChars="96" w:firstLine="211"/>
        <w:rPr>
          <w:rFonts w:asciiTheme="minorEastAsia" w:hAnsiTheme="minorEastAsia"/>
          <w:sz w:val="22"/>
        </w:rPr>
      </w:pPr>
    </w:p>
    <w:p w14:paraId="185C95A8" w14:textId="77777777" w:rsidR="00E97DD5" w:rsidRPr="00F64D07" w:rsidRDefault="00E97DD5" w:rsidP="00E97DD5">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29E8D2FA" w14:textId="783F1D42" w:rsidR="00C27E84" w:rsidRPr="00F64D07" w:rsidRDefault="00E97DD5" w:rsidP="00D228C6">
      <w:pPr>
        <w:ind w:leftChars="100" w:left="210" w:firstLineChars="95" w:firstLine="209"/>
        <w:rPr>
          <w:rFonts w:asciiTheme="majorEastAsia" w:eastAsiaTheme="majorEastAsia" w:hAnsiTheme="majorEastAsia"/>
          <w:sz w:val="22"/>
        </w:rPr>
      </w:pPr>
      <w:r w:rsidRPr="00B11B9F">
        <w:rPr>
          <w:rFonts w:asciiTheme="minorEastAsia" w:hAnsiTheme="minorEastAsia" w:hint="eastAsia"/>
          <w:sz w:val="22"/>
        </w:rPr>
        <w:t>性別でみると、「大人と子どもが一緒に遊んだり、スポーツをしたりできる機会」</w:t>
      </w:r>
      <w:r w:rsidR="00D228C6">
        <w:rPr>
          <w:rFonts w:asciiTheme="minorEastAsia" w:hAnsiTheme="minorEastAsia" w:hint="eastAsia"/>
          <w:sz w:val="22"/>
        </w:rPr>
        <w:t>「</w:t>
      </w:r>
      <w:r w:rsidR="00D228C6" w:rsidRPr="00D228C6">
        <w:rPr>
          <w:rFonts w:asciiTheme="minorEastAsia" w:hAnsiTheme="minorEastAsia" w:hint="eastAsia"/>
          <w:sz w:val="22"/>
        </w:rPr>
        <w:t>様々な活動を通じて子どものしつけをしてくれる場</w:t>
      </w:r>
      <w:r w:rsidR="00D228C6">
        <w:rPr>
          <w:rFonts w:asciiTheme="minorEastAsia" w:hAnsiTheme="minorEastAsia" w:hint="eastAsia"/>
          <w:sz w:val="22"/>
        </w:rPr>
        <w:t>」などの項目は</w:t>
      </w:r>
      <w:r w:rsidRPr="00B11B9F">
        <w:rPr>
          <w:rFonts w:asciiTheme="minorEastAsia" w:hAnsiTheme="minorEastAsia" w:hint="eastAsia"/>
          <w:sz w:val="22"/>
        </w:rPr>
        <w:t>男性</w:t>
      </w:r>
      <w:r w:rsidRPr="00B11B9F">
        <w:rPr>
          <w:rFonts w:asciiTheme="minorEastAsia" w:hAnsiTheme="minorEastAsia"/>
          <w:sz w:val="22"/>
        </w:rPr>
        <w:t>が女性よりも</w:t>
      </w:r>
      <w:r w:rsidRPr="00B11B9F">
        <w:rPr>
          <w:rFonts w:asciiTheme="minorEastAsia" w:hAnsiTheme="minorEastAsia" w:hint="eastAsia"/>
          <w:sz w:val="22"/>
        </w:rPr>
        <w:t>高く</w:t>
      </w:r>
      <w:r w:rsidRPr="00B11B9F">
        <w:rPr>
          <w:rFonts w:asciiTheme="minorEastAsia" w:hAnsiTheme="minorEastAsia"/>
          <w:sz w:val="22"/>
        </w:rPr>
        <w:t>、「子どもや親の話し相手になったり、気軽な相談のできる場」「大人と子どもが、日常的に気の向いた時にお互いが立ち寄れる場所」</w:t>
      </w:r>
      <w:r w:rsidR="00D228C6">
        <w:rPr>
          <w:rFonts w:asciiTheme="minorEastAsia" w:hAnsiTheme="minorEastAsia" w:hint="eastAsia"/>
          <w:sz w:val="22"/>
        </w:rPr>
        <w:t>などの項目</w:t>
      </w:r>
      <w:r w:rsidRPr="00B11B9F">
        <w:rPr>
          <w:rFonts w:asciiTheme="minorEastAsia" w:hAnsiTheme="minorEastAsia"/>
          <w:sz w:val="22"/>
        </w:rPr>
        <w:t>は女性</w:t>
      </w:r>
      <w:r w:rsidRPr="00B11B9F">
        <w:rPr>
          <w:rFonts w:asciiTheme="minorEastAsia" w:hAnsiTheme="minorEastAsia" w:hint="eastAsia"/>
          <w:sz w:val="22"/>
        </w:rPr>
        <w:t>が</w:t>
      </w:r>
      <w:r w:rsidRPr="00B11B9F">
        <w:rPr>
          <w:rFonts w:asciiTheme="minorEastAsia" w:hAnsiTheme="minorEastAsia"/>
          <w:sz w:val="22"/>
        </w:rPr>
        <w:t>男性よりも</w:t>
      </w:r>
      <w:r w:rsidRPr="00B11B9F">
        <w:rPr>
          <w:rFonts w:asciiTheme="minorEastAsia" w:hAnsiTheme="minorEastAsia" w:hint="eastAsia"/>
          <w:sz w:val="22"/>
        </w:rPr>
        <w:t>高く</w:t>
      </w:r>
      <w:r w:rsidRPr="00B11B9F">
        <w:rPr>
          <w:rFonts w:asciiTheme="minorEastAsia" w:hAnsiTheme="minorEastAsia"/>
          <w:sz w:val="22"/>
        </w:rPr>
        <w:t>なって</w:t>
      </w:r>
      <w:r w:rsidR="00D228C6">
        <w:rPr>
          <w:rFonts w:asciiTheme="minorEastAsia" w:hAnsiTheme="minorEastAsia" w:hint="eastAsia"/>
          <w:sz w:val="22"/>
        </w:rPr>
        <w:t>おり、</w:t>
      </w:r>
      <w:r w:rsidR="00694BB7">
        <w:rPr>
          <w:rFonts w:asciiTheme="minorEastAsia" w:hAnsiTheme="minorEastAsia" w:hint="eastAsia"/>
          <w:sz w:val="22"/>
        </w:rPr>
        <w:t>おおむね</w:t>
      </w:r>
      <w:r w:rsidR="00D228C6">
        <w:rPr>
          <w:rFonts w:asciiTheme="minorEastAsia" w:hAnsiTheme="minorEastAsia" w:hint="eastAsia"/>
          <w:sz w:val="22"/>
        </w:rPr>
        <w:t>10ポイント以上の差が生じている</w:t>
      </w:r>
      <w:r w:rsidRPr="00B11B9F">
        <w:rPr>
          <w:rFonts w:asciiTheme="minorEastAsia" w:hAnsiTheme="minorEastAsia"/>
          <w:sz w:val="22"/>
        </w:rPr>
        <w:t>。（図</w:t>
      </w:r>
      <w:r w:rsidRPr="00B11B9F">
        <w:rPr>
          <w:rFonts w:asciiTheme="minorEastAsia" w:hAnsiTheme="minorEastAsia" w:hint="eastAsia"/>
          <w:sz w:val="22"/>
        </w:rPr>
        <w:t>表</w:t>
      </w:r>
      <w:r w:rsidRPr="00B11B9F">
        <w:rPr>
          <w:rFonts w:asciiTheme="minorEastAsia" w:hAnsiTheme="minorEastAsia"/>
          <w:sz w:val="22"/>
        </w:rPr>
        <w:t>１－５－１）</w:t>
      </w:r>
    </w:p>
    <w:p w14:paraId="3D65C0FF" w14:textId="04F49407" w:rsidR="00C27E84" w:rsidRPr="00F64D07" w:rsidRDefault="00C27E84" w:rsidP="00C27E84">
      <w:pPr>
        <w:jc w:val="cente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701760" behindDoc="0" locked="0" layoutInCell="1" allowOverlap="1" wp14:anchorId="5F0BA3B8" wp14:editId="15EDF110">
                <wp:simplePos x="0" y="0"/>
                <wp:positionH relativeFrom="column">
                  <wp:posOffset>-1270</wp:posOffset>
                </wp:positionH>
                <wp:positionV relativeFrom="paragraph">
                  <wp:posOffset>635</wp:posOffset>
                </wp:positionV>
                <wp:extent cx="5981700" cy="5181600"/>
                <wp:effectExtent l="0" t="0" r="19050" b="19050"/>
                <wp:wrapNone/>
                <wp:docPr id="228" name="正方形/長方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181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10294" id="正方形/長方形 228" o:spid="_x0000_s1026" style="position:absolute;left:0;text-align:left;margin-left:-.1pt;margin-top:.05pt;width:471pt;height:40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FEGwIAACMEAAAOAAAAZHJzL2Uyb0RvYy54bWysU9uO2yAQfa/Uf0C8N7ajZjex4qxW2W5V&#10;aXuRtv0AgnGMCgwdSJz06zvgJJu2b1X9YDEMnJlz5rC8O1jD9gqDBtfwalJyppyEVrttw799fXwz&#10;5yxE4VphwKmGH1Xgd6vXr5aDr9UUejCtQkYgLtSDb3gfo6+LIsheWREm4JWjZAdoRaQQt0WLYiB0&#10;a4ppWd4UA2DrEaQKgXYfxiRfZfyuUzJ+7rqgIjMNp95i/mP+b9K/WC1FvUXhey1PbYh/6MIK7ajo&#10;BepBRMF2qP+CsloiBOjiRIItoOu0VJkDsanKP9g898KrzIXECf4iU/h/sPLT/tl/wdR68E8gvwfm&#10;YN0Lt1X3iDD0SrRUrkpCFYMP9eVCCgJdZZvhI7Q0WrGLkDU4dGgTILFjhyz18SK1OkQmaXO2mFe3&#10;JU1EUm5WzasbClINUZ+vewzxvQLL0qLhSLPM8GL/FOJ49HwkVXPwqI3J8zSODQ1fzKazfCGA0W1K&#10;ZpbJWWptkO0FeSIeqnzG7CyxGPeqMn2jNWifDDTunxvM5kwQud3f0K2OZGejbcPnVyhJxXeuzc1F&#10;oc24Jq7GnWRNSibThnoD7ZFURRi9Sm+LFj3gT84G8mnDw4+dQMWZ+eBoMrdvp4sZGTsH8/mCJMXr&#10;xOYqIZwkICLN2bhcx/Ep7DzqbU91RjEc3NMsO51Vfunp1Co5MRM/vZpk9es4n3p526tfAAAA//8D&#10;AFBLAwQUAAYACAAAACEAUzBg8twAAAAGAQAADwAAAGRycy9kb3ducmV2LnhtbEyPzU7DMBCE70i8&#10;g7VI3FrHEaraNE5VgXJEiPIjjtt4m0SN15HttoGnxz3BcXZGM9+Wm8kO4kw+9I41qHkGgrhxpudW&#10;w/tbPVuCCBHZ4OCYNHxTgE11e1NiYdyFX+m8i61IJRwK1NDFOBZShqYji2HuRuLkHZy3GJP0rTQe&#10;L6ncDjLPsoW02HNa6HCkx46a4+5kNdRfw9Oq9vYH6SU/PpNVh/HzQ+v7u2m7BhFpin9huOIndKgS&#10;096d2AQxaJjlKXg9i2SuHlT6Y69hqRYKZFXK//jVLwAAAP//AwBQSwECLQAUAAYACAAAACEAtoM4&#10;kv4AAADhAQAAEwAAAAAAAAAAAAAAAAAAAAAAW0NvbnRlbnRfVHlwZXNdLnhtbFBLAQItABQABgAI&#10;AAAAIQA4/SH/1gAAAJQBAAALAAAAAAAAAAAAAAAAAC8BAABfcmVscy8ucmVsc1BLAQItABQABgAI&#10;AAAAIQBdc3FEGwIAACMEAAAOAAAAAAAAAAAAAAAAAC4CAABkcnMvZTJvRG9jLnhtbFBLAQItABQA&#10;BgAIAAAAIQBTMGDy3AAAAAYBAAAPAAAAAAAAAAAAAAAAAHUEAABkcnMvZG93bnJldi54bWxQSwUG&#10;AAAAAAQABADzAAAAfgUAAAAA&#10;" filled="f" strokecolor="black [3213]">
                <v:textbox inset="5.85pt,.7pt,5.85pt,.7pt"/>
              </v:rect>
            </w:pict>
          </mc:Fallback>
        </mc:AlternateContent>
      </w:r>
      <w:r w:rsidRPr="00F64D07">
        <w:rPr>
          <w:rFonts w:asciiTheme="majorEastAsia" w:eastAsiaTheme="majorEastAsia" w:hAnsiTheme="majorEastAsia" w:hint="eastAsia"/>
          <w:sz w:val="22"/>
        </w:rPr>
        <w:t>図１－５－２　望ましい大人と子どもの交流の機会・場</w:t>
      </w:r>
    </w:p>
    <w:p w14:paraId="03A9CBFC" w14:textId="77777777" w:rsidR="00C27E84" w:rsidRPr="00F64D07" w:rsidRDefault="00C27E84" w:rsidP="00C27E84">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0946EF25" w14:textId="48FA8A0C" w:rsidR="00211DC8" w:rsidRPr="00F64D07" w:rsidRDefault="00B96448" w:rsidP="00211DC8">
      <w:pPr>
        <w:rPr>
          <w:rFonts w:asciiTheme="majorEastAsia" w:eastAsiaTheme="majorEastAsia" w:hAnsiTheme="majorEastAsia"/>
          <w:sz w:val="22"/>
        </w:rPr>
      </w:pPr>
      <w:r w:rsidRPr="00B96448">
        <w:rPr>
          <w:noProof/>
        </w:rPr>
        <w:drawing>
          <wp:inline distT="0" distB="0" distL="0" distR="0" wp14:anchorId="363B250E" wp14:editId="6CDFB55E">
            <wp:extent cx="5871845" cy="4645489"/>
            <wp:effectExtent l="0" t="0" r="0" b="3175"/>
            <wp:docPr id="324594466" name="図 32459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71845" cy="4645489"/>
                    </a:xfrm>
                    <a:prstGeom prst="rect">
                      <a:avLst/>
                    </a:prstGeom>
                    <a:noFill/>
                    <a:ln>
                      <a:noFill/>
                    </a:ln>
                  </pic:spPr>
                </pic:pic>
              </a:graphicData>
            </a:graphic>
          </wp:inline>
        </w:drawing>
      </w:r>
    </w:p>
    <w:p w14:paraId="29987D3A" w14:textId="77777777" w:rsidR="00C27E84" w:rsidRPr="00F64D07" w:rsidRDefault="00C27E84" w:rsidP="00E97DD5">
      <w:pPr>
        <w:rPr>
          <w:rFonts w:asciiTheme="majorEastAsia" w:eastAsiaTheme="majorEastAsia" w:hAnsiTheme="majorEastAsia"/>
          <w:sz w:val="22"/>
        </w:rPr>
      </w:pPr>
    </w:p>
    <w:p w14:paraId="3D876607" w14:textId="77777777" w:rsidR="00C27E84" w:rsidRPr="00F64D07" w:rsidRDefault="00C27E84" w:rsidP="00C27E84">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193E5BD6" w14:textId="7DE808A6" w:rsidR="00EB628A" w:rsidRDefault="00C27E84" w:rsidP="00C27E84">
      <w:pPr>
        <w:ind w:leftChars="100" w:left="210" w:firstLineChars="96" w:firstLine="211"/>
        <w:rPr>
          <w:rFonts w:asciiTheme="minorEastAsia" w:hAnsiTheme="minorEastAsia"/>
          <w:sz w:val="22"/>
        </w:rPr>
      </w:pPr>
      <w:r w:rsidRPr="00B11B9F">
        <w:rPr>
          <w:rFonts w:asciiTheme="minorEastAsia" w:hAnsiTheme="minorEastAsia" w:hint="eastAsia"/>
          <w:sz w:val="22"/>
        </w:rPr>
        <w:t>過年度比較でみると、全体では、「大人と子どもが一緒に遊んだり、スポーツをしたりできる機会」「大人と子どもが、思いきり体を動かすことができる場」「様々な活動を通じて子どものしつけをしてくれる場」</w:t>
      </w:r>
      <w:r w:rsidR="00EB628A">
        <w:rPr>
          <w:rFonts w:asciiTheme="minorEastAsia" w:hAnsiTheme="minorEastAsia" w:hint="eastAsia"/>
          <w:sz w:val="22"/>
        </w:rPr>
        <w:t>の項目</w:t>
      </w:r>
      <w:r w:rsidRPr="00B11B9F">
        <w:rPr>
          <w:rFonts w:asciiTheme="minorEastAsia" w:hAnsiTheme="minorEastAsia" w:hint="eastAsia"/>
          <w:sz w:val="22"/>
        </w:rPr>
        <w:t>が一貫して低下</w:t>
      </w:r>
      <w:r w:rsidR="00694BB7">
        <w:rPr>
          <w:rFonts w:asciiTheme="minorEastAsia" w:hAnsiTheme="minorEastAsia" w:hint="eastAsia"/>
          <w:sz w:val="22"/>
        </w:rPr>
        <w:t>しているのに対し</w:t>
      </w:r>
      <w:r w:rsidRPr="00B11B9F">
        <w:rPr>
          <w:rFonts w:asciiTheme="minorEastAsia" w:hAnsiTheme="minorEastAsia" w:hint="eastAsia"/>
          <w:sz w:val="22"/>
        </w:rPr>
        <w:t>、「</w:t>
      </w:r>
      <w:r w:rsidR="00B11B9F" w:rsidRPr="00B11B9F">
        <w:rPr>
          <w:rFonts w:asciiTheme="minorEastAsia" w:hAnsiTheme="minorEastAsia" w:hint="eastAsia"/>
          <w:sz w:val="22"/>
        </w:rPr>
        <w:t>子どもや親の話し相手になったり、気軽な相談のできる場</w:t>
      </w:r>
      <w:r w:rsidRPr="00B11B9F">
        <w:rPr>
          <w:rFonts w:asciiTheme="minorEastAsia" w:hAnsiTheme="minorEastAsia" w:hint="eastAsia"/>
          <w:sz w:val="22"/>
        </w:rPr>
        <w:t>」「</w:t>
      </w:r>
      <w:r w:rsidR="00B11B9F" w:rsidRPr="00B11B9F">
        <w:rPr>
          <w:rFonts w:asciiTheme="minorEastAsia" w:hAnsiTheme="minorEastAsia" w:hint="eastAsia"/>
          <w:sz w:val="22"/>
        </w:rPr>
        <w:t>大人と子どもが、日常的に気の向いた時にお互いが立ち寄れる場所</w:t>
      </w:r>
      <w:r w:rsidRPr="00B11B9F">
        <w:rPr>
          <w:rFonts w:asciiTheme="minorEastAsia" w:hAnsiTheme="minorEastAsia" w:hint="eastAsia"/>
          <w:sz w:val="22"/>
        </w:rPr>
        <w:t>」</w:t>
      </w:r>
      <w:r w:rsidR="00EB628A">
        <w:rPr>
          <w:rFonts w:asciiTheme="minorEastAsia" w:hAnsiTheme="minorEastAsia" w:hint="eastAsia"/>
          <w:sz w:val="22"/>
        </w:rPr>
        <w:t>「</w:t>
      </w:r>
      <w:r w:rsidR="00EB628A" w:rsidRPr="00EB628A">
        <w:rPr>
          <w:rFonts w:asciiTheme="minorEastAsia" w:hAnsiTheme="minorEastAsia" w:hint="eastAsia"/>
          <w:sz w:val="22"/>
        </w:rPr>
        <w:t>大人が子どもの宿題をみたり、勉強を教えたりする機会</w:t>
      </w:r>
      <w:r w:rsidR="00EB628A">
        <w:rPr>
          <w:rFonts w:asciiTheme="minorEastAsia" w:hAnsiTheme="minorEastAsia" w:hint="eastAsia"/>
          <w:sz w:val="22"/>
        </w:rPr>
        <w:t>」などの項目</w:t>
      </w:r>
      <w:r w:rsidR="00694BB7">
        <w:rPr>
          <w:rFonts w:asciiTheme="minorEastAsia" w:hAnsiTheme="minorEastAsia" w:hint="eastAsia"/>
          <w:sz w:val="22"/>
        </w:rPr>
        <w:t>は</w:t>
      </w:r>
      <w:r w:rsidR="00EB628A">
        <w:rPr>
          <w:rFonts w:asciiTheme="minorEastAsia" w:hAnsiTheme="minorEastAsia" w:hint="eastAsia"/>
          <w:sz w:val="22"/>
        </w:rPr>
        <w:t>上昇傾向である</w:t>
      </w:r>
      <w:r w:rsidRPr="00B11B9F">
        <w:rPr>
          <w:rFonts w:asciiTheme="minorEastAsia" w:hAnsiTheme="minorEastAsia" w:hint="eastAsia"/>
          <w:sz w:val="22"/>
        </w:rPr>
        <w:t>。</w:t>
      </w:r>
    </w:p>
    <w:p w14:paraId="07F0E487" w14:textId="77777777" w:rsidR="00EB628A" w:rsidRDefault="00C27E84" w:rsidP="00EB628A">
      <w:pPr>
        <w:ind w:leftChars="100" w:left="210" w:firstLineChars="96" w:firstLine="211"/>
        <w:jc w:val="right"/>
        <w:rPr>
          <w:rFonts w:asciiTheme="minorEastAsia" w:hAnsiTheme="minorEastAsia"/>
          <w:sz w:val="22"/>
        </w:rPr>
      </w:pPr>
      <w:r w:rsidRPr="00B11B9F">
        <w:rPr>
          <w:rFonts w:asciiTheme="minorEastAsia" w:hAnsiTheme="minorEastAsia" w:hint="eastAsia"/>
          <w:sz w:val="22"/>
        </w:rPr>
        <w:t>（</w:t>
      </w:r>
      <w:r w:rsidRPr="00B11B9F">
        <w:rPr>
          <w:rFonts w:asciiTheme="minorEastAsia" w:hAnsiTheme="minorEastAsia"/>
          <w:sz w:val="22"/>
        </w:rPr>
        <w:t>図</w:t>
      </w:r>
      <w:r w:rsidR="00E97DD5" w:rsidRPr="00B11B9F">
        <w:rPr>
          <w:rFonts w:asciiTheme="minorEastAsia" w:hAnsiTheme="minorEastAsia" w:hint="eastAsia"/>
          <w:sz w:val="22"/>
        </w:rPr>
        <w:t>表</w:t>
      </w:r>
      <w:r w:rsidRPr="00B11B9F">
        <w:rPr>
          <w:rFonts w:asciiTheme="minorEastAsia" w:hAnsiTheme="minorEastAsia"/>
          <w:sz w:val="22"/>
        </w:rPr>
        <w:t>１－５－１</w:t>
      </w:r>
      <w:r w:rsidR="00E97DD5" w:rsidRPr="00B11B9F">
        <w:rPr>
          <w:rFonts w:asciiTheme="minorEastAsia" w:hAnsiTheme="minorEastAsia" w:hint="eastAsia"/>
          <w:sz w:val="22"/>
        </w:rPr>
        <w:t>、図表１－５－２</w:t>
      </w:r>
      <w:r w:rsidRPr="00B11B9F">
        <w:rPr>
          <w:rFonts w:asciiTheme="minorEastAsia" w:hAnsiTheme="minorEastAsia" w:hint="eastAsia"/>
          <w:sz w:val="22"/>
        </w:rPr>
        <w:t>）</w:t>
      </w:r>
    </w:p>
    <w:p w14:paraId="0E61F549" w14:textId="27587799" w:rsidR="00C27E84" w:rsidRPr="00B11B9F" w:rsidRDefault="00C27E84" w:rsidP="00C27E84">
      <w:pPr>
        <w:ind w:leftChars="100" w:left="210" w:firstLineChars="96" w:firstLine="211"/>
        <w:rPr>
          <w:rFonts w:asciiTheme="minorEastAsia" w:hAnsiTheme="minorEastAsia"/>
          <w:sz w:val="22"/>
        </w:rPr>
      </w:pPr>
      <w:r w:rsidRPr="00B11B9F">
        <w:rPr>
          <w:rFonts w:asciiTheme="minorEastAsia" w:hAnsiTheme="minorEastAsia"/>
          <w:sz w:val="22"/>
        </w:rPr>
        <w:br w:type="page"/>
      </w:r>
    </w:p>
    <w:p w14:paraId="2DCD7DB7"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D755344" w14:textId="2429B59C" w:rsidR="00241398" w:rsidRPr="00B11B9F" w:rsidRDefault="001E5F8C" w:rsidP="00F90C46">
      <w:pPr>
        <w:ind w:leftChars="100" w:left="210" w:firstLineChars="96" w:firstLine="211"/>
        <w:rPr>
          <w:rFonts w:asciiTheme="minorEastAsia" w:hAnsiTheme="minorEastAsia"/>
          <w:sz w:val="22"/>
        </w:rPr>
      </w:pPr>
      <w:r w:rsidRPr="00B11B9F">
        <w:rPr>
          <w:rFonts w:asciiTheme="minorEastAsia" w:hAnsiTheme="minorEastAsia" w:hint="eastAsia"/>
          <w:sz w:val="22"/>
        </w:rPr>
        <w:t>性・年代別でみると、</w:t>
      </w:r>
      <w:r w:rsidR="00241398" w:rsidRPr="00B11B9F">
        <w:rPr>
          <w:rFonts w:asciiTheme="minorEastAsia" w:hAnsiTheme="minorEastAsia" w:hint="eastAsia"/>
          <w:sz w:val="22"/>
        </w:rPr>
        <w:t>男性では</w:t>
      </w:r>
      <w:r w:rsidRPr="00B11B9F">
        <w:rPr>
          <w:rFonts w:asciiTheme="minorEastAsia" w:hAnsiTheme="minorEastAsia" w:hint="eastAsia"/>
          <w:sz w:val="22"/>
        </w:rPr>
        <w:t>「大人と子どもが一緒に遊んだり、スポーツをしたりできる機会」</w:t>
      </w:r>
      <w:r w:rsidR="00241398" w:rsidRPr="00B11B9F">
        <w:rPr>
          <w:rFonts w:asciiTheme="minorEastAsia" w:hAnsiTheme="minorEastAsia" w:hint="eastAsia"/>
          <w:sz w:val="22"/>
        </w:rPr>
        <w:t>が</w:t>
      </w:r>
      <w:r w:rsidR="00B11B9F">
        <w:rPr>
          <w:rFonts w:asciiTheme="minorEastAsia" w:hAnsiTheme="minorEastAsia" w:hint="eastAsia"/>
          <w:sz w:val="22"/>
        </w:rPr>
        <w:t>30代</w:t>
      </w:r>
      <w:r w:rsidR="00EB628A">
        <w:rPr>
          <w:rFonts w:asciiTheme="minorEastAsia" w:hAnsiTheme="minorEastAsia" w:hint="eastAsia"/>
          <w:sz w:val="22"/>
        </w:rPr>
        <w:t>、</w:t>
      </w:r>
      <w:r w:rsidR="00B11B9F">
        <w:rPr>
          <w:rFonts w:asciiTheme="minorEastAsia" w:hAnsiTheme="minorEastAsia" w:hint="eastAsia"/>
          <w:sz w:val="22"/>
        </w:rPr>
        <w:t>50</w:t>
      </w:r>
      <w:r w:rsidR="00241398" w:rsidRPr="00B11B9F">
        <w:rPr>
          <w:rFonts w:asciiTheme="minorEastAsia" w:hAnsiTheme="minorEastAsia" w:hint="eastAsia"/>
          <w:sz w:val="22"/>
        </w:rPr>
        <w:t>代の</w:t>
      </w:r>
      <w:r w:rsidRPr="00B11B9F">
        <w:rPr>
          <w:rFonts w:asciiTheme="minorEastAsia" w:hAnsiTheme="minorEastAsia" w:hint="eastAsia"/>
          <w:sz w:val="22"/>
        </w:rPr>
        <w:t>年代で</w:t>
      </w:r>
      <w:r w:rsidR="00241398" w:rsidRPr="00B11B9F">
        <w:rPr>
          <w:rFonts w:asciiTheme="minorEastAsia" w:hAnsiTheme="minorEastAsia" w:hint="eastAsia"/>
          <w:sz w:val="22"/>
        </w:rPr>
        <w:t>５割を超えて</w:t>
      </w:r>
      <w:r w:rsidR="00B11B9F">
        <w:rPr>
          <w:rFonts w:asciiTheme="minorEastAsia" w:hAnsiTheme="minorEastAsia" w:hint="eastAsia"/>
          <w:sz w:val="22"/>
        </w:rPr>
        <w:t>おり、女性は年代が上がると低下している</w:t>
      </w:r>
      <w:r w:rsidRPr="00B11B9F">
        <w:rPr>
          <w:rFonts w:asciiTheme="minorEastAsia" w:hAnsiTheme="minorEastAsia"/>
          <w:sz w:val="22"/>
        </w:rPr>
        <w:t>。</w:t>
      </w:r>
      <w:r w:rsidR="00241398" w:rsidRPr="00B11B9F">
        <w:rPr>
          <w:rFonts w:asciiTheme="minorEastAsia" w:hAnsiTheme="minorEastAsia" w:hint="eastAsia"/>
          <w:sz w:val="22"/>
        </w:rPr>
        <w:t>また、</w:t>
      </w:r>
      <w:r w:rsidRPr="00B11B9F">
        <w:rPr>
          <w:rFonts w:asciiTheme="minorEastAsia" w:hAnsiTheme="minorEastAsia"/>
          <w:sz w:val="22"/>
        </w:rPr>
        <w:t>「子どもや親の話し相手になったり、気軽な相談のできる場」</w:t>
      </w:r>
      <w:r w:rsidR="009B3C55">
        <w:rPr>
          <w:rFonts w:asciiTheme="minorEastAsia" w:hAnsiTheme="minorEastAsia" w:hint="eastAsia"/>
          <w:sz w:val="22"/>
        </w:rPr>
        <w:t>は女性50代以上で５割</w:t>
      </w:r>
      <w:r w:rsidR="00EB628A">
        <w:rPr>
          <w:rFonts w:asciiTheme="minorEastAsia" w:hAnsiTheme="minorEastAsia" w:hint="eastAsia"/>
          <w:sz w:val="22"/>
        </w:rPr>
        <w:t>台</w:t>
      </w:r>
      <w:r w:rsidR="009B3C55">
        <w:rPr>
          <w:rFonts w:asciiTheme="minorEastAsia" w:hAnsiTheme="minorEastAsia" w:hint="eastAsia"/>
          <w:sz w:val="22"/>
        </w:rPr>
        <w:t>、</w:t>
      </w:r>
      <w:r w:rsidR="00884CC9" w:rsidRPr="00884CC9">
        <w:rPr>
          <w:rFonts w:asciiTheme="minorEastAsia" w:hAnsiTheme="minorEastAsia" w:hint="eastAsia"/>
          <w:sz w:val="22"/>
        </w:rPr>
        <w:t>「大人と子どもが、日常的に気の向いた時にお互いが立ち寄れる場所」</w:t>
      </w:r>
      <w:r w:rsidR="00884CC9">
        <w:rPr>
          <w:rFonts w:asciiTheme="minorEastAsia" w:hAnsiTheme="minorEastAsia" w:hint="eastAsia"/>
          <w:sz w:val="22"/>
        </w:rPr>
        <w:t>は女性の30代で５割を超えている</w:t>
      </w:r>
      <w:r w:rsidR="00241398" w:rsidRPr="00B11B9F">
        <w:rPr>
          <w:rFonts w:asciiTheme="minorEastAsia" w:hAnsiTheme="minorEastAsia" w:hint="eastAsia"/>
          <w:sz w:val="22"/>
        </w:rPr>
        <w:t>。</w:t>
      </w:r>
    </w:p>
    <w:p w14:paraId="3F5C9CE3" w14:textId="28F416FB" w:rsidR="001E5F8C" w:rsidRPr="00F64D07" w:rsidRDefault="001E5F8C" w:rsidP="00241398">
      <w:pPr>
        <w:ind w:leftChars="100" w:left="210" w:firstLineChars="96" w:firstLine="211"/>
        <w:jc w:val="right"/>
        <w:rPr>
          <w:rFonts w:asciiTheme="minorEastAsia" w:hAnsiTheme="minorEastAsia"/>
          <w:sz w:val="22"/>
        </w:rPr>
      </w:pPr>
      <w:r w:rsidRPr="00F64D07">
        <w:rPr>
          <w:rFonts w:asciiTheme="minorEastAsia" w:hAnsiTheme="minorEastAsia"/>
          <w:sz w:val="22"/>
        </w:rPr>
        <w:t>（図</w:t>
      </w:r>
      <w:r w:rsidR="008C14FC" w:rsidRPr="00F64D07">
        <w:rPr>
          <w:rFonts w:asciiTheme="minorEastAsia" w:hAnsiTheme="minorEastAsia" w:hint="eastAsia"/>
          <w:sz w:val="22"/>
        </w:rPr>
        <w:t>表</w:t>
      </w:r>
      <w:r w:rsidRPr="00F64D07">
        <w:rPr>
          <w:rFonts w:asciiTheme="minorEastAsia" w:hAnsiTheme="minorEastAsia"/>
          <w:sz w:val="22"/>
        </w:rPr>
        <w:t>１－５－</w:t>
      </w:r>
      <w:r w:rsidR="006F0CF5" w:rsidRPr="00F64D07">
        <w:rPr>
          <w:rFonts w:asciiTheme="minorEastAsia" w:hAnsiTheme="minorEastAsia" w:hint="eastAsia"/>
          <w:sz w:val="22"/>
        </w:rPr>
        <w:t>３</w:t>
      </w:r>
      <w:r w:rsidRPr="00F64D07">
        <w:rPr>
          <w:rFonts w:asciiTheme="minorEastAsia" w:hAnsiTheme="minorEastAsia"/>
          <w:sz w:val="22"/>
        </w:rPr>
        <w:t>）</w:t>
      </w:r>
    </w:p>
    <w:p w14:paraId="5EFB8E46" w14:textId="77777777" w:rsidR="001E5F8C" w:rsidRPr="00F64D07" w:rsidRDefault="001E5F8C" w:rsidP="001E5F8C">
      <w:pPr>
        <w:rPr>
          <w:rFonts w:asciiTheme="minorEastAsia" w:hAnsiTheme="minorEastAsia"/>
          <w:sz w:val="22"/>
        </w:rPr>
      </w:pPr>
    </w:p>
    <w:p w14:paraId="738DFD27" w14:textId="29A2030D" w:rsidR="001E5F8C" w:rsidRPr="00F64D07" w:rsidRDefault="001E5F8C" w:rsidP="001E5F8C">
      <w:pPr>
        <w:jc w:val="center"/>
        <w:rPr>
          <w:rFonts w:asciiTheme="minorEastAsia" w:hAnsiTheme="minorEastAsia"/>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006F0CF5" w:rsidRPr="00F64D07">
        <w:rPr>
          <w:rFonts w:asciiTheme="majorEastAsia" w:eastAsiaTheme="majorEastAsia" w:hAnsiTheme="majorEastAsia" w:hint="eastAsia"/>
          <w:sz w:val="22"/>
        </w:rPr>
        <w:t>１－５－３</w:t>
      </w:r>
      <w:r w:rsidRPr="00F64D07">
        <w:rPr>
          <w:rFonts w:asciiTheme="majorEastAsia" w:eastAsiaTheme="majorEastAsia" w:hAnsiTheme="majorEastAsia" w:hint="eastAsia"/>
          <w:sz w:val="22"/>
        </w:rPr>
        <w:t xml:space="preserve">　望ましい大人と子どもの交流の機会・場</w:t>
      </w:r>
      <w:r w:rsidR="00241398" w:rsidRPr="00F64D07">
        <w:rPr>
          <w:rFonts w:asciiTheme="majorEastAsia" w:eastAsiaTheme="majorEastAsia" w:hAnsiTheme="majorEastAsia" w:hint="eastAsia"/>
          <w:sz w:val="22"/>
        </w:rPr>
        <w:t>（上位</w:t>
      </w:r>
      <w:r w:rsidR="00241398" w:rsidRPr="00F64D07">
        <w:rPr>
          <w:rFonts w:asciiTheme="majorEastAsia" w:eastAsiaTheme="majorEastAsia" w:hAnsiTheme="majorEastAsia"/>
          <w:sz w:val="22"/>
        </w:rPr>
        <w:t>10位）</w:t>
      </w:r>
      <w:r w:rsidRPr="00F64D07">
        <w:rPr>
          <w:rFonts w:asciiTheme="majorEastAsia" w:eastAsiaTheme="majorEastAsia" w:hAnsiTheme="majorEastAsia" w:hint="eastAsia"/>
          <w:sz w:val="22"/>
        </w:rPr>
        <w:t>（性・年代別）</w:t>
      </w:r>
    </w:p>
    <w:p w14:paraId="2935A653" w14:textId="09ECD73C" w:rsidR="001E5F8C" w:rsidRPr="00F64D07" w:rsidRDefault="00B11B9F" w:rsidP="001E5F8C">
      <w:pPr>
        <w:rPr>
          <w:sz w:val="22"/>
        </w:rPr>
      </w:pPr>
      <w:r w:rsidRPr="00B11B9F">
        <w:rPr>
          <w:noProof/>
        </w:rPr>
        <w:drawing>
          <wp:inline distT="0" distB="0" distL="0" distR="0" wp14:anchorId="341624F3" wp14:editId="2A06D682">
            <wp:extent cx="5871845" cy="5347254"/>
            <wp:effectExtent l="0" t="0" r="0" b="0"/>
            <wp:docPr id="1896834527" name="図 189683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71845" cy="5347254"/>
                    </a:xfrm>
                    <a:prstGeom prst="rect">
                      <a:avLst/>
                    </a:prstGeom>
                    <a:noFill/>
                    <a:ln>
                      <a:noFill/>
                    </a:ln>
                  </pic:spPr>
                </pic:pic>
              </a:graphicData>
            </a:graphic>
          </wp:inline>
        </w:drawing>
      </w:r>
    </w:p>
    <w:p w14:paraId="0A3A79E0" w14:textId="77777777" w:rsidR="001E5F8C" w:rsidRPr="00F64D07" w:rsidRDefault="001E5F8C" w:rsidP="001E5F8C">
      <w:pPr>
        <w:widowControl/>
        <w:jc w:val="left"/>
        <w:rPr>
          <w:sz w:val="22"/>
        </w:rPr>
      </w:pPr>
      <w:r w:rsidRPr="00F64D07">
        <w:rPr>
          <w:sz w:val="22"/>
        </w:rPr>
        <w:br w:type="page"/>
      </w:r>
    </w:p>
    <w:p w14:paraId="006230F0" w14:textId="77777777" w:rsidR="001E5F8C" w:rsidRPr="00F64D07" w:rsidRDefault="001E5F8C" w:rsidP="001E5F8C">
      <w:pPr>
        <w:pStyle w:val="1"/>
        <w:rPr>
          <w:sz w:val="28"/>
        </w:rPr>
      </w:pPr>
      <w:bookmarkStart w:id="35" w:name="_Toc405383668"/>
      <w:bookmarkStart w:id="36" w:name="_Toc409879796"/>
      <w:bookmarkStart w:id="37" w:name="_Toc190047434"/>
      <w:r w:rsidRPr="00F64D07">
        <w:rPr>
          <w:rFonts w:hint="eastAsia"/>
          <w:sz w:val="28"/>
        </w:rPr>
        <w:lastRenderedPageBreak/>
        <w:t>第２章　労働・職場</w:t>
      </w:r>
      <w:bookmarkEnd w:id="35"/>
      <w:bookmarkEnd w:id="36"/>
      <w:bookmarkEnd w:id="37"/>
    </w:p>
    <w:p w14:paraId="51FC2142" w14:textId="3903245A" w:rsidR="001E5F8C" w:rsidRPr="00F64D07" w:rsidRDefault="001E5F8C" w:rsidP="001E5F8C">
      <w:pPr>
        <w:pStyle w:val="2"/>
        <w:rPr>
          <w:sz w:val="24"/>
        </w:rPr>
      </w:pPr>
      <w:bookmarkStart w:id="38" w:name="_Toc405383669"/>
      <w:bookmarkStart w:id="39" w:name="_Toc409879797"/>
      <w:bookmarkStart w:id="40" w:name="_Toc190047435"/>
      <w:r w:rsidRPr="00F64D07">
        <w:rPr>
          <w:rFonts w:hint="eastAsia"/>
          <w:sz w:val="24"/>
        </w:rPr>
        <w:t>２－１　就労状況</w:t>
      </w:r>
      <w:bookmarkEnd w:id="38"/>
      <w:bookmarkEnd w:id="39"/>
      <w:bookmarkEnd w:id="40"/>
    </w:p>
    <w:p w14:paraId="5094B20D" w14:textId="25ACAB03" w:rsidR="001E5F8C" w:rsidRPr="00F64D07" w:rsidRDefault="001E5F8C" w:rsidP="001E5F8C">
      <w:pPr>
        <w:pStyle w:val="3"/>
        <w:ind w:leftChars="0" w:left="0"/>
        <w:rPr>
          <w:sz w:val="22"/>
        </w:rPr>
      </w:pPr>
      <w:bookmarkStart w:id="41" w:name="_Toc405383670"/>
      <w:bookmarkStart w:id="42" w:name="_Toc409879798"/>
      <w:bookmarkStart w:id="43" w:name="_Toc190047436"/>
      <w:r w:rsidRPr="00F64D07">
        <w:rPr>
          <w:rFonts w:hint="eastAsia"/>
          <w:sz w:val="22"/>
        </w:rPr>
        <w:t>（１）本人の職業</w:t>
      </w:r>
      <w:bookmarkEnd w:id="41"/>
      <w:bookmarkEnd w:id="42"/>
      <w:bookmarkEnd w:id="43"/>
    </w:p>
    <w:p w14:paraId="737F731D" w14:textId="67C7DE1D" w:rsidR="001E5F8C" w:rsidRPr="003F50C6" w:rsidRDefault="001E5F8C" w:rsidP="007929CF">
      <w:pPr>
        <w:ind w:left="220" w:hangingChars="100" w:hanging="220"/>
        <w:rPr>
          <w:rFonts w:asciiTheme="majorEastAsia" w:eastAsiaTheme="majorEastAsia" w:hAnsiTheme="majorEastAsia"/>
          <w:sz w:val="22"/>
        </w:rPr>
      </w:pPr>
      <w:r w:rsidRPr="003F50C6">
        <w:rPr>
          <w:rFonts w:asciiTheme="majorEastAsia" w:eastAsiaTheme="majorEastAsia" w:hAnsiTheme="majorEastAsia" w:hint="eastAsia"/>
          <w:sz w:val="22"/>
        </w:rPr>
        <w:t xml:space="preserve">　◎女性の就労率（家事専業、無職、学生を除く）は</w:t>
      </w:r>
      <w:r w:rsidR="003F50C6" w:rsidRPr="0033501D">
        <w:rPr>
          <w:rFonts w:asciiTheme="majorEastAsia" w:eastAsiaTheme="majorEastAsia" w:hAnsiTheme="majorEastAsia" w:hint="eastAsia"/>
          <w:sz w:val="22"/>
        </w:rPr>
        <w:t>76</w:t>
      </w:r>
      <w:r w:rsidR="0019041D" w:rsidRPr="0033501D">
        <w:rPr>
          <w:rFonts w:asciiTheme="majorEastAsia" w:eastAsiaTheme="majorEastAsia" w:hAnsiTheme="majorEastAsia" w:hint="eastAsia"/>
          <w:sz w:val="22"/>
        </w:rPr>
        <w:t>.</w:t>
      </w:r>
      <w:r w:rsidR="0033501D" w:rsidRPr="0033501D">
        <w:rPr>
          <w:rFonts w:asciiTheme="majorEastAsia" w:eastAsiaTheme="majorEastAsia" w:hAnsiTheme="majorEastAsia" w:hint="eastAsia"/>
          <w:sz w:val="22"/>
        </w:rPr>
        <w:t>2</w:t>
      </w:r>
      <w:r w:rsidRPr="0033501D">
        <w:rPr>
          <w:rFonts w:asciiTheme="majorEastAsia" w:eastAsiaTheme="majorEastAsia" w:hAnsiTheme="majorEastAsia" w:hint="eastAsia"/>
          <w:sz w:val="22"/>
        </w:rPr>
        <w:t>％</w:t>
      </w:r>
      <w:r w:rsidRPr="003F50C6">
        <w:rPr>
          <w:rFonts w:asciiTheme="majorEastAsia" w:eastAsiaTheme="majorEastAsia" w:hAnsiTheme="majorEastAsia"/>
          <w:sz w:val="22"/>
        </w:rPr>
        <w:t>。</w:t>
      </w:r>
    </w:p>
    <w:p w14:paraId="7B7009EE" w14:textId="57F71C8A" w:rsidR="001E5F8C" w:rsidRPr="00F64D07" w:rsidRDefault="007929CF" w:rsidP="001E5F8C">
      <w:pPr>
        <w:ind w:leftChars="135" w:left="283"/>
        <w:rPr>
          <w:rFonts w:asciiTheme="majorEastAsia" w:eastAsiaTheme="majorEastAsia" w:hAnsiTheme="majorEastAsia"/>
          <w:sz w:val="22"/>
        </w:rPr>
      </w:pPr>
      <w:r w:rsidRPr="00F64D0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02432" behindDoc="0" locked="0" layoutInCell="1" allowOverlap="1" wp14:anchorId="1E93ABFA" wp14:editId="635FEFEC">
                <wp:simplePos x="0" y="0"/>
                <wp:positionH relativeFrom="column">
                  <wp:posOffset>-1270</wp:posOffset>
                </wp:positionH>
                <wp:positionV relativeFrom="paragraph">
                  <wp:posOffset>11430</wp:posOffset>
                </wp:positionV>
                <wp:extent cx="5974893" cy="5591175"/>
                <wp:effectExtent l="0" t="0" r="26035" b="28575"/>
                <wp:wrapNone/>
                <wp:docPr id="1355" name="正方形/長方形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893" cy="55911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9FA4F" id="正方形/長方形 1355" o:spid="_x0000_s1026" style="position:absolute;left:0;text-align:left;margin-left:-.1pt;margin-top:.9pt;width:470.45pt;height:440.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wZHgIAACMEAAAOAAAAZHJzL2Uyb0RvYy54bWysU8GO0zAQvSPxD5bvNE3ZsG3UdLXqsghp&#10;WZAWPsB1nMbC9pix27R8PWOn2y1wQ+Rg2TPxmzdvnpc3B2vYXmHQ4BpeTqacKSeh1W7b8G9f79/M&#10;OQtRuFYYcKrhRxX4zer1q+XgazWDHkyrkBGIC/XgG97H6OuiCLJXVoQJeOUo2QFaEemI26JFMRC6&#10;NcVsOn1XDICtR5AqBIrejUm+yvhdp2T83HVBRWYaTtxiXjGvm7QWq6Wotyh8r+WJhvgHFlZoR0XP&#10;UHciCrZD/ReU1RIhQBcnEmwBXaelyj1QN+X0j26eeuFV7oXECf4sU/h/sPJx/+S/YKIe/API74E5&#10;WPfCbdUtIgy9Ei2VK5NQxeBDfb6QDoGuss3wCVoardhFyBocOrQJkLpjhyz18Sy1OkQmKVgtrq/m&#10;i7ecScpV1aIsr6tcQ9TP1z2G+EGBZWnTcKRZZnixfwgx0RH18y+pmoN7bUyep3FsaPiimlX5QgCj&#10;25TMXSZnqbVBthfkiXgo8z9mZ6mLMVZO0zdag+JkoDGeQ1Q1mzNBZA6/oVsdyc5G24bPL1CSiu9d&#10;m8lFoc24JyjjTrImJZNpQ72B9kiqIoxepbdFmx7wJ2cD+bTh4cdOoOLMfHQ0meur2aIiY+fDfL4g&#10;k+NlYnOREE4SEDXN2bhdx/Ep7DzqbU91RjEc3NIsO51VfuF0okpOzI2fXk2y+uU5//Xytle/AAAA&#10;//8DAFBLAwQUAAYACAAAACEAn7M6NdsAAAAHAQAADwAAAGRycy9kb3ducmV2LnhtbEyOzU7DMBCE&#10;70i8g7VI3FqnAUEa4lQIlCNCFFpxdONtEtVeR7bbBp6e5QTH+dHMV60mZ8UJQxw8KVjMMxBIrTcD&#10;dQo+3ptZASImTUZbT6jgCyOs6suLSpfGn+kNT+vUCR6hWGoFfUpjKWVse3Q6zv2IxNneB6cTy9BJ&#10;E/SZx52VeZbdSacH4odej/jUY3tYH52C5tM+L5vgvjW+5ocXdIv9uN0odX01PT6ASDilvzL84jM6&#10;1My080cyUVgFs5yLbDM/p8vb7B7ETkFR5Dcg60r+569/AAAA//8DAFBLAQItABQABgAIAAAAIQC2&#10;gziS/gAAAOEBAAATAAAAAAAAAAAAAAAAAAAAAABbQ29udGVudF9UeXBlc10ueG1sUEsBAi0AFAAG&#10;AAgAAAAhADj9If/WAAAAlAEAAAsAAAAAAAAAAAAAAAAALwEAAF9yZWxzLy5yZWxzUEsBAi0AFAAG&#10;AAgAAAAhAIl+vBkeAgAAIwQAAA4AAAAAAAAAAAAAAAAALgIAAGRycy9lMm9Eb2MueG1sUEsBAi0A&#10;FAAGAAgAAAAhAJ+zOjXbAAAABwEAAA8AAAAAAAAAAAAAAAAAeAQAAGRycy9kb3ducmV2LnhtbFBL&#10;BQYAAAAABAAEAPMAAACABQAAAAA=&#10;" filled="f" strokecolor="black [3213]">
                <v:textbox inset="5.85pt,.7pt,5.85pt,.7pt"/>
              </v:rect>
            </w:pict>
          </mc:Fallback>
        </mc:AlternateContent>
      </w:r>
      <w:r w:rsidR="001E5F8C" w:rsidRPr="00F64D07">
        <w:rPr>
          <w:rFonts w:asciiTheme="majorEastAsia" w:eastAsiaTheme="majorEastAsia" w:hAnsiTheme="majorEastAsia" w:hint="eastAsia"/>
          <w:sz w:val="22"/>
        </w:rPr>
        <w:t>問６　あなたの職業は次のどれですか。（○は１つだけ）</w:t>
      </w:r>
    </w:p>
    <w:p w14:paraId="50A302D9" w14:textId="487D8329" w:rsidR="00425B46" w:rsidRPr="00F64D07" w:rsidRDefault="00425B46" w:rsidP="00425B46">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２－１－１　本人の職業（左：</w:t>
      </w:r>
      <w:r w:rsidR="00E761CA" w:rsidRPr="00F64D07">
        <w:rPr>
          <w:rFonts w:asciiTheme="majorEastAsia" w:eastAsiaTheme="majorEastAsia" w:hAnsiTheme="majorEastAsia" w:hint="eastAsia"/>
          <w:sz w:val="22"/>
        </w:rPr>
        <w:t>過年度比較</w:t>
      </w:r>
      <w:r w:rsidR="002473D9" w:rsidRPr="00F64D07">
        <w:rPr>
          <w:rFonts w:asciiTheme="majorEastAsia" w:eastAsiaTheme="majorEastAsia" w:hAnsiTheme="majorEastAsia" w:hint="eastAsia"/>
          <w:sz w:val="22"/>
        </w:rPr>
        <w:t>全体／</w:t>
      </w:r>
      <w:r w:rsidRPr="00F64D07">
        <w:rPr>
          <w:rFonts w:asciiTheme="majorEastAsia" w:eastAsiaTheme="majorEastAsia" w:hAnsiTheme="majorEastAsia" w:hint="eastAsia"/>
          <w:sz w:val="22"/>
        </w:rPr>
        <w:t>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0D44A32A" w14:textId="78DF28AE" w:rsidR="001E5F8C" w:rsidRPr="00F64D07" w:rsidRDefault="0082577B" w:rsidP="002219C0">
      <w:pPr>
        <w:ind w:leftChars="50" w:left="105"/>
        <w:jc w:val="center"/>
        <w:rPr>
          <w:rFonts w:asciiTheme="majorEastAsia" w:eastAsiaTheme="majorEastAsia" w:hAnsiTheme="majorEastAsia"/>
          <w:sz w:val="22"/>
        </w:rPr>
      </w:pPr>
      <w:r w:rsidRPr="0082577B">
        <w:rPr>
          <w:noProof/>
        </w:rPr>
        <w:drawing>
          <wp:inline distT="0" distB="0" distL="0" distR="0" wp14:anchorId="7B410B44" wp14:editId="26241D4F">
            <wp:extent cx="5871845" cy="5045388"/>
            <wp:effectExtent l="0" t="0" r="0" b="3175"/>
            <wp:docPr id="324594480" name="図 32459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71845" cy="5045388"/>
                    </a:xfrm>
                    <a:prstGeom prst="rect">
                      <a:avLst/>
                    </a:prstGeom>
                    <a:noFill/>
                    <a:ln>
                      <a:noFill/>
                    </a:ln>
                  </pic:spPr>
                </pic:pic>
              </a:graphicData>
            </a:graphic>
          </wp:inline>
        </w:drawing>
      </w:r>
    </w:p>
    <w:p w14:paraId="6F0B77E2" w14:textId="77777777" w:rsidR="003F50C6" w:rsidRDefault="003F50C6" w:rsidP="006F0CF5">
      <w:pPr>
        <w:ind w:leftChars="100" w:left="210" w:firstLineChars="100" w:firstLine="220"/>
        <w:rPr>
          <w:rFonts w:asciiTheme="minorEastAsia" w:hAnsiTheme="minorEastAsia"/>
          <w:sz w:val="22"/>
        </w:rPr>
      </w:pPr>
    </w:p>
    <w:p w14:paraId="42F5F4A0" w14:textId="103D9067" w:rsidR="006F0CF5" w:rsidRDefault="006F0CF5" w:rsidP="006F0CF5">
      <w:pPr>
        <w:ind w:leftChars="100" w:left="210" w:firstLineChars="100" w:firstLine="220"/>
        <w:rPr>
          <w:rFonts w:asciiTheme="minorEastAsia" w:hAnsiTheme="minorEastAsia"/>
          <w:sz w:val="22"/>
        </w:rPr>
      </w:pPr>
      <w:r w:rsidRPr="003F50C6">
        <w:rPr>
          <w:rFonts w:asciiTheme="minorEastAsia" w:hAnsiTheme="minorEastAsia" w:hint="eastAsia"/>
          <w:sz w:val="22"/>
        </w:rPr>
        <w:t>就労状況は、</w:t>
      </w:r>
      <w:r w:rsidR="00953A43">
        <w:rPr>
          <w:rFonts w:asciiTheme="minorEastAsia" w:hAnsiTheme="minorEastAsia" w:hint="eastAsia"/>
          <w:sz w:val="22"/>
        </w:rPr>
        <w:t>「</w:t>
      </w:r>
      <w:r w:rsidR="00953A43" w:rsidRPr="00FB3154">
        <w:rPr>
          <w:rFonts w:asciiTheme="minorEastAsia" w:hAnsiTheme="minorEastAsia" w:hint="eastAsia"/>
          <w:sz w:val="22"/>
        </w:rPr>
        <w:t>自営業・経営者</w:t>
      </w:r>
      <w:r w:rsidR="00953A43">
        <w:rPr>
          <w:rFonts w:asciiTheme="minorEastAsia" w:hAnsiTheme="minorEastAsia" w:hint="eastAsia"/>
          <w:sz w:val="22"/>
        </w:rPr>
        <w:t>」「</w:t>
      </w:r>
      <w:r w:rsidR="00953A43" w:rsidRPr="00FB3154">
        <w:rPr>
          <w:rFonts w:asciiTheme="minorEastAsia" w:hAnsiTheme="minorEastAsia" w:hint="eastAsia"/>
          <w:sz w:val="22"/>
        </w:rPr>
        <w:t>自営業・</w:t>
      </w:r>
      <w:r w:rsidR="00953A43">
        <w:rPr>
          <w:rFonts w:asciiTheme="minorEastAsia" w:hAnsiTheme="minorEastAsia" w:hint="eastAsia"/>
          <w:sz w:val="22"/>
        </w:rPr>
        <w:t>家族従業</w:t>
      </w:r>
      <w:r w:rsidR="00953A43" w:rsidRPr="00FB3154">
        <w:rPr>
          <w:rFonts w:asciiTheme="minorEastAsia" w:hAnsiTheme="minorEastAsia" w:hint="eastAsia"/>
          <w:sz w:val="22"/>
        </w:rPr>
        <w:t>者</w:t>
      </w:r>
      <w:r w:rsidR="00953A43">
        <w:rPr>
          <w:rFonts w:asciiTheme="minorEastAsia" w:hAnsiTheme="minorEastAsia" w:hint="eastAsia"/>
          <w:sz w:val="22"/>
        </w:rPr>
        <w:t>」「自由業・個人事業」を合わせた</w:t>
      </w:r>
      <w:r w:rsidRPr="003F50C6">
        <w:rPr>
          <w:rFonts w:asciiTheme="minorEastAsia" w:hAnsiTheme="minorEastAsia" w:hint="eastAsia"/>
          <w:sz w:val="22"/>
        </w:rPr>
        <w:t>《自営業・自由業》が１</w:t>
      </w:r>
      <w:r w:rsidRPr="003F50C6">
        <w:rPr>
          <w:rFonts w:asciiTheme="minorEastAsia" w:hAnsiTheme="minorEastAsia"/>
          <w:sz w:val="22"/>
        </w:rPr>
        <w:t>割</w:t>
      </w:r>
      <w:r w:rsidRPr="003F50C6">
        <w:rPr>
          <w:rFonts w:asciiTheme="minorEastAsia" w:hAnsiTheme="minorEastAsia" w:hint="eastAsia"/>
          <w:sz w:val="22"/>
        </w:rPr>
        <w:t>台</w:t>
      </w:r>
      <w:r w:rsidR="003F50C6" w:rsidRPr="003F50C6">
        <w:rPr>
          <w:rFonts w:asciiTheme="minorEastAsia" w:hAnsiTheme="minorEastAsia" w:hint="eastAsia"/>
          <w:sz w:val="22"/>
        </w:rPr>
        <w:t>、</w:t>
      </w:r>
      <w:r w:rsidR="00953A43">
        <w:rPr>
          <w:rFonts w:asciiTheme="minorEastAsia" w:hAnsiTheme="minorEastAsia" w:hint="eastAsia"/>
          <w:sz w:val="22"/>
        </w:rPr>
        <w:t>「</w:t>
      </w:r>
      <w:r w:rsidR="00953A43" w:rsidRPr="00FB3154">
        <w:rPr>
          <w:rFonts w:asciiTheme="minorEastAsia" w:hAnsiTheme="minorEastAsia"/>
          <w:sz w:val="22"/>
        </w:rPr>
        <w:t>常勤の勤め人・</w:t>
      </w:r>
      <w:r w:rsidR="00953A43" w:rsidRPr="00FB3154">
        <w:rPr>
          <w:rFonts w:asciiTheme="minorEastAsia" w:hAnsiTheme="minorEastAsia" w:hint="eastAsia"/>
          <w:sz w:val="22"/>
        </w:rPr>
        <w:t>部課長以上</w:t>
      </w:r>
      <w:r w:rsidR="00953A43">
        <w:rPr>
          <w:rFonts w:asciiTheme="minorEastAsia" w:hAnsiTheme="minorEastAsia" w:hint="eastAsia"/>
          <w:sz w:val="22"/>
        </w:rPr>
        <w:t>」「</w:t>
      </w:r>
      <w:r w:rsidR="00953A43" w:rsidRPr="00FB3154">
        <w:rPr>
          <w:rFonts w:asciiTheme="minorEastAsia" w:hAnsiTheme="minorEastAsia" w:hint="eastAsia"/>
          <w:sz w:val="22"/>
        </w:rPr>
        <w:t>常勤の勤め人・一般</w:t>
      </w:r>
      <w:r w:rsidR="00953A43">
        <w:rPr>
          <w:rFonts w:asciiTheme="minorEastAsia" w:hAnsiTheme="minorEastAsia" w:hint="eastAsia"/>
          <w:sz w:val="22"/>
        </w:rPr>
        <w:t>」を合わせた</w:t>
      </w:r>
      <w:r w:rsidRPr="003F50C6">
        <w:rPr>
          <w:rFonts w:asciiTheme="minorEastAsia" w:hAnsiTheme="minorEastAsia" w:hint="eastAsia"/>
          <w:sz w:val="22"/>
        </w:rPr>
        <w:t>《</w:t>
      </w:r>
      <w:r w:rsidRPr="003F50C6">
        <w:rPr>
          <w:rFonts w:asciiTheme="minorEastAsia" w:hAnsiTheme="minorEastAsia"/>
          <w:sz w:val="22"/>
        </w:rPr>
        <w:t>常勤の勤め人</w:t>
      </w:r>
      <w:r w:rsidRPr="003F50C6">
        <w:rPr>
          <w:rFonts w:asciiTheme="minorEastAsia" w:hAnsiTheme="minorEastAsia" w:hint="eastAsia"/>
          <w:sz w:val="22"/>
        </w:rPr>
        <w:t>》</w:t>
      </w:r>
      <w:r w:rsidRPr="003F50C6">
        <w:rPr>
          <w:rFonts w:asciiTheme="minorEastAsia" w:hAnsiTheme="minorEastAsia"/>
          <w:sz w:val="22"/>
        </w:rPr>
        <w:t>が</w:t>
      </w:r>
      <w:r w:rsidRPr="003F50C6">
        <w:rPr>
          <w:rFonts w:asciiTheme="minorEastAsia" w:hAnsiTheme="minorEastAsia" w:hint="eastAsia"/>
          <w:sz w:val="22"/>
        </w:rPr>
        <w:t>５割</w:t>
      </w:r>
      <w:r w:rsidR="003F50C6" w:rsidRPr="003F50C6">
        <w:rPr>
          <w:rFonts w:asciiTheme="minorEastAsia" w:hAnsiTheme="minorEastAsia" w:hint="eastAsia"/>
          <w:sz w:val="22"/>
        </w:rPr>
        <w:t>台</w:t>
      </w:r>
      <w:r w:rsidRPr="003F50C6">
        <w:rPr>
          <w:rFonts w:asciiTheme="minorEastAsia" w:hAnsiTheme="minorEastAsia"/>
          <w:sz w:val="22"/>
        </w:rPr>
        <w:t>、</w:t>
      </w:r>
      <w:r w:rsidRPr="003F50C6">
        <w:rPr>
          <w:rFonts w:asciiTheme="minorEastAsia" w:hAnsiTheme="minorEastAsia" w:hint="eastAsia"/>
          <w:sz w:val="22"/>
        </w:rPr>
        <w:t>《</w:t>
      </w:r>
      <w:r w:rsidRPr="003F50C6">
        <w:rPr>
          <w:rFonts w:asciiTheme="minorEastAsia" w:hAnsiTheme="minorEastAsia"/>
          <w:sz w:val="22"/>
        </w:rPr>
        <w:t>パート・アルバイト・臨時の勤め人</w:t>
      </w:r>
      <w:r w:rsidR="00CD49E0" w:rsidRPr="003F50C6">
        <w:rPr>
          <w:rFonts w:asciiTheme="minorEastAsia" w:hAnsiTheme="minorEastAsia"/>
          <w:sz w:val="22"/>
        </w:rPr>
        <w:t>（派遣社員も含む）</w:t>
      </w:r>
      <w:r w:rsidRPr="003F50C6">
        <w:rPr>
          <w:rFonts w:asciiTheme="minorEastAsia" w:hAnsiTheme="minorEastAsia" w:hint="eastAsia"/>
          <w:sz w:val="22"/>
        </w:rPr>
        <w:t>》</w:t>
      </w:r>
      <w:r w:rsidRPr="003F50C6">
        <w:rPr>
          <w:rFonts w:asciiTheme="minorEastAsia" w:hAnsiTheme="minorEastAsia"/>
          <w:sz w:val="22"/>
        </w:rPr>
        <w:t>が</w:t>
      </w:r>
      <w:r w:rsidR="003F50C6" w:rsidRPr="003F50C6">
        <w:rPr>
          <w:rFonts w:asciiTheme="minorEastAsia" w:hAnsiTheme="minorEastAsia" w:hint="eastAsia"/>
          <w:sz w:val="22"/>
        </w:rPr>
        <w:t>１</w:t>
      </w:r>
      <w:r w:rsidRPr="003F50C6">
        <w:rPr>
          <w:rFonts w:asciiTheme="minorEastAsia" w:hAnsiTheme="minorEastAsia"/>
          <w:sz w:val="22"/>
        </w:rPr>
        <w:t>割</w:t>
      </w:r>
      <w:r w:rsidR="003F50C6" w:rsidRPr="003F50C6">
        <w:rPr>
          <w:rFonts w:asciiTheme="minorEastAsia" w:hAnsiTheme="minorEastAsia" w:hint="eastAsia"/>
          <w:sz w:val="22"/>
        </w:rPr>
        <w:t>台</w:t>
      </w:r>
      <w:r w:rsidRPr="003F50C6">
        <w:rPr>
          <w:rFonts w:asciiTheme="minorEastAsia" w:hAnsiTheme="minorEastAsia"/>
          <w:sz w:val="22"/>
        </w:rPr>
        <w:t>、</w:t>
      </w:r>
      <w:r w:rsidRPr="003F50C6">
        <w:rPr>
          <w:rFonts w:asciiTheme="minorEastAsia" w:hAnsiTheme="minorEastAsia" w:hint="eastAsia"/>
          <w:sz w:val="22"/>
        </w:rPr>
        <w:t>《</w:t>
      </w:r>
      <w:r w:rsidRPr="003F50C6">
        <w:rPr>
          <w:rFonts w:asciiTheme="minorEastAsia" w:hAnsiTheme="minorEastAsia"/>
          <w:sz w:val="22"/>
        </w:rPr>
        <w:t>家事専業</w:t>
      </w:r>
      <w:r w:rsidR="0082577B">
        <w:rPr>
          <w:rFonts w:asciiTheme="minorEastAsia" w:hAnsiTheme="minorEastAsia" w:hint="eastAsia"/>
          <w:sz w:val="22"/>
        </w:rPr>
        <w:t>、</w:t>
      </w:r>
      <w:r w:rsidRPr="003F50C6">
        <w:rPr>
          <w:rFonts w:asciiTheme="minorEastAsia" w:hAnsiTheme="minorEastAsia"/>
          <w:sz w:val="22"/>
        </w:rPr>
        <w:t>無職</w:t>
      </w:r>
      <w:r w:rsidR="0082577B">
        <w:rPr>
          <w:rFonts w:asciiTheme="minorEastAsia" w:hAnsiTheme="minorEastAsia" w:hint="eastAsia"/>
          <w:sz w:val="22"/>
        </w:rPr>
        <w:t>、学生</w:t>
      </w:r>
      <w:r w:rsidRPr="003F50C6">
        <w:rPr>
          <w:rFonts w:asciiTheme="minorEastAsia" w:hAnsiTheme="minorEastAsia" w:hint="eastAsia"/>
          <w:sz w:val="22"/>
        </w:rPr>
        <w:t>》</w:t>
      </w:r>
      <w:r w:rsidRPr="003F50C6">
        <w:rPr>
          <w:rFonts w:asciiTheme="minorEastAsia" w:hAnsiTheme="minorEastAsia"/>
          <w:sz w:val="22"/>
        </w:rPr>
        <w:t>が</w:t>
      </w:r>
      <w:r w:rsidRPr="003F50C6">
        <w:rPr>
          <w:rFonts w:asciiTheme="minorEastAsia" w:hAnsiTheme="minorEastAsia" w:hint="eastAsia"/>
          <w:sz w:val="22"/>
        </w:rPr>
        <w:t>２</w:t>
      </w:r>
      <w:r w:rsidRPr="003F50C6">
        <w:rPr>
          <w:rFonts w:asciiTheme="minorEastAsia" w:hAnsiTheme="minorEastAsia"/>
          <w:sz w:val="22"/>
        </w:rPr>
        <w:t>割</w:t>
      </w:r>
      <w:r w:rsidR="00013E45">
        <w:rPr>
          <w:rFonts w:asciiTheme="minorEastAsia" w:hAnsiTheme="minorEastAsia" w:hint="eastAsia"/>
          <w:sz w:val="22"/>
        </w:rPr>
        <w:t>台</w:t>
      </w:r>
      <w:r w:rsidRPr="003F50C6">
        <w:rPr>
          <w:rFonts w:asciiTheme="minorEastAsia" w:hAnsiTheme="minorEastAsia"/>
          <w:sz w:val="22"/>
        </w:rPr>
        <w:t>となっている。(図</w:t>
      </w:r>
      <w:r w:rsidRPr="003F50C6">
        <w:rPr>
          <w:rFonts w:asciiTheme="minorEastAsia" w:hAnsiTheme="minorEastAsia" w:hint="eastAsia"/>
          <w:sz w:val="22"/>
        </w:rPr>
        <w:t>表</w:t>
      </w:r>
      <w:r w:rsidRPr="003F50C6">
        <w:rPr>
          <w:rFonts w:asciiTheme="minorEastAsia" w:hAnsiTheme="minorEastAsia"/>
          <w:sz w:val="22"/>
        </w:rPr>
        <w:t>２－１－１)</w:t>
      </w:r>
    </w:p>
    <w:p w14:paraId="6FAA4E20" w14:textId="77777777" w:rsidR="00953A43" w:rsidRPr="003F50C6" w:rsidRDefault="00953A43" w:rsidP="006F0CF5">
      <w:pPr>
        <w:ind w:leftChars="100" w:left="210" w:firstLineChars="100" w:firstLine="220"/>
        <w:rPr>
          <w:rFonts w:asciiTheme="minorEastAsia" w:hAnsiTheme="minorEastAsia"/>
          <w:sz w:val="22"/>
        </w:rPr>
      </w:pPr>
    </w:p>
    <w:p w14:paraId="20846EAB" w14:textId="77777777" w:rsidR="006F0CF5" w:rsidRPr="00F64D07" w:rsidRDefault="006F0CF5" w:rsidP="006F0CF5">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13964E65" w14:textId="08024336" w:rsidR="006F0CF5" w:rsidRPr="00FB3154" w:rsidRDefault="006F0CF5" w:rsidP="006F0CF5">
      <w:pPr>
        <w:widowControl/>
        <w:ind w:leftChars="100" w:left="210" w:firstLineChars="96" w:firstLine="211"/>
        <w:jc w:val="left"/>
        <w:rPr>
          <w:rFonts w:asciiTheme="minorEastAsia" w:hAnsiTheme="minorEastAsia"/>
          <w:sz w:val="22"/>
        </w:rPr>
      </w:pPr>
      <w:r w:rsidRPr="00FB3154">
        <w:rPr>
          <w:rFonts w:asciiTheme="minorEastAsia" w:hAnsiTheme="minorEastAsia" w:hint="eastAsia"/>
          <w:sz w:val="22"/>
        </w:rPr>
        <w:t>就労率は、男性が</w:t>
      </w:r>
      <w:r w:rsidRPr="00FB3154">
        <w:rPr>
          <w:rFonts w:asciiTheme="minorEastAsia" w:hAnsiTheme="minorEastAsia"/>
          <w:sz w:val="22"/>
        </w:rPr>
        <w:t>8</w:t>
      </w:r>
      <w:r w:rsidR="00FB3154" w:rsidRPr="00FB3154">
        <w:rPr>
          <w:rFonts w:asciiTheme="minorEastAsia" w:hAnsiTheme="minorEastAsia" w:hint="eastAsia"/>
          <w:sz w:val="22"/>
        </w:rPr>
        <w:t>7</w:t>
      </w:r>
      <w:r w:rsidRPr="00FB3154">
        <w:rPr>
          <w:rFonts w:asciiTheme="minorEastAsia" w:hAnsiTheme="minorEastAsia"/>
          <w:sz w:val="22"/>
        </w:rPr>
        <w:t>.</w:t>
      </w:r>
      <w:r w:rsidRPr="00FB3154">
        <w:rPr>
          <w:rFonts w:asciiTheme="minorEastAsia" w:hAnsiTheme="minorEastAsia" w:hint="eastAsia"/>
          <w:sz w:val="22"/>
        </w:rPr>
        <w:t>2</w:t>
      </w:r>
      <w:r w:rsidRPr="00FB3154">
        <w:rPr>
          <w:rFonts w:asciiTheme="minorEastAsia" w:hAnsiTheme="minorEastAsia"/>
          <w:sz w:val="22"/>
        </w:rPr>
        <w:t>％</w:t>
      </w:r>
      <w:r w:rsidRPr="00FB3154">
        <w:rPr>
          <w:rFonts w:asciiTheme="minorEastAsia" w:hAnsiTheme="minorEastAsia" w:hint="eastAsia"/>
          <w:sz w:val="22"/>
        </w:rPr>
        <w:t>、女性が</w:t>
      </w:r>
      <w:r w:rsidRPr="0033501D">
        <w:rPr>
          <w:rFonts w:asciiTheme="minorEastAsia" w:hAnsiTheme="minorEastAsia" w:hint="eastAsia"/>
          <w:sz w:val="22"/>
        </w:rPr>
        <w:t>7</w:t>
      </w:r>
      <w:r w:rsidR="00FB3154" w:rsidRPr="0033501D">
        <w:rPr>
          <w:rFonts w:asciiTheme="minorEastAsia" w:hAnsiTheme="minorEastAsia" w:hint="eastAsia"/>
          <w:sz w:val="22"/>
        </w:rPr>
        <w:t>6</w:t>
      </w:r>
      <w:r w:rsidRPr="0033501D">
        <w:rPr>
          <w:rFonts w:asciiTheme="minorEastAsia" w:hAnsiTheme="minorEastAsia"/>
          <w:sz w:val="22"/>
        </w:rPr>
        <w:t>.</w:t>
      </w:r>
      <w:r w:rsidR="0033501D" w:rsidRPr="0033501D">
        <w:rPr>
          <w:rFonts w:asciiTheme="minorEastAsia" w:hAnsiTheme="minorEastAsia" w:hint="eastAsia"/>
          <w:sz w:val="22"/>
        </w:rPr>
        <w:t>2</w:t>
      </w:r>
      <w:r w:rsidRPr="00FB3154">
        <w:rPr>
          <w:rFonts w:asciiTheme="minorEastAsia" w:hAnsiTheme="minorEastAsia"/>
          <w:sz w:val="22"/>
        </w:rPr>
        <w:t>％</w:t>
      </w:r>
      <w:r w:rsidRPr="00FB3154">
        <w:rPr>
          <w:rFonts w:asciiTheme="minorEastAsia" w:hAnsiTheme="minorEastAsia" w:hint="eastAsia"/>
          <w:sz w:val="22"/>
        </w:rPr>
        <w:t>で、その差は</w:t>
      </w:r>
      <w:r w:rsidRPr="0033501D">
        <w:rPr>
          <w:rFonts w:asciiTheme="minorEastAsia" w:hAnsiTheme="minorEastAsia" w:hint="eastAsia"/>
          <w:sz w:val="22"/>
        </w:rPr>
        <w:t>1</w:t>
      </w:r>
      <w:r w:rsidR="0033501D" w:rsidRPr="0033501D">
        <w:rPr>
          <w:rFonts w:asciiTheme="minorEastAsia" w:hAnsiTheme="minorEastAsia" w:hint="eastAsia"/>
          <w:sz w:val="22"/>
        </w:rPr>
        <w:t>1</w:t>
      </w:r>
      <w:r w:rsidRPr="0033501D">
        <w:rPr>
          <w:rFonts w:asciiTheme="minorEastAsia" w:hAnsiTheme="minorEastAsia" w:hint="eastAsia"/>
          <w:sz w:val="22"/>
        </w:rPr>
        <w:t>.</w:t>
      </w:r>
      <w:r w:rsidR="0033501D" w:rsidRPr="0033501D">
        <w:rPr>
          <w:rFonts w:asciiTheme="minorEastAsia" w:hAnsiTheme="minorEastAsia" w:hint="eastAsia"/>
          <w:sz w:val="22"/>
        </w:rPr>
        <w:t>0</w:t>
      </w:r>
      <w:r w:rsidRPr="00FB3154">
        <w:rPr>
          <w:rFonts w:asciiTheme="minorEastAsia" w:hAnsiTheme="minorEastAsia" w:hint="eastAsia"/>
          <w:sz w:val="22"/>
        </w:rPr>
        <w:t>ポイントとなっている。</w:t>
      </w:r>
    </w:p>
    <w:p w14:paraId="5279E4FA" w14:textId="3949E71F" w:rsidR="00953A43" w:rsidRDefault="006F0CF5" w:rsidP="006F0CF5">
      <w:pPr>
        <w:widowControl/>
        <w:ind w:leftChars="100" w:left="210" w:firstLineChars="96" w:firstLine="211"/>
        <w:jc w:val="left"/>
        <w:rPr>
          <w:rFonts w:asciiTheme="minorEastAsia" w:hAnsiTheme="minorEastAsia"/>
          <w:sz w:val="22"/>
        </w:rPr>
      </w:pPr>
      <w:r w:rsidRPr="00FB3154">
        <w:rPr>
          <w:rFonts w:asciiTheme="minorEastAsia" w:hAnsiTheme="minorEastAsia" w:hint="eastAsia"/>
          <w:sz w:val="22"/>
        </w:rPr>
        <w:t>就労</w:t>
      </w:r>
      <w:r w:rsidR="00695216">
        <w:rPr>
          <w:rFonts w:asciiTheme="minorEastAsia" w:hAnsiTheme="minorEastAsia" w:hint="eastAsia"/>
          <w:sz w:val="22"/>
        </w:rPr>
        <w:t>状況</w:t>
      </w:r>
      <w:r w:rsidRPr="00FB3154">
        <w:rPr>
          <w:rFonts w:asciiTheme="minorEastAsia" w:hAnsiTheme="minorEastAsia" w:hint="eastAsia"/>
          <w:sz w:val="22"/>
        </w:rPr>
        <w:t>は、男女ともに「常勤の勤め人・一般」の割合が最も高くなっているものの、これに続くのが女性では「家事専業」（1</w:t>
      </w:r>
      <w:r w:rsidR="00FB3154">
        <w:rPr>
          <w:rFonts w:asciiTheme="minorEastAsia" w:hAnsiTheme="minorEastAsia" w:hint="eastAsia"/>
          <w:sz w:val="22"/>
        </w:rPr>
        <w:t>5</w:t>
      </w:r>
      <w:r w:rsidRPr="00FB3154">
        <w:rPr>
          <w:rFonts w:asciiTheme="minorEastAsia" w:hAnsiTheme="minorEastAsia" w:hint="eastAsia"/>
          <w:sz w:val="22"/>
        </w:rPr>
        <w:t>.</w:t>
      </w:r>
      <w:r w:rsidR="00FB3154">
        <w:rPr>
          <w:rFonts w:asciiTheme="minorEastAsia" w:hAnsiTheme="minorEastAsia" w:hint="eastAsia"/>
          <w:sz w:val="22"/>
        </w:rPr>
        <w:t>8</w:t>
      </w:r>
      <w:r w:rsidRPr="00FB3154">
        <w:rPr>
          <w:rFonts w:asciiTheme="minorEastAsia" w:hAnsiTheme="minorEastAsia" w:hint="eastAsia"/>
          <w:sz w:val="22"/>
        </w:rPr>
        <w:t>％）</w:t>
      </w:r>
      <w:r w:rsidR="00013E45">
        <w:rPr>
          <w:rFonts w:asciiTheme="minorEastAsia" w:hAnsiTheme="minorEastAsia" w:hint="eastAsia"/>
          <w:sz w:val="22"/>
        </w:rPr>
        <w:t>、</w:t>
      </w:r>
      <w:r w:rsidR="00013E45" w:rsidRPr="00FB3154">
        <w:rPr>
          <w:rFonts w:asciiTheme="minorEastAsia" w:hAnsiTheme="minorEastAsia" w:hint="eastAsia"/>
          <w:sz w:val="22"/>
        </w:rPr>
        <w:t>「パート・アルバイト・臨時の勤め人」（</w:t>
      </w:r>
      <w:r w:rsidR="00013E45">
        <w:rPr>
          <w:rFonts w:asciiTheme="minorEastAsia" w:hAnsiTheme="minorEastAsia" w:hint="eastAsia"/>
          <w:sz w:val="22"/>
        </w:rPr>
        <w:t>15</w:t>
      </w:r>
      <w:r w:rsidR="00013E45" w:rsidRPr="00FB3154">
        <w:rPr>
          <w:rFonts w:asciiTheme="minorEastAsia" w:hAnsiTheme="minorEastAsia" w:hint="eastAsia"/>
          <w:sz w:val="22"/>
        </w:rPr>
        <w:t>.</w:t>
      </w:r>
      <w:r w:rsidR="00013E45">
        <w:rPr>
          <w:rFonts w:asciiTheme="minorEastAsia" w:hAnsiTheme="minorEastAsia" w:hint="eastAsia"/>
          <w:sz w:val="22"/>
        </w:rPr>
        <w:t>7</w:t>
      </w:r>
      <w:r w:rsidR="00013E45" w:rsidRPr="00FB3154">
        <w:rPr>
          <w:rFonts w:asciiTheme="minorEastAsia" w:hAnsiTheme="minorEastAsia"/>
          <w:sz w:val="22"/>
        </w:rPr>
        <w:t>％</w:t>
      </w:r>
      <w:r w:rsidR="00013E45" w:rsidRPr="00FB3154">
        <w:rPr>
          <w:rFonts w:asciiTheme="minorEastAsia" w:hAnsiTheme="minorEastAsia" w:hint="eastAsia"/>
          <w:sz w:val="22"/>
        </w:rPr>
        <w:t>）</w:t>
      </w:r>
      <w:r w:rsidRPr="00FB3154">
        <w:rPr>
          <w:rFonts w:asciiTheme="minorEastAsia" w:hAnsiTheme="minorEastAsia"/>
          <w:sz w:val="22"/>
        </w:rPr>
        <w:lastRenderedPageBreak/>
        <w:t>であ</w:t>
      </w:r>
      <w:r w:rsidRPr="00FB3154">
        <w:rPr>
          <w:rFonts w:asciiTheme="minorEastAsia" w:hAnsiTheme="minorEastAsia" w:hint="eastAsia"/>
          <w:sz w:val="22"/>
        </w:rPr>
        <w:t>るのに対して</w:t>
      </w:r>
      <w:r w:rsidRPr="00FB3154">
        <w:rPr>
          <w:rFonts w:asciiTheme="minorEastAsia" w:hAnsiTheme="minorEastAsia"/>
          <w:sz w:val="22"/>
        </w:rPr>
        <w:t>、男性では「常勤の勤め人・</w:t>
      </w:r>
      <w:r w:rsidRPr="00FB3154">
        <w:rPr>
          <w:rFonts w:asciiTheme="minorEastAsia" w:hAnsiTheme="minorEastAsia" w:hint="eastAsia"/>
          <w:sz w:val="22"/>
        </w:rPr>
        <w:t>部課長以上」（</w:t>
      </w:r>
      <w:r w:rsidR="00FB3154">
        <w:rPr>
          <w:rFonts w:asciiTheme="minorEastAsia" w:hAnsiTheme="minorEastAsia" w:hint="eastAsia"/>
          <w:sz w:val="22"/>
        </w:rPr>
        <w:t>29</w:t>
      </w:r>
      <w:r w:rsidRPr="00FB3154">
        <w:rPr>
          <w:rFonts w:asciiTheme="minorEastAsia" w:hAnsiTheme="minorEastAsia" w:hint="eastAsia"/>
          <w:sz w:val="22"/>
        </w:rPr>
        <w:t>.</w:t>
      </w:r>
      <w:r w:rsidR="00FB3154">
        <w:rPr>
          <w:rFonts w:asciiTheme="minorEastAsia" w:hAnsiTheme="minorEastAsia" w:hint="eastAsia"/>
          <w:sz w:val="22"/>
        </w:rPr>
        <w:t>4</w:t>
      </w:r>
      <w:r w:rsidRPr="00FB3154">
        <w:rPr>
          <w:rFonts w:asciiTheme="minorEastAsia" w:hAnsiTheme="minorEastAsia" w:hint="eastAsia"/>
          <w:sz w:val="22"/>
        </w:rPr>
        <w:t>％）、「自営業・経営者」（1</w:t>
      </w:r>
      <w:r w:rsidR="00FB3154">
        <w:rPr>
          <w:rFonts w:asciiTheme="minorEastAsia" w:hAnsiTheme="minorEastAsia" w:hint="eastAsia"/>
          <w:sz w:val="22"/>
        </w:rPr>
        <w:t>0</w:t>
      </w:r>
      <w:r w:rsidRPr="00FB3154">
        <w:rPr>
          <w:rFonts w:asciiTheme="minorEastAsia" w:hAnsiTheme="minorEastAsia" w:hint="eastAsia"/>
          <w:sz w:val="22"/>
        </w:rPr>
        <w:t>.</w:t>
      </w:r>
      <w:r w:rsidR="00FB3154">
        <w:rPr>
          <w:rFonts w:asciiTheme="minorEastAsia" w:hAnsiTheme="minorEastAsia" w:hint="eastAsia"/>
          <w:sz w:val="22"/>
        </w:rPr>
        <w:t>4</w:t>
      </w:r>
      <w:r w:rsidRPr="00FB3154">
        <w:rPr>
          <w:rFonts w:asciiTheme="minorEastAsia" w:hAnsiTheme="minorEastAsia" w:hint="eastAsia"/>
          <w:sz w:val="22"/>
        </w:rPr>
        <w:t>％）の順となっている。(図表２－１－１)</w:t>
      </w:r>
    </w:p>
    <w:p w14:paraId="633467DA" w14:textId="77777777" w:rsidR="00953A43" w:rsidRDefault="00953A43" w:rsidP="006F0CF5">
      <w:pPr>
        <w:widowControl/>
        <w:ind w:leftChars="100" w:left="210" w:firstLineChars="96" w:firstLine="211"/>
        <w:jc w:val="left"/>
        <w:rPr>
          <w:rFonts w:asciiTheme="minorEastAsia" w:hAnsiTheme="minorEastAsia"/>
          <w:sz w:val="22"/>
        </w:rPr>
      </w:pPr>
    </w:p>
    <w:p w14:paraId="6C3CBDC9" w14:textId="2E43B7DF" w:rsidR="001E5F8C" w:rsidRPr="00F64D07" w:rsidRDefault="002473D9" w:rsidP="001E5F8C">
      <w:pPr>
        <w:widowControl/>
        <w:jc w:val="left"/>
        <w:rPr>
          <w:sz w:val="22"/>
        </w:rPr>
      </w:pPr>
      <w:r w:rsidRPr="00F64D0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968" behindDoc="0" locked="0" layoutInCell="1" allowOverlap="1" wp14:anchorId="767F28E3" wp14:editId="52061380">
                <wp:simplePos x="0" y="0"/>
                <wp:positionH relativeFrom="column">
                  <wp:posOffset>-1270</wp:posOffset>
                </wp:positionH>
                <wp:positionV relativeFrom="paragraph">
                  <wp:posOffset>634</wp:posOffset>
                </wp:positionV>
                <wp:extent cx="5981700" cy="5748655"/>
                <wp:effectExtent l="0" t="0" r="19050" b="2349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7486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B8A2" id="正方形/長方形 90" o:spid="_x0000_s1026" style="position:absolute;left:0;text-align:left;margin-left:-.1pt;margin-top:.05pt;width:471pt;height:45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8aHgIAACMEAAAOAAAAZHJzL2Uyb0RvYy54bWysU1Fv0zAQfkfiP1h+p0mqZU2jptPUMYQ0&#10;GNLgB7iO01g4PnN2m45fz9npugJviDxY9l383XfffV7dHAfDDgq9BtvwYpZzpqyEVttdw799vX9X&#10;ceaDsK0wYFXDn5XnN+u3b1ajq9UcejCtQkYg1teja3gfgquzzMteDcLPwClLyQ5wEIGOuMtaFCOh&#10;Dyab5/l1NgK2DkEq7yl6NyX5OuF3nZLhseu8Csw0nLiFtGJat3HN1itR71C4XssTDfEPLAahLRU9&#10;Q92JINge9V9Qg5YIHrowkzBk0HVaqtQDdVPkf3Tz1AunUi8kjndnmfz/g5WfD0/uC0bq3j2A/O6Z&#10;hU0v7E7dIsLYK9FSuSIKlY3O1+cL8eDpKtuOn6Cl0Yp9gKTBscMhAlJ37Jikfj5LrY6BSQqWy6pY&#10;5DQRSblycVVdl2WqIeqX6w59+KBgYHHTcKRZJnhxePAh0hH1yy+xmoV7bUyap7FsbPiynJfpggej&#10;25hMXUZnqY1BdhDkiXAs0j9mP1AXU6zI4zdZg+JkoCmeQlQ1mTNCJA6/oQ86kJ2NHhpeXaBEFd/b&#10;NpELQptpT1DGnmSNSkbT+noL7TOpijB5ld4WbXrAn5yN5NOG+x97gYoz89HSZBZX82VJxk6HqlqS&#10;pHiZ2F4khJUERE1zNm03YXoKe4d611OdSQwLtzTLTieVXzmdqJITU+OnVxOtfnlOf72+7fUvAAAA&#10;//8DAFBLAwQUAAYACAAAACEAfRex69sAAAAGAQAADwAAAGRycy9kb3ducmV2LnhtbEyPS0/DMBCE&#10;70j8B2uRuLVOohbREKdCoBwRojzEcRtvk6h+RLbbhv56tie47e6MZr+p1pM14kghDt4pyOcZCHKt&#10;14PrFHy8N7N7EDGh02i8IwU/FGFdX19VWGp/cm903KROcIiLJSroUxpLKWPbk8U49yM51nY+WEy8&#10;hk7qgCcOt0YWWXYnLQ6OP/Q40lNP7X5zsAqab/O8aoI9I70W+xey+W78+lTq9mZ6fACRaEp/Zrjg&#10;MzrUzLT1B6ejMApmBRsvZ8HiapFzjy0P2XIBsq7kf/z6FwAA//8DAFBLAQItABQABgAIAAAAIQC2&#10;gziS/gAAAOEBAAATAAAAAAAAAAAAAAAAAAAAAABbQ29udGVudF9UeXBlc10ueG1sUEsBAi0AFAAG&#10;AAgAAAAhADj9If/WAAAAlAEAAAsAAAAAAAAAAAAAAAAALwEAAF9yZWxzLy5yZWxzUEsBAi0AFAAG&#10;AAgAAAAhAB0dPxoeAgAAIwQAAA4AAAAAAAAAAAAAAAAALgIAAGRycy9lMm9Eb2MueG1sUEsBAi0A&#10;FAAGAAgAAAAhAH0XsevbAAAABgEAAA8AAAAAAAAAAAAAAAAAeAQAAGRycy9kb3ducmV2LnhtbFBL&#10;BQYAAAAABAAEAPMAAACABQAAAAA=&#10;" filled="f" strokecolor="black [3213]">
                <v:textbox inset="5.85pt,.7pt,5.85pt,.7pt"/>
              </v:rect>
            </w:pict>
          </mc:Fallback>
        </mc:AlternateContent>
      </w:r>
    </w:p>
    <w:p w14:paraId="03D8E6E6" w14:textId="27D515E0" w:rsidR="00425B46" w:rsidRPr="00F64D07" w:rsidRDefault="00425B46" w:rsidP="00425B46">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２－１－</w:t>
      </w:r>
      <w:r w:rsidR="002473D9"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 xml:space="preserve">　本人の職業（左：</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w:t>
      </w:r>
      <w:r w:rsidR="002473D9"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右：</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4C2ABFA9" w14:textId="048C1C32" w:rsidR="00425B46" w:rsidRPr="00F64D07" w:rsidRDefault="0082577B" w:rsidP="00425B46">
      <w:pPr>
        <w:jc w:val="center"/>
        <w:rPr>
          <w:rFonts w:asciiTheme="majorEastAsia" w:eastAsiaTheme="majorEastAsia" w:hAnsiTheme="majorEastAsia"/>
          <w:sz w:val="22"/>
        </w:rPr>
      </w:pPr>
      <w:r w:rsidRPr="0082577B">
        <w:rPr>
          <w:noProof/>
        </w:rPr>
        <w:drawing>
          <wp:inline distT="0" distB="0" distL="0" distR="0" wp14:anchorId="3BB47244" wp14:editId="18CF8C28">
            <wp:extent cx="5871845" cy="5045388"/>
            <wp:effectExtent l="0" t="0" r="0" b="3175"/>
            <wp:docPr id="324594484" name="図 32459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71845" cy="5045388"/>
                    </a:xfrm>
                    <a:prstGeom prst="rect">
                      <a:avLst/>
                    </a:prstGeom>
                    <a:noFill/>
                    <a:ln>
                      <a:noFill/>
                    </a:ln>
                  </pic:spPr>
                </pic:pic>
              </a:graphicData>
            </a:graphic>
          </wp:inline>
        </w:drawing>
      </w:r>
    </w:p>
    <w:p w14:paraId="7149BCAE" w14:textId="580D3C0A" w:rsidR="001E5F8C" w:rsidRPr="00F64D07" w:rsidRDefault="001E5F8C" w:rsidP="001E5F8C">
      <w:pPr>
        <w:widowControl/>
        <w:jc w:val="left"/>
        <w:rPr>
          <w:sz w:val="22"/>
        </w:rPr>
      </w:pPr>
    </w:p>
    <w:p w14:paraId="5E793ACF" w14:textId="77777777" w:rsidR="006F0CF5" w:rsidRPr="00F64D07" w:rsidRDefault="006F0CF5" w:rsidP="001E5F8C">
      <w:pPr>
        <w:rPr>
          <w:rFonts w:asciiTheme="majorEastAsia" w:eastAsiaTheme="majorEastAsia" w:hAnsiTheme="majorEastAsia"/>
          <w:sz w:val="22"/>
        </w:rPr>
      </w:pPr>
    </w:p>
    <w:p w14:paraId="3DABC04D"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00FD25C4" w14:textId="6F5BBADD" w:rsidR="001E5F8C" w:rsidRPr="00FB3154" w:rsidRDefault="001E5F8C" w:rsidP="00C36881">
      <w:pPr>
        <w:ind w:leftChars="100" w:left="210" w:firstLineChars="96" w:firstLine="211"/>
        <w:rPr>
          <w:rFonts w:asciiTheme="minorEastAsia" w:hAnsiTheme="minorEastAsia"/>
          <w:sz w:val="22"/>
        </w:rPr>
      </w:pPr>
      <w:r w:rsidRPr="00FB3154">
        <w:rPr>
          <w:rFonts w:asciiTheme="minorEastAsia" w:hAnsiTheme="minorEastAsia" w:hint="eastAsia"/>
          <w:sz w:val="22"/>
        </w:rPr>
        <w:t>過年度比較でみると、</w:t>
      </w:r>
      <w:r w:rsidR="00E368AD" w:rsidRPr="00FB3154">
        <w:rPr>
          <w:rFonts w:asciiTheme="minorEastAsia" w:hAnsiTheme="minorEastAsia" w:hint="eastAsia"/>
          <w:sz w:val="22"/>
        </w:rPr>
        <w:t>「常勤の勤め人・一般」が女性では一貫して上昇、男性では</w:t>
      </w:r>
      <w:r w:rsidR="00FB3154" w:rsidRPr="00FB3154">
        <w:rPr>
          <w:rFonts w:asciiTheme="minorEastAsia" w:hAnsiTheme="minorEastAsia" w:hint="eastAsia"/>
          <w:sz w:val="22"/>
        </w:rPr>
        <w:t>令和元年度まで</w:t>
      </w:r>
      <w:r w:rsidR="00E368AD" w:rsidRPr="00FB3154">
        <w:rPr>
          <w:rFonts w:asciiTheme="minorEastAsia" w:hAnsiTheme="minorEastAsia" w:hint="eastAsia"/>
          <w:sz w:val="22"/>
        </w:rPr>
        <w:t>低下</w:t>
      </w:r>
      <w:r w:rsidR="00FB3154" w:rsidRPr="00FB3154">
        <w:rPr>
          <w:rFonts w:asciiTheme="minorEastAsia" w:hAnsiTheme="minorEastAsia" w:hint="eastAsia"/>
          <w:sz w:val="22"/>
        </w:rPr>
        <w:t>していたものの、令和６年度は0.6ポイント上昇している</w:t>
      </w:r>
      <w:r w:rsidR="00E368AD" w:rsidRPr="00FB3154">
        <w:rPr>
          <w:rFonts w:asciiTheme="minorEastAsia" w:hAnsiTheme="minorEastAsia" w:hint="eastAsia"/>
          <w:sz w:val="22"/>
        </w:rPr>
        <w:t>。また、女性の「家事専業」が</w:t>
      </w:r>
      <w:r w:rsidR="00FB3154" w:rsidRPr="00FB3154">
        <w:rPr>
          <w:rFonts w:asciiTheme="minorEastAsia" w:hAnsiTheme="minorEastAsia" w:hint="eastAsia"/>
          <w:sz w:val="22"/>
        </w:rPr>
        <w:t>令和元年</w:t>
      </w:r>
      <w:r w:rsidR="00C36881" w:rsidRPr="00FB3154">
        <w:rPr>
          <w:rFonts w:asciiTheme="minorEastAsia" w:hAnsiTheme="minorEastAsia" w:hint="eastAsia"/>
          <w:sz w:val="22"/>
        </w:rPr>
        <w:t>度の</w:t>
      </w:r>
      <w:r w:rsidR="00FB3154" w:rsidRPr="00FB3154">
        <w:rPr>
          <w:rFonts w:asciiTheme="minorEastAsia" w:hAnsiTheme="minorEastAsia" w:hint="eastAsia"/>
          <w:sz w:val="22"/>
        </w:rPr>
        <w:t>18</w:t>
      </w:r>
      <w:r w:rsidR="00C36881" w:rsidRPr="00FB3154">
        <w:rPr>
          <w:rFonts w:asciiTheme="minorEastAsia" w:hAnsiTheme="minorEastAsia" w:hint="eastAsia"/>
          <w:sz w:val="22"/>
        </w:rPr>
        <w:t>.</w:t>
      </w:r>
      <w:r w:rsidR="00FB3154" w:rsidRPr="00FB3154">
        <w:rPr>
          <w:rFonts w:asciiTheme="minorEastAsia" w:hAnsiTheme="minorEastAsia" w:hint="eastAsia"/>
          <w:sz w:val="22"/>
        </w:rPr>
        <w:t>1</w:t>
      </w:r>
      <w:r w:rsidR="00C36881" w:rsidRPr="00FB3154">
        <w:rPr>
          <w:rFonts w:asciiTheme="minorEastAsia" w:hAnsiTheme="minorEastAsia" w:hint="eastAsia"/>
          <w:sz w:val="22"/>
        </w:rPr>
        <w:t>％から</w:t>
      </w:r>
      <w:r w:rsidR="00FB3154" w:rsidRPr="00FB3154">
        <w:rPr>
          <w:rFonts w:asciiTheme="minorEastAsia" w:hAnsiTheme="minorEastAsia" w:hint="eastAsia"/>
          <w:sz w:val="22"/>
        </w:rPr>
        <w:t>15</w:t>
      </w:r>
      <w:r w:rsidR="00C36881" w:rsidRPr="00FB3154">
        <w:rPr>
          <w:rFonts w:asciiTheme="minorEastAsia" w:hAnsiTheme="minorEastAsia" w:hint="eastAsia"/>
          <w:sz w:val="22"/>
        </w:rPr>
        <w:t>.</w:t>
      </w:r>
      <w:r w:rsidR="00FB3154" w:rsidRPr="00FB3154">
        <w:rPr>
          <w:rFonts w:asciiTheme="minorEastAsia" w:hAnsiTheme="minorEastAsia" w:hint="eastAsia"/>
          <w:sz w:val="22"/>
        </w:rPr>
        <w:t>8</w:t>
      </w:r>
      <w:r w:rsidR="00C36881" w:rsidRPr="00FB3154">
        <w:rPr>
          <w:rFonts w:asciiTheme="minorEastAsia" w:hAnsiTheme="minorEastAsia" w:hint="eastAsia"/>
          <w:sz w:val="22"/>
        </w:rPr>
        <w:t>％と</w:t>
      </w:r>
      <w:r w:rsidR="00FB3154" w:rsidRPr="00FB3154">
        <w:rPr>
          <w:rFonts w:asciiTheme="minorEastAsia" w:hAnsiTheme="minorEastAsia" w:hint="eastAsia"/>
          <w:sz w:val="22"/>
        </w:rPr>
        <w:t>2</w:t>
      </w:r>
      <w:r w:rsidR="00C36881" w:rsidRPr="00FB3154">
        <w:rPr>
          <w:rFonts w:asciiTheme="minorEastAsia" w:hAnsiTheme="minorEastAsia" w:hint="eastAsia"/>
          <w:sz w:val="22"/>
        </w:rPr>
        <w:t xml:space="preserve">.3ポイント低下している。 </w:t>
      </w:r>
      <w:r w:rsidRPr="00FB3154">
        <w:rPr>
          <w:rFonts w:asciiTheme="minorEastAsia" w:hAnsiTheme="minorEastAsia" w:hint="eastAsia"/>
          <w:sz w:val="22"/>
        </w:rPr>
        <w:t>(図</w:t>
      </w:r>
      <w:r w:rsidR="00824369" w:rsidRPr="00FB3154">
        <w:rPr>
          <w:rFonts w:asciiTheme="minorEastAsia" w:hAnsiTheme="minorEastAsia" w:hint="eastAsia"/>
          <w:sz w:val="22"/>
        </w:rPr>
        <w:t>表</w:t>
      </w:r>
      <w:r w:rsidRPr="00FB3154">
        <w:rPr>
          <w:rFonts w:asciiTheme="minorEastAsia" w:hAnsiTheme="minorEastAsia" w:hint="eastAsia"/>
          <w:sz w:val="22"/>
        </w:rPr>
        <w:t>２－１－１</w:t>
      </w:r>
      <w:r w:rsidR="002473D9" w:rsidRPr="00FB3154">
        <w:rPr>
          <w:rFonts w:asciiTheme="minorEastAsia" w:hAnsiTheme="minorEastAsia" w:hint="eastAsia"/>
          <w:sz w:val="22"/>
        </w:rPr>
        <w:t>、図</w:t>
      </w:r>
      <w:r w:rsidR="00824369" w:rsidRPr="00FB3154">
        <w:rPr>
          <w:rFonts w:asciiTheme="minorEastAsia" w:hAnsiTheme="minorEastAsia" w:hint="eastAsia"/>
          <w:sz w:val="22"/>
        </w:rPr>
        <w:t>表</w:t>
      </w:r>
      <w:r w:rsidR="002473D9" w:rsidRPr="00FB3154">
        <w:rPr>
          <w:rFonts w:asciiTheme="minorEastAsia" w:hAnsiTheme="minorEastAsia" w:hint="eastAsia"/>
          <w:sz w:val="22"/>
        </w:rPr>
        <w:t>２－１－２</w:t>
      </w:r>
      <w:r w:rsidRPr="00FB3154">
        <w:rPr>
          <w:rFonts w:asciiTheme="minorEastAsia" w:hAnsiTheme="minorEastAsia" w:hint="eastAsia"/>
          <w:sz w:val="22"/>
        </w:rPr>
        <w:t>)</w:t>
      </w:r>
    </w:p>
    <w:p w14:paraId="0A9E70E0" w14:textId="77777777" w:rsidR="001E5F8C" w:rsidRPr="00F64D07" w:rsidRDefault="001E5F8C" w:rsidP="001E5F8C">
      <w:pPr>
        <w:widowControl/>
        <w:jc w:val="left"/>
        <w:rPr>
          <w:sz w:val="22"/>
        </w:rPr>
      </w:pPr>
      <w:r w:rsidRPr="00F64D07">
        <w:rPr>
          <w:sz w:val="22"/>
        </w:rPr>
        <w:br w:type="page"/>
      </w:r>
    </w:p>
    <w:p w14:paraId="7B5CFC57"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876574A" w14:textId="1FE45128" w:rsidR="001E5F8C" w:rsidRPr="00FB3154" w:rsidRDefault="002473D9" w:rsidP="002473D9">
      <w:pPr>
        <w:widowControl/>
        <w:ind w:leftChars="100" w:left="210" w:firstLineChars="96" w:firstLine="211"/>
        <w:jc w:val="left"/>
        <w:rPr>
          <w:rFonts w:asciiTheme="minorEastAsia" w:hAnsiTheme="minorEastAsia"/>
          <w:sz w:val="22"/>
        </w:rPr>
      </w:pPr>
      <w:r w:rsidRPr="002A2CAF">
        <w:rPr>
          <w:rFonts w:asciiTheme="minorEastAsia" w:hAnsiTheme="minorEastAsia" w:hint="eastAsia"/>
          <w:sz w:val="22"/>
        </w:rPr>
        <w:t>性・年代別</w:t>
      </w:r>
      <w:r w:rsidR="00C36881" w:rsidRPr="002A2CAF">
        <w:rPr>
          <w:rFonts w:asciiTheme="minorEastAsia" w:hAnsiTheme="minorEastAsia" w:hint="eastAsia"/>
          <w:sz w:val="22"/>
        </w:rPr>
        <w:t>でみると、男女ともに</w:t>
      </w:r>
      <w:r w:rsidR="001E5F8C" w:rsidRPr="002A2CAF">
        <w:rPr>
          <w:rFonts w:asciiTheme="minorEastAsia" w:hAnsiTheme="minorEastAsia"/>
          <w:sz w:val="22"/>
        </w:rPr>
        <w:t>30代</w:t>
      </w:r>
      <w:r w:rsidR="001E5F8C" w:rsidRPr="002A2CAF">
        <w:rPr>
          <w:rFonts w:asciiTheme="minorEastAsia" w:hAnsiTheme="minorEastAsia" w:hint="eastAsia"/>
          <w:sz w:val="22"/>
        </w:rPr>
        <w:t>ま</w:t>
      </w:r>
      <w:r w:rsidR="001E5F8C" w:rsidRPr="002A2CAF">
        <w:rPr>
          <w:rFonts w:asciiTheme="minorEastAsia" w:hAnsiTheme="minorEastAsia"/>
          <w:sz w:val="22"/>
        </w:rPr>
        <w:t>では「</w:t>
      </w:r>
      <w:r w:rsidR="001E5F8C" w:rsidRPr="002A2CAF">
        <w:rPr>
          <w:rFonts w:asciiTheme="minorEastAsia" w:hAnsiTheme="minorEastAsia" w:hint="eastAsia"/>
          <w:sz w:val="22"/>
        </w:rPr>
        <w:t>常勤の勤め人・一般」</w:t>
      </w:r>
      <w:r w:rsidR="00C36881" w:rsidRPr="002A2CAF">
        <w:rPr>
          <w:rFonts w:asciiTheme="minorEastAsia" w:hAnsiTheme="minorEastAsia" w:hint="eastAsia"/>
          <w:sz w:val="22"/>
        </w:rPr>
        <w:t>の割合</w:t>
      </w:r>
      <w:r w:rsidR="001E5F8C" w:rsidRPr="002A2CAF">
        <w:rPr>
          <w:rFonts w:asciiTheme="minorEastAsia" w:hAnsiTheme="minorEastAsia" w:hint="eastAsia"/>
          <w:sz w:val="22"/>
        </w:rPr>
        <w:t>が</w:t>
      </w:r>
      <w:r w:rsidR="00C36881" w:rsidRPr="002A2CAF">
        <w:rPr>
          <w:rFonts w:asciiTheme="minorEastAsia" w:hAnsiTheme="minorEastAsia" w:hint="eastAsia"/>
          <w:sz w:val="22"/>
        </w:rPr>
        <w:t>最も高いが、</w:t>
      </w:r>
      <w:r w:rsidR="001E5F8C" w:rsidRPr="002A2CAF">
        <w:rPr>
          <w:rFonts w:asciiTheme="minorEastAsia" w:hAnsiTheme="minorEastAsia"/>
          <w:sz w:val="22"/>
        </w:rPr>
        <w:t>40代</w:t>
      </w:r>
      <w:r w:rsidR="00C36881" w:rsidRPr="002A2CAF">
        <w:rPr>
          <w:rFonts w:asciiTheme="minorEastAsia" w:hAnsiTheme="minorEastAsia" w:hint="eastAsia"/>
          <w:sz w:val="22"/>
        </w:rPr>
        <w:t>以降は男女で大きな違いがみられる。男性では</w:t>
      </w:r>
      <w:r w:rsidR="001E5F8C" w:rsidRPr="002A2CAF">
        <w:rPr>
          <w:rFonts w:asciiTheme="minorEastAsia" w:hAnsiTheme="minorEastAsia" w:hint="eastAsia"/>
          <w:sz w:val="22"/>
        </w:rPr>
        <w:t>「常勤</w:t>
      </w:r>
      <w:r w:rsidR="00C36881" w:rsidRPr="002A2CAF">
        <w:rPr>
          <w:rFonts w:asciiTheme="minorEastAsia" w:hAnsiTheme="minorEastAsia" w:hint="eastAsia"/>
          <w:sz w:val="22"/>
        </w:rPr>
        <w:t>の</w:t>
      </w:r>
      <w:r w:rsidR="001E5F8C" w:rsidRPr="002A2CAF">
        <w:rPr>
          <w:rFonts w:asciiTheme="minorEastAsia" w:hAnsiTheme="minorEastAsia" w:hint="eastAsia"/>
          <w:sz w:val="22"/>
        </w:rPr>
        <w:t>勤め人・部課長以上」「自営業・経営者」の割合が</w:t>
      </w:r>
      <w:r w:rsidR="00C36881" w:rsidRPr="002A2CAF">
        <w:rPr>
          <w:rFonts w:asciiTheme="minorEastAsia" w:hAnsiTheme="minorEastAsia" w:hint="eastAsia"/>
          <w:sz w:val="22"/>
        </w:rPr>
        <w:t>高くなっていくのに対して、女性では</w:t>
      </w:r>
      <w:r w:rsidR="001E5F8C" w:rsidRPr="002A2CAF">
        <w:rPr>
          <w:rFonts w:asciiTheme="minorEastAsia" w:hAnsiTheme="minorEastAsia" w:hint="eastAsia"/>
          <w:sz w:val="22"/>
        </w:rPr>
        <w:t>「家事専業」「パート・アルバイト・臨時の勤め人」</w:t>
      </w:r>
      <w:r w:rsidR="00C36881" w:rsidRPr="002A2CAF">
        <w:rPr>
          <w:rFonts w:asciiTheme="minorEastAsia" w:hAnsiTheme="minorEastAsia" w:hint="eastAsia"/>
          <w:sz w:val="22"/>
        </w:rPr>
        <w:t>の割合が高くなってい</w:t>
      </w:r>
      <w:r w:rsidR="002A2CAF" w:rsidRPr="002A2CAF">
        <w:rPr>
          <w:rFonts w:asciiTheme="minorEastAsia" w:hAnsiTheme="minorEastAsia" w:hint="eastAsia"/>
          <w:sz w:val="22"/>
        </w:rPr>
        <w:t>る</w:t>
      </w:r>
      <w:r w:rsidR="001E5F8C" w:rsidRPr="002A2CAF">
        <w:rPr>
          <w:rFonts w:asciiTheme="minorEastAsia" w:hAnsiTheme="minorEastAsia" w:hint="eastAsia"/>
          <w:sz w:val="22"/>
        </w:rPr>
        <w:t>。</w:t>
      </w:r>
      <w:r w:rsidR="002A2CAF">
        <w:rPr>
          <w:rFonts w:asciiTheme="minorEastAsia" w:hAnsiTheme="minorEastAsia" w:hint="eastAsia"/>
          <w:sz w:val="22"/>
        </w:rPr>
        <w:t>特に</w:t>
      </w:r>
      <w:r w:rsidR="002A2CAF" w:rsidRPr="002A2CAF">
        <w:rPr>
          <w:rFonts w:asciiTheme="minorEastAsia" w:hAnsiTheme="minorEastAsia" w:hint="eastAsia"/>
          <w:sz w:val="22"/>
        </w:rPr>
        <w:t>「常勤の勤め人・部課長以上」</w:t>
      </w:r>
      <w:r w:rsidR="002A2CAF">
        <w:rPr>
          <w:rFonts w:asciiTheme="minorEastAsia" w:hAnsiTheme="minorEastAsia" w:hint="eastAsia"/>
          <w:sz w:val="22"/>
        </w:rPr>
        <w:t>では、30代以上で同年代の男女で大きな差が生じている。</w:t>
      </w:r>
      <w:r w:rsidR="001E5F8C" w:rsidRPr="002A2CAF">
        <w:rPr>
          <w:rFonts w:asciiTheme="minorEastAsia" w:hAnsiTheme="minorEastAsia" w:hint="eastAsia"/>
          <w:sz w:val="22"/>
        </w:rPr>
        <w:t>（図</w:t>
      </w:r>
      <w:r w:rsidR="00824369" w:rsidRPr="002A2CAF">
        <w:rPr>
          <w:rFonts w:asciiTheme="minorEastAsia" w:hAnsiTheme="minorEastAsia" w:hint="eastAsia"/>
          <w:sz w:val="22"/>
        </w:rPr>
        <w:t>表</w:t>
      </w:r>
      <w:r w:rsidR="001E5F8C" w:rsidRPr="002A2CAF">
        <w:rPr>
          <w:rFonts w:asciiTheme="minorEastAsia" w:hAnsiTheme="minorEastAsia" w:hint="eastAsia"/>
          <w:sz w:val="22"/>
        </w:rPr>
        <w:t>２－１－</w:t>
      </w:r>
      <w:r w:rsidRPr="002A2CAF">
        <w:rPr>
          <w:rFonts w:asciiTheme="minorEastAsia" w:hAnsiTheme="minorEastAsia" w:hint="eastAsia"/>
          <w:sz w:val="22"/>
        </w:rPr>
        <w:t>３</w:t>
      </w:r>
      <w:r w:rsidR="001E5F8C" w:rsidRPr="002A2CAF">
        <w:rPr>
          <w:rFonts w:asciiTheme="minorEastAsia" w:hAnsiTheme="minorEastAsia" w:hint="eastAsia"/>
          <w:sz w:val="22"/>
        </w:rPr>
        <w:t>）</w:t>
      </w:r>
    </w:p>
    <w:p w14:paraId="3E3557A5" w14:textId="77777777" w:rsidR="001E5F8C" w:rsidRPr="00F64D07" w:rsidRDefault="001E5F8C" w:rsidP="001E5F8C">
      <w:pPr>
        <w:jc w:val="center"/>
        <w:rPr>
          <w:rFonts w:asciiTheme="majorEastAsia" w:eastAsiaTheme="majorEastAsia" w:hAnsiTheme="majorEastAsia"/>
          <w:sz w:val="22"/>
        </w:rPr>
      </w:pPr>
    </w:p>
    <w:p w14:paraId="1F7028B7" w14:textId="2090F4B4"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２－１－</w:t>
      </w:r>
      <w:r w:rsidR="002473D9"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本人の職業（性・年代別）</w:t>
      </w:r>
    </w:p>
    <w:p w14:paraId="139C94EF" w14:textId="739CC140" w:rsidR="006B06CD" w:rsidRPr="00F64D07" w:rsidRDefault="008D38FA" w:rsidP="006B06CD">
      <w:pPr>
        <w:rPr>
          <w:rFonts w:asciiTheme="majorEastAsia" w:eastAsiaTheme="majorEastAsia" w:hAnsiTheme="majorEastAsia"/>
          <w:sz w:val="22"/>
        </w:rPr>
      </w:pPr>
      <w:r w:rsidRPr="008D38FA">
        <w:rPr>
          <w:noProof/>
        </w:rPr>
        <w:drawing>
          <wp:inline distT="0" distB="0" distL="0" distR="0" wp14:anchorId="1D74A280" wp14:editId="47652685">
            <wp:extent cx="5871845" cy="4696436"/>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71845" cy="4696436"/>
                    </a:xfrm>
                    <a:prstGeom prst="rect">
                      <a:avLst/>
                    </a:prstGeom>
                    <a:noFill/>
                    <a:ln>
                      <a:noFill/>
                    </a:ln>
                  </pic:spPr>
                </pic:pic>
              </a:graphicData>
            </a:graphic>
          </wp:inline>
        </w:drawing>
      </w:r>
    </w:p>
    <w:p w14:paraId="466440FA" w14:textId="45AE4099" w:rsidR="007A0ABB" w:rsidRPr="00F64D07" w:rsidRDefault="007A0ABB" w:rsidP="007A0ABB">
      <w:pPr>
        <w:rPr>
          <w:rFonts w:asciiTheme="majorEastAsia" w:eastAsiaTheme="majorEastAsia" w:hAnsiTheme="majorEastAsia"/>
          <w:sz w:val="22"/>
        </w:rPr>
      </w:pPr>
    </w:p>
    <w:p w14:paraId="2CD6AACE" w14:textId="190FE427" w:rsidR="001E5F8C" w:rsidRPr="00F64D07" w:rsidRDefault="001E5F8C" w:rsidP="001E5F8C">
      <w:pPr>
        <w:rPr>
          <w:sz w:val="22"/>
        </w:rPr>
      </w:pPr>
    </w:p>
    <w:p w14:paraId="3B87E8C5" w14:textId="77777777" w:rsidR="001E5F8C" w:rsidRPr="00F64D07" w:rsidRDefault="001E5F8C" w:rsidP="001E5F8C">
      <w:pPr>
        <w:widowControl/>
        <w:jc w:val="left"/>
        <w:rPr>
          <w:sz w:val="22"/>
        </w:rPr>
      </w:pPr>
      <w:r w:rsidRPr="00F64D07">
        <w:rPr>
          <w:sz w:val="22"/>
        </w:rPr>
        <w:br w:type="page"/>
      </w:r>
    </w:p>
    <w:p w14:paraId="67F9A96D" w14:textId="533536CD"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483F17"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ライフステージ別】</w:t>
      </w:r>
    </w:p>
    <w:p w14:paraId="722677BD" w14:textId="77777777" w:rsidR="00E11FD9" w:rsidRDefault="00483F17" w:rsidP="002473D9">
      <w:pPr>
        <w:ind w:leftChars="100" w:left="210" w:firstLineChars="100" w:firstLine="220"/>
        <w:rPr>
          <w:sz w:val="22"/>
        </w:rPr>
      </w:pPr>
      <w:r w:rsidRPr="00EF7821">
        <w:rPr>
          <w:rFonts w:hint="eastAsia"/>
          <w:sz w:val="22"/>
        </w:rPr>
        <w:t>性・ライフステージ別でみると、</w:t>
      </w:r>
      <w:r w:rsidR="001E5F8C" w:rsidRPr="00EF7821">
        <w:rPr>
          <w:rFonts w:hint="eastAsia"/>
          <w:sz w:val="22"/>
        </w:rPr>
        <w:t>女性の就労状況は、独身期</w:t>
      </w:r>
      <w:r w:rsidR="00D32D38" w:rsidRPr="00EF7821">
        <w:rPr>
          <w:rFonts w:hint="eastAsia"/>
          <w:sz w:val="22"/>
        </w:rPr>
        <w:t>で</w:t>
      </w:r>
      <w:r w:rsidR="001E5F8C" w:rsidRPr="00EF7821">
        <w:rPr>
          <w:rFonts w:hint="eastAsia"/>
          <w:sz w:val="22"/>
        </w:rPr>
        <w:t>「常勤の勤め人・一般」</w:t>
      </w:r>
      <w:r w:rsidR="00340F70" w:rsidRPr="00EF7821">
        <w:rPr>
          <w:rFonts w:hint="eastAsia"/>
          <w:sz w:val="22"/>
        </w:rPr>
        <w:t>の割合が最も高</w:t>
      </w:r>
      <w:r w:rsidR="00695216">
        <w:rPr>
          <w:rFonts w:hint="eastAsia"/>
          <w:sz w:val="22"/>
        </w:rPr>
        <w:t>く</w:t>
      </w:r>
      <w:r w:rsidR="00D32D38" w:rsidRPr="00EF7821">
        <w:rPr>
          <w:rFonts w:hint="eastAsia"/>
          <w:sz w:val="22"/>
        </w:rPr>
        <w:t>、</w:t>
      </w:r>
      <w:r w:rsidR="001E5F8C" w:rsidRPr="00EF7821">
        <w:rPr>
          <w:rFonts w:hint="eastAsia"/>
          <w:sz w:val="22"/>
        </w:rPr>
        <w:t>家族形成期</w:t>
      </w:r>
      <w:r w:rsidR="00D32D38" w:rsidRPr="00EF7821">
        <w:rPr>
          <w:rFonts w:hint="eastAsia"/>
          <w:sz w:val="22"/>
        </w:rPr>
        <w:t>で</w:t>
      </w:r>
      <w:r w:rsidR="001E5F8C" w:rsidRPr="00EF7821">
        <w:rPr>
          <w:rFonts w:hint="eastAsia"/>
          <w:sz w:val="22"/>
        </w:rPr>
        <w:t>「家事専業」</w:t>
      </w:r>
      <w:r w:rsidR="00340F70" w:rsidRPr="00EF7821">
        <w:rPr>
          <w:rFonts w:hint="eastAsia"/>
          <w:sz w:val="22"/>
        </w:rPr>
        <w:t>が増え始め</w:t>
      </w:r>
      <w:r w:rsidR="00EA1D65">
        <w:rPr>
          <w:rFonts w:hint="eastAsia"/>
          <w:sz w:val="22"/>
        </w:rPr>
        <w:t>るものの、家族成長前期で一旦低下する</w:t>
      </w:r>
      <w:r w:rsidR="00340F70" w:rsidRPr="00EF7821">
        <w:rPr>
          <w:rFonts w:hint="eastAsia"/>
          <w:sz w:val="22"/>
        </w:rPr>
        <w:t>。そして</w:t>
      </w:r>
      <w:r w:rsidR="00D32D38" w:rsidRPr="00EF7821">
        <w:rPr>
          <w:rFonts w:hint="eastAsia"/>
          <w:sz w:val="22"/>
        </w:rPr>
        <w:t>、</w:t>
      </w:r>
      <w:r w:rsidR="001E5F8C" w:rsidRPr="00EF7821">
        <w:rPr>
          <w:rFonts w:hint="eastAsia"/>
          <w:sz w:val="22"/>
        </w:rPr>
        <w:t>家族成長</w:t>
      </w:r>
      <w:r w:rsidR="00D32D38" w:rsidRPr="00EF7821">
        <w:rPr>
          <w:rFonts w:hint="eastAsia"/>
          <w:sz w:val="22"/>
        </w:rPr>
        <w:t>前期から家族成熟期にかけて</w:t>
      </w:r>
      <w:r w:rsidR="001E5F8C" w:rsidRPr="00EF7821">
        <w:rPr>
          <w:rFonts w:hint="eastAsia"/>
          <w:sz w:val="22"/>
        </w:rPr>
        <w:t>「パート・アルバイト・臨時の勤め人」</w:t>
      </w:r>
      <w:r w:rsidR="00D32D38" w:rsidRPr="00EF7821">
        <w:rPr>
          <w:rFonts w:hint="eastAsia"/>
          <w:sz w:val="22"/>
        </w:rPr>
        <w:t>、</w:t>
      </w:r>
      <w:r w:rsidR="00EA1D65">
        <w:rPr>
          <w:rFonts w:hint="eastAsia"/>
          <w:sz w:val="22"/>
        </w:rPr>
        <w:t>家族成長後期から</w:t>
      </w:r>
      <w:r w:rsidR="00D32D38" w:rsidRPr="00EF7821">
        <w:rPr>
          <w:rFonts w:hint="eastAsia"/>
          <w:sz w:val="22"/>
        </w:rPr>
        <w:t>高齢期</w:t>
      </w:r>
      <w:r w:rsidR="00EA1D65">
        <w:rPr>
          <w:rFonts w:hint="eastAsia"/>
          <w:sz w:val="22"/>
        </w:rPr>
        <w:t>にかけて</w:t>
      </w:r>
      <w:r w:rsidR="00D32D38" w:rsidRPr="00EF7821">
        <w:rPr>
          <w:rFonts w:hint="eastAsia"/>
          <w:sz w:val="22"/>
        </w:rPr>
        <w:t>再び「家事専業」が、それぞれ</w:t>
      </w:r>
      <w:r w:rsidR="00EA1D65">
        <w:rPr>
          <w:rFonts w:hint="eastAsia"/>
          <w:sz w:val="22"/>
        </w:rPr>
        <w:t>上昇傾向となっている</w:t>
      </w:r>
      <w:r w:rsidR="00D32D38" w:rsidRPr="00EF7821">
        <w:rPr>
          <w:rFonts w:hint="eastAsia"/>
          <w:sz w:val="22"/>
        </w:rPr>
        <w:t>。</w:t>
      </w:r>
    </w:p>
    <w:p w14:paraId="3A9BE4B8" w14:textId="29491C0D" w:rsidR="00E11FD9" w:rsidRDefault="00D32D38" w:rsidP="002473D9">
      <w:pPr>
        <w:ind w:leftChars="100" w:left="210" w:firstLineChars="100" w:firstLine="220"/>
        <w:rPr>
          <w:sz w:val="22"/>
        </w:rPr>
      </w:pPr>
      <w:r w:rsidRPr="00EF7821">
        <w:rPr>
          <w:rFonts w:hint="eastAsia"/>
          <w:sz w:val="22"/>
        </w:rPr>
        <w:t>また、女性の</w:t>
      </w:r>
      <w:r w:rsidR="001E5F8C" w:rsidRPr="00EF7821">
        <w:rPr>
          <w:rFonts w:hint="eastAsia"/>
          <w:sz w:val="22"/>
        </w:rPr>
        <w:t>「常勤の勤め人・一般」は</w:t>
      </w:r>
      <w:r w:rsidRPr="00EF7821">
        <w:rPr>
          <w:rFonts w:hint="eastAsia"/>
          <w:sz w:val="22"/>
        </w:rPr>
        <w:t>ライフステージの進行に伴って低下しており、</w:t>
      </w:r>
      <w:r w:rsidR="001E5F8C" w:rsidRPr="00EF7821">
        <w:rPr>
          <w:rFonts w:hint="eastAsia"/>
          <w:sz w:val="22"/>
        </w:rPr>
        <w:t>家庭を持った女性が「常勤の勤め人・一般」として再就職すること</w:t>
      </w:r>
      <w:r w:rsidRPr="00EF7821">
        <w:rPr>
          <w:rFonts w:hint="eastAsia"/>
          <w:sz w:val="22"/>
        </w:rPr>
        <w:t>の少なさが</w:t>
      </w:r>
      <w:r w:rsidR="001E5F8C" w:rsidRPr="00EF7821">
        <w:rPr>
          <w:rFonts w:hint="eastAsia"/>
          <w:sz w:val="22"/>
        </w:rPr>
        <w:t>示されている。</w:t>
      </w:r>
    </w:p>
    <w:p w14:paraId="5975F094" w14:textId="0E799BA1" w:rsidR="001E5F8C" w:rsidRPr="00EF7821" w:rsidRDefault="00E11FD9" w:rsidP="002473D9">
      <w:pPr>
        <w:ind w:leftChars="100" w:left="210" w:firstLineChars="100" w:firstLine="220"/>
        <w:rPr>
          <w:sz w:val="22"/>
        </w:rPr>
      </w:pPr>
      <w:r w:rsidRPr="00E11FD9">
        <w:rPr>
          <w:rFonts w:hint="eastAsia"/>
          <w:sz w:val="22"/>
        </w:rPr>
        <w:t>特に「常勤の勤め人・部課長以上」では、</w:t>
      </w:r>
      <w:r w:rsidRPr="00E11FD9">
        <w:rPr>
          <w:rFonts w:asciiTheme="minorEastAsia" w:hAnsiTheme="minorEastAsia" w:hint="eastAsia"/>
          <w:sz w:val="22"/>
        </w:rPr>
        <w:t>30代</w:t>
      </w:r>
      <w:r w:rsidRPr="00E11FD9">
        <w:rPr>
          <w:rFonts w:hint="eastAsia"/>
          <w:sz w:val="22"/>
        </w:rPr>
        <w:t>以上で同年代の男女で大きな差が生じてい</w:t>
      </w:r>
      <w:r>
        <w:rPr>
          <w:rFonts w:hint="eastAsia"/>
          <w:sz w:val="22"/>
        </w:rPr>
        <w:t>る</w:t>
      </w:r>
      <w:r w:rsidRPr="00E11FD9">
        <w:rPr>
          <w:rFonts w:hint="eastAsia"/>
          <w:sz w:val="22"/>
        </w:rPr>
        <w:t>。</w:t>
      </w:r>
      <w:r w:rsidR="002473D9" w:rsidRPr="00EF7821">
        <w:rPr>
          <w:rFonts w:hint="eastAsia"/>
          <w:sz w:val="22"/>
        </w:rPr>
        <w:t>（図</w:t>
      </w:r>
      <w:r w:rsidR="00824369" w:rsidRPr="00EF7821">
        <w:rPr>
          <w:rFonts w:hint="eastAsia"/>
          <w:sz w:val="22"/>
        </w:rPr>
        <w:t>表</w:t>
      </w:r>
      <w:r w:rsidR="002473D9" w:rsidRPr="00EF7821">
        <w:rPr>
          <w:rFonts w:hint="eastAsia"/>
          <w:sz w:val="22"/>
        </w:rPr>
        <w:t>２－１－４</w:t>
      </w:r>
      <w:r w:rsidR="001E5F8C" w:rsidRPr="00EF7821">
        <w:rPr>
          <w:rFonts w:hint="eastAsia"/>
          <w:sz w:val="22"/>
        </w:rPr>
        <w:t>）</w:t>
      </w:r>
    </w:p>
    <w:p w14:paraId="09778992" w14:textId="01F80325" w:rsidR="001E5F8C" w:rsidRPr="00F64D07" w:rsidRDefault="001E5F8C" w:rsidP="001E5F8C">
      <w:pPr>
        <w:rPr>
          <w:sz w:val="22"/>
        </w:rPr>
      </w:pPr>
    </w:p>
    <w:p w14:paraId="49E55EC2" w14:textId="46B01EA1"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２－１－</w:t>
      </w:r>
      <w:r w:rsidR="002473D9" w:rsidRPr="00F64D07">
        <w:rPr>
          <w:rFonts w:asciiTheme="majorEastAsia" w:eastAsiaTheme="majorEastAsia" w:hAnsiTheme="majorEastAsia" w:hint="eastAsia"/>
          <w:sz w:val="22"/>
        </w:rPr>
        <w:t>４</w:t>
      </w:r>
      <w:r w:rsidR="0012653F" w:rsidRPr="00F64D07">
        <w:rPr>
          <w:rFonts w:asciiTheme="majorEastAsia" w:eastAsiaTheme="majorEastAsia" w:hAnsiTheme="majorEastAsia" w:hint="eastAsia"/>
          <w:sz w:val="22"/>
        </w:rPr>
        <w:t xml:space="preserve">　本人の職業（性</w:t>
      </w:r>
      <w:r w:rsidRPr="00F64D07">
        <w:rPr>
          <w:rFonts w:asciiTheme="majorEastAsia" w:eastAsiaTheme="majorEastAsia" w:hAnsiTheme="majorEastAsia" w:hint="eastAsia"/>
          <w:sz w:val="22"/>
        </w:rPr>
        <w:t>・ライフステージ別）</w:t>
      </w:r>
    </w:p>
    <w:p w14:paraId="7F712592" w14:textId="2E3EDCDB" w:rsidR="001E5F8C" w:rsidRPr="00F64D07" w:rsidRDefault="00EF7821" w:rsidP="001E5F8C">
      <w:pPr>
        <w:jc w:val="center"/>
        <w:rPr>
          <w:rFonts w:asciiTheme="majorEastAsia" w:eastAsiaTheme="majorEastAsia" w:hAnsiTheme="majorEastAsia"/>
          <w:sz w:val="22"/>
        </w:rPr>
      </w:pPr>
      <w:r w:rsidRPr="00EF7821">
        <w:rPr>
          <w:noProof/>
        </w:rPr>
        <w:drawing>
          <wp:inline distT="0" distB="0" distL="0" distR="0" wp14:anchorId="021DD03A" wp14:editId="0E8384A0">
            <wp:extent cx="6110640" cy="4845240"/>
            <wp:effectExtent l="0" t="0" r="4445"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5">
                      <a:extLst>
                        <a:ext uri="{28A0092B-C50C-407E-A947-70E740481C1C}">
                          <a14:useLocalDpi xmlns:a14="http://schemas.microsoft.com/office/drawing/2010/main" val="0"/>
                        </a:ext>
                      </a:extLst>
                    </a:blip>
                    <a:srcRect r="3633"/>
                    <a:stretch/>
                  </pic:blipFill>
                  <pic:spPr bwMode="auto">
                    <a:xfrm>
                      <a:off x="0" y="0"/>
                      <a:ext cx="6110640" cy="4845240"/>
                    </a:xfrm>
                    <a:prstGeom prst="rect">
                      <a:avLst/>
                    </a:prstGeom>
                    <a:noFill/>
                    <a:ln>
                      <a:noFill/>
                    </a:ln>
                    <a:extLst>
                      <a:ext uri="{53640926-AAD7-44D8-BBD7-CCE9431645EC}">
                        <a14:shadowObscured xmlns:a14="http://schemas.microsoft.com/office/drawing/2010/main"/>
                      </a:ext>
                    </a:extLst>
                  </pic:spPr>
                </pic:pic>
              </a:graphicData>
            </a:graphic>
          </wp:inline>
        </w:drawing>
      </w:r>
    </w:p>
    <w:p w14:paraId="32BB3DDD" w14:textId="12486282" w:rsidR="001E5F8C" w:rsidRPr="00F64D07" w:rsidRDefault="001E5F8C" w:rsidP="001E5F8C">
      <w:pPr>
        <w:jc w:val="center"/>
        <w:rPr>
          <w:rFonts w:asciiTheme="majorEastAsia" w:eastAsiaTheme="majorEastAsia" w:hAnsiTheme="majorEastAsia"/>
          <w:sz w:val="22"/>
        </w:rPr>
      </w:pPr>
    </w:p>
    <w:p w14:paraId="54410972" w14:textId="77777777" w:rsidR="001E5F8C" w:rsidRPr="00F64D07" w:rsidRDefault="001E5F8C" w:rsidP="001E5F8C">
      <w:pPr>
        <w:jc w:val="center"/>
        <w:rPr>
          <w:rFonts w:asciiTheme="majorEastAsia" w:eastAsiaTheme="majorEastAsia" w:hAnsiTheme="majorEastAsia"/>
          <w:sz w:val="22"/>
        </w:rPr>
      </w:pPr>
    </w:p>
    <w:p w14:paraId="5E14432A" w14:textId="77777777" w:rsidR="001E5F8C" w:rsidRPr="00F64D07" w:rsidRDefault="001E5F8C" w:rsidP="001E5F8C">
      <w:r w:rsidRPr="00F64D07">
        <w:br w:type="page"/>
      </w:r>
    </w:p>
    <w:p w14:paraId="4A61798D" w14:textId="77777777" w:rsidR="001E5F8C" w:rsidRPr="00F64D07" w:rsidRDefault="001E5F8C" w:rsidP="001E5F8C">
      <w:pPr>
        <w:pStyle w:val="3"/>
        <w:ind w:leftChars="0" w:left="0"/>
        <w:rPr>
          <w:sz w:val="22"/>
        </w:rPr>
      </w:pPr>
      <w:bookmarkStart w:id="44" w:name="_Toc405383671"/>
      <w:bookmarkStart w:id="45" w:name="_Toc409879799"/>
      <w:bookmarkStart w:id="46" w:name="_Toc190047437"/>
      <w:r w:rsidRPr="00F64D07">
        <w:rPr>
          <w:rFonts w:hint="eastAsia"/>
          <w:sz w:val="22"/>
        </w:rPr>
        <w:lastRenderedPageBreak/>
        <w:t>（２）就労理由</w:t>
      </w:r>
      <w:bookmarkEnd w:id="44"/>
      <w:bookmarkEnd w:id="45"/>
      <w:bookmarkEnd w:id="46"/>
    </w:p>
    <w:p w14:paraId="1880E127" w14:textId="1FAEFFB2" w:rsidR="001E5F8C" w:rsidRPr="00EF7821" w:rsidRDefault="006F0CF5" w:rsidP="001E5F8C">
      <w:pPr>
        <w:rPr>
          <w:rFonts w:asciiTheme="majorEastAsia" w:eastAsiaTheme="majorEastAsia" w:hAnsiTheme="majorEastAsia"/>
          <w:sz w:val="22"/>
        </w:rPr>
      </w:pPr>
      <w:r w:rsidRPr="00EF7821">
        <w:rPr>
          <w:noProof/>
        </w:rPr>
        <mc:AlternateContent>
          <mc:Choice Requires="wps">
            <w:drawing>
              <wp:anchor distT="0" distB="0" distL="114300" distR="114300" simplePos="0" relativeHeight="251697664" behindDoc="0" locked="0" layoutInCell="1" allowOverlap="1" wp14:anchorId="4A2763C3" wp14:editId="6683AC77">
                <wp:simplePos x="0" y="0"/>
                <wp:positionH relativeFrom="column">
                  <wp:posOffset>-1270</wp:posOffset>
                </wp:positionH>
                <wp:positionV relativeFrom="paragraph">
                  <wp:posOffset>224790</wp:posOffset>
                </wp:positionV>
                <wp:extent cx="5975985" cy="6086475"/>
                <wp:effectExtent l="0" t="0" r="24765" b="28575"/>
                <wp:wrapNone/>
                <wp:docPr id="1351" name="正方形/長方形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6086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34F68" id="正方形/長方形 1351" o:spid="_x0000_s1026" style="position:absolute;left:0;text-align:left;margin-left:-.1pt;margin-top:17.7pt;width:470.55pt;height:479.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TJHgIAACMEAAAOAAAAZHJzL2Uyb0RvYy54bWysU8GO0zAQvSPxD5bvNGm1adOo6WrVZRHS&#10;wiItfIDrOI2F4zFjt2n5esZOt1vghsjBsmfiN2/ePK9uj71hB4Veg635dJJzpqyERttdzb99fXhX&#10;cuaDsI0wYFXNT8rz2/XbN6vBVWoGHZhGISMQ66vB1bwLwVVZ5mWneuEn4JSlZAvYi0BH3GUNioHQ&#10;e5PN8nyeDYCNQ5DKe4rej0m+Tvhtq2R4aluvAjM1J24hrZjWbVyz9UpUOxSu0/JMQ/wDi15oS0Uv&#10;UPciCLZH/RdUryWChzZMJPQZtK2WKvVA3UzzP7p57oRTqRcSx7uLTP7/wcrPh2f3BSN17x5BfvfM&#10;wqYTdqfuEGHolGio3DQKlQ3OV5cL8eDpKtsOn6Ch0Yp9gKTBscU+AlJ37JikPl2kVsfAJAWL5aJY&#10;lgVnknLzvJzfLIpUQ1Qv1x368EFBz+Km5kizTPDi8OhDpCOql19iNQsP2pg0T2PZUPNlMSvSBQ9G&#10;NzGZuozOUhuD7CDIE+E4Tf+YfU9djLFpHr/RGhQnA43xFKKqyZwRInH4Db3XgexsdF/z8golqvje&#10;NolcENqMe4Iy9ixrVDKa1ldbaE6kKsLoVXpbtOkAf3I2kE9r7n/sBSrOzEdLk1nczJYkY0iHslyS&#10;yfE6sb1KCCsJiJrmbNxuwvgU9g71rqM6oxgW7miWrU4qv3I6UyUnpsbPryZa/fqc/np92+tfAAAA&#10;//8DAFBLAwQUAAYACAAAACEAAU+EZ94AAAAIAQAADwAAAGRycy9kb3ducmV2LnhtbEyPS0/DMBCE&#10;70j8B2uRuLVO04JwiFMhUI4IUR7iuI23SVQ/othtA7+e5VRus5rRzLflenJWHGmMffAaFvMMBPkm&#10;mN63Gt7f6tkdiJjQG7TBk4ZvirCuLi9KLEw4+Vc6blIruMTHAjV0KQ2FlLHpyGGch4E8e7swOkx8&#10;jq00I5643FmZZ9mtdNh7XuhwoMeOmv3m4DTUX/ZJ1aP7QXrJ98/kFrvh80Pr66vp4R5Eoimdw/CH&#10;z+hQMdM2HLyJwmqY5RzUsLxZgWBbrTIFYstCLRXIqpT/H6h+AQAA//8DAFBLAQItABQABgAIAAAA&#10;IQC2gziS/gAAAOEBAAATAAAAAAAAAAAAAAAAAAAAAABbQ29udGVudF9UeXBlc10ueG1sUEsBAi0A&#10;FAAGAAgAAAAhADj9If/WAAAAlAEAAAsAAAAAAAAAAAAAAAAALwEAAF9yZWxzLy5yZWxzUEsBAi0A&#10;FAAGAAgAAAAhAKWCdMkeAgAAIwQAAA4AAAAAAAAAAAAAAAAALgIAAGRycy9lMm9Eb2MueG1sUEsB&#10;Ai0AFAAGAAgAAAAhAAFPhGfeAAAACAEAAA8AAAAAAAAAAAAAAAAAeAQAAGRycy9kb3ducmV2Lnht&#10;bFBLBQYAAAAABAAEAPMAAACDBQAAAAA=&#10;" filled="f" strokecolor="black [3213]">
                <v:textbox inset="5.85pt,.7pt,5.85pt,.7pt"/>
              </v:rect>
            </w:pict>
          </mc:Fallback>
        </mc:AlternateContent>
      </w:r>
      <w:r w:rsidR="001E5F8C" w:rsidRPr="00EF7821">
        <w:rPr>
          <w:rFonts w:asciiTheme="majorEastAsia" w:eastAsiaTheme="majorEastAsia" w:hAnsiTheme="majorEastAsia" w:hint="eastAsia"/>
          <w:sz w:val="22"/>
        </w:rPr>
        <w:t xml:space="preserve">　◎女性</w:t>
      </w:r>
      <w:r w:rsidR="00D75832" w:rsidRPr="00EF7821">
        <w:rPr>
          <w:rFonts w:asciiTheme="majorEastAsia" w:eastAsiaTheme="majorEastAsia" w:hAnsiTheme="majorEastAsia" w:hint="eastAsia"/>
          <w:sz w:val="22"/>
        </w:rPr>
        <w:t>の働く理由は、</w:t>
      </w:r>
      <w:r w:rsidR="00255FAE">
        <w:rPr>
          <w:rFonts w:asciiTheme="majorEastAsia" w:eastAsiaTheme="majorEastAsia" w:hAnsiTheme="majorEastAsia" w:hint="eastAsia"/>
          <w:sz w:val="22"/>
        </w:rPr>
        <w:t>生計</w:t>
      </w:r>
      <w:r w:rsidR="00D75832" w:rsidRPr="00EF7821">
        <w:rPr>
          <w:rFonts w:asciiTheme="majorEastAsia" w:eastAsiaTheme="majorEastAsia" w:hAnsiTheme="majorEastAsia" w:hint="eastAsia"/>
          <w:sz w:val="22"/>
        </w:rPr>
        <w:t>の</w:t>
      </w:r>
      <w:r w:rsidR="001E5F8C" w:rsidRPr="00EF7821">
        <w:rPr>
          <w:rFonts w:asciiTheme="majorEastAsia" w:eastAsiaTheme="majorEastAsia" w:hAnsiTheme="majorEastAsia" w:hint="eastAsia"/>
          <w:sz w:val="22"/>
        </w:rPr>
        <w:t>維持</w:t>
      </w:r>
      <w:r w:rsidR="00D75832" w:rsidRPr="00EF7821">
        <w:rPr>
          <w:rFonts w:asciiTheme="majorEastAsia" w:eastAsiaTheme="majorEastAsia" w:hAnsiTheme="majorEastAsia" w:hint="eastAsia"/>
          <w:sz w:val="22"/>
        </w:rPr>
        <w:t>・経済のゆとりや自己実現</w:t>
      </w:r>
      <w:r w:rsidR="002C0A4D" w:rsidRPr="00EF7821">
        <w:rPr>
          <w:rFonts w:asciiTheme="majorEastAsia" w:eastAsiaTheme="majorEastAsia" w:hAnsiTheme="majorEastAsia" w:hint="eastAsia"/>
          <w:sz w:val="22"/>
        </w:rPr>
        <w:t>が多い</w:t>
      </w:r>
      <w:r w:rsidR="001E5F8C" w:rsidRPr="00EF7821">
        <w:rPr>
          <w:rFonts w:asciiTheme="majorEastAsia" w:eastAsiaTheme="majorEastAsia" w:hAnsiTheme="majorEastAsia" w:hint="eastAsia"/>
          <w:sz w:val="22"/>
        </w:rPr>
        <w:t>。</w:t>
      </w:r>
    </w:p>
    <w:p w14:paraId="234A6139" w14:textId="4DB06A4B"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（問６で「１」～「８」とお答えの方に）</w:t>
      </w:r>
    </w:p>
    <w:p w14:paraId="77808931" w14:textId="56D1CAF8" w:rsidR="001E5F8C" w:rsidRPr="00F64D07" w:rsidRDefault="001E5F8C" w:rsidP="001E5F8C">
      <w:pPr>
        <w:ind w:leftChars="135" w:left="283"/>
        <w:rPr>
          <w:rFonts w:asciiTheme="majorEastAsia" w:eastAsiaTheme="majorEastAsia" w:hAnsiTheme="majorEastAsia"/>
          <w:sz w:val="22"/>
        </w:rPr>
      </w:pPr>
      <w:r w:rsidRPr="00F64D07">
        <w:rPr>
          <w:rFonts w:asciiTheme="majorEastAsia" w:eastAsiaTheme="majorEastAsia" w:hAnsiTheme="majorEastAsia" w:hint="eastAsia"/>
          <w:sz w:val="22"/>
        </w:rPr>
        <w:t>問６－１　あなたが、働いている理由はどのようなことでしょうか。（○は３つまで）</w:t>
      </w:r>
    </w:p>
    <w:p w14:paraId="499528DD" w14:textId="7D3474D8" w:rsidR="003B2E79" w:rsidRPr="00F64D07" w:rsidRDefault="003B2E79" w:rsidP="003B2E79">
      <w:pPr>
        <w:jc w:val="center"/>
        <w:rPr>
          <w:rFonts w:asciiTheme="majorEastAsia" w:eastAsiaTheme="majorEastAsia" w:hAnsiTheme="majorEastAsia"/>
          <w:sz w:val="22"/>
        </w:rPr>
      </w:pPr>
    </w:p>
    <w:p w14:paraId="36DFFA61" w14:textId="721839BE" w:rsidR="003B2E79" w:rsidRPr="00F64D07" w:rsidRDefault="003B2E79" w:rsidP="003B2E79">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CF1A39"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w:t>
      </w:r>
      <w:r w:rsidR="00CF1A39" w:rsidRPr="00F64D07">
        <w:rPr>
          <w:rFonts w:asciiTheme="majorEastAsia" w:eastAsiaTheme="majorEastAsia" w:hAnsiTheme="majorEastAsia" w:hint="eastAsia"/>
          <w:sz w:val="22"/>
        </w:rPr>
        <w:t>１</w:t>
      </w:r>
      <w:r w:rsidRPr="00F64D07">
        <w:rPr>
          <w:rFonts w:asciiTheme="majorEastAsia" w:eastAsiaTheme="majorEastAsia" w:hAnsiTheme="majorEastAsia" w:hint="eastAsia"/>
          <w:sz w:val="22"/>
        </w:rPr>
        <w:t xml:space="preserve">　就労理由（左：</w:t>
      </w:r>
      <w:r w:rsidR="00E761CA" w:rsidRPr="00F64D07">
        <w:rPr>
          <w:rFonts w:asciiTheme="majorEastAsia" w:eastAsiaTheme="majorEastAsia" w:hAnsiTheme="majorEastAsia" w:hint="eastAsia"/>
          <w:sz w:val="22"/>
        </w:rPr>
        <w:t>過年度比較</w:t>
      </w:r>
      <w:r w:rsidR="002473D9" w:rsidRPr="00F64D07">
        <w:rPr>
          <w:rFonts w:asciiTheme="majorEastAsia" w:eastAsiaTheme="majorEastAsia" w:hAnsiTheme="majorEastAsia" w:hint="eastAsia"/>
          <w:sz w:val="22"/>
        </w:rPr>
        <w:t>全体／</w:t>
      </w:r>
      <w:r w:rsidRPr="00F64D07">
        <w:rPr>
          <w:rFonts w:asciiTheme="majorEastAsia" w:eastAsiaTheme="majorEastAsia" w:hAnsiTheme="majorEastAsia" w:hint="eastAsia"/>
          <w:sz w:val="22"/>
        </w:rPr>
        <w:t>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306AD14F" w14:textId="2C6CA910" w:rsidR="001E5F8C" w:rsidRPr="00F64D07" w:rsidRDefault="00B93426" w:rsidP="00875097">
      <w:pPr>
        <w:ind w:leftChars="50" w:left="105"/>
        <w:jc w:val="center"/>
        <w:rPr>
          <w:rFonts w:asciiTheme="majorEastAsia" w:eastAsiaTheme="majorEastAsia" w:hAnsiTheme="majorEastAsia"/>
          <w:sz w:val="22"/>
        </w:rPr>
      </w:pPr>
      <w:r w:rsidRPr="00B93426">
        <w:rPr>
          <w:noProof/>
        </w:rPr>
        <w:drawing>
          <wp:inline distT="0" distB="0" distL="0" distR="0" wp14:anchorId="5F5F0CF4" wp14:editId="2960F2F0">
            <wp:extent cx="5871845" cy="5045388"/>
            <wp:effectExtent l="0" t="0" r="0" b="3175"/>
            <wp:docPr id="324594485" name="図 32459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71845" cy="5045388"/>
                    </a:xfrm>
                    <a:prstGeom prst="rect">
                      <a:avLst/>
                    </a:prstGeom>
                    <a:noFill/>
                    <a:ln>
                      <a:noFill/>
                    </a:ln>
                  </pic:spPr>
                </pic:pic>
              </a:graphicData>
            </a:graphic>
          </wp:inline>
        </w:drawing>
      </w:r>
    </w:p>
    <w:p w14:paraId="3B3D00EC" w14:textId="55CAB9D8" w:rsidR="00B97C5D" w:rsidRPr="00EF7821" w:rsidRDefault="00B97C5D" w:rsidP="00B97C5D">
      <w:pPr>
        <w:widowControl/>
        <w:ind w:leftChars="100" w:left="210" w:firstLineChars="96" w:firstLine="211"/>
        <w:jc w:val="left"/>
        <w:rPr>
          <w:rFonts w:asciiTheme="minorEastAsia" w:hAnsiTheme="minorEastAsia"/>
          <w:sz w:val="22"/>
        </w:rPr>
      </w:pPr>
      <w:r w:rsidRPr="00EF7821">
        <w:rPr>
          <w:rFonts w:asciiTheme="minorEastAsia" w:hAnsiTheme="minorEastAsia" w:hint="eastAsia"/>
          <w:sz w:val="22"/>
        </w:rPr>
        <w:t>現在、働いている人に理由を聞くと、「生計を維持するため」が6</w:t>
      </w:r>
      <w:r w:rsidR="00EF7821" w:rsidRPr="00EF7821">
        <w:rPr>
          <w:rFonts w:asciiTheme="minorEastAsia" w:hAnsiTheme="minorEastAsia" w:hint="eastAsia"/>
          <w:sz w:val="22"/>
        </w:rPr>
        <w:t>9</w:t>
      </w:r>
      <w:r w:rsidRPr="00EF7821">
        <w:rPr>
          <w:rFonts w:asciiTheme="minorEastAsia" w:hAnsiTheme="minorEastAsia" w:hint="eastAsia"/>
          <w:sz w:val="22"/>
        </w:rPr>
        <w:t>.</w:t>
      </w:r>
      <w:r w:rsidR="00EF7821" w:rsidRPr="00EF7821">
        <w:rPr>
          <w:rFonts w:asciiTheme="minorEastAsia" w:hAnsiTheme="minorEastAsia" w:hint="eastAsia"/>
          <w:sz w:val="22"/>
        </w:rPr>
        <w:t>8</w:t>
      </w:r>
      <w:r w:rsidRPr="00EF7821">
        <w:rPr>
          <w:rFonts w:asciiTheme="minorEastAsia" w:hAnsiTheme="minorEastAsia" w:hint="eastAsia"/>
          <w:sz w:val="22"/>
        </w:rPr>
        <w:t>％と最も高く、次いで「</w:t>
      </w:r>
      <w:r w:rsidR="00EF7821" w:rsidRPr="00EF7821">
        <w:rPr>
          <w:rFonts w:asciiTheme="minorEastAsia" w:hAnsiTheme="minorEastAsia" w:hint="eastAsia"/>
          <w:sz w:val="22"/>
        </w:rPr>
        <w:t>自分で自由になる収入がほしいため</w:t>
      </w:r>
      <w:r w:rsidRPr="00EF7821">
        <w:rPr>
          <w:rFonts w:asciiTheme="minorEastAsia" w:hAnsiTheme="minorEastAsia" w:hint="eastAsia"/>
          <w:sz w:val="22"/>
        </w:rPr>
        <w:t>」が3</w:t>
      </w:r>
      <w:r w:rsidR="00EF7821" w:rsidRPr="00EF7821">
        <w:rPr>
          <w:rFonts w:asciiTheme="minorEastAsia" w:hAnsiTheme="minorEastAsia" w:hint="eastAsia"/>
          <w:sz w:val="22"/>
        </w:rPr>
        <w:t>7</w:t>
      </w:r>
      <w:r w:rsidRPr="00EF7821">
        <w:rPr>
          <w:rFonts w:asciiTheme="minorEastAsia" w:hAnsiTheme="minorEastAsia" w:hint="eastAsia"/>
          <w:sz w:val="22"/>
        </w:rPr>
        <w:t>.</w:t>
      </w:r>
      <w:r w:rsidR="00EF7821" w:rsidRPr="00EF7821">
        <w:rPr>
          <w:rFonts w:asciiTheme="minorEastAsia" w:hAnsiTheme="minorEastAsia" w:hint="eastAsia"/>
          <w:sz w:val="22"/>
        </w:rPr>
        <w:t>6</w:t>
      </w:r>
      <w:r w:rsidRPr="00EF7821">
        <w:rPr>
          <w:rFonts w:asciiTheme="minorEastAsia" w:hAnsiTheme="minorEastAsia" w:hint="eastAsia"/>
          <w:sz w:val="22"/>
        </w:rPr>
        <w:t>％、「将来に備えて貯蓄するため」が3</w:t>
      </w:r>
      <w:r w:rsidR="00EF7821" w:rsidRPr="00EF7821">
        <w:rPr>
          <w:rFonts w:asciiTheme="minorEastAsia" w:hAnsiTheme="minorEastAsia" w:hint="eastAsia"/>
          <w:sz w:val="22"/>
        </w:rPr>
        <w:t>7</w:t>
      </w:r>
      <w:r w:rsidRPr="00EF7821">
        <w:rPr>
          <w:rFonts w:asciiTheme="minorEastAsia" w:hAnsiTheme="minorEastAsia" w:hint="eastAsia"/>
          <w:sz w:val="22"/>
        </w:rPr>
        <w:t>.</w:t>
      </w:r>
      <w:r w:rsidR="00EF7821" w:rsidRPr="00EF7821">
        <w:rPr>
          <w:rFonts w:asciiTheme="minorEastAsia" w:hAnsiTheme="minorEastAsia" w:hint="eastAsia"/>
          <w:sz w:val="22"/>
        </w:rPr>
        <w:t>5</w:t>
      </w:r>
      <w:r w:rsidRPr="00EF7821">
        <w:rPr>
          <w:rFonts w:asciiTheme="minorEastAsia" w:hAnsiTheme="minorEastAsia" w:hint="eastAsia"/>
          <w:sz w:val="22"/>
        </w:rPr>
        <w:t>％の順となっている。（図表２－２－１）</w:t>
      </w:r>
    </w:p>
    <w:p w14:paraId="2D31F10B" w14:textId="77777777" w:rsidR="00B97C5D" w:rsidRPr="00F64D07" w:rsidRDefault="00B97C5D" w:rsidP="00B97C5D">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68B5B339" w14:textId="114821F0" w:rsidR="002473D9" w:rsidRPr="00255FAE" w:rsidRDefault="00B97C5D" w:rsidP="00B97C5D">
      <w:pPr>
        <w:ind w:leftChars="100" w:left="210" w:firstLineChars="96" w:firstLine="211"/>
        <w:rPr>
          <w:rFonts w:asciiTheme="majorEastAsia" w:eastAsiaTheme="majorEastAsia" w:hAnsiTheme="majorEastAsia"/>
          <w:sz w:val="22"/>
        </w:rPr>
      </w:pPr>
      <w:r w:rsidRPr="00255FAE">
        <w:rPr>
          <w:rFonts w:asciiTheme="minorEastAsia" w:hAnsiTheme="minorEastAsia" w:hint="eastAsia"/>
          <w:sz w:val="22"/>
        </w:rPr>
        <w:t>性別でみると、女性の場合、「生計を維持するため」（</w:t>
      </w:r>
      <w:r w:rsidR="00255FAE" w:rsidRPr="00255FAE">
        <w:rPr>
          <w:rFonts w:asciiTheme="minorEastAsia" w:hAnsiTheme="minorEastAsia" w:hint="eastAsia"/>
          <w:sz w:val="22"/>
        </w:rPr>
        <w:t>61</w:t>
      </w:r>
      <w:r w:rsidRPr="00255FAE">
        <w:rPr>
          <w:rFonts w:asciiTheme="minorEastAsia" w:hAnsiTheme="minorEastAsia"/>
          <w:sz w:val="22"/>
        </w:rPr>
        <w:t>.</w:t>
      </w:r>
      <w:r w:rsidR="00255FAE" w:rsidRPr="00255FAE">
        <w:rPr>
          <w:rFonts w:asciiTheme="minorEastAsia" w:hAnsiTheme="minorEastAsia" w:hint="eastAsia"/>
          <w:sz w:val="22"/>
        </w:rPr>
        <w:t>3</w:t>
      </w:r>
      <w:r w:rsidRPr="00255FAE">
        <w:rPr>
          <w:rFonts w:asciiTheme="minorEastAsia" w:hAnsiTheme="minorEastAsia"/>
          <w:sz w:val="22"/>
        </w:rPr>
        <w:t>％</w:t>
      </w:r>
      <w:r w:rsidRPr="00255FAE">
        <w:rPr>
          <w:rFonts w:asciiTheme="minorEastAsia" w:hAnsiTheme="minorEastAsia" w:hint="eastAsia"/>
          <w:sz w:val="22"/>
        </w:rPr>
        <w:t>）とともに、「自分で自由になる収入がほしいため」（4</w:t>
      </w:r>
      <w:r w:rsidR="00255FAE" w:rsidRPr="00255FAE">
        <w:rPr>
          <w:rFonts w:asciiTheme="minorEastAsia" w:hAnsiTheme="minorEastAsia" w:hint="eastAsia"/>
          <w:sz w:val="22"/>
        </w:rPr>
        <w:t>5</w:t>
      </w:r>
      <w:r w:rsidRPr="00255FAE">
        <w:rPr>
          <w:rFonts w:asciiTheme="minorEastAsia" w:hAnsiTheme="minorEastAsia"/>
          <w:sz w:val="22"/>
        </w:rPr>
        <w:t>.</w:t>
      </w:r>
      <w:r w:rsidR="00255FAE" w:rsidRPr="00255FAE">
        <w:rPr>
          <w:rFonts w:asciiTheme="minorEastAsia" w:hAnsiTheme="minorEastAsia" w:hint="eastAsia"/>
          <w:sz w:val="22"/>
        </w:rPr>
        <w:t>4</w:t>
      </w:r>
      <w:r w:rsidRPr="00255FAE">
        <w:rPr>
          <w:rFonts w:asciiTheme="minorEastAsia" w:hAnsiTheme="minorEastAsia"/>
          <w:sz w:val="22"/>
        </w:rPr>
        <w:t>％</w:t>
      </w:r>
      <w:r w:rsidRPr="00255FAE">
        <w:rPr>
          <w:rFonts w:asciiTheme="minorEastAsia" w:hAnsiTheme="minorEastAsia" w:hint="eastAsia"/>
          <w:sz w:val="22"/>
        </w:rPr>
        <w:t>）、</w:t>
      </w:r>
      <w:r w:rsidR="00255FAE" w:rsidRPr="00255FAE">
        <w:rPr>
          <w:rFonts w:asciiTheme="minorEastAsia" w:hAnsiTheme="minorEastAsia" w:hint="eastAsia"/>
          <w:sz w:val="22"/>
        </w:rPr>
        <w:t>「将来に備えて貯蓄するため」</w:t>
      </w:r>
      <w:r w:rsidRPr="00255FAE">
        <w:rPr>
          <w:rFonts w:asciiTheme="minorEastAsia" w:hAnsiTheme="minorEastAsia" w:hint="eastAsia"/>
          <w:sz w:val="22"/>
        </w:rPr>
        <w:t>（3</w:t>
      </w:r>
      <w:r w:rsidR="00255FAE" w:rsidRPr="00255FAE">
        <w:rPr>
          <w:rFonts w:asciiTheme="minorEastAsia" w:hAnsiTheme="minorEastAsia" w:hint="eastAsia"/>
          <w:sz w:val="22"/>
        </w:rPr>
        <w:t>8</w:t>
      </w:r>
      <w:r w:rsidRPr="00255FAE">
        <w:rPr>
          <w:rFonts w:asciiTheme="minorEastAsia" w:hAnsiTheme="minorEastAsia"/>
          <w:sz w:val="22"/>
        </w:rPr>
        <w:t>.</w:t>
      </w:r>
      <w:r w:rsidRPr="00255FAE">
        <w:rPr>
          <w:rFonts w:asciiTheme="minorEastAsia" w:hAnsiTheme="minorEastAsia" w:hint="eastAsia"/>
          <w:sz w:val="22"/>
        </w:rPr>
        <w:t>4</w:t>
      </w:r>
      <w:r w:rsidRPr="00255FAE">
        <w:rPr>
          <w:rFonts w:asciiTheme="minorEastAsia" w:hAnsiTheme="minorEastAsia"/>
          <w:sz w:val="22"/>
        </w:rPr>
        <w:t>％</w:t>
      </w:r>
      <w:r w:rsidRPr="00255FAE">
        <w:rPr>
          <w:rFonts w:asciiTheme="minorEastAsia" w:hAnsiTheme="minorEastAsia" w:hint="eastAsia"/>
          <w:sz w:val="22"/>
        </w:rPr>
        <w:t>）といった経済のゆとりに関する理由の割合も高くなっている。これに対して、男性では「</w:t>
      </w:r>
      <w:r w:rsidR="00255FAE" w:rsidRPr="00EF7821">
        <w:rPr>
          <w:rFonts w:asciiTheme="minorEastAsia" w:hAnsiTheme="minorEastAsia" w:hint="eastAsia"/>
          <w:sz w:val="22"/>
        </w:rPr>
        <w:t>生計</w:t>
      </w:r>
      <w:r w:rsidRPr="00255FAE">
        <w:rPr>
          <w:rFonts w:asciiTheme="minorEastAsia" w:hAnsiTheme="minorEastAsia" w:hint="eastAsia"/>
          <w:sz w:val="22"/>
        </w:rPr>
        <w:t>を維持するため」（</w:t>
      </w:r>
      <w:r w:rsidRPr="00255FAE">
        <w:rPr>
          <w:rFonts w:asciiTheme="minorEastAsia" w:hAnsiTheme="minorEastAsia"/>
          <w:sz w:val="22"/>
        </w:rPr>
        <w:t>8</w:t>
      </w:r>
      <w:r w:rsidRPr="00255FAE">
        <w:rPr>
          <w:rFonts w:asciiTheme="minorEastAsia" w:hAnsiTheme="minorEastAsia" w:hint="eastAsia"/>
          <w:sz w:val="22"/>
        </w:rPr>
        <w:t>4</w:t>
      </w:r>
      <w:r w:rsidRPr="00255FAE">
        <w:rPr>
          <w:rFonts w:asciiTheme="minorEastAsia" w:hAnsiTheme="minorEastAsia"/>
          <w:sz w:val="22"/>
        </w:rPr>
        <w:t>.</w:t>
      </w:r>
      <w:r w:rsidR="00255FAE" w:rsidRPr="00255FAE">
        <w:rPr>
          <w:rFonts w:asciiTheme="minorEastAsia" w:hAnsiTheme="minorEastAsia" w:hint="eastAsia"/>
          <w:sz w:val="22"/>
        </w:rPr>
        <w:t>1</w:t>
      </w:r>
      <w:r w:rsidRPr="00255FAE">
        <w:rPr>
          <w:rFonts w:asciiTheme="minorEastAsia" w:hAnsiTheme="minorEastAsia"/>
          <w:sz w:val="22"/>
        </w:rPr>
        <w:t>％</w:t>
      </w:r>
      <w:r w:rsidRPr="00255FAE">
        <w:rPr>
          <w:rFonts w:asciiTheme="minorEastAsia" w:hAnsiTheme="minorEastAsia" w:hint="eastAsia"/>
          <w:sz w:val="22"/>
        </w:rPr>
        <w:t>）に集中しており、これに「</w:t>
      </w:r>
      <w:r w:rsidR="00B378C7" w:rsidRPr="00255FAE">
        <w:rPr>
          <w:rFonts w:asciiTheme="minorEastAsia" w:hAnsiTheme="minorEastAsia" w:hint="eastAsia"/>
          <w:sz w:val="22"/>
        </w:rPr>
        <w:t>将来に備えて貯蓄するため</w:t>
      </w:r>
      <w:r w:rsidRPr="00255FAE">
        <w:rPr>
          <w:rFonts w:asciiTheme="minorEastAsia" w:hAnsiTheme="minorEastAsia" w:hint="eastAsia"/>
          <w:sz w:val="22"/>
        </w:rPr>
        <w:t>」という理由が</w:t>
      </w:r>
      <w:r w:rsidR="00B378C7" w:rsidRPr="00255FAE">
        <w:rPr>
          <w:rFonts w:asciiTheme="minorEastAsia" w:hAnsiTheme="minorEastAsia" w:hint="eastAsia"/>
          <w:sz w:val="22"/>
        </w:rPr>
        <w:t>3</w:t>
      </w:r>
      <w:r w:rsidR="00255FAE" w:rsidRPr="00255FAE">
        <w:rPr>
          <w:rFonts w:asciiTheme="minorEastAsia" w:hAnsiTheme="minorEastAsia" w:hint="eastAsia"/>
          <w:sz w:val="22"/>
        </w:rPr>
        <w:t>7</w:t>
      </w:r>
      <w:r w:rsidR="00B378C7" w:rsidRPr="00255FAE">
        <w:rPr>
          <w:rFonts w:asciiTheme="minorEastAsia" w:hAnsiTheme="minorEastAsia" w:hint="eastAsia"/>
          <w:sz w:val="22"/>
        </w:rPr>
        <w:t>.</w:t>
      </w:r>
      <w:r w:rsidR="00255FAE" w:rsidRPr="00255FAE">
        <w:rPr>
          <w:rFonts w:asciiTheme="minorEastAsia" w:hAnsiTheme="minorEastAsia" w:hint="eastAsia"/>
          <w:sz w:val="22"/>
        </w:rPr>
        <w:t>2</w:t>
      </w:r>
      <w:r w:rsidR="004216BB" w:rsidRPr="00255FAE">
        <w:rPr>
          <w:rFonts w:asciiTheme="minorEastAsia" w:hAnsiTheme="minorEastAsia" w:hint="eastAsia"/>
          <w:sz w:val="22"/>
        </w:rPr>
        <w:t>％</w:t>
      </w:r>
      <w:r w:rsidRPr="00255FAE">
        <w:rPr>
          <w:rFonts w:asciiTheme="minorEastAsia" w:hAnsiTheme="minorEastAsia"/>
          <w:sz w:val="22"/>
        </w:rPr>
        <w:t>で続いている。</w:t>
      </w:r>
      <w:r w:rsidRPr="00255FAE">
        <w:rPr>
          <w:rFonts w:asciiTheme="minorEastAsia" w:hAnsiTheme="minorEastAsia" w:hint="eastAsia"/>
          <w:sz w:val="22"/>
        </w:rPr>
        <w:t>（図表２－２－１）</w:t>
      </w:r>
      <w:r w:rsidR="002473D9" w:rsidRPr="00255FAE">
        <w:rPr>
          <w:rFonts w:asciiTheme="majorEastAsia" w:eastAsiaTheme="majorEastAsia" w:hAnsiTheme="majorEastAsia"/>
          <w:sz w:val="22"/>
        </w:rPr>
        <w:br w:type="page"/>
      </w:r>
    </w:p>
    <w:p w14:paraId="2D9DC91D" w14:textId="4EA9F994" w:rsidR="001E5F8C" w:rsidRPr="00F64D07" w:rsidRDefault="002473D9" w:rsidP="001E5F8C">
      <w:pPr>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78208" behindDoc="0" locked="0" layoutInCell="1" allowOverlap="1" wp14:anchorId="69D879D4" wp14:editId="0B451AF0">
                <wp:simplePos x="0" y="0"/>
                <wp:positionH relativeFrom="column">
                  <wp:posOffset>-1270</wp:posOffset>
                </wp:positionH>
                <wp:positionV relativeFrom="paragraph">
                  <wp:posOffset>634</wp:posOffset>
                </wp:positionV>
                <wp:extent cx="5975483" cy="5737225"/>
                <wp:effectExtent l="0" t="0" r="25400" b="15875"/>
                <wp:wrapNone/>
                <wp:docPr id="305"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483" cy="57372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8BC87" id="正方形/長方形 305" o:spid="_x0000_s1026" style="position:absolute;left:0;text-align:left;margin-left:-.1pt;margin-top:.05pt;width:470.5pt;height:45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nXHgIAACMEAAAOAAAAZHJzL2Uyb0RvYy54bWysU8FuGyEQvVfqPyDu9dpOtrZXXkeR01SV&#10;0rRSmg/ALOtFBYYO2Gv36zuwjmO1t6gcEDMDb2bePJY3B2vYXmHQ4Go+GY05U05Co9225s8/7j/M&#10;OQtRuEYYcKrmRxX4zer9u2XvKzWFDkyjkBGIC1Xva97F6KuiCLJTVoQReOUo2AJaEcnEbdGg6And&#10;mmI6Hn8sesDGI0gVAnnvhiBfZfy2VTJ+a9ugIjM1p9pi3jHvm7QXq6Wotih8p+WpDPGGKqzQjpKe&#10;oe5EFGyH+h8oqyVCgDaOJNgC2lZLlXugbibjv7p56oRXuRciJ/gzTeH/wcrH/ZP/jqn04B9A/gzM&#10;wboTbqtuEaHvlGgo3SQRVfQ+VOcHyQj0lG36r9DQaMUuQubg0KJNgNQdO2Sqj2eq1SEySc5yMSuv&#10;51ecSYqVs6vZdFrmHKJ6ee4xxM8KLEuHmiPNMsOL/UOIqRxRvVxJ2Rzca2PyPI1jfc0XJUHmxsDo&#10;JgWzkZSl1gbZXpAm4mGS75idpS4G32Sc1iAN8pOABn92UdYszgSRawiX6FZHkrPRtubzC5TE4ifX&#10;5OKi0GY4E5RxJ1oTk0m0odpAcyRWEQat0t+iQwf4m7OedFrz8GsnUHFmvjiazOx6uihJ2NmYzxck&#10;crwMbC4CwkkCoqY5G47rOHyFnUe97SjPQIaDW5plqzPLrzWdSiUl5sZPvyZJ/dLOt17/9uoPAAAA&#10;//8DAFBLAwQUAAYACAAAACEAfVUheNsAAAAGAQAADwAAAGRycy9kb3ducmV2LnhtbEyPzU7DMBCE&#10;70i8g7VI3Fq7AVU0xKkQKEeEKD/i6MbbJKq9jmy3DTw92xPcdndGs99U68k7ccSYhkAaFnMFAqkN&#10;dqBOw/tbM7sDkbIha1wg1PCNCdb15UVlShtO9IrHTe4Eh1AqjYY+57GUMrU9epPmYURibReiN5nX&#10;2EkbzYnDvZOFUkvpzUD8oTcjPvbY7jcHr6H5ck+rJvofgy/F/hn9Yjd+fmh9fTU93IPIOOU/M5zx&#10;GR1qZtqGA9kknIZZwcbzWbC4ulXcY8uDulmCrCv5H7/+BQAA//8DAFBLAQItABQABgAIAAAAIQC2&#10;gziS/gAAAOEBAAATAAAAAAAAAAAAAAAAAAAAAABbQ29udGVudF9UeXBlc10ueG1sUEsBAi0AFAAG&#10;AAgAAAAhADj9If/WAAAAlAEAAAsAAAAAAAAAAAAAAAAALwEAAF9yZWxzLy5yZWxzUEsBAi0AFAAG&#10;AAgAAAAhAMQJ2dceAgAAIwQAAA4AAAAAAAAAAAAAAAAALgIAAGRycy9lMm9Eb2MueG1sUEsBAi0A&#10;FAAGAAgAAAAhAH1VIXjbAAAABgEAAA8AAAAAAAAAAAAAAAAAeAQAAGRycy9kb3ducmV2LnhtbFBL&#10;BQYAAAAABAAEAPMAAACABQAAAAA=&#10;" filled="f" strokecolor="black [3213]">
                <v:textbox inset="5.85pt,.7pt,5.85pt,.7pt"/>
              </v:rect>
            </w:pict>
          </mc:Fallback>
        </mc:AlternateContent>
      </w:r>
    </w:p>
    <w:p w14:paraId="0F9C4EA0" w14:textId="4C67513A" w:rsidR="003B2E79" w:rsidRPr="00F64D07" w:rsidRDefault="003B2E79" w:rsidP="003B2E79">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CF1A39"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w:t>
      </w:r>
      <w:r w:rsidR="00CF1A39"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 xml:space="preserve">　就労理由（左：</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w:t>
      </w:r>
      <w:r w:rsidR="002473D9"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右：</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3F81D86A" w14:textId="2E34D53C" w:rsidR="001E5F8C" w:rsidRPr="00F64D07" w:rsidRDefault="00B93426" w:rsidP="00C36881">
      <w:pPr>
        <w:ind w:leftChars="50" w:left="105"/>
        <w:jc w:val="center"/>
        <w:rPr>
          <w:rFonts w:asciiTheme="majorEastAsia" w:eastAsiaTheme="majorEastAsia" w:hAnsiTheme="majorEastAsia"/>
          <w:sz w:val="22"/>
        </w:rPr>
      </w:pPr>
      <w:r w:rsidRPr="00B93426">
        <w:rPr>
          <w:noProof/>
        </w:rPr>
        <w:drawing>
          <wp:inline distT="0" distB="0" distL="0" distR="0" wp14:anchorId="5C8FDF2A" wp14:editId="7CD50091">
            <wp:extent cx="5871845" cy="5045388"/>
            <wp:effectExtent l="0" t="0" r="0" b="3175"/>
            <wp:docPr id="324594486" name="図 32459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71845" cy="5045388"/>
                    </a:xfrm>
                    <a:prstGeom prst="rect">
                      <a:avLst/>
                    </a:prstGeom>
                    <a:noFill/>
                    <a:ln>
                      <a:noFill/>
                    </a:ln>
                  </pic:spPr>
                </pic:pic>
              </a:graphicData>
            </a:graphic>
          </wp:inline>
        </w:drawing>
      </w:r>
    </w:p>
    <w:p w14:paraId="735831CC" w14:textId="0DA889F8" w:rsidR="001E5F8C" w:rsidRPr="00F64D07" w:rsidRDefault="001E5F8C" w:rsidP="001E5F8C">
      <w:pPr>
        <w:jc w:val="center"/>
        <w:rPr>
          <w:rFonts w:asciiTheme="majorEastAsia" w:eastAsiaTheme="majorEastAsia" w:hAnsiTheme="majorEastAsia"/>
          <w:sz w:val="22"/>
        </w:rPr>
      </w:pPr>
    </w:p>
    <w:p w14:paraId="02D83236" w14:textId="77777777" w:rsidR="00B97C5D" w:rsidRPr="00F64D07" w:rsidRDefault="00B97C5D" w:rsidP="00B97C5D">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3B0AF2B2" w14:textId="31533A7A" w:rsidR="00B97C5D" w:rsidRPr="00236054" w:rsidRDefault="00B97C5D" w:rsidP="00B97C5D">
      <w:pPr>
        <w:ind w:leftChars="100" w:left="210" w:firstLineChars="96" w:firstLine="211"/>
        <w:rPr>
          <w:rFonts w:asciiTheme="minorEastAsia" w:hAnsiTheme="minorEastAsia"/>
          <w:sz w:val="22"/>
        </w:rPr>
      </w:pPr>
      <w:r w:rsidRPr="00236054">
        <w:rPr>
          <w:rFonts w:asciiTheme="minorEastAsia" w:hAnsiTheme="minorEastAsia" w:hint="eastAsia"/>
          <w:sz w:val="22"/>
        </w:rPr>
        <w:t>過年度比較でみると、</w:t>
      </w:r>
      <w:r w:rsidR="00801E41">
        <w:rPr>
          <w:rFonts w:asciiTheme="minorEastAsia" w:hAnsiTheme="minorEastAsia" w:hint="eastAsia"/>
          <w:sz w:val="22"/>
        </w:rPr>
        <w:t>平成26年度と</w:t>
      </w:r>
      <w:r w:rsidR="00255FAE" w:rsidRPr="00236054">
        <w:rPr>
          <w:rFonts w:asciiTheme="minorEastAsia" w:hAnsiTheme="minorEastAsia" w:hint="eastAsia"/>
          <w:sz w:val="22"/>
        </w:rPr>
        <w:t>令和元年度</w:t>
      </w:r>
      <w:r w:rsidR="00801E41">
        <w:rPr>
          <w:rFonts w:asciiTheme="minorEastAsia" w:hAnsiTheme="minorEastAsia" w:hint="eastAsia"/>
          <w:sz w:val="22"/>
        </w:rPr>
        <w:t>を比較すると</w:t>
      </w:r>
      <w:r w:rsidR="004216BB" w:rsidRPr="00236054">
        <w:rPr>
          <w:rFonts w:asciiTheme="minorEastAsia" w:hAnsiTheme="minorEastAsia" w:hint="eastAsia"/>
          <w:sz w:val="22"/>
        </w:rPr>
        <w:t>全体・男女ともに</w:t>
      </w:r>
      <w:r w:rsidRPr="00236054">
        <w:rPr>
          <w:rFonts w:asciiTheme="minorEastAsia" w:hAnsiTheme="minorEastAsia" w:hint="eastAsia"/>
          <w:sz w:val="22"/>
        </w:rPr>
        <w:t>「生計を維持するため」「働くのが</w:t>
      </w:r>
      <w:r w:rsidR="006945CE">
        <w:rPr>
          <w:rFonts w:asciiTheme="minorEastAsia" w:hAnsiTheme="minorEastAsia" w:hint="eastAsia"/>
          <w:sz w:val="22"/>
        </w:rPr>
        <w:t>あたりまえ</w:t>
      </w:r>
      <w:r w:rsidRPr="00236054">
        <w:rPr>
          <w:rFonts w:asciiTheme="minorEastAsia" w:hAnsiTheme="minorEastAsia" w:hint="eastAsia"/>
          <w:sz w:val="22"/>
        </w:rPr>
        <w:t>だと思うから」の２項目は</w:t>
      </w:r>
      <w:r w:rsidR="00801E41">
        <w:rPr>
          <w:rFonts w:asciiTheme="minorEastAsia" w:hAnsiTheme="minorEastAsia" w:hint="eastAsia"/>
          <w:sz w:val="22"/>
        </w:rPr>
        <w:t>令和元年度では</w:t>
      </w:r>
      <w:r w:rsidRPr="00236054">
        <w:rPr>
          <w:rFonts w:asciiTheme="minorEastAsia" w:hAnsiTheme="minorEastAsia" w:hint="eastAsia"/>
          <w:sz w:val="22"/>
        </w:rPr>
        <w:t>低下</w:t>
      </w:r>
      <w:r w:rsidR="00255FAE" w:rsidRPr="00236054">
        <w:rPr>
          <w:rFonts w:asciiTheme="minorEastAsia" w:hAnsiTheme="minorEastAsia" w:hint="eastAsia"/>
          <w:sz w:val="22"/>
        </w:rPr>
        <w:t>していたが、</w:t>
      </w:r>
      <w:r w:rsidR="00801E41">
        <w:rPr>
          <w:rFonts w:asciiTheme="minorEastAsia" w:hAnsiTheme="minorEastAsia" w:hint="eastAsia"/>
          <w:sz w:val="22"/>
        </w:rPr>
        <w:t>令和元年度と令和６年度を比較すると</w:t>
      </w:r>
      <w:r w:rsidR="00255FAE" w:rsidRPr="00236054">
        <w:rPr>
          <w:rFonts w:asciiTheme="minorEastAsia" w:hAnsiTheme="minorEastAsia" w:hint="eastAsia"/>
          <w:sz w:val="22"/>
        </w:rPr>
        <w:t>「生計を維持するため」は</w:t>
      </w:r>
      <w:r w:rsidR="00236054" w:rsidRPr="00236054">
        <w:rPr>
          <w:rFonts w:asciiTheme="minorEastAsia" w:hAnsiTheme="minorEastAsia" w:hint="eastAsia"/>
          <w:sz w:val="22"/>
        </w:rPr>
        <w:t>全体・女性で</w:t>
      </w:r>
      <w:r w:rsidR="00236054" w:rsidRPr="00BE6D20">
        <w:rPr>
          <w:rFonts w:asciiTheme="minorEastAsia" w:hAnsiTheme="minorEastAsia" w:hint="eastAsia"/>
          <w:sz w:val="22"/>
        </w:rPr>
        <w:t>令和</w:t>
      </w:r>
      <w:r w:rsidR="00255FAE" w:rsidRPr="00BE6D20">
        <w:rPr>
          <w:rFonts w:asciiTheme="minorEastAsia" w:hAnsiTheme="minorEastAsia" w:hint="eastAsia"/>
          <w:sz w:val="22"/>
        </w:rPr>
        <w:t>６年度で</w:t>
      </w:r>
      <w:r w:rsidR="00236054" w:rsidRPr="00BE6D20">
        <w:rPr>
          <w:rFonts w:asciiTheme="minorEastAsia" w:hAnsiTheme="minorEastAsia" w:hint="eastAsia"/>
          <w:sz w:val="22"/>
        </w:rPr>
        <w:t>は</w:t>
      </w:r>
      <w:r w:rsidR="00255FAE" w:rsidRPr="00BE6D20">
        <w:rPr>
          <w:rFonts w:asciiTheme="minorEastAsia" w:hAnsiTheme="minorEastAsia" w:hint="eastAsia"/>
          <w:sz w:val="22"/>
        </w:rPr>
        <w:t>上昇、</w:t>
      </w:r>
      <w:r w:rsidR="00236054" w:rsidRPr="00BE6D20">
        <w:rPr>
          <w:rFonts w:asciiTheme="minorEastAsia" w:hAnsiTheme="minorEastAsia" w:hint="eastAsia"/>
          <w:sz w:val="22"/>
        </w:rPr>
        <w:t>「働くのが</w:t>
      </w:r>
      <w:r w:rsidR="006945CE">
        <w:rPr>
          <w:rFonts w:asciiTheme="minorEastAsia" w:hAnsiTheme="minorEastAsia" w:hint="eastAsia"/>
          <w:sz w:val="22"/>
        </w:rPr>
        <w:t>あたりまえ</w:t>
      </w:r>
      <w:r w:rsidR="00236054" w:rsidRPr="00BE6D20">
        <w:rPr>
          <w:rFonts w:asciiTheme="minorEastAsia" w:hAnsiTheme="minorEastAsia" w:hint="eastAsia"/>
          <w:sz w:val="22"/>
        </w:rPr>
        <w:t>だと思うから」は女性で令和６年度では上昇してい</w:t>
      </w:r>
      <w:r w:rsidR="00236054" w:rsidRPr="00236054">
        <w:rPr>
          <w:rFonts w:asciiTheme="minorEastAsia" w:hAnsiTheme="minorEastAsia" w:hint="eastAsia"/>
          <w:sz w:val="22"/>
        </w:rPr>
        <w:t>る。</w:t>
      </w:r>
      <w:r w:rsidR="00801E41" w:rsidRPr="00236054">
        <w:rPr>
          <w:rFonts w:asciiTheme="minorEastAsia" w:hAnsiTheme="minorEastAsia" w:hint="eastAsia"/>
          <w:sz w:val="22"/>
        </w:rPr>
        <w:t>「自分で自由になる収入がほしいため」</w:t>
      </w:r>
      <w:r w:rsidRPr="00236054">
        <w:rPr>
          <w:rFonts w:asciiTheme="minorEastAsia" w:hAnsiTheme="minorEastAsia" w:hint="eastAsia"/>
          <w:sz w:val="22"/>
        </w:rPr>
        <w:t>「将来に備えて貯蓄するため」の</w:t>
      </w:r>
      <w:r w:rsidR="00255FAE" w:rsidRPr="00236054">
        <w:rPr>
          <w:rFonts w:asciiTheme="minorEastAsia" w:hAnsiTheme="minorEastAsia" w:hint="eastAsia"/>
          <w:sz w:val="22"/>
        </w:rPr>
        <w:t>２</w:t>
      </w:r>
      <w:r w:rsidRPr="00236054">
        <w:rPr>
          <w:rFonts w:asciiTheme="minorEastAsia" w:hAnsiTheme="minorEastAsia" w:hint="eastAsia"/>
          <w:sz w:val="22"/>
        </w:rPr>
        <w:t>項目</w:t>
      </w:r>
      <w:r w:rsidR="00FD0F41">
        <w:rPr>
          <w:rFonts w:asciiTheme="minorEastAsia" w:hAnsiTheme="minorEastAsia" w:hint="eastAsia"/>
          <w:sz w:val="22"/>
        </w:rPr>
        <w:t>について、女性では</w:t>
      </w:r>
      <w:r w:rsidRPr="00236054">
        <w:rPr>
          <w:rFonts w:asciiTheme="minorEastAsia" w:hAnsiTheme="minorEastAsia" w:hint="eastAsia"/>
          <w:sz w:val="22"/>
        </w:rPr>
        <w:t>一貫して上昇している。</w:t>
      </w:r>
      <w:r w:rsidR="00BE6D20">
        <w:rPr>
          <w:rFonts w:asciiTheme="minorEastAsia" w:hAnsiTheme="minorEastAsia" w:hint="eastAsia"/>
          <w:sz w:val="22"/>
        </w:rPr>
        <w:t>また、</w:t>
      </w:r>
      <w:r w:rsidR="003531E8">
        <w:rPr>
          <w:rFonts w:asciiTheme="minorEastAsia" w:hAnsiTheme="minorEastAsia" w:hint="eastAsia"/>
          <w:sz w:val="22"/>
        </w:rPr>
        <w:t>「</w:t>
      </w:r>
      <w:r w:rsidR="006945CE" w:rsidRPr="00BE6D20">
        <w:rPr>
          <w:rFonts w:asciiTheme="minorEastAsia" w:hAnsiTheme="minorEastAsia" w:hint="eastAsia"/>
          <w:sz w:val="22"/>
        </w:rPr>
        <w:t>働くのが</w:t>
      </w:r>
      <w:r w:rsidR="006945CE">
        <w:rPr>
          <w:rFonts w:asciiTheme="minorEastAsia" w:hAnsiTheme="minorEastAsia" w:hint="eastAsia"/>
          <w:sz w:val="22"/>
        </w:rPr>
        <w:t>あたりまえ</w:t>
      </w:r>
      <w:r w:rsidR="006945CE" w:rsidRPr="00BE6D20">
        <w:rPr>
          <w:rFonts w:asciiTheme="minorEastAsia" w:hAnsiTheme="minorEastAsia" w:hint="eastAsia"/>
          <w:sz w:val="22"/>
        </w:rPr>
        <w:t>だと思うから</w:t>
      </w:r>
      <w:r w:rsidR="003531E8">
        <w:rPr>
          <w:rFonts w:asciiTheme="minorEastAsia" w:hAnsiTheme="minorEastAsia" w:hint="eastAsia"/>
          <w:sz w:val="22"/>
        </w:rPr>
        <w:t>」</w:t>
      </w:r>
      <w:r w:rsidR="00BE6D20">
        <w:rPr>
          <w:rFonts w:asciiTheme="minorEastAsia" w:hAnsiTheme="minorEastAsia" w:hint="eastAsia"/>
          <w:sz w:val="22"/>
        </w:rPr>
        <w:t>については、過年度調査は</w:t>
      </w:r>
      <w:r w:rsidR="003531E8">
        <w:rPr>
          <w:rFonts w:asciiTheme="minorEastAsia" w:hAnsiTheme="minorEastAsia" w:hint="eastAsia"/>
          <w:sz w:val="22"/>
        </w:rPr>
        <w:t>男女</w:t>
      </w:r>
      <w:r w:rsidR="00BE6D20">
        <w:rPr>
          <w:rFonts w:asciiTheme="minorEastAsia" w:hAnsiTheme="minorEastAsia" w:hint="eastAsia"/>
          <w:sz w:val="22"/>
        </w:rPr>
        <w:t>に大きな差が生じていたが、男女ともに２割</w:t>
      </w:r>
      <w:r w:rsidR="00C50269">
        <w:rPr>
          <w:rFonts w:asciiTheme="minorEastAsia" w:hAnsiTheme="minorEastAsia" w:hint="eastAsia"/>
          <w:sz w:val="22"/>
        </w:rPr>
        <w:t>台</w:t>
      </w:r>
      <w:r w:rsidR="00BE6D20">
        <w:rPr>
          <w:rFonts w:asciiTheme="minorEastAsia" w:hAnsiTheme="minorEastAsia" w:hint="eastAsia"/>
          <w:sz w:val="22"/>
        </w:rPr>
        <w:t>と、意識に差がなくなってきている。</w:t>
      </w:r>
      <w:r w:rsidRPr="00236054">
        <w:rPr>
          <w:rFonts w:asciiTheme="minorEastAsia" w:hAnsiTheme="minorEastAsia" w:hint="eastAsia"/>
          <w:sz w:val="22"/>
        </w:rPr>
        <w:t>（図表２－２－１、図表２－２－２）</w:t>
      </w:r>
    </w:p>
    <w:p w14:paraId="3A3F0F33" w14:textId="77777777" w:rsidR="00B97C5D" w:rsidRPr="00F64D07" w:rsidRDefault="00B97C5D" w:rsidP="00B97C5D">
      <w:pPr>
        <w:rPr>
          <w:rFonts w:asciiTheme="majorEastAsia" w:eastAsiaTheme="majorEastAsia" w:hAnsiTheme="majorEastAsia"/>
          <w:sz w:val="22"/>
        </w:rPr>
      </w:pPr>
    </w:p>
    <w:p w14:paraId="2AC84B79" w14:textId="1CD20123" w:rsidR="001E5F8C" w:rsidRPr="00F64D07" w:rsidRDefault="001E5F8C" w:rsidP="001E5F8C">
      <w:r w:rsidRPr="00F64D07">
        <w:br w:type="page"/>
      </w:r>
    </w:p>
    <w:p w14:paraId="5E37D6AF" w14:textId="390FADF2"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236054">
        <w:rPr>
          <w:rFonts w:asciiTheme="majorEastAsia" w:eastAsiaTheme="majorEastAsia" w:hAnsiTheme="majorEastAsia" w:hint="eastAsia"/>
          <w:sz w:val="22"/>
        </w:rPr>
        <w:t>配偶者の有無</w:t>
      </w:r>
      <w:r w:rsidRPr="00F64D07">
        <w:rPr>
          <w:rFonts w:asciiTheme="majorEastAsia" w:eastAsiaTheme="majorEastAsia" w:hAnsiTheme="majorEastAsia" w:hint="eastAsia"/>
          <w:sz w:val="22"/>
        </w:rPr>
        <w:t>別】</w:t>
      </w:r>
    </w:p>
    <w:p w14:paraId="1F33CDAB" w14:textId="685C559C" w:rsidR="001E5F8C" w:rsidRPr="00236054" w:rsidRDefault="00236054" w:rsidP="002473D9">
      <w:pPr>
        <w:ind w:leftChars="100" w:left="210" w:firstLineChars="96" w:firstLine="211"/>
        <w:rPr>
          <w:rFonts w:asciiTheme="minorEastAsia" w:hAnsiTheme="minorEastAsia"/>
          <w:sz w:val="22"/>
        </w:rPr>
      </w:pPr>
      <w:r w:rsidRPr="00236054">
        <w:rPr>
          <w:rFonts w:asciiTheme="minorEastAsia" w:hAnsiTheme="minorEastAsia" w:hint="eastAsia"/>
          <w:sz w:val="22"/>
        </w:rPr>
        <w:t>配偶者の有無</w:t>
      </w:r>
      <w:r w:rsidR="001E5F8C" w:rsidRPr="00236054">
        <w:rPr>
          <w:rFonts w:asciiTheme="minorEastAsia" w:hAnsiTheme="minorEastAsia" w:hint="eastAsia"/>
          <w:sz w:val="22"/>
        </w:rPr>
        <w:t>別でみると、</w:t>
      </w:r>
      <w:r w:rsidR="00B97C5D" w:rsidRPr="00236054">
        <w:rPr>
          <w:rFonts w:asciiTheme="minorEastAsia" w:hAnsiTheme="minorEastAsia" w:hint="eastAsia"/>
          <w:sz w:val="22"/>
        </w:rPr>
        <w:t>「生計を維持するため」</w:t>
      </w:r>
      <w:r w:rsidR="000D17BE">
        <w:rPr>
          <w:rFonts w:asciiTheme="minorEastAsia" w:hAnsiTheme="minorEastAsia" w:hint="eastAsia"/>
          <w:sz w:val="22"/>
        </w:rPr>
        <w:t>では</w:t>
      </w:r>
      <w:r w:rsidRPr="00236054">
        <w:rPr>
          <w:rFonts w:asciiTheme="minorEastAsia" w:hAnsiTheme="minorEastAsia" w:hint="eastAsia"/>
          <w:sz w:val="22"/>
        </w:rPr>
        <w:t>女性の配偶者なし（</w:t>
      </w:r>
      <w:r>
        <w:rPr>
          <w:rFonts w:asciiTheme="minorEastAsia" w:hAnsiTheme="minorEastAsia" w:hint="eastAsia"/>
          <w:sz w:val="22"/>
        </w:rPr>
        <w:t>82.</w:t>
      </w:r>
      <w:r w:rsidR="003531E8">
        <w:rPr>
          <w:rFonts w:asciiTheme="minorEastAsia" w:hAnsiTheme="minorEastAsia" w:hint="eastAsia"/>
          <w:sz w:val="22"/>
        </w:rPr>
        <w:t>8</w:t>
      </w:r>
      <w:r w:rsidRPr="00236054">
        <w:rPr>
          <w:rFonts w:asciiTheme="minorEastAsia" w:hAnsiTheme="minorEastAsia" w:hint="eastAsia"/>
          <w:sz w:val="22"/>
        </w:rPr>
        <w:t>％）</w:t>
      </w:r>
      <w:r w:rsidR="00C50269">
        <w:rPr>
          <w:rFonts w:asciiTheme="minorEastAsia" w:hAnsiTheme="minorEastAsia" w:hint="eastAsia"/>
          <w:sz w:val="22"/>
        </w:rPr>
        <w:t>は</w:t>
      </w:r>
      <w:r>
        <w:rPr>
          <w:rFonts w:asciiTheme="minorEastAsia" w:hAnsiTheme="minorEastAsia" w:hint="eastAsia"/>
          <w:sz w:val="22"/>
        </w:rPr>
        <w:t>配偶者あり（47.0％）より</w:t>
      </w:r>
      <w:r w:rsidR="00B97C5D" w:rsidRPr="00236054">
        <w:rPr>
          <w:rFonts w:asciiTheme="minorEastAsia" w:hAnsiTheme="minorEastAsia" w:hint="eastAsia"/>
          <w:sz w:val="22"/>
        </w:rPr>
        <w:t>高い割合</w:t>
      </w:r>
      <w:r>
        <w:rPr>
          <w:rFonts w:asciiTheme="minorEastAsia" w:hAnsiTheme="minorEastAsia" w:hint="eastAsia"/>
          <w:sz w:val="22"/>
        </w:rPr>
        <w:t>であるが、男性</w:t>
      </w:r>
      <w:r w:rsidR="00C50269">
        <w:rPr>
          <w:rFonts w:asciiTheme="minorEastAsia" w:hAnsiTheme="minorEastAsia" w:hint="eastAsia"/>
          <w:sz w:val="22"/>
        </w:rPr>
        <w:t>では</w:t>
      </w:r>
      <w:r>
        <w:rPr>
          <w:rFonts w:asciiTheme="minorEastAsia" w:hAnsiTheme="minorEastAsia" w:hint="eastAsia"/>
          <w:sz w:val="22"/>
        </w:rPr>
        <w:t>配偶者あり（86.7％）</w:t>
      </w:r>
      <w:r w:rsidR="00C50269">
        <w:rPr>
          <w:rFonts w:asciiTheme="minorEastAsia" w:hAnsiTheme="minorEastAsia" w:hint="eastAsia"/>
          <w:sz w:val="22"/>
        </w:rPr>
        <w:t>が</w:t>
      </w:r>
      <w:r>
        <w:rPr>
          <w:rFonts w:asciiTheme="minorEastAsia" w:hAnsiTheme="minorEastAsia" w:hint="eastAsia"/>
          <w:sz w:val="22"/>
        </w:rPr>
        <w:t>配偶者なし</w:t>
      </w:r>
      <w:r w:rsidR="000D17BE">
        <w:rPr>
          <w:rFonts w:asciiTheme="minorEastAsia" w:hAnsiTheme="minorEastAsia" w:hint="eastAsia"/>
          <w:sz w:val="22"/>
        </w:rPr>
        <w:t>（77.2％）</w:t>
      </w:r>
      <w:r>
        <w:rPr>
          <w:rFonts w:asciiTheme="minorEastAsia" w:hAnsiTheme="minorEastAsia" w:hint="eastAsia"/>
          <w:sz w:val="22"/>
        </w:rPr>
        <w:t>より高い割合になっている。</w:t>
      </w:r>
      <w:r w:rsidR="000D17BE">
        <w:rPr>
          <w:rFonts w:asciiTheme="minorEastAsia" w:hAnsiTheme="minorEastAsia" w:hint="eastAsia"/>
          <w:sz w:val="22"/>
        </w:rPr>
        <w:t>「自分で自由になる収入がほしいため」では女性の配偶者あり（</w:t>
      </w:r>
      <w:r w:rsidR="00B97C5D" w:rsidRPr="00236054">
        <w:rPr>
          <w:rFonts w:asciiTheme="minorEastAsia" w:hAnsiTheme="minorEastAsia" w:hint="eastAsia"/>
          <w:sz w:val="22"/>
        </w:rPr>
        <w:t>4</w:t>
      </w:r>
      <w:r>
        <w:rPr>
          <w:rFonts w:asciiTheme="minorEastAsia" w:hAnsiTheme="minorEastAsia" w:hint="eastAsia"/>
          <w:sz w:val="22"/>
        </w:rPr>
        <w:t>9</w:t>
      </w:r>
      <w:r w:rsidR="00B97C5D" w:rsidRPr="00236054">
        <w:rPr>
          <w:rFonts w:asciiTheme="minorEastAsia" w:hAnsiTheme="minorEastAsia" w:hint="eastAsia"/>
          <w:sz w:val="22"/>
        </w:rPr>
        <w:t>.</w:t>
      </w:r>
      <w:r>
        <w:rPr>
          <w:rFonts w:asciiTheme="minorEastAsia" w:hAnsiTheme="minorEastAsia" w:hint="eastAsia"/>
          <w:sz w:val="22"/>
        </w:rPr>
        <w:t>1</w:t>
      </w:r>
      <w:r w:rsidR="00B97C5D" w:rsidRPr="00236054">
        <w:rPr>
          <w:rFonts w:asciiTheme="minorEastAsia" w:hAnsiTheme="minorEastAsia" w:hint="eastAsia"/>
          <w:sz w:val="22"/>
        </w:rPr>
        <w:t>％）</w:t>
      </w:r>
      <w:r w:rsidR="00C50269">
        <w:rPr>
          <w:rFonts w:asciiTheme="minorEastAsia" w:hAnsiTheme="minorEastAsia" w:hint="eastAsia"/>
          <w:sz w:val="22"/>
        </w:rPr>
        <w:t>は</w:t>
      </w:r>
      <w:r w:rsidR="000D17BE">
        <w:rPr>
          <w:rFonts w:asciiTheme="minorEastAsia" w:hAnsiTheme="minorEastAsia" w:hint="eastAsia"/>
          <w:sz w:val="22"/>
        </w:rPr>
        <w:t>配偶者なし（39.3％）より高い割合であるが、男性</w:t>
      </w:r>
      <w:r w:rsidR="00C50269">
        <w:rPr>
          <w:rFonts w:asciiTheme="minorEastAsia" w:hAnsiTheme="minorEastAsia" w:hint="eastAsia"/>
          <w:sz w:val="22"/>
        </w:rPr>
        <w:t>では</w:t>
      </w:r>
      <w:r w:rsidR="000D17BE">
        <w:rPr>
          <w:rFonts w:asciiTheme="minorEastAsia" w:hAnsiTheme="minorEastAsia" w:hint="eastAsia"/>
          <w:sz w:val="22"/>
        </w:rPr>
        <w:t>配偶者なし（50.0％）が配偶者あり（17.8％）より高い割合になっている。また「生活費補助のため」は女性の配偶者あり（28.2％）</w:t>
      </w:r>
      <w:r w:rsidR="00C50269">
        <w:rPr>
          <w:rFonts w:asciiTheme="minorEastAsia" w:hAnsiTheme="minorEastAsia" w:hint="eastAsia"/>
          <w:sz w:val="22"/>
        </w:rPr>
        <w:t>で</w:t>
      </w:r>
      <w:r w:rsidR="000D17BE">
        <w:rPr>
          <w:rFonts w:asciiTheme="minorEastAsia" w:hAnsiTheme="minorEastAsia" w:hint="eastAsia"/>
          <w:sz w:val="22"/>
        </w:rPr>
        <w:t>他より高くなっている</w:t>
      </w:r>
      <w:r w:rsidR="00B97C5D" w:rsidRPr="00236054">
        <w:rPr>
          <w:rFonts w:asciiTheme="minorEastAsia" w:hAnsiTheme="minorEastAsia" w:hint="eastAsia"/>
          <w:sz w:val="22"/>
        </w:rPr>
        <w:t>。</w:t>
      </w:r>
      <w:r w:rsidR="001E5F8C" w:rsidRPr="00236054">
        <w:rPr>
          <w:rFonts w:asciiTheme="minorEastAsia" w:hAnsiTheme="minorEastAsia" w:hint="eastAsia"/>
          <w:sz w:val="22"/>
        </w:rPr>
        <w:t>（図</w:t>
      </w:r>
      <w:r w:rsidR="00824369" w:rsidRPr="00236054">
        <w:rPr>
          <w:rFonts w:asciiTheme="minorEastAsia" w:hAnsiTheme="minorEastAsia" w:hint="eastAsia"/>
          <w:sz w:val="22"/>
        </w:rPr>
        <w:t>表</w:t>
      </w:r>
      <w:r w:rsidR="001E5F8C" w:rsidRPr="00236054">
        <w:rPr>
          <w:rFonts w:asciiTheme="minorEastAsia" w:hAnsiTheme="minorEastAsia" w:hint="eastAsia"/>
          <w:sz w:val="22"/>
        </w:rPr>
        <w:t>２－２－３）</w:t>
      </w:r>
    </w:p>
    <w:p w14:paraId="2165E7A6" w14:textId="77777777" w:rsidR="001E5F8C" w:rsidRPr="00F64D07" w:rsidRDefault="001E5F8C" w:rsidP="001E5F8C">
      <w:pPr>
        <w:rPr>
          <w:rFonts w:asciiTheme="minorEastAsia" w:hAnsiTheme="minorEastAsia"/>
          <w:sz w:val="22"/>
        </w:rPr>
      </w:pPr>
    </w:p>
    <w:p w14:paraId="5D748C91" w14:textId="75F8DA18"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lang w:eastAsia="zh-CN"/>
        </w:rPr>
        <w:t>図</w:t>
      </w:r>
      <w:r w:rsidR="00824369" w:rsidRPr="00F64D07">
        <w:rPr>
          <w:rFonts w:asciiTheme="majorEastAsia" w:eastAsiaTheme="majorEastAsia" w:hAnsiTheme="majorEastAsia" w:hint="eastAsia"/>
          <w:sz w:val="22"/>
        </w:rPr>
        <w:t>表</w:t>
      </w:r>
      <w:r w:rsidR="00824369" w:rsidRPr="00F64D07">
        <w:rPr>
          <w:rFonts w:asciiTheme="majorEastAsia" w:eastAsiaTheme="majorEastAsia" w:hAnsiTheme="majorEastAsia" w:hint="eastAsia"/>
          <w:sz w:val="22"/>
          <w:lang w:eastAsia="zh-CN"/>
        </w:rPr>
        <w:t>２－</w:t>
      </w:r>
      <w:r w:rsidR="00CF1A39" w:rsidRPr="00F64D07">
        <w:rPr>
          <w:rFonts w:asciiTheme="majorEastAsia" w:eastAsiaTheme="majorEastAsia" w:hAnsiTheme="majorEastAsia" w:hint="eastAsia"/>
          <w:sz w:val="22"/>
        </w:rPr>
        <w:t>２</w:t>
      </w:r>
      <w:r w:rsidR="00824369" w:rsidRPr="00F64D07">
        <w:rPr>
          <w:rFonts w:asciiTheme="majorEastAsia" w:eastAsiaTheme="majorEastAsia" w:hAnsiTheme="majorEastAsia" w:hint="eastAsia"/>
          <w:sz w:val="22"/>
          <w:lang w:eastAsia="zh-CN"/>
        </w:rPr>
        <w:t>－</w:t>
      </w:r>
      <w:r w:rsidR="00CF1A39"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lang w:eastAsia="zh-CN"/>
        </w:rPr>
        <w:t xml:space="preserve">　就労理由（上位</w:t>
      </w:r>
      <w:r w:rsidRPr="00F64D07">
        <w:rPr>
          <w:rFonts w:asciiTheme="majorEastAsia" w:eastAsiaTheme="majorEastAsia" w:hAnsiTheme="majorEastAsia"/>
          <w:sz w:val="22"/>
          <w:lang w:eastAsia="zh-CN"/>
        </w:rPr>
        <w:t>10位）（</w:t>
      </w:r>
      <w:r w:rsidR="00A22653" w:rsidRPr="00F64D07">
        <w:rPr>
          <w:rFonts w:asciiTheme="majorEastAsia" w:eastAsiaTheme="majorEastAsia" w:hAnsiTheme="majorEastAsia" w:hint="eastAsia"/>
          <w:sz w:val="22"/>
        </w:rPr>
        <w:t>性・</w:t>
      </w:r>
      <w:r w:rsidR="00236054">
        <w:rPr>
          <w:rFonts w:asciiTheme="majorEastAsia" w:eastAsiaTheme="majorEastAsia" w:hAnsiTheme="majorEastAsia" w:hint="eastAsia"/>
          <w:sz w:val="22"/>
        </w:rPr>
        <w:t>配偶者の有無</w:t>
      </w:r>
      <w:r w:rsidRPr="00F64D07">
        <w:rPr>
          <w:rFonts w:asciiTheme="majorEastAsia" w:eastAsiaTheme="majorEastAsia" w:hAnsiTheme="majorEastAsia"/>
          <w:sz w:val="22"/>
          <w:lang w:eastAsia="zh-CN"/>
        </w:rPr>
        <w:t>別）</w:t>
      </w:r>
    </w:p>
    <w:p w14:paraId="6B2D81CD" w14:textId="1D50C6EA" w:rsidR="00E64DBF" w:rsidRPr="00F64D07" w:rsidRDefault="00236054" w:rsidP="00637FC4">
      <w:pPr>
        <w:rPr>
          <w:rFonts w:asciiTheme="majorEastAsia" w:eastAsiaTheme="majorEastAsia" w:hAnsiTheme="majorEastAsia"/>
          <w:sz w:val="22"/>
        </w:rPr>
      </w:pPr>
      <w:r w:rsidRPr="00236054">
        <w:rPr>
          <w:noProof/>
        </w:rPr>
        <w:drawing>
          <wp:inline distT="0" distB="0" distL="0" distR="0" wp14:anchorId="748EA7F3" wp14:editId="792A2FED">
            <wp:extent cx="5830920" cy="4348800"/>
            <wp:effectExtent l="0" t="0" r="0" b="0"/>
            <wp:docPr id="823965473" name="図 82396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8">
                      <a:extLst>
                        <a:ext uri="{28A0092B-C50C-407E-A947-70E740481C1C}">
                          <a14:useLocalDpi xmlns:a14="http://schemas.microsoft.com/office/drawing/2010/main" val="0"/>
                        </a:ext>
                      </a:extLst>
                    </a:blip>
                    <a:srcRect l="15575"/>
                    <a:stretch/>
                  </pic:blipFill>
                  <pic:spPr bwMode="auto">
                    <a:xfrm>
                      <a:off x="0" y="0"/>
                      <a:ext cx="5830920" cy="4348800"/>
                    </a:xfrm>
                    <a:prstGeom prst="rect">
                      <a:avLst/>
                    </a:prstGeom>
                    <a:noFill/>
                    <a:ln>
                      <a:noFill/>
                    </a:ln>
                    <a:extLst>
                      <a:ext uri="{53640926-AAD7-44D8-BBD7-CCE9431645EC}">
                        <a14:shadowObscured xmlns:a14="http://schemas.microsoft.com/office/drawing/2010/main"/>
                      </a:ext>
                    </a:extLst>
                  </pic:spPr>
                </pic:pic>
              </a:graphicData>
            </a:graphic>
          </wp:inline>
        </w:drawing>
      </w:r>
    </w:p>
    <w:p w14:paraId="5B417888" w14:textId="4FC021F8" w:rsidR="0014760B" w:rsidRPr="00F64D07" w:rsidRDefault="0014760B" w:rsidP="001E5F8C">
      <w:pPr>
        <w:jc w:val="center"/>
        <w:rPr>
          <w:rFonts w:asciiTheme="majorEastAsia" w:eastAsiaTheme="majorEastAsia" w:hAnsiTheme="majorEastAsia"/>
          <w:sz w:val="22"/>
          <w:lang w:eastAsia="zh-CN"/>
        </w:rPr>
      </w:pPr>
      <w:r w:rsidRPr="00F64D07">
        <w:rPr>
          <w:rFonts w:asciiTheme="majorEastAsia" w:eastAsiaTheme="majorEastAsia" w:hAnsiTheme="majorEastAsia"/>
          <w:sz w:val="22"/>
          <w:lang w:eastAsia="zh-CN"/>
        </w:rPr>
        <w:br w:type="page"/>
      </w:r>
    </w:p>
    <w:p w14:paraId="74763789" w14:textId="01269E6B" w:rsidR="001E5F8C" w:rsidRPr="00F64D07" w:rsidRDefault="001E5F8C" w:rsidP="0014760B">
      <w:pPr>
        <w:pStyle w:val="3"/>
        <w:ind w:leftChars="0" w:left="0"/>
        <w:rPr>
          <w:sz w:val="22"/>
        </w:rPr>
      </w:pPr>
      <w:bookmarkStart w:id="47" w:name="_Toc405383672"/>
      <w:bookmarkStart w:id="48" w:name="_Toc409879800"/>
      <w:bookmarkStart w:id="49" w:name="_Toc190047438"/>
      <w:r w:rsidRPr="00F64D07">
        <w:rPr>
          <w:rFonts w:hint="eastAsia"/>
          <w:sz w:val="22"/>
        </w:rPr>
        <w:lastRenderedPageBreak/>
        <w:t>（３）職場での女性差別</w:t>
      </w:r>
      <w:bookmarkEnd w:id="47"/>
      <w:bookmarkEnd w:id="48"/>
      <w:bookmarkEnd w:id="49"/>
    </w:p>
    <w:p w14:paraId="763D691F" w14:textId="017BAEBF" w:rsidR="001E5F8C" w:rsidRPr="007B2F7E" w:rsidRDefault="001535B2" w:rsidP="001E5F8C">
      <w:pPr>
        <w:rPr>
          <w:rFonts w:asciiTheme="majorEastAsia" w:eastAsiaTheme="majorEastAsia" w:hAnsiTheme="majorEastAsia"/>
          <w:sz w:val="22"/>
        </w:rPr>
      </w:pPr>
      <w:r w:rsidRPr="007B2F7E">
        <w:rPr>
          <w:noProof/>
        </w:rPr>
        <mc:AlternateContent>
          <mc:Choice Requires="wps">
            <w:drawing>
              <wp:anchor distT="0" distB="0" distL="114300" distR="114300" simplePos="0" relativeHeight="251700736" behindDoc="0" locked="0" layoutInCell="1" allowOverlap="1" wp14:anchorId="0A3A36DF" wp14:editId="627D8E02">
                <wp:simplePos x="0" y="0"/>
                <wp:positionH relativeFrom="column">
                  <wp:posOffset>-1270</wp:posOffset>
                </wp:positionH>
                <wp:positionV relativeFrom="paragraph">
                  <wp:posOffset>234315</wp:posOffset>
                </wp:positionV>
                <wp:extent cx="5975985" cy="5915025"/>
                <wp:effectExtent l="0" t="0" r="24765" b="28575"/>
                <wp:wrapNone/>
                <wp:docPr id="1344" name="正方形/長方形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59150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DF77" id="正方形/長方形 1344" o:spid="_x0000_s1026" style="position:absolute;left:0;text-align:left;margin-left:-.1pt;margin-top:18.45pt;width:470.55pt;height:465.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gAHAIAACMEAAAOAAAAZHJzL2Uyb0RvYy54bWysU9uO2yAQfa/Uf0C8N3aiuhtbcVarbLeq&#10;tL1I234AwThGBYYOJE769R1wNhu1b1V5QMwMnJk5c1jdHq1hB4VBg2v5fFZyppyETrtdy79/e3iz&#10;5CxE4TphwKmWn1Tgt+vXr1ajb9QCBjCdQkYgLjSjb/kQo2+KIshBWRFm4JWjYA9oRSQTd0WHYiR0&#10;a4pFWb4rRsDOI0gVAnnvpyBfZ/y+VzJ+6fugIjMtp9pi3jHv27QX65Vodij8oOW5DPEPVVihHSW9&#10;QN2LKNge9V9QVkuEAH2cSbAF9L2WKvdA3czLP7p5GoRXuRciJ/gLTeH/wcrPhyf/FVPpwT+C/BGY&#10;g80g3E7dIcI4KNFRunkiqhh9aC4PkhHoKduOn6Cj0Yp9hMzBsUebAKk7dsxUny5Uq2NkkpxVfVPV&#10;y4ozSbGqnlfloso5RPP83GOIHxRYlg4tR5plhheHxxBTOaJ5vpKyOXjQxuR5GsfGltcVQebGwOgu&#10;BbORlKU2BtlBkCbicZ7vmL2lLibfvExrkgb5SUCTP7soaxZngsg1hGt0qyPJ2Wjb8uUVSmLxvety&#10;cVFoM50JyrgzrYnJJNrQbKE7EasIk1bpb9FhAPzF2Ug6bXn4uReoODMfHU3m5u2iJhpjNpbLmkSO&#10;14HtVUA4SUDUNGfTcROnr7D3qHcD5ZnIcHBHs+x1ZvmlpnOppMTc+PnXJKlf2/nWy99e/wYAAP//&#10;AwBQSwMEFAAGAAgAAAAhANEnJVHdAAAACAEAAA8AAABkcnMvZG93bnJldi54bWxMj09Lw0AQxe+C&#10;32GZgrd201hCk2ZTRMlRxFbF4zQ7TUL3T8hu2+indzzp7Q3v8eb3yu1kjbjQGHrvFCwXCQhyjde9&#10;axW87ev5GkSI6DQa70jBFwXYVrc3JRbaX90rXXaxFVziQoEKuhiHQsrQdGQxLPxAjr2jHy1GPsdW&#10;6hGvXG6NTJMkkxZ7xx86HOixo+a0O1sF9ad5yuvRfiO9pKdnssvj8PGu1N1setiAiDTFvzD84jM6&#10;VMx08GengzAK5ikHFdxnOQi281XC4sAiW69AVqX8P6D6AQAA//8DAFBLAQItABQABgAIAAAAIQC2&#10;gziS/gAAAOEBAAATAAAAAAAAAAAAAAAAAAAAAABbQ29udGVudF9UeXBlc10ueG1sUEsBAi0AFAAG&#10;AAgAAAAhADj9If/WAAAAlAEAAAsAAAAAAAAAAAAAAAAALwEAAF9yZWxzLy5yZWxzUEsBAi0AFAAG&#10;AAgAAAAhABuTiAAcAgAAIwQAAA4AAAAAAAAAAAAAAAAALgIAAGRycy9lMm9Eb2MueG1sUEsBAi0A&#10;FAAGAAgAAAAhANEnJVHdAAAACAEAAA8AAAAAAAAAAAAAAAAAdgQAAGRycy9kb3ducmV2LnhtbFBL&#10;BQYAAAAABAAEAPMAAACABQAAAAA=&#10;" filled="f" strokecolor="black [3213]">
                <v:textbox inset="5.85pt,.7pt,5.85pt,.7pt"/>
              </v:rect>
            </w:pict>
          </mc:Fallback>
        </mc:AlternateContent>
      </w:r>
      <w:r w:rsidR="001E5F8C" w:rsidRPr="007B2F7E">
        <w:rPr>
          <w:rFonts w:asciiTheme="majorEastAsia" w:eastAsiaTheme="majorEastAsia" w:hAnsiTheme="majorEastAsia" w:hint="eastAsia"/>
          <w:sz w:val="22"/>
        </w:rPr>
        <w:t xml:space="preserve">　◎</w:t>
      </w:r>
      <w:r w:rsidR="008441E5" w:rsidRPr="007B2F7E">
        <w:rPr>
          <w:rFonts w:asciiTheme="majorEastAsia" w:eastAsiaTheme="majorEastAsia" w:hAnsiTheme="majorEastAsia" w:hint="eastAsia"/>
          <w:sz w:val="22"/>
        </w:rPr>
        <w:t>女性差別があると答えたのは約</w:t>
      </w:r>
      <w:r w:rsidR="007B2F7E" w:rsidRPr="007B2F7E">
        <w:rPr>
          <w:rFonts w:asciiTheme="majorEastAsia" w:eastAsiaTheme="majorEastAsia" w:hAnsiTheme="majorEastAsia" w:hint="eastAsia"/>
          <w:sz w:val="22"/>
        </w:rPr>
        <w:t>３</w:t>
      </w:r>
      <w:r w:rsidR="008441E5" w:rsidRPr="007B2F7E">
        <w:rPr>
          <w:rFonts w:asciiTheme="majorEastAsia" w:eastAsiaTheme="majorEastAsia" w:hAnsiTheme="majorEastAsia" w:hint="eastAsia"/>
          <w:sz w:val="22"/>
        </w:rPr>
        <w:t>割</w:t>
      </w:r>
      <w:r w:rsidR="007B2F7E" w:rsidRPr="007B2F7E">
        <w:rPr>
          <w:rFonts w:asciiTheme="majorEastAsia" w:eastAsiaTheme="majorEastAsia" w:hAnsiTheme="majorEastAsia" w:hint="eastAsia"/>
          <w:sz w:val="22"/>
        </w:rPr>
        <w:t>半ば</w:t>
      </w:r>
      <w:r w:rsidR="008441E5" w:rsidRPr="007B2F7E">
        <w:rPr>
          <w:rFonts w:asciiTheme="majorEastAsia" w:eastAsiaTheme="majorEastAsia" w:hAnsiTheme="majorEastAsia" w:hint="eastAsia"/>
          <w:sz w:val="22"/>
        </w:rPr>
        <w:t>。</w:t>
      </w:r>
    </w:p>
    <w:p w14:paraId="2CF6B722" w14:textId="00B28FC0"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（問６で「１」～「８」とお答えの方に）</w:t>
      </w:r>
    </w:p>
    <w:p w14:paraId="0FDC6A59" w14:textId="7D573F4C" w:rsidR="001E5F8C" w:rsidRPr="00F64D07" w:rsidRDefault="001E5F8C" w:rsidP="001E5F8C">
      <w:pPr>
        <w:ind w:leftChars="135" w:left="1275" w:rightChars="215" w:right="451" w:hangingChars="451" w:hanging="992"/>
        <w:rPr>
          <w:rFonts w:asciiTheme="majorEastAsia" w:eastAsiaTheme="majorEastAsia" w:hAnsiTheme="majorEastAsia"/>
          <w:sz w:val="22"/>
        </w:rPr>
      </w:pPr>
      <w:r w:rsidRPr="00F64D07">
        <w:rPr>
          <w:rFonts w:asciiTheme="majorEastAsia" w:eastAsiaTheme="majorEastAsia" w:hAnsiTheme="majorEastAsia" w:hint="eastAsia"/>
          <w:sz w:val="22"/>
        </w:rPr>
        <w:t xml:space="preserve">問６－２　</w:t>
      </w:r>
      <w:r w:rsidR="00613BB1" w:rsidRPr="00F64D07">
        <w:rPr>
          <w:rFonts w:asciiTheme="majorEastAsia" w:eastAsiaTheme="majorEastAsia" w:hAnsiTheme="majorEastAsia" w:hint="eastAsia"/>
          <w:sz w:val="22"/>
        </w:rPr>
        <w:t>あなたの職場では、仕事の内容や待遇面で、女性に対して次のようなことがありますか。（○はあてはまるものすべて）</w:t>
      </w:r>
    </w:p>
    <w:p w14:paraId="15E88764" w14:textId="77777777" w:rsidR="001E5F8C" w:rsidRPr="00F64D07" w:rsidRDefault="001E5F8C" w:rsidP="001E5F8C">
      <w:pPr>
        <w:rPr>
          <w:sz w:val="22"/>
        </w:rPr>
      </w:pPr>
    </w:p>
    <w:p w14:paraId="149EBD81" w14:textId="0A99CA30" w:rsidR="001E5F8C" w:rsidRPr="00F64D07" w:rsidRDefault="001E5F8C" w:rsidP="003B2E79">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表２－</w:t>
      </w:r>
      <w:r w:rsidR="00CF1A39" w:rsidRPr="00F64D07">
        <w:rPr>
          <w:rFonts w:asciiTheme="majorEastAsia" w:eastAsiaTheme="majorEastAsia" w:hAnsiTheme="majorEastAsia" w:hint="eastAsia"/>
          <w:sz w:val="22"/>
        </w:rPr>
        <w:t>３</w:t>
      </w:r>
      <w:r w:rsidR="00824369" w:rsidRPr="00F64D07">
        <w:rPr>
          <w:rFonts w:asciiTheme="majorEastAsia" w:eastAsiaTheme="majorEastAsia" w:hAnsiTheme="majorEastAsia" w:hint="eastAsia"/>
          <w:sz w:val="22"/>
        </w:rPr>
        <w:t>－</w:t>
      </w:r>
      <w:r w:rsidR="00CF1A39" w:rsidRPr="00F64D07">
        <w:rPr>
          <w:rFonts w:asciiTheme="majorEastAsia" w:eastAsiaTheme="majorEastAsia" w:hAnsiTheme="majorEastAsia" w:hint="eastAsia"/>
          <w:sz w:val="22"/>
        </w:rPr>
        <w:t>１</w:t>
      </w:r>
      <w:r w:rsidRPr="00F64D07">
        <w:rPr>
          <w:rFonts w:asciiTheme="majorEastAsia" w:eastAsiaTheme="majorEastAsia" w:hAnsiTheme="majorEastAsia" w:hint="eastAsia"/>
          <w:sz w:val="22"/>
        </w:rPr>
        <w:t xml:space="preserve">　職場での女性差別（</w:t>
      </w:r>
      <w:r w:rsidR="003B2E79" w:rsidRPr="00F64D07">
        <w:rPr>
          <w:rFonts w:asciiTheme="majorEastAsia" w:eastAsiaTheme="majorEastAsia" w:hAnsiTheme="majorEastAsia" w:hint="eastAsia"/>
          <w:sz w:val="22"/>
        </w:rPr>
        <w:t>左：</w:t>
      </w:r>
      <w:r w:rsidR="00E761CA" w:rsidRPr="00F64D07">
        <w:rPr>
          <w:rFonts w:asciiTheme="majorEastAsia" w:eastAsiaTheme="majorEastAsia" w:hAnsiTheme="majorEastAsia" w:hint="eastAsia"/>
          <w:sz w:val="22"/>
        </w:rPr>
        <w:t>過年度比較</w:t>
      </w:r>
      <w:r w:rsidR="00E22D5F" w:rsidRPr="00F64D07">
        <w:rPr>
          <w:rFonts w:asciiTheme="majorEastAsia" w:eastAsiaTheme="majorEastAsia" w:hAnsiTheme="majorEastAsia" w:hint="eastAsia"/>
          <w:sz w:val="22"/>
        </w:rPr>
        <w:t>全体／</w:t>
      </w:r>
      <w:r w:rsidR="003B2E79" w:rsidRPr="00F64D07">
        <w:rPr>
          <w:rFonts w:asciiTheme="majorEastAsia" w:eastAsiaTheme="majorEastAsia" w:hAnsiTheme="majorEastAsia" w:hint="eastAsia"/>
          <w:sz w:val="22"/>
        </w:rPr>
        <w:t>右：令和</w:t>
      </w:r>
      <w:r w:rsidR="00E95CB8">
        <w:rPr>
          <w:rFonts w:asciiTheme="majorEastAsia" w:eastAsiaTheme="majorEastAsia" w:hAnsiTheme="majorEastAsia" w:hint="eastAsia"/>
          <w:sz w:val="22"/>
        </w:rPr>
        <w:t>６</w:t>
      </w:r>
      <w:r w:rsidR="003B2E79" w:rsidRPr="00F64D07">
        <w:rPr>
          <w:rFonts w:asciiTheme="majorEastAsia" w:eastAsiaTheme="majorEastAsia" w:hAnsiTheme="majorEastAsia" w:hint="eastAsia"/>
          <w:sz w:val="22"/>
        </w:rPr>
        <w:t>年度性別</w:t>
      </w:r>
      <w:r w:rsidRPr="00F64D07">
        <w:rPr>
          <w:rFonts w:asciiTheme="majorEastAsia" w:eastAsiaTheme="majorEastAsia" w:hAnsiTheme="majorEastAsia" w:hint="eastAsia"/>
          <w:sz w:val="22"/>
        </w:rPr>
        <w:t>）</w:t>
      </w:r>
    </w:p>
    <w:p w14:paraId="28D8BDDB" w14:textId="2C35D662" w:rsidR="001E5F8C" w:rsidRDefault="00C50269" w:rsidP="001E5F8C">
      <w:pPr>
        <w:jc w:val="center"/>
        <w:rPr>
          <w:rFonts w:asciiTheme="majorEastAsia" w:eastAsiaTheme="majorEastAsia" w:hAnsiTheme="majorEastAsia"/>
          <w:sz w:val="22"/>
        </w:rPr>
      </w:pPr>
      <w:r w:rsidRPr="00C50269">
        <w:rPr>
          <w:noProof/>
        </w:rPr>
        <w:drawing>
          <wp:inline distT="0" distB="0" distL="0" distR="0" wp14:anchorId="6075A7FA" wp14:editId="4C9C485E">
            <wp:extent cx="5871845" cy="4645660"/>
            <wp:effectExtent l="0" t="0" r="0" b="2540"/>
            <wp:docPr id="9128635"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71845" cy="4645660"/>
                    </a:xfrm>
                    <a:prstGeom prst="rect">
                      <a:avLst/>
                    </a:prstGeom>
                    <a:noFill/>
                    <a:ln>
                      <a:noFill/>
                    </a:ln>
                  </pic:spPr>
                </pic:pic>
              </a:graphicData>
            </a:graphic>
          </wp:inline>
        </w:drawing>
      </w:r>
    </w:p>
    <w:p w14:paraId="6725F7AD" w14:textId="77777777" w:rsidR="007B2F7E" w:rsidRPr="00F64D07" w:rsidRDefault="007B2F7E" w:rsidP="001E5F8C">
      <w:pPr>
        <w:jc w:val="center"/>
        <w:rPr>
          <w:rFonts w:asciiTheme="majorEastAsia" w:eastAsiaTheme="majorEastAsia" w:hAnsiTheme="majorEastAsia"/>
          <w:sz w:val="22"/>
        </w:rPr>
      </w:pPr>
    </w:p>
    <w:p w14:paraId="20CF5477" w14:textId="0535FA71" w:rsidR="0014760B" w:rsidRPr="007B2F7E" w:rsidRDefault="0014760B" w:rsidP="00555B7E">
      <w:pPr>
        <w:ind w:leftChars="100" w:left="210" w:firstLineChars="96" w:firstLine="211"/>
        <w:rPr>
          <w:rFonts w:asciiTheme="minorEastAsia" w:hAnsiTheme="minorEastAsia"/>
          <w:sz w:val="22"/>
        </w:rPr>
      </w:pPr>
      <w:r w:rsidRPr="007B2F7E">
        <w:rPr>
          <w:rFonts w:asciiTheme="minorEastAsia" w:hAnsiTheme="minorEastAsia" w:hint="eastAsia"/>
          <w:sz w:val="22"/>
        </w:rPr>
        <w:t>仕事をしている人に職場での女性差別について聞いたところ、「特にない」が</w:t>
      </w:r>
      <w:r w:rsidR="007B2F7E" w:rsidRPr="007B2F7E">
        <w:rPr>
          <w:rFonts w:asciiTheme="minorEastAsia" w:hAnsiTheme="minorEastAsia" w:hint="eastAsia"/>
          <w:sz w:val="22"/>
        </w:rPr>
        <w:t>63</w:t>
      </w:r>
      <w:r w:rsidRPr="007B2F7E">
        <w:rPr>
          <w:rFonts w:asciiTheme="minorEastAsia" w:hAnsiTheme="minorEastAsia" w:hint="eastAsia"/>
          <w:sz w:val="22"/>
        </w:rPr>
        <w:t>.</w:t>
      </w:r>
      <w:r w:rsidR="007B2F7E" w:rsidRPr="007B2F7E">
        <w:rPr>
          <w:rFonts w:asciiTheme="minorEastAsia" w:hAnsiTheme="minorEastAsia" w:hint="eastAsia"/>
          <w:sz w:val="22"/>
        </w:rPr>
        <w:t>9</w:t>
      </w:r>
      <w:r w:rsidR="007B2F7E">
        <w:rPr>
          <w:rFonts w:asciiTheme="minorEastAsia" w:hAnsiTheme="minorEastAsia" w:hint="eastAsia"/>
          <w:sz w:val="22"/>
        </w:rPr>
        <w:t>％、それを</w:t>
      </w:r>
      <w:r w:rsidRPr="007B2F7E">
        <w:rPr>
          <w:rFonts w:asciiTheme="minorEastAsia" w:hAnsiTheme="minorEastAsia" w:hint="eastAsia"/>
          <w:sz w:val="22"/>
        </w:rPr>
        <w:t>除いた3</w:t>
      </w:r>
      <w:r w:rsidR="007B2F7E" w:rsidRPr="007B2F7E">
        <w:rPr>
          <w:rFonts w:asciiTheme="minorEastAsia" w:hAnsiTheme="minorEastAsia" w:hint="eastAsia"/>
          <w:sz w:val="22"/>
        </w:rPr>
        <w:t>6</w:t>
      </w:r>
      <w:r w:rsidRPr="007B2F7E">
        <w:rPr>
          <w:rFonts w:asciiTheme="minorEastAsia" w:hAnsiTheme="minorEastAsia" w:hint="eastAsia"/>
          <w:sz w:val="22"/>
        </w:rPr>
        <w:t>.</w:t>
      </w:r>
      <w:r w:rsidR="007B2F7E" w:rsidRPr="007B2F7E">
        <w:rPr>
          <w:rFonts w:asciiTheme="minorEastAsia" w:hAnsiTheme="minorEastAsia" w:hint="eastAsia"/>
          <w:sz w:val="22"/>
        </w:rPr>
        <w:t>1</w:t>
      </w:r>
      <w:r w:rsidRPr="007B2F7E">
        <w:rPr>
          <w:rFonts w:asciiTheme="minorEastAsia" w:hAnsiTheme="minorEastAsia" w:hint="eastAsia"/>
          <w:sz w:val="22"/>
        </w:rPr>
        <w:t>％が職場で何らかの女性差別があると回答している。具体的には、</w:t>
      </w:r>
      <w:r w:rsidRPr="007B2F7E">
        <w:rPr>
          <w:rFonts w:asciiTheme="minorEastAsia" w:hAnsiTheme="minorEastAsia"/>
          <w:sz w:val="22"/>
        </w:rPr>
        <w:t>「昇進、昇格に男女差がある」</w:t>
      </w:r>
      <w:r w:rsidRPr="007B2F7E">
        <w:rPr>
          <w:rFonts w:asciiTheme="minorEastAsia" w:hAnsiTheme="minorEastAsia" w:hint="eastAsia"/>
          <w:sz w:val="22"/>
        </w:rPr>
        <w:t>が</w:t>
      </w:r>
      <w:r w:rsidRPr="007B2F7E">
        <w:rPr>
          <w:rFonts w:asciiTheme="minorEastAsia" w:hAnsiTheme="minorEastAsia"/>
          <w:sz w:val="22"/>
        </w:rPr>
        <w:t>1</w:t>
      </w:r>
      <w:r w:rsidR="007B2F7E">
        <w:rPr>
          <w:rFonts w:asciiTheme="minorEastAsia" w:hAnsiTheme="minorEastAsia" w:hint="eastAsia"/>
          <w:sz w:val="22"/>
        </w:rPr>
        <w:t>6</w:t>
      </w:r>
      <w:r w:rsidRPr="007B2F7E">
        <w:rPr>
          <w:rFonts w:asciiTheme="minorEastAsia" w:hAnsiTheme="minorEastAsia"/>
          <w:sz w:val="22"/>
        </w:rPr>
        <w:t>.</w:t>
      </w:r>
      <w:r w:rsidR="007B2F7E">
        <w:rPr>
          <w:rFonts w:asciiTheme="minorEastAsia" w:hAnsiTheme="minorEastAsia" w:hint="eastAsia"/>
          <w:sz w:val="22"/>
        </w:rPr>
        <w:t>3</w:t>
      </w:r>
      <w:r w:rsidRPr="007B2F7E">
        <w:rPr>
          <w:rFonts w:asciiTheme="minorEastAsia" w:hAnsiTheme="minorEastAsia"/>
          <w:sz w:val="22"/>
        </w:rPr>
        <w:t>％</w:t>
      </w:r>
      <w:r w:rsidRPr="007B2F7E">
        <w:rPr>
          <w:rFonts w:asciiTheme="minorEastAsia" w:hAnsiTheme="minorEastAsia" w:hint="eastAsia"/>
          <w:sz w:val="22"/>
        </w:rPr>
        <w:t>と最も高く、次いで</w:t>
      </w:r>
      <w:r w:rsidR="007B2F7E" w:rsidRPr="007B2F7E">
        <w:rPr>
          <w:rFonts w:asciiTheme="minorEastAsia" w:hAnsiTheme="minorEastAsia"/>
          <w:sz w:val="22"/>
        </w:rPr>
        <w:t>「能力を正当に評価しない」</w:t>
      </w:r>
      <w:r w:rsidR="007B2F7E" w:rsidRPr="007B2F7E">
        <w:rPr>
          <w:rFonts w:asciiTheme="minorEastAsia" w:hAnsiTheme="minorEastAsia" w:hint="eastAsia"/>
          <w:sz w:val="22"/>
        </w:rPr>
        <w:t>が</w:t>
      </w:r>
      <w:r w:rsidR="007B2F7E" w:rsidRPr="007B2F7E">
        <w:rPr>
          <w:rFonts w:asciiTheme="minorEastAsia" w:hAnsiTheme="minorEastAsia"/>
          <w:sz w:val="22"/>
        </w:rPr>
        <w:t>1</w:t>
      </w:r>
      <w:r w:rsidR="007B2F7E">
        <w:rPr>
          <w:rFonts w:asciiTheme="minorEastAsia" w:hAnsiTheme="minorEastAsia" w:hint="eastAsia"/>
          <w:sz w:val="22"/>
        </w:rPr>
        <w:t>0.7</w:t>
      </w:r>
      <w:r w:rsidR="007B2F7E" w:rsidRPr="007B2F7E">
        <w:rPr>
          <w:rFonts w:asciiTheme="minorEastAsia" w:hAnsiTheme="minorEastAsia"/>
          <w:sz w:val="22"/>
        </w:rPr>
        <w:t>％</w:t>
      </w:r>
      <w:r w:rsidR="007B2F7E">
        <w:rPr>
          <w:rFonts w:asciiTheme="minorEastAsia" w:hAnsiTheme="minorEastAsia" w:hint="eastAsia"/>
          <w:sz w:val="22"/>
        </w:rPr>
        <w:t>、</w:t>
      </w:r>
      <w:r w:rsidRPr="007B2F7E">
        <w:rPr>
          <w:rFonts w:asciiTheme="minorEastAsia" w:hAnsiTheme="minorEastAsia" w:hint="eastAsia"/>
          <w:sz w:val="22"/>
        </w:rPr>
        <w:t>「</w:t>
      </w:r>
      <w:r w:rsidR="007B2F7E" w:rsidRPr="007B2F7E">
        <w:rPr>
          <w:rFonts w:asciiTheme="minorEastAsia" w:hAnsiTheme="minorEastAsia" w:hint="eastAsia"/>
          <w:sz w:val="22"/>
        </w:rPr>
        <w:t>賃金に男女差がある</w:t>
      </w:r>
      <w:r w:rsidRPr="007B2F7E">
        <w:rPr>
          <w:rFonts w:asciiTheme="minorEastAsia" w:hAnsiTheme="minorEastAsia" w:hint="eastAsia"/>
          <w:sz w:val="22"/>
        </w:rPr>
        <w:t>」が</w:t>
      </w:r>
      <w:r w:rsidRPr="007B2F7E">
        <w:rPr>
          <w:rFonts w:asciiTheme="minorEastAsia" w:hAnsiTheme="minorEastAsia"/>
          <w:sz w:val="22"/>
        </w:rPr>
        <w:t>1</w:t>
      </w:r>
      <w:r w:rsidR="007B2F7E">
        <w:rPr>
          <w:rFonts w:asciiTheme="minorEastAsia" w:hAnsiTheme="minorEastAsia" w:hint="eastAsia"/>
          <w:sz w:val="22"/>
        </w:rPr>
        <w:t>0</w:t>
      </w:r>
      <w:r w:rsidRPr="007B2F7E">
        <w:rPr>
          <w:rFonts w:asciiTheme="minorEastAsia" w:hAnsiTheme="minorEastAsia"/>
          <w:sz w:val="22"/>
        </w:rPr>
        <w:t>.</w:t>
      </w:r>
      <w:r w:rsidR="007B2F7E">
        <w:rPr>
          <w:rFonts w:asciiTheme="minorEastAsia" w:hAnsiTheme="minorEastAsia" w:hint="eastAsia"/>
          <w:sz w:val="22"/>
        </w:rPr>
        <w:t>3</w:t>
      </w:r>
      <w:r w:rsidRPr="007B2F7E">
        <w:rPr>
          <w:rFonts w:asciiTheme="minorEastAsia" w:hAnsiTheme="minorEastAsia"/>
          <w:sz w:val="22"/>
        </w:rPr>
        <w:t>％</w:t>
      </w:r>
      <w:r w:rsidRPr="007B2F7E">
        <w:rPr>
          <w:rFonts w:asciiTheme="minorEastAsia" w:hAnsiTheme="minorEastAsia" w:hint="eastAsia"/>
          <w:sz w:val="22"/>
        </w:rPr>
        <w:t>の順となっている。</w:t>
      </w:r>
      <w:r w:rsidRPr="007B2F7E">
        <w:rPr>
          <w:rFonts w:asciiTheme="minorEastAsia" w:hAnsiTheme="minorEastAsia"/>
          <w:sz w:val="22"/>
        </w:rPr>
        <w:t>（</w:t>
      </w:r>
      <w:r w:rsidRPr="007B2F7E">
        <w:rPr>
          <w:rFonts w:asciiTheme="minorEastAsia" w:hAnsiTheme="minorEastAsia" w:hint="eastAsia"/>
          <w:sz w:val="22"/>
        </w:rPr>
        <w:t>図表２－３－１）</w:t>
      </w:r>
    </w:p>
    <w:p w14:paraId="4CE825CF" w14:textId="77777777" w:rsidR="0014760B" w:rsidRPr="00F64D07" w:rsidRDefault="0014760B" w:rsidP="0014760B">
      <w:pPr>
        <w:rPr>
          <w:rFonts w:asciiTheme="minorEastAsia" w:hAnsiTheme="minorEastAsia"/>
          <w:sz w:val="22"/>
        </w:rPr>
      </w:pPr>
    </w:p>
    <w:p w14:paraId="00FF421B" w14:textId="77777777" w:rsidR="0014760B" w:rsidRPr="00F64D07" w:rsidRDefault="0014760B" w:rsidP="0014760B">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3858CA2E" w14:textId="7D828F87" w:rsidR="008E4C2E" w:rsidRPr="008E4C2E" w:rsidRDefault="0014760B" w:rsidP="0014760B">
      <w:pPr>
        <w:widowControl/>
        <w:ind w:leftChars="100" w:left="210" w:firstLineChars="100" w:firstLine="220"/>
        <w:jc w:val="left"/>
        <w:rPr>
          <w:rFonts w:asciiTheme="minorEastAsia" w:hAnsiTheme="minorEastAsia"/>
          <w:sz w:val="22"/>
        </w:rPr>
      </w:pPr>
      <w:r w:rsidRPr="008E4C2E">
        <w:rPr>
          <w:rFonts w:asciiTheme="minorEastAsia" w:hAnsiTheme="minorEastAsia" w:hint="eastAsia"/>
          <w:sz w:val="22"/>
        </w:rPr>
        <w:t>性別でみると、「昇進、</w:t>
      </w:r>
      <w:r w:rsidRPr="008E4C2E">
        <w:rPr>
          <w:rFonts w:asciiTheme="minorEastAsia" w:hAnsiTheme="minorEastAsia"/>
          <w:sz w:val="22"/>
        </w:rPr>
        <w:t>昇格に男女差がある</w:t>
      </w:r>
      <w:r w:rsidRPr="008E4C2E">
        <w:rPr>
          <w:rFonts w:asciiTheme="minorEastAsia" w:hAnsiTheme="minorEastAsia" w:hint="eastAsia"/>
          <w:sz w:val="22"/>
        </w:rPr>
        <w:t>」「能力を正当に評価しない」</w:t>
      </w:r>
      <w:r w:rsidR="008E4C2E" w:rsidRPr="008E4C2E">
        <w:rPr>
          <w:rFonts w:asciiTheme="minorEastAsia" w:hAnsiTheme="minorEastAsia" w:hint="eastAsia"/>
          <w:sz w:val="22"/>
        </w:rPr>
        <w:t>「賃金に男女差がある」「女性を幹部職員に登用しない」</w:t>
      </w:r>
      <w:r w:rsidRPr="008E4C2E">
        <w:rPr>
          <w:rFonts w:asciiTheme="minorEastAsia" w:hAnsiTheme="minorEastAsia" w:hint="eastAsia"/>
          <w:sz w:val="22"/>
        </w:rPr>
        <w:t>「教育・研修を受ける機会が少ない」などの項目では女性が高く、「配置場所が限られている」などの項目では男性が高くなっている。</w:t>
      </w:r>
      <w:r w:rsidR="008E4C2E" w:rsidRPr="008E4C2E">
        <w:rPr>
          <w:rFonts w:asciiTheme="minorEastAsia" w:hAnsiTheme="minorEastAsia" w:hint="eastAsia"/>
          <w:sz w:val="22"/>
        </w:rPr>
        <w:t>「特にない」</w:t>
      </w:r>
      <w:r w:rsidR="008E4C2E" w:rsidRPr="008E4C2E">
        <w:rPr>
          <w:rFonts w:asciiTheme="minorEastAsia" w:hAnsiTheme="minorEastAsia" w:hint="eastAsia"/>
          <w:sz w:val="22"/>
        </w:rPr>
        <w:lastRenderedPageBreak/>
        <w:t>が</w:t>
      </w:r>
      <w:r w:rsidR="008E4C2E">
        <w:rPr>
          <w:rFonts w:asciiTheme="minorEastAsia" w:hAnsiTheme="minorEastAsia" w:hint="eastAsia"/>
          <w:sz w:val="22"/>
        </w:rPr>
        <w:t>女性では59.7</w:t>
      </w:r>
      <w:r w:rsidR="008E4C2E" w:rsidRPr="008E4C2E">
        <w:rPr>
          <w:rFonts w:asciiTheme="minorEastAsia" w:hAnsiTheme="minorEastAsia" w:hint="eastAsia"/>
          <w:sz w:val="22"/>
        </w:rPr>
        <w:t>％</w:t>
      </w:r>
      <w:r w:rsidR="008E4C2E">
        <w:rPr>
          <w:rFonts w:asciiTheme="minorEastAsia" w:hAnsiTheme="minorEastAsia" w:hint="eastAsia"/>
          <w:sz w:val="22"/>
        </w:rPr>
        <w:t>、男性では69.4％であり、女性の40.3</w:t>
      </w:r>
      <w:r w:rsidR="008E4C2E" w:rsidRPr="008E4C2E">
        <w:rPr>
          <w:rFonts w:asciiTheme="minorEastAsia" w:hAnsiTheme="minorEastAsia" w:hint="eastAsia"/>
          <w:sz w:val="22"/>
        </w:rPr>
        <w:t>％</w:t>
      </w:r>
      <w:r w:rsidR="008E4C2E">
        <w:rPr>
          <w:rFonts w:asciiTheme="minorEastAsia" w:hAnsiTheme="minorEastAsia" w:hint="eastAsia"/>
          <w:sz w:val="22"/>
        </w:rPr>
        <w:t>、男性の30.6％が</w:t>
      </w:r>
      <w:r w:rsidR="008E4C2E" w:rsidRPr="008E4C2E">
        <w:rPr>
          <w:rFonts w:asciiTheme="minorEastAsia" w:hAnsiTheme="minorEastAsia" w:hint="eastAsia"/>
          <w:sz w:val="22"/>
        </w:rPr>
        <w:t>職場で何らかの女性差別があると回答している。</w:t>
      </w:r>
      <w:r w:rsidRPr="008E4C2E">
        <w:rPr>
          <w:rFonts w:asciiTheme="minorEastAsia" w:hAnsiTheme="minorEastAsia" w:hint="eastAsia"/>
          <w:sz w:val="22"/>
        </w:rPr>
        <w:t>（図表２－３－１）</w:t>
      </w:r>
    </w:p>
    <w:p w14:paraId="6AE10CEC" w14:textId="2370DD88" w:rsidR="008E4C2E" w:rsidRPr="002F75EF" w:rsidRDefault="00B93426" w:rsidP="0014760B">
      <w:pPr>
        <w:widowControl/>
        <w:ind w:leftChars="100" w:left="210" w:firstLineChars="100" w:firstLine="210"/>
        <w:jc w:val="left"/>
        <w:rPr>
          <w:shd w:val="pct15" w:color="auto" w:fill="FFFFFF"/>
        </w:rPr>
      </w:pPr>
      <w:r w:rsidRPr="00F64D07">
        <w:rPr>
          <w:noProof/>
        </w:rPr>
        <mc:AlternateContent>
          <mc:Choice Requires="wps">
            <w:drawing>
              <wp:anchor distT="0" distB="0" distL="114300" distR="114300" simplePos="0" relativeHeight="251671040" behindDoc="0" locked="0" layoutInCell="1" allowOverlap="1" wp14:anchorId="1FD8E2F9" wp14:editId="046D349E">
                <wp:simplePos x="0" y="0"/>
                <wp:positionH relativeFrom="column">
                  <wp:posOffset>-1270</wp:posOffset>
                </wp:positionH>
                <wp:positionV relativeFrom="paragraph">
                  <wp:posOffset>229871</wp:posOffset>
                </wp:positionV>
                <wp:extent cx="5924550" cy="4991100"/>
                <wp:effectExtent l="0" t="0" r="19050" b="19050"/>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4991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0754" id="正方形/長方形 70" o:spid="_x0000_s1026" style="position:absolute;left:0;text-align:left;margin-left:-.1pt;margin-top:18.1pt;width:466.5pt;height:3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0KHAIAACMEAAAOAAAAZHJzL2Uyb0RvYy54bWysU9GO0zAQfEfiHyy/0zRVC03U9HTqcQjp&#10;4JAOPsB1nMbC9pq12/T4etZO2yvwhsiDZXvj8czseHVztIYdFAYNruHlZMqZchJa7XYN//b1/s2S&#10;sxCFa4UBpxr+rAK/Wb9+tRp8rWbQg2kVMgJxoR58w/sYfV0UQfbKijABrxwVO0ArIi1xV7QoBkK3&#10;pphNp2+LAbD1CFKFQLt3Y5GvM37XKRkfuy6oyEzDiVvMI+Zxm8ZivRL1DoXvtTzREP/Awgrt6NIL&#10;1J2Igu1R/wVltUQI0MWJBFtA12mpsgZSU07/UPPUC6+yFjIn+ItN4f/Bys+HJ/8FE/XgH0B+D8zB&#10;phdup24RYeiVaOm6MhlVDD7UlwNpEego2w6foKXWin2E7MGxQ5sASR07ZqufL1arY2SSNhfVbL5Y&#10;UEck1eZVVZbT3IxC1OfjHkP8oMCyNGk4Ui8zvDg8hJjoiPr8S7rNwb02JvfTODY0vFrMFvlAAKPb&#10;VMwqU7LUxiA7CMpEPJb5H7O3pGLcIyr0jdGgfQrQuH8mmMOZIDKH39CtjhRno23Dl1coycX3rs3k&#10;otBmnJMA4062JidTaEO9hfaZXEUYs0pviyY94E/OBsppw8OPvUDFmfnoqDPv5rNqQcHOi+WyIkvx&#10;urC9KggnCYhEczZON3F8CnuPetfTPaMZDm6pl53OLr9wOlGlJGbhp1eTon69zn+9vO31LwAAAP//&#10;AwBQSwMEFAAGAAgAAAAhAPSYYmrdAAAACAEAAA8AAABkcnMvZG93bnJldi54bWxMj81OwzAQhO9I&#10;vIO1SNxap65UtSFOhUA5IkT5EUc33iZR7XVku23g6VlOcFqNZjT7TbWdvBNnjGkIpGExL0AgtcEO&#10;1Gl4e21maxApG7LGBUINX5hgW19fVaa04UIveN7lTnAJpdJo6HMeSylT26M3aR5GJPYOIXqTWcZO&#10;2mguXO6dVEWxkt4MxB96M+JDj+1xd/Iamk/3uGmi/zb4rI5P6BeH8eNd69ub6f4ORMYp/4XhF5/R&#10;oWamfTiRTcJpmCkOaliu+LK9WSpestewVkqBrCv5f0D9AwAA//8DAFBLAQItABQABgAIAAAAIQC2&#10;gziS/gAAAOEBAAATAAAAAAAAAAAAAAAAAAAAAABbQ29udGVudF9UeXBlc10ueG1sUEsBAi0AFAAG&#10;AAgAAAAhADj9If/WAAAAlAEAAAsAAAAAAAAAAAAAAAAALwEAAF9yZWxzLy5yZWxzUEsBAi0AFAAG&#10;AAgAAAAhADta/QocAgAAIwQAAA4AAAAAAAAAAAAAAAAALgIAAGRycy9lMm9Eb2MueG1sUEsBAi0A&#10;FAAGAAgAAAAhAPSYYmrdAAAACAEAAA8AAAAAAAAAAAAAAAAAdgQAAGRycy9kb3ducmV2LnhtbFBL&#10;BQYAAAAABAAEAPMAAACABQAAAAA=&#10;" filled="f" strokecolor="black [3213]">
                <v:textbox inset="5.85pt,.7pt,5.85pt,.7pt"/>
              </v:rect>
            </w:pict>
          </mc:Fallback>
        </mc:AlternateContent>
      </w:r>
    </w:p>
    <w:p w14:paraId="32E467B9" w14:textId="4CACFCF3" w:rsidR="003B2E79" w:rsidRPr="00F64D07" w:rsidRDefault="003B2E79" w:rsidP="003B2E79">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表２－</w:t>
      </w:r>
      <w:r w:rsidR="00CF1A39"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w:t>
      </w:r>
      <w:r w:rsidR="00CF1A39"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 xml:space="preserve">　職場での女性差別（左：</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w:t>
      </w:r>
      <w:r w:rsidR="00E22D5F"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右：</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7C9DD489" w14:textId="4330BB56" w:rsidR="003B2E79" w:rsidRPr="00F64D07" w:rsidRDefault="00B93426" w:rsidP="003B2E79">
      <w:pPr>
        <w:jc w:val="center"/>
        <w:rPr>
          <w:rFonts w:asciiTheme="majorEastAsia" w:eastAsiaTheme="majorEastAsia" w:hAnsiTheme="majorEastAsia"/>
          <w:sz w:val="22"/>
        </w:rPr>
      </w:pPr>
      <w:r w:rsidRPr="00B93426">
        <w:rPr>
          <w:noProof/>
        </w:rPr>
        <w:drawing>
          <wp:inline distT="0" distB="0" distL="0" distR="0" wp14:anchorId="1747C3B1" wp14:editId="27D2C0C9">
            <wp:extent cx="5871845" cy="4645489"/>
            <wp:effectExtent l="0" t="0" r="0" b="3175"/>
            <wp:docPr id="324594488" name="図 32459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71845" cy="4645489"/>
                    </a:xfrm>
                    <a:prstGeom prst="rect">
                      <a:avLst/>
                    </a:prstGeom>
                    <a:noFill/>
                    <a:ln>
                      <a:noFill/>
                    </a:ln>
                  </pic:spPr>
                </pic:pic>
              </a:graphicData>
            </a:graphic>
          </wp:inline>
        </w:drawing>
      </w:r>
    </w:p>
    <w:p w14:paraId="613CA59C" w14:textId="31DCCF33" w:rsidR="001E5F8C" w:rsidRPr="00F64D07" w:rsidRDefault="001E5F8C" w:rsidP="001E5F8C">
      <w:pPr>
        <w:rPr>
          <w:sz w:val="22"/>
        </w:rPr>
      </w:pPr>
    </w:p>
    <w:p w14:paraId="6EAA3D6B"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1403135B" w14:textId="48CABC73" w:rsidR="001E5F8C" w:rsidRPr="00EC5FF0" w:rsidRDefault="007F6F9C" w:rsidP="00C50269">
      <w:pPr>
        <w:widowControl/>
        <w:ind w:leftChars="100" w:left="210" w:firstLineChars="96" w:firstLine="211"/>
        <w:jc w:val="left"/>
        <w:rPr>
          <w:rFonts w:asciiTheme="minorEastAsia" w:hAnsiTheme="minorEastAsia"/>
          <w:sz w:val="22"/>
        </w:rPr>
      </w:pPr>
      <w:r w:rsidRPr="00EC5FF0">
        <w:rPr>
          <w:rFonts w:asciiTheme="minorEastAsia" w:hAnsiTheme="minorEastAsia" w:hint="eastAsia"/>
          <w:sz w:val="22"/>
        </w:rPr>
        <w:t>過年度比較でみると、</w:t>
      </w:r>
      <w:r w:rsidR="00C50269" w:rsidRPr="00EC5FF0">
        <w:rPr>
          <w:rFonts w:asciiTheme="minorEastAsia" w:hAnsiTheme="minorEastAsia" w:hint="eastAsia"/>
          <w:sz w:val="22"/>
        </w:rPr>
        <w:t>令和元年度</w:t>
      </w:r>
      <w:r w:rsidR="00C50269">
        <w:rPr>
          <w:rFonts w:asciiTheme="minorEastAsia" w:hAnsiTheme="minorEastAsia" w:hint="eastAsia"/>
          <w:sz w:val="22"/>
        </w:rPr>
        <w:t>と令和６年度を比較すると、</w:t>
      </w:r>
      <w:r w:rsidR="00EC5FF0" w:rsidRPr="00EC5FF0">
        <w:rPr>
          <w:rFonts w:asciiTheme="minorEastAsia" w:hAnsiTheme="minorEastAsia" w:hint="eastAsia"/>
          <w:sz w:val="22"/>
        </w:rPr>
        <w:t>女性では「昇進、昇格に男女差がある」「賃金に男女差がある」「女性を幹部職員に登用しない」</w:t>
      </w:r>
      <w:r w:rsidR="00814595">
        <w:rPr>
          <w:rFonts w:asciiTheme="minorEastAsia" w:hAnsiTheme="minorEastAsia" w:hint="eastAsia"/>
          <w:sz w:val="22"/>
        </w:rPr>
        <w:t>が</w:t>
      </w:r>
      <w:r w:rsidR="006A647B">
        <w:rPr>
          <w:rFonts w:asciiTheme="minorEastAsia" w:hAnsiTheme="minorEastAsia" w:hint="eastAsia"/>
          <w:sz w:val="22"/>
        </w:rPr>
        <w:t>令和６年度で</w:t>
      </w:r>
      <w:r w:rsidR="00EC5FF0" w:rsidRPr="00EC5FF0">
        <w:rPr>
          <w:rFonts w:asciiTheme="minorEastAsia" w:hAnsiTheme="minorEastAsia" w:hint="eastAsia"/>
          <w:sz w:val="22"/>
        </w:rPr>
        <w:t>上昇して</w:t>
      </w:r>
      <w:r w:rsidR="006A647B">
        <w:rPr>
          <w:rFonts w:asciiTheme="minorEastAsia" w:hAnsiTheme="minorEastAsia" w:hint="eastAsia"/>
          <w:sz w:val="22"/>
        </w:rPr>
        <w:t>おり、</w:t>
      </w:r>
      <w:r w:rsidR="00EF1EFD">
        <w:rPr>
          <w:rFonts w:asciiTheme="minorEastAsia" w:hAnsiTheme="minorEastAsia" w:hint="eastAsia"/>
          <w:sz w:val="22"/>
        </w:rPr>
        <w:t>４回の</w:t>
      </w:r>
      <w:r w:rsidR="006A647B">
        <w:rPr>
          <w:rFonts w:asciiTheme="minorEastAsia" w:hAnsiTheme="minorEastAsia" w:hint="eastAsia"/>
          <w:sz w:val="22"/>
        </w:rPr>
        <w:t>調査の中で最も高くなっている</w:t>
      </w:r>
      <w:r w:rsidRPr="00EC5FF0">
        <w:rPr>
          <w:rFonts w:asciiTheme="minorEastAsia" w:hAnsiTheme="minorEastAsia" w:hint="eastAsia"/>
          <w:sz w:val="22"/>
        </w:rPr>
        <w:t>。</w:t>
      </w:r>
      <w:r w:rsidR="00EC5FF0" w:rsidRPr="00EC5FF0">
        <w:rPr>
          <w:rFonts w:asciiTheme="minorEastAsia" w:hAnsiTheme="minorEastAsia" w:hint="eastAsia"/>
          <w:sz w:val="22"/>
        </w:rPr>
        <w:t>男性</w:t>
      </w:r>
      <w:r w:rsidR="00814595">
        <w:rPr>
          <w:rFonts w:asciiTheme="minorEastAsia" w:hAnsiTheme="minorEastAsia" w:hint="eastAsia"/>
          <w:sz w:val="22"/>
        </w:rPr>
        <w:t>で</w:t>
      </w:r>
      <w:r w:rsidR="00EC5FF0" w:rsidRPr="00EC5FF0">
        <w:rPr>
          <w:rFonts w:asciiTheme="minorEastAsia" w:hAnsiTheme="minorEastAsia" w:hint="eastAsia"/>
          <w:sz w:val="22"/>
        </w:rPr>
        <w:t>は</w:t>
      </w:r>
      <w:r w:rsidR="004A4F48">
        <w:rPr>
          <w:rFonts w:asciiTheme="minorEastAsia" w:hAnsiTheme="minorEastAsia" w:hint="eastAsia"/>
          <w:sz w:val="22"/>
        </w:rPr>
        <w:t>「</w:t>
      </w:r>
      <w:r w:rsidR="004A4F48" w:rsidRPr="004A4F48">
        <w:rPr>
          <w:rFonts w:asciiTheme="minorEastAsia" w:hAnsiTheme="minorEastAsia" w:hint="eastAsia"/>
          <w:sz w:val="22"/>
        </w:rPr>
        <w:t>女性を幹部職員に登用しない</w:t>
      </w:r>
      <w:r w:rsidR="004A4F48">
        <w:rPr>
          <w:rFonts w:asciiTheme="minorEastAsia" w:hAnsiTheme="minorEastAsia" w:hint="eastAsia"/>
          <w:sz w:val="22"/>
        </w:rPr>
        <w:t>」</w:t>
      </w:r>
      <w:r w:rsidR="00555B7E">
        <w:rPr>
          <w:rFonts w:asciiTheme="minorEastAsia" w:hAnsiTheme="minorEastAsia" w:hint="eastAsia"/>
          <w:sz w:val="22"/>
        </w:rPr>
        <w:t>「</w:t>
      </w:r>
      <w:r w:rsidR="00555B7E" w:rsidRPr="004A4F48">
        <w:rPr>
          <w:rFonts w:asciiTheme="minorEastAsia" w:hAnsiTheme="minorEastAsia" w:hint="eastAsia"/>
          <w:sz w:val="22"/>
        </w:rPr>
        <w:t>結婚や出産で退職しなければならないような雰囲気がある</w:t>
      </w:r>
      <w:r w:rsidR="00555B7E">
        <w:rPr>
          <w:rFonts w:asciiTheme="minorEastAsia" w:hAnsiTheme="minorEastAsia" w:hint="eastAsia"/>
          <w:sz w:val="22"/>
        </w:rPr>
        <w:t>」</w:t>
      </w:r>
      <w:r w:rsidR="00EC5FF0" w:rsidRPr="00EC5FF0">
        <w:rPr>
          <w:rFonts w:asciiTheme="minorEastAsia" w:hAnsiTheme="minorEastAsia" w:hint="eastAsia"/>
          <w:sz w:val="22"/>
        </w:rPr>
        <w:t>「特にない」を除く項目で</w:t>
      </w:r>
      <w:r w:rsidR="00814595">
        <w:rPr>
          <w:rFonts w:asciiTheme="minorEastAsia" w:hAnsiTheme="minorEastAsia" w:hint="eastAsia"/>
          <w:sz w:val="22"/>
        </w:rPr>
        <w:t>令和６</w:t>
      </w:r>
      <w:r w:rsidR="009C6900">
        <w:rPr>
          <w:rFonts w:asciiTheme="minorEastAsia" w:hAnsiTheme="minorEastAsia" w:hint="eastAsia"/>
          <w:sz w:val="22"/>
        </w:rPr>
        <w:t>年度では</w:t>
      </w:r>
      <w:r w:rsidR="00EC5FF0" w:rsidRPr="00EC5FF0">
        <w:rPr>
          <w:rFonts w:asciiTheme="minorEastAsia" w:hAnsiTheme="minorEastAsia" w:hint="eastAsia"/>
          <w:sz w:val="22"/>
        </w:rPr>
        <w:t>低下している。</w:t>
      </w:r>
      <w:r w:rsidR="001E5F8C" w:rsidRPr="00EC5FF0">
        <w:rPr>
          <w:rFonts w:asciiTheme="minorEastAsia" w:hAnsiTheme="minorEastAsia" w:hint="eastAsia"/>
          <w:sz w:val="22"/>
        </w:rPr>
        <w:t>（</w:t>
      </w:r>
      <w:r w:rsidR="00E22D5F" w:rsidRPr="00EC5FF0">
        <w:rPr>
          <w:rFonts w:asciiTheme="minorEastAsia" w:hAnsiTheme="minorEastAsia" w:hint="eastAsia"/>
          <w:sz w:val="22"/>
        </w:rPr>
        <w:t>図</w:t>
      </w:r>
      <w:r w:rsidR="00824369" w:rsidRPr="00EC5FF0">
        <w:rPr>
          <w:rFonts w:asciiTheme="minorEastAsia" w:hAnsiTheme="minorEastAsia" w:hint="eastAsia"/>
          <w:sz w:val="22"/>
        </w:rPr>
        <w:t>表</w:t>
      </w:r>
      <w:r w:rsidR="00E22D5F" w:rsidRPr="00EC5FF0">
        <w:rPr>
          <w:rFonts w:asciiTheme="minorEastAsia" w:hAnsiTheme="minorEastAsia" w:hint="eastAsia"/>
          <w:sz w:val="22"/>
        </w:rPr>
        <w:t>２－３－２</w:t>
      </w:r>
      <w:r w:rsidR="001E5F8C" w:rsidRPr="00EC5FF0">
        <w:rPr>
          <w:rFonts w:asciiTheme="minorEastAsia" w:hAnsiTheme="minorEastAsia" w:hint="eastAsia"/>
          <w:sz w:val="22"/>
        </w:rPr>
        <w:t>）</w:t>
      </w:r>
    </w:p>
    <w:p w14:paraId="06B92D7F" w14:textId="75F0A0C3" w:rsidR="0014760B" w:rsidRPr="00F64D07" w:rsidRDefault="0014760B" w:rsidP="001E5F8C">
      <w:pPr>
        <w:widowControl/>
        <w:jc w:val="left"/>
        <w:rPr>
          <w:rFonts w:asciiTheme="minorEastAsia" w:hAnsiTheme="minorEastAsia"/>
          <w:sz w:val="22"/>
        </w:rPr>
      </w:pPr>
      <w:r w:rsidRPr="00F64D07">
        <w:rPr>
          <w:rFonts w:asciiTheme="minorEastAsia" w:hAnsiTheme="minorEastAsia"/>
          <w:sz w:val="22"/>
        </w:rPr>
        <w:br w:type="page"/>
      </w:r>
    </w:p>
    <w:p w14:paraId="091304BB" w14:textId="3D3401E8"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7F6F9C"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常勤の勤め人別】</w:t>
      </w:r>
    </w:p>
    <w:p w14:paraId="2BDAF453" w14:textId="4AFA1830" w:rsidR="001E5F8C" w:rsidRPr="00D677C7" w:rsidRDefault="007F6F9C" w:rsidP="008C547A">
      <w:pPr>
        <w:ind w:leftChars="100" w:left="210" w:firstLineChars="96" w:firstLine="211"/>
        <w:rPr>
          <w:rFonts w:asciiTheme="minorEastAsia" w:hAnsiTheme="minorEastAsia"/>
          <w:sz w:val="22"/>
        </w:rPr>
      </w:pPr>
      <w:r w:rsidRPr="00D677C7">
        <w:rPr>
          <w:rFonts w:asciiTheme="minorEastAsia" w:hAnsiTheme="minorEastAsia" w:hint="eastAsia"/>
          <w:sz w:val="22"/>
        </w:rPr>
        <w:t>性・常勤の勤め人別でみると、</w:t>
      </w:r>
      <w:r w:rsidR="008C547A" w:rsidRPr="00D677C7">
        <w:rPr>
          <w:rFonts w:asciiTheme="minorEastAsia" w:hAnsiTheme="minorEastAsia" w:hint="eastAsia"/>
          <w:sz w:val="22"/>
        </w:rPr>
        <w:t>「配置場所が限られている」</w:t>
      </w:r>
      <w:r w:rsidR="00D677C7" w:rsidRPr="00D677C7">
        <w:rPr>
          <w:rFonts w:asciiTheme="minorEastAsia" w:hAnsiTheme="minorEastAsia" w:hint="eastAsia"/>
          <w:sz w:val="22"/>
        </w:rPr>
        <w:t>「特にない」</w:t>
      </w:r>
      <w:r w:rsidR="008C547A" w:rsidRPr="00D677C7">
        <w:rPr>
          <w:rFonts w:asciiTheme="minorEastAsia" w:hAnsiTheme="minorEastAsia" w:hint="eastAsia"/>
          <w:sz w:val="22"/>
        </w:rPr>
        <w:t>以外の項目で女性の方が高い割合となっており、特に「昇進、</w:t>
      </w:r>
      <w:r w:rsidR="008C547A" w:rsidRPr="00D677C7">
        <w:rPr>
          <w:rFonts w:asciiTheme="minorEastAsia" w:hAnsiTheme="minorEastAsia"/>
          <w:sz w:val="22"/>
        </w:rPr>
        <w:t>昇格に男女差がある</w:t>
      </w:r>
      <w:r w:rsidR="008C547A" w:rsidRPr="00D677C7">
        <w:rPr>
          <w:rFonts w:asciiTheme="minorEastAsia" w:hAnsiTheme="minorEastAsia" w:hint="eastAsia"/>
          <w:sz w:val="22"/>
        </w:rPr>
        <w:t>」</w:t>
      </w:r>
      <w:r w:rsidR="007643C8" w:rsidRPr="00D677C7">
        <w:rPr>
          <w:rFonts w:asciiTheme="minorEastAsia" w:hAnsiTheme="minorEastAsia" w:hint="eastAsia"/>
          <w:sz w:val="22"/>
        </w:rPr>
        <w:t>は女性が27.</w:t>
      </w:r>
      <w:r w:rsidR="00D677C7" w:rsidRPr="00D677C7">
        <w:rPr>
          <w:rFonts w:asciiTheme="minorEastAsia" w:hAnsiTheme="minorEastAsia" w:hint="eastAsia"/>
          <w:sz w:val="22"/>
        </w:rPr>
        <w:t>6</w:t>
      </w:r>
      <w:r w:rsidR="007643C8" w:rsidRPr="00D677C7">
        <w:rPr>
          <w:rFonts w:asciiTheme="minorEastAsia" w:hAnsiTheme="minorEastAsia" w:hint="eastAsia"/>
          <w:sz w:val="22"/>
        </w:rPr>
        <w:t>％、男性が1</w:t>
      </w:r>
      <w:r w:rsidR="00D677C7" w:rsidRPr="00D677C7">
        <w:rPr>
          <w:rFonts w:asciiTheme="minorEastAsia" w:hAnsiTheme="minorEastAsia" w:hint="eastAsia"/>
          <w:sz w:val="22"/>
        </w:rPr>
        <w:t>3</w:t>
      </w:r>
      <w:r w:rsidR="007643C8" w:rsidRPr="00D677C7">
        <w:rPr>
          <w:rFonts w:asciiTheme="minorEastAsia" w:hAnsiTheme="minorEastAsia" w:hint="eastAsia"/>
          <w:sz w:val="22"/>
        </w:rPr>
        <w:t>.</w:t>
      </w:r>
      <w:r w:rsidR="00D677C7" w:rsidRPr="00D677C7">
        <w:rPr>
          <w:rFonts w:asciiTheme="minorEastAsia" w:hAnsiTheme="minorEastAsia" w:hint="eastAsia"/>
          <w:sz w:val="22"/>
        </w:rPr>
        <w:t>8</w:t>
      </w:r>
      <w:r w:rsidR="007643C8" w:rsidRPr="00D677C7">
        <w:rPr>
          <w:rFonts w:asciiTheme="minorEastAsia" w:hAnsiTheme="minorEastAsia" w:hint="eastAsia"/>
          <w:sz w:val="22"/>
        </w:rPr>
        <w:t>％</w:t>
      </w:r>
      <w:r w:rsidR="007A6410" w:rsidRPr="00D677C7">
        <w:rPr>
          <w:rFonts w:asciiTheme="minorEastAsia" w:hAnsiTheme="minorEastAsia" w:hint="eastAsia"/>
          <w:sz w:val="22"/>
        </w:rPr>
        <w:t>で</w:t>
      </w:r>
      <w:r w:rsidR="007643C8" w:rsidRPr="00D677C7">
        <w:rPr>
          <w:rFonts w:asciiTheme="minorEastAsia" w:hAnsiTheme="minorEastAsia" w:hint="eastAsia"/>
          <w:sz w:val="22"/>
        </w:rPr>
        <w:t>、</w:t>
      </w:r>
      <w:r w:rsidR="00D677C7" w:rsidRPr="00D677C7">
        <w:rPr>
          <w:rFonts w:asciiTheme="minorEastAsia" w:hAnsiTheme="minorEastAsia" w:hint="eastAsia"/>
          <w:sz w:val="22"/>
        </w:rPr>
        <w:t>13</w:t>
      </w:r>
      <w:r w:rsidR="007643C8" w:rsidRPr="00D677C7">
        <w:rPr>
          <w:rFonts w:asciiTheme="minorEastAsia" w:hAnsiTheme="minorEastAsia" w:hint="eastAsia"/>
          <w:sz w:val="22"/>
        </w:rPr>
        <w:t>.8ポイントの差</w:t>
      </w:r>
      <w:r w:rsidR="007A6410" w:rsidRPr="00D677C7">
        <w:rPr>
          <w:rFonts w:asciiTheme="minorEastAsia" w:hAnsiTheme="minorEastAsia" w:hint="eastAsia"/>
          <w:sz w:val="22"/>
        </w:rPr>
        <w:t>となっている</w:t>
      </w:r>
      <w:r w:rsidR="001E5F8C" w:rsidRPr="00D677C7">
        <w:rPr>
          <w:rFonts w:asciiTheme="minorEastAsia" w:hAnsiTheme="minorEastAsia" w:hint="eastAsia"/>
          <w:sz w:val="22"/>
        </w:rPr>
        <w:t>。（図</w:t>
      </w:r>
      <w:r w:rsidR="00824369" w:rsidRPr="00D677C7">
        <w:rPr>
          <w:rFonts w:asciiTheme="minorEastAsia" w:hAnsiTheme="minorEastAsia" w:hint="eastAsia"/>
          <w:sz w:val="22"/>
        </w:rPr>
        <w:t>表</w:t>
      </w:r>
      <w:r w:rsidR="001E5F8C" w:rsidRPr="00D677C7">
        <w:rPr>
          <w:rFonts w:asciiTheme="minorEastAsia" w:hAnsiTheme="minorEastAsia" w:hint="eastAsia"/>
          <w:sz w:val="22"/>
        </w:rPr>
        <w:t>２－３－</w:t>
      </w:r>
      <w:r w:rsidR="00E22D5F" w:rsidRPr="00D677C7">
        <w:rPr>
          <w:rFonts w:asciiTheme="minorEastAsia" w:hAnsiTheme="minorEastAsia" w:hint="eastAsia"/>
          <w:sz w:val="22"/>
        </w:rPr>
        <w:t>３</w:t>
      </w:r>
      <w:r w:rsidR="001E5F8C" w:rsidRPr="00D677C7">
        <w:rPr>
          <w:rFonts w:asciiTheme="minorEastAsia" w:hAnsiTheme="minorEastAsia" w:hint="eastAsia"/>
          <w:sz w:val="22"/>
        </w:rPr>
        <w:t>）</w:t>
      </w:r>
    </w:p>
    <w:p w14:paraId="09DBDFAF" w14:textId="77777777" w:rsidR="001E5F8C" w:rsidRPr="00F64D07" w:rsidRDefault="001E5F8C" w:rsidP="001E5F8C">
      <w:pPr>
        <w:rPr>
          <w:sz w:val="22"/>
        </w:rPr>
      </w:pPr>
    </w:p>
    <w:p w14:paraId="5320F3A5" w14:textId="5BE5BA04" w:rsidR="001E5F8C" w:rsidRPr="00F64D07" w:rsidRDefault="00824369"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B0CA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CF1A39" w:rsidRPr="00F64D07">
        <w:rPr>
          <w:rFonts w:asciiTheme="majorEastAsia" w:eastAsiaTheme="majorEastAsia" w:hAnsiTheme="majorEastAsia" w:hint="eastAsia"/>
          <w:sz w:val="22"/>
        </w:rPr>
        <w:t>３</w:t>
      </w:r>
      <w:r w:rsidR="001E5F8C" w:rsidRPr="00F64D07">
        <w:rPr>
          <w:rFonts w:asciiTheme="majorEastAsia" w:eastAsiaTheme="majorEastAsia" w:hAnsiTheme="majorEastAsia" w:hint="eastAsia"/>
          <w:sz w:val="22"/>
        </w:rPr>
        <w:t>－</w:t>
      </w:r>
      <w:r w:rsidR="00CF1A39" w:rsidRPr="00F64D07">
        <w:rPr>
          <w:rFonts w:asciiTheme="majorEastAsia" w:eastAsiaTheme="majorEastAsia" w:hAnsiTheme="majorEastAsia" w:hint="eastAsia"/>
          <w:sz w:val="22"/>
        </w:rPr>
        <w:t>３</w:t>
      </w:r>
      <w:r w:rsidR="001E5F8C" w:rsidRPr="00F64D07">
        <w:rPr>
          <w:rFonts w:asciiTheme="majorEastAsia" w:eastAsiaTheme="majorEastAsia" w:hAnsiTheme="majorEastAsia" w:hint="eastAsia"/>
          <w:sz w:val="22"/>
        </w:rPr>
        <w:t xml:space="preserve">　職場での女性差別（</w:t>
      </w:r>
      <w:r w:rsidR="007F6F9C" w:rsidRPr="00F64D07">
        <w:rPr>
          <w:rFonts w:asciiTheme="majorEastAsia" w:eastAsiaTheme="majorEastAsia" w:hAnsiTheme="majorEastAsia" w:hint="eastAsia"/>
          <w:sz w:val="22"/>
        </w:rPr>
        <w:t>性・</w:t>
      </w:r>
      <w:r w:rsidR="001E5F8C" w:rsidRPr="00F64D07">
        <w:rPr>
          <w:rFonts w:asciiTheme="majorEastAsia" w:eastAsiaTheme="majorEastAsia" w:hAnsiTheme="majorEastAsia" w:hint="eastAsia"/>
          <w:sz w:val="22"/>
        </w:rPr>
        <w:t>常勤の勤め人別）</w:t>
      </w:r>
    </w:p>
    <w:p w14:paraId="3D15E606" w14:textId="5F4BDD82" w:rsidR="001E5F8C" w:rsidRPr="00F64D07" w:rsidRDefault="00D677C7" w:rsidP="008A30E4">
      <w:pPr>
        <w:jc w:val="center"/>
        <w:rPr>
          <w:sz w:val="22"/>
        </w:rPr>
      </w:pPr>
      <w:r w:rsidRPr="00D677C7">
        <w:rPr>
          <w:noProof/>
        </w:rPr>
        <w:drawing>
          <wp:inline distT="0" distB="0" distL="0" distR="0" wp14:anchorId="2E4125AD" wp14:editId="2640CE03">
            <wp:extent cx="5871845" cy="3947185"/>
            <wp:effectExtent l="0" t="0" r="0" b="0"/>
            <wp:docPr id="823965477" name="図 8239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71845" cy="3947185"/>
                    </a:xfrm>
                    <a:prstGeom prst="rect">
                      <a:avLst/>
                    </a:prstGeom>
                    <a:noFill/>
                    <a:ln>
                      <a:noFill/>
                    </a:ln>
                  </pic:spPr>
                </pic:pic>
              </a:graphicData>
            </a:graphic>
          </wp:inline>
        </w:drawing>
      </w:r>
      <w:r w:rsidR="001E5F8C" w:rsidRPr="00F64D07">
        <w:rPr>
          <w:sz w:val="22"/>
        </w:rPr>
        <w:br w:type="page"/>
      </w:r>
    </w:p>
    <w:p w14:paraId="0C26488D" w14:textId="77777777" w:rsidR="001E5F8C" w:rsidRPr="00F64D07" w:rsidRDefault="001E5F8C" w:rsidP="001E5F8C">
      <w:pPr>
        <w:pStyle w:val="2"/>
        <w:rPr>
          <w:rFonts w:asciiTheme="majorEastAsia" w:eastAsiaTheme="minorEastAsia" w:hAnsiTheme="majorEastAsia" w:cstheme="minorBidi"/>
          <w:sz w:val="24"/>
        </w:rPr>
      </w:pPr>
      <w:bookmarkStart w:id="50" w:name="_Toc405383673"/>
      <w:bookmarkStart w:id="51" w:name="_Toc409879801"/>
      <w:bookmarkStart w:id="52" w:name="_Toc190047439"/>
      <w:r w:rsidRPr="00F64D07">
        <w:rPr>
          <w:rFonts w:asciiTheme="majorEastAsia" w:hAnsiTheme="majorEastAsia" w:cstheme="minorBidi" w:hint="eastAsia"/>
          <w:sz w:val="24"/>
        </w:rPr>
        <w:lastRenderedPageBreak/>
        <w:t>２－２　家事専業と無職の状況</w:t>
      </w:r>
      <w:bookmarkEnd w:id="50"/>
      <w:bookmarkEnd w:id="51"/>
      <w:bookmarkEnd w:id="52"/>
    </w:p>
    <w:p w14:paraId="33BA10EE" w14:textId="77777777" w:rsidR="001E5F8C" w:rsidRPr="00F64D07" w:rsidRDefault="001E5F8C" w:rsidP="001E5F8C">
      <w:pPr>
        <w:pStyle w:val="3"/>
        <w:ind w:leftChars="0" w:left="0"/>
        <w:rPr>
          <w:sz w:val="22"/>
        </w:rPr>
      </w:pPr>
      <w:bookmarkStart w:id="53" w:name="_Toc405383674"/>
      <w:bookmarkStart w:id="54" w:name="_Toc409879802"/>
      <w:bookmarkStart w:id="55" w:name="_Toc190047440"/>
      <w:r w:rsidRPr="00F64D07">
        <w:rPr>
          <w:rFonts w:hint="eastAsia"/>
          <w:sz w:val="22"/>
        </w:rPr>
        <w:t>（１）就労経験</w:t>
      </w:r>
      <w:bookmarkEnd w:id="53"/>
      <w:bookmarkEnd w:id="54"/>
      <w:bookmarkEnd w:id="55"/>
    </w:p>
    <w:p w14:paraId="04284DC9" w14:textId="4AE0AA55" w:rsidR="001E5F8C" w:rsidRPr="00D677C7" w:rsidRDefault="001E5F8C" w:rsidP="001E5F8C">
      <w:pPr>
        <w:rPr>
          <w:rFonts w:asciiTheme="majorEastAsia" w:eastAsiaTheme="majorEastAsia" w:hAnsiTheme="majorEastAsia"/>
          <w:sz w:val="22"/>
        </w:rPr>
      </w:pPr>
      <w:r w:rsidRPr="00D677C7">
        <w:rPr>
          <w:noProof/>
        </w:rPr>
        <mc:AlternateContent>
          <mc:Choice Requires="wps">
            <w:drawing>
              <wp:anchor distT="0" distB="0" distL="114300" distR="114300" simplePos="0" relativeHeight="251703808" behindDoc="0" locked="0" layoutInCell="1" allowOverlap="1" wp14:anchorId="742E9C97" wp14:editId="7A68649B">
                <wp:simplePos x="0" y="0"/>
                <wp:positionH relativeFrom="column">
                  <wp:posOffset>-39370</wp:posOffset>
                </wp:positionH>
                <wp:positionV relativeFrom="paragraph">
                  <wp:posOffset>229870</wp:posOffset>
                </wp:positionV>
                <wp:extent cx="5981700" cy="6858000"/>
                <wp:effectExtent l="0" t="0" r="19050" b="19050"/>
                <wp:wrapNone/>
                <wp:docPr id="1339" name="正方形/長方形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858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268FF" id="正方形/長方形 1339" o:spid="_x0000_s1026" style="position:absolute;left:0;text-align:left;margin-left:-3.1pt;margin-top:18.1pt;width:471pt;height:54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JgGwIAACMEAAAOAAAAZHJzL2Uyb0RvYy54bWysU12P2yAQfK/U/4B4b2xHzV1ixTmdcr2q&#10;0vVDuvYHEIxjVGDpQuKkv74LTnJp+1b1BQELw8zssLw7WMP2CoMG1/BqUnKmnIRWu23Dv319fDPn&#10;LEThWmHAqYYfVeB3q9evloOv1RR6MK1CRiAu1INveB+jr4siyF5ZESbglaNiB2hFpCVuixbFQOjW&#10;FNOyvCkGwNYjSBUC7T6MRb7K+F2nZPzcdUFFZhpO3GIeMY+bNBarpai3KHyv5YmG+AcWVmhHj16g&#10;HkQUbIf6LyirJUKALk4k2AK6TkuVNZCaqvxDzXMvvMpayJzgLzaF/wcrP+2f/RdM1IN/Avk9MAfr&#10;XritukeEoVeipeeqZFQx+FBfLqRFoKtsM3yEllordhGyB4cObQIkdeyQrT5erFaHyCRtzhbz6rak&#10;jkiq3cxn85IW6Q1Rn697DPG9AsvSpOFIvczwYv8U4nj0fCS95uBRG5P7aRwbGr6YTWf5QgCj21TM&#10;KlOy1Nog2wvKRDxU+YzZWVIx7lXEZWQjatqnAI37Z4I5nAki0/0N3epIcTbaNjwpOqMkF9+5NpOL&#10;QptxTlqNO9manEyhDfUG2iO5ijBmlf4WTXrAn5wNlNOGhx87gYoz88FRZ27fThczCnZezOcLshSv&#10;C5urgnCSgEg0Z+N0HcevsPOotz29M5rh4J562ens8gunE1VKYhZ++jUp6tfrfOrlb69+AQAA//8D&#10;AFBLAwQUAAYACAAAACEAteXhyt4AAAAKAQAADwAAAGRycy9kb3ducmV2LnhtbEyPT0vDQBDF74Lf&#10;YRnBW7tJisXGbIooOYrYqnicZqdJ6P4Ju9s2+umdnvQ0zLzHm9+r1pM14kQhDt4pyOcZCHKt14Pr&#10;FLxvm9k9iJjQaTTekYJvirCur68qLLU/uzc6bVInOMTFEhX0KY2llLHtyWKc+5Eca3sfLCZeQyd1&#10;wDOHWyOLLFtKi4PjDz2O9NRTe9gcrYLmyzyvmmB/kF6LwwvZfD9+fih1ezM9PoBINKU/M1zwGR1q&#10;Ztr5o9NRGAWzZcFOBYvLZH21uOMqOzbmOZ9kXcn/FepfAAAA//8DAFBLAQItABQABgAIAAAAIQC2&#10;gziS/gAAAOEBAAATAAAAAAAAAAAAAAAAAAAAAABbQ29udGVudF9UeXBlc10ueG1sUEsBAi0AFAAG&#10;AAgAAAAhADj9If/WAAAAlAEAAAsAAAAAAAAAAAAAAAAALwEAAF9yZWxzLy5yZWxzUEsBAi0AFAAG&#10;AAgAAAAhANQaAmAbAgAAIwQAAA4AAAAAAAAAAAAAAAAALgIAAGRycy9lMm9Eb2MueG1sUEsBAi0A&#10;FAAGAAgAAAAhALXl4creAAAACgEAAA8AAAAAAAAAAAAAAAAAdQQAAGRycy9kb3ducmV2LnhtbFBL&#10;BQYAAAAABAAEAPMAAACABQAAAAA=&#10;" filled="f" strokecolor="black [3213]">
                <v:textbox inset="5.85pt,.7pt,5.85pt,.7pt"/>
              </v:rect>
            </w:pict>
          </mc:Fallback>
        </mc:AlternateContent>
      </w:r>
      <w:r w:rsidRPr="00D677C7">
        <w:rPr>
          <w:rFonts w:asciiTheme="majorEastAsia" w:eastAsiaTheme="majorEastAsia" w:hAnsiTheme="majorEastAsia" w:hint="eastAsia"/>
          <w:sz w:val="22"/>
        </w:rPr>
        <w:t xml:space="preserve">　◎就労経験ありは8</w:t>
      </w:r>
      <w:r w:rsidR="00D677C7" w:rsidRPr="00D677C7">
        <w:rPr>
          <w:rFonts w:asciiTheme="majorEastAsia" w:eastAsiaTheme="majorEastAsia" w:hAnsiTheme="majorEastAsia" w:hint="eastAsia"/>
          <w:sz w:val="22"/>
        </w:rPr>
        <w:t>0</w:t>
      </w:r>
      <w:r w:rsidRPr="00D677C7">
        <w:rPr>
          <w:rFonts w:asciiTheme="majorEastAsia" w:eastAsiaTheme="majorEastAsia" w:hAnsiTheme="majorEastAsia" w:hint="eastAsia"/>
          <w:sz w:val="22"/>
        </w:rPr>
        <w:t>.</w:t>
      </w:r>
      <w:r w:rsidR="00D677C7" w:rsidRPr="00D677C7">
        <w:rPr>
          <w:rFonts w:asciiTheme="majorEastAsia" w:eastAsiaTheme="majorEastAsia" w:hAnsiTheme="majorEastAsia" w:hint="eastAsia"/>
          <w:sz w:val="22"/>
        </w:rPr>
        <w:t>1</w:t>
      </w:r>
      <w:r w:rsidRPr="00D677C7">
        <w:rPr>
          <w:rFonts w:asciiTheme="majorEastAsia" w:eastAsiaTheme="majorEastAsia" w:hAnsiTheme="majorEastAsia" w:hint="eastAsia"/>
          <w:sz w:val="22"/>
        </w:rPr>
        <w:t>％。</w:t>
      </w:r>
    </w:p>
    <w:p w14:paraId="193CCAE6" w14:textId="77777777" w:rsidR="001E5F8C" w:rsidRPr="00F64D07" w:rsidRDefault="001E5F8C" w:rsidP="001E5F8C">
      <w:pPr>
        <w:rPr>
          <w:rFonts w:asciiTheme="majorEastAsia" w:eastAsiaTheme="majorEastAsia" w:hAnsiTheme="majorEastAsia"/>
          <w:sz w:val="22"/>
        </w:rPr>
      </w:pPr>
      <w:r w:rsidRPr="00F64D07">
        <w:rPr>
          <w:rFonts w:hint="eastAsia"/>
          <w:sz w:val="22"/>
        </w:rPr>
        <w:t xml:space="preserve">　</w:t>
      </w:r>
      <w:r w:rsidRPr="00F64D07">
        <w:rPr>
          <w:rFonts w:asciiTheme="majorEastAsia" w:eastAsiaTheme="majorEastAsia" w:hAnsiTheme="majorEastAsia" w:hint="eastAsia"/>
          <w:sz w:val="22"/>
        </w:rPr>
        <w:t>（現在働いていない方のみ回答）</w:t>
      </w:r>
    </w:p>
    <w:p w14:paraId="4C4099D8" w14:textId="77777777" w:rsidR="001E5F8C" w:rsidRPr="00F64D07" w:rsidRDefault="001E5F8C" w:rsidP="001E5F8C">
      <w:pPr>
        <w:ind w:leftChars="135" w:left="283"/>
        <w:rPr>
          <w:rFonts w:asciiTheme="majorEastAsia" w:eastAsiaTheme="majorEastAsia" w:hAnsiTheme="majorEastAsia"/>
          <w:sz w:val="22"/>
        </w:rPr>
      </w:pPr>
      <w:r w:rsidRPr="00F64D07">
        <w:rPr>
          <w:rFonts w:asciiTheme="majorEastAsia" w:eastAsiaTheme="majorEastAsia" w:hAnsiTheme="majorEastAsia" w:hint="eastAsia"/>
          <w:sz w:val="22"/>
        </w:rPr>
        <w:t>問７　あなたは、今までに仕事についたことがありますか。（○は１つだけ）</w:t>
      </w:r>
    </w:p>
    <w:p w14:paraId="655AC776" w14:textId="77777777" w:rsidR="001E5F8C" w:rsidRPr="00F64D07" w:rsidRDefault="001E5F8C" w:rsidP="001E5F8C">
      <w:pPr>
        <w:rPr>
          <w:rFonts w:asciiTheme="majorEastAsia" w:eastAsiaTheme="majorEastAsia" w:hAnsiTheme="majorEastAsia"/>
          <w:sz w:val="22"/>
        </w:rPr>
      </w:pPr>
    </w:p>
    <w:p w14:paraId="66A2EB75" w14:textId="724EBE57"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表２－</w:t>
      </w:r>
      <w:r w:rsidR="00CF1A39" w:rsidRPr="00F64D07">
        <w:rPr>
          <w:rFonts w:asciiTheme="majorEastAsia" w:eastAsiaTheme="majorEastAsia" w:hAnsiTheme="majorEastAsia" w:hint="eastAsia"/>
          <w:sz w:val="22"/>
        </w:rPr>
        <w:t>４</w:t>
      </w:r>
      <w:r w:rsidRPr="00F64D07">
        <w:rPr>
          <w:rFonts w:asciiTheme="majorEastAsia" w:eastAsiaTheme="majorEastAsia" w:hAnsiTheme="majorEastAsia" w:hint="eastAsia"/>
          <w:sz w:val="22"/>
        </w:rPr>
        <w:t>－１　就労経験（</w:t>
      </w:r>
      <w:r w:rsidR="00E22D5F" w:rsidRPr="00F64D07">
        <w:rPr>
          <w:rFonts w:asciiTheme="majorEastAsia" w:eastAsiaTheme="majorEastAsia" w:hAnsiTheme="majorEastAsia" w:hint="eastAsia"/>
          <w:sz w:val="22"/>
        </w:rPr>
        <w:t>性別・</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132FCF6F" w14:textId="043C2345" w:rsidR="001E5F8C" w:rsidRPr="00F64D07" w:rsidRDefault="00F25590" w:rsidP="001E5F8C">
      <w:pPr>
        <w:jc w:val="center"/>
        <w:rPr>
          <w:rFonts w:asciiTheme="majorEastAsia" w:eastAsiaTheme="majorEastAsia" w:hAnsiTheme="majorEastAsia"/>
          <w:sz w:val="22"/>
        </w:rPr>
      </w:pPr>
      <w:r w:rsidRPr="00F25590">
        <w:rPr>
          <w:noProof/>
        </w:rPr>
        <w:drawing>
          <wp:inline distT="0" distB="0" distL="0" distR="0" wp14:anchorId="425F269F" wp14:editId="156D37C6">
            <wp:extent cx="5356800" cy="584136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2">
                      <a:extLst>
                        <a:ext uri="{28A0092B-C50C-407E-A947-70E740481C1C}">
                          <a14:useLocalDpi xmlns:a14="http://schemas.microsoft.com/office/drawing/2010/main" val="0"/>
                        </a:ext>
                      </a:extLst>
                    </a:blip>
                    <a:srcRect l="13348"/>
                    <a:stretch/>
                  </pic:blipFill>
                  <pic:spPr bwMode="auto">
                    <a:xfrm>
                      <a:off x="0" y="0"/>
                      <a:ext cx="5356800" cy="5841360"/>
                    </a:xfrm>
                    <a:prstGeom prst="rect">
                      <a:avLst/>
                    </a:prstGeom>
                    <a:noFill/>
                    <a:ln>
                      <a:noFill/>
                    </a:ln>
                    <a:extLst>
                      <a:ext uri="{53640926-AAD7-44D8-BBD7-CCE9431645EC}">
                        <a14:shadowObscured xmlns:a14="http://schemas.microsoft.com/office/drawing/2010/main"/>
                      </a:ext>
                    </a:extLst>
                  </pic:spPr>
                </pic:pic>
              </a:graphicData>
            </a:graphic>
          </wp:inline>
        </w:drawing>
      </w:r>
    </w:p>
    <w:p w14:paraId="1C6F166A" w14:textId="23083D4A" w:rsidR="001E5F8C" w:rsidRPr="00D677C7" w:rsidRDefault="001E5F8C" w:rsidP="00F950C9">
      <w:pPr>
        <w:ind w:leftChars="100" w:left="210" w:firstLineChars="96" w:firstLine="211"/>
        <w:rPr>
          <w:rFonts w:asciiTheme="minorEastAsia" w:hAnsiTheme="minorEastAsia"/>
          <w:sz w:val="22"/>
        </w:rPr>
      </w:pPr>
      <w:r w:rsidRPr="00D677C7">
        <w:rPr>
          <w:rFonts w:asciiTheme="minorEastAsia" w:hAnsiTheme="minorEastAsia" w:hint="eastAsia"/>
          <w:sz w:val="22"/>
        </w:rPr>
        <w:t>現在働いていない人の就労経験をみると、「仕事についたことがある」が</w:t>
      </w:r>
      <w:r w:rsidRPr="00D677C7">
        <w:rPr>
          <w:rFonts w:asciiTheme="minorEastAsia" w:hAnsiTheme="minorEastAsia"/>
          <w:sz w:val="22"/>
        </w:rPr>
        <w:t>8</w:t>
      </w:r>
      <w:r w:rsidR="00D677C7" w:rsidRPr="00D677C7">
        <w:rPr>
          <w:rFonts w:asciiTheme="minorEastAsia" w:hAnsiTheme="minorEastAsia" w:hint="eastAsia"/>
          <w:sz w:val="22"/>
        </w:rPr>
        <w:t>0</w:t>
      </w:r>
      <w:r w:rsidRPr="00D677C7">
        <w:rPr>
          <w:rFonts w:asciiTheme="minorEastAsia" w:hAnsiTheme="minorEastAsia"/>
          <w:sz w:val="22"/>
        </w:rPr>
        <w:t>.</w:t>
      </w:r>
      <w:r w:rsidR="00D677C7" w:rsidRPr="00D677C7">
        <w:rPr>
          <w:rFonts w:asciiTheme="minorEastAsia" w:hAnsiTheme="minorEastAsia" w:hint="eastAsia"/>
          <w:sz w:val="22"/>
        </w:rPr>
        <w:t>1</w:t>
      </w:r>
      <w:r w:rsidRPr="00D677C7">
        <w:rPr>
          <w:rFonts w:asciiTheme="minorEastAsia" w:hAnsiTheme="minorEastAsia"/>
          <w:sz w:val="22"/>
        </w:rPr>
        <w:t>％</w:t>
      </w:r>
      <w:r w:rsidR="00AB50F8" w:rsidRPr="00D677C7">
        <w:rPr>
          <w:rFonts w:asciiTheme="minorEastAsia" w:hAnsiTheme="minorEastAsia" w:hint="eastAsia"/>
          <w:sz w:val="22"/>
        </w:rPr>
        <w:t>となっている</w:t>
      </w:r>
      <w:r w:rsidRPr="00D677C7">
        <w:rPr>
          <w:rFonts w:asciiTheme="minorEastAsia" w:hAnsiTheme="minorEastAsia" w:hint="eastAsia"/>
          <w:sz w:val="22"/>
        </w:rPr>
        <w:t>。（図</w:t>
      </w:r>
      <w:r w:rsidR="001617E4" w:rsidRPr="00D677C7">
        <w:rPr>
          <w:rFonts w:asciiTheme="minorEastAsia" w:hAnsiTheme="minorEastAsia" w:hint="eastAsia"/>
          <w:sz w:val="22"/>
        </w:rPr>
        <w:t>表</w:t>
      </w:r>
      <w:r w:rsidRPr="00D677C7">
        <w:rPr>
          <w:rFonts w:asciiTheme="minorEastAsia" w:hAnsiTheme="minorEastAsia" w:hint="eastAsia"/>
          <w:sz w:val="22"/>
        </w:rPr>
        <w:t>２－４－１）</w:t>
      </w:r>
    </w:p>
    <w:p w14:paraId="7639B8E9" w14:textId="305C259B"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7B5178ED" w14:textId="55492B61" w:rsidR="001E5F8C" w:rsidRPr="00D677C7" w:rsidRDefault="001E5F8C" w:rsidP="00FC778A">
      <w:pPr>
        <w:ind w:leftChars="100" w:left="210" w:firstLineChars="97" w:firstLine="213"/>
        <w:jc w:val="right"/>
        <w:rPr>
          <w:sz w:val="22"/>
        </w:rPr>
      </w:pPr>
      <w:r w:rsidRPr="00D677C7">
        <w:rPr>
          <w:rFonts w:asciiTheme="minorEastAsia" w:hAnsiTheme="minorEastAsia" w:hint="eastAsia"/>
          <w:sz w:val="22"/>
        </w:rPr>
        <w:t>性別でみると、「仕事についたことがある」は女性</w:t>
      </w:r>
      <w:r w:rsidR="007A6410" w:rsidRPr="00D677C7">
        <w:rPr>
          <w:rFonts w:asciiTheme="minorEastAsia" w:hAnsiTheme="minorEastAsia" w:hint="eastAsia"/>
          <w:sz w:val="22"/>
        </w:rPr>
        <w:t>が</w:t>
      </w:r>
      <w:r w:rsidR="00D677C7" w:rsidRPr="00D677C7">
        <w:rPr>
          <w:rFonts w:asciiTheme="minorEastAsia" w:hAnsiTheme="minorEastAsia" w:hint="eastAsia"/>
          <w:sz w:val="22"/>
        </w:rPr>
        <w:t>87</w:t>
      </w:r>
      <w:r w:rsidRPr="00D677C7">
        <w:rPr>
          <w:rFonts w:asciiTheme="minorEastAsia" w:hAnsiTheme="minorEastAsia"/>
          <w:sz w:val="22"/>
        </w:rPr>
        <w:t>.</w:t>
      </w:r>
      <w:r w:rsidR="00D677C7" w:rsidRPr="00D677C7">
        <w:rPr>
          <w:rFonts w:asciiTheme="minorEastAsia" w:hAnsiTheme="minorEastAsia" w:hint="eastAsia"/>
          <w:sz w:val="22"/>
        </w:rPr>
        <w:t>3</w:t>
      </w:r>
      <w:r w:rsidRPr="00D677C7">
        <w:rPr>
          <w:rFonts w:asciiTheme="minorEastAsia" w:hAnsiTheme="minorEastAsia"/>
          <w:sz w:val="22"/>
        </w:rPr>
        <w:t>％、男性</w:t>
      </w:r>
      <w:r w:rsidR="007A6410" w:rsidRPr="00D677C7">
        <w:rPr>
          <w:rFonts w:asciiTheme="minorEastAsia" w:hAnsiTheme="minorEastAsia" w:hint="eastAsia"/>
          <w:sz w:val="22"/>
        </w:rPr>
        <w:t>が</w:t>
      </w:r>
      <w:r w:rsidR="00D677C7" w:rsidRPr="00D677C7">
        <w:rPr>
          <w:rFonts w:asciiTheme="minorEastAsia" w:hAnsiTheme="minorEastAsia" w:hint="eastAsia"/>
          <w:sz w:val="22"/>
        </w:rPr>
        <w:t>59</w:t>
      </w:r>
      <w:r w:rsidRPr="00D677C7">
        <w:rPr>
          <w:rFonts w:asciiTheme="minorEastAsia" w:hAnsiTheme="minorEastAsia"/>
          <w:sz w:val="22"/>
        </w:rPr>
        <w:t>.</w:t>
      </w:r>
      <w:r w:rsidR="00D677C7" w:rsidRPr="00D677C7">
        <w:rPr>
          <w:rFonts w:asciiTheme="minorEastAsia" w:hAnsiTheme="minorEastAsia" w:hint="eastAsia"/>
          <w:sz w:val="22"/>
        </w:rPr>
        <w:t>6</w:t>
      </w:r>
      <w:r w:rsidRPr="00D677C7">
        <w:rPr>
          <w:rFonts w:asciiTheme="minorEastAsia" w:hAnsiTheme="minorEastAsia"/>
          <w:sz w:val="22"/>
        </w:rPr>
        <w:t>％</w:t>
      </w:r>
      <w:r w:rsidR="007A6410" w:rsidRPr="00D677C7">
        <w:rPr>
          <w:rFonts w:asciiTheme="minorEastAsia" w:hAnsiTheme="minorEastAsia" w:hint="eastAsia"/>
          <w:sz w:val="22"/>
        </w:rPr>
        <w:t>となっている</w:t>
      </w:r>
      <w:r w:rsidRPr="00D677C7">
        <w:rPr>
          <w:rFonts w:asciiTheme="minorEastAsia" w:hAnsiTheme="minorEastAsia"/>
          <w:sz w:val="22"/>
        </w:rPr>
        <w:t>。</w:t>
      </w:r>
      <w:r w:rsidR="001617E4" w:rsidRPr="00D677C7">
        <w:rPr>
          <w:rFonts w:asciiTheme="minorEastAsia" w:hAnsiTheme="minorEastAsia" w:hint="eastAsia"/>
          <w:sz w:val="22"/>
        </w:rPr>
        <w:t>（図表２－</w:t>
      </w:r>
      <w:r w:rsidR="00CF1A39" w:rsidRPr="00D677C7">
        <w:rPr>
          <w:rFonts w:asciiTheme="minorEastAsia" w:hAnsiTheme="minorEastAsia" w:hint="eastAsia"/>
          <w:sz w:val="22"/>
        </w:rPr>
        <w:t>４</w:t>
      </w:r>
      <w:r w:rsidRPr="00D677C7">
        <w:rPr>
          <w:rFonts w:asciiTheme="minorEastAsia" w:hAnsiTheme="minorEastAsia" w:hint="eastAsia"/>
          <w:sz w:val="22"/>
        </w:rPr>
        <w:t>－１）</w:t>
      </w:r>
      <w:r w:rsidRPr="00D677C7">
        <w:rPr>
          <w:sz w:val="22"/>
        </w:rPr>
        <w:br w:type="page"/>
      </w:r>
    </w:p>
    <w:p w14:paraId="7F9918DA" w14:textId="77777777" w:rsidR="001E5F8C" w:rsidRPr="00F64D07" w:rsidRDefault="001E5F8C" w:rsidP="001E5F8C">
      <w:pPr>
        <w:pStyle w:val="3"/>
        <w:ind w:leftChars="0" w:left="0"/>
        <w:rPr>
          <w:sz w:val="22"/>
        </w:rPr>
      </w:pPr>
      <w:bookmarkStart w:id="56" w:name="_Toc405383675"/>
      <w:bookmarkStart w:id="57" w:name="_Toc409879803"/>
      <w:bookmarkStart w:id="58" w:name="_Toc190047441"/>
      <w:r w:rsidRPr="00F64D07">
        <w:rPr>
          <w:rFonts w:hint="eastAsia"/>
          <w:sz w:val="22"/>
        </w:rPr>
        <w:lastRenderedPageBreak/>
        <w:t>（２）働いていない理由</w:t>
      </w:r>
      <w:bookmarkEnd w:id="56"/>
      <w:bookmarkEnd w:id="57"/>
      <w:bookmarkEnd w:id="58"/>
    </w:p>
    <w:p w14:paraId="2F5B4DAB" w14:textId="3F702A58" w:rsidR="001E5F8C" w:rsidRPr="00D677C7" w:rsidRDefault="004B0701" w:rsidP="001E5F8C">
      <w:pPr>
        <w:rPr>
          <w:rFonts w:asciiTheme="majorEastAsia" w:eastAsiaTheme="majorEastAsia" w:hAnsiTheme="majorEastAsia"/>
          <w:sz w:val="22"/>
        </w:rPr>
      </w:pPr>
      <w:r w:rsidRPr="00D677C7">
        <w:rPr>
          <w:noProof/>
        </w:rPr>
        <mc:AlternateContent>
          <mc:Choice Requires="wps">
            <w:drawing>
              <wp:anchor distT="0" distB="0" distL="114300" distR="114300" simplePos="0" relativeHeight="251702784" behindDoc="0" locked="0" layoutInCell="1" allowOverlap="1" wp14:anchorId="592749B2" wp14:editId="70A7B4E2">
                <wp:simplePos x="0" y="0"/>
                <wp:positionH relativeFrom="column">
                  <wp:posOffset>-58420</wp:posOffset>
                </wp:positionH>
                <wp:positionV relativeFrom="paragraph">
                  <wp:posOffset>243840</wp:posOffset>
                </wp:positionV>
                <wp:extent cx="5981700" cy="7648575"/>
                <wp:effectExtent l="0" t="0" r="19050" b="28575"/>
                <wp:wrapNone/>
                <wp:docPr id="1338" name="正方形/長方形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6485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DCC7B" id="正方形/長方形 1338" o:spid="_x0000_s1026" style="position:absolute;left:0;text-align:left;margin-left:-4.6pt;margin-top:19.2pt;width:471pt;height:60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ttHgIAACMEAAAOAAAAZHJzL2Uyb0RvYy54bWysU1Fv0zAQfkfiP1h+p0mqZU2jptPUMYQ0&#10;GNLgB7iO01g4PnN2m45fz9npugJviDxY9l383XfffV7dHAfDDgq9BtvwYpZzpqyEVttdw799vX9X&#10;ceaDsK0wYFXDn5XnN+u3b1ajq9UcejCtQkYg1teja3gfgquzzMteDcLPwClLyQ5wEIGOuMtaFCOh&#10;Dyab5/l1NgK2DkEq7yl6NyX5OuF3nZLhseu8Csw0nLiFtGJat3HN1itR71C4XssTDfEPLAahLRU9&#10;Q92JINge9V9Qg5YIHrowkzBk0HVaqtQDdVPkf3Tz1AunUi8kjndnmfz/g5WfD0/uC0bq3j2A/O6Z&#10;hU0v7E7dIsLYK9FSuSIKlY3O1+cL8eDpKtuOn6Cl0Yp9gKTBscMhAlJ37Jikfj5LrY6BSQqWy6pY&#10;5DQRSbnF9VVVLspUQ9Qv1x368EHBwOKm4UizTPDi8OBDpCPql19iNQv32pg0T2PZ2PBlOS/TBQ9G&#10;tzGZuozOUhuD7CDIE+FYpH/MfqAupliRx2+yBsXJQFM8hahqMmeESBx+Qx90IDsbPTS8ukCJKr63&#10;bSIXhDbTnqCMPckalYym9fUW2mdSFWHyKr0t2vSAPzkbyacN9z/2AhVn5qOlySyu5suSjJ0OVbUk&#10;SfEysb1ICCsJiJrmbNpuwvQU9g71rqc6kxgWbmmWnU4qv3I6USUnpsZPryZa/fKc/np92+tfAAAA&#10;//8DAFBLAwQUAAYACAAAACEAvx/66d4AAAAKAQAADwAAAGRycy9kb3ducmV2LnhtbEyPTUvDQBCG&#10;74L/YRnBW7vptkgTsymi5Chiq+Jxmp0mofsRsts2+usdT3oc3od3nrfcTM6KM42xD17DYp6BIN8E&#10;0/tWw9uunq1BxITeoA2eNHxRhE11fVViYcLFv9J5m1rBJT4WqKFLaSikjE1HDuM8DOQ5O4TRYeJz&#10;bKUZ8cLlzkqVZXfSYe/5Q4cDPXbUHLcnp6H+tE95PbpvpBd1fCa3OAwf71rf3kwP9yASTekPhl99&#10;VoeKnfbh5E0UVsMsV0xqWK5XIDjPl4qn7BlUK5WDrEr5f0L1AwAA//8DAFBLAQItABQABgAIAAAA&#10;IQC2gziS/gAAAOEBAAATAAAAAAAAAAAAAAAAAAAAAABbQ29udGVudF9UeXBlc10ueG1sUEsBAi0A&#10;FAAGAAgAAAAhADj9If/WAAAAlAEAAAsAAAAAAAAAAAAAAAAALwEAAF9yZWxzLy5yZWxzUEsBAi0A&#10;FAAGAAgAAAAhAE1Mq20eAgAAIwQAAA4AAAAAAAAAAAAAAAAALgIAAGRycy9lMm9Eb2MueG1sUEsB&#10;Ai0AFAAGAAgAAAAhAL8f+uneAAAACgEAAA8AAAAAAAAAAAAAAAAAeAQAAGRycy9kb3ducmV2Lnht&#10;bFBLBQYAAAAABAAEAPMAAACDBQAAAAA=&#10;" filled="f" strokecolor="black [3213]">
                <v:textbox inset="5.85pt,.7pt,5.85pt,.7pt"/>
              </v:rect>
            </w:pict>
          </mc:Fallback>
        </mc:AlternateContent>
      </w:r>
      <w:r w:rsidR="001E5F8C" w:rsidRPr="00D677C7">
        <w:rPr>
          <w:rFonts w:asciiTheme="majorEastAsia" w:eastAsiaTheme="majorEastAsia" w:hAnsiTheme="majorEastAsia" w:hint="eastAsia"/>
          <w:sz w:val="22"/>
        </w:rPr>
        <w:t xml:space="preserve">　◎</w:t>
      </w:r>
      <w:r w:rsidR="003531E8">
        <w:rPr>
          <w:rFonts w:asciiTheme="majorEastAsia" w:eastAsiaTheme="majorEastAsia" w:hAnsiTheme="majorEastAsia" w:hint="eastAsia"/>
          <w:sz w:val="22"/>
        </w:rPr>
        <w:t>男女とも</w:t>
      </w:r>
      <w:r w:rsidR="001E5F8C" w:rsidRPr="00D677C7">
        <w:rPr>
          <w:rFonts w:asciiTheme="majorEastAsia" w:eastAsiaTheme="majorEastAsia" w:hAnsiTheme="majorEastAsia" w:hint="eastAsia"/>
          <w:sz w:val="22"/>
        </w:rPr>
        <w:t>「働かなくても経済的に困らない」が多い。</w:t>
      </w:r>
    </w:p>
    <w:p w14:paraId="5CBF774E" w14:textId="3FDA9418" w:rsidR="001E5F8C" w:rsidRPr="00F64D07" w:rsidRDefault="001E5F8C" w:rsidP="001E5F8C">
      <w:pPr>
        <w:rPr>
          <w:rFonts w:asciiTheme="majorEastAsia" w:eastAsiaTheme="majorEastAsia" w:hAnsiTheme="majorEastAsia"/>
          <w:sz w:val="22"/>
        </w:rPr>
      </w:pPr>
      <w:r w:rsidRPr="00F64D07">
        <w:rPr>
          <w:rFonts w:hint="eastAsia"/>
          <w:sz w:val="22"/>
        </w:rPr>
        <w:t xml:space="preserve">　</w:t>
      </w:r>
      <w:r w:rsidRPr="00F64D07">
        <w:rPr>
          <w:rFonts w:asciiTheme="majorEastAsia" w:eastAsiaTheme="majorEastAsia" w:hAnsiTheme="majorEastAsia" w:hint="eastAsia"/>
          <w:sz w:val="22"/>
        </w:rPr>
        <w:t>（現在働いていない方のみ回答）</w:t>
      </w:r>
    </w:p>
    <w:p w14:paraId="3850D18A" w14:textId="77777777" w:rsidR="001E5F8C" w:rsidRPr="00F64D07" w:rsidRDefault="001E5F8C" w:rsidP="001E5F8C">
      <w:pPr>
        <w:ind w:leftChars="135" w:left="283"/>
        <w:rPr>
          <w:rFonts w:asciiTheme="majorEastAsia" w:eastAsiaTheme="majorEastAsia" w:hAnsiTheme="majorEastAsia"/>
          <w:sz w:val="22"/>
        </w:rPr>
      </w:pPr>
      <w:r w:rsidRPr="00F64D07">
        <w:rPr>
          <w:rFonts w:asciiTheme="majorEastAsia" w:eastAsiaTheme="majorEastAsia" w:hAnsiTheme="majorEastAsia" w:hint="eastAsia"/>
          <w:sz w:val="22"/>
        </w:rPr>
        <w:t>問８　あなたが、現在働いていない理由は、次のどれにあたりますか。（○は３つまで）</w:t>
      </w:r>
    </w:p>
    <w:p w14:paraId="0F836BAF" w14:textId="77777777" w:rsidR="001E5F8C" w:rsidRPr="00F64D07" w:rsidRDefault="001E5F8C" w:rsidP="001E5F8C"/>
    <w:p w14:paraId="3FC6D62A" w14:textId="5FF7EE0C"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表２－</w:t>
      </w:r>
      <w:r w:rsidR="00CF1A39" w:rsidRPr="00F64D07">
        <w:rPr>
          <w:rFonts w:asciiTheme="majorEastAsia" w:eastAsiaTheme="majorEastAsia" w:hAnsiTheme="majorEastAsia" w:hint="eastAsia"/>
          <w:sz w:val="22"/>
        </w:rPr>
        <w:t>５</w:t>
      </w:r>
      <w:r w:rsidR="00824369" w:rsidRPr="00F64D07">
        <w:rPr>
          <w:rFonts w:asciiTheme="majorEastAsia" w:eastAsiaTheme="majorEastAsia" w:hAnsiTheme="majorEastAsia" w:hint="eastAsia"/>
          <w:sz w:val="22"/>
        </w:rPr>
        <w:t>－</w:t>
      </w:r>
      <w:r w:rsidR="00CF1A39" w:rsidRPr="00F64D07">
        <w:rPr>
          <w:rFonts w:asciiTheme="majorEastAsia" w:eastAsiaTheme="majorEastAsia" w:hAnsiTheme="majorEastAsia" w:hint="eastAsia"/>
          <w:sz w:val="22"/>
        </w:rPr>
        <w:t>１</w:t>
      </w:r>
      <w:r w:rsidRPr="00F64D07">
        <w:rPr>
          <w:rFonts w:asciiTheme="majorEastAsia" w:eastAsiaTheme="majorEastAsia" w:hAnsiTheme="majorEastAsia" w:hint="eastAsia"/>
          <w:sz w:val="22"/>
        </w:rPr>
        <w:t xml:space="preserve">　働いていない理由</w:t>
      </w:r>
      <w:r w:rsidR="00E22D5F" w:rsidRPr="00F64D07">
        <w:rPr>
          <w:rFonts w:asciiTheme="majorEastAsia" w:eastAsiaTheme="majorEastAsia" w:hAnsiTheme="majorEastAsia" w:hint="eastAsia"/>
          <w:sz w:val="22"/>
        </w:rPr>
        <w:t>（左：過年度比較全体／右：令和</w:t>
      </w:r>
      <w:r w:rsidR="00E95CB8">
        <w:rPr>
          <w:rFonts w:asciiTheme="majorEastAsia" w:eastAsiaTheme="majorEastAsia" w:hAnsiTheme="majorEastAsia" w:hint="eastAsia"/>
          <w:sz w:val="22"/>
        </w:rPr>
        <w:t>６</w:t>
      </w:r>
      <w:r w:rsidR="00E22D5F" w:rsidRPr="00F64D07">
        <w:rPr>
          <w:rFonts w:asciiTheme="majorEastAsia" w:eastAsiaTheme="majorEastAsia" w:hAnsiTheme="majorEastAsia" w:hint="eastAsia"/>
          <w:sz w:val="22"/>
        </w:rPr>
        <w:t>年度性別）</w:t>
      </w:r>
    </w:p>
    <w:p w14:paraId="53653352" w14:textId="299F76D5" w:rsidR="001E5F8C" w:rsidRPr="00F64D07" w:rsidRDefault="009C6900" w:rsidP="001E5F8C">
      <w:pPr>
        <w:jc w:val="center"/>
        <w:rPr>
          <w:rFonts w:asciiTheme="majorEastAsia" w:eastAsiaTheme="majorEastAsia" w:hAnsiTheme="majorEastAsia"/>
          <w:sz w:val="22"/>
        </w:rPr>
      </w:pPr>
      <w:r w:rsidRPr="009C6900">
        <w:rPr>
          <w:noProof/>
        </w:rPr>
        <w:drawing>
          <wp:inline distT="0" distB="0" distL="0" distR="0" wp14:anchorId="033278D1" wp14:editId="7236E464">
            <wp:extent cx="5871845" cy="6644982"/>
            <wp:effectExtent l="0" t="0" r="0" b="3810"/>
            <wp:docPr id="324594489" name="図 32459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71845" cy="6644982"/>
                    </a:xfrm>
                    <a:prstGeom prst="rect">
                      <a:avLst/>
                    </a:prstGeom>
                    <a:noFill/>
                    <a:ln>
                      <a:noFill/>
                    </a:ln>
                  </pic:spPr>
                </pic:pic>
              </a:graphicData>
            </a:graphic>
          </wp:inline>
        </w:drawing>
      </w:r>
    </w:p>
    <w:p w14:paraId="77C99F32" w14:textId="3A2FD75E" w:rsidR="00D00AC2" w:rsidRDefault="0014760B" w:rsidP="0014760B">
      <w:pPr>
        <w:ind w:leftChars="100" w:left="210" w:firstLineChars="96" w:firstLine="211"/>
        <w:rPr>
          <w:rFonts w:asciiTheme="minorEastAsia" w:hAnsiTheme="minorEastAsia"/>
          <w:sz w:val="22"/>
        </w:rPr>
      </w:pPr>
      <w:r w:rsidRPr="00141EB9">
        <w:rPr>
          <w:rFonts w:asciiTheme="minorEastAsia" w:hAnsiTheme="minorEastAsia" w:hint="eastAsia"/>
          <w:sz w:val="22"/>
        </w:rPr>
        <w:t>現在働いていない理由は、「働かなくても経済的に困らない」が</w:t>
      </w:r>
      <w:r w:rsidR="00141EB9" w:rsidRPr="00141EB9">
        <w:rPr>
          <w:rFonts w:asciiTheme="minorEastAsia" w:hAnsiTheme="minorEastAsia" w:hint="eastAsia"/>
          <w:sz w:val="22"/>
        </w:rPr>
        <w:t>28</w:t>
      </w:r>
      <w:r w:rsidRPr="00141EB9">
        <w:rPr>
          <w:rFonts w:asciiTheme="minorEastAsia" w:hAnsiTheme="minorEastAsia"/>
          <w:sz w:val="22"/>
        </w:rPr>
        <w:t>.</w:t>
      </w:r>
      <w:r w:rsidR="00141EB9" w:rsidRPr="00141EB9">
        <w:rPr>
          <w:rFonts w:asciiTheme="minorEastAsia" w:hAnsiTheme="minorEastAsia" w:hint="eastAsia"/>
          <w:sz w:val="22"/>
        </w:rPr>
        <w:t>6</w:t>
      </w:r>
      <w:r w:rsidRPr="00141EB9">
        <w:rPr>
          <w:rFonts w:asciiTheme="minorEastAsia" w:hAnsiTheme="minorEastAsia"/>
          <w:sz w:val="22"/>
        </w:rPr>
        <w:t>％と最も</w:t>
      </w:r>
      <w:r w:rsidRPr="00141EB9">
        <w:rPr>
          <w:rFonts w:asciiTheme="minorEastAsia" w:hAnsiTheme="minorEastAsia" w:hint="eastAsia"/>
          <w:sz w:val="22"/>
        </w:rPr>
        <w:t>高く</w:t>
      </w:r>
      <w:r w:rsidRPr="00141EB9">
        <w:rPr>
          <w:rFonts w:asciiTheme="minorEastAsia" w:hAnsiTheme="minorEastAsia"/>
          <w:sz w:val="22"/>
        </w:rPr>
        <w:t>、</w:t>
      </w:r>
      <w:r w:rsidRPr="00141EB9">
        <w:rPr>
          <w:rFonts w:asciiTheme="minorEastAsia" w:hAnsiTheme="minorEastAsia" w:hint="eastAsia"/>
          <w:sz w:val="22"/>
        </w:rPr>
        <w:t>次いで</w:t>
      </w:r>
      <w:r w:rsidR="00141EB9">
        <w:rPr>
          <w:rFonts w:asciiTheme="minorEastAsia" w:hAnsiTheme="minorEastAsia" w:hint="eastAsia"/>
          <w:sz w:val="22"/>
        </w:rPr>
        <w:t>「</w:t>
      </w:r>
      <w:r w:rsidR="00141EB9" w:rsidRPr="00141EB9">
        <w:rPr>
          <w:rFonts w:asciiTheme="minorEastAsia" w:hAnsiTheme="minorEastAsia" w:hint="eastAsia"/>
          <w:sz w:val="22"/>
        </w:rPr>
        <w:t>健康に自信が持てない</w:t>
      </w:r>
      <w:r w:rsidR="00141EB9">
        <w:rPr>
          <w:rFonts w:asciiTheme="minorEastAsia" w:hAnsiTheme="minorEastAsia" w:hint="eastAsia"/>
          <w:sz w:val="22"/>
        </w:rPr>
        <w:t>」が18.4％、</w:t>
      </w:r>
      <w:r w:rsidRPr="00141EB9">
        <w:rPr>
          <w:rFonts w:asciiTheme="minorEastAsia" w:hAnsiTheme="minorEastAsia" w:hint="eastAsia"/>
          <w:sz w:val="22"/>
        </w:rPr>
        <w:t>「家事・育児に専念したい」が</w:t>
      </w:r>
      <w:r w:rsidR="00141EB9" w:rsidRPr="00141EB9">
        <w:rPr>
          <w:rFonts w:asciiTheme="minorEastAsia" w:hAnsiTheme="minorEastAsia" w:hint="eastAsia"/>
          <w:sz w:val="22"/>
        </w:rPr>
        <w:t>1</w:t>
      </w:r>
      <w:r w:rsidR="00141EB9">
        <w:rPr>
          <w:rFonts w:asciiTheme="minorEastAsia" w:hAnsiTheme="minorEastAsia" w:hint="eastAsia"/>
          <w:sz w:val="22"/>
        </w:rPr>
        <w:t>7</w:t>
      </w:r>
      <w:r w:rsidRPr="00141EB9">
        <w:rPr>
          <w:rFonts w:asciiTheme="minorEastAsia" w:hAnsiTheme="minorEastAsia"/>
          <w:sz w:val="22"/>
        </w:rPr>
        <w:t>.</w:t>
      </w:r>
      <w:r w:rsidR="00141EB9">
        <w:rPr>
          <w:rFonts w:asciiTheme="minorEastAsia" w:hAnsiTheme="minorEastAsia" w:hint="eastAsia"/>
          <w:sz w:val="22"/>
        </w:rPr>
        <w:t>3</w:t>
      </w:r>
      <w:r w:rsidRPr="00141EB9">
        <w:rPr>
          <w:rFonts w:asciiTheme="minorEastAsia" w:hAnsiTheme="minorEastAsia"/>
          <w:sz w:val="22"/>
        </w:rPr>
        <w:t>％、</w:t>
      </w:r>
      <w:r w:rsidR="00141EB9" w:rsidRPr="00141EB9">
        <w:rPr>
          <w:rFonts w:asciiTheme="minorEastAsia" w:hAnsiTheme="minorEastAsia"/>
          <w:sz w:val="22"/>
        </w:rPr>
        <w:t>「</w:t>
      </w:r>
      <w:r w:rsidR="00141EB9" w:rsidRPr="00141EB9">
        <w:rPr>
          <w:rFonts w:asciiTheme="minorEastAsia" w:hAnsiTheme="minorEastAsia" w:hint="eastAsia"/>
          <w:sz w:val="22"/>
        </w:rPr>
        <w:t>趣味や社会活動など他にやりたいことがある</w:t>
      </w:r>
      <w:r w:rsidR="00141EB9" w:rsidRPr="00141EB9">
        <w:rPr>
          <w:rFonts w:asciiTheme="minorEastAsia" w:hAnsiTheme="minorEastAsia"/>
          <w:sz w:val="22"/>
        </w:rPr>
        <w:t>」が1</w:t>
      </w:r>
      <w:r w:rsidR="00141EB9" w:rsidRPr="00141EB9">
        <w:rPr>
          <w:rFonts w:asciiTheme="minorEastAsia" w:hAnsiTheme="minorEastAsia" w:hint="eastAsia"/>
          <w:sz w:val="22"/>
        </w:rPr>
        <w:t>3</w:t>
      </w:r>
      <w:r w:rsidR="00141EB9" w:rsidRPr="00141EB9">
        <w:rPr>
          <w:rFonts w:asciiTheme="minorEastAsia" w:hAnsiTheme="minorEastAsia"/>
          <w:sz w:val="22"/>
        </w:rPr>
        <w:t>.</w:t>
      </w:r>
      <w:r w:rsidR="00141EB9" w:rsidRPr="00141EB9">
        <w:rPr>
          <w:rFonts w:asciiTheme="minorEastAsia" w:hAnsiTheme="minorEastAsia" w:hint="eastAsia"/>
          <w:sz w:val="22"/>
        </w:rPr>
        <w:t>8</w:t>
      </w:r>
      <w:r w:rsidR="00141EB9" w:rsidRPr="00141EB9">
        <w:rPr>
          <w:rFonts w:asciiTheme="minorEastAsia" w:hAnsiTheme="minorEastAsia"/>
          <w:sz w:val="22"/>
        </w:rPr>
        <w:t>％</w:t>
      </w:r>
      <w:r w:rsidRPr="00141EB9">
        <w:rPr>
          <w:rFonts w:asciiTheme="minorEastAsia" w:hAnsiTheme="minorEastAsia" w:hint="eastAsia"/>
          <w:sz w:val="22"/>
        </w:rPr>
        <w:t>の順となっている</w:t>
      </w:r>
      <w:r w:rsidRPr="00141EB9">
        <w:rPr>
          <w:rFonts w:asciiTheme="minorEastAsia" w:hAnsiTheme="minorEastAsia"/>
          <w:sz w:val="22"/>
        </w:rPr>
        <w:t>。</w:t>
      </w:r>
      <w:r w:rsidR="004B0701" w:rsidRPr="00141EB9">
        <w:rPr>
          <w:rFonts w:asciiTheme="minorEastAsia" w:hAnsiTheme="minorEastAsia"/>
          <w:sz w:val="22"/>
        </w:rPr>
        <w:t>（図</w:t>
      </w:r>
      <w:r w:rsidR="004B0701" w:rsidRPr="00141EB9">
        <w:rPr>
          <w:rFonts w:asciiTheme="minorEastAsia" w:hAnsiTheme="minorEastAsia" w:hint="eastAsia"/>
          <w:sz w:val="22"/>
        </w:rPr>
        <w:t>表</w:t>
      </w:r>
      <w:r w:rsidR="004B0701" w:rsidRPr="00141EB9">
        <w:rPr>
          <w:rFonts w:asciiTheme="minorEastAsia" w:hAnsiTheme="minorEastAsia"/>
          <w:sz w:val="22"/>
        </w:rPr>
        <w:t>２－５－１）</w:t>
      </w:r>
    </w:p>
    <w:p w14:paraId="4DBFB520" w14:textId="21FA4584" w:rsidR="00141EB9" w:rsidRDefault="00D00AC2" w:rsidP="0014760B">
      <w:pPr>
        <w:ind w:leftChars="100" w:left="210" w:firstLineChars="96" w:firstLine="211"/>
        <w:rPr>
          <w:rFonts w:asciiTheme="minorEastAsia" w:hAnsiTheme="minorEastAsia"/>
          <w:sz w:val="22"/>
        </w:rPr>
      </w:pPr>
      <w:r>
        <w:rPr>
          <w:rFonts w:asciiTheme="minorEastAsia" w:hAnsiTheme="minorEastAsia" w:hint="eastAsia"/>
          <w:sz w:val="22"/>
        </w:rPr>
        <w:lastRenderedPageBreak/>
        <w:t>「その他」は20.4％と高いが</w:t>
      </w:r>
      <w:r w:rsidR="004B0701">
        <w:rPr>
          <w:rFonts w:asciiTheme="minorEastAsia" w:hAnsiTheme="minorEastAsia" w:hint="eastAsia"/>
          <w:sz w:val="22"/>
        </w:rPr>
        <w:t>自由記述をみると、</w:t>
      </w:r>
      <w:r>
        <w:rPr>
          <w:rFonts w:asciiTheme="minorEastAsia" w:hAnsiTheme="minorEastAsia" w:hint="eastAsia"/>
          <w:sz w:val="22"/>
        </w:rPr>
        <w:t>職業を「学生」と回答とした方では「学生だから」が最も多く、職業を「</w:t>
      </w:r>
      <w:r w:rsidRPr="00D00AC2">
        <w:rPr>
          <w:rFonts w:asciiTheme="minorEastAsia" w:hAnsiTheme="minorEastAsia" w:hint="eastAsia"/>
          <w:sz w:val="22"/>
        </w:rPr>
        <w:t>家事専業</w:t>
      </w:r>
      <w:r>
        <w:rPr>
          <w:rFonts w:asciiTheme="minorEastAsia" w:hAnsiTheme="minorEastAsia" w:hint="eastAsia"/>
          <w:sz w:val="22"/>
        </w:rPr>
        <w:t>」と回答した方では「</w:t>
      </w:r>
      <w:r w:rsidRPr="00D00AC2">
        <w:rPr>
          <w:rFonts w:asciiTheme="minorEastAsia" w:hAnsiTheme="minorEastAsia" w:hint="eastAsia"/>
          <w:sz w:val="22"/>
        </w:rPr>
        <w:t>家族を介護している</w:t>
      </w:r>
      <w:r>
        <w:rPr>
          <w:rFonts w:asciiTheme="minorEastAsia" w:hAnsiTheme="minorEastAsia" w:hint="eastAsia"/>
          <w:sz w:val="22"/>
        </w:rPr>
        <w:t>」「</w:t>
      </w:r>
      <w:r w:rsidRPr="00D00AC2">
        <w:rPr>
          <w:rFonts w:asciiTheme="minorEastAsia" w:hAnsiTheme="minorEastAsia" w:hint="eastAsia"/>
          <w:sz w:val="22"/>
        </w:rPr>
        <w:t>発達障害を持つ自分の子供のサポート</w:t>
      </w:r>
      <w:r>
        <w:rPr>
          <w:rFonts w:asciiTheme="minorEastAsia" w:hAnsiTheme="minorEastAsia" w:hint="eastAsia"/>
          <w:sz w:val="22"/>
        </w:rPr>
        <w:t>」「</w:t>
      </w:r>
      <w:r w:rsidRPr="00D00AC2">
        <w:rPr>
          <w:rFonts w:asciiTheme="minorEastAsia" w:hAnsiTheme="minorEastAsia" w:hint="eastAsia"/>
          <w:sz w:val="22"/>
        </w:rPr>
        <w:t>闘病中（選択肢にない事が理解出来ない。闘病され、働きたくても働けない人は多いはず）</w:t>
      </w:r>
      <w:r>
        <w:rPr>
          <w:rFonts w:asciiTheme="minorEastAsia" w:hAnsiTheme="minorEastAsia" w:hint="eastAsia"/>
          <w:sz w:val="22"/>
        </w:rPr>
        <w:t>」「</w:t>
      </w:r>
      <w:r w:rsidRPr="00D00AC2">
        <w:rPr>
          <w:rFonts w:asciiTheme="minorEastAsia" w:hAnsiTheme="minorEastAsia" w:hint="eastAsia"/>
          <w:sz w:val="22"/>
        </w:rPr>
        <w:t>自由な時間を楽しみたいから</w:t>
      </w:r>
      <w:r>
        <w:rPr>
          <w:rFonts w:asciiTheme="minorEastAsia" w:hAnsiTheme="minorEastAsia" w:hint="eastAsia"/>
          <w:sz w:val="22"/>
        </w:rPr>
        <w:t>」「</w:t>
      </w:r>
      <w:r w:rsidRPr="00D00AC2">
        <w:rPr>
          <w:rFonts w:asciiTheme="minorEastAsia" w:hAnsiTheme="minorEastAsia" w:hint="eastAsia"/>
          <w:sz w:val="22"/>
        </w:rPr>
        <w:t>転職希望技能習得中</w:t>
      </w:r>
      <w:r>
        <w:rPr>
          <w:rFonts w:asciiTheme="minorEastAsia" w:hAnsiTheme="minorEastAsia" w:hint="eastAsia"/>
          <w:sz w:val="22"/>
        </w:rPr>
        <w:t>」など、</w:t>
      </w:r>
      <w:r w:rsidRPr="00D00AC2">
        <w:rPr>
          <w:rFonts w:asciiTheme="minorEastAsia" w:hAnsiTheme="minorEastAsia" w:hint="eastAsia"/>
          <w:sz w:val="22"/>
        </w:rPr>
        <w:t>職業を</w:t>
      </w:r>
      <w:r>
        <w:rPr>
          <w:rFonts w:asciiTheme="minorEastAsia" w:hAnsiTheme="minorEastAsia" w:hint="eastAsia"/>
          <w:sz w:val="22"/>
        </w:rPr>
        <w:t>「無職」と回答した方では「障害がある」「事業準備中」「</w:t>
      </w:r>
      <w:r w:rsidRPr="00D00AC2">
        <w:rPr>
          <w:rFonts w:asciiTheme="minorEastAsia" w:hAnsiTheme="minorEastAsia" w:hint="eastAsia"/>
          <w:sz w:val="22"/>
        </w:rPr>
        <w:t>ボランティア活動をしているから</w:t>
      </w:r>
      <w:r>
        <w:rPr>
          <w:rFonts w:asciiTheme="minorEastAsia" w:hAnsiTheme="minorEastAsia" w:hint="eastAsia"/>
          <w:sz w:val="22"/>
        </w:rPr>
        <w:t>」「</w:t>
      </w:r>
      <w:r w:rsidRPr="00D00AC2">
        <w:rPr>
          <w:rFonts w:asciiTheme="minorEastAsia" w:hAnsiTheme="minorEastAsia" w:hint="eastAsia"/>
          <w:sz w:val="22"/>
        </w:rPr>
        <w:t>夢を諦め切れないから</w:t>
      </w:r>
      <w:r>
        <w:rPr>
          <w:rFonts w:asciiTheme="minorEastAsia" w:hAnsiTheme="minorEastAsia" w:hint="eastAsia"/>
          <w:sz w:val="22"/>
        </w:rPr>
        <w:t>」など</w:t>
      </w:r>
      <w:r w:rsidR="00814595">
        <w:rPr>
          <w:rFonts w:asciiTheme="minorEastAsia" w:hAnsiTheme="minorEastAsia" w:hint="eastAsia"/>
          <w:sz w:val="22"/>
        </w:rPr>
        <w:t>の</w:t>
      </w:r>
      <w:r>
        <w:rPr>
          <w:rFonts w:asciiTheme="minorEastAsia" w:hAnsiTheme="minorEastAsia" w:hint="eastAsia"/>
          <w:sz w:val="22"/>
        </w:rPr>
        <w:t>意見</w:t>
      </w:r>
      <w:r w:rsidR="00814595">
        <w:rPr>
          <w:rFonts w:asciiTheme="minorEastAsia" w:hAnsiTheme="minorEastAsia" w:hint="eastAsia"/>
          <w:sz w:val="22"/>
        </w:rPr>
        <w:t>が</w:t>
      </w:r>
      <w:r>
        <w:rPr>
          <w:rFonts w:asciiTheme="minorEastAsia" w:hAnsiTheme="minorEastAsia" w:hint="eastAsia"/>
          <w:sz w:val="22"/>
        </w:rPr>
        <w:t>寄せられた。</w:t>
      </w:r>
    </w:p>
    <w:p w14:paraId="7BF42ABA" w14:textId="77777777" w:rsidR="00141EB9" w:rsidRDefault="00141EB9" w:rsidP="0014760B">
      <w:pPr>
        <w:ind w:leftChars="100" w:left="210" w:firstLineChars="96" w:firstLine="211"/>
        <w:rPr>
          <w:rFonts w:asciiTheme="minorEastAsia" w:hAnsiTheme="minorEastAsia"/>
          <w:sz w:val="22"/>
        </w:rPr>
      </w:pPr>
    </w:p>
    <w:p w14:paraId="61302B1B" w14:textId="77777777" w:rsidR="0014760B" w:rsidRPr="00F64D07" w:rsidRDefault="0014760B" w:rsidP="0014760B">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0FF29CA1" w14:textId="5259BDF9" w:rsidR="0014760B" w:rsidRPr="00141EB9" w:rsidRDefault="0014760B" w:rsidP="0014760B">
      <w:pPr>
        <w:ind w:leftChars="100" w:left="210" w:firstLineChars="96" w:firstLine="211"/>
        <w:rPr>
          <w:rFonts w:asciiTheme="minorEastAsia" w:hAnsiTheme="minorEastAsia"/>
          <w:sz w:val="22"/>
        </w:rPr>
      </w:pPr>
      <w:r w:rsidRPr="00141EB9">
        <w:rPr>
          <w:rFonts w:asciiTheme="minorEastAsia" w:hAnsiTheme="minorEastAsia" w:hint="eastAsia"/>
          <w:sz w:val="22"/>
        </w:rPr>
        <w:t>性別でみると、男女ともに「働かなくても経済的に困らない」が最も高くなっている（女性が3</w:t>
      </w:r>
      <w:r w:rsidR="00141EB9" w:rsidRPr="00141EB9">
        <w:rPr>
          <w:rFonts w:asciiTheme="minorEastAsia" w:hAnsiTheme="minorEastAsia" w:hint="eastAsia"/>
          <w:sz w:val="22"/>
        </w:rPr>
        <w:t>1</w:t>
      </w:r>
      <w:r w:rsidRPr="00141EB9">
        <w:rPr>
          <w:rFonts w:asciiTheme="minorEastAsia" w:hAnsiTheme="minorEastAsia" w:hint="eastAsia"/>
          <w:sz w:val="22"/>
        </w:rPr>
        <w:t>.</w:t>
      </w:r>
      <w:r w:rsidR="00141EB9" w:rsidRPr="00141EB9">
        <w:rPr>
          <w:rFonts w:asciiTheme="minorEastAsia" w:hAnsiTheme="minorEastAsia" w:hint="eastAsia"/>
          <w:sz w:val="22"/>
        </w:rPr>
        <w:t>0</w:t>
      </w:r>
      <w:r w:rsidRPr="00141EB9">
        <w:rPr>
          <w:rFonts w:asciiTheme="minorEastAsia" w:hAnsiTheme="minorEastAsia" w:hint="eastAsia"/>
          <w:sz w:val="22"/>
        </w:rPr>
        <w:t>％、男性が23.</w:t>
      </w:r>
      <w:r w:rsidR="00141EB9" w:rsidRPr="00141EB9">
        <w:rPr>
          <w:rFonts w:asciiTheme="minorEastAsia" w:hAnsiTheme="minorEastAsia" w:hint="eastAsia"/>
          <w:sz w:val="22"/>
        </w:rPr>
        <w:t>4</w:t>
      </w:r>
      <w:r w:rsidRPr="00141EB9">
        <w:rPr>
          <w:rFonts w:asciiTheme="minorEastAsia" w:hAnsiTheme="minorEastAsia" w:hint="eastAsia"/>
          <w:sz w:val="22"/>
        </w:rPr>
        <w:t>％）が、続く項目が女性では</w:t>
      </w:r>
      <w:r w:rsidR="00141EB9" w:rsidRPr="00141EB9">
        <w:rPr>
          <w:rFonts w:asciiTheme="minorEastAsia" w:hAnsiTheme="minorEastAsia" w:hint="eastAsia"/>
          <w:sz w:val="22"/>
        </w:rPr>
        <w:t>「健康に自信が持てない」</w:t>
      </w:r>
      <w:r w:rsidRPr="00141EB9">
        <w:rPr>
          <w:rFonts w:asciiTheme="minorEastAsia" w:hAnsiTheme="minorEastAsia" w:hint="eastAsia"/>
          <w:sz w:val="22"/>
        </w:rPr>
        <w:t>（2</w:t>
      </w:r>
      <w:r w:rsidR="00141EB9" w:rsidRPr="00141EB9">
        <w:rPr>
          <w:rFonts w:asciiTheme="minorEastAsia" w:hAnsiTheme="minorEastAsia" w:hint="eastAsia"/>
          <w:sz w:val="22"/>
        </w:rPr>
        <w:t>3</w:t>
      </w:r>
      <w:r w:rsidRPr="00141EB9">
        <w:rPr>
          <w:rFonts w:asciiTheme="minorEastAsia" w:hAnsiTheme="minorEastAsia" w:hint="eastAsia"/>
          <w:sz w:val="22"/>
        </w:rPr>
        <w:t>.</w:t>
      </w:r>
      <w:r w:rsidR="00141EB9" w:rsidRPr="00141EB9">
        <w:rPr>
          <w:rFonts w:asciiTheme="minorEastAsia" w:hAnsiTheme="minorEastAsia" w:hint="eastAsia"/>
          <w:sz w:val="22"/>
        </w:rPr>
        <w:t>0</w:t>
      </w:r>
      <w:r w:rsidRPr="00141EB9">
        <w:rPr>
          <w:rFonts w:asciiTheme="minorEastAsia" w:hAnsiTheme="minorEastAsia" w:hint="eastAsia"/>
          <w:sz w:val="22"/>
        </w:rPr>
        <w:t>％）、「</w:t>
      </w:r>
      <w:r w:rsidR="00141EB9" w:rsidRPr="00141EB9">
        <w:rPr>
          <w:rFonts w:asciiTheme="minorEastAsia" w:hAnsiTheme="minorEastAsia" w:hint="eastAsia"/>
          <w:sz w:val="22"/>
        </w:rPr>
        <w:t>家事・育児に専念したい</w:t>
      </w:r>
      <w:r w:rsidRPr="00141EB9">
        <w:rPr>
          <w:rFonts w:asciiTheme="minorEastAsia" w:hAnsiTheme="minorEastAsia" w:hint="eastAsia"/>
          <w:sz w:val="22"/>
        </w:rPr>
        <w:t>」（</w:t>
      </w:r>
      <w:r w:rsidR="00141EB9" w:rsidRPr="00141EB9">
        <w:rPr>
          <w:rFonts w:asciiTheme="minorEastAsia" w:hAnsiTheme="minorEastAsia" w:hint="eastAsia"/>
          <w:sz w:val="22"/>
        </w:rPr>
        <w:t>21</w:t>
      </w:r>
      <w:r w:rsidRPr="00141EB9">
        <w:rPr>
          <w:rFonts w:asciiTheme="minorEastAsia" w:hAnsiTheme="minorEastAsia"/>
          <w:sz w:val="22"/>
        </w:rPr>
        <w:t>.</w:t>
      </w:r>
      <w:r w:rsidR="00141EB9" w:rsidRPr="00141EB9">
        <w:rPr>
          <w:rFonts w:asciiTheme="minorEastAsia" w:hAnsiTheme="minorEastAsia" w:hint="eastAsia"/>
          <w:sz w:val="22"/>
        </w:rPr>
        <w:t>4</w:t>
      </w:r>
      <w:r w:rsidRPr="00141EB9">
        <w:rPr>
          <w:rFonts w:asciiTheme="minorEastAsia" w:hAnsiTheme="minorEastAsia"/>
          <w:sz w:val="22"/>
        </w:rPr>
        <w:t>％</w:t>
      </w:r>
      <w:r w:rsidRPr="00141EB9">
        <w:rPr>
          <w:rFonts w:asciiTheme="minorEastAsia" w:hAnsiTheme="minorEastAsia" w:hint="eastAsia"/>
          <w:sz w:val="22"/>
        </w:rPr>
        <w:t>）の順となっているのに対して、男性では「</w:t>
      </w:r>
      <w:r w:rsidR="00141EB9" w:rsidRPr="00141EB9">
        <w:rPr>
          <w:rFonts w:asciiTheme="minorEastAsia" w:hAnsiTheme="minorEastAsia" w:hint="eastAsia"/>
          <w:sz w:val="22"/>
        </w:rPr>
        <w:t>趣味や社会活動など他にやりたいことがある</w:t>
      </w:r>
      <w:r w:rsidRPr="00141EB9">
        <w:rPr>
          <w:rFonts w:asciiTheme="minorEastAsia" w:hAnsiTheme="minorEastAsia" w:hint="eastAsia"/>
          <w:sz w:val="22"/>
        </w:rPr>
        <w:t>」（</w:t>
      </w:r>
      <w:r w:rsidR="00141EB9" w:rsidRPr="00141EB9">
        <w:rPr>
          <w:rFonts w:asciiTheme="minorEastAsia" w:hAnsiTheme="minorEastAsia" w:hint="eastAsia"/>
          <w:sz w:val="22"/>
        </w:rPr>
        <w:t>14</w:t>
      </w:r>
      <w:r w:rsidRPr="00141EB9">
        <w:rPr>
          <w:rFonts w:asciiTheme="minorEastAsia" w:hAnsiTheme="minorEastAsia"/>
          <w:sz w:val="22"/>
        </w:rPr>
        <w:t>.</w:t>
      </w:r>
      <w:r w:rsidRPr="00141EB9">
        <w:rPr>
          <w:rFonts w:asciiTheme="minorEastAsia" w:hAnsiTheme="minorEastAsia" w:hint="eastAsia"/>
          <w:sz w:val="22"/>
        </w:rPr>
        <w:t>9</w:t>
      </w:r>
      <w:r w:rsidRPr="00141EB9">
        <w:rPr>
          <w:rFonts w:asciiTheme="minorEastAsia" w:hAnsiTheme="minorEastAsia"/>
          <w:sz w:val="22"/>
        </w:rPr>
        <w:t>％</w:t>
      </w:r>
      <w:r w:rsidRPr="00141EB9">
        <w:rPr>
          <w:rFonts w:asciiTheme="minorEastAsia" w:hAnsiTheme="minorEastAsia" w:hint="eastAsia"/>
          <w:sz w:val="22"/>
        </w:rPr>
        <w:t>）</w:t>
      </w:r>
      <w:r w:rsidRPr="00141EB9">
        <w:rPr>
          <w:rFonts w:asciiTheme="minorEastAsia" w:hAnsiTheme="minorEastAsia"/>
          <w:sz w:val="22"/>
        </w:rPr>
        <w:t>、「</w:t>
      </w:r>
      <w:r w:rsidRPr="00141EB9">
        <w:rPr>
          <w:rFonts w:asciiTheme="minorEastAsia" w:hAnsiTheme="minorEastAsia" w:hint="eastAsia"/>
          <w:sz w:val="22"/>
        </w:rPr>
        <w:t>健康に自信が持てない」</w:t>
      </w:r>
      <w:r w:rsidR="00141EB9" w:rsidRPr="00141EB9">
        <w:rPr>
          <w:rFonts w:asciiTheme="minorEastAsia" w:hAnsiTheme="minorEastAsia" w:hint="eastAsia"/>
          <w:sz w:val="22"/>
        </w:rPr>
        <w:t>「高齢だから」</w:t>
      </w:r>
      <w:r w:rsidRPr="00141EB9">
        <w:rPr>
          <w:rFonts w:asciiTheme="minorEastAsia" w:hAnsiTheme="minorEastAsia" w:hint="eastAsia"/>
          <w:sz w:val="22"/>
        </w:rPr>
        <w:t>（1</w:t>
      </w:r>
      <w:r w:rsidR="00141EB9" w:rsidRPr="00141EB9">
        <w:rPr>
          <w:rFonts w:asciiTheme="minorEastAsia" w:hAnsiTheme="minorEastAsia" w:hint="eastAsia"/>
          <w:sz w:val="22"/>
        </w:rPr>
        <w:t>0</w:t>
      </w:r>
      <w:r w:rsidRPr="00141EB9">
        <w:rPr>
          <w:rFonts w:asciiTheme="minorEastAsia" w:hAnsiTheme="minorEastAsia"/>
          <w:sz w:val="22"/>
        </w:rPr>
        <w:t>.</w:t>
      </w:r>
      <w:r w:rsidRPr="00141EB9">
        <w:rPr>
          <w:rFonts w:asciiTheme="minorEastAsia" w:hAnsiTheme="minorEastAsia" w:hint="eastAsia"/>
          <w:sz w:val="22"/>
        </w:rPr>
        <w:t>6％）の順となっており、「家事・育児に専念したい」「家事・育児と両立できない」と回答した男性はいないという結果となっている。（図表２－５－１）</w:t>
      </w:r>
    </w:p>
    <w:p w14:paraId="599D98AF" w14:textId="79D85C3A" w:rsidR="00141EB9" w:rsidRDefault="00141EB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FDC2F8D" w14:textId="5B8B57C1" w:rsidR="00FC1F6C" w:rsidRPr="00F64D07" w:rsidRDefault="00FC1F6C" w:rsidP="00E22D5F">
      <w:pPr>
        <w:jc w:val="center"/>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10624" behindDoc="0" locked="0" layoutInCell="1" allowOverlap="1" wp14:anchorId="6A57DF9E" wp14:editId="303EA7FE">
                <wp:simplePos x="0" y="0"/>
                <wp:positionH relativeFrom="column">
                  <wp:posOffset>-1270</wp:posOffset>
                </wp:positionH>
                <wp:positionV relativeFrom="paragraph">
                  <wp:posOffset>635</wp:posOffset>
                </wp:positionV>
                <wp:extent cx="5981700" cy="7000875"/>
                <wp:effectExtent l="0" t="0" r="19050" b="2857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0008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61D8F" id="正方形/長方形 95" o:spid="_x0000_s1026" style="position:absolute;left:0;text-align:left;margin-left:-.1pt;margin-top:.05pt;width:471pt;height:551.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VHAIAACMEAAAOAAAAZHJzL2Uyb0RvYy54bWysU8GO0zAQvSPxD5bvNGlFaRo1Xa26LEJa&#10;WKSFD3Adp7GwPWbsNi1fz9jpdgvcEBfLnrHfvHnzvLo5WsMOCoMG1/DppORMOQmtdruGf/t6/6bi&#10;LEThWmHAqYafVOA369evVoOv1Qx6MK1CRiAu1INveB+jr4siyF5ZESbglaNkB2hFpCPuihbFQOjW&#10;FLOyfFcMgK1HkCoEit6NSb7O+F2nZHzsuqAiMw0nbjGvmNdtWov1StQ7FL7X8kxD/AMLK7Sjoheo&#10;OxEF26P+C8pqiRCgixMJtoCu01LlHqibaflHN0+98Cr3QuIEf5Ep/D9Y+fnw5L9goh78A8jvgTnY&#10;9MLt1C0iDL0SLZWbJqGKwYf68iAdAj1l2+ETtDRasY+QNTh2aBMgdceOWerTRWp1jExScL6spouS&#10;JiIpR5uyWsxzDVE/P/cY4gcFlqVNw5FmmeHF4SHEREfUz1dSNQf32pg8T+PY0PDlfDbPDwIY3aZk&#10;7jI5S20MsoMgT8TjNN8xe0tdjLEp0SFqI9TekoHGeA5R1WzOBJE5/IZudSQ7G20bXl2hJBXfuzYj&#10;RqHNuCco486yJiWTaUO9hfZEqiKMXqW/RZse8CdnA/m04eHHXqDizHx0NJnF29lyTsbOh6pakqR4&#10;ndheJYSTBERNczZuN3H8CnuPetdTnVEMB7c0y05nlV84namSE3Pj51+TrH59zrde/vb6FwAAAP//&#10;AwBQSwMEFAAGAAgAAAAhABF4TbXbAAAABwEAAA8AAABkcnMvZG93bnJldi54bWxMj8FOwzAQRO9I&#10;/IO1lbi1TiJU0RCnqkA5IkQpiKMbb5Oo9jqy3Tbw9WxPcJyd0eybaj05K84Y4uBJQb7IQCC13gzU&#10;Kdi9N/MHEDFpMtp6QgXfGGFd395UujT+Qm943qZOcAnFUivoUxpLKWPbo9Nx4Uck9g4+OJ1Yhk6a&#10;oC9c7qwssmwpnR6IP/R6xKce2+P25BQ0X/Z51QT3o/G1OL6gyw/j54dSd7Np8wgi4ZT+wnDFZ3So&#10;mWnvT2SisArmBQevZ8Hm6j7nHXuWeVYsQdaV/M9f/wIAAP//AwBQSwECLQAUAAYACAAAACEAtoM4&#10;kv4AAADhAQAAEwAAAAAAAAAAAAAAAAAAAAAAW0NvbnRlbnRfVHlwZXNdLnhtbFBLAQItABQABgAI&#10;AAAAIQA4/SH/1gAAAJQBAAALAAAAAAAAAAAAAAAAAC8BAABfcmVscy8ucmVsc1BLAQItABQABgAI&#10;AAAAIQAG+gpVHAIAACMEAAAOAAAAAAAAAAAAAAAAAC4CAABkcnMvZTJvRG9jLnhtbFBLAQItABQA&#10;BgAIAAAAIQAReE212wAAAAcBAAAPAAAAAAAAAAAAAAAAAHYEAABkcnMvZG93bnJldi54bWxQSwUG&#10;AAAAAAQABADzAAAAfgUAAAAA&#10;" filled="f" strokecolor="black [3213]">
                <v:textbox inset="5.85pt,.7pt,5.85pt,.7pt"/>
              </v:rect>
            </w:pict>
          </mc:Fallback>
        </mc:AlternateContent>
      </w:r>
      <w:r w:rsidR="00824369" w:rsidRPr="00F64D07">
        <w:rPr>
          <w:rFonts w:asciiTheme="majorEastAsia" w:eastAsiaTheme="majorEastAsia" w:hAnsiTheme="majorEastAsia" w:hint="eastAsia"/>
          <w:sz w:val="22"/>
        </w:rPr>
        <w:t>図表２－</w:t>
      </w:r>
      <w:r w:rsidR="00CF1A39" w:rsidRPr="00F64D07">
        <w:rPr>
          <w:rFonts w:asciiTheme="majorEastAsia" w:eastAsiaTheme="majorEastAsia" w:hAnsiTheme="majorEastAsia" w:hint="eastAsia"/>
          <w:sz w:val="22"/>
        </w:rPr>
        <w:t>５</w:t>
      </w:r>
      <w:r w:rsidRPr="00F64D07">
        <w:rPr>
          <w:rFonts w:asciiTheme="majorEastAsia" w:eastAsiaTheme="majorEastAsia" w:hAnsiTheme="majorEastAsia" w:hint="eastAsia"/>
          <w:sz w:val="22"/>
        </w:rPr>
        <w:t>－</w:t>
      </w:r>
      <w:r w:rsidR="00CF1A39"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 xml:space="preserve">　働いていない理由</w:t>
      </w:r>
      <w:r w:rsidR="00E22D5F" w:rsidRPr="00F64D07">
        <w:rPr>
          <w:rFonts w:asciiTheme="majorEastAsia" w:eastAsiaTheme="majorEastAsia" w:hAnsiTheme="majorEastAsia" w:hint="eastAsia"/>
          <w:sz w:val="22"/>
        </w:rPr>
        <w:t>（左：過年度比較女性／右：過年度比較男性）</w:t>
      </w:r>
    </w:p>
    <w:p w14:paraId="243A64EA" w14:textId="4636739F" w:rsidR="001E5F8C" w:rsidRPr="00F64D07" w:rsidRDefault="009C6900" w:rsidP="0014760B">
      <w:pPr>
        <w:jc w:val="center"/>
        <w:rPr>
          <w:sz w:val="22"/>
        </w:rPr>
      </w:pPr>
      <w:r w:rsidRPr="009C6900">
        <w:rPr>
          <w:noProof/>
        </w:rPr>
        <w:drawing>
          <wp:inline distT="0" distB="0" distL="0" distR="0" wp14:anchorId="239CBE1E" wp14:editId="588149AB">
            <wp:extent cx="5871845" cy="6644982"/>
            <wp:effectExtent l="0" t="0" r="0" b="3810"/>
            <wp:docPr id="324594491" name="図 32459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71845" cy="6644982"/>
                    </a:xfrm>
                    <a:prstGeom prst="rect">
                      <a:avLst/>
                    </a:prstGeom>
                    <a:noFill/>
                    <a:ln>
                      <a:noFill/>
                    </a:ln>
                  </pic:spPr>
                </pic:pic>
              </a:graphicData>
            </a:graphic>
          </wp:inline>
        </w:drawing>
      </w:r>
    </w:p>
    <w:p w14:paraId="67B3EB04"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3E765E3A" w14:textId="77777777" w:rsidR="008D0E8C" w:rsidRDefault="004A77FF" w:rsidP="004A77FF">
      <w:pPr>
        <w:widowControl/>
        <w:ind w:leftChars="100" w:left="210" w:firstLineChars="96" w:firstLine="211"/>
        <w:jc w:val="left"/>
        <w:rPr>
          <w:rFonts w:asciiTheme="minorEastAsia" w:hAnsiTheme="minorEastAsia"/>
          <w:sz w:val="22"/>
        </w:rPr>
      </w:pPr>
      <w:r w:rsidRPr="008D0E8C">
        <w:rPr>
          <w:rFonts w:asciiTheme="minorEastAsia" w:hAnsiTheme="minorEastAsia" w:hint="eastAsia"/>
          <w:sz w:val="22"/>
        </w:rPr>
        <w:t>過年度比較でみると、</w:t>
      </w:r>
      <w:r w:rsidR="008D0E8C" w:rsidRPr="008D0E8C">
        <w:rPr>
          <w:rFonts w:asciiTheme="minorEastAsia" w:hAnsiTheme="minorEastAsia" w:hint="eastAsia"/>
          <w:sz w:val="22"/>
        </w:rPr>
        <w:t>女性では</w:t>
      </w:r>
      <w:r w:rsidR="00D57E8E" w:rsidRPr="008D0E8C">
        <w:rPr>
          <w:rFonts w:asciiTheme="minorEastAsia" w:hAnsiTheme="minorEastAsia" w:hint="eastAsia"/>
          <w:sz w:val="22"/>
        </w:rPr>
        <w:t>「</w:t>
      </w:r>
      <w:r w:rsidR="008D0E8C" w:rsidRPr="008D0E8C">
        <w:rPr>
          <w:rFonts w:asciiTheme="minorEastAsia" w:hAnsiTheme="minorEastAsia" w:hint="eastAsia"/>
          <w:sz w:val="22"/>
        </w:rPr>
        <w:t>健康に自信が持てない</w:t>
      </w:r>
      <w:r w:rsidR="00D57E8E" w:rsidRPr="008D0E8C">
        <w:rPr>
          <w:rFonts w:asciiTheme="minorEastAsia" w:hAnsiTheme="minorEastAsia" w:hint="eastAsia"/>
          <w:sz w:val="22"/>
        </w:rPr>
        <w:t>」</w:t>
      </w:r>
      <w:r w:rsidR="008D0E8C" w:rsidRPr="008D0E8C">
        <w:rPr>
          <w:rFonts w:asciiTheme="minorEastAsia" w:hAnsiTheme="minorEastAsia" w:hint="eastAsia"/>
          <w:sz w:val="22"/>
        </w:rPr>
        <w:t>「高齢者や病人の介護・看護と両立できない」「希望や条件にあう仕事が見つからない」</w:t>
      </w:r>
      <w:r w:rsidR="00D57E8E" w:rsidRPr="008D0E8C">
        <w:rPr>
          <w:rFonts w:asciiTheme="minorEastAsia" w:hAnsiTheme="minorEastAsia" w:hint="eastAsia"/>
          <w:sz w:val="22"/>
        </w:rPr>
        <w:t>などの項目は</w:t>
      </w:r>
      <w:r w:rsidR="008D0E8C" w:rsidRPr="008D0E8C">
        <w:rPr>
          <w:rFonts w:asciiTheme="minorEastAsia" w:hAnsiTheme="minorEastAsia" w:hint="eastAsia"/>
          <w:sz w:val="22"/>
        </w:rPr>
        <w:t>令和元年より上昇している。</w:t>
      </w:r>
      <w:r w:rsidR="008D0E8C">
        <w:rPr>
          <w:rFonts w:asciiTheme="minorEastAsia" w:hAnsiTheme="minorEastAsia" w:hint="eastAsia"/>
          <w:sz w:val="22"/>
        </w:rPr>
        <w:t>男性では「</w:t>
      </w:r>
      <w:r w:rsidR="008D0E8C" w:rsidRPr="008D0E8C">
        <w:rPr>
          <w:rFonts w:asciiTheme="minorEastAsia" w:hAnsiTheme="minorEastAsia" w:hint="eastAsia"/>
          <w:sz w:val="22"/>
        </w:rPr>
        <w:t>趣味や社会活動など他にやりたいことがある</w:t>
      </w:r>
      <w:r w:rsidR="008D0E8C">
        <w:rPr>
          <w:rFonts w:asciiTheme="minorEastAsia" w:hAnsiTheme="minorEastAsia" w:hint="eastAsia"/>
          <w:sz w:val="22"/>
        </w:rPr>
        <w:t>」は上昇しており、</w:t>
      </w:r>
      <w:r w:rsidR="00D57E8E" w:rsidRPr="008D0E8C">
        <w:rPr>
          <w:rFonts w:asciiTheme="minorEastAsia" w:hAnsiTheme="minorEastAsia" w:hint="eastAsia"/>
          <w:sz w:val="22"/>
        </w:rPr>
        <w:t>「希望や条件にあう仕事が見つからない」</w:t>
      </w:r>
      <w:r w:rsidR="001E5F8C" w:rsidRPr="008D0E8C">
        <w:rPr>
          <w:rFonts w:asciiTheme="minorEastAsia" w:hAnsiTheme="minorEastAsia" w:hint="eastAsia"/>
          <w:sz w:val="22"/>
        </w:rPr>
        <w:t>「</w:t>
      </w:r>
      <w:r w:rsidR="00D57E8E" w:rsidRPr="008D0E8C">
        <w:rPr>
          <w:rFonts w:asciiTheme="minorEastAsia" w:hAnsiTheme="minorEastAsia" w:hint="eastAsia"/>
          <w:sz w:val="22"/>
        </w:rPr>
        <w:t>求職</w:t>
      </w:r>
      <w:r w:rsidR="008D0E8C">
        <w:rPr>
          <w:rFonts w:asciiTheme="minorEastAsia" w:hAnsiTheme="minorEastAsia" w:hint="eastAsia"/>
          <w:sz w:val="22"/>
        </w:rPr>
        <w:t>活動中だから</w:t>
      </w:r>
      <w:r w:rsidR="001E5F8C" w:rsidRPr="008D0E8C">
        <w:rPr>
          <w:rFonts w:asciiTheme="minorEastAsia" w:hAnsiTheme="minorEastAsia" w:hint="eastAsia"/>
          <w:sz w:val="22"/>
        </w:rPr>
        <w:t>」</w:t>
      </w:r>
      <w:r w:rsidR="00D57E8E" w:rsidRPr="008D0E8C">
        <w:rPr>
          <w:rFonts w:asciiTheme="minorEastAsia" w:hAnsiTheme="minorEastAsia" w:hint="eastAsia"/>
          <w:sz w:val="22"/>
        </w:rPr>
        <w:t>などの項目は低下している</w:t>
      </w:r>
      <w:r w:rsidR="001E5F8C" w:rsidRPr="008D0E8C">
        <w:rPr>
          <w:rFonts w:asciiTheme="minorEastAsia" w:hAnsiTheme="minorEastAsia" w:hint="eastAsia"/>
          <w:sz w:val="22"/>
        </w:rPr>
        <w:t>。</w:t>
      </w:r>
    </w:p>
    <w:p w14:paraId="0741D138" w14:textId="09C3FABA" w:rsidR="001E5F8C" w:rsidRPr="008D0E8C" w:rsidRDefault="001E5F8C" w:rsidP="004A77FF">
      <w:pPr>
        <w:widowControl/>
        <w:ind w:leftChars="100" w:left="210" w:firstLineChars="96" w:firstLine="211"/>
        <w:jc w:val="left"/>
        <w:rPr>
          <w:rFonts w:asciiTheme="minorEastAsia" w:hAnsiTheme="minorEastAsia"/>
          <w:sz w:val="22"/>
        </w:rPr>
      </w:pPr>
      <w:r w:rsidRPr="008D0E8C">
        <w:rPr>
          <w:rFonts w:asciiTheme="minorEastAsia" w:hAnsiTheme="minorEastAsia" w:hint="eastAsia"/>
          <w:sz w:val="22"/>
        </w:rPr>
        <w:t>（図</w:t>
      </w:r>
      <w:r w:rsidR="00824369" w:rsidRPr="008D0E8C">
        <w:rPr>
          <w:rFonts w:asciiTheme="minorEastAsia" w:hAnsiTheme="minorEastAsia" w:hint="eastAsia"/>
          <w:sz w:val="22"/>
        </w:rPr>
        <w:t>表</w:t>
      </w:r>
      <w:r w:rsidRPr="008D0E8C">
        <w:rPr>
          <w:rFonts w:asciiTheme="minorEastAsia" w:hAnsiTheme="minorEastAsia" w:hint="eastAsia"/>
          <w:sz w:val="22"/>
        </w:rPr>
        <w:t>２－５－１</w:t>
      </w:r>
      <w:r w:rsidR="00E22D5F" w:rsidRPr="008D0E8C">
        <w:rPr>
          <w:rFonts w:asciiTheme="minorEastAsia" w:hAnsiTheme="minorEastAsia" w:hint="eastAsia"/>
          <w:sz w:val="22"/>
        </w:rPr>
        <w:t>、図</w:t>
      </w:r>
      <w:r w:rsidR="00824369" w:rsidRPr="008D0E8C">
        <w:rPr>
          <w:rFonts w:asciiTheme="minorEastAsia" w:hAnsiTheme="minorEastAsia" w:hint="eastAsia"/>
          <w:sz w:val="22"/>
        </w:rPr>
        <w:t>表</w:t>
      </w:r>
      <w:r w:rsidR="00E22D5F" w:rsidRPr="008D0E8C">
        <w:rPr>
          <w:rFonts w:asciiTheme="minorEastAsia" w:hAnsiTheme="minorEastAsia" w:hint="eastAsia"/>
          <w:sz w:val="22"/>
        </w:rPr>
        <w:t>２－５－２</w:t>
      </w:r>
      <w:r w:rsidRPr="008D0E8C">
        <w:rPr>
          <w:rFonts w:asciiTheme="minorEastAsia" w:hAnsiTheme="minorEastAsia" w:hint="eastAsia"/>
          <w:sz w:val="22"/>
        </w:rPr>
        <w:t>）</w:t>
      </w:r>
    </w:p>
    <w:p w14:paraId="03040546" w14:textId="6E02C89F" w:rsidR="001E5F8C" w:rsidRPr="00F64D07" w:rsidRDefault="001E5F8C" w:rsidP="001E5F8C">
      <w:pPr>
        <w:widowControl/>
        <w:jc w:val="left"/>
        <w:rPr>
          <w:rFonts w:asciiTheme="minorEastAsia" w:hAnsiTheme="minorEastAsia"/>
          <w:sz w:val="22"/>
        </w:rPr>
      </w:pPr>
    </w:p>
    <w:p w14:paraId="77EFFAE9" w14:textId="77777777" w:rsidR="008D0E8C" w:rsidRDefault="008D0E8C">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C4AFD2F" w14:textId="1655E2F1"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【ライフステージ別】</w:t>
      </w:r>
    </w:p>
    <w:p w14:paraId="6DE55BEB" w14:textId="70290667" w:rsidR="001E5F8C" w:rsidRPr="008D0E8C" w:rsidRDefault="001E5F8C" w:rsidP="0042388A">
      <w:pPr>
        <w:ind w:leftChars="100" w:left="210" w:firstLineChars="96" w:firstLine="211"/>
        <w:rPr>
          <w:rFonts w:asciiTheme="minorEastAsia" w:hAnsiTheme="minorEastAsia"/>
          <w:sz w:val="22"/>
        </w:rPr>
      </w:pPr>
      <w:r w:rsidRPr="008D0E8C">
        <w:rPr>
          <w:rFonts w:asciiTheme="minorEastAsia" w:hAnsiTheme="minorEastAsia" w:hint="eastAsia"/>
          <w:sz w:val="22"/>
        </w:rPr>
        <w:t>現在働いていない理由を女性のライフステージ別でみた場合、「家事・育児</w:t>
      </w:r>
      <w:r w:rsidR="0014760B" w:rsidRPr="008D0E8C">
        <w:rPr>
          <w:rFonts w:asciiTheme="minorEastAsia" w:hAnsiTheme="minorEastAsia" w:hint="eastAsia"/>
          <w:sz w:val="22"/>
        </w:rPr>
        <w:t>に専念したい</w:t>
      </w:r>
      <w:r w:rsidRPr="008D0E8C">
        <w:rPr>
          <w:rFonts w:asciiTheme="minorEastAsia" w:hAnsiTheme="minorEastAsia" w:hint="eastAsia"/>
          <w:sz w:val="22"/>
        </w:rPr>
        <w:t>」</w:t>
      </w:r>
      <w:r w:rsidR="0042388A">
        <w:rPr>
          <w:rFonts w:asciiTheme="minorEastAsia" w:hAnsiTheme="minorEastAsia" w:hint="eastAsia"/>
          <w:sz w:val="22"/>
        </w:rPr>
        <w:t>「</w:t>
      </w:r>
      <w:r w:rsidR="0042388A" w:rsidRPr="0042388A">
        <w:rPr>
          <w:rFonts w:asciiTheme="minorEastAsia" w:hAnsiTheme="minorEastAsia" w:hint="eastAsia"/>
          <w:sz w:val="22"/>
        </w:rPr>
        <w:t>家事・育児と両立できない</w:t>
      </w:r>
      <w:r w:rsidR="0042388A">
        <w:rPr>
          <w:rFonts w:asciiTheme="minorEastAsia" w:hAnsiTheme="minorEastAsia" w:hint="eastAsia"/>
          <w:sz w:val="22"/>
        </w:rPr>
        <w:t>」</w:t>
      </w:r>
      <w:r w:rsidR="0014760B" w:rsidRPr="008D0E8C">
        <w:rPr>
          <w:rFonts w:asciiTheme="minorEastAsia" w:hAnsiTheme="minorEastAsia" w:hint="eastAsia"/>
          <w:sz w:val="22"/>
        </w:rPr>
        <w:t>の割合が</w:t>
      </w:r>
      <w:r w:rsidRPr="008D0E8C">
        <w:rPr>
          <w:rFonts w:asciiTheme="minorEastAsia" w:hAnsiTheme="minorEastAsia" w:hint="eastAsia"/>
          <w:sz w:val="22"/>
        </w:rPr>
        <w:t>家族形成期</w:t>
      </w:r>
      <w:r w:rsidR="0014760B" w:rsidRPr="008D0E8C">
        <w:rPr>
          <w:rFonts w:asciiTheme="minorEastAsia" w:hAnsiTheme="minorEastAsia" w:hint="eastAsia"/>
          <w:sz w:val="22"/>
        </w:rPr>
        <w:t>から</w:t>
      </w:r>
      <w:r w:rsidRPr="008D0E8C">
        <w:rPr>
          <w:rFonts w:asciiTheme="minorEastAsia" w:hAnsiTheme="minorEastAsia" w:hint="eastAsia"/>
          <w:sz w:val="22"/>
        </w:rPr>
        <w:t>家族成長</w:t>
      </w:r>
      <w:r w:rsidR="0014760B" w:rsidRPr="008D0E8C">
        <w:rPr>
          <w:rFonts w:asciiTheme="minorEastAsia" w:hAnsiTheme="minorEastAsia" w:hint="eastAsia"/>
          <w:sz w:val="22"/>
        </w:rPr>
        <w:t>後期にかけて高くなっている。また、</w:t>
      </w:r>
      <w:r w:rsidR="008D0E8C" w:rsidRPr="008D0E8C">
        <w:rPr>
          <w:rFonts w:asciiTheme="minorEastAsia" w:hAnsiTheme="minorEastAsia" w:hint="eastAsia"/>
          <w:sz w:val="22"/>
        </w:rPr>
        <w:t>家族成長後期</w:t>
      </w:r>
      <w:r w:rsidR="008D0E8C">
        <w:rPr>
          <w:rFonts w:asciiTheme="minorEastAsia" w:hAnsiTheme="minorEastAsia" w:hint="eastAsia"/>
          <w:sz w:val="22"/>
        </w:rPr>
        <w:t>から</w:t>
      </w:r>
      <w:r w:rsidR="0014760B" w:rsidRPr="008D0E8C">
        <w:rPr>
          <w:rFonts w:asciiTheme="minorEastAsia" w:hAnsiTheme="minorEastAsia" w:hint="eastAsia"/>
          <w:sz w:val="22"/>
        </w:rPr>
        <w:t>家族成熟期では</w:t>
      </w:r>
      <w:r w:rsidR="0042388A">
        <w:rPr>
          <w:rFonts w:asciiTheme="minorEastAsia" w:hAnsiTheme="minorEastAsia" w:hint="eastAsia"/>
          <w:sz w:val="22"/>
        </w:rPr>
        <w:t>「</w:t>
      </w:r>
      <w:r w:rsidR="0042388A" w:rsidRPr="0042388A">
        <w:rPr>
          <w:rFonts w:asciiTheme="minorEastAsia" w:hAnsiTheme="minorEastAsia" w:hint="eastAsia"/>
          <w:sz w:val="22"/>
        </w:rPr>
        <w:t>高齢者や病人の介護・看護と両立できない</w:t>
      </w:r>
      <w:r w:rsidR="0042388A">
        <w:rPr>
          <w:rFonts w:asciiTheme="minorEastAsia" w:hAnsiTheme="minorEastAsia" w:hint="eastAsia"/>
          <w:sz w:val="22"/>
        </w:rPr>
        <w:t>」</w:t>
      </w:r>
      <w:r w:rsidR="0014760B" w:rsidRPr="008D0E8C">
        <w:rPr>
          <w:rFonts w:asciiTheme="minorEastAsia" w:hAnsiTheme="minorEastAsia" w:hint="eastAsia"/>
          <w:sz w:val="22"/>
        </w:rPr>
        <w:t>、高齢期では</w:t>
      </w:r>
      <w:r w:rsidR="0042388A" w:rsidRPr="008D0E8C">
        <w:rPr>
          <w:rFonts w:asciiTheme="minorEastAsia" w:hAnsiTheme="minorEastAsia" w:hint="eastAsia"/>
          <w:sz w:val="22"/>
        </w:rPr>
        <w:t>「趣味や社会活動など他にやりたいことがある」</w:t>
      </w:r>
      <w:r w:rsidR="0014760B" w:rsidRPr="008D0E8C">
        <w:rPr>
          <w:rFonts w:asciiTheme="minorEastAsia" w:hAnsiTheme="minorEastAsia" w:hint="eastAsia"/>
          <w:sz w:val="22"/>
        </w:rPr>
        <w:t>「高齢だから」</w:t>
      </w:r>
      <w:r w:rsidR="00E018A6" w:rsidRPr="008D0E8C">
        <w:rPr>
          <w:rFonts w:asciiTheme="minorEastAsia" w:hAnsiTheme="minorEastAsia" w:hint="eastAsia"/>
          <w:sz w:val="22"/>
        </w:rPr>
        <w:t>の割合が高くなっており</w:t>
      </w:r>
      <w:r w:rsidRPr="008D0E8C">
        <w:rPr>
          <w:rFonts w:asciiTheme="minorEastAsia" w:hAnsiTheme="minorEastAsia" w:hint="eastAsia"/>
          <w:sz w:val="22"/>
        </w:rPr>
        <w:t>、子どもの成長段階等により</w:t>
      </w:r>
      <w:r w:rsidR="00E018A6" w:rsidRPr="008D0E8C">
        <w:rPr>
          <w:rFonts w:asciiTheme="minorEastAsia" w:hAnsiTheme="minorEastAsia" w:hint="eastAsia"/>
          <w:sz w:val="22"/>
        </w:rPr>
        <w:t>明確に</w:t>
      </w:r>
      <w:r w:rsidRPr="008D0E8C">
        <w:rPr>
          <w:rFonts w:asciiTheme="minorEastAsia" w:hAnsiTheme="minorEastAsia" w:hint="eastAsia"/>
          <w:sz w:val="22"/>
        </w:rPr>
        <w:t>理由が異なっている。（図</w:t>
      </w:r>
      <w:r w:rsidR="00824369" w:rsidRPr="008D0E8C">
        <w:rPr>
          <w:rFonts w:asciiTheme="minorEastAsia" w:hAnsiTheme="minorEastAsia" w:hint="eastAsia"/>
          <w:sz w:val="22"/>
        </w:rPr>
        <w:t>表</w:t>
      </w:r>
      <w:r w:rsidRPr="008D0E8C">
        <w:rPr>
          <w:rFonts w:asciiTheme="minorEastAsia" w:hAnsiTheme="minorEastAsia" w:hint="eastAsia"/>
          <w:sz w:val="22"/>
        </w:rPr>
        <w:t>２－５－</w:t>
      </w:r>
      <w:r w:rsidR="00E22D5F" w:rsidRPr="008D0E8C">
        <w:rPr>
          <w:rFonts w:asciiTheme="minorEastAsia" w:hAnsiTheme="minorEastAsia" w:hint="eastAsia"/>
          <w:sz w:val="22"/>
        </w:rPr>
        <w:t>３</w:t>
      </w:r>
      <w:r w:rsidRPr="008D0E8C">
        <w:rPr>
          <w:rFonts w:asciiTheme="minorEastAsia" w:hAnsiTheme="minorEastAsia" w:hint="eastAsia"/>
          <w:sz w:val="22"/>
        </w:rPr>
        <w:t>）</w:t>
      </w:r>
    </w:p>
    <w:p w14:paraId="130440BB" w14:textId="77777777" w:rsidR="001E5F8C" w:rsidRPr="00F64D07" w:rsidRDefault="001E5F8C" w:rsidP="001E5F8C">
      <w:pPr>
        <w:jc w:val="center"/>
        <w:rPr>
          <w:rFonts w:asciiTheme="majorEastAsia" w:eastAsiaTheme="majorEastAsia" w:hAnsiTheme="majorEastAsia"/>
          <w:sz w:val="22"/>
        </w:rPr>
      </w:pPr>
    </w:p>
    <w:p w14:paraId="2534113D" w14:textId="7F4AE692"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84F1A" w:rsidRPr="00F64D07">
        <w:rPr>
          <w:rFonts w:asciiTheme="majorEastAsia" w:eastAsiaTheme="majorEastAsia" w:hAnsiTheme="majorEastAsia" w:hint="eastAsia"/>
          <w:sz w:val="22"/>
        </w:rPr>
        <w:t>表２－５</w:t>
      </w:r>
      <w:r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働いていない理由（上位</w:t>
      </w:r>
      <w:r w:rsidRPr="00F64D07">
        <w:rPr>
          <w:rFonts w:asciiTheme="majorEastAsia" w:eastAsiaTheme="majorEastAsia" w:hAnsiTheme="majorEastAsia"/>
          <w:sz w:val="22"/>
        </w:rPr>
        <w:t>10位）</w:t>
      </w:r>
      <w:r w:rsidR="00A22653" w:rsidRPr="00F64D07">
        <w:rPr>
          <w:rFonts w:asciiTheme="majorEastAsia" w:eastAsiaTheme="majorEastAsia" w:hAnsiTheme="majorEastAsia" w:hint="eastAsia"/>
          <w:sz w:val="22"/>
        </w:rPr>
        <w:t>（女性</w:t>
      </w:r>
      <w:r w:rsidRPr="00F64D07">
        <w:rPr>
          <w:rFonts w:asciiTheme="majorEastAsia" w:eastAsiaTheme="majorEastAsia" w:hAnsiTheme="majorEastAsia" w:hint="eastAsia"/>
          <w:sz w:val="22"/>
        </w:rPr>
        <w:t>・ライフステージ別）</w:t>
      </w:r>
    </w:p>
    <w:p w14:paraId="135FB40E" w14:textId="4F1F7071" w:rsidR="0014760B" w:rsidRPr="00F64D07" w:rsidRDefault="008D0E8C" w:rsidP="00385F06">
      <w:r w:rsidRPr="008D0E8C">
        <w:rPr>
          <w:noProof/>
        </w:rPr>
        <w:drawing>
          <wp:inline distT="0" distB="0" distL="0" distR="0" wp14:anchorId="567F6549" wp14:editId="451EDE59">
            <wp:extent cx="5871845" cy="2039079"/>
            <wp:effectExtent l="0" t="0" r="0" b="0"/>
            <wp:docPr id="823965481" name="図 82396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71845" cy="2039079"/>
                    </a:xfrm>
                    <a:prstGeom prst="rect">
                      <a:avLst/>
                    </a:prstGeom>
                    <a:noFill/>
                    <a:ln>
                      <a:noFill/>
                    </a:ln>
                  </pic:spPr>
                </pic:pic>
              </a:graphicData>
            </a:graphic>
          </wp:inline>
        </w:drawing>
      </w:r>
    </w:p>
    <w:p w14:paraId="4BC196C3" w14:textId="0FFE4AAF" w:rsidR="0014760B" w:rsidRPr="00F64D07" w:rsidRDefault="008D0E8C" w:rsidP="00385F06">
      <w:r w:rsidRPr="008D0E8C">
        <w:rPr>
          <w:noProof/>
        </w:rPr>
        <w:drawing>
          <wp:inline distT="0" distB="0" distL="0" distR="0" wp14:anchorId="39745A10" wp14:editId="4C44D1FA">
            <wp:extent cx="5871845" cy="1758632"/>
            <wp:effectExtent l="0" t="0" r="0" b="0"/>
            <wp:docPr id="823965482" name="図 82396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71845" cy="1758632"/>
                    </a:xfrm>
                    <a:prstGeom prst="rect">
                      <a:avLst/>
                    </a:prstGeom>
                    <a:noFill/>
                    <a:ln>
                      <a:noFill/>
                    </a:ln>
                  </pic:spPr>
                </pic:pic>
              </a:graphicData>
            </a:graphic>
          </wp:inline>
        </w:drawing>
      </w:r>
    </w:p>
    <w:p w14:paraId="28C82EA1" w14:textId="598B301C" w:rsidR="001E5F8C" w:rsidRPr="00F64D07" w:rsidRDefault="001E5F8C" w:rsidP="00827A37">
      <w:pPr>
        <w:pStyle w:val="3"/>
        <w:ind w:leftChars="0" w:left="0"/>
        <w:rPr>
          <w:sz w:val="22"/>
        </w:rPr>
      </w:pPr>
      <w:r w:rsidRPr="00F64D07">
        <w:br w:type="page"/>
      </w:r>
      <w:bookmarkStart w:id="59" w:name="_Toc405383676"/>
      <w:bookmarkStart w:id="60" w:name="_Toc409879804"/>
      <w:bookmarkStart w:id="61" w:name="_Toc190047442"/>
      <w:r w:rsidRPr="00F64D07">
        <w:rPr>
          <w:rFonts w:hint="eastAsia"/>
          <w:sz w:val="22"/>
        </w:rPr>
        <w:lastRenderedPageBreak/>
        <w:t>（３）就労意向</w:t>
      </w:r>
      <w:bookmarkEnd w:id="59"/>
      <w:bookmarkEnd w:id="60"/>
      <w:bookmarkEnd w:id="61"/>
    </w:p>
    <w:p w14:paraId="22B18CBD" w14:textId="752872A4" w:rsidR="001E5F8C" w:rsidRPr="00BE6D20" w:rsidRDefault="005F116B" w:rsidP="003C0B79">
      <w:pPr>
        <w:ind w:left="210" w:hangingChars="100" w:hanging="210"/>
        <w:rPr>
          <w:rFonts w:asciiTheme="majorEastAsia" w:eastAsiaTheme="majorEastAsia" w:hAnsiTheme="majorEastAsia"/>
          <w:sz w:val="22"/>
        </w:rPr>
      </w:pPr>
      <w:r w:rsidRPr="00BE6D20">
        <w:rPr>
          <w:noProof/>
        </w:rPr>
        <mc:AlternateContent>
          <mc:Choice Requires="wps">
            <w:drawing>
              <wp:anchor distT="0" distB="0" distL="114300" distR="114300" simplePos="0" relativeHeight="251696640" behindDoc="0" locked="0" layoutInCell="1" allowOverlap="1" wp14:anchorId="4D44BA7D" wp14:editId="4BFC48CB">
                <wp:simplePos x="0" y="0"/>
                <wp:positionH relativeFrom="column">
                  <wp:posOffset>-49973</wp:posOffset>
                </wp:positionH>
                <wp:positionV relativeFrom="paragraph">
                  <wp:posOffset>232877</wp:posOffset>
                </wp:positionV>
                <wp:extent cx="5981700" cy="4787661"/>
                <wp:effectExtent l="0" t="0" r="19050" b="13335"/>
                <wp:wrapNone/>
                <wp:docPr id="1333" name="正方形/長方形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7876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C999F" id="正方形/長方形 1333" o:spid="_x0000_s1026" style="position:absolute;left:0;text-align:left;margin-left:-3.95pt;margin-top:18.35pt;width:471pt;height:37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CkHQIAACMEAAAOAAAAZHJzL2Uyb0RvYy54bWysU8GO0zAQvSPxD5bvNEm1bdOo6WrVZRHS&#10;wiItfIDrOI2F4zFjt2n5esZOt1vghsjBsmfiN2/ePK9uj71hB4Veg615Mck5U1ZCo+2u5t++Prwr&#10;OfNB2EYYsKrmJ+X57frtm9XgKjWFDkyjkBGI9dXgat6F4Kos87JTvfATcMpSsgXsRaAj7rIGxUDo&#10;vcmmeT7PBsDGIUjlPUXvxyRfJ/y2VTI8ta1XgZmaE7eQVkzrNq7ZeiWqHQrXaXmmIf6BRS+0paIX&#10;qHsRBNuj/guq1xLBQxsmEvoM2lZLlXqgbor8j26eO+FU6oXE8e4ik/9/sPLz4dl9wUjdu0eQ3z2z&#10;sOmE3ak7RBg6JRoqV0ShssH56nIhHjxdZdvhEzQ0WrEPkDQ4tthHQOqOHZPUp4vU6hiYpOBsWRaL&#10;nCYiKXezKBfz+VhDVC/XHfrwQUHP4qbmSLNM8OLw6EOkI6qXX2I1Cw/amDRPY9lQ8+VsOksXPBjd&#10;xGTqMjpLbQyygyBPhGOR/jH7nroYY0Uev9EaFCcDjfEUoqrJnBEicfgNvdeB7Gx0X/PyCiWq+N42&#10;iVwQ2ox7gjL2LGtUMprWV1toTqQqwuhVelu06QB/cjaQT2vuf+wFKs7MR0uTWdxMlzMydjqU5ZIk&#10;xevE9iohrCQgapqzcbsJ41PYO9S7juqMYli4o1m2Oqn8yulMlZyYGj+/mmj163P66/Vtr38BAAD/&#10;/wMAUEsDBBQABgAIAAAAIQCdcJqO3wAAAAkBAAAPAAAAZHJzL2Rvd25yZXYueG1sTI/BTsMwEETv&#10;SPyDtUjcWictakjIpkKgHBGiQNWjG2+TqPE6st028PWYExxHM5p5U64nM4gzOd9bRkjnCQjixuqe&#10;W4SP93p2D8IHxVoNlgnhizysq+urUhXaXviNzpvQiljCvlAIXQhjIaVvOjLKz+1IHL2DdUaFKF0r&#10;tVOXWG4GuUiSlTSq57jQqZGeOmqOm5NBqHfDc147863odXF8IZMexu0n4u3N9PgAItAU/sLwix/R&#10;oYpMe3ti7cWAMMvymERYrjIQ0c+XdymIPUKWJxnIqpT/H1Q/AAAA//8DAFBLAQItABQABgAIAAAA&#10;IQC2gziS/gAAAOEBAAATAAAAAAAAAAAAAAAAAAAAAABbQ29udGVudF9UeXBlc10ueG1sUEsBAi0A&#10;FAAGAAgAAAAhADj9If/WAAAAlAEAAAsAAAAAAAAAAAAAAAAALwEAAF9yZWxzLy5yZWxzUEsBAi0A&#10;FAAGAAgAAAAhAFSTsKQdAgAAIwQAAA4AAAAAAAAAAAAAAAAALgIAAGRycy9lMm9Eb2MueG1sUEsB&#10;Ai0AFAAGAAgAAAAhAJ1wmo7fAAAACQEAAA8AAAAAAAAAAAAAAAAAdwQAAGRycy9kb3ducmV2Lnht&#10;bFBLBQYAAAAABAAEAPMAAACDBQAAAAA=&#10;" filled="f" strokecolor="black [3213]">
                <v:textbox inset="5.85pt,.7pt,5.85pt,.7pt"/>
              </v:rect>
            </w:pict>
          </mc:Fallback>
        </mc:AlternateContent>
      </w:r>
      <w:r w:rsidR="001E5F8C" w:rsidRPr="00BE6D20">
        <w:rPr>
          <w:rFonts w:asciiTheme="majorEastAsia" w:eastAsiaTheme="majorEastAsia" w:hAnsiTheme="majorEastAsia" w:hint="eastAsia"/>
          <w:sz w:val="22"/>
        </w:rPr>
        <w:t xml:space="preserve">　◎</w:t>
      </w:r>
      <w:r w:rsidR="001B1D26" w:rsidRPr="00BE6D20">
        <w:rPr>
          <w:rFonts w:asciiTheme="majorEastAsia" w:eastAsiaTheme="majorEastAsia" w:hAnsiTheme="majorEastAsia" w:hint="eastAsia"/>
          <w:sz w:val="22"/>
        </w:rPr>
        <w:t>６</w:t>
      </w:r>
      <w:r w:rsidR="001E5F8C" w:rsidRPr="00BE6D20">
        <w:rPr>
          <w:rFonts w:asciiTheme="majorEastAsia" w:eastAsiaTheme="majorEastAsia" w:hAnsiTheme="majorEastAsia"/>
          <w:sz w:val="22"/>
        </w:rPr>
        <w:t>割</w:t>
      </w:r>
      <w:r w:rsidR="001B1D26" w:rsidRPr="00BE6D20">
        <w:rPr>
          <w:rFonts w:asciiTheme="majorEastAsia" w:eastAsiaTheme="majorEastAsia" w:hAnsiTheme="majorEastAsia" w:hint="eastAsia"/>
          <w:sz w:val="22"/>
        </w:rPr>
        <w:t>近く</w:t>
      </w:r>
      <w:r w:rsidR="001E5F8C" w:rsidRPr="00BE6D20">
        <w:rPr>
          <w:rFonts w:asciiTheme="majorEastAsia" w:eastAsiaTheme="majorEastAsia" w:hAnsiTheme="majorEastAsia" w:hint="eastAsia"/>
          <w:sz w:val="22"/>
        </w:rPr>
        <w:t>の女性は仕事をしたいと思っており、希望</w:t>
      </w:r>
      <w:r w:rsidR="00231001" w:rsidRPr="00BE6D20">
        <w:rPr>
          <w:rFonts w:asciiTheme="majorEastAsia" w:eastAsiaTheme="majorEastAsia" w:hAnsiTheme="majorEastAsia" w:hint="eastAsia"/>
          <w:sz w:val="22"/>
        </w:rPr>
        <w:t>就労</w:t>
      </w:r>
      <w:r w:rsidR="001E5F8C" w:rsidRPr="00BE6D20">
        <w:rPr>
          <w:rFonts w:asciiTheme="majorEastAsia" w:eastAsiaTheme="majorEastAsia" w:hAnsiTheme="majorEastAsia" w:hint="eastAsia"/>
          <w:sz w:val="22"/>
        </w:rPr>
        <w:t>形態は「パート」</w:t>
      </w:r>
      <w:r w:rsidR="00231001" w:rsidRPr="00BE6D20">
        <w:rPr>
          <w:rFonts w:asciiTheme="majorEastAsia" w:eastAsiaTheme="majorEastAsia" w:hAnsiTheme="majorEastAsia" w:hint="eastAsia"/>
          <w:sz w:val="22"/>
        </w:rPr>
        <w:t>の割合が高い</w:t>
      </w:r>
      <w:r w:rsidR="001E5F8C" w:rsidRPr="00BE6D20">
        <w:rPr>
          <w:rFonts w:asciiTheme="majorEastAsia" w:eastAsiaTheme="majorEastAsia" w:hAnsiTheme="majorEastAsia" w:hint="eastAsia"/>
          <w:sz w:val="22"/>
        </w:rPr>
        <w:t>。</w:t>
      </w:r>
    </w:p>
    <w:p w14:paraId="1070F59F" w14:textId="23AB13EF"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（現在働いていない方のみ回答）</w:t>
      </w:r>
    </w:p>
    <w:p w14:paraId="24A9089A" w14:textId="77777777" w:rsidR="001F14B6" w:rsidRDefault="001E5F8C" w:rsidP="001E5F8C">
      <w:pPr>
        <w:ind w:leftChars="135" w:left="283"/>
        <w:rPr>
          <w:rFonts w:asciiTheme="majorEastAsia" w:eastAsiaTheme="majorEastAsia" w:hAnsiTheme="majorEastAsia"/>
          <w:sz w:val="22"/>
        </w:rPr>
      </w:pPr>
      <w:r w:rsidRPr="00F64D07">
        <w:rPr>
          <w:rFonts w:asciiTheme="majorEastAsia" w:eastAsiaTheme="majorEastAsia" w:hAnsiTheme="majorEastAsia" w:hint="eastAsia"/>
          <w:sz w:val="22"/>
        </w:rPr>
        <w:t>問９　あなたは、</w:t>
      </w:r>
      <w:r w:rsidR="001F14B6" w:rsidRPr="001F14B6">
        <w:rPr>
          <w:rFonts w:asciiTheme="majorEastAsia" w:eastAsiaTheme="majorEastAsia" w:hAnsiTheme="majorEastAsia" w:hint="eastAsia"/>
          <w:sz w:val="22"/>
        </w:rPr>
        <w:t>今後どのように仕事をしたい</w:t>
      </w:r>
      <w:r w:rsidRPr="00F64D07">
        <w:rPr>
          <w:rFonts w:asciiTheme="majorEastAsia" w:eastAsiaTheme="majorEastAsia" w:hAnsiTheme="majorEastAsia" w:hint="eastAsia"/>
          <w:sz w:val="22"/>
        </w:rPr>
        <w:t>と思いますか。</w:t>
      </w:r>
    </w:p>
    <w:p w14:paraId="588B88C3" w14:textId="62D21B0E" w:rsidR="001E5F8C" w:rsidRPr="00F64D07" w:rsidRDefault="001E5F8C" w:rsidP="001E5F8C">
      <w:pPr>
        <w:ind w:leftChars="135" w:left="283"/>
        <w:rPr>
          <w:rFonts w:asciiTheme="majorEastAsia" w:eastAsiaTheme="majorEastAsia" w:hAnsiTheme="majorEastAsia"/>
          <w:sz w:val="22"/>
        </w:rPr>
      </w:pPr>
      <w:r w:rsidRPr="00F64D07">
        <w:rPr>
          <w:rFonts w:asciiTheme="majorEastAsia" w:eastAsiaTheme="majorEastAsia" w:hAnsiTheme="majorEastAsia" w:hint="eastAsia"/>
          <w:sz w:val="22"/>
        </w:rPr>
        <w:t>（○は</w:t>
      </w:r>
      <w:r w:rsidR="002F75EF" w:rsidRPr="002F75EF">
        <w:rPr>
          <w:rFonts w:asciiTheme="majorEastAsia" w:eastAsiaTheme="majorEastAsia" w:hAnsiTheme="majorEastAsia" w:hint="eastAsia"/>
          <w:sz w:val="22"/>
        </w:rPr>
        <w:t>あてはまるものすべて</w:t>
      </w:r>
      <w:r w:rsidRPr="00F64D07">
        <w:rPr>
          <w:rFonts w:asciiTheme="majorEastAsia" w:eastAsiaTheme="majorEastAsia" w:hAnsiTheme="majorEastAsia" w:hint="eastAsia"/>
          <w:sz w:val="22"/>
        </w:rPr>
        <w:t>）</w:t>
      </w:r>
    </w:p>
    <w:p w14:paraId="7C0A7CEC" w14:textId="77777777" w:rsidR="001E5F8C" w:rsidRPr="00F64D07" w:rsidRDefault="001E5F8C" w:rsidP="001E5F8C"/>
    <w:p w14:paraId="39677301" w14:textId="50562D96"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24369" w:rsidRPr="00F64D07">
        <w:rPr>
          <w:rFonts w:asciiTheme="majorEastAsia" w:eastAsiaTheme="majorEastAsia" w:hAnsiTheme="majorEastAsia" w:hint="eastAsia"/>
          <w:sz w:val="22"/>
        </w:rPr>
        <w:t>表</w:t>
      </w:r>
      <w:r w:rsidR="008B0E3F" w:rsidRPr="00F64D07">
        <w:rPr>
          <w:rFonts w:asciiTheme="majorEastAsia" w:eastAsiaTheme="majorEastAsia" w:hAnsiTheme="majorEastAsia" w:hint="eastAsia"/>
          <w:sz w:val="22"/>
        </w:rPr>
        <w:t>２－</w:t>
      </w:r>
      <w:r w:rsidR="00F84F1A" w:rsidRPr="00F64D07">
        <w:rPr>
          <w:rFonts w:asciiTheme="majorEastAsia" w:eastAsiaTheme="majorEastAsia" w:hAnsiTheme="majorEastAsia" w:hint="eastAsia"/>
          <w:sz w:val="22"/>
        </w:rPr>
        <w:t>６</w:t>
      </w:r>
      <w:r w:rsidR="008B0E3F"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１</w:t>
      </w:r>
      <w:r w:rsidRPr="00F64D07">
        <w:rPr>
          <w:rFonts w:asciiTheme="majorEastAsia" w:eastAsiaTheme="majorEastAsia" w:hAnsiTheme="majorEastAsia" w:hint="eastAsia"/>
          <w:sz w:val="22"/>
        </w:rPr>
        <w:t xml:space="preserve">　就労意向</w:t>
      </w:r>
      <w:r w:rsidR="00F950C9" w:rsidRPr="00F64D07">
        <w:rPr>
          <w:rFonts w:asciiTheme="majorEastAsia" w:eastAsiaTheme="majorEastAsia" w:hAnsiTheme="majorEastAsia" w:hint="eastAsia"/>
          <w:sz w:val="22"/>
        </w:rPr>
        <w:t>（左：過年度比較全体／右：令和</w:t>
      </w:r>
      <w:r w:rsidR="00E95CB8">
        <w:rPr>
          <w:rFonts w:asciiTheme="majorEastAsia" w:eastAsiaTheme="majorEastAsia" w:hAnsiTheme="majorEastAsia" w:hint="eastAsia"/>
          <w:sz w:val="22"/>
        </w:rPr>
        <w:t>６</w:t>
      </w:r>
      <w:r w:rsidR="00F950C9" w:rsidRPr="00F64D07">
        <w:rPr>
          <w:rFonts w:asciiTheme="majorEastAsia" w:eastAsiaTheme="majorEastAsia" w:hAnsiTheme="majorEastAsia" w:hint="eastAsia"/>
          <w:sz w:val="22"/>
        </w:rPr>
        <w:t>年度性別）</w:t>
      </w:r>
    </w:p>
    <w:p w14:paraId="50B3BE36" w14:textId="65A674D8" w:rsidR="001E5F8C" w:rsidRDefault="00555B7E" w:rsidP="001E5F8C">
      <w:pPr>
        <w:jc w:val="center"/>
        <w:rPr>
          <w:rFonts w:asciiTheme="majorEastAsia" w:eastAsiaTheme="majorEastAsia" w:hAnsiTheme="majorEastAsia"/>
          <w:sz w:val="22"/>
        </w:rPr>
      </w:pPr>
      <w:r w:rsidRPr="00555B7E">
        <w:rPr>
          <w:noProof/>
        </w:rPr>
        <w:drawing>
          <wp:inline distT="0" distB="0" distL="0" distR="0" wp14:anchorId="19E8FAA1" wp14:editId="52FC7CC1">
            <wp:extent cx="5871845" cy="356673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71845" cy="3566730"/>
                    </a:xfrm>
                    <a:prstGeom prst="rect">
                      <a:avLst/>
                    </a:prstGeom>
                    <a:noFill/>
                    <a:ln>
                      <a:noFill/>
                    </a:ln>
                  </pic:spPr>
                </pic:pic>
              </a:graphicData>
            </a:graphic>
          </wp:inline>
        </w:drawing>
      </w:r>
    </w:p>
    <w:p w14:paraId="0540CC41" w14:textId="73309843" w:rsidR="00F02015" w:rsidRPr="00F02015" w:rsidRDefault="00F02015" w:rsidP="00F02015">
      <w:pPr>
        <w:rPr>
          <w:rFonts w:asciiTheme="majorEastAsia" w:eastAsiaTheme="majorEastAsia" w:hAnsiTheme="majorEastAsia"/>
          <w:sz w:val="22"/>
        </w:rPr>
      </w:pPr>
      <w:r w:rsidRPr="00F02015">
        <w:rPr>
          <w:rFonts w:asciiTheme="majorEastAsia" w:eastAsiaTheme="majorEastAsia" w:hAnsiTheme="majorEastAsia" w:hint="eastAsia"/>
          <w:sz w:val="22"/>
        </w:rPr>
        <w:t>※「その他」の選択肢は</w:t>
      </w:r>
      <w:r>
        <w:rPr>
          <w:rFonts w:asciiTheme="majorEastAsia" w:eastAsiaTheme="majorEastAsia" w:hAnsiTheme="majorEastAsia" w:hint="eastAsia"/>
          <w:sz w:val="22"/>
        </w:rPr>
        <w:t>、</w:t>
      </w:r>
      <w:r w:rsidRPr="00F02015">
        <w:rPr>
          <w:rFonts w:asciiTheme="majorEastAsia" w:eastAsiaTheme="majorEastAsia" w:hAnsiTheme="majorEastAsia" w:hint="eastAsia"/>
          <w:sz w:val="22"/>
        </w:rPr>
        <w:t>過年度</w:t>
      </w:r>
      <w:r>
        <w:rPr>
          <w:rFonts w:asciiTheme="majorEastAsia" w:eastAsiaTheme="majorEastAsia" w:hAnsiTheme="majorEastAsia" w:hint="eastAsia"/>
          <w:sz w:val="22"/>
        </w:rPr>
        <w:t>調査</w:t>
      </w:r>
      <w:r w:rsidRPr="00F02015">
        <w:rPr>
          <w:rFonts w:asciiTheme="majorEastAsia" w:eastAsiaTheme="majorEastAsia" w:hAnsiTheme="majorEastAsia" w:hint="eastAsia"/>
          <w:sz w:val="22"/>
        </w:rPr>
        <w:t>は存在しない</w:t>
      </w:r>
    </w:p>
    <w:p w14:paraId="0879272B" w14:textId="4D3A3440" w:rsidR="007B48BF" w:rsidRDefault="00F02015" w:rsidP="00F02015">
      <w:pPr>
        <w:rPr>
          <w:rFonts w:asciiTheme="majorEastAsia" w:eastAsiaTheme="majorEastAsia" w:hAnsiTheme="majorEastAsia"/>
          <w:sz w:val="22"/>
        </w:rPr>
      </w:pPr>
      <w:r w:rsidRPr="00F02015">
        <w:rPr>
          <w:rFonts w:asciiTheme="majorEastAsia" w:eastAsiaTheme="majorEastAsia" w:hAnsiTheme="majorEastAsia" w:hint="eastAsia"/>
          <w:sz w:val="22"/>
        </w:rPr>
        <w:t>※過年度は単一選択の設問であったが、本年度は複数選択の設問である。</w:t>
      </w:r>
    </w:p>
    <w:p w14:paraId="53226DB9" w14:textId="77777777" w:rsidR="00F02015" w:rsidRPr="00F64D07" w:rsidRDefault="00F02015" w:rsidP="00F02015">
      <w:pPr>
        <w:rPr>
          <w:rFonts w:asciiTheme="majorEastAsia" w:eastAsiaTheme="majorEastAsia" w:hAnsiTheme="majorEastAsia"/>
          <w:sz w:val="22"/>
        </w:rPr>
      </w:pPr>
    </w:p>
    <w:p w14:paraId="68BE6804" w14:textId="33F57AAF" w:rsidR="00E018A6" w:rsidRPr="00F64D07" w:rsidRDefault="00E018A6" w:rsidP="00082A15">
      <w:pPr>
        <w:ind w:leftChars="100" w:left="210" w:firstLineChars="100" w:firstLine="220"/>
        <w:rPr>
          <w:rFonts w:asciiTheme="minorEastAsia" w:hAnsiTheme="minorEastAsia"/>
          <w:sz w:val="22"/>
        </w:rPr>
      </w:pPr>
      <w:r w:rsidRPr="00F02015">
        <w:rPr>
          <w:rFonts w:asciiTheme="minorEastAsia" w:hAnsiTheme="minorEastAsia" w:hint="eastAsia"/>
          <w:sz w:val="22"/>
        </w:rPr>
        <w:t>今後の就労意向をみると、「パートで働きたい」が2</w:t>
      </w:r>
      <w:r w:rsidR="00F02015">
        <w:rPr>
          <w:rFonts w:asciiTheme="minorEastAsia" w:hAnsiTheme="minorEastAsia" w:hint="eastAsia"/>
          <w:sz w:val="22"/>
        </w:rPr>
        <w:t>7</w:t>
      </w:r>
      <w:r w:rsidRPr="00F02015">
        <w:rPr>
          <w:rFonts w:asciiTheme="minorEastAsia" w:hAnsiTheme="minorEastAsia" w:hint="eastAsia"/>
          <w:sz w:val="22"/>
        </w:rPr>
        <w:t>.</w:t>
      </w:r>
      <w:r w:rsidR="00F02015">
        <w:rPr>
          <w:rFonts w:asciiTheme="minorEastAsia" w:hAnsiTheme="minorEastAsia" w:hint="eastAsia"/>
          <w:sz w:val="22"/>
        </w:rPr>
        <w:t>6</w:t>
      </w:r>
      <w:r w:rsidRPr="00F02015">
        <w:rPr>
          <w:rFonts w:asciiTheme="minorEastAsia" w:hAnsiTheme="minorEastAsia" w:hint="eastAsia"/>
          <w:sz w:val="22"/>
        </w:rPr>
        <w:t>％と最も高く、これに「常勤で働きたい」（</w:t>
      </w:r>
      <w:r w:rsidR="00F02015">
        <w:rPr>
          <w:rFonts w:asciiTheme="minorEastAsia" w:hAnsiTheme="minorEastAsia" w:hint="eastAsia"/>
          <w:sz w:val="22"/>
        </w:rPr>
        <w:t>21</w:t>
      </w:r>
      <w:r w:rsidRPr="00F02015">
        <w:rPr>
          <w:rFonts w:asciiTheme="minorEastAsia" w:hAnsiTheme="minorEastAsia" w:hint="eastAsia"/>
          <w:sz w:val="22"/>
        </w:rPr>
        <w:t>.</w:t>
      </w:r>
      <w:r w:rsidR="00F02015">
        <w:rPr>
          <w:rFonts w:asciiTheme="minorEastAsia" w:hAnsiTheme="minorEastAsia" w:hint="eastAsia"/>
          <w:sz w:val="22"/>
        </w:rPr>
        <w:t>9</w:t>
      </w:r>
      <w:r w:rsidRPr="00F02015">
        <w:rPr>
          <w:rFonts w:asciiTheme="minorEastAsia" w:hAnsiTheme="minorEastAsia" w:hint="eastAsia"/>
          <w:sz w:val="22"/>
        </w:rPr>
        <w:t>％）、</w:t>
      </w:r>
      <w:r w:rsidR="007B48BF" w:rsidRPr="00F02015">
        <w:rPr>
          <w:rFonts w:asciiTheme="minorEastAsia" w:hAnsiTheme="minorEastAsia" w:hint="eastAsia"/>
          <w:sz w:val="22"/>
        </w:rPr>
        <w:t>「自宅や身近な場所などでインターネットを通じて仕事をする“ＳＯＨＯ”や“テレワーク”で働きたい」（</w:t>
      </w:r>
      <w:r w:rsidR="007B48BF">
        <w:rPr>
          <w:rFonts w:asciiTheme="minorEastAsia" w:hAnsiTheme="minorEastAsia" w:hint="eastAsia"/>
          <w:sz w:val="22"/>
        </w:rPr>
        <w:t>18</w:t>
      </w:r>
      <w:r w:rsidR="007B48BF" w:rsidRPr="00F02015">
        <w:rPr>
          <w:rFonts w:asciiTheme="minorEastAsia" w:hAnsiTheme="minorEastAsia" w:hint="eastAsia"/>
          <w:sz w:val="22"/>
        </w:rPr>
        <w:t>.</w:t>
      </w:r>
      <w:r w:rsidR="007B48BF">
        <w:rPr>
          <w:rFonts w:asciiTheme="minorEastAsia" w:hAnsiTheme="minorEastAsia" w:hint="eastAsia"/>
          <w:sz w:val="22"/>
        </w:rPr>
        <w:t>4</w:t>
      </w:r>
      <w:r w:rsidR="007B48BF" w:rsidRPr="00F02015">
        <w:rPr>
          <w:rFonts w:asciiTheme="minorEastAsia" w:hAnsiTheme="minorEastAsia" w:hint="eastAsia"/>
          <w:sz w:val="22"/>
        </w:rPr>
        <w:t>％）、</w:t>
      </w:r>
      <w:r w:rsidRPr="00F02015">
        <w:rPr>
          <w:rFonts w:asciiTheme="minorEastAsia" w:hAnsiTheme="minorEastAsia" w:hint="eastAsia"/>
          <w:sz w:val="22"/>
        </w:rPr>
        <w:t>「自分で事業をはじめたい（起業）」（</w:t>
      </w:r>
      <w:r w:rsidR="007B48BF">
        <w:rPr>
          <w:rFonts w:asciiTheme="minorEastAsia" w:hAnsiTheme="minorEastAsia" w:hint="eastAsia"/>
          <w:sz w:val="22"/>
        </w:rPr>
        <w:t>9</w:t>
      </w:r>
      <w:r w:rsidRPr="00F02015">
        <w:rPr>
          <w:rFonts w:asciiTheme="minorEastAsia" w:hAnsiTheme="minorEastAsia" w:hint="eastAsia"/>
          <w:sz w:val="22"/>
        </w:rPr>
        <w:t>.</w:t>
      </w:r>
      <w:r w:rsidR="007B48BF">
        <w:rPr>
          <w:rFonts w:asciiTheme="minorEastAsia" w:hAnsiTheme="minorEastAsia" w:hint="eastAsia"/>
          <w:sz w:val="22"/>
        </w:rPr>
        <w:t>2</w:t>
      </w:r>
      <w:r w:rsidRPr="00F02015">
        <w:rPr>
          <w:rFonts w:asciiTheme="minorEastAsia" w:hAnsiTheme="minorEastAsia" w:hint="eastAsia"/>
          <w:sz w:val="22"/>
        </w:rPr>
        <w:t>％）</w:t>
      </w:r>
      <w:r w:rsidR="007B48BF">
        <w:rPr>
          <w:rFonts w:asciiTheme="minorEastAsia" w:hAnsiTheme="minorEastAsia" w:hint="eastAsia"/>
          <w:sz w:val="22"/>
        </w:rPr>
        <w:t>、</w:t>
      </w:r>
      <w:r w:rsidRPr="00F02015">
        <w:rPr>
          <w:rFonts w:asciiTheme="minorEastAsia" w:hAnsiTheme="minorEastAsia" w:hint="eastAsia"/>
          <w:sz w:val="22"/>
        </w:rPr>
        <w:t>「家業を手伝いたい」（</w:t>
      </w:r>
      <w:r w:rsidR="007B48BF">
        <w:rPr>
          <w:rFonts w:asciiTheme="minorEastAsia" w:hAnsiTheme="minorEastAsia" w:hint="eastAsia"/>
          <w:sz w:val="22"/>
        </w:rPr>
        <w:t>1.0</w:t>
      </w:r>
      <w:r w:rsidRPr="00F02015">
        <w:rPr>
          <w:rFonts w:asciiTheme="minorEastAsia" w:hAnsiTheme="minorEastAsia" w:hint="eastAsia"/>
          <w:sz w:val="22"/>
        </w:rPr>
        <w:t>％）</w:t>
      </w:r>
      <w:r w:rsidR="00252F4C">
        <w:rPr>
          <w:rFonts w:asciiTheme="minorEastAsia" w:hAnsiTheme="minorEastAsia" w:hint="eastAsia"/>
          <w:sz w:val="22"/>
        </w:rPr>
        <w:t>が続く</w:t>
      </w:r>
      <w:r w:rsidR="001B1D26">
        <w:rPr>
          <w:rFonts w:asciiTheme="minorEastAsia" w:hAnsiTheme="minorEastAsia" w:hint="eastAsia"/>
          <w:sz w:val="22"/>
        </w:rPr>
        <w:t>。</w:t>
      </w:r>
      <w:r w:rsidRPr="00F02015">
        <w:rPr>
          <w:rFonts w:asciiTheme="minorEastAsia" w:hAnsiTheme="minorEastAsia" w:hint="eastAsia"/>
          <w:sz w:val="22"/>
        </w:rPr>
        <w:t>一方、</w:t>
      </w:r>
      <w:r w:rsidR="001B1D26">
        <w:rPr>
          <w:rFonts w:asciiTheme="minorEastAsia" w:hAnsiTheme="minorEastAsia" w:hint="eastAsia"/>
          <w:sz w:val="22"/>
        </w:rPr>
        <w:t>「</w:t>
      </w:r>
      <w:r w:rsidR="001B1D26" w:rsidRPr="00F02015">
        <w:rPr>
          <w:rFonts w:asciiTheme="minorEastAsia" w:hAnsiTheme="minorEastAsia" w:hint="eastAsia"/>
          <w:sz w:val="22"/>
        </w:rPr>
        <w:t>したいができないと思う」</w:t>
      </w:r>
      <w:r w:rsidR="001B1D26">
        <w:rPr>
          <w:rFonts w:asciiTheme="minorEastAsia" w:hAnsiTheme="minorEastAsia" w:hint="eastAsia"/>
          <w:sz w:val="22"/>
        </w:rPr>
        <w:t>は19.9％、</w:t>
      </w:r>
      <w:r w:rsidRPr="00F02015">
        <w:rPr>
          <w:rFonts w:asciiTheme="minorEastAsia" w:hAnsiTheme="minorEastAsia" w:hint="eastAsia"/>
          <w:sz w:val="22"/>
        </w:rPr>
        <w:t>「働きたいと思わない」</w:t>
      </w:r>
      <w:r w:rsidR="001B1D26">
        <w:rPr>
          <w:rFonts w:asciiTheme="minorEastAsia" w:hAnsiTheme="minorEastAsia" w:hint="eastAsia"/>
          <w:sz w:val="22"/>
        </w:rPr>
        <w:t>は18.4％であり、「働きたいとは思わない」「</w:t>
      </w:r>
      <w:r w:rsidR="001B1D26" w:rsidRPr="00F02015">
        <w:rPr>
          <w:rFonts w:asciiTheme="minorEastAsia" w:hAnsiTheme="minorEastAsia" w:hint="eastAsia"/>
          <w:sz w:val="22"/>
        </w:rPr>
        <w:t>したいができないと思う」</w:t>
      </w:r>
      <w:r w:rsidR="001B1D26">
        <w:rPr>
          <w:rFonts w:asciiTheme="minorEastAsia" w:hAnsiTheme="minorEastAsia" w:hint="eastAsia"/>
          <w:sz w:val="22"/>
        </w:rPr>
        <w:t>を除いた</w:t>
      </w:r>
      <w:r w:rsidR="001B1D26" w:rsidRPr="001B1D26">
        <w:rPr>
          <w:rFonts w:asciiTheme="minorEastAsia" w:hAnsiTheme="minorEastAsia" w:hint="eastAsia"/>
          <w:sz w:val="22"/>
        </w:rPr>
        <w:t>《就労意向がある人》</w:t>
      </w:r>
      <w:r w:rsidR="001B1D26">
        <w:rPr>
          <w:rFonts w:asciiTheme="minorEastAsia" w:hAnsiTheme="minorEastAsia" w:hint="eastAsia"/>
          <w:sz w:val="22"/>
        </w:rPr>
        <w:t>は61.7％であり、６割以上である</w:t>
      </w:r>
      <w:r w:rsidRPr="00F02015">
        <w:rPr>
          <w:rFonts w:asciiTheme="minorEastAsia" w:hAnsiTheme="minorEastAsia" w:hint="eastAsia"/>
          <w:sz w:val="22"/>
        </w:rPr>
        <w:t>。</w:t>
      </w: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２－６－１）</w:t>
      </w:r>
    </w:p>
    <w:p w14:paraId="75FB8FA3" w14:textId="77777777" w:rsidR="00082A15" w:rsidRDefault="00082A15" w:rsidP="00E018A6">
      <w:pPr>
        <w:rPr>
          <w:rFonts w:asciiTheme="majorEastAsia" w:eastAsiaTheme="majorEastAsia" w:hAnsiTheme="majorEastAsia"/>
          <w:sz w:val="22"/>
        </w:rPr>
      </w:pPr>
    </w:p>
    <w:p w14:paraId="5FFF8EEC" w14:textId="717022FF" w:rsidR="00E018A6" w:rsidRPr="00F64D07" w:rsidRDefault="00E018A6" w:rsidP="00E018A6">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6A1AE194" w14:textId="24330EA4" w:rsidR="00E018A6" w:rsidRPr="001B1D26" w:rsidRDefault="00E018A6" w:rsidP="00E018A6">
      <w:pPr>
        <w:ind w:leftChars="100" w:left="210" w:firstLineChars="97" w:firstLine="213"/>
        <w:rPr>
          <w:rFonts w:asciiTheme="minorEastAsia" w:hAnsiTheme="minorEastAsia"/>
          <w:sz w:val="22"/>
        </w:rPr>
      </w:pPr>
      <w:r w:rsidRPr="001B1D26">
        <w:rPr>
          <w:rFonts w:asciiTheme="minorEastAsia" w:hAnsiTheme="minorEastAsia" w:hint="eastAsia"/>
          <w:sz w:val="22"/>
        </w:rPr>
        <w:t>性別でみると、《就労意向がある人》は女性が</w:t>
      </w:r>
      <w:r w:rsidRPr="001B1D26">
        <w:rPr>
          <w:rFonts w:asciiTheme="minorEastAsia" w:hAnsiTheme="minorEastAsia"/>
          <w:sz w:val="22"/>
        </w:rPr>
        <w:t>5</w:t>
      </w:r>
      <w:r w:rsidR="001B1D26" w:rsidRPr="001B1D26">
        <w:rPr>
          <w:rFonts w:asciiTheme="minorEastAsia" w:hAnsiTheme="minorEastAsia" w:hint="eastAsia"/>
          <w:sz w:val="22"/>
        </w:rPr>
        <w:t>9</w:t>
      </w:r>
      <w:r w:rsidRPr="001B1D26">
        <w:rPr>
          <w:rFonts w:asciiTheme="minorEastAsia" w:hAnsiTheme="minorEastAsia"/>
          <w:sz w:val="22"/>
        </w:rPr>
        <w:t>.</w:t>
      </w:r>
      <w:r w:rsidR="001B1D26" w:rsidRPr="001B1D26">
        <w:rPr>
          <w:rFonts w:asciiTheme="minorEastAsia" w:hAnsiTheme="minorEastAsia" w:hint="eastAsia"/>
          <w:sz w:val="22"/>
        </w:rPr>
        <w:t>5</w:t>
      </w:r>
      <w:r w:rsidRPr="001B1D26">
        <w:rPr>
          <w:rFonts w:asciiTheme="minorEastAsia" w:hAnsiTheme="minorEastAsia"/>
          <w:sz w:val="22"/>
        </w:rPr>
        <w:t>％、男性</w:t>
      </w:r>
      <w:r w:rsidRPr="001B1D26">
        <w:rPr>
          <w:rFonts w:asciiTheme="minorEastAsia" w:hAnsiTheme="minorEastAsia" w:hint="eastAsia"/>
          <w:sz w:val="22"/>
        </w:rPr>
        <w:t>が</w:t>
      </w:r>
      <w:r w:rsidR="001B1D26" w:rsidRPr="001B1D26">
        <w:rPr>
          <w:rFonts w:asciiTheme="minorEastAsia" w:hAnsiTheme="minorEastAsia" w:hint="eastAsia"/>
          <w:sz w:val="22"/>
        </w:rPr>
        <w:t>70</w:t>
      </w:r>
      <w:r w:rsidRPr="001B1D26">
        <w:rPr>
          <w:rFonts w:asciiTheme="minorEastAsia" w:hAnsiTheme="minorEastAsia"/>
          <w:sz w:val="22"/>
        </w:rPr>
        <w:t>.</w:t>
      </w:r>
      <w:r w:rsidR="001B1D26" w:rsidRPr="001B1D26">
        <w:rPr>
          <w:rFonts w:asciiTheme="minorEastAsia" w:hAnsiTheme="minorEastAsia" w:hint="eastAsia"/>
          <w:sz w:val="22"/>
        </w:rPr>
        <w:t>2</w:t>
      </w:r>
      <w:r w:rsidRPr="001B1D26">
        <w:rPr>
          <w:rFonts w:asciiTheme="minorEastAsia" w:hAnsiTheme="minorEastAsia"/>
          <w:sz w:val="22"/>
        </w:rPr>
        <w:t>％と</w:t>
      </w:r>
      <w:r w:rsidRPr="001B1D26">
        <w:rPr>
          <w:rFonts w:asciiTheme="minorEastAsia" w:hAnsiTheme="minorEastAsia" w:hint="eastAsia"/>
          <w:sz w:val="22"/>
        </w:rPr>
        <w:t>、女</w:t>
      </w:r>
      <w:r w:rsidRPr="001B1D26">
        <w:rPr>
          <w:rFonts w:asciiTheme="minorEastAsia" w:hAnsiTheme="minorEastAsia"/>
          <w:sz w:val="22"/>
        </w:rPr>
        <w:t>性の</w:t>
      </w:r>
      <w:r w:rsidRPr="001B1D26">
        <w:rPr>
          <w:rFonts w:asciiTheme="minorEastAsia" w:hAnsiTheme="minorEastAsia" w:hint="eastAsia"/>
          <w:sz w:val="22"/>
        </w:rPr>
        <w:t>方が</w:t>
      </w:r>
      <w:r w:rsidR="001B1D26" w:rsidRPr="001B1D26">
        <w:rPr>
          <w:rFonts w:asciiTheme="minorEastAsia" w:hAnsiTheme="minorEastAsia" w:hint="eastAsia"/>
          <w:sz w:val="22"/>
        </w:rPr>
        <w:t>10</w:t>
      </w:r>
      <w:r w:rsidRPr="001B1D26">
        <w:rPr>
          <w:rFonts w:asciiTheme="minorEastAsia" w:hAnsiTheme="minorEastAsia" w:hint="eastAsia"/>
          <w:sz w:val="22"/>
        </w:rPr>
        <w:t>.7ポイント</w:t>
      </w:r>
      <w:r w:rsidR="001B1D26" w:rsidRPr="001B1D26">
        <w:rPr>
          <w:rFonts w:asciiTheme="minorEastAsia" w:hAnsiTheme="minorEastAsia" w:hint="eastAsia"/>
          <w:sz w:val="22"/>
        </w:rPr>
        <w:t>低く</w:t>
      </w:r>
      <w:r w:rsidRPr="001B1D26">
        <w:rPr>
          <w:rFonts w:asciiTheme="minorEastAsia" w:hAnsiTheme="minorEastAsia" w:hint="eastAsia"/>
          <w:sz w:val="22"/>
        </w:rPr>
        <w:t>なっている。</w:t>
      </w:r>
      <w:r w:rsidR="001B1D26">
        <w:rPr>
          <w:rFonts w:asciiTheme="minorEastAsia" w:hAnsiTheme="minorEastAsia" w:hint="eastAsia"/>
          <w:sz w:val="22"/>
        </w:rPr>
        <w:t>「働きたいと思わない」は男性が21.3％、女性が14.3％と男性が高いが、「したいができないと思う」では女性が26.2％、男性が8.5％と女性が高くなっている。</w:t>
      </w:r>
      <w:r w:rsidRPr="001B1D26">
        <w:rPr>
          <w:rFonts w:asciiTheme="minorEastAsia" w:hAnsiTheme="minorEastAsia" w:hint="eastAsia"/>
          <w:sz w:val="22"/>
        </w:rPr>
        <w:t>具体的な就労形態としては、女性では「パート」が</w:t>
      </w:r>
      <w:r w:rsidR="001B1D26">
        <w:rPr>
          <w:rFonts w:asciiTheme="minorEastAsia" w:hAnsiTheme="minorEastAsia" w:hint="eastAsia"/>
          <w:sz w:val="22"/>
        </w:rPr>
        <w:t>31</w:t>
      </w:r>
      <w:r w:rsidRPr="001B1D26">
        <w:rPr>
          <w:rFonts w:asciiTheme="minorEastAsia" w:hAnsiTheme="minorEastAsia"/>
          <w:sz w:val="22"/>
        </w:rPr>
        <w:t>.</w:t>
      </w:r>
      <w:r w:rsidR="001B1D26">
        <w:rPr>
          <w:rFonts w:asciiTheme="minorEastAsia" w:hAnsiTheme="minorEastAsia" w:hint="eastAsia"/>
          <w:sz w:val="22"/>
        </w:rPr>
        <w:t>7</w:t>
      </w:r>
      <w:r w:rsidRPr="001B1D26">
        <w:rPr>
          <w:rFonts w:asciiTheme="minorEastAsia" w:hAnsiTheme="minorEastAsia"/>
          <w:sz w:val="22"/>
        </w:rPr>
        <w:t>％、男性では「常勤」が</w:t>
      </w:r>
      <w:r w:rsidR="00A309E8">
        <w:rPr>
          <w:rFonts w:asciiTheme="minorEastAsia" w:hAnsiTheme="minorEastAsia" w:hint="eastAsia"/>
          <w:sz w:val="22"/>
        </w:rPr>
        <w:t>44</w:t>
      </w:r>
      <w:r w:rsidRPr="001B1D26">
        <w:rPr>
          <w:rFonts w:asciiTheme="minorEastAsia" w:hAnsiTheme="minorEastAsia"/>
          <w:sz w:val="22"/>
        </w:rPr>
        <w:t>.</w:t>
      </w:r>
      <w:r w:rsidR="00A309E8">
        <w:rPr>
          <w:rFonts w:asciiTheme="minorEastAsia" w:hAnsiTheme="minorEastAsia" w:hint="eastAsia"/>
          <w:sz w:val="22"/>
        </w:rPr>
        <w:t>7</w:t>
      </w:r>
      <w:r w:rsidRPr="001B1D26">
        <w:rPr>
          <w:rFonts w:asciiTheme="minorEastAsia" w:hAnsiTheme="minorEastAsia"/>
          <w:sz w:val="22"/>
        </w:rPr>
        <w:t>％</w:t>
      </w:r>
      <w:r w:rsidRPr="001B1D26">
        <w:rPr>
          <w:rFonts w:asciiTheme="minorEastAsia" w:hAnsiTheme="minorEastAsia" w:hint="eastAsia"/>
          <w:sz w:val="22"/>
        </w:rPr>
        <w:lastRenderedPageBreak/>
        <w:t>で最も高く</w:t>
      </w:r>
      <w:r w:rsidRPr="001B1D26">
        <w:rPr>
          <w:rFonts w:asciiTheme="minorEastAsia" w:hAnsiTheme="minorEastAsia"/>
          <w:sz w:val="22"/>
        </w:rPr>
        <w:t>なっている。</w:t>
      </w:r>
      <w:r w:rsidRPr="001B1D26">
        <w:rPr>
          <w:rFonts w:asciiTheme="minorEastAsia" w:hAnsiTheme="minorEastAsia" w:hint="eastAsia"/>
          <w:sz w:val="22"/>
        </w:rPr>
        <w:t>（図表２－６－１）</w:t>
      </w:r>
    </w:p>
    <w:p w14:paraId="5CBA35CD" w14:textId="2733611B" w:rsidR="00177B73" w:rsidRPr="00F64D07" w:rsidRDefault="003C0B79" w:rsidP="00177B73">
      <w:pPr>
        <w:jc w:val="center"/>
        <w:rPr>
          <w:rFonts w:asciiTheme="majorEastAsia" w:eastAsiaTheme="majorEastAsia" w:hAnsiTheme="majorEastAsia"/>
          <w:sz w:val="22"/>
        </w:rPr>
      </w:pPr>
      <w:r w:rsidRPr="00F64D07">
        <w:rPr>
          <w:noProof/>
        </w:rPr>
        <mc:AlternateContent>
          <mc:Choice Requires="wps">
            <w:drawing>
              <wp:anchor distT="0" distB="0" distL="114300" distR="114300" simplePos="0" relativeHeight="251698688" behindDoc="0" locked="0" layoutInCell="1" allowOverlap="1" wp14:anchorId="1EFBD28F" wp14:editId="786A3F1A">
                <wp:simplePos x="0" y="0"/>
                <wp:positionH relativeFrom="column">
                  <wp:posOffset>-1270</wp:posOffset>
                </wp:positionH>
                <wp:positionV relativeFrom="paragraph">
                  <wp:posOffset>636</wp:posOffset>
                </wp:positionV>
                <wp:extent cx="5981700" cy="3867150"/>
                <wp:effectExtent l="0" t="0" r="19050" b="1905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3867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7586E" id="正方形/長方形 76" o:spid="_x0000_s1026" style="position:absolute;left:0;text-align:left;margin-left:-.1pt;margin-top:.05pt;width:471pt;height:30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4HAIAACMEAAAOAAAAZHJzL2Uyb0RvYy54bWysU9GO0zAQfEfiHyy/0ySFXtOo6enU4xDS&#10;cSAdfIDrOI2F4zVrt2n5etZO2yvwhsiDZXvj8czseHl76A3bK/QabM2LSc6ZshIabbc1//b14U3J&#10;mQ/CNsKAVTU/Ks9vV69fLQdXqSl0YBqFjECsrwZX8y4EV2WZl53qhZ+AU5aKLWAvAi1xmzUoBkLv&#10;TTbN85tsAGwcglTe0+79WOSrhN+2SobPbetVYKbmxC2kEdO4iWO2Wopqi8J1Wp5oiH9g0Qtt6dIL&#10;1L0Igu1Q/wXVa4ngoQ0TCX0GbaulShpITZH/oea5E04lLWSOdxeb/P+DlU/7Z/cFI3XvHkF+98zC&#10;uhN2q+4QYeiUaOi6IhqVDc5XlwNx4eko2wyfoKHWil2A5MGhxT4Ckjp2SFYfL1arQ2CSNmeLspjn&#10;1BFJtbflzbyYpWZkojofd+jDBwU9i5OaI/UywYv9ow+RjqjOv8TbLDxoY1I/jWVDzRez6Swd8GB0&#10;E4tJZUyWWhtke0GZCIci/WN2PakY94o8fmM0aJ8CNO6fCaZwRojE4Tf0XgeKs9F9zcsrlOjie9sk&#10;ckFoM85JgLEnW6OTMbS+2kBzJFcRxqzS26JJB/iTs4FyWnP/YydQcWY+WurM/N10MaNgp0VZLshS&#10;vC5srgrCSgIi0ZyN03UYn8LOod52dM9ohoU76mWrk8svnE5UKYlJ+OnVxKhfr9NfL2979QsAAP//&#10;AwBQSwMEFAAGAAgAAAAhAGy/l9rbAAAABgEAAA8AAABkcnMvZG93bnJldi54bWxMj81OwzAQhO9I&#10;vIO1SNxaJxGqSIhTIVCOCFEK4riNt0lU/0S22waenu0JjrMzmvm2Xs/WiBOFOHqnIF9mIMh1Xo+u&#10;V7B9bxf3IGJCp9F4Rwq+KcK6ub6qsdL+7N7otEm94BIXK1QwpDRVUsZuIItx6Sdy7O19sJhYhl7q&#10;gGcut0YWWbaSFkfHCwNO9DRQd9gcrYL2yzyXbbA/SK/F4YVsvp8+P5S6vZkfH0AkmtNfGC74jA4N&#10;M+380ekojIJFwcHLWbBZ3uX8x07BKitzkE0t/+M3vwAAAP//AwBQSwECLQAUAAYACAAAACEAtoM4&#10;kv4AAADhAQAAEwAAAAAAAAAAAAAAAAAAAAAAW0NvbnRlbnRfVHlwZXNdLnhtbFBLAQItABQABgAI&#10;AAAAIQA4/SH/1gAAAJQBAAALAAAAAAAAAAAAAAAAAC8BAABfcmVscy8ucmVsc1BLAQItABQABgAI&#10;AAAAIQD/6Hl4HAIAACMEAAAOAAAAAAAAAAAAAAAAAC4CAABkcnMvZTJvRG9jLnhtbFBLAQItABQA&#10;BgAIAAAAIQBsv5fa2wAAAAYBAAAPAAAAAAAAAAAAAAAAAHYEAABkcnMvZG93bnJldi54bWxQSwUG&#10;AAAAAAQABADzAAAAfgUAAAAA&#10;" filled="f" strokecolor="black [3213]">
                <v:textbox inset="5.85pt,.7pt,5.85pt,.7pt"/>
              </v:rect>
            </w:pict>
          </mc:Fallback>
        </mc:AlternateContent>
      </w:r>
      <w:r w:rsidR="00177B73" w:rsidRPr="00F64D07">
        <w:rPr>
          <w:rFonts w:asciiTheme="majorEastAsia" w:eastAsiaTheme="majorEastAsia" w:hAnsiTheme="majorEastAsia" w:hint="eastAsia"/>
          <w:sz w:val="22"/>
        </w:rPr>
        <w:t>図表２－６－２　就労意向（左：過年度比較女性／右：過年度比較男性）</w:t>
      </w:r>
    </w:p>
    <w:p w14:paraId="1E5971F3" w14:textId="4656CC2D" w:rsidR="001E5F8C" w:rsidRPr="00F64D07" w:rsidRDefault="00DB10B0" w:rsidP="001E5F8C">
      <w:pPr>
        <w:jc w:val="center"/>
        <w:rPr>
          <w:rFonts w:asciiTheme="majorEastAsia" w:eastAsiaTheme="majorEastAsia" w:hAnsiTheme="majorEastAsia"/>
          <w:sz w:val="22"/>
        </w:rPr>
      </w:pPr>
      <w:r w:rsidRPr="00DB10B0">
        <w:rPr>
          <w:noProof/>
        </w:rPr>
        <w:drawing>
          <wp:inline distT="0" distB="0" distL="0" distR="0" wp14:anchorId="1E9F8C13" wp14:editId="700EEF90">
            <wp:extent cx="5871845" cy="356673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71845" cy="3566730"/>
                    </a:xfrm>
                    <a:prstGeom prst="rect">
                      <a:avLst/>
                    </a:prstGeom>
                    <a:noFill/>
                    <a:ln>
                      <a:noFill/>
                    </a:ln>
                  </pic:spPr>
                </pic:pic>
              </a:graphicData>
            </a:graphic>
          </wp:inline>
        </w:drawing>
      </w:r>
    </w:p>
    <w:p w14:paraId="42DED183" w14:textId="77777777" w:rsidR="005F116B" w:rsidRPr="00F02015" w:rsidRDefault="005F116B" w:rsidP="005F116B">
      <w:pPr>
        <w:rPr>
          <w:rFonts w:asciiTheme="majorEastAsia" w:eastAsiaTheme="majorEastAsia" w:hAnsiTheme="majorEastAsia"/>
          <w:sz w:val="22"/>
        </w:rPr>
      </w:pPr>
      <w:r w:rsidRPr="00F02015">
        <w:rPr>
          <w:rFonts w:asciiTheme="majorEastAsia" w:eastAsiaTheme="majorEastAsia" w:hAnsiTheme="majorEastAsia" w:hint="eastAsia"/>
          <w:sz w:val="22"/>
        </w:rPr>
        <w:t>※「その他」の選択肢は</w:t>
      </w:r>
      <w:r>
        <w:rPr>
          <w:rFonts w:asciiTheme="majorEastAsia" w:eastAsiaTheme="majorEastAsia" w:hAnsiTheme="majorEastAsia" w:hint="eastAsia"/>
          <w:sz w:val="22"/>
        </w:rPr>
        <w:t>、</w:t>
      </w:r>
      <w:r w:rsidRPr="00F02015">
        <w:rPr>
          <w:rFonts w:asciiTheme="majorEastAsia" w:eastAsiaTheme="majorEastAsia" w:hAnsiTheme="majorEastAsia" w:hint="eastAsia"/>
          <w:sz w:val="22"/>
        </w:rPr>
        <w:t>過年度</w:t>
      </w:r>
      <w:r>
        <w:rPr>
          <w:rFonts w:asciiTheme="majorEastAsia" w:eastAsiaTheme="majorEastAsia" w:hAnsiTheme="majorEastAsia" w:hint="eastAsia"/>
          <w:sz w:val="22"/>
        </w:rPr>
        <w:t>調査</w:t>
      </w:r>
      <w:r w:rsidRPr="00F02015">
        <w:rPr>
          <w:rFonts w:asciiTheme="majorEastAsia" w:eastAsiaTheme="majorEastAsia" w:hAnsiTheme="majorEastAsia" w:hint="eastAsia"/>
          <w:sz w:val="22"/>
        </w:rPr>
        <w:t>は存在しない</w:t>
      </w:r>
    </w:p>
    <w:p w14:paraId="79185F96" w14:textId="77777777" w:rsidR="005F116B" w:rsidRDefault="005F116B" w:rsidP="005F116B">
      <w:pPr>
        <w:rPr>
          <w:rFonts w:asciiTheme="majorEastAsia" w:eastAsiaTheme="majorEastAsia" w:hAnsiTheme="majorEastAsia"/>
          <w:sz w:val="22"/>
        </w:rPr>
      </w:pPr>
      <w:r w:rsidRPr="00F02015">
        <w:rPr>
          <w:rFonts w:asciiTheme="majorEastAsia" w:eastAsiaTheme="majorEastAsia" w:hAnsiTheme="majorEastAsia" w:hint="eastAsia"/>
          <w:sz w:val="22"/>
        </w:rPr>
        <w:t>※過年度は単一選択の設問であったが、本年度は複数選択の設問である。</w:t>
      </w:r>
    </w:p>
    <w:p w14:paraId="7F9F08EF" w14:textId="77777777" w:rsidR="005F116B" w:rsidRPr="005F116B" w:rsidRDefault="005F116B" w:rsidP="001E5F8C">
      <w:pPr>
        <w:rPr>
          <w:sz w:val="22"/>
        </w:rPr>
      </w:pPr>
    </w:p>
    <w:p w14:paraId="123E1949"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78AD1958" w14:textId="6F13C4AC" w:rsidR="001E5F8C" w:rsidRPr="00F64D07" w:rsidRDefault="00AA731E" w:rsidP="00082A15">
      <w:pPr>
        <w:ind w:leftChars="100" w:left="210" w:firstLineChars="100" w:firstLine="220"/>
        <w:rPr>
          <w:rFonts w:asciiTheme="minorEastAsia" w:hAnsiTheme="minorEastAsia"/>
          <w:sz w:val="22"/>
        </w:rPr>
      </w:pPr>
      <w:r w:rsidRPr="005F116B">
        <w:rPr>
          <w:rFonts w:asciiTheme="minorEastAsia" w:hAnsiTheme="minorEastAsia" w:hint="eastAsia"/>
          <w:sz w:val="22"/>
        </w:rPr>
        <w:t>過年度</w:t>
      </w:r>
      <w:r w:rsidR="005F116B" w:rsidRPr="005F116B">
        <w:rPr>
          <w:rFonts w:asciiTheme="minorEastAsia" w:hAnsiTheme="minorEastAsia" w:hint="eastAsia"/>
          <w:sz w:val="22"/>
        </w:rPr>
        <w:t>調査は単一選択であったため単純に比較できないが、「働きたいと思わない」は低下傾向になっている。</w:t>
      </w:r>
      <w:r w:rsidR="001E5F8C" w:rsidRPr="00F64D07">
        <w:rPr>
          <w:rFonts w:asciiTheme="minorEastAsia" w:hAnsiTheme="minorEastAsia" w:hint="eastAsia"/>
          <w:sz w:val="22"/>
        </w:rPr>
        <w:t>（図</w:t>
      </w:r>
      <w:r w:rsidR="008B0E3F" w:rsidRPr="00F64D07">
        <w:rPr>
          <w:rFonts w:asciiTheme="minorEastAsia" w:hAnsiTheme="minorEastAsia" w:hint="eastAsia"/>
          <w:sz w:val="22"/>
        </w:rPr>
        <w:t>表</w:t>
      </w:r>
      <w:r w:rsidR="001E5F8C" w:rsidRPr="00F64D07">
        <w:rPr>
          <w:rFonts w:asciiTheme="minorEastAsia" w:hAnsiTheme="minorEastAsia" w:hint="eastAsia"/>
          <w:sz w:val="22"/>
        </w:rPr>
        <w:t>２－６－１</w:t>
      </w:r>
      <w:r w:rsidR="00F950C9" w:rsidRPr="00F64D07">
        <w:rPr>
          <w:rFonts w:asciiTheme="minorEastAsia" w:hAnsiTheme="minorEastAsia" w:hint="eastAsia"/>
          <w:sz w:val="22"/>
        </w:rPr>
        <w:t>、図</w:t>
      </w:r>
      <w:r w:rsidR="008B0E3F" w:rsidRPr="00F64D07">
        <w:rPr>
          <w:rFonts w:asciiTheme="minorEastAsia" w:hAnsiTheme="minorEastAsia" w:hint="eastAsia"/>
          <w:sz w:val="22"/>
        </w:rPr>
        <w:t>表</w:t>
      </w:r>
      <w:r w:rsidR="00F950C9" w:rsidRPr="00F64D07">
        <w:rPr>
          <w:rFonts w:asciiTheme="minorEastAsia" w:hAnsiTheme="minorEastAsia" w:hint="eastAsia"/>
          <w:sz w:val="22"/>
        </w:rPr>
        <w:t>２－６－２</w:t>
      </w:r>
      <w:r w:rsidR="001E5F8C" w:rsidRPr="00F64D07">
        <w:rPr>
          <w:rFonts w:asciiTheme="minorEastAsia" w:hAnsiTheme="minorEastAsia" w:hint="eastAsia"/>
          <w:sz w:val="22"/>
        </w:rPr>
        <w:t>）</w:t>
      </w:r>
    </w:p>
    <w:p w14:paraId="1152848B" w14:textId="77777777" w:rsidR="00F950C9" w:rsidRPr="00F64D07" w:rsidRDefault="00F950C9" w:rsidP="001E5F8C">
      <w:pPr>
        <w:widowControl/>
        <w:jc w:val="left"/>
        <w:rPr>
          <w:sz w:val="22"/>
        </w:rPr>
      </w:pPr>
    </w:p>
    <w:p w14:paraId="23B23AC2" w14:textId="77777777" w:rsidR="001E5F8C" w:rsidRPr="00F64D07" w:rsidRDefault="001E5F8C" w:rsidP="001E5F8C">
      <w:pPr>
        <w:widowControl/>
        <w:jc w:val="left"/>
        <w:rPr>
          <w:sz w:val="22"/>
        </w:rPr>
      </w:pPr>
      <w:r w:rsidRPr="00F64D07">
        <w:rPr>
          <w:sz w:val="22"/>
        </w:rPr>
        <w:br w:type="page"/>
      </w:r>
    </w:p>
    <w:p w14:paraId="0784ECA3"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【女性・年代別】</w:t>
      </w:r>
    </w:p>
    <w:p w14:paraId="1176D99F" w14:textId="492E86BB" w:rsidR="001E5F8C" w:rsidRPr="005A1469" w:rsidRDefault="001E5F8C" w:rsidP="005A1469">
      <w:pPr>
        <w:ind w:leftChars="100" w:left="210" w:firstLineChars="96" w:firstLine="211"/>
        <w:rPr>
          <w:rFonts w:asciiTheme="minorEastAsia" w:hAnsiTheme="minorEastAsia"/>
          <w:sz w:val="22"/>
        </w:rPr>
      </w:pPr>
      <w:r w:rsidRPr="005A1469">
        <w:rPr>
          <w:rFonts w:asciiTheme="minorEastAsia" w:hAnsiTheme="minorEastAsia" w:hint="eastAsia"/>
          <w:sz w:val="22"/>
        </w:rPr>
        <w:t>女性の年代別でみると、</w:t>
      </w:r>
      <w:r w:rsidR="005A1469" w:rsidRPr="005A1469">
        <w:rPr>
          <w:rFonts w:asciiTheme="minorEastAsia" w:hAnsiTheme="minorEastAsia" w:hint="eastAsia"/>
          <w:sz w:val="22"/>
        </w:rPr>
        <w:t>～</w:t>
      </w:r>
      <w:r w:rsidRPr="005A1469">
        <w:rPr>
          <w:rFonts w:asciiTheme="minorEastAsia" w:hAnsiTheme="minorEastAsia"/>
          <w:sz w:val="22"/>
        </w:rPr>
        <w:t>20代では</w:t>
      </w:r>
      <w:r w:rsidR="00E018A6" w:rsidRPr="005A1469">
        <w:rPr>
          <w:rFonts w:asciiTheme="minorEastAsia" w:hAnsiTheme="minorEastAsia" w:hint="eastAsia"/>
          <w:sz w:val="22"/>
        </w:rPr>
        <w:t>「常勤で働きたい」が</w:t>
      </w:r>
      <w:r w:rsidR="005A1469" w:rsidRPr="005A1469">
        <w:rPr>
          <w:rFonts w:asciiTheme="minorEastAsia" w:hAnsiTheme="minorEastAsia" w:hint="eastAsia"/>
          <w:sz w:val="22"/>
        </w:rPr>
        <w:t>6</w:t>
      </w:r>
      <w:r w:rsidR="00E018A6" w:rsidRPr="005A1469">
        <w:rPr>
          <w:rFonts w:asciiTheme="minorEastAsia" w:hAnsiTheme="minorEastAsia" w:hint="eastAsia"/>
          <w:sz w:val="22"/>
        </w:rPr>
        <w:t>0.0％と最も高くなっている</w:t>
      </w:r>
      <w:r w:rsidRPr="005A1469">
        <w:rPr>
          <w:rFonts w:asciiTheme="minorEastAsia" w:hAnsiTheme="minorEastAsia"/>
          <w:sz w:val="22"/>
        </w:rPr>
        <w:t>が、30</w:t>
      </w:r>
      <w:r w:rsidR="00E018A6" w:rsidRPr="005A1469">
        <w:rPr>
          <w:rFonts w:asciiTheme="minorEastAsia" w:hAnsiTheme="minorEastAsia"/>
          <w:sz w:val="22"/>
        </w:rPr>
        <w:t>代</w:t>
      </w:r>
      <w:r w:rsidR="005A1469" w:rsidRPr="005A1469">
        <w:rPr>
          <w:rFonts w:asciiTheme="minorEastAsia" w:hAnsiTheme="minorEastAsia" w:hint="eastAsia"/>
          <w:sz w:val="22"/>
        </w:rPr>
        <w:t>以上の年代では</w:t>
      </w:r>
      <w:r w:rsidRPr="005A1469">
        <w:rPr>
          <w:rFonts w:asciiTheme="minorEastAsia" w:hAnsiTheme="minorEastAsia"/>
          <w:sz w:val="22"/>
        </w:rPr>
        <w:t>「パ</w:t>
      </w:r>
      <w:r w:rsidR="003E7922" w:rsidRPr="005A1469">
        <w:rPr>
          <w:rFonts w:asciiTheme="minorEastAsia" w:hAnsiTheme="minorEastAsia" w:hint="eastAsia"/>
          <w:sz w:val="22"/>
        </w:rPr>
        <w:t>ー</w:t>
      </w:r>
      <w:r w:rsidRPr="005A1469">
        <w:rPr>
          <w:rFonts w:asciiTheme="minorEastAsia" w:hAnsiTheme="minorEastAsia"/>
          <w:sz w:val="22"/>
        </w:rPr>
        <w:t>ト</w:t>
      </w:r>
      <w:r w:rsidR="00E018A6" w:rsidRPr="005A1469">
        <w:rPr>
          <w:rFonts w:asciiTheme="minorEastAsia" w:hAnsiTheme="minorEastAsia" w:hint="eastAsia"/>
          <w:sz w:val="22"/>
        </w:rPr>
        <w:t>で働きたい</w:t>
      </w:r>
      <w:r w:rsidRPr="005A1469">
        <w:rPr>
          <w:rFonts w:asciiTheme="minorEastAsia" w:hAnsiTheme="minorEastAsia"/>
          <w:sz w:val="22"/>
        </w:rPr>
        <w:t>」の</w:t>
      </w:r>
      <w:r w:rsidR="00E018A6" w:rsidRPr="005A1469">
        <w:rPr>
          <w:rFonts w:asciiTheme="minorEastAsia" w:hAnsiTheme="minorEastAsia" w:hint="eastAsia"/>
          <w:sz w:val="22"/>
        </w:rPr>
        <w:t>割合が最も高くなっている。</w:t>
      </w:r>
      <w:r w:rsidR="005A1469" w:rsidRPr="005A1469">
        <w:rPr>
          <w:rFonts w:asciiTheme="minorEastAsia" w:hAnsiTheme="minorEastAsia" w:hint="eastAsia"/>
          <w:sz w:val="22"/>
        </w:rPr>
        <w:t>「自宅や身近な場所などでインターネットを通じて仕事をする“ＳＯＨＯ”や“テレワーク”で働きたい"」が～20代から50代で２割以上となっている。</w:t>
      </w:r>
      <w:r w:rsidR="00E018A6" w:rsidRPr="005A1469">
        <w:rPr>
          <w:rFonts w:asciiTheme="minorEastAsia" w:hAnsiTheme="minorEastAsia" w:hint="eastAsia"/>
          <w:sz w:val="22"/>
        </w:rPr>
        <w:t>また、年代が上がるに</w:t>
      </w:r>
      <w:r w:rsidR="00A17A1C" w:rsidRPr="005A1469">
        <w:rPr>
          <w:rFonts w:asciiTheme="minorEastAsia" w:hAnsiTheme="minorEastAsia" w:hint="eastAsia"/>
          <w:sz w:val="22"/>
        </w:rPr>
        <w:t>つれ</w:t>
      </w:r>
      <w:r w:rsidR="00E018A6" w:rsidRPr="005A1469">
        <w:rPr>
          <w:rFonts w:asciiTheme="minorEastAsia" w:hAnsiTheme="minorEastAsia" w:hint="eastAsia"/>
          <w:sz w:val="22"/>
        </w:rPr>
        <w:t>て</w:t>
      </w:r>
      <w:r w:rsidRPr="005A1469">
        <w:rPr>
          <w:rFonts w:asciiTheme="minorEastAsia" w:hAnsiTheme="minorEastAsia"/>
          <w:sz w:val="22"/>
        </w:rPr>
        <w:t>「したいができないと思う」</w:t>
      </w:r>
      <w:r w:rsidR="00E018A6" w:rsidRPr="005A1469">
        <w:rPr>
          <w:rFonts w:asciiTheme="minorEastAsia" w:hAnsiTheme="minorEastAsia" w:hint="eastAsia"/>
          <w:sz w:val="22"/>
        </w:rPr>
        <w:t>の割合が上昇傾向にあ</w:t>
      </w:r>
      <w:r w:rsidR="005A1469" w:rsidRPr="005A1469">
        <w:rPr>
          <w:rFonts w:asciiTheme="minorEastAsia" w:hAnsiTheme="minorEastAsia" w:hint="eastAsia"/>
          <w:sz w:val="22"/>
        </w:rPr>
        <w:t>り、「働きたいと思わない」は60代が29.0％と最も高くなっている</w:t>
      </w:r>
      <w:r w:rsidRPr="005A1469">
        <w:rPr>
          <w:rFonts w:asciiTheme="minorEastAsia" w:hAnsiTheme="minorEastAsia"/>
          <w:sz w:val="22"/>
        </w:rPr>
        <w:t>。</w:t>
      </w:r>
      <w:r w:rsidRPr="005A1469">
        <w:rPr>
          <w:rFonts w:asciiTheme="minorEastAsia" w:hAnsiTheme="minorEastAsia" w:hint="eastAsia"/>
          <w:sz w:val="22"/>
        </w:rPr>
        <w:t>（図</w:t>
      </w:r>
      <w:r w:rsidR="008B0E3F" w:rsidRPr="005A1469">
        <w:rPr>
          <w:rFonts w:asciiTheme="minorEastAsia" w:hAnsiTheme="minorEastAsia" w:hint="eastAsia"/>
          <w:sz w:val="22"/>
        </w:rPr>
        <w:t>表</w:t>
      </w:r>
      <w:r w:rsidRPr="005A1469">
        <w:rPr>
          <w:rFonts w:asciiTheme="minorEastAsia" w:hAnsiTheme="minorEastAsia" w:hint="eastAsia"/>
          <w:sz w:val="22"/>
        </w:rPr>
        <w:t>２－６－</w:t>
      </w:r>
      <w:r w:rsidR="006052B1" w:rsidRPr="005A1469">
        <w:rPr>
          <w:rFonts w:asciiTheme="minorEastAsia" w:hAnsiTheme="minorEastAsia" w:hint="eastAsia"/>
          <w:sz w:val="22"/>
        </w:rPr>
        <w:t>３</w:t>
      </w:r>
      <w:r w:rsidRPr="005A1469">
        <w:rPr>
          <w:rFonts w:asciiTheme="minorEastAsia" w:hAnsiTheme="minorEastAsia" w:hint="eastAsia"/>
          <w:sz w:val="22"/>
        </w:rPr>
        <w:t>）</w:t>
      </w:r>
    </w:p>
    <w:p w14:paraId="17876947" w14:textId="77777777" w:rsidR="001E5F8C" w:rsidRPr="005A1469" w:rsidRDefault="001E5F8C" w:rsidP="001E5F8C">
      <w:pPr>
        <w:jc w:val="center"/>
        <w:rPr>
          <w:rFonts w:asciiTheme="majorEastAsia" w:eastAsiaTheme="majorEastAsia" w:hAnsiTheme="majorEastAsia"/>
          <w:sz w:val="22"/>
        </w:rPr>
      </w:pPr>
    </w:p>
    <w:p w14:paraId="40DE8B54" w14:textId="7EDF1639"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84F1A" w:rsidRPr="00F64D07">
        <w:rPr>
          <w:rFonts w:asciiTheme="majorEastAsia" w:eastAsiaTheme="majorEastAsia" w:hAnsiTheme="majorEastAsia" w:hint="eastAsia"/>
          <w:sz w:val="22"/>
        </w:rPr>
        <w:t>表２－６</w:t>
      </w:r>
      <w:r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就労意向（女性・年代別）</w:t>
      </w:r>
    </w:p>
    <w:p w14:paraId="3493FABF" w14:textId="5F33826E" w:rsidR="001E5F8C" w:rsidRPr="00F64D07" w:rsidRDefault="00F74273" w:rsidP="001E5F8C">
      <w:pPr>
        <w:jc w:val="center"/>
        <w:rPr>
          <w:rFonts w:asciiTheme="majorEastAsia" w:eastAsiaTheme="majorEastAsia" w:hAnsiTheme="majorEastAsia"/>
          <w:sz w:val="22"/>
        </w:rPr>
      </w:pPr>
      <w:r w:rsidRPr="00F74273">
        <w:rPr>
          <w:noProof/>
        </w:rPr>
        <w:drawing>
          <wp:inline distT="0" distB="0" distL="0" distR="0" wp14:anchorId="1CEE5F35" wp14:editId="6DE7E90D">
            <wp:extent cx="5871845" cy="1913566"/>
            <wp:effectExtent l="0" t="0" r="0" b="0"/>
            <wp:docPr id="823965487" name="図 82396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71845" cy="1913566"/>
                    </a:xfrm>
                    <a:prstGeom prst="rect">
                      <a:avLst/>
                    </a:prstGeom>
                    <a:noFill/>
                    <a:ln>
                      <a:noFill/>
                    </a:ln>
                  </pic:spPr>
                </pic:pic>
              </a:graphicData>
            </a:graphic>
          </wp:inline>
        </w:drawing>
      </w:r>
      <w:r w:rsidR="005A1469" w:rsidRPr="005A1469">
        <w:rPr>
          <w:noProof/>
        </w:rPr>
        <w:drawing>
          <wp:inline distT="0" distB="0" distL="0" distR="0" wp14:anchorId="5BD5BCD9" wp14:editId="74E489C3">
            <wp:extent cx="5871845" cy="1627425"/>
            <wp:effectExtent l="0" t="0" r="0" b="0"/>
            <wp:docPr id="823965488" name="図 82396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71845" cy="1627425"/>
                    </a:xfrm>
                    <a:prstGeom prst="rect">
                      <a:avLst/>
                    </a:prstGeom>
                    <a:noFill/>
                    <a:ln>
                      <a:noFill/>
                    </a:ln>
                  </pic:spPr>
                </pic:pic>
              </a:graphicData>
            </a:graphic>
          </wp:inline>
        </w:drawing>
      </w:r>
    </w:p>
    <w:p w14:paraId="735B4F7A" w14:textId="77777777" w:rsidR="001E5F8C" w:rsidRPr="00F64D07" w:rsidRDefault="001E5F8C" w:rsidP="001E5F8C">
      <w:pPr>
        <w:jc w:val="center"/>
        <w:rPr>
          <w:rFonts w:asciiTheme="majorEastAsia" w:eastAsiaTheme="majorEastAsia" w:hAnsiTheme="majorEastAsia"/>
          <w:sz w:val="22"/>
        </w:rPr>
      </w:pPr>
    </w:p>
    <w:p w14:paraId="13BF46B8" w14:textId="77777777" w:rsidR="001E5F8C" w:rsidRPr="00F64D07" w:rsidRDefault="001E5F8C" w:rsidP="001E5F8C">
      <w:pPr>
        <w:widowControl/>
        <w:jc w:val="left"/>
        <w:rPr>
          <w:sz w:val="22"/>
        </w:rPr>
      </w:pPr>
      <w:r w:rsidRPr="00F64D07">
        <w:rPr>
          <w:sz w:val="22"/>
        </w:rPr>
        <w:br w:type="page"/>
      </w:r>
    </w:p>
    <w:p w14:paraId="2C08CDCC" w14:textId="77777777" w:rsidR="001E5F8C" w:rsidRPr="00F64D07" w:rsidRDefault="001E5F8C" w:rsidP="001E5F8C">
      <w:pPr>
        <w:pStyle w:val="2"/>
        <w:rPr>
          <w:sz w:val="24"/>
        </w:rPr>
      </w:pPr>
      <w:bookmarkStart w:id="62" w:name="_Toc405383677"/>
      <w:bookmarkStart w:id="63" w:name="_Toc409879805"/>
      <w:bookmarkStart w:id="64" w:name="_Toc190047443"/>
      <w:r w:rsidRPr="00F64D07">
        <w:rPr>
          <w:rFonts w:hint="eastAsia"/>
          <w:sz w:val="24"/>
        </w:rPr>
        <w:lastRenderedPageBreak/>
        <w:t>２－３　望ましい女性の働き方</w:t>
      </w:r>
      <w:bookmarkEnd w:id="62"/>
      <w:bookmarkEnd w:id="63"/>
      <w:bookmarkEnd w:id="64"/>
    </w:p>
    <w:p w14:paraId="68CBD37D" w14:textId="4AEFB7E5" w:rsidR="001E5F8C" w:rsidRPr="005A1469" w:rsidRDefault="005A1469" w:rsidP="001E5F8C">
      <w:pPr>
        <w:rPr>
          <w:rFonts w:asciiTheme="majorEastAsia" w:eastAsiaTheme="majorEastAsia" w:hAnsiTheme="majorEastAsia"/>
          <w:sz w:val="22"/>
        </w:rPr>
      </w:pPr>
      <w:r w:rsidRPr="005A1469">
        <w:rPr>
          <w:noProof/>
        </w:rPr>
        <mc:AlternateContent>
          <mc:Choice Requires="wps">
            <w:drawing>
              <wp:anchor distT="0" distB="0" distL="114300" distR="114300" simplePos="0" relativeHeight="251708928" behindDoc="0" locked="0" layoutInCell="1" allowOverlap="1" wp14:anchorId="30790968" wp14:editId="7E85E95C">
                <wp:simplePos x="0" y="0"/>
                <wp:positionH relativeFrom="column">
                  <wp:posOffset>-86995</wp:posOffset>
                </wp:positionH>
                <wp:positionV relativeFrom="paragraph">
                  <wp:posOffset>234314</wp:posOffset>
                </wp:positionV>
                <wp:extent cx="5981700" cy="7820025"/>
                <wp:effectExtent l="0" t="0" r="19050" b="28575"/>
                <wp:wrapNone/>
                <wp:docPr id="1328" name="正方形/長方形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8200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2F14D" id="正方形/長方形 1328" o:spid="_x0000_s1026" style="position:absolute;left:0;text-align:left;margin-left:-6.85pt;margin-top:18.45pt;width:471pt;height:61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aDHAIAACMEAAAOAAAAZHJzL2Uyb0RvYy54bWysU9uO2yAQfa/Uf0C8N7ajpnGsOKtVtltV&#10;2l6kbT+AYByjAkMHEmf79R1wNhu1b1V5QMwMnJk5c1jfnKxhR4VBg2t5NSs5U05Cp92+5d+/3b+p&#10;OQtRuE4YcKrlTyrwm83rV+vRN2oOA5hOISMQF5rRt3yI0TdFEeSgrAgz8MpRsAe0IpKJ+6JDMRK6&#10;NcW8LN8VI2DnEaQKgbx3U5BvMn7fKxm/9H1QkZmWU20x75j3XdqLzVo0exR+0PJchviHKqzQjpJe&#10;oO5EFOyA+i8oqyVCgD7OJNgC+l5LlXugbqryj24eB+FV7oXICf5CU/h/sPLz8dF/xVR68A8gfwTm&#10;YDsIt1e3iDAOSnSUrkpEFaMPzeVBMgI9ZbvxE3Q0WnGIkDk49WgTIHXHTpnqpwvV6hSZJOdiVVfL&#10;kiYiKbasaZTzRc4hmufnHkP8oMCydGg50iwzvDg+hJjKEc3zlZTNwb02Js/TODa2fLUgyNwYGN2l&#10;YDaSstTWIDsK0kQ8VfmOOVjqYvJVZVqTNMhPApr82UVZszgTRK4hXKNbHUnORtuW11coicX3rsvF&#10;RaHNdCYo4860JiaTaEOzg+6JWEWYtEp/iw4D4C/ORtJpy8PPg0DFmfnoaDLLt/PVgoSdjbpeEaV4&#10;HdhdBYSTBERNczYdt3H6CgePej9QnokMB7c0y15nll9qOpdKSsyNn39Nkvq1nW+9/O3NbwAAAP//&#10;AwBQSwMEFAAGAAgAAAAhAHV9TDLgAAAACwEAAA8AAABkcnMvZG93bnJldi54bWxMj8tOwzAQRfdI&#10;/IM1SOxa54FCEuJUCJQlQpSHWLrxNIlqjyPbbQNfj1nBcnSP7j3TbBaj2QmdnywJSNcJMKTeqokG&#10;AW+v3aoE5oMkJbUlFPCFHjbt5UUja2XP9IKnbRhYLCFfSwFjCHPNue9HNNKv7YwUs711RoZ4uoEr&#10;J8+x3GieJUnBjZwoLoxyxocR+8P2aAR0n/qx6pz5lvicHZ7QpPv5412I66vl/g5YwCX8wfCrH9Wh&#10;jU47eyTlmRawSvPbiArIiwpYBKqszIHtIpkV5Q3wtuH/f2h/AAAA//8DAFBLAQItABQABgAIAAAA&#10;IQC2gziS/gAAAOEBAAATAAAAAAAAAAAAAAAAAAAAAABbQ29udGVudF9UeXBlc10ueG1sUEsBAi0A&#10;FAAGAAgAAAAhADj9If/WAAAAlAEAAAsAAAAAAAAAAAAAAAAALwEAAF9yZWxzLy5yZWxzUEsBAi0A&#10;FAAGAAgAAAAhAGNA9oMcAgAAIwQAAA4AAAAAAAAAAAAAAAAALgIAAGRycy9lMm9Eb2MueG1sUEsB&#10;Ai0AFAAGAAgAAAAhAHV9TDLgAAAACwEAAA8AAAAAAAAAAAAAAAAAdgQAAGRycy9kb3ducmV2Lnht&#10;bFBLBQYAAAAABAAEAPMAAACDBQAAAAA=&#10;" filled="f" strokecolor="black [3213]">
                <v:textbox inset="5.85pt,.7pt,5.85pt,.7pt"/>
              </v:rect>
            </w:pict>
          </mc:Fallback>
        </mc:AlternateContent>
      </w:r>
      <w:r w:rsidR="001E5F8C" w:rsidRPr="005A1469">
        <w:rPr>
          <w:rFonts w:asciiTheme="majorEastAsia" w:eastAsiaTheme="majorEastAsia" w:hAnsiTheme="majorEastAsia" w:hint="eastAsia"/>
          <w:sz w:val="22"/>
        </w:rPr>
        <w:t xml:space="preserve">　◎</w:t>
      </w:r>
      <w:r w:rsidRPr="005A1469">
        <w:rPr>
          <w:rFonts w:asciiTheme="majorEastAsia" w:eastAsiaTheme="majorEastAsia" w:hAnsiTheme="majorEastAsia" w:hint="eastAsia"/>
          <w:sz w:val="22"/>
        </w:rPr>
        <w:t>女性は《就労継続型》、男性は</w:t>
      </w:r>
      <w:r w:rsidR="001E5F8C" w:rsidRPr="005A1469">
        <w:rPr>
          <w:rFonts w:asciiTheme="majorEastAsia" w:eastAsiaTheme="majorEastAsia" w:hAnsiTheme="majorEastAsia" w:hint="eastAsia"/>
          <w:sz w:val="22"/>
        </w:rPr>
        <w:t>《中断再就職型》の支持。</w:t>
      </w:r>
    </w:p>
    <w:p w14:paraId="6E7D4E14" w14:textId="4B0602C8" w:rsidR="001E5F8C" w:rsidRPr="00F64D07" w:rsidRDefault="001E5F8C" w:rsidP="001E5F8C">
      <w:pPr>
        <w:ind w:leftChars="135" w:left="283"/>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10　女性の働き方について、あなたが望ましいと思うのは次のどれですか。</w:t>
      </w:r>
    </w:p>
    <w:p w14:paraId="58295624"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w:t>
      </w:r>
      <w:r w:rsidRPr="00F64D07">
        <w:rPr>
          <w:rFonts w:asciiTheme="majorEastAsia" w:eastAsiaTheme="majorEastAsia" w:hAnsiTheme="majorEastAsia"/>
          <w:sz w:val="22"/>
        </w:rPr>
        <w:t xml:space="preserve"> （○は１つだけ）</w:t>
      </w:r>
    </w:p>
    <w:p w14:paraId="0F63F91D" w14:textId="5FBF9A90" w:rsidR="001E5F8C" w:rsidRPr="00F64D07" w:rsidRDefault="008B0E3F"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F84F1A" w:rsidRPr="00F64D07">
        <w:rPr>
          <w:rFonts w:asciiTheme="majorEastAsia" w:eastAsiaTheme="majorEastAsia" w:hAnsiTheme="majorEastAsia" w:hint="eastAsia"/>
          <w:sz w:val="22"/>
        </w:rPr>
        <w:t>７</w:t>
      </w:r>
      <w:r w:rsidR="001E5F8C" w:rsidRPr="00F64D07">
        <w:rPr>
          <w:rFonts w:asciiTheme="majorEastAsia" w:eastAsiaTheme="majorEastAsia" w:hAnsiTheme="majorEastAsia" w:hint="eastAsia"/>
          <w:sz w:val="22"/>
        </w:rPr>
        <w:t>－１　望ましい女性の働き方</w:t>
      </w:r>
    </w:p>
    <w:p w14:paraId="095878C6" w14:textId="7BCF3014" w:rsidR="001E5F8C" w:rsidRPr="00F64D07" w:rsidRDefault="00F950C9"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（性別・過年度比較・過年度比較女性・過年度比較男性）</w:t>
      </w:r>
    </w:p>
    <w:p w14:paraId="221DEFFD" w14:textId="69E836E9" w:rsidR="001E5F8C" w:rsidRPr="00F64D07" w:rsidRDefault="00587FDC" w:rsidP="001E5F8C">
      <w:pPr>
        <w:jc w:val="center"/>
        <w:rPr>
          <w:rFonts w:asciiTheme="majorEastAsia" w:eastAsiaTheme="majorEastAsia" w:hAnsiTheme="majorEastAsia"/>
          <w:sz w:val="22"/>
        </w:rPr>
      </w:pPr>
      <w:r w:rsidRPr="00587FDC">
        <w:rPr>
          <w:noProof/>
        </w:rPr>
        <w:drawing>
          <wp:inline distT="0" distB="0" distL="0" distR="0" wp14:anchorId="27F3A943" wp14:editId="19DD5F69">
            <wp:extent cx="5871845" cy="6819971"/>
            <wp:effectExtent l="0" t="0" r="0" b="0"/>
            <wp:docPr id="324594492" name="図 32459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71845" cy="6819971"/>
                    </a:xfrm>
                    <a:prstGeom prst="rect">
                      <a:avLst/>
                    </a:prstGeom>
                    <a:noFill/>
                    <a:ln>
                      <a:noFill/>
                    </a:ln>
                  </pic:spPr>
                </pic:pic>
              </a:graphicData>
            </a:graphic>
          </wp:inline>
        </w:drawing>
      </w:r>
    </w:p>
    <w:p w14:paraId="40B990C2" w14:textId="78C6CFAD" w:rsidR="00E018A6" w:rsidRPr="005A1469" w:rsidRDefault="00E018A6" w:rsidP="00E018A6">
      <w:pPr>
        <w:ind w:leftChars="100" w:left="210" w:firstLineChars="100" w:firstLine="220"/>
        <w:rPr>
          <w:rFonts w:asciiTheme="minorEastAsia" w:hAnsiTheme="minorEastAsia"/>
          <w:sz w:val="22"/>
        </w:rPr>
      </w:pPr>
      <w:r w:rsidRPr="005A1469">
        <w:rPr>
          <w:rFonts w:asciiTheme="minorEastAsia" w:hAnsiTheme="minorEastAsia" w:hint="eastAsia"/>
          <w:sz w:val="22"/>
        </w:rPr>
        <w:t>望ましい女性の働き方について、</w:t>
      </w:r>
      <w:r w:rsidR="005A1469" w:rsidRPr="005A1469">
        <w:rPr>
          <w:rFonts w:asciiTheme="minorEastAsia" w:hAnsiTheme="minorEastAsia" w:hint="eastAsia"/>
          <w:sz w:val="22"/>
        </w:rPr>
        <w:t>「結婚・出産にかかわらず、ずっと仕事をもつ」という《就労継続型》が</w:t>
      </w:r>
      <w:r w:rsidR="00461613">
        <w:rPr>
          <w:rFonts w:asciiTheme="minorEastAsia" w:hAnsiTheme="minorEastAsia" w:hint="eastAsia"/>
          <w:sz w:val="22"/>
        </w:rPr>
        <w:t>42</w:t>
      </w:r>
      <w:r w:rsidR="005A1469" w:rsidRPr="005A1469">
        <w:rPr>
          <w:rFonts w:asciiTheme="minorEastAsia" w:hAnsiTheme="minorEastAsia" w:hint="eastAsia"/>
          <w:sz w:val="22"/>
        </w:rPr>
        <w:t>.</w:t>
      </w:r>
      <w:r w:rsidR="00461613">
        <w:rPr>
          <w:rFonts w:asciiTheme="minorEastAsia" w:hAnsiTheme="minorEastAsia" w:hint="eastAsia"/>
          <w:sz w:val="22"/>
        </w:rPr>
        <w:t>9</w:t>
      </w:r>
      <w:r w:rsidR="005A1469" w:rsidRPr="005A1469">
        <w:rPr>
          <w:rFonts w:asciiTheme="minorEastAsia" w:hAnsiTheme="minorEastAsia" w:hint="eastAsia"/>
          <w:sz w:val="22"/>
        </w:rPr>
        <w:t>％</w:t>
      </w:r>
      <w:r w:rsidR="00461613" w:rsidRPr="005A1469">
        <w:rPr>
          <w:rFonts w:asciiTheme="minorEastAsia" w:hAnsiTheme="minorEastAsia"/>
          <w:sz w:val="22"/>
        </w:rPr>
        <w:t>と最も</w:t>
      </w:r>
      <w:r w:rsidR="00461613" w:rsidRPr="005A1469">
        <w:rPr>
          <w:rFonts w:asciiTheme="minorEastAsia" w:hAnsiTheme="minorEastAsia" w:hint="eastAsia"/>
          <w:sz w:val="22"/>
        </w:rPr>
        <w:t>高く、次いで</w:t>
      </w:r>
      <w:r w:rsidRPr="005A1469">
        <w:rPr>
          <w:rFonts w:asciiTheme="minorEastAsia" w:hAnsiTheme="minorEastAsia" w:hint="eastAsia"/>
          <w:sz w:val="22"/>
        </w:rPr>
        <w:t>「子育ての時期だけ一時やめて、その後はまた仕事</w:t>
      </w:r>
      <w:r w:rsidRPr="005A1469">
        <w:rPr>
          <w:rFonts w:asciiTheme="minorEastAsia" w:hAnsiTheme="minorEastAsia" w:hint="eastAsia"/>
          <w:sz w:val="22"/>
        </w:rPr>
        <w:lastRenderedPageBreak/>
        <w:t>をもつ」という《中断再就職型》が</w:t>
      </w:r>
      <w:r w:rsidR="001114D5" w:rsidRPr="005A1469">
        <w:rPr>
          <w:rFonts w:asciiTheme="minorEastAsia" w:hAnsiTheme="minorEastAsia" w:hint="eastAsia"/>
          <w:sz w:val="22"/>
        </w:rPr>
        <w:t>4</w:t>
      </w:r>
      <w:r w:rsidR="00461613">
        <w:rPr>
          <w:rFonts w:asciiTheme="minorEastAsia" w:hAnsiTheme="minorEastAsia" w:hint="eastAsia"/>
          <w:sz w:val="22"/>
        </w:rPr>
        <w:t>2</w:t>
      </w:r>
      <w:r w:rsidRPr="005A1469">
        <w:rPr>
          <w:rFonts w:asciiTheme="minorEastAsia" w:hAnsiTheme="minorEastAsia"/>
          <w:sz w:val="22"/>
        </w:rPr>
        <w:t>.</w:t>
      </w:r>
      <w:r w:rsidR="00461613">
        <w:rPr>
          <w:rFonts w:asciiTheme="minorEastAsia" w:hAnsiTheme="minorEastAsia" w:hint="eastAsia"/>
          <w:sz w:val="22"/>
        </w:rPr>
        <w:t>1</w:t>
      </w:r>
      <w:r w:rsidRPr="005A1469">
        <w:rPr>
          <w:rFonts w:asciiTheme="minorEastAsia" w:hAnsiTheme="minorEastAsia"/>
          <w:sz w:val="22"/>
        </w:rPr>
        <w:t>％</w:t>
      </w:r>
      <w:r w:rsidRPr="005A1469">
        <w:rPr>
          <w:rFonts w:asciiTheme="minorEastAsia" w:hAnsiTheme="minorEastAsia" w:hint="eastAsia"/>
          <w:sz w:val="22"/>
        </w:rPr>
        <w:t>となっている。（図表２－７－１）</w:t>
      </w:r>
    </w:p>
    <w:p w14:paraId="3FE50876" w14:textId="77777777" w:rsidR="00E018A6" w:rsidRPr="00F64D07" w:rsidRDefault="00E018A6" w:rsidP="001E5F8C">
      <w:pPr>
        <w:widowControl/>
        <w:jc w:val="left"/>
        <w:rPr>
          <w:sz w:val="22"/>
        </w:rPr>
      </w:pPr>
    </w:p>
    <w:p w14:paraId="5ADE3ED8" w14:textId="77777777" w:rsidR="001E5F8C" w:rsidRPr="00461613" w:rsidRDefault="001E5F8C" w:rsidP="001E5F8C">
      <w:pPr>
        <w:rPr>
          <w:rFonts w:asciiTheme="majorEastAsia" w:eastAsiaTheme="majorEastAsia" w:hAnsiTheme="majorEastAsia"/>
          <w:sz w:val="22"/>
        </w:rPr>
      </w:pPr>
      <w:r w:rsidRPr="00461613">
        <w:rPr>
          <w:rFonts w:asciiTheme="majorEastAsia" w:eastAsiaTheme="majorEastAsia" w:hAnsiTheme="majorEastAsia" w:hint="eastAsia"/>
          <w:sz w:val="22"/>
        </w:rPr>
        <w:t>【性別】</w:t>
      </w:r>
    </w:p>
    <w:p w14:paraId="1B1DCF65" w14:textId="3F4ECEA0" w:rsidR="001E5F8C" w:rsidRPr="00F64D07" w:rsidRDefault="001E5F8C" w:rsidP="007A0801">
      <w:pPr>
        <w:ind w:leftChars="100" w:left="210" w:firstLineChars="96" w:firstLine="211"/>
        <w:rPr>
          <w:rFonts w:asciiTheme="minorEastAsia" w:hAnsiTheme="minorEastAsia"/>
          <w:sz w:val="22"/>
        </w:rPr>
      </w:pPr>
      <w:r w:rsidRPr="00461613">
        <w:rPr>
          <w:rFonts w:asciiTheme="minorEastAsia" w:hAnsiTheme="minorEastAsia" w:hint="eastAsia"/>
          <w:sz w:val="22"/>
        </w:rPr>
        <w:t>性別でみると、女性</w:t>
      </w:r>
      <w:r w:rsidR="00FF3265">
        <w:rPr>
          <w:rFonts w:asciiTheme="minorEastAsia" w:hAnsiTheme="minorEastAsia" w:hint="eastAsia"/>
          <w:sz w:val="22"/>
        </w:rPr>
        <w:t>で</w:t>
      </w:r>
      <w:r w:rsidRPr="00461613">
        <w:rPr>
          <w:rFonts w:asciiTheme="minorEastAsia" w:hAnsiTheme="minorEastAsia" w:hint="eastAsia"/>
          <w:sz w:val="22"/>
        </w:rPr>
        <w:t>は</w:t>
      </w:r>
      <w:r w:rsidR="00461613" w:rsidRPr="00461613">
        <w:rPr>
          <w:rFonts w:asciiTheme="minorEastAsia" w:hAnsiTheme="minorEastAsia" w:hint="eastAsia"/>
          <w:sz w:val="22"/>
        </w:rPr>
        <w:t>《就労継続型》</w:t>
      </w:r>
      <w:r w:rsidR="00461613">
        <w:rPr>
          <w:rFonts w:asciiTheme="minorEastAsia" w:hAnsiTheme="minorEastAsia" w:hint="eastAsia"/>
          <w:sz w:val="22"/>
        </w:rPr>
        <w:t>が</w:t>
      </w:r>
      <w:r w:rsidR="00461613" w:rsidRPr="00461613">
        <w:rPr>
          <w:rFonts w:asciiTheme="minorEastAsia" w:hAnsiTheme="minorEastAsia"/>
          <w:sz w:val="22"/>
        </w:rPr>
        <w:t>47.0</w:t>
      </w:r>
      <w:r w:rsidR="00461613">
        <w:rPr>
          <w:rFonts w:asciiTheme="minorEastAsia" w:hAnsiTheme="minorEastAsia" w:hint="eastAsia"/>
          <w:sz w:val="22"/>
        </w:rPr>
        <w:t>％と最も高く、次いで</w:t>
      </w:r>
      <w:r w:rsidRPr="00461613">
        <w:rPr>
          <w:rFonts w:asciiTheme="minorEastAsia" w:hAnsiTheme="minorEastAsia" w:hint="eastAsia"/>
          <w:sz w:val="22"/>
        </w:rPr>
        <w:t>《中断再就職型》</w:t>
      </w:r>
      <w:r w:rsidR="00461613">
        <w:rPr>
          <w:rFonts w:asciiTheme="minorEastAsia" w:hAnsiTheme="minorEastAsia" w:hint="eastAsia"/>
          <w:sz w:val="22"/>
        </w:rPr>
        <w:t>が</w:t>
      </w:r>
      <w:r w:rsidR="00461613" w:rsidRPr="00461613">
        <w:rPr>
          <w:rFonts w:asciiTheme="minorEastAsia" w:hAnsiTheme="minorEastAsia"/>
          <w:sz w:val="22"/>
        </w:rPr>
        <w:t>39.8</w:t>
      </w:r>
      <w:r w:rsidR="00461613">
        <w:rPr>
          <w:rFonts w:asciiTheme="minorEastAsia" w:hAnsiTheme="minorEastAsia" w:hint="eastAsia"/>
          <w:sz w:val="22"/>
        </w:rPr>
        <w:t>％となっているが、男性では</w:t>
      </w:r>
      <w:r w:rsidR="00461613" w:rsidRPr="00461613">
        <w:rPr>
          <w:rFonts w:asciiTheme="minorEastAsia" w:hAnsiTheme="minorEastAsia" w:hint="eastAsia"/>
          <w:sz w:val="22"/>
        </w:rPr>
        <w:t>《中断再就職型》</w:t>
      </w:r>
      <w:r w:rsidR="00461613">
        <w:rPr>
          <w:rFonts w:asciiTheme="minorEastAsia" w:hAnsiTheme="minorEastAsia" w:hint="eastAsia"/>
          <w:sz w:val="22"/>
        </w:rPr>
        <w:t>が</w:t>
      </w:r>
      <w:r w:rsidR="00461613" w:rsidRPr="00461613">
        <w:rPr>
          <w:rFonts w:asciiTheme="minorEastAsia" w:hAnsiTheme="minorEastAsia"/>
          <w:sz w:val="22"/>
        </w:rPr>
        <w:t xml:space="preserve">44.4 </w:t>
      </w:r>
      <w:r w:rsidR="00461613">
        <w:rPr>
          <w:rFonts w:asciiTheme="minorEastAsia" w:hAnsiTheme="minorEastAsia" w:hint="eastAsia"/>
          <w:sz w:val="22"/>
        </w:rPr>
        <w:t>％</w:t>
      </w:r>
      <w:r w:rsidRPr="00461613">
        <w:rPr>
          <w:rFonts w:asciiTheme="minorEastAsia" w:hAnsiTheme="minorEastAsia"/>
          <w:sz w:val="22"/>
        </w:rPr>
        <w:t>と</w:t>
      </w:r>
      <w:r w:rsidR="00461613">
        <w:rPr>
          <w:rFonts w:asciiTheme="minorEastAsia" w:hAnsiTheme="minorEastAsia" w:hint="eastAsia"/>
          <w:sz w:val="22"/>
        </w:rPr>
        <w:t>最も高く、次いで</w:t>
      </w:r>
      <w:r w:rsidR="00461613" w:rsidRPr="00461613">
        <w:rPr>
          <w:rFonts w:asciiTheme="minorEastAsia" w:hAnsiTheme="minorEastAsia" w:hint="eastAsia"/>
          <w:sz w:val="22"/>
        </w:rPr>
        <w:t>《就労継続型》</w:t>
      </w:r>
      <w:r w:rsidR="00461613">
        <w:rPr>
          <w:rFonts w:asciiTheme="minorEastAsia" w:hAnsiTheme="minorEastAsia" w:hint="eastAsia"/>
          <w:sz w:val="22"/>
        </w:rPr>
        <w:t>が</w:t>
      </w:r>
      <w:r w:rsidR="00461613" w:rsidRPr="00461613">
        <w:rPr>
          <w:rFonts w:asciiTheme="minorEastAsia" w:hAnsiTheme="minorEastAsia"/>
          <w:sz w:val="22"/>
        </w:rPr>
        <w:t>38.4</w:t>
      </w:r>
      <w:r w:rsidR="00461613">
        <w:rPr>
          <w:rFonts w:asciiTheme="minorEastAsia" w:hAnsiTheme="minorEastAsia" w:hint="eastAsia"/>
          <w:sz w:val="22"/>
        </w:rPr>
        <w:t>％となっている。</w:t>
      </w:r>
      <w:r w:rsidR="00461613" w:rsidRPr="00461613">
        <w:rPr>
          <w:rFonts w:asciiTheme="minorEastAsia" w:hAnsiTheme="minorEastAsia" w:hint="eastAsia"/>
          <w:sz w:val="22"/>
        </w:rPr>
        <w:t>《中断再就職型》</w:t>
      </w:r>
      <w:r w:rsidR="00461613">
        <w:rPr>
          <w:rFonts w:asciiTheme="minorEastAsia" w:hAnsiTheme="minorEastAsia" w:hint="eastAsia"/>
          <w:sz w:val="22"/>
        </w:rPr>
        <w:t>と</w:t>
      </w:r>
      <w:r w:rsidR="00461613" w:rsidRPr="00461613">
        <w:rPr>
          <w:rFonts w:asciiTheme="minorEastAsia" w:hAnsiTheme="minorEastAsia" w:hint="eastAsia"/>
          <w:sz w:val="22"/>
        </w:rPr>
        <w:t>《就労継続型》</w:t>
      </w:r>
      <w:r w:rsidRPr="00461613">
        <w:rPr>
          <w:rFonts w:asciiTheme="minorEastAsia" w:hAnsiTheme="minorEastAsia"/>
          <w:sz w:val="22"/>
        </w:rPr>
        <w:t>を合わせた</w:t>
      </w:r>
      <w:r w:rsidRPr="00461613">
        <w:rPr>
          <w:rFonts w:asciiTheme="minorEastAsia" w:hAnsiTheme="minorEastAsia" w:hint="eastAsia"/>
          <w:sz w:val="22"/>
        </w:rPr>
        <w:t>『仕事をもつ』ことを望ましい女性の働き方と</w:t>
      </w:r>
      <w:r w:rsidR="00252F4C">
        <w:rPr>
          <w:rFonts w:asciiTheme="minorEastAsia" w:hAnsiTheme="minorEastAsia" w:hint="eastAsia"/>
          <w:sz w:val="22"/>
        </w:rPr>
        <w:t>する</w:t>
      </w:r>
      <w:r w:rsidRPr="00461613">
        <w:rPr>
          <w:rFonts w:asciiTheme="minorEastAsia" w:hAnsiTheme="minorEastAsia" w:hint="eastAsia"/>
          <w:sz w:val="22"/>
        </w:rPr>
        <w:t>回答</w:t>
      </w:r>
      <w:r w:rsidR="00461613">
        <w:rPr>
          <w:rFonts w:asciiTheme="minorEastAsia" w:hAnsiTheme="minorEastAsia" w:hint="eastAsia"/>
          <w:sz w:val="22"/>
        </w:rPr>
        <w:t>について、女性</w:t>
      </w:r>
      <w:r w:rsidR="00FF3265">
        <w:rPr>
          <w:rFonts w:asciiTheme="minorEastAsia" w:hAnsiTheme="minorEastAsia" w:hint="eastAsia"/>
          <w:sz w:val="22"/>
        </w:rPr>
        <w:t>で</w:t>
      </w:r>
      <w:r w:rsidR="00461613">
        <w:rPr>
          <w:rFonts w:asciiTheme="minorEastAsia" w:hAnsiTheme="minorEastAsia" w:hint="eastAsia"/>
          <w:sz w:val="22"/>
        </w:rPr>
        <w:t>は</w:t>
      </w:r>
      <w:r w:rsidR="00FF3265" w:rsidRPr="00FF3265">
        <w:rPr>
          <w:rFonts w:asciiTheme="minorEastAsia" w:hAnsiTheme="minorEastAsia"/>
          <w:sz w:val="22"/>
        </w:rPr>
        <w:t>86.8</w:t>
      </w:r>
      <w:r w:rsidR="00FF3265">
        <w:rPr>
          <w:rFonts w:asciiTheme="minorEastAsia" w:hAnsiTheme="minorEastAsia" w:hint="eastAsia"/>
          <w:sz w:val="22"/>
        </w:rPr>
        <w:t>％、男性では</w:t>
      </w:r>
      <w:r w:rsidR="00FF3265" w:rsidRPr="00FF3265">
        <w:rPr>
          <w:rFonts w:asciiTheme="minorEastAsia" w:hAnsiTheme="minorEastAsia"/>
          <w:sz w:val="22"/>
        </w:rPr>
        <w:t xml:space="preserve">82.8 </w:t>
      </w:r>
      <w:r w:rsidR="001114D5" w:rsidRPr="00461613">
        <w:rPr>
          <w:rFonts w:asciiTheme="minorEastAsia" w:hAnsiTheme="minorEastAsia" w:hint="eastAsia"/>
          <w:sz w:val="22"/>
        </w:rPr>
        <w:t>％</w:t>
      </w:r>
      <w:r w:rsidR="00FF3265">
        <w:rPr>
          <w:rFonts w:asciiTheme="minorEastAsia" w:hAnsiTheme="minorEastAsia" w:hint="eastAsia"/>
          <w:sz w:val="22"/>
        </w:rPr>
        <w:t>と女性の方が</w:t>
      </w:r>
      <w:r w:rsidR="001114D5" w:rsidRPr="00461613">
        <w:rPr>
          <w:rFonts w:asciiTheme="minorEastAsia" w:hAnsiTheme="minorEastAsia" w:hint="eastAsia"/>
          <w:sz w:val="22"/>
        </w:rPr>
        <w:t>高く</w:t>
      </w:r>
      <w:r w:rsidRPr="00461613">
        <w:rPr>
          <w:rFonts w:asciiTheme="minorEastAsia" w:hAnsiTheme="minorEastAsia" w:hint="eastAsia"/>
          <w:sz w:val="22"/>
        </w:rPr>
        <w:t>なっている。</w:t>
      </w:r>
      <w:r w:rsidRPr="00F64D07">
        <w:rPr>
          <w:rFonts w:asciiTheme="minorEastAsia" w:hAnsiTheme="minorEastAsia" w:hint="eastAsia"/>
          <w:sz w:val="22"/>
        </w:rPr>
        <w:t>（図</w:t>
      </w:r>
      <w:r w:rsidR="008B0E3F" w:rsidRPr="00F64D07">
        <w:rPr>
          <w:rFonts w:asciiTheme="minorEastAsia" w:hAnsiTheme="minorEastAsia" w:hint="eastAsia"/>
          <w:sz w:val="22"/>
        </w:rPr>
        <w:t>表</w:t>
      </w:r>
      <w:r w:rsidRPr="00F64D07">
        <w:rPr>
          <w:rFonts w:asciiTheme="minorEastAsia" w:hAnsiTheme="minorEastAsia" w:hint="eastAsia"/>
          <w:sz w:val="22"/>
        </w:rPr>
        <w:t>２－７－１）</w:t>
      </w:r>
    </w:p>
    <w:p w14:paraId="61AA10E2" w14:textId="77777777" w:rsidR="001E5F8C" w:rsidRPr="00F64D07" w:rsidRDefault="001E5F8C" w:rsidP="001E5F8C">
      <w:pPr>
        <w:rPr>
          <w:sz w:val="22"/>
        </w:rPr>
      </w:pPr>
    </w:p>
    <w:p w14:paraId="54569AF9"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19841960" w14:textId="6FA4DA0E" w:rsidR="001E5F8C" w:rsidRPr="00FF3265" w:rsidRDefault="001E5F8C" w:rsidP="00F83071">
      <w:pPr>
        <w:ind w:leftChars="100" w:left="210" w:firstLineChars="96" w:firstLine="211"/>
        <w:rPr>
          <w:rFonts w:asciiTheme="minorEastAsia" w:hAnsiTheme="minorEastAsia"/>
          <w:sz w:val="22"/>
        </w:rPr>
      </w:pPr>
      <w:r w:rsidRPr="00FF3265">
        <w:rPr>
          <w:rFonts w:asciiTheme="minorEastAsia" w:hAnsiTheme="minorEastAsia" w:hint="eastAsia"/>
          <w:sz w:val="22"/>
        </w:rPr>
        <w:t>過年度比較でみると、</w:t>
      </w:r>
      <w:r w:rsidR="001114D5" w:rsidRPr="00FF3265">
        <w:rPr>
          <w:rFonts w:asciiTheme="minorEastAsia" w:hAnsiTheme="minorEastAsia" w:hint="eastAsia"/>
          <w:sz w:val="22"/>
        </w:rPr>
        <w:t>男女ともに</w:t>
      </w:r>
      <w:r w:rsidRPr="00FF3265">
        <w:rPr>
          <w:rFonts w:asciiTheme="minorEastAsia" w:hAnsiTheme="minorEastAsia" w:hint="eastAsia"/>
          <w:sz w:val="22"/>
        </w:rPr>
        <w:t>《就労継続型》が</w:t>
      </w:r>
      <w:r w:rsidR="00DD6A2A" w:rsidRPr="00FF3265">
        <w:rPr>
          <w:rFonts w:asciiTheme="minorEastAsia" w:hAnsiTheme="minorEastAsia" w:hint="eastAsia"/>
          <w:sz w:val="22"/>
        </w:rPr>
        <w:t>一貫して</w:t>
      </w:r>
      <w:r w:rsidR="001114D5" w:rsidRPr="00FF3265">
        <w:rPr>
          <w:rFonts w:asciiTheme="minorEastAsia" w:hAnsiTheme="minorEastAsia" w:hint="eastAsia"/>
          <w:sz w:val="22"/>
        </w:rPr>
        <w:t>上昇</w:t>
      </w:r>
      <w:r w:rsidR="00DD6A2A">
        <w:rPr>
          <w:rFonts w:asciiTheme="minorEastAsia" w:hAnsiTheme="minorEastAsia" w:hint="eastAsia"/>
          <w:sz w:val="22"/>
        </w:rPr>
        <w:t>、女性では</w:t>
      </w:r>
      <w:r w:rsidR="00DD6A2A" w:rsidRPr="00DD6A2A">
        <w:rPr>
          <w:rFonts w:asciiTheme="minorEastAsia" w:hAnsiTheme="minorEastAsia" w:hint="eastAsia"/>
          <w:sz w:val="22"/>
        </w:rPr>
        <w:t>《中断再就職型》</w:t>
      </w:r>
      <w:r w:rsidR="00DD6A2A">
        <w:rPr>
          <w:rFonts w:asciiTheme="minorEastAsia" w:hAnsiTheme="minorEastAsia" w:hint="eastAsia"/>
          <w:sz w:val="22"/>
        </w:rPr>
        <w:t>が</w:t>
      </w:r>
      <w:r w:rsidR="00DD6A2A" w:rsidRPr="00FF3265">
        <w:rPr>
          <w:rFonts w:asciiTheme="minorEastAsia" w:hAnsiTheme="minorEastAsia" w:hint="eastAsia"/>
          <w:sz w:val="22"/>
        </w:rPr>
        <w:t>一貫して</w:t>
      </w:r>
      <w:r w:rsidR="00DD6A2A">
        <w:rPr>
          <w:rFonts w:asciiTheme="minorEastAsia" w:hAnsiTheme="minorEastAsia" w:hint="eastAsia"/>
          <w:sz w:val="22"/>
        </w:rPr>
        <w:t>低下</w:t>
      </w:r>
      <w:r w:rsidRPr="00FF3265">
        <w:rPr>
          <w:rFonts w:asciiTheme="minorEastAsia" w:hAnsiTheme="minorEastAsia" w:hint="eastAsia"/>
          <w:sz w:val="22"/>
        </w:rPr>
        <w:t>して</w:t>
      </w:r>
      <w:r w:rsidR="001114D5" w:rsidRPr="00FF3265">
        <w:rPr>
          <w:rFonts w:asciiTheme="minorEastAsia" w:hAnsiTheme="minorEastAsia" w:hint="eastAsia"/>
          <w:sz w:val="22"/>
        </w:rPr>
        <w:t>い</w:t>
      </w:r>
      <w:r w:rsidRPr="00FF3265">
        <w:rPr>
          <w:rFonts w:asciiTheme="minorEastAsia" w:hAnsiTheme="minorEastAsia" w:hint="eastAsia"/>
          <w:sz w:val="22"/>
        </w:rPr>
        <w:t>る</w:t>
      </w:r>
      <w:r w:rsidRPr="00FF3265">
        <w:rPr>
          <w:rFonts w:asciiTheme="minorEastAsia" w:hAnsiTheme="minorEastAsia"/>
          <w:sz w:val="22"/>
        </w:rPr>
        <w:t>。</w:t>
      </w:r>
      <w:r w:rsidR="00DD6A2A">
        <w:rPr>
          <w:rFonts w:asciiTheme="minorEastAsia" w:hAnsiTheme="minorEastAsia" w:hint="eastAsia"/>
          <w:sz w:val="22"/>
        </w:rPr>
        <w:t>令和元年度から令和６年度を比較すると、女性の</w:t>
      </w:r>
      <w:r w:rsidR="00DD6A2A" w:rsidRPr="00DD6A2A">
        <w:rPr>
          <w:rFonts w:asciiTheme="minorEastAsia" w:hAnsiTheme="minorEastAsia" w:hint="eastAsia"/>
          <w:sz w:val="22"/>
        </w:rPr>
        <w:t>《出産退職型》</w:t>
      </w:r>
      <w:r w:rsidR="00DD6A2A">
        <w:rPr>
          <w:rFonts w:asciiTheme="minorEastAsia" w:hAnsiTheme="minorEastAsia" w:hint="eastAsia"/>
          <w:sz w:val="22"/>
        </w:rPr>
        <w:t>が微増している。</w:t>
      </w:r>
      <w:r w:rsidRPr="00FF3265">
        <w:rPr>
          <w:rFonts w:asciiTheme="minorEastAsia" w:hAnsiTheme="minorEastAsia" w:hint="eastAsia"/>
          <w:sz w:val="22"/>
        </w:rPr>
        <w:t>（図</w:t>
      </w:r>
      <w:r w:rsidR="008B0E3F" w:rsidRPr="00FF3265">
        <w:rPr>
          <w:rFonts w:asciiTheme="minorEastAsia" w:hAnsiTheme="minorEastAsia" w:hint="eastAsia"/>
          <w:sz w:val="22"/>
        </w:rPr>
        <w:t>表</w:t>
      </w:r>
      <w:r w:rsidRPr="00FF3265">
        <w:rPr>
          <w:rFonts w:asciiTheme="minorEastAsia" w:hAnsiTheme="minorEastAsia" w:hint="eastAsia"/>
          <w:sz w:val="22"/>
        </w:rPr>
        <w:t>２－７－１）</w:t>
      </w:r>
    </w:p>
    <w:p w14:paraId="7BCE4652" w14:textId="29F3265D" w:rsidR="001E5F8C" w:rsidRPr="00F64D07" w:rsidRDefault="001E5F8C" w:rsidP="001E5F8C">
      <w:pPr>
        <w:widowControl/>
        <w:jc w:val="left"/>
        <w:rPr>
          <w:rFonts w:asciiTheme="minorEastAsia" w:hAnsiTheme="minorEastAsia"/>
          <w:sz w:val="22"/>
        </w:rPr>
      </w:pPr>
    </w:p>
    <w:p w14:paraId="347455CD" w14:textId="77777777" w:rsidR="006B4E5A" w:rsidRDefault="006B4E5A">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36CBED0" w14:textId="56D49566"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17D63D87" w14:textId="173A944B" w:rsidR="007A0801" w:rsidRDefault="001E5F8C" w:rsidP="001F66A3">
      <w:pPr>
        <w:ind w:leftChars="100" w:left="210" w:firstLineChars="100" w:firstLine="220"/>
        <w:rPr>
          <w:rFonts w:asciiTheme="minorEastAsia" w:hAnsiTheme="minorEastAsia"/>
          <w:sz w:val="22"/>
        </w:rPr>
      </w:pPr>
      <w:r w:rsidRPr="00FF3265">
        <w:rPr>
          <w:rFonts w:asciiTheme="minorEastAsia" w:hAnsiTheme="minorEastAsia" w:hint="eastAsia"/>
          <w:sz w:val="22"/>
        </w:rPr>
        <w:t>性・年代別でみると、</w:t>
      </w:r>
      <w:r w:rsidR="00D02AAE" w:rsidRPr="00FF3265">
        <w:rPr>
          <w:rFonts w:asciiTheme="minorEastAsia" w:hAnsiTheme="minorEastAsia" w:hint="eastAsia"/>
          <w:sz w:val="22"/>
        </w:rPr>
        <w:t>《就労継続型》</w:t>
      </w:r>
      <w:r w:rsidR="00D02AAE">
        <w:rPr>
          <w:rFonts w:asciiTheme="minorEastAsia" w:hAnsiTheme="minorEastAsia" w:hint="eastAsia"/>
          <w:sz w:val="22"/>
        </w:rPr>
        <w:t>は女性40代以上、男性60代が最も高く、特に女性40代</w:t>
      </w:r>
      <w:r w:rsidR="001848AA">
        <w:rPr>
          <w:rFonts w:asciiTheme="minorEastAsia" w:hAnsiTheme="minorEastAsia" w:hint="eastAsia"/>
          <w:sz w:val="22"/>
        </w:rPr>
        <w:t>、</w:t>
      </w:r>
      <w:r w:rsidR="00D02AAE">
        <w:rPr>
          <w:rFonts w:asciiTheme="minorEastAsia" w:hAnsiTheme="minorEastAsia" w:hint="eastAsia"/>
          <w:sz w:val="22"/>
        </w:rPr>
        <w:t>60代、男性60代でも５割を超えている。</w:t>
      </w:r>
      <w:r w:rsidR="00D02AAE" w:rsidRPr="00FF3265">
        <w:rPr>
          <w:rFonts w:asciiTheme="minorEastAsia" w:hAnsiTheme="minorEastAsia" w:hint="eastAsia"/>
          <w:sz w:val="22"/>
        </w:rPr>
        <w:t>《中断再就職型》が</w:t>
      </w:r>
      <w:r w:rsidR="00D02AAE" w:rsidRPr="00D02AAE">
        <w:rPr>
          <w:rFonts w:asciiTheme="minorEastAsia" w:hAnsiTheme="minorEastAsia" w:hint="eastAsia"/>
          <w:sz w:val="22"/>
        </w:rPr>
        <w:t>《就労継続型》</w:t>
      </w:r>
      <w:r w:rsidR="00D02AAE">
        <w:rPr>
          <w:rFonts w:asciiTheme="minorEastAsia" w:hAnsiTheme="minorEastAsia" w:hint="eastAsia"/>
          <w:sz w:val="22"/>
        </w:rPr>
        <w:t>より</w:t>
      </w:r>
      <w:r w:rsidR="00D02AAE" w:rsidRPr="00FF3265">
        <w:rPr>
          <w:rFonts w:asciiTheme="minorEastAsia" w:hAnsiTheme="minorEastAsia" w:hint="eastAsia"/>
          <w:sz w:val="22"/>
        </w:rPr>
        <w:t>高く</w:t>
      </w:r>
      <w:r w:rsidR="00D02AAE">
        <w:rPr>
          <w:rFonts w:asciiTheme="minorEastAsia" w:hAnsiTheme="minorEastAsia" w:hint="eastAsia"/>
          <w:sz w:val="22"/>
        </w:rPr>
        <w:t>なっているのは、女性</w:t>
      </w:r>
      <w:r w:rsidR="00F4712F">
        <w:rPr>
          <w:rFonts w:asciiTheme="minorEastAsia" w:hAnsiTheme="minorEastAsia" w:hint="eastAsia"/>
          <w:sz w:val="22"/>
        </w:rPr>
        <w:t>～</w:t>
      </w:r>
      <w:r w:rsidR="00D02AAE">
        <w:rPr>
          <w:rFonts w:asciiTheme="minorEastAsia" w:hAnsiTheme="minorEastAsia" w:hint="eastAsia"/>
          <w:sz w:val="22"/>
        </w:rPr>
        <w:t>20代</w:t>
      </w:r>
      <w:r w:rsidR="001848AA">
        <w:rPr>
          <w:rFonts w:asciiTheme="minorEastAsia" w:hAnsiTheme="minorEastAsia" w:hint="eastAsia"/>
          <w:sz w:val="22"/>
        </w:rPr>
        <w:t>、</w:t>
      </w:r>
      <w:r w:rsidR="00D02AAE">
        <w:rPr>
          <w:rFonts w:asciiTheme="minorEastAsia" w:hAnsiTheme="minorEastAsia" w:hint="eastAsia"/>
          <w:sz w:val="22"/>
        </w:rPr>
        <w:t>30代</w:t>
      </w:r>
      <w:r w:rsidR="00DD6A2A">
        <w:rPr>
          <w:rFonts w:asciiTheme="minorEastAsia" w:hAnsiTheme="minorEastAsia" w:hint="eastAsia"/>
          <w:sz w:val="22"/>
        </w:rPr>
        <w:t>と</w:t>
      </w:r>
      <w:r w:rsidR="001F66A3" w:rsidRPr="00FF3265">
        <w:rPr>
          <w:rFonts w:asciiTheme="minorEastAsia" w:hAnsiTheme="minorEastAsia" w:hint="eastAsia"/>
          <w:sz w:val="22"/>
        </w:rPr>
        <w:t>60代</w:t>
      </w:r>
      <w:r w:rsidR="00D02AAE">
        <w:rPr>
          <w:rFonts w:asciiTheme="minorEastAsia" w:hAnsiTheme="minorEastAsia" w:hint="eastAsia"/>
          <w:sz w:val="22"/>
        </w:rPr>
        <w:t>を除く</w:t>
      </w:r>
      <w:r w:rsidR="005A11BC">
        <w:rPr>
          <w:rFonts w:asciiTheme="minorEastAsia" w:hAnsiTheme="minorEastAsia" w:hint="eastAsia"/>
          <w:sz w:val="22"/>
        </w:rPr>
        <w:t>全年代</w:t>
      </w:r>
      <w:r w:rsidR="007A0801">
        <w:rPr>
          <w:rFonts w:asciiTheme="minorEastAsia" w:hAnsiTheme="minorEastAsia" w:hint="eastAsia"/>
          <w:sz w:val="22"/>
        </w:rPr>
        <w:t>の</w:t>
      </w:r>
      <w:r w:rsidR="00D02AAE">
        <w:rPr>
          <w:rFonts w:asciiTheme="minorEastAsia" w:hAnsiTheme="minorEastAsia" w:hint="eastAsia"/>
          <w:sz w:val="22"/>
        </w:rPr>
        <w:t>男性であり、男性～20代では</w:t>
      </w:r>
      <w:r w:rsidR="007A0801" w:rsidRPr="00FF3265">
        <w:rPr>
          <w:rFonts w:asciiTheme="minorEastAsia" w:hAnsiTheme="minorEastAsia" w:hint="eastAsia"/>
          <w:sz w:val="22"/>
        </w:rPr>
        <w:t>《中断再就職型》</w:t>
      </w:r>
      <w:r w:rsidR="007A0801">
        <w:rPr>
          <w:rFonts w:asciiTheme="minorEastAsia" w:hAnsiTheme="minorEastAsia" w:hint="eastAsia"/>
          <w:sz w:val="22"/>
        </w:rPr>
        <w:t>が</w:t>
      </w:r>
      <w:r w:rsidR="001F66A3" w:rsidRPr="00FF3265">
        <w:rPr>
          <w:rFonts w:asciiTheme="minorEastAsia" w:hAnsiTheme="minorEastAsia" w:hint="eastAsia"/>
          <w:sz w:val="22"/>
        </w:rPr>
        <w:t>５割を超えて</w:t>
      </w:r>
      <w:r w:rsidR="00D02AAE">
        <w:rPr>
          <w:rFonts w:asciiTheme="minorEastAsia" w:hAnsiTheme="minorEastAsia" w:hint="eastAsia"/>
          <w:sz w:val="22"/>
        </w:rPr>
        <w:t>いる</w:t>
      </w:r>
      <w:r w:rsidR="001F66A3" w:rsidRPr="00FF3265">
        <w:rPr>
          <w:rFonts w:asciiTheme="minorEastAsia" w:hAnsiTheme="minorEastAsia" w:hint="eastAsia"/>
          <w:sz w:val="22"/>
        </w:rPr>
        <w:t>。また、</w:t>
      </w:r>
      <w:r w:rsidR="001F66A3" w:rsidRPr="00FF3265">
        <w:rPr>
          <w:rFonts w:asciiTheme="minorEastAsia" w:hAnsiTheme="minorEastAsia"/>
          <w:sz w:val="22"/>
        </w:rPr>
        <w:t>《結婚退職型》《出産退職型》の合計</w:t>
      </w:r>
      <w:r w:rsidR="004508A7">
        <w:rPr>
          <w:rFonts w:asciiTheme="minorEastAsia" w:hAnsiTheme="minorEastAsia" w:hint="eastAsia"/>
          <w:sz w:val="22"/>
        </w:rPr>
        <w:t>について</w:t>
      </w:r>
      <w:r w:rsidR="001F66A3" w:rsidRPr="00FF3265">
        <w:rPr>
          <w:rFonts w:asciiTheme="minorEastAsia" w:hAnsiTheme="minorEastAsia" w:hint="eastAsia"/>
          <w:sz w:val="22"/>
        </w:rPr>
        <w:t>、</w:t>
      </w:r>
      <w:r w:rsidR="004508A7">
        <w:rPr>
          <w:rFonts w:asciiTheme="minorEastAsia" w:hAnsiTheme="minorEastAsia" w:hint="eastAsia"/>
          <w:sz w:val="22"/>
        </w:rPr>
        <w:t>女性～20</w:t>
      </w:r>
      <w:r w:rsidRPr="00FF3265">
        <w:rPr>
          <w:rFonts w:asciiTheme="minorEastAsia" w:hAnsiTheme="minorEastAsia"/>
          <w:sz w:val="22"/>
        </w:rPr>
        <w:t>代</w:t>
      </w:r>
      <w:r w:rsidR="00587FDC">
        <w:rPr>
          <w:rFonts w:asciiTheme="minorEastAsia" w:hAnsiTheme="minorEastAsia" w:hint="eastAsia"/>
          <w:sz w:val="22"/>
        </w:rPr>
        <w:t>、</w:t>
      </w:r>
      <w:r w:rsidR="004508A7">
        <w:rPr>
          <w:rFonts w:asciiTheme="minorEastAsia" w:hAnsiTheme="minorEastAsia" w:hint="eastAsia"/>
          <w:sz w:val="22"/>
        </w:rPr>
        <w:t>男性40代が</w:t>
      </w:r>
      <w:r w:rsidR="00252F4C">
        <w:rPr>
          <w:rFonts w:asciiTheme="minorEastAsia" w:hAnsiTheme="minorEastAsia" w:hint="eastAsia"/>
          <w:sz w:val="22"/>
        </w:rPr>
        <w:t>比較的</w:t>
      </w:r>
      <w:r w:rsidR="004508A7">
        <w:rPr>
          <w:rFonts w:asciiTheme="minorEastAsia" w:hAnsiTheme="minorEastAsia" w:hint="eastAsia"/>
          <w:sz w:val="22"/>
        </w:rPr>
        <w:t>高い</w:t>
      </w:r>
      <w:r w:rsidR="001F66A3" w:rsidRPr="00FF3265">
        <w:rPr>
          <w:rFonts w:asciiTheme="minorEastAsia" w:hAnsiTheme="minorEastAsia" w:hint="eastAsia"/>
          <w:sz w:val="22"/>
        </w:rPr>
        <w:t>割合となっている。</w:t>
      </w:r>
    </w:p>
    <w:p w14:paraId="4645B99B" w14:textId="3BFDEF68" w:rsidR="001E5F8C" w:rsidRPr="00FF3265" w:rsidRDefault="001E5F8C" w:rsidP="007A0801">
      <w:pPr>
        <w:ind w:leftChars="200" w:left="420" w:firstLineChars="100" w:firstLine="220"/>
        <w:jc w:val="right"/>
        <w:rPr>
          <w:rFonts w:asciiTheme="minorEastAsia" w:hAnsiTheme="minorEastAsia"/>
          <w:sz w:val="22"/>
        </w:rPr>
      </w:pPr>
      <w:r w:rsidRPr="00FF3265">
        <w:rPr>
          <w:rFonts w:asciiTheme="minorEastAsia" w:hAnsiTheme="minorEastAsia" w:hint="eastAsia"/>
          <w:sz w:val="22"/>
        </w:rPr>
        <w:t>（図</w:t>
      </w:r>
      <w:r w:rsidR="008B0E3F" w:rsidRPr="00FF3265">
        <w:rPr>
          <w:rFonts w:asciiTheme="minorEastAsia" w:hAnsiTheme="minorEastAsia" w:hint="eastAsia"/>
          <w:sz w:val="22"/>
        </w:rPr>
        <w:t>表</w:t>
      </w:r>
      <w:r w:rsidRPr="00FF3265">
        <w:rPr>
          <w:rFonts w:asciiTheme="minorEastAsia" w:hAnsiTheme="minorEastAsia" w:hint="eastAsia"/>
          <w:sz w:val="22"/>
        </w:rPr>
        <w:t>２－７－２）</w:t>
      </w:r>
    </w:p>
    <w:p w14:paraId="035253FD" w14:textId="77777777" w:rsidR="001F66A3" w:rsidRPr="00F64D07" w:rsidRDefault="001F66A3" w:rsidP="001F66A3">
      <w:pPr>
        <w:rPr>
          <w:rFonts w:asciiTheme="minorEastAsia" w:hAnsiTheme="minorEastAsia"/>
          <w:sz w:val="22"/>
        </w:rPr>
      </w:pPr>
    </w:p>
    <w:p w14:paraId="7BEE5B64" w14:textId="1B132974" w:rsidR="001E5F8C" w:rsidRPr="00F64D07" w:rsidRDefault="008B0E3F"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F84F1A" w:rsidRPr="00F64D07">
        <w:rPr>
          <w:rFonts w:asciiTheme="majorEastAsia" w:eastAsiaTheme="majorEastAsia" w:hAnsiTheme="majorEastAsia" w:hint="eastAsia"/>
          <w:sz w:val="22"/>
        </w:rPr>
        <w:t>７</w:t>
      </w:r>
      <w:r w:rsidR="001E5F8C" w:rsidRPr="00F64D07">
        <w:rPr>
          <w:rFonts w:asciiTheme="majorEastAsia" w:eastAsiaTheme="majorEastAsia" w:hAnsiTheme="majorEastAsia" w:hint="eastAsia"/>
          <w:sz w:val="22"/>
        </w:rPr>
        <w:t>－２　望ましい女性の働き方（性・年代別）</w:t>
      </w:r>
    </w:p>
    <w:p w14:paraId="799B85D6" w14:textId="1159C4E8" w:rsidR="001F66A3" w:rsidRPr="00F64D07" w:rsidRDefault="00B51076" w:rsidP="00E018A6">
      <w:pPr>
        <w:jc w:val="center"/>
        <w:rPr>
          <w:sz w:val="22"/>
        </w:rPr>
      </w:pPr>
      <w:r w:rsidRPr="00B51076">
        <w:rPr>
          <w:noProof/>
        </w:rPr>
        <w:drawing>
          <wp:inline distT="0" distB="0" distL="0" distR="0" wp14:anchorId="517E11D9" wp14:editId="1BA6B965">
            <wp:extent cx="5871845" cy="483615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71845" cy="4836150"/>
                    </a:xfrm>
                    <a:prstGeom prst="rect">
                      <a:avLst/>
                    </a:prstGeom>
                    <a:noFill/>
                    <a:ln>
                      <a:noFill/>
                    </a:ln>
                  </pic:spPr>
                </pic:pic>
              </a:graphicData>
            </a:graphic>
          </wp:inline>
        </w:drawing>
      </w:r>
    </w:p>
    <w:p w14:paraId="3922A9C4" w14:textId="77777777" w:rsidR="004508A7" w:rsidRDefault="004508A7">
      <w:pPr>
        <w:widowControl/>
        <w:jc w:val="left"/>
        <w:rPr>
          <w:rFonts w:asciiTheme="majorEastAsia" w:eastAsiaTheme="majorEastAsia" w:hAnsiTheme="majorEastAsia"/>
          <w:sz w:val="22"/>
          <w:lang w:eastAsia="zh-CN"/>
        </w:rPr>
      </w:pPr>
      <w:r>
        <w:rPr>
          <w:rFonts w:asciiTheme="majorEastAsia" w:eastAsiaTheme="majorEastAsia" w:hAnsiTheme="majorEastAsia"/>
          <w:sz w:val="22"/>
          <w:lang w:eastAsia="zh-CN"/>
        </w:rPr>
        <w:br w:type="page"/>
      </w:r>
    </w:p>
    <w:p w14:paraId="5E6A492B" w14:textId="639F4128" w:rsidR="001E5F8C" w:rsidRPr="004508A7" w:rsidRDefault="001E5F8C" w:rsidP="001E5F8C">
      <w:pPr>
        <w:rPr>
          <w:rFonts w:asciiTheme="majorEastAsia" w:eastAsiaTheme="majorEastAsia" w:hAnsiTheme="majorEastAsia"/>
          <w:sz w:val="22"/>
          <w:lang w:eastAsia="zh-CN"/>
        </w:rPr>
      </w:pPr>
      <w:r w:rsidRPr="004508A7">
        <w:rPr>
          <w:rFonts w:asciiTheme="majorEastAsia" w:eastAsiaTheme="majorEastAsia" w:hAnsiTheme="majorEastAsia" w:hint="eastAsia"/>
          <w:sz w:val="22"/>
          <w:lang w:eastAsia="zh-CN"/>
        </w:rPr>
        <w:lastRenderedPageBreak/>
        <w:t>【性</w:t>
      </w:r>
      <w:r w:rsidR="008E0AEE">
        <w:rPr>
          <w:rFonts w:asciiTheme="majorEastAsia" w:eastAsiaTheme="majorEastAsia" w:hAnsiTheme="majorEastAsia" w:hint="eastAsia"/>
          <w:sz w:val="22"/>
        </w:rPr>
        <w:t>・</w:t>
      </w:r>
      <w:r w:rsidRPr="004508A7">
        <w:rPr>
          <w:rFonts w:asciiTheme="majorEastAsia" w:eastAsiaTheme="majorEastAsia" w:hAnsiTheme="majorEastAsia" w:hint="eastAsia"/>
          <w:sz w:val="22"/>
          <w:lang w:eastAsia="zh-CN"/>
        </w:rPr>
        <w:t>役割分担意識別】</w:t>
      </w:r>
    </w:p>
    <w:p w14:paraId="30BEDE78" w14:textId="7D00170F" w:rsidR="001E5F8C" w:rsidRPr="004508A7" w:rsidRDefault="001E5F8C" w:rsidP="00641B07">
      <w:pPr>
        <w:ind w:left="212" w:firstLineChars="96" w:firstLine="211"/>
        <w:rPr>
          <w:rFonts w:asciiTheme="minorEastAsia" w:hAnsiTheme="minorEastAsia"/>
          <w:sz w:val="22"/>
        </w:rPr>
      </w:pPr>
      <w:r w:rsidRPr="004508A7">
        <w:rPr>
          <w:rFonts w:asciiTheme="minorEastAsia" w:hAnsiTheme="minorEastAsia" w:hint="eastAsia"/>
          <w:sz w:val="22"/>
        </w:rPr>
        <w:t>性</w:t>
      </w:r>
      <w:r w:rsidR="008E0AEE">
        <w:rPr>
          <w:rFonts w:asciiTheme="minorEastAsia" w:hAnsiTheme="minorEastAsia" w:hint="eastAsia"/>
          <w:sz w:val="22"/>
        </w:rPr>
        <w:t>・</w:t>
      </w:r>
      <w:r w:rsidRPr="004508A7">
        <w:rPr>
          <w:rFonts w:asciiTheme="minorEastAsia" w:hAnsiTheme="minorEastAsia" w:hint="eastAsia"/>
          <w:sz w:val="22"/>
        </w:rPr>
        <w:t>役割分担意識別でみると、</w:t>
      </w:r>
      <w:r w:rsidR="004508A7" w:rsidRPr="004508A7">
        <w:rPr>
          <w:rFonts w:asciiTheme="minorEastAsia" w:hAnsiTheme="minorEastAsia" w:hint="eastAsia"/>
          <w:sz w:val="22"/>
        </w:rPr>
        <w:t>男女</w:t>
      </w:r>
      <w:r w:rsidR="003531E8">
        <w:rPr>
          <w:rFonts w:asciiTheme="minorEastAsia" w:hAnsiTheme="minorEastAsia" w:hint="eastAsia"/>
          <w:sz w:val="22"/>
        </w:rPr>
        <w:t>とも</w:t>
      </w:r>
      <w:r w:rsidR="00641B07" w:rsidRPr="004508A7">
        <w:rPr>
          <w:rFonts w:asciiTheme="minorEastAsia" w:hAnsiTheme="minorEastAsia" w:hint="eastAsia"/>
          <w:sz w:val="22"/>
        </w:rPr>
        <w:t>否定派では《就労継続型》が肯定派よりも</w:t>
      </w:r>
      <w:r w:rsidR="00CE317D">
        <w:rPr>
          <w:rFonts w:asciiTheme="minorEastAsia" w:hAnsiTheme="minorEastAsia" w:hint="eastAsia"/>
          <w:sz w:val="22"/>
        </w:rPr>
        <w:t>顕著に</w:t>
      </w:r>
      <w:r w:rsidR="00641B07" w:rsidRPr="004508A7">
        <w:rPr>
          <w:rFonts w:asciiTheme="minorEastAsia" w:hAnsiTheme="minorEastAsia" w:hint="eastAsia"/>
          <w:sz w:val="22"/>
        </w:rPr>
        <w:t>高い割合となっている。</w:t>
      </w:r>
      <w:r w:rsidRPr="004508A7">
        <w:rPr>
          <w:rFonts w:asciiTheme="minorEastAsia" w:hAnsiTheme="minorEastAsia" w:hint="eastAsia"/>
          <w:sz w:val="22"/>
        </w:rPr>
        <w:t>（図</w:t>
      </w:r>
      <w:r w:rsidR="008B0E3F" w:rsidRPr="004508A7">
        <w:rPr>
          <w:rFonts w:asciiTheme="minorEastAsia" w:hAnsiTheme="minorEastAsia" w:hint="eastAsia"/>
          <w:sz w:val="22"/>
        </w:rPr>
        <w:t>表</w:t>
      </w:r>
      <w:r w:rsidRPr="004508A7">
        <w:rPr>
          <w:rFonts w:asciiTheme="minorEastAsia" w:hAnsiTheme="minorEastAsia" w:hint="eastAsia"/>
          <w:sz w:val="22"/>
        </w:rPr>
        <w:t>２－７－３）</w:t>
      </w:r>
    </w:p>
    <w:p w14:paraId="252D862D" w14:textId="77777777" w:rsidR="00641B07" w:rsidRPr="00F64D07" w:rsidRDefault="00641B07" w:rsidP="00641B07">
      <w:pPr>
        <w:rPr>
          <w:sz w:val="22"/>
        </w:rPr>
      </w:pPr>
    </w:p>
    <w:p w14:paraId="25695D8A" w14:textId="29D15C32" w:rsidR="001E5F8C" w:rsidRPr="00F64D07" w:rsidRDefault="008B0E3F"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F84F1A" w:rsidRPr="00F64D07">
        <w:rPr>
          <w:rFonts w:asciiTheme="majorEastAsia" w:eastAsiaTheme="majorEastAsia" w:hAnsiTheme="majorEastAsia" w:hint="eastAsia"/>
          <w:sz w:val="22"/>
        </w:rPr>
        <w:t>７</w:t>
      </w:r>
      <w:r w:rsidR="001E5F8C" w:rsidRPr="00F64D07">
        <w:rPr>
          <w:rFonts w:asciiTheme="majorEastAsia" w:eastAsiaTheme="majorEastAsia" w:hAnsiTheme="majorEastAsia" w:hint="eastAsia"/>
          <w:sz w:val="22"/>
        </w:rPr>
        <w:t>－３　望ましい女性の働き方（性</w:t>
      </w:r>
      <w:r w:rsidR="008E0AEE">
        <w:rPr>
          <w:rFonts w:asciiTheme="majorEastAsia" w:eastAsiaTheme="majorEastAsia" w:hAnsiTheme="majorEastAsia" w:hint="eastAsia"/>
          <w:sz w:val="22"/>
        </w:rPr>
        <w:t>・</w:t>
      </w:r>
      <w:r w:rsidR="001E5F8C" w:rsidRPr="00F64D07">
        <w:rPr>
          <w:rFonts w:asciiTheme="majorEastAsia" w:eastAsiaTheme="majorEastAsia" w:hAnsiTheme="majorEastAsia" w:hint="eastAsia"/>
          <w:sz w:val="22"/>
        </w:rPr>
        <w:t>役割分担意識別）</w:t>
      </w:r>
    </w:p>
    <w:p w14:paraId="56363699" w14:textId="604E84B3" w:rsidR="001E5F8C" w:rsidRPr="00F64D07" w:rsidRDefault="00587FDC" w:rsidP="00641B07">
      <w:pPr>
        <w:jc w:val="center"/>
        <w:rPr>
          <w:rFonts w:asciiTheme="majorEastAsia" w:eastAsiaTheme="majorEastAsia" w:hAnsiTheme="majorEastAsia"/>
          <w:sz w:val="22"/>
        </w:rPr>
      </w:pPr>
      <w:r w:rsidRPr="00587FDC">
        <w:rPr>
          <w:noProof/>
        </w:rPr>
        <w:drawing>
          <wp:inline distT="0" distB="0" distL="0" distR="0" wp14:anchorId="1855E1DF" wp14:editId="4AD2AD3D">
            <wp:extent cx="5871845" cy="2592581"/>
            <wp:effectExtent l="0" t="0" r="0" b="0"/>
            <wp:docPr id="324594493" name="図 32459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71845" cy="2592581"/>
                    </a:xfrm>
                    <a:prstGeom prst="rect">
                      <a:avLst/>
                    </a:prstGeom>
                    <a:noFill/>
                    <a:ln>
                      <a:noFill/>
                    </a:ln>
                  </pic:spPr>
                </pic:pic>
              </a:graphicData>
            </a:graphic>
          </wp:inline>
        </w:drawing>
      </w:r>
    </w:p>
    <w:p w14:paraId="7D0C5A64" w14:textId="77777777" w:rsidR="001E5F8C" w:rsidRPr="00F64D07" w:rsidRDefault="001E5F8C" w:rsidP="00641B07">
      <w:pPr>
        <w:rPr>
          <w:rFonts w:asciiTheme="majorEastAsia" w:eastAsiaTheme="majorEastAsia" w:hAnsiTheme="majorEastAsia"/>
          <w:sz w:val="22"/>
        </w:rPr>
      </w:pPr>
    </w:p>
    <w:p w14:paraId="5DF4BB44" w14:textId="77777777" w:rsidR="001E5F8C" w:rsidRPr="00F64D07" w:rsidRDefault="001E5F8C" w:rsidP="001E5F8C">
      <w:pPr>
        <w:rPr>
          <w:sz w:val="22"/>
        </w:rPr>
      </w:pPr>
      <w:r w:rsidRPr="00F64D07">
        <w:rPr>
          <w:sz w:val="22"/>
        </w:rPr>
        <w:br w:type="page"/>
      </w:r>
    </w:p>
    <w:p w14:paraId="63ECFD65" w14:textId="249C0DBA" w:rsidR="001E16A7" w:rsidRPr="00F64D07" w:rsidRDefault="001E16A7" w:rsidP="001E16A7">
      <w:pPr>
        <w:jc w:val="left"/>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28032" behindDoc="0" locked="0" layoutInCell="1" allowOverlap="1" wp14:anchorId="5C596DCD" wp14:editId="6FFC8ADF">
                <wp:simplePos x="0" y="0"/>
                <wp:positionH relativeFrom="column">
                  <wp:posOffset>-1270</wp:posOffset>
                </wp:positionH>
                <wp:positionV relativeFrom="paragraph">
                  <wp:posOffset>635</wp:posOffset>
                </wp:positionV>
                <wp:extent cx="5981700" cy="7829550"/>
                <wp:effectExtent l="0" t="0" r="19050" b="19050"/>
                <wp:wrapNone/>
                <wp:docPr id="1327" name="正方形/長方形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8295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D61C1" id="正方形/長方形 1327" o:spid="_x0000_s1026" style="position:absolute;left:0;text-align:left;margin-left:-.1pt;margin-top:.05pt;width:471pt;height:6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j0GwIAACMEAAAOAAAAZHJzL2Uyb0RvYy54bWysU9GO0zAQfEfiHyy/0yQVpW3U9HTqcQjp&#10;4JAOPsB1nMbC9pq12/T4etZO2yvwhsiDZXvj8czseHVztIYdFAYNruHVpORMOQmtdruGf/t6/2bB&#10;WYjCtcKAUw1/VoHfrF+/Wg2+VlPowbQKGYG4UA++4X2Mvi6KIHtlRZiAV46KHaAVkZa4K1oUA6Fb&#10;U0zL8l0xALYeQaoQaPduLPJ1xu86JeNj1wUVmWk4cYt5xDxu01isV6LeofC9lica4h9YWKEdXXqB&#10;uhNRsD3qv6CslggBujiRYAvoOi1V1kBqqvIPNU+98CprIXOCv9gU/h+s/Hx48l8wUQ/+AeT3wBxs&#10;euF26hYRhl6Jlq6rklHF4EN9OZAWgY6y7fAJWmqt2EfIHhw7tAmQ1LFjtvr5YrU6RiZpc7ZcVPOS&#10;OiKpNl9Ml7NZbkYh6vNxjyF+UGBZmjQcqZcZXhweQkx0RH3+Jd3m4F4bk/tpHBsavpxNZ/lAAKPb&#10;VMwqU7LUxiA7CMpEPFb5H7O3pGLcq8r0jdGgfQrQuH8mmMOZIDKH39CtjhRno23DF1coycX3rs3k&#10;otBmnJMA4062JidTaEO9hfaZXEUYs0pviyY94E/OBsppw8OPvUDFmfnoqDPzt+QdBTsvFoslWYrX&#10;he1VQThJQCSas3G6ieNT2HvUu57uGc1wcEu97HR2+YXTiSolMQs/vZoU9et1/uvlba9/AQAA//8D&#10;AFBLAwQUAAYACAAAACEAv+dy2NwAAAAHAQAADwAAAGRycy9kb3ducmV2LnhtbEyPzU7DMBCE70i8&#10;g7VI3FonaYVoiFMhUI4IUX7E0Y23SVR7HdluG/r0bE9wnJ3R7DfVenJWHDHEwZOCfJ6BQGq9GahT&#10;8PHezO5BxKTJaOsJFfxghHV9fVXp0vgTveFxkzrBJRRLraBPaSyljG2PTse5H5HY2/ngdGIZOmmC&#10;PnG5s7LIsjvp9ED8odcjPvXY7jcHp6D5ts+rJrizxtdi/4Iu341fn0rd3kyPDyASTukvDBd8Roea&#10;mbb+QCYKq2BWcPByFmyuljnv2LIsFoscZF3J//z1LwAAAP//AwBQSwECLQAUAAYACAAAACEAtoM4&#10;kv4AAADhAQAAEwAAAAAAAAAAAAAAAAAAAAAAW0NvbnRlbnRfVHlwZXNdLnhtbFBLAQItABQABgAI&#10;AAAAIQA4/SH/1gAAAJQBAAALAAAAAAAAAAAAAAAAAC8BAABfcmVscy8ucmVsc1BLAQItABQABgAI&#10;AAAAIQDb0Tj0GwIAACMEAAAOAAAAAAAAAAAAAAAAAC4CAABkcnMvZTJvRG9jLnhtbFBLAQItABQA&#10;BgAIAAAAIQC/53LY3AAAAAcBAAAPAAAAAAAAAAAAAAAAAHUEAABkcnMvZG93bnJldi54bWxQSwUG&#10;AAAAAAQABADzAAAAfgUAAAAA&#10;" filled="f" strokecolor="black [3213]">
                <v:textbox inset="5.85pt,.7pt,5.85pt,.7pt"/>
              </v:rect>
            </w:pict>
          </mc:Fallback>
        </mc:AlternateContent>
      </w:r>
      <w:r w:rsidRPr="00F64D07">
        <w:rPr>
          <w:rFonts w:asciiTheme="majorEastAsia" w:eastAsiaTheme="majorEastAsia" w:hAnsiTheme="majorEastAsia" w:hint="eastAsia"/>
          <w:sz w:val="22"/>
        </w:rPr>
        <w:t>【参考　全国調査】</w:t>
      </w:r>
    </w:p>
    <w:p w14:paraId="5A092EF0" w14:textId="1873915B" w:rsidR="001E5F8C" w:rsidRPr="00F64D07" w:rsidRDefault="001E5F8C" w:rsidP="001E16A7">
      <w:pPr>
        <w:ind w:firstLineChars="100" w:firstLine="220"/>
        <w:jc w:val="left"/>
        <w:rPr>
          <w:rFonts w:asciiTheme="minorEastAsia" w:hAnsiTheme="minorEastAsia"/>
          <w:sz w:val="22"/>
        </w:rPr>
      </w:pPr>
    </w:p>
    <w:p w14:paraId="2D5A909E" w14:textId="4D2D9A4A" w:rsidR="001E5F8C" w:rsidRPr="002F75EF" w:rsidRDefault="001E5F8C" w:rsidP="001E5F8C">
      <w:pPr>
        <w:widowControl/>
        <w:ind w:leftChars="100" w:left="210" w:firstLineChars="100" w:firstLine="220"/>
        <w:jc w:val="left"/>
        <w:rPr>
          <w:rFonts w:asciiTheme="minorEastAsia" w:hAnsiTheme="minorEastAsia"/>
          <w:sz w:val="22"/>
          <w:shd w:val="pct15" w:color="auto" w:fill="FFFFFF"/>
        </w:rPr>
      </w:pPr>
      <w:r w:rsidRPr="002F4B09">
        <w:rPr>
          <w:rFonts w:asciiTheme="minorEastAsia" w:hAnsiTheme="minorEastAsia" w:hint="eastAsia"/>
          <w:sz w:val="22"/>
        </w:rPr>
        <w:t>内閣府の実施している「男女共同参画社会に関する世論調査」をみると、《中断再就職型》は平成</w:t>
      </w:r>
      <w:r w:rsidRPr="002F4B09">
        <w:rPr>
          <w:rFonts w:asciiTheme="minorEastAsia" w:hAnsiTheme="minorEastAsia"/>
          <w:sz w:val="22"/>
        </w:rPr>
        <w:t>1</w:t>
      </w:r>
      <w:r w:rsidR="007A0801">
        <w:rPr>
          <w:rFonts w:asciiTheme="minorEastAsia" w:hAnsiTheme="minorEastAsia" w:hint="eastAsia"/>
          <w:sz w:val="22"/>
        </w:rPr>
        <w:t>6</w:t>
      </w:r>
      <w:r w:rsidRPr="002F4B09">
        <w:rPr>
          <w:rFonts w:asciiTheme="minorEastAsia" w:hAnsiTheme="minorEastAsia"/>
          <w:sz w:val="22"/>
        </w:rPr>
        <w:t>年度から</w:t>
      </w:r>
      <w:r w:rsidR="002F4B09">
        <w:rPr>
          <w:rFonts w:asciiTheme="minorEastAsia" w:hAnsiTheme="minorEastAsia" w:hint="eastAsia"/>
          <w:sz w:val="22"/>
        </w:rPr>
        <w:t>令和元年度まで</w:t>
      </w:r>
      <w:r w:rsidR="0004306D" w:rsidRPr="002F4B09">
        <w:rPr>
          <w:rFonts w:asciiTheme="minorEastAsia" w:hAnsiTheme="minorEastAsia" w:hint="eastAsia"/>
          <w:sz w:val="22"/>
        </w:rPr>
        <w:t>低下</w:t>
      </w:r>
      <w:r w:rsidRPr="002F4B09">
        <w:rPr>
          <w:rFonts w:asciiTheme="minorEastAsia" w:hAnsiTheme="minorEastAsia" w:hint="eastAsia"/>
          <w:sz w:val="22"/>
        </w:rPr>
        <w:t>傾向</w:t>
      </w:r>
      <w:r w:rsidR="0004306D" w:rsidRPr="002F4B09">
        <w:rPr>
          <w:rFonts w:asciiTheme="minorEastAsia" w:hAnsiTheme="minorEastAsia" w:hint="eastAsia"/>
          <w:sz w:val="22"/>
        </w:rPr>
        <w:t>であるの</w:t>
      </w:r>
      <w:r w:rsidRPr="002F4B09">
        <w:rPr>
          <w:rFonts w:asciiTheme="minorEastAsia" w:hAnsiTheme="minorEastAsia" w:hint="eastAsia"/>
          <w:sz w:val="22"/>
        </w:rPr>
        <w:t>に対し</w:t>
      </w:r>
      <w:r w:rsidR="0004306D" w:rsidRPr="002F4B09">
        <w:rPr>
          <w:rFonts w:asciiTheme="minorEastAsia" w:hAnsiTheme="minorEastAsia" w:hint="eastAsia"/>
          <w:sz w:val="22"/>
        </w:rPr>
        <w:t>て</w:t>
      </w:r>
      <w:r w:rsidRPr="002F4B09">
        <w:rPr>
          <w:rFonts w:asciiTheme="minorEastAsia" w:hAnsiTheme="minorEastAsia" w:hint="eastAsia"/>
          <w:sz w:val="22"/>
        </w:rPr>
        <w:t>、《就労継続型》は増加傾向にある</w:t>
      </w:r>
      <w:r w:rsidR="002F4B09">
        <w:rPr>
          <w:rFonts w:asciiTheme="minorEastAsia" w:hAnsiTheme="minorEastAsia" w:hint="eastAsia"/>
          <w:sz w:val="22"/>
        </w:rPr>
        <w:t>が、令和元年度から令和４年</w:t>
      </w:r>
      <w:r w:rsidR="00CF29D6">
        <w:rPr>
          <w:rFonts w:asciiTheme="minorEastAsia" w:hAnsiTheme="minorEastAsia" w:hint="eastAsia"/>
          <w:sz w:val="22"/>
        </w:rPr>
        <w:t>度</w:t>
      </w:r>
      <w:r w:rsidR="002F4B09">
        <w:rPr>
          <w:rFonts w:asciiTheme="minorEastAsia" w:hAnsiTheme="minorEastAsia" w:hint="eastAsia"/>
          <w:sz w:val="22"/>
        </w:rPr>
        <w:t>を比較すると</w:t>
      </w:r>
      <w:r w:rsidR="00050DBC" w:rsidRPr="002F4B09">
        <w:rPr>
          <w:rFonts w:asciiTheme="minorEastAsia" w:hAnsiTheme="minorEastAsia" w:hint="eastAsia"/>
          <w:sz w:val="22"/>
        </w:rPr>
        <w:t>《中断再就職型》</w:t>
      </w:r>
      <w:r w:rsidR="00050DBC">
        <w:rPr>
          <w:rFonts w:asciiTheme="minorEastAsia" w:hAnsiTheme="minorEastAsia" w:hint="eastAsia"/>
          <w:sz w:val="22"/>
        </w:rPr>
        <w:t>が増加し、</w:t>
      </w:r>
      <w:r w:rsidR="00277C11" w:rsidRPr="002F4B09">
        <w:rPr>
          <w:rFonts w:asciiTheme="minorEastAsia" w:hAnsiTheme="minorEastAsia" w:hint="eastAsia"/>
          <w:sz w:val="22"/>
        </w:rPr>
        <w:t>《就労継続型》</w:t>
      </w:r>
      <w:r w:rsidR="00277C11">
        <w:rPr>
          <w:rFonts w:asciiTheme="minorEastAsia" w:hAnsiTheme="minorEastAsia" w:hint="eastAsia"/>
          <w:sz w:val="22"/>
        </w:rPr>
        <w:t>は減少している</w:t>
      </w:r>
      <w:r w:rsidRPr="002F4B09">
        <w:rPr>
          <w:rFonts w:asciiTheme="minorEastAsia" w:hAnsiTheme="minorEastAsia" w:hint="eastAsia"/>
          <w:sz w:val="22"/>
        </w:rPr>
        <w:t>。</w:t>
      </w:r>
      <w:r w:rsidR="00CF29D6">
        <w:rPr>
          <w:rFonts w:asciiTheme="minorEastAsia" w:hAnsiTheme="minorEastAsia" w:hint="eastAsia"/>
          <w:sz w:val="22"/>
        </w:rPr>
        <w:t>今回の区の調査では</w:t>
      </w:r>
      <w:r w:rsidR="00CF29D6" w:rsidRPr="002F4B09">
        <w:rPr>
          <w:rFonts w:asciiTheme="minorEastAsia" w:hAnsiTheme="minorEastAsia" w:hint="eastAsia"/>
          <w:sz w:val="22"/>
        </w:rPr>
        <w:t>《就労継続型》</w:t>
      </w:r>
      <w:r w:rsidR="00CF29D6">
        <w:rPr>
          <w:rFonts w:asciiTheme="minorEastAsia" w:hAnsiTheme="minorEastAsia" w:hint="eastAsia"/>
          <w:sz w:val="22"/>
        </w:rPr>
        <w:t>は平成21年度から令和６年度まで増加しており、</w:t>
      </w:r>
      <w:r w:rsidR="00CF29D6" w:rsidRPr="00CF29D6">
        <w:rPr>
          <w:rFonts w:asciiTheme="minorEastAsia" w:hAnsiTheme="minorEastAsia" w:hint="eastAsia"/>
          <w:sz w:val="22"/>
        </w:rPr>
        <w:t>全国調査</w:t>
      </w:r>
      <w:r w:rsidR="003151A7">
        <w:rPr>
          <w:rFonts w:asciiTheme="minorEastAsia" w:hAnsiTheme="minorEastAsia" w:hint="eastAsia"/>
          <w:sz w:val="22"/>
        </w:rPr>
        <w:t>の</w:t>
      </w:r>
      <w:r w:rsidR="00CF29D6" w:rsidRPr="00CF29D6">
        <w:rPr>
          <w:rFonts w:asciiTheme="minorEastAsia" w:hAnsiTheme="minorEastAsia" w:hint="eastAsia"/>
          <w:sz w:val="22"/>
        </w:rPr>
        <w:t>傾向</w:t>
      </w:r>
      <w:r w:rsidR="00CF29D6">
        <w:rPr>
          <w:rFonts w:asciiTheme="minorEastAsia" w:hAnsiTheme="minorEastAsia" w:hint="eastAsia"/>
          <w:sz w:val="22"/>
        </w:rPr>
        <w:t>と異なっている</w:t>
      </w:r>
      <w:r w:rsidR="00CF29D6" w:rsidRPr="00CF29D6">
        <w:rPr>
          <w:rFonts w:asciiTheme="minorEastAsia" w:hAnsiTheme="minorEastAsia" w:hint="eastAsia"/>
          <w:sz w:val="22"/>
        </w:rPr>
        <w:t>。</w:t>
      </w:r>
    </w:p>
    <w:p w14:paraId="375C70B1" w14:textId="0C347FD1" w:rsidR="001E5F8C" w:rsidRDefault="00A54F4D" w:rsidP="0004306D">
      <w:pPr>
        <w:ind w:leftChars="100" w:left="210" w:firstLineChars="100" w:firstLine="220"/>
        <w:jc w:val="left"/>
        <w:rPr>
          <w:rFonts w:asciiTheme="minorEastAsia" w:hAnsiTheme="minorEastAsia"/>
          <w:sz w:val="22"/>
        </w:rPr>
      </w:pPr>
      <w:r w:rsidRPr="00277C11">
        <w:rPr>
          <w:rFonts w:asciiTheme="minorEastAsia" w:hAnsiTheme="minorEastAsia" w:hint="eastAsia"/>
          <w:sz w:val="22"/>
        </w:rPr>
        <w:t>令和</w:t>
      </w:r>
      <w:r w:rsidR="00277C11" w:rsidRPr="00277C11">
        <w:rPr>
          <w:rFonts w:asciiTheme="minorEastAsia" w:hAnsiTheme="minorEastAsia" w:hint="eastAsia"/>
          <w:sz w:val="22"/>
        </w:rPr>
        <w:t>４</w:t>
      </w:r>
      <w:r w:rsidR="001E5F8C" w:rsidRPr="00277C11">
        <w:rPr>
          <w:rFonts w:asciiTheme="minorEastAsia" w:hAnsiTheme="minorEastAsia"/>
          <w:sz w:val="22"/>
        </w:rPr>
        <w:t>年度の</w:t>
      </w:r>
      <w:r w:rsidR="001E5F8C" w:rsidRPr="00277C11">
        <w:rPr>
          <w:rFonts w:asciiTheme="minorEastAsia" w:hAnsiTheme="minorEastAsia" w:hint="eastAsia"/>
          <w:sz w:val="22"/>
        </w:rPr>
        <w:t>男女別でみると、《中断再就職型》と《就労継続型》を合わせた『仕事をもつこと』を望ましい女性の働き方とする割合が、女性では</w:t>
      </w:r>
      <w:r w:rsidR="00277C11" w:rsidRPr="00277C11">
        <w:rPr>
          <w:rFonts w:asciiTheme="minorEastAsia" w:hAnsiTheme="minorEastAsia"/>
          <w:sz w:val="22"/>
        </w:rPr>
        <w:t xml:space="preserve">88.3 </w:t>
      </w:r>
      <w:r w:rsidR="001E5F8C" w:rsidRPr="00277C11">
        <w:rPr>
          <w:rFonts w:asciiTheme="minorEastAsia" w:hAnsiTheme="minorEastAsia"/>
          <w:sz w:val="22"/>
        </w:rPr>
        <w:t>％、男性</w:t>
      </w:r>
      <w:r w:rsidR="001E5F8C" w:rsidRPr="00277C11">
        <w:rPr>
          <w:rFonts w:asciiTheme="minorEastAsia" w:hAnsiTheme="minorEastAsia" w:hint="eastAsia"/>
          <w:sz w:val="22"/>
        </w:rPr>
        <w:t>では</w:t>
      </w:r>
      <w:r w:rsidR="00277C11" w:rsidRPr="00277C11">
        <w:rPr>
          <w:rFonts w:asciiTheme="minorEastAsia" w:hAnsiTheme="minorEastAsia"/>
          <w:sz w:val="22"/>
        </w:rPr>
        <w:t xml:space="preserve">84.7 </w:t>
      </w:r>
      <w:r w:rsidR="001E5F8C" w:rsidRPr="00277C11">
        <w:rPr>
          <w:rFonts w:asciiTheme="minorEastAsia" w:hAnsiTheme="minorEastAsia"/>
          <w:sz w:val="22"/>
        </w:rPr>
        <w:t>％と高くなっている</w:t>
      </w:r>
      <w:r w:rsidR="001E5F8C" w:rsidRPr="00277C11">
        <w:rPr>
          <w:rFonts w:asciiTheme="minorEastAsia" w:hAnsiTheme="minorEastAsia" w:hint="eastAsia"/>
          <w:sz w:val="22"/>
        </w:rPr>
        <w:t>。今回の区の</w:t>
      </w:r>
      <w:r w:rsidR="0004306D" w:rsidRPr="00277C11">
        <w:rPr>
          <w:rFonts w:asciiTheme="minorEastAsia" w:hAnsiTheme="minorEastAsia" w:hint="eastAsia"/>
          <w:sz w:val="22"/>
        </w:rPr>
        <w:t>調査では女性が</w:t>
      </w:r>
      <w:r w:rsidR="00277C11" w:rsidRPr="00277C11">
        <w:rPr>
          <w:rFonts w:asciiTheme="minorEastAsia" w:hAnsiTheme="minorEastAsia"/>
          <w:sz w:val="22"/>
        </w:rPr>
        <w:t>86.8</w:t>
      </w:r>
      <w:r w:rsidR="00277C11" w:rsidRPr="00277C11">
        <w:rPr>
          <w:rFonts w:asciiTheme="minorEastAsia" w:hAnsiTheme="minorEastAsia" w:hint="eastAsia"/>
          <w:sz w:val="22"/>
        </w:rPr>
        <w:t>％</w:t>
      </w:r>
      <w:r w:rsidR="0004306D" w:rsidRPr="00277C11">
        <w:rPr>
          <w:rFonts w:asciiTheme="minorEastAsia" w:hAnsiTheme="minorEastAsia" w:hint="eastAsia"/>
          <w:sz w:val="22"/>
        </w:rPr>
        <w:t>、男性が</w:t>
      </w:r>
      <w:r w:rsidR="00277C11" w:rsidRPr="00277C11">
        <w:rPr>
          <w:rFonts w:asciiTheme="minorEastAsia" w:hAnsiTheme="minorEastAsia"/>
          <w:sz w:val="22"/>
        </w:rPr>
        <w:t xml:space="preserve">82.8 </w:t>
      </w:r>
      <w:r w:rsidR="00277C11" w:rsidRPr="00277C11">
        <w:rPr>
          <w:rFonts w:asciiTheme="minorEastAsia" w:hAnsiTheme="minorEastAsia" w:hint="eastAsia"/>
          <w:sz w:val="22"/>
        </w:rPr>
        <w:t>％</w:t>
      </w:r>
      <w:r w:rsidR="0004306D" w:rsidRPr="00277C11">
        <w:rPr>
          <w:rFonts w:asciiTheme="minorEastAsia" w:hAnsiTheme="minorEastAsia" w:hint="eastAsia"/>
          <w:sz w:val="22"/>
        </w:rPr>
        <w:t>となっており、</w:t>
      </w:r>
      <w:r w:rsidR="001E5F8C" w:rsidRPr="00277C11">
        <w:rPr>
          <w:rFonts w:asciiTheme="minorEastAsia" w:hAnsiTheme="minorEastAsia" w:hint="eastAsia"/>
          <w:sz w:val="22"/>
        </w:rPr>
        <w:t>全国調査と同様の傾向にあるといえる。</w:t>
      </w:r>
      <w:r w:rsidR="0004306D" w:rsidRPr="00277C11">
        <w:rPr>
          <w:rFonts w:asciiTheme="minorEastAsia" w:hAnsiTheme="minorEastAsia" w:hint="eastAsia"/>
          <w:sz w:val="22"/>
        </w:rPr>
        <w:t>（</w:t>
      </w:r>
      <w:r w:rsidR="004216BB" w:rsidRPr="00277C11">
        <w:rPr>
          <w:rFonts w:asciiTheme="minorEastAsia" w:hAnsiTheme="minorEastAsia" w:hint="eastAsia"/>
          <w:sz w:val="22"/>
        </w:rPr>
        <w:t>図表２－７－１、</w:t>
      </w:r>
      <w:r w:rsidR="0004306D" w:rsidRPr="00277C11">
        <w:rPr>
          <w:rFonts w:asciiTheme="minorEastAsia" w:hAnsiTheme="minorEastAsia" w:hint="eastAsia"/>
          <w:sz w:val="22"/>
        </w:rPr>
        <w:t>図表２－</w:t>
      </w:r>
      <w:r w:rsidR="00034F97" w:rsidRPr="00277C11">
        <w:rPr>
          <w:rFonts w:asciiTheme="minorEastAsia" w:hAnsiTheme="minorEastAsia" w:hint="eastAsia"/>
          <w:sz w:val="22"/>
        </w:rPr>
        <w:t>７</w:t>
      </w:r>
      <w:r w:rsidR="0004306D" w:rsidRPr="00277C11">
        <w:rPr>
          <w:rFonts w:asciiTheme="minorEastAsia" w:hAnsiTheme="minorEastAsia" w:hint="eastAsia"/>
          <w:sz w:val="22"/>
        </w:rPr>
        <w:t>－４）</w:t>
      </w:r>
    </w:p>
    <w:p w14:paraId="00312268" w14:textId="77777777" w:rsidR="0004306D" w:rsidRPr="00F64D07" w:rsidRDefault="0004306D" w:rsidP="001E5F8C">
      <w:pPr>
        <w:ind w:firstLineChars="200" w:firstLine="440"/>
        <w:jc w:val="left"/>
        <w:rPr>
          <w:rFonts w:asciiTheme="minorEastAsia" w:hAnsiTheme="minorEastAsia"/>
          <w:sz w:val="22"/>
        </w:rPr>
      </w:pPr>
    </w:p>
    <w:p w14:paraId="705C0BA4" w14:textId="066E5C85" w:rsidR="001E5F8C" w:rsidRPr="00F64D07" w:rsidRDefault="008B0E3F"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F84F1A" w:rsidRPr="00F64D07">
        <w:rPr>
          <w:rFonts w:asciiTheme="majorEastAsia" w:eastAsiaTheme="majorEastAsia" w:hAnsiTheme="majorEastAsia" w:hint="eastAsia"/>
          <w:sz w:val="22"/>
        </w:rPr>
        <w:t>７</w:t>
      </w:r>
      <w:r w:rsidR="001E5F8C" w:rsidRPr="00F64D07">
        <w:rPr>
          <w:rFonts w:asciiTheme="majorEastAsia" w:eastAsiaTheme="majorEastAsia" w:hAnsiTheme="majorEastAsia" w:hint="eastAsia"/>
          <w:sz w:val="22"/>
        </w:rPr>
        <w:t>－４　望ましい女性の働き方（内閣府）</w:t>
      </w:r>
    </w:p>
    <w:p w14:paraId="16378E83" w14:textId="41F65629" w:rsidR="001E5F8C" w:rsidRPr="00F64D07" w:rsidRDefault="002F4B09" w:rsidP="006772E3">
      <w:pPr>
        <w:jc w:val="center"/>
        <w:rPr>
          <w:rFonts w:asciiTheme="majorEastAsia" w:eastAsiaTheme="majorEastAsia" w:hAnsiTheme="majorEastAsia"/>
          <w:sz w:val="22"/>
        </w:rPr>
      </w:pPr>
      <w:r w:rsidRPr="002F4B09">
        <w:rPr>
          <w:noProof/>
        </w:rPr>
        <w:drawing>
          <wp:inline distT="0" distB="0" distL="0" distR="0" wp14:anchorId="207C9925" wp14:editId="46688858">
            <wp:extent cx="5871845" cy="4669792"/>
            <wp:effectExtent l="0" t="0" r="0" b="0"/>
            <wp:docPr id="823965495" name="図 82396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71845" cy="4669792"/>
                    </a:xfrm>
                    <a:prstGeom prst="rect">
                      <a:avLst/>
                    </a:prstGeom>
                    <a:noFill/>
                    <a:ln>
                      <a:noFill/>
                    </a:ln>
                  </pic:spPr>
                </pic:pic>
              </a:graphicData>
            </a:graphic>
          </wp:inline>
        </w:drawing>
      </w:r>
    </w:p>
    <w:p w14:paraId="22F1A7F3" w14:textId="77777777" w:rsidR="001E5F8C" w:rsidRPr="00F64D07" w:rsidRDefault="001E5F8C" w:rsidP="001E5F8C">
      <w:pPr>
        <w:ind w:firstLineChars="200" w:firstLine="440"/>
        <w:jc w:val="center"/>
        <w:rPr>
          <w:rFonts w:asciiTheme="majorEastAsia" w:eastAsiaTheme="majorEastAsia" w:hAnsiTheme="majorEastAsia"/>
          <w:sz w:val="22"/>
        </w:rPr>
      </w:pPr>
    </w:p>
    <w:p w14:paraId="2BC4D27F" w14:textId="77777777" w:rsidR="001E5F8C" w:rsidRPr="00F64D07" w:rsidRDefault="001E5F8C" w:rsidP="001E5F8C">
      <w:pPr>
        <w:widowControl/>
        <w:jc w:val="left"/>
        <w:rPr>
          <w:sz w:val="22"/>
        </w:rPr>
      </w:pPr>
      <w:r w:rsidRPr="00F64D07">
        <w:rPr>
          <w:sz w:val="22"/>
        </w:rPr>
        <w:br w:type="page"/>
      </w:r>
    </w:p>
    <w:p w14:paraId="38CC14F9" w14:textId="77777777" w:rsidR="001E5F8C" w:rsidRPr="00F64D07" w:rsidRDefault="001E5F8C" w:rsidP="001E5F8C">
      <w:pPr>
        <w:pStyle w:val="2"/>
        <w:rPr>
          <w:sz w:val="24"/>
        </w:rPr>
      </w:pPr>
      <w:bookmarkStart w:id="65" w:name="_Toc405383678"/>
      <w:bookmarkStart w:id="66" w:name="_Toc409879806"/>
      <w:bookmarkStart w:id="67" w:name="_Toc190047444"/>
      <w:r w:rsidRPr="00F64D07">
        <w:rPr>
          <w:rFonts w:hint="eastAsia"/>
          <w:sz w:val="24"/>
        </w:rPr>
        <w:lastRenderedPageBreak/>
        <w:t>２－４　女性が長く働きつづけることの障害</w:t>
      </w:r>
      <w:bookmarkEnd w:id="65"/>
      <w:bookmarkEnd w:id="66"/>
      <w:bookmarkEnd w:id="67"/>
    </w:p>
    <w:p w14:paraId="084D6F33" w14:textId="1577C8D5" w:rsidR="001E5F8C" w:rsidRPr="00277C11" w:rsidRDefault="001E5F8C" w:rsidP="001E5F8C">
      <w:pPr>
        <w:rPr>
          <w:rFonts w:asciiTheme="majorEastAsia" w:eastAsiaTheme="majorEastAsia" w:hAnsiTheme="majorEastAsia"/>
          <w:sz w:val="22"/>
        </w:rPr>
      </w:pPr>
      <w:r w:rsidRPr="00277C11">
        <w:rPr>
          <w:noProof/>
        </w:rPr>
        <mc:AlternateContent>
          <mc:Choice Requires="wps">
            <w:drawing>
              <wp:anchor distT="0" distB="0" distL="114300" distR="114300" simplePos="0" relativeHeight="251695616" behindDoc="0" locked="0" layoutInCell="1" allowOverlap="1" wp14:anchorId="7E5BFC55" wp14:editId="33437136">
                <wp:simplePos x="0" y="0"/>
                <wp:positionH relativeFrom="column">
                  <wp:posOffset>-1270</wp:posOffset>
                </wp:positionH>
                <wp:positionV relativeFrom="paragraph">
                  <wp:posOffset>224789</wp:posOffset>
                </wp:positionV>
                <wp:extent cx="5975498" cy="7096125"/>
                <wp:effectExtent l="0" t="0" r="25400" b="28575"/>
                <wp:wrapNone/>
                <wp:docPr id="1325" name="正方形/長方形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498" cy="70961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CD9F" id="正方形/長方形 1325" o:spid="_x0000_s1026" style="position:absolute;left:0;text-align:left;margin-left:-.1pt;margin-top:17.7pt;width:470.5pt;height:55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3IHQIAACMEAAAOAAAAZHJzL2Uyb0RvYy54bWysU9tu2zAMfR+wfxD0vjgOmiY24hRFug4D&#10;ugvQ7QMUWY6FSaJGKXGyrx8lp2mwvQ3TgyCS0iF5eLS6O1rDDgqDBtfwcjLlTDkJrXa7hn//9vhu&#10;yVmIwrXCgFMNP6nA79Zv36wGX6sZ9GBahYxAXKgH3/A+Rl8XRZC9siJMwCtHwQ7Qikgm7ooWxUDo&#10;1hSz6fS2GABbjyBVCOR9GIN8nfG7Tsn4peuCisw0nGqLece8b9NerFei3qHwvZbnMsQ/VGGFdpT0&#10;AvUgomB71H9BWS0RAnRxIsEW0HVaqtwDdVNO/+jmuRde5V6InOAvNIX/Bys/H579V0ylB/8E8kdg&#10;Dja9cDt1jwhDr0RL6cpEVDH4UF8eJCPQU7YdPkFLoxX7CJmDY4c2AVJ37JipPl2oVsfIJDnn1WJ+&#10;U5E4JMUW0+q2nM1zDlG/PPcY4gcFlqVDw5FmmeHF4SnEVI6oX66kbA4etTF5nsaxoeHVnCBzY2B0&#10;m4LZSMpSG4PsIEgT8VjmO2ZvqYvRV07TGqVBfhLQ6M8uyprFmSByDeEa3epIcjbaNnx5hZJYfO/a&#10;XFwU2oxngjLuTGtiMok21FtoT8QqwqhV+lt06AF/cTaQThsefu4FKs7MR0eTWdzMqjkJOxvLZUUi&#10;x+vA9iognCQgapqz8biJ41fYe9S7nvKMZDi4p1l2OrP8WtO5VFJibvz8a5LUr+186/Vvr38DAAD/&#10;/wMAUEsDBBQABgAIAAAAIQA6+c6v3gAAAAkBAAAPAAAAZHJzL2Rvd25yZXYueG1sTI9NS8NAEIbv&#10;gv9hGcFbu0lspYnZFFFyFLFq8TjNTpPQ/QjZbRv99Y6nehzeh3eet1xP1ogTjaH3TkE6T0CQa7zu&#10;Xavg472erUCEiE6j8Y4UfFOAdXV9VWKh/dm90WkTW8ElLhSooItxKKQMTUcWw9wP5Djb+9Fi5HNs&#10;pR7xzOXWyCxJ7qXF3vGHDgd66qg5bI5WQf1lnvN6tD9Ir9nhhWy6H7afSt3eTI8PICJN8QLDnz6r&#10;Q8VOO390OgijYJYxqOBuuQDBcb5IeMmOuXSZ5SCrUv5fUP0CAAD//wMAUEsBAi0AFAAGAAgAAAAh&#10;ALaDOJL+AAAA4QEAABMAAAAAAAAAAAAAAAAAAAAAAFtDb250ZW50X1R5cGVzXS54bWxQSwECLQAU&#10;AAYACAAAACEAOP0h/9YAAACUAQAACwAAAAAAAAAAAAAAAAAvAQAAX3JlbHMvLnJlbHNQSwECLQAU&#10;AAYACAAAACEAFV7dyB0CAAAjBAAADgAAAAAAAAAAAAAAAAAuAgAAZHJzL2Uyb0RvYy54bWxQSwEC&#10;LQAUAAYACAAAACEAOvnOr94AAAAJAQAADwAAAAAAAAAAAAAAAAB3BAAAZHJzL2Rvd25yZXYueG1s&#10;UEsFBgAAAAAEAAQA8wAAAIIFAAAAAA==&#10;" filled="f" strokecolor="black [3213]">
                <v:textbox inset="5.85pt,.7pt,5.85pt,.7pt"/>
              </v:rect>
            </w:pict>
          </mc:Fallback>
        </mc:AlternateContent>
      </w:r>
      <w:r w:rsidRPr="00277C11">
        <w:rPr>
          <w:rFonts w:asciiTheme="majorEastAsia" w:eastAsiaTheme="majorEastAsia" w:hAnsiTheme="majorEastAsia" w:hint="eastAsia"/>
          <w:sz w:val="22"/>
        </w:rPr>
        <w:t xml:space="preserve">　◎</w:t>
      </w:r>
      <w:r w:rsidR="002D6D00" w:rsidRPr="00277C11">
        <w:rPr>
          <w:rFonts w:asciiTheme="majorEastAsia" w:eastAsiaTheme="majorEastAsia" w:hAnsiTheme="majorEastAsia" w:hint="eastAsia"/>
          <w:sz w:val="22"/>
        </w:rPr>
        <w:t>「育児」</w:t>
      </w:r>
      <w:r w:rsidRPr="00277C11">
        <w:rPr>
          <w:rFonts w:asciiTheme="majorEastAsia" w:eastAsiaTheme="majorEastAsia" w:hAnsiTheme="majorEastAsia" w:hint="eastAsia"/>
          <w:sz w:val="22"/>
        </w:rPr>
        <w:t>「子どもを預けるところ（保育園）がない」が</w:t>
      </w:r>
      <w:r w:rsidR="007A0801">
        <w:rPr>
          <w:rFonts w:asciiTheme="majorEastAsia" w:eastAsiaTheme="majorEastAsia" w:hAnsiTheme="majorEastAsia" w:hint="eastAsia"/>
          <w:sz w:val="22"/>
        </w:rPr>
        <w:t>５</w:t>
      </w:r>
      <w:r w:rsidR="002D6D00" w:rsidRPr="00277C11">
        <w:rPr>
          <w:rFonts w:asciiTheme="majorEastAsia" w:eastAsiaTheme="majorEastAsia" w:hAnsiTheme="majorEastAsia" w:hint="eastAsia"/>
          <w:sz w:val="22"/>
        </w:rPr>
        <w:t>割を超えている</w:t>
      </w:r>
      <w:r w:rsidRPr="00277C11">
        <w:rPr>
          <w:rFonts w:asciiTheme="majorEastAsia" w:eastAsiaTheme="majorEastAsia" w:hAnsiTheme="majorEastAsia" w:hint="eastAsia"/>
          <w:sz w:val="22"/>
        </w:rPr>
        <w:t>。</w:t>
      </w:r>
    </w:p>
    <w:p w14:paraId="1DAFA9BB" w14:textId="77777777" w:rsidR="001E5F8C" w:rsidRPr="00F64D07" w:rsidRDefault="001E5F8C" w:rsidP="001E5F8C">
      <w:pPr>
        <w:ind w:leftChars="136" w:left="730" w:rightChars="147" w:right="309" w:hangingChars="202" w:hanging="444"/>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11　女性が長く働きつづけることを困難にしたり、障害になっている理由はどんなことだと思いますか。（○はあてはまるものすべて）</w:t>
      </w:r>
    </w:p>
    <w:p w14:paraId="770F393B" w14:textId="77777777" w:rsidR="001E5F8C" w:rsidRPr="00F64D07" w:rsidRDefault="001E5F8C" w:rsidP="001E5F8C"/>
    <w:p w14:paraId="251B6547" w14:textId="1392CAEE" w:rsidR="001E16A7" w:rsidRPr="00F64D07" w:rsidRDefault="008B0E3F"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F84F1A" w:rsidRPr="00F64D07">
        <w:rPr>
          <w:rFonts w:asciiTheme="majorEastAsia" w:eastAsiaTheme="majorEastAsia" w:hAnsiTheme="majorEastAsia" w:hint="eastAsia"/>
          <w:sz w:val="22"/>
        </w:rPr>
        <w:t>８</w:t>
      </w:r>
      <w:r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１</w:t>
      </w:r>
      <w:r w:rsidR="001E5F8C" w:rsidRPr="00F64D07">
        <w:rPr>
          <w:rFonts w:asciiTheme="majorEastAsia" w:eastAsiaTheme="majorEastAsia" w:hAnsiTheme="majorEastAsia" w:hint="eastAsia"/>
          <w:sz w:val="22"/>
        </w:rPr>
        <w:t xml:space="preserve">　女性が長く働きつづけることの障害</w:t>
      </w:r>
    </w:p>
    <w:p w14:paraId="1E138585" w14:textId="0133A3CF" w:rsidR="001E5F8C" w:rsidRPr="00F64D07" w:rsidRDefault="001E16A7" w:rsidP="001E16A7">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127E043F" w14:textId="4775E3F3" w:rsidR="001E5F8C" w:rsidRPr="00F64D07" w:rsidRDefault="00DA6565" w:rsidP="001E5F8C">
      <w:pPr>
        <w:jc w:val="center"/>
        <w:rPr>
          <w:rFonts w:asciiTheme="majorEastAsia" w:eastAsiaTheme="majorEastAsia" w:hAnsiTheme="majorEastAsia"/>
          <w:sz w:val="22"/>
        </w:rPr>
      </w:pPr>
      <w:r w:rsidRPr="00DA6565">
        <w:rPr>
          <w:noProof/>
        </w:rPr>
        <w:drawing>
          <wp:inline distT="0" distB="0" distL="0" distR="0" wp14:anchorId="4D479D26" wp14:editId="06444237">
            <wp:extent cx="5871845" cy="5841637"/>
            <wp:effectExtent l="0" t="0" r="0" b="6985"/>
            <wp:docPr id="324594494" name="図 32459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71845" cy="5841637"/>
                    </a:xfrm>
                    <a:prstGeom prst="rect">
                      <a:avLst/>
                    </a:prstGeom>
                    <a:noFill/>
                    <a:ln>
                      <a:noFill/>
                    </a:ln>
                  </pic:spPr>
                </pic:pic>
              </a:graphicData>
            </a:graphic>
          </wp:inline>
        </w:drawing>
      </w:r>
    </w:p>
    <w:p w14:paraId="6C16DE95" w14:textId="1D1A872A" w:rsidR="00641B07" w:rsidRPr="00277C11" w:rsidRDefault="00641B07" w:rsidP="00641B07">
      <w:pPr>
        <w:widowControl/>
        <w:ind w:leftChars="100" w:left="210" w:firstLineChars="96" w:firstLine="211"/>
        <w:jc w:val="left"/>
        <w:rPr>
          <w:rFonts w:asciiTheme="minorEastAsia" w:hAnsiTheme="minorEastAsia"/>
          <w:sz w:val="22"/>
        </w:rPr>
      </w:pPr>
      <w:r w:rsidRPr="00277C11">
        <w:rPr>
          <w:rFonts w:asciiTheme="minorEastAsia" w:hAnsiTheme="minorEastAsia" w:hint="eastAsia"/>
          <w:sz w:val="22"/>
        </w:rPr>
        <w:t>女性が長く働きつづけることの障害については、「育児」が6</w:t>
      </w:r>
      <w:r w:rsidR="00277C11" w:rsidRPr="00277C11">
        <w:rPr>
          <w:rFonts w:asciiTheme="minorEastAsia" w:hAnsiTheme="minorEastAsia" w:hint="eastAsia"/>
          <w:sz w:val="22"/>
        </w:rPr>
        <w:t>7</w:t>
      </w:r>
      <w:r w:rsidRPr="00277C11">
        <w:rPr>
          <w:rFonts w:asciiTheme="minorEastAsia" w:hAnsiTheme="minorEastAsia" w:hint="eastAsia"/>
          <w:sz w:val="22"/>
        </w:rPr>
        <w:t>.7％と最も高く、次いで「子どもを預けるところ（保育園）がない」が</w:t>
      </w:r>
      <w:r w:rsidR="00277C11" w:rsidRPr="00277C11">
        <w:rPr>
          <w:rFonts w:asciiTheme="minorEastAsia" w:hAnsiTheme="minorEastAsia" w:hint="eastAsia"/>
          <w:sz w:val="22"/>
        </w:rPr>
        <w:t>50</w:t>
      </w:r>
      <w:r w:rsidRPr="00277C11">
        <w:rPr>
          <w:rFonts w:asciiTheme="minorEastAsia" w:hAnsiTheme="minorEastAsia" w:hint="eastAsia"/>
          <w:sz w:val="22"/>
        </w:rPr>
        <w:t>.</w:t>
      </w:r>
      <w:r w:rsidR="00277C11" w:rsidRPr="00277C11">
        <w:rPr>
          <w:rFonts w:asciiTheme="minorEastAsia" w:hAnsiTheme="minorEastAsia" w:hint="eastAsia"/>
          <w:sz w:val="22"/>
        </w:rPr>
        <w:t>3</w:t>
      </w:r>
      <w:r w:rsidRPr="00277C11">
        <w:rPr>
          <w:rFonts w:asciiTheme="minorEastAsia" w:hAnsiTheme="minorEastAsia" w:hint="eastAsia"/>
          <w:sz w:val="22"/>
        </w:rPr>
        <w:t>％、「育児休業や再就職など、長く働き続けるための職場の条件・制度が不十分」が</w:t>
      </w:r>
      <w:r w:rsidR="00277C11" w:rsidRPr="00277C11">
        <w:rPr>
          <w:rFonts w:asciiTheme="minorEastAsia" w:hAnsiTheme="minorEastAsia" w:hint="eastAsia"/>
          <w:sz w:val="22"/>
        </w:rPr>
        <w:t>48</w:t>
      </w:r>
      <w:r w:rsidRPr="00277C11">
        <w:rPr>
          <w:rFonts w:asciiTheme="minorEastAsia" w:hAnsiTheme="minorEastAsia"/>
          <w:sz w:val="22"/>
        </w:rPr>
        <w:t>.</w:t>
      </w:r>
      <w:r w:rsidRPr="00277C11">
        <w:rPr>
          <w:rFonts w:asciiTheme="minorEastAsia" w:hAnsiTheme="minorEastAsia" w:hint="eastAsia"/>
          <w:sz w:val="22"/>
        </w:rPr>
        <w:t>5％、「高齢者や病人の介護・看護」が</w:t>
      </w:r>
      <w:r w:rsidR="002D6D00" w:rsidRPr="00277C11">
        <w:rPr>
          <w:rFonts w:asciiTheme="minorEastAsia" w:hAnsiTheme="minorEastAsia" w:hint="eastAsia"/>
          <w:sz w:val="22"/>
        </w:rPr>
        <w:t>3</w:t>
      </w:r>
      <w:r w:rsidR="00277C11" w:rsidRPr="00277C11">
        <w:rPr>
          <w:rFonts w:asciiTheme="minorEastAsia" w:hAnsiTheme="minorEastAsia" w:hint="eastAsia"/>
          <w:sz w:val="22"/>
        </w:rPr>
        <w:t>7</w:t>
      </w:r>
      <w:r w:rsidRPr="00277C11">
        <w:rPr>
          <w:rFonts w:asciiTheme="minorEastAsia" w:hAnsiTheme="minorEastAsia" w:hint="eastAsia"/>
          <w:sz w:val="22"/>
        </w:rPr>
        <w:t>.</w:t>
      </w:r>
      <w:r w:rsidR="00277C11" w:rsidRPr="00277C11">
        <w:rPr>
          <w:rFonts w:asciiTheme="minorEastAsia" w:hAnsiTheme="minorEastAsia" w:hint="eastAsia"/>
          <w:sz w:val="22"/>
        </w:rPr>
        <w:t>3</w:t>
      </w:r>
      <w:r w:rsidRPr="00277C11">
        <w:rPr>
          <w:rFonts w:asciiTheme="minorEastAsia" w:hAnsiTheme="minorEastAsia" w:hint="eastAsia"/>
          <w:sz w:val="22"/>
        </w:rPr>
        <w:t>％、「家事」が</w:t>
      </w:r>
      <w:r w:rsidR="002D6D00" w:rsidRPr="00277C11">
        <w:rPr>
          <w:rFonts w:asciiTheme="minorEastAsia" w:hAnsiTheme="minorEastAsia" w:hint="eastAsia"/>
          <w:sz w:val="22"/>
        </w:rPr>
        <w:t>3</w:t>
      </w:r>
      <w:r w:rsidR="00277C11" w:rsidRPr="00277C11">
        <w:rPr>
          <w:rFonts w:asciiTheme="minorEastAsia" w:hAnsiTheme="minorEastAsia" w:hint="eastAsia"/>
          <w:sz w:val="22"/>
        </w:rPr>
        <w:t>5</w:t>
      </w:r>
      <w:r w:rsidRPr="00277C11">
        <w:rPr>
          <w:rFonts w:asciiTheme="minorEastAsia" w:hAnsiTheme="minorEastAsia" w:hint="eastAsia"/>
          <w:sz w:val="22"/>
        </w:rPr>
        <w:t>.</w:t>
      </w:r>
      <w:r w:rsidR="00277C11" w:rsidRPr="00277C11">
        <w:rPr>
          <w:rFonts w:asciiTheme="minorEastAsia" w:hAnsiTheme="minorEastAsia" w:hint="eastAsia"/>
          <w:sz w:val="22"/>
        </w:rPr>
        <w:t>3</w:t>
      </w:r>
      <w:r w:rsidRPr="00277C11">
        <w:rPr>
          <w:rFonts w:asciiTheme="minorEastAsia" w:hAnsiTheme="minorEastAsia" w:hint="eastAsia"/>
          <w:sz w:val="22"/>
        </w:rPr>
        <w:t>％の順となっている。（図表２－８－１）</w:t>
      </w:r>
    </w:p>
    <w:p w14:paraId="07758F86" w14:textId="0812DF17" w:rsidR="001E16A7" w:rsidRPr="00F64D07" w:rsidRDefault="001E16A7" w:rsidP="001E5F8C">
      <w:pPr>
        <w:jc w:val="center"/>
        <w:rPr>
          <w:rFonts w:asciiTheme="majorEastAsia" w:eastAsiaTheme="majorEastAsia" w:hAnsiTheme="majorEastAsia"/>
          <w:sz w:val="22"/>
        </w:rPr>
      </w:pPr>
      <w:r w:rsidRPr="00F64D07">
        <w:rPr>
          <w:rFonts w:asciiTheme="majorEastAsia" w:eastAsiaTheme="majorEastAsia" w:hAnsiTheme="majorEastAsia"/>
          <w:sz w:val="22"/>
        </w:rPr>
        <w:br w:type="page"/>
      </w:r>
    </w:p>
    <w:p w14:paraId="06EDB87F" w14:textId="77777777" w:rsidR="00641B07" w:rsidRPr="00F64D07" w:rsidRDefault="00641B07" w:rsidP="00641B07">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12DA5D39" w14:textId="6A1A238F" w:rsidR="002340C9" w:rsidRDefault="00641B07" w:rsidP="00641B07">
      <w:pPr>
        <w:ind w:leftChars="100" w:left="210" w:firstLineChars="96" w:firstLine="211"/>
        <w:rPr>
          <w:rFonts w:asciiTheme="minorEastAsia" w:hAnsiTheme="minorEastAsia"/>
          <w:sz w:val="22"/>
        </w:rPr>
      </w:pPr>
      <w:r w:rsidRPr="00277C11">
        <w:rPr>
          <w:rFonts w:asciiTheme="minorEastAsia" w:hAnsiTheme="minorEastAsia" w:hint="eastAsia"/>
          <w:sz w:val="22"/>
        </w:rPr>
        <w:t>性別でみると、</w:t>
      </w:r>
      <w:r w:rsidR="00277C11" w:rsidRPr="00277C11">
        <w:rPr>
          <w:rFonts w:asciiTheme="minorEastAsia" w:hAnsiTheme="minorEastAsia" w:hint="eastAsia"/>
          <w:sz w:val="22"/>
        </w:rPr>
        <w:t>「育児」</w:t>
      </w:r>
      <w:r w:rsidRPr="00277C11">
        <w:rPr>
          <w:rFonts w:asciiTheme="minorEastAsia" w:hAnsiTheme="minorEastAsia" w:hint="eastAsia"/>
          <w:sz w:val="22"/>
        </w:rPr>
        <w:t>「</w:t>
      </w:r>
      <w:r w:rsidR="002D6D00" w:rsidRPr="00277C11">
        <w:rPr>
          <w:rFonts w:asciiTheme="minorEastAsia" w:hAnsiTheme="minorEastAsia" w:hint="eastAsia"/>
          <w:sz w:val="22"/>
        </w:rPr>
        <w:t>職場での結婚・出産退職の慣行</w:t>
      </w:r>
      <w:r w:rsidRPr="00277C11">
        <w:rPr>
          <w:rFonts w:asciiTheme="minorEastAsia" w:hAnsiTheme="minorEastAsia" w:hint="eastAsia"/>
          <w:sz w:val="22"/>
        </w:rPr>
        <w:t>」</w:t>
      </w:r>
      <w:r w:rsidR="002D6D00" w:rsidRPr="00277C11">
        <w:rPr>
          <w:rFonts w:asciiTheme="minorEastAsia" w:hAnsiTheme="minorEastAsia" w:hint="eastAsia"/>
          <w:sz w:val="22"/>
        </w:rPr>
        <w:t>以外の項目で男性よりも女性の方が高い割合となっており、特に</w:t>
      </w:r>
      <w:r w:rsidR="00DA6565" w:rsidRPr="00277C11">
        <w:rPr>
          <w:rFonts w:asciiTheme="minorEastAsia" w:hAnsiTheme="minorEastAsia" w:hint="eastAsia"/>
          <w:sz w:val="22"/>
        </w:rPr>
        <w:t>「育児休業や再就職など、長く働き続けるための職場の条件・制度が不十分」</w:t>
      </w:r>
      <w:r w:rsidR="00277C11" w:rsidRPr="00277C11">
        <w:rPr>
          <w:rFonts w:asciiTheme="minorEastAsia" w:hAnsiTheme="minorEastAsia" w:hint="eastAsia"/>
          <w:sz w:val="22"/>
        </w:rPr>
        <w:t>「高齢者や病人の介護・看護」</w:t>
      </w:r>
      <w:r w:rsidR="00DA6565">
        <w:rPr>
          <w:rFonts w:asciiTheme="minorEastAsia" w:hAnsiTheme="minorEastAsia" w:hint="eastAsia"/>
          <w:sz w:val="22"/>
        </w:rPr>
        <w:t>「</w:t>
      </w:r>
      <w:r w:rsidR="00DA6565" w:rsidRPr="00277C11">
        <w:rPr>
          <w:rFonts w:asciiTheme="minorEastAsia" w:hAnsiTheme="minorEastAsia" w:hint="eastAsia"/>
          <w:sz w:val="22"/>
        </w:rPr>
        <w:t>家族の無理解</w:t>
      </w:r>
      <w:r w:rsidR="00DA6565">
        <w:rPr>
          <w:rFonts w:asciiTheme="minorEastAsia" w:hAnsiTheme="minorEastAsia" w:hint="eastAsia"/>
          <w:sz w:val="22"/>
        </w:rPr>
        <w:t>」</w:t>
      </w:r>
      <w:r w:rsidR="00277C11">
        <w:rPr>
          <w:rFonts w:asciiTheme="minorEastAsia" w:hAnsiTheme="minorEastAsia" w:hint="eastAsia"/>
          <w:sz w:val="22"/>
        </w:rPr>
        <w:t>「</w:t>
      </w:r>
      <w:r w:rsidR="00277C11" w:rsidRPr="00277C11">
        <w:rPr>
          <w:rFonts w:asciiTheme="minorEastAsia" w:hAnsiTheme="minorEastAsia" w:hint="eastAsia"/>
          <w:sz w:val="22"/>
        </w:rPr>
        <w:t>女性はすぐやめる、労働能力が劣るという考え方</w:t>
      </w:r>
      <w:r w:rsidR="00277C11">
        <w:rPr>
          <w:rFonts w:asciiTheme="minorEastAsia" w:hAnsiTheme="minorEastAsia" w:hint="eastAsia"/>
          <w:sz w:val="22"/>
        </w:rPr>
        <w:t>」</w:t>
      </w:r>
      <w:r w:rsidR="002D6D00" w:rsidRPr="00277C11">
        <w:rPr>
          <w:rFonts w:asciiTheme="minorEastAsia" w:hAnsiTheme="minorEastAsia" w:hint="eastAsia"/>
          <w:sz w:val="22"/>
        </w:rPr>
        <w:t>の項目では女性の方が約10ポイント以上高</w:t>
      </w:r>
      <w:r w:rsidR="002340C9">
        <w:rPr>
          <w:rFonts w:asciiTheme="minorEastAsia" w:hAnsiTheme="minorEastAsia" w:hint="eastAsia"/>
          <w:sz w:val="22"/>
        </w:rPr>
        <w:t>くなっている</w:t>
      </w:r>
      <w:r w:rsidRPr="00277C11">
        <w:rPr>
          <w:rFonts w:asciiTheme="minorEastAsia" w:hAnsiTheme="minorEastAsia" w:hint="eastAsia"/>
          <w:sz w:val="22"/>
        </w:rPr>
        <w:t>。</w:t>
      </w:r>
    </w:p>
    <w:p w14:paraId="68CB909D" w14:textId="01256683" w:rsidR="00641B07" w:rsidRPr="00277C11" w:rsidRDefault="00641B07" w:rsidP="002340C9">
      <w:pPr>
        <w:ind w:leftChars="100" w:left="210" w:firstLineChars="96" w:firstLine="211"/>
        <w:jc w:val="right"/>
        <w:rPr>
          <w:rFonts w:asciiTheme="minorEastAsia" w:hAnsiTheme="minorEastAsia"/>
          <w:sz w:val="22"/>
        </w:rPr>
      </w:pPr>
      <w:r w:rsidRPr="00277C11">
        <w:rPr>
          <w:rFonts w:asciiTheme="minorEastAsia" w:hAnsiTheme="minorEastAsia" w:hint="eastAsia"/>
          <w:sz w:val="22"/>
        </w:rPr>
        <w:t>（図表２－８－</w:t>
      </w:r>
      <w:r w:rsidR="002D6D00" w:rsidRPr="00277C11">
        <w:rPr>
          <w:rFonts w:asciiTheme="minorEastAsia" w:hAnsiTheme="minorEastAsia" w:hint="eastAsia"/>
          <w:sz w:val="22"/>
        </w:rPr>
        <w:t>１</w:t>
      </w:r>
      <w:r w:rsidRPr="00277C11">
        <w:rPr>
          <w:rFonts w:asciiTheme="minorEastAsia" w:hAnsiTheme="minorEastAsia" w:hint="eastAsia"/>
          <w:sz w:val="22"/>
        </w:rPr>
        <w:t>）</w:t>
      </w:r>
    </w:p>
    <w:p w14:paraId="6D69F790" w14:textId="5AB77DE4" w:rsidR="00641B07" w:rsidRPr="002F75EF" w:rsidRDefault="00DA6565" w:rsidP="00641B07">
      <w:pPr>
        <w:rPr>
          <w:rFonts w:asciiTheme="majorEastAsia" w:eastAsiaTheme="majorEastAsia" w:hAnsiTheme="majorEastAsia"/>
          <w:sz w:val="22"/>
          <w:shd w:val="pct15" w:color="auto" w:fill="FFFFFF"/>
        </w:rPr>
      </w:pPr>
      <w:r w:rsidRPr="00F64D07">
        <w:rPr>
          <w:noProof/>
        </w:rPr>
        <mc:AlternateContent>
          <mc:Choice Requires="wps">
            <w:drawing>
              <wp:anchor distT="0" distB="0" distL="114300" distR="114300" simplePos="0" relativeHeight="251672064" behindDoc="0" locked="0" layoutInCell="1" allowOverlap="1" wp14:anchorId="60A601F7" wp14:editId="3ADA8BCD">
                <wp:simplePos x="0" y="0"/>
                <wp:positionH relativeFrom="column">
                  <wp:posOffset>1785</wp:posOffset>
                </wp:positionH>
                <wp:positionV relativeFrom="paragraph">
                  <wp:posOffset>232218</wp:posOffset>
                </wp:positionV>
                <wp:extent cx="5975350" cy="6676846"/>
                <wp:effectExtent l="0" t="0" r="25400" b="10160"/>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667684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C6347" id="正方形/長方形 120" o:spid="_x0000_s1026" style="position:absolute;left:0;text-align:left;margin-left:.15pt;margin-top:18.3pt;width:470.5pt;height:52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k1HgIAACMEAAAOAAAAZHJzL2Uyb0RvYy54bWysU9uO2yAQfa/Uf0C8N07SdS5WnNUq260q&#10;bS/Sth9AMI5RgaEDiZN+fQeczabtW1U/IJgxZ86cOaxuj9awg8KgwdV8MhpzppyERrtdzb99fXiz&#10;4CxE4RphwKman1Tgt+vXr1a9r9QUOjCNQkYgLlS9r3kXo6+KIshOWRFG4JWjZAtoRaQj7ooGRU/o&#10;1hTT8XhW9ICNR5AqBIreD0m+zvhtq2T83LZBRWZqTtxiXjGv27QW65Wodih8p+WZhvgHFlZoR0Uv&#10;UPciCrZH/ReU1RIhQBtHEmwBbaulyj1QN5PxH908dcKr3AuJE/xFpvD/YOWnw5P/gol68I8gvwfm&#10;YNMJt1N3iNB3SjRUbpKEKnofqsuFdAh0lW37j9DQaMU+Qtbg2KJNgNQdO2apTxep1TEyScFyOS/f&#10;ljQRSbnZbD5b3MxyDVE9X/cY4nsFlqVNzZFmmeHF4THEREdUz7+kag4etDF5nsaxvubLclrmCwGM&#10;blIyd5mcpTYG2UGQJ+Jxkv8xe0tdDLHJOH2DNShOBhriOURVszkTRObwG7rVkexstK354golqfjO&#10;NZlcFNoMe4Iy7ixrUjKZNlRbaE6kKsLgVXpbtOkAf3LWk09rHn7sBSrOzAdHk5nfTJclGTsfFosl&#10;SYrXie1VQjhJQNQ0Z8N2E4ensPeodx3VGcRwcEezbHVW+YXTmSo5MTd+fjXJ6tfn/NfL217/AgAA&#10;//8DAFBLAwQUAAYACAAAACEARfVa8d0AAAAIAQAADwAAAGRycy9kb3ducmV2LnhtbEyPT0vDQBDF&#10;74LfYRnBm92kSkhjNkWUHEVsVTxOs9MkdP+E3W0b/fSOJ70MzLzHm9+r17M14kQhjt4pyBcZCHKd&#10;16PrFbxt25sSREzoNBrvSMEXRVg3lxc1Vtqf3SudNqkXHOJihQqGlKZKytgNZDEu/ESOtb0PFhOv&#10;oZc64JnDrZHLLCukxdHxhwEnehyoO2yOVkH7aZ5WbbDfSC/LwzPZfD99vCt1fTU/3ININKc/M/zi&#10;Mzo0zLTzR6ejMApu2cezKECwurrL+bBjW1aWOcimlv8LND8AAAD//wMAUEsBAi0AFAAGAAgAAAAh&#10;ALaDOJL+AAAA4QEAABMAAAAAAAAAAAAAAAAAAAAAAFtDb250ZW50X1R5cGVzXS54bWxQSwECLQAU&#10;AAYACAAAACEAOP0h/9YAAACUAQAACwAAAAAAAAAAAAAAAAAvAQAAX3JlbHMvLnJlbHNQSwECLQAU&#10;AAYACAAAACEABR4ZNR4CAAAjBAAADgAAAAAAAAAAAAAAAAAuAgAAZHJzL2Uyb0RvYy54bWxQSwEC&#10;LQAUAAYACAAAACEARfVa8d0AAAAIAQAADwAAAAAAAAAAAAAAAAB4BAAAZHJzL2Rvd25yZXYueG1s&#10;UEsFBgAAAAAEAAQA8wAAAIIFAAAAAA==&#10;" filled="f" strokecolor="black [3213]">
                <v:textbox inset="5.85pt,.7pt,5.85pt,.7pt"/>
              </v:rect>
            </w:pict>
          </mc:Fallback>
        </mc:AlternateContent>
      </w:r>
    </w:p>
    <w:p w14:paraId="0E7130D6" w14:textId="7E1DDD16" w:rsidR="001E5F8C" w:rsidRPr="00F64D07" w:rsidRDefault="001E5F8C" w:rsidP="001E5F8C">
      <w:pPr>
        <w:jc w:val="center"/>
        <w:rPr>
          <w:rFonts w:asciiTheme="majorEastAsia" w:eastAsiaTheme="majorEastAsia" w:hAnsiTheme="majorEastAsia"/>
          <w:sz w:val="22"/>
        </w:rPr>
      </w:pPr>
    </w:p>
    <w:p w14:paraId="2F7DCAED" w14:textId="70E35BDB" w:rsidR="001E16A7" w:rsidRPr="00F64D07" w:rsidRDefault="008B0E3F" w:rsidP="001E5F8C">
      <w:pPr>
        <w:ind w:firstLine="42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２－</w:t>
      </w:r>
      <w:r w:rsidR="00F84F1A" w:rsidRPr="00F64D07">
        <w:rPr>
          <w:rFonts w:asciiTheme="majorEastAsia" w:eastAsiaTheme="majorEastAsia" w:hAnsiTheme="majorEastAsia" w:hint="eastAsia"/>
          <w:sz w:val="22"/>
        </w:rPr>
        <w:t>８</w:t>
      </w:r>
      <w:r w:rsidR="00D25075"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２</w:t>
      </w:r>
      <w:r w:rsidR="00D25075" w:rsidRPr="00F64D07">
        <w:rPr>
          <w:rFonts w:asciiTheme="majorEastAsia" w:eastAsiaTheme="majorEastAsia" w:hAnsiTheme="majorEastAsia" w:hint="eastAsia"/>
          <w:sz w:val="22"/>
        </w:rPr>
        <w:t xml:space="preserve">　女性が長く働きつづけることの障害</w:t>
      </w:r>
    </w:p>
    <w:p w14:paraId="276B3E23" w14:textId="71F2AA0F" w:rsidR="001E5F8C" w:rsidRPr="00F64D07" w:rsidRDefault="00D25075" w:rsidP="001E5F8C">
      <w:pPr>
        <w:ind w:firstLine="420"/>
        <w:jc w:val="center"/>
        <w:rPr>
          <w:rFonts w:asciiTheme="majorEastAsia" w:eastAsiaTheme="majorEastAsia" w:hAnsiTheme="majorEastAsia"/>
          <w:sz w:val="22"/>
        </w:rPr>
      </w:pPr>
      <w:r w:rsidRPr="00F64D07">
        <w:rPr>
          <w:rFonts w:asciiTheme="majorEastAsia" w:eastAsiaTheme="majorEastAsia" w:hAnsiTheme="majorEastAsia" w:hint="eastAsia"/>
          <w:sz w:val="22"/>
        </w:rPr>
        <w:t>（左：</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女性</w:t>
      </w:r>
      <w:r w:rsidR="001E16A7" w:rsidRPr="00F64D07">
        <w:rPr>
          <w:rFonts w:asciiTheme="majorEastAsia" w:eastAsiaTheme="majorEastAsia" w:hAnsiTheme="majorEastAsia" w:hint="eastAsia"/>
          <w:sz w:val="22"/>
        </w:rPr>
        <w:t>／</w:t>
      </w:r>
      <w:r w:rsidRPr="00F64D07">
        <w:rPr>
          <w:rFonts w:asciiTheme="majorEastAsia" w:eastAsiaTheme="majorEastAsia" w:hAnsiTheme="majorEastAsia" w:hint="eastAsia"/>
          <w:sz w:val="22"/>
        </w:rPr>
        <w:t>右：</w:t>
      </w:r>
      <w:r w:rsidR="00E761CA" w:rsidRPr="00F64D07">
        <w:rPr>
          <w:rFonts w:asciiTheme="majorEastAsia" w:eastAsiaTheme="majorEastAsia" w:hAnsiTheme="majorEastAsia" w:hint="eastAsia"/>
          <w:sz w:val="22"/>
        </w:rPr>
        <w:t>過年度比較</w:t>
      </w:r>
      <w:r w:rsidRPr="00F64D07">
        <w:rPr>
          <w:rFonts w:asciiTheme="majorEastAsia" w:eastAsiaTheme="majorEastAsia" w:hAnsiTheme="majorEastAsia" w:hint="eastAsia"/>
          <w:sz w:val="22"/>
        </w:rPr>
        <w:t>男性）</w:t>
      </w:r>
    </w:p>
    <w:p w14:paraId="583B87A0" w14:textId="1C91013C" w:rsidR="001E5F8C" w:rsidRPr="00F64D07" w:rsidRDefault="00DA6565" w:rsidP="001E16A7">
      <w:pPr>
        <w:jc w:val="center"/>
        <w:rPr>
          <w:rFonts w:asciiTheme="majorEastAsia" w:eastAsiaTheme="majorEastAsia" w:hAnsiTheme="majorEastAsia"/>
          <w:sz w:val="22"/>
        </w:rPr>
      </w:pPr>
      <w:r w:rsidRPr="00DA6565">
        <w:rPr>
          <w:noProof/>
        </w:rPr>
        <w:drawing>
          <wp:inline distT="0" distB="0" distL="0" distR="0" wp14:anchorId="2CCC0FF1" wp14:editId="07D802AD">
            <wp:extent cx="5871845" cy="5841637"/>
            <wp:effectExtent l="0" t="0" r="0" b="6985"/>
            <wp:docPr id="324594495" name="図 32459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71845" cy="5841637"/>
                    </a:xfrm>
                    <a:prstGeom prst="rect">
                      <a:avLst/>
                    </a:prstGeom>
                    <a:noFill/>
                    <a:ln>
                      <a:noFill/>
                    </a:ln>
                  </pic:spPr>
                </pic:pic>
              </a:graphicData>
            </a:graphic>
          </wp:inline>
        </w:drawing>
      </w:r>
    </w:p>
    <w:p w14:paraId="2E140CCA" w14:textId="77777777" w:rsidR="00FB33B3" w:rsidRDefault="00FB33B3" w:rsidP="001E5F8C">
      <w:pPr>
        <w:rPr>
          <w:rFonts w:asciiTheme="majorEastAsia" w:eastAsiaTheme="majorEastAsia" w:hAnsiTheme="majorEastAsia"/>
          <w:sz w:val="22"/>
        </w:rPr>
      </w:pPr>
    </w:p>
    <w:p w14:paraId="7B74DC62" w14:textId="77777777" w:rsidR="00FB33B3" w:rsidRDefault="00FB33B3" w:rsidP="001E5F8C">
      <w:pPr>
        <w:rPr>
          <w:rFonts w:asciiTheme="majorEastAsia" w:eastAsiaTheme="majorEastAsia" w:hAnsiTheme="majorEastAsia"/>
          <w:sz w:val="22"/>
        </w:rPr>
      </w:pPr>
    </w:p>
    <w:p w14:paraId="6C7858D6" w14:textId="1DB31D39"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【過年度比較】</w:t>
      </w:r>
    </w:p>
    <w:p w14:paraId="020ED8FA" w14:textId="7A784F68" w:rsidR="00437D43" w:rsidRDefault="001E5F8C" w:rsidP="002D6D00">
      <w:pPr>
        <w:ind w:leftChars="100" w:left="210" w:firstLineChars="96" w:firstLine="211"/>
        <w:rPr>
          <w:rFonts w:asciiTheme="minorEastAsia" w:hAnsiTheme="minorEastAsia"/>
          <w:sz w:val="22"/>
        </w:rPr>
      </w:pPr>
      <w:r w:rsidRPr="00437D43">
        <w:rPr>
          <w:rFonts w:asciiTheme="minorEastAsia" w:hAnsiTheme="minorEastAsia" w:hint="eastAsia"/>
          <w:sz w:val="22"/>
        </w:rPr>
        <w:t>過年度比較でみると、</w:t>
      </w:r>
      <w:r w:rsidR="002D6D00" w:rsidRPr="00437D43">
        <w:rPr>
          <w:rFonts w:asciiTheme="minorEastAsia" w:hAnsiTheme="minorEastAsia" w:hint="eastAsia"/>
          <w:sz w:val="22"/>
        </w:rPr>
        <w:t>順位の入れ替わりはあるものの、上位５位の項目は一貫して高い割合となって</w:t>
      </w:r>
      <w:r w:rsidRPr="00437D43">
        <w:rPr>
          <w:rFonts w:asciiTheme="minorEastAsia" w:hAnsiTheme="minorEastAsia" w:hint="eastAsia"/>
          <w:sz w:val="22"/>
        </w:rPr>
        <w:t>いる。</w:t>
      </w:r>
      <w:r w:rsidR="003E36EF">
        <w:rPr>
          <w:rFonts w:asciiTheme="minorEastAsia" w:hAnsiTheme="minorEastAsia" w:hint="eastAsia"/>
          <w:sz w:val="22"/>
        </w:rPr>
        <w:t>特に</w:t>
      </w:r>
      <w:r w:rsidR="003E36EF" w:rsidRPr="00277C11">
        <w:rPr>
          <w:rFonts w:asciiTheme="minorEastAsia" w:hAnsiTheme="minorEastAsia" w:hint="eastAsia"/>
          <w:sz w:val="22"/>
        </w:rPr>
        <w:t>「育児」</w:t>
      </w:r>
      <w:r w:rsidR="003E36EF">
        <w:rPr>
          <w:rFonts w:asciiTheme="minorEastAsia" w:hAnsiTheme="minorEastAsia" w:hint="eastAsia"/>
          <w:sz w:val="22"/>
        </w:rPr>
        <w:t>「</w:t>
      </w:r>
      <w:r w:rsidR="003E36EF" w:rsidRPr="003E36EF">
        <w:rPr>
          <w:rFonts w:asciiTheme="minorEastAsia" w:hAnsiTheme="minorEastAsia" w:hint="eastAsia"/>
          <w:sz w:val="22"/>
        </w:rPr>
        <w:t>子どもを預けるところ（保育園）がない</w:t>
      </w:r>
      <w:r w:rsidR="003E36EF">
        <w:rPr>
          <w:rFonts w:asciiTheme="minorEastAsia" w:hAnsiTheme="minorEastAsia" w:hint="eastAsia"/>
          <w:sz w:val="22"/>
        </w:rPr>
        <w:t>」「</w:t>
      </w:r>
      <w:r w:rsidR="003E36EF" w:rsidRPr="003E36EF">
        <w:rPr>
          <w:rFonts w:asciiTheme="minorEastAsia" w:hAnsiTheme="minorEastAsia" w:hint="eastAsia"/>
          <w:sz w:val="22"/>
        </w:rPr>
        <w:t>育児休業や再就職など、長く働き続けるための職場の条件・制度が不十分</w:t>
      </w:r>
      <w:r w:rsidR="003E36EF">
        <w:rPr>
          <w:rFonts w:asciiTheme="minorEastAsia" w:hAnsiTheme="minorEastAsia" w:hint="eastAsia"/>
          <w:sz w:val="22"/>
        </w:rPr>
        <w:t>」は</w:t>
      </w:r>
      <w:r w:rsidR="00EF1EFD">
        <w:rPr>
          <w:rFonts w:asciiTheme="minorEastAsia" w:hAnsiTheme="minorEastAsia" w:hint="eastAsia"/>
          <w:sz w:val="22"/>
        </w:rPr>
        <w:t>４回の</w:t>
      </w:r>
      <w:r w:rsidR="003E36EF">
        <w:rPr>
          <w:rFonts w:asciiTheme="minorEastAsia" w:hAnsiTheme="minorEastAsia" w:hint="eastAsia"/>
          <w:sz w:val="22"/>
        </w:rPr>
        <w:t>調査</w:t>
      </w:r>
      <w:r w:rsidR="00FB33B3">
        <w:rPr>
          <w:rFonts w:asciiTheme="minorEastAsia" w:hAnsiTheme="minorEastAsia" w:hint="eastAsia"/>
          <w:sz w:val="22"/>
        </w:rPr>
        <w:t>すべてで</w:t>
      </w:r>
      <w:r w:rsidR="00EF1EFD">
        <w:rPr>
          <w:rFonts w:asciiTheme="minorEastAsia" w:hAnsiTheme="minorEastAsia" w:hint="eastAsia"/>
          <w:sz w:val="22"/>
        </w:rPr>
        <w:t>４割以上となっている。</w:t>
      </w:r>
      <w:r w:rsidR="00437D43">
        <w:rPr>
          <w:rFonts w:asciiTheme="minorEastAsia" w:hAnsiTheme="minorEastAsia" w:hint="eastAsia"/>
          <w:sz w:val="22"/>
        </w:rPr>
        <w:t>令和元年度と</w:t>
      </w:r>
      <w:r w:rsidR="00EF1EFD">
        <w:rPr>
          <w:rFonts w:asciiTheme="minorEastAsia" w:hAnsiTheme="minorEastAsia" w:hint="eastAsia"/>
          <w:sz w:val="22"/>
        </w:rPr>
        <w:t>令和６年度を</w:t>
      </w:r>
      <w:r w:rsidR="00437D43">
        <w:rPr>
          <w:rFonts w:asciiTheme="minorEastAsia" w:hAnsiTheme="minorEastAsia" w:hint="eastAsia"/>
          <w:sz w:val="22"/>
        </w:rPr>
        <w:t>比較すると、</w:t>
      </w:r>
      <w:r w:rsidR="00437D43" w:rsidRPr="00277C11">
        <w:rPr>
          <w:rFonts w:asciiTheme="minorEastAsia" w:hAnsiTheme="minorEastAsia" w:hint="eastAsia"/>
          <w:sz w:val="22"/>
        </w:rPr>
        <w:t>「育児」</w:t>
      </w:r>
      <w:r w:rsidR="00437D43">
        <w:rPr>
          <w:rFonts w:asciiTheme="minorEastAsia" w:hAnsiTheme="minorEastAsia" w:hint="eastAsia"/>
          <w:sz w:val="22"/>
        </w:rPr>
        <w:t>は上昇、「</w:t>
      </w:r>
      <w:r w:rsidR="00437D43" w:rsidRPr="00277C11">
        <w:rPr>
          <w:rFonts w:asciiTheme="minorEastAsia" w:hAnsiTheme="minorEastAsia" w:hint="eastAsia"/>
          <w:sz w:val="22"/>
        </w:rPr>
        <w:t>子どもを預けるところ（保育園）がない</w:t>
      </w:r>
      <w:r w:rsidR="00437D43">
        <w:rPr>
          <w:rFonts w:asciiTheme="minorEastAsia" w:hAnsiTheme="minorEastAsia" w:hint="eastAsia"/>
          <w:sz w:val="22"/>
        </w:rPr>
        <w:t>」「</w:t>
      </w:r>
      <w:r w:rsidR="00437D43" w:rsidRPr="00277C11">
        <w:rPr>
          <w:rFonts w:asciiTheme="minorEastAsia" w:hAnsiTheme="minorEastAsia" w:hint="eastAsia"/>
          <w:sz w:val="22"/>
        </w:rPr>
        <w:t>育児休業や再就職など、長く働き続けるための職場の条件・制度が不十分</w:t>
      </w:r>
      <w:r w:rsidR="00437D43">
        <w:rPr>
          <w:rFonts w:asciiTheme="minorEastAsia" w:hAnsiTheme="minorEastAsia" w:hint="eastAsia"/>
          <w:sz w:val="22"/>
        </w:rPr>
        <w:t>」は低下している</w:t>
      </w:r>
      <w:r w:rsidR="00EF1EFD">
        <w:rPr>
          <w:rFonts w:asciiTheme="minorEastAsia" w:hAnsiTheme="minorEastAsia" w:hint="eastAsia"/>
          <w:sz w:val="22"/>
        </w:rPr>
        <w:t>。</w:t>
      </w:r>
      <w:r w:rsidRPr="00437D43">
        <w:rPr>
          <w:rFonts w:asciiTheme="minorEastAsia" w:hAnsiTheme="minorEastAsia" w:hint="eastAsia"/>
          <w:sz w:val="22"/>
        </w:rPr>
        <w:t>（図</w:t>
      </w:r>
      <w:r w:rsidR="008B0E3F" w:rsidRPr="00437D43">
        <w:rPr>
          <w:rFonts w:asciiTheme="minorEastAsia" w:hAnsiTheme="minorEastAsia" w:hint="eastAsia"/>
          <w:sz w:val="22"/>
        </w:rPr>
        <w:t>表</w:t>
      </w:r>
      <w:r w:rsidRPr="00437D43">
        <w:rPr>
          <w:rFonts w:asciiTheme="minorEastAsia" w:hAnsiTheme="minorEastAsia" w:hint="eastAsia"/>
          <w:sz w:val="22"/>
        </w:rPr>
        <w:t>２－８－１</w:t>
      </w:r>
      <w:r w:rsidR="001E16A7" w:rsidRPr="00437D43">
        <w:rPr>
          <w:rFonts w:asciiTheme="minorEastAsia" w:hAnsiTheme="minorEastAsia" w:hint="eastAsia"/>
          <w:sz w:val="22"/>
        </w:rPr>
        <w:t>、図</w:t>
      </w:r>
      <w:r w:rsidR="008B0E3F" w:rsidRPr="00437D43">
        <w:rPr>
          <w:rFonts w:asciiTheme="minorEastAsia" w:hAnsiTheme="minorEastAsia" w:hint="eastAsia"/>
          <w:sz w:val="22"/>
        </w:rPr>
        <w:t>表</w:t>
      </w:r>
      <w:r w:rsidR="001E16A7" w:rsidRPr="00437D43">
        <w:rPr>
          <w:rFonts w:asciiTheme="minorEastAsia" w:hAnsiTheme="minorEastAsia" w:hint="eastAsia"/>
          <w:sz w:val="22"/>
        </w:rPr>
        <w:t>２－８－２</w:t>
      </w:r>
      <w:r w:rsidRPr="00437D43">
        <w:rPr>
          <w:rFonts w:asciiTheme="minorEastAsia" w:hAnsiTheme="minorEastAsia" w:hint="eastAsia"/>
          <w:sz w:val="22"/>
        </w:rPr>
        <w:t>）</w:t>
      </w:r>
    </w:p>
    <w:p w14:paraId="050AD583" w14:textId="77777777" w:rsidR="00437D43" w:rsidRDefault="00437D43" w:rsidP="002D6D00">
      <w:pPr>
        <w:ind w:leftChars="100" w:left="210" w:firstLineChars="96" w:firstLine="211"/>
        <w:rPr>
          <w:rFonts w:asciiTheme="minorEastAsia" w:hAnsiTheme="minorEastAsia"/>
          <w:sz w:val="22"/>
        </w:rPr>
      </w:pPr>
    </w:p>
    <w:p w14:paraId="0E2C4538" w14:textId="0A7848A1"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w:t>
      </w:r>
      <w:r w:rsidR="00486E41">
        <w:rPr>
          <w:rFonts w:asciiTheme="majorEastAsia" w:eastAsiaTheme="majorEastAsia" w:hAnsiTheme="majorEastAsia" w:hint="eastAsia"/>
          <w:sz w:val="22"/>
        </w:rPr>
        <w:t>性・</w:t>
      </w:r>
      <w:r w:rsidRPr="00F64D07">
        <w:rPr>
          <w:rFonts w:asciiTheme="majorEastAsia" w:eastAsiaTheme="majorEastAsia" w:hAnsiTheme="majorEastAsia" w:hint="eastAsia"/>
          <w:sz w:val="22"/>
        </w:rPr>
        <w:t>ライフステージ別】</w:t>
      </w:r>
    </w:p>
    <w:p w14:paraId="53682320" w14:textId="2320C798" w:rsidR="001E5F8C" w:rsidRPr="003570C9" w:rsidRDefault="00486E41" w:rsidP="005252CF">
      <w:pPr>
        <w:ind w:leftChars="100" w:left="210" w:firstLineChars="96" w:firstLine="211"/>
        <w:rPr>
          <w:rFonts w:asciiTheme="minorEastAsia" w:hAnsiTheme="minorEastAsia"/>
          <w:sz w:val="22"/>
        </w:rPr>
      </w:pPr>
      <w:r>
        <w:rPr>
          <w:rFonts w:asciiTheme="minorEastAsia" w:hAnsiTheme="minorEastAsia" w:hint="eastAsia"/>
          <w:sz w:val="22"/>
        </w:rPr>
        <w:t>性・ライフステージ別にみると、</w:t>
      </w:r>
      <w:r w:rsidR="001E5F8C" w:rsidRPr="003570C9">
        <w:rPr>
          <w:rFonts w:asciiTheme="minorEastAsia" w:hAnsiTheme="minorEastAsia" w:hint="eastAsia"/>
          <w:sz w:val="22"/>
        </w:rPr>
        <w:t>「育児」</w:t>
      </w:r>
      <w:r w:rsidR="002D6D00" w:rsidRPr="003570C9">
        <w:rPr>
          <w:rFonts w:asciiTheme="minorEastAsia" w:hAnsiTheme="minorEastAsia" w:hint="eastAsia"/>
          <w:sz w:val="22"/>
        </w:rPr>
        <w:t>は</w:t>
      </w:r>
      <w:r w:rsidR="003570C9">
        <w:rPr>
          <w:rFonts w:asciiTheme="minorEastAsia" w:hAnsiTheme="minorEastAsia" w:hint="eastAsia"/>
          <w:sz w:val="22"/>
        </w:rPr>
        <w:t>男性その他の</w:t>
      </w:r>
      <w:r w:rsidR="00744160" w:rsidRPr="003570C9">
        <w:rPr>
          <w:rFonts w:asciiTheme="minorEastAsia" w:hAnsiTheme="minorEastAsia" w:hint="eastAsia"/>
          <w:sz w:val="22"/>
        </w:rPr>
        <w:t>ステージ</w:t>
      </w:r>
      <w:r w:rsidR="003570C9">
        <w:rPr>
          <w:rFonts w:asciiTheme="minorEastAsia" w:hAnsiTheme="minorEastAsia" w:hint="eastAsia"/>
          <w:sz w:val="22"/>
        </w:rPr>
        <w:t>を除いて、６割を超えている。</w:t>
      </w:r>
      <w:r w:rsidR="001E5F8C" w:rsidRPr="003570C9">
        <w:rPr>
          <w:rFonts w:asciiTheme="minorEastAsia" w:hAnsiTheme="minorEastAsia" w:hint="eastAsia"/>
          <w:sz w:val="22"/>
        </w:rPr>
        <w:t>「子どもを預けるところ（保育園）がない」は</w:t>
      </w:r>
      <w:r w:rsidR="005252CF">
        <w:rPr>
          <w:rFonts w:asciiTheme="minorEastAsia" w:hAnsiTheme="minorEastAsia" w:hint="eastAsia"/>
          <w:sz w:val="22"/>
        </w:rPr>
        <w:t>女性</w:t>
      </w:r>
      <w:r w:rsidR="00744160" w:rsidRPr="003570C9">
        <w:rPr>
          <w:rFonts w:asciiTheme="minorEastAsia" w:hAnsiTheme="minorEastAsia" w:hint="eastAsia"/>
          <w:sz w:val="22"/>
        </w:rPr>
        <w:t>独身期と</w:t>
      </w:r>
      <w:r w:rsidR="005252CF">
        <w:rPr>
          <w:rFonts w:asciiTheme="minorEastAsia" w:hAnsiTheme="minorEastAsia" w:hint="eastAsia"/>
          <w:sz w:val="22"/>
        </w:rPr>
        <w:t>女性高齢</w:t>
      </w:r>
      <w:r w:rsidR="00744160" w:rsidRPr="003570C9">
        <w:rPr>
          <w:rFonts w:asciiTheme="minorEastAsia" w:hAnsiTheme="minorEastAsia" w:hint="eastAsia"/>
          <w:sz w:val="22"/>
        </w:rPr>
        <w:t>期で</w:t>
      </w:r>
      <w:r w:rsidR="005252CF">
        <w:rPr>
          <w:rFonts w:asciiTheme="minorEastAsia" w:hAnsiTheme="minorEastAsia" w:hint="eastAsia"/>
          <w:sz w:val="22"/>
        </w:rPr>
        <w:t>６</w:t>
      </w:r>
      <w:r w:rsidR="001E5F8C" w:rsidRPr="003570C9">
        <w:rPr>
          <w:rFonts w:asciiTheme="minorEastAsia" w:hAnsiTheme="minorEastAsia"/>
          <w:sz w:val="22"/>
        </w:rPr>
        <w:t>割を超えている。</w:t>
      </w:r>
      <w:r w:rsidR="00744160" w:rsidRPr="003570C9">
        <w:rPr>
          <w:rFonts w:asciiTheme="minorEastAsia" w:hAnsiTheme="minorEastAsia" w:hint="eastAsia"/>
          <w:sz w:val="22"/>
        </w:rPr>
        <w:t>「子どもを預けるところ（保育園）がない」は、女性独身期では</w:t>
      </w:r>
      <w:r w:rsidR="005252CF">
        <w:rPr>
          <w:rFonts w:asciiTheme="minorEastAsia" w:hAnsiTheme="minorEastAsia" w:hint="eastAsia"/>
          <w:sz w:val="22"/>
        </w:rPr>
        <w:t>68.5</w:t>
      </w:r>
      <w:r w:rsidR="00744160" w:rsidRPr="003570C9">
        <w:rPr>
          <w:rFonts w:asciiTheme="minorEastAsia" w:hAnsiTheme="minorEastAsia" w:hint="eastAsia"/>
          <w:sz w:val="22"/>
        </w:rPr>
        <w:t>％、男性独身期では</w:t>
      </w:r>
      <w:r w:rsidR="005252CF">
        <w:rPr>
          <w:rFonts w:asciiTheme="minorEastAsia" w:hAnsiTheme="minorEastAsia" w:hint="eastAsia"/>
          <w:sz w:val="22"/>
        </w:rPr>
        <w:t>43.2</w:t>
      </w:r>
      <w:r w:rsidR="00744160" w:rsidRPr="003570C9">
        <w:rPr>
          <w:rFonts w:asciiTheme="minorEastAsia" w:hAnsiTheme="minorEastAsia" w:hint="eastAsia"/>
          <w:sz w:val="22"/>
        </w:rPr>
        <w:t>％と、</w:t>
      </w:r>
      <w:r w:rsidR="00FB33B3">
        <w:rPr>
          <w:rFonts w:asciiTheme="minorEastAsia" w:hAnsiTheme="minorEastAsia" w:hint="eastAsia"/>
          <w:sz w:val="22"/>
        </w:rPr>
        <w:t>同じライフステージであっても性別によって</w:t>
      </w:r>
      <w:r w:rsidR="005252CF" w:rsidRPr="005252CF">
        <w:rPr>
          <w:rFonts w:asciiTheme="minorEastAsia" w:hAnsiTheme="minorEastAsia"/>
          <w:sz w:val="22"/>
        </w:rPr>
        <w:t>25.3</w:t>
      </w:r>
      <w:r w:rsidR="00744160" w:rsidRPr="005252CF">
        <w:rPr>
          <w:rFonts w:asciiTheme="minorEastAsia" w:hAnsiTheme="minorEastAsia" w:hint="eastAsia"/>
          <w:sz w:val="22"/>
        </w:rPr>
        <w:t>ポ</w:t>
      </w:r>
      <w:r w:rsidR="00744160" w:rsidRPr="003570C9">
        <w:rPr>
          <w:rFonts w:asciiTheme="minorEastAsia" w:hAnsiTheme="minorEastAsia" w:hint="eastAsia"/>
          <w:sz w:val="22"/>
        </w:rPr>
        <w:t>イントの違いがみられる。</w:t>
      </w:r>
      <w:r w:rsidR="005252CF">
        <w:rPr>
          <w:rFonts w:asciiTheme="minorEastAsia" w:hAnsiTheme="minorEastAsia" w:hint="eastAsia"/>
          <w:sz w:val="22"/>
        </w:rPr>
        <w:t>「</w:t>
      </w:r>
      <w:r w:rsidR="005252CF" w:rsidRPr="005252CF">
        <w:rPr>
          <w:rFonts w:asciiTheme="minorEastAsia" w:hAnsiTheme="minorEastAsia" w:hint="eastAsia"/>
          <w:sz w:val="22"/>
        </w:rPr>
        <w:t>育児休業や再就職など、長く働き続けるための職場の条件・制度が不十分</w:t>
      </w:r>
      <w:r w:rsidR="005252CF">
        <w:rPr>
          <w:rFonts w:asciiTheme="minorEastAsia" w:hAnsiTheme="minorEastAsia" w:hint="eastAsia"/>
          <w:sz w:val="22"/>
        </w:rPr>
        <w:t>」でも、</w:t>
      </w:r>
      <w:r w:rsidR="005252CF" w:rsidRPr="003570C9">
        <w:rPr>
          <w:rFonts w:asciiTheme="minorEastAsia" w:hAnsiTheme="minorEastAsia" w:hint="eastAsia"/>
          <w:sz w:val="22"/>
        </w:rPr>
        <w:t>女性独身期では</w:t>
      </w:r>
      <w:r w:rsidR="005252CF" w:rsidRPr="005252CF">
        <w:rPr>
          <w:rFonts w:asciiTheme="minorEastAsia" w:hAnsiTheme="minorEastAsia"/>
          <w:sz w:val="22"/>
        </w:rPr>
        <w:t>58.4</w:t>
      </w:r>
      <w:r w:rsidR="005252CF" w:rsidRPr="003570C9">
        <w:rPr>
          <w:rFonts w:asciiTheme="minorEastAsia" w:hAnsiTheme="minorEastAsia" w:hint="eastAsia"/>
          <w:sz w:val="22"/>
        </w:rPr>
        <w:t>％、男性独身期では</w:t>
      </w:r>
      <w:r w:rsidR="005252CF" w:rsidRPr="005252CF">
        <w:rPr>
          <w:rFonts w:asciiTheme="minorEastAsia" w:hAnsiTheme="minorEastAsia"/>
          <w:sz w:val="22"/>
        </w:rPr>
        <w:t>40.5</w:t>
      </w:r>
      <w:r w:rsidR="005252CF" w:rsidRPr="003570C9">
        <w:rPr>
          <w:rFonts w:asciiTheme="minorEastAsia" w:hAnsiTheme="minorEastAsia" w:hint="eastAsia"/>
          <w:sz w:val="22"/>
        </w:rPr>
        <w:t>％と、</w:t>
      </w:r>
      <w:r w:rsidR="005252CF" w:rsidRPr="005252CF">
        <w:rPr>
          <w:rFonts w:asciiTheme="minorEastAsia" w:hAnsiTheme="minorEastAsia"/>
          <w:sz w:val="22"/>
        </w:rPr>
        <w:t>17.9</w:t>
      </w:r>
      <w:r w:rsidR="005252CF" w:rsidRPr="005252CF">
        <w:rPr>
          <w:rFonts w:asciiTheme="minorEastAsia" w:hAnsiTheme="minorEastAsia" w:hint="eastAsia"/>
          <w:sz w:val="22"/>
        </w:rPr>
        <w:t>ポ</w:t>
      </w:r>
      <w:r w:rsidR="005252CF" w:rsidRPr="003570C9">
        <w:rPr>
          <w:rFonts w:asciiTheme="minorEastAsia" w:hAnsiTheme="minorEastAsia" w:hint="eastAsia"/>
          <w:sz w:val="22"/>
        </w:rPr>
        <w:t>イントの違いがみられる。</w:t>
      </w:r>
    </w:p>
    <w:p w14:paraId="2C474E29" w14:textId="77777777" w:rsidR="00744160" w:rsidRPr="003570C9" w:rsidRDefault="00744160" w:rsidP="00F84F1A">
      <w:pPr>
        <w:ind w:leftChars="100" w:left="210" w:firstLineChars="96" w:firstLine="211"/>
        <w:jc w:val="left"/>
        <w:rPr>
          <w:rFonts w:asciiTheme="minorEastAsia" w:hAnsiTheme="minorEastAsia"/>
          <w:sz w:val="22"/>
        </w:rPr>
      </w:pPr>
      <w:r w:rsidRPr="003570C9">
        <w:rPr>
          <w:rFonts w:asciiTheme="minorEastAsia" w:hAnsiTheme="minorEastAsia" w:hint="eastAsia"/>
          <w:sz w:val="22"/>
        </w:rPr>
        <w:t>また、</w:t>
      </w:r>
      <w:r w:rsidR="001E5F8C" w:rsidRPr="003570C9">
        <w:rPr>
          <w:rFonts w:asciiTheme="minorEastAsia" w:hAnsiTheme="minorEastAsia" w:hint="eastAsia"/>
          <w:sz w:val="22"/>
        </w:rPr>
        <w:t>「高齢者や病人の介護・看護」</w:t>
      </w:r>
      <w:r w:rsidRPr="003570C9">
        <w:rPr>
          <w:rFonts w:asciiTheme="minorEastAsia" w:hAnsiTheme="minorEastAsia" w:hint="eastAsia"/>
          <w:sz w:val="22"/>
        </w:rPr>
        <w:t>はステージの進行に伴って割合が上昇傾向にある</w:t>
      </w:r>
      <w:r w:rsidR="001E5F8C" w:rsidRPr="003570C9">
        <w:rPr>
          <w:rFonts w:asciiTheme="minorEastAsia" w:hAnsiTheme="minorEastAsia" w:hint="eastAsia"/>
          <w:sz w:val="22"/>
        </w:rPr>
        <w:t>。</w:t>
      </w:r>
    </w:p>
    <w:p w14:paraId="0A863412" w14:textId="468E49DE" w:rsidR="001E5F8C" w:rsidRPr="003570C9" w:rsidRDefault="001E5F8C" w:rsidP="00744160">
      <w:pPr>
        <w:ind w:leftChars="100" w:left="210" w:firstLineChars="96" w:firstLine="211"/>
        <w:jc w:val="right"/>
        <w:rPr>
          <w:rFonts w:asciiTheme="minorEastAsia" w:hAnsiTheme="minorEastAsia"/>
          <w:sz w:val="22"/>
        </w:rPr>
      </w:pPr>
      <w:r w:rsidRPr="003570C9">
        <w:rPr>
          <w:rFonts w:asciiTheme="minorEastAsia" w:hAnsiTheme="minorEastAsia" w:hint="eastAsia"/>
          <w:sz w:val="22"/>
        </w:rPr>
        <w:t>（図</w:t>
      </w:r>
      <w:r w:rsidR="008B0E3F" w:rsidRPr="003570C9">
        <w:rPr>
          <w:rFonts w:asciiTheme="minorEastAsia" w:hAnsiTheme="minorEastAsia" w:hint="eastAsia"/>
          <w:sz w:val="22"/>
        </w:rPr>
        <w:t>表</w:t>
      </w:r>
      <w:r w:rsidRPr="003570C9">
        <w:rPr>
          <w:rFonts w:asciiTheme="minorEastAsia" w:hAnsiTheme="minorEastAsia" w:hint="eastAsia"/>
          <w:sz w:val="22"/>
        </w:rPr>
        <w:t>２－８－</w:t>
      </w:r>
      <w:r w:rsidR="001E16A7" w:rsidRPr="003570C9">
        <w:rPr>
          <w:rFonts w:asciiTheme="minorEastAsia" w:hAnsiTheme="minorEastAsia" w:hint="eastAsia"/>
          <w:sz w:val="22"/>
        </w:rPr>
        <w:t>３</w:t>
      </w:r>
      <w:r w:rsidRPr="003570C9">
        <w:rPr>
          <w:rFonts w:asciiTheme="minorEastAsia" w:hAnsiTheme="minorEastAsia" w:hint="eastAsia"/>
          <w:sz w:val="22"/>
        </w:rPr>
        <w:t>）</w:t>
      </w:r>
    </w:p>
    <w:p w14:paraId="5988484A" w14:textId="77777777" w:rsidR="001E5F8C" w:rsidRPr="00F64D07" w:rsidRDefault="001E5F8C" w:rsidP="001E5F8C">
      <w:pPr>
        <w:ind w:firstLineChars="200" w:firstLine="440"/>
        <w:jc w:val="center"/>
        <w:rPr>
          <w:rFonts w:asciiTheme="majorEastAsia" w:eastAsiaTheme="majorEastAsia" w:hAnsiTheme="majorEastAsia"/>
          <w:sz w:val="22"/>
        </w:rPr>
      </w:pPr>
    </w:p>
    <w:p w14:paraId="298385BF" w14:textId="77777777" w:rsidR="0053687B" w:rsidRDefault="0053687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A06F0DB" w14:textId="6C0C28BB" w:rsidR="00CF1A39" w:rsidRPr="00F64D07" w:rsidRDefault="001E5F8C"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図</w:t>
      </w:r>
      <w:r w:rsidR="008B0E3F" w:rsidRPr="00F64D07">
        <w:rPr>
          <w:rFonts w:asciiTheme="majorEastAsia" w:eastAsiaTheme="majorEastAsia" w:hAnsiTheme="majorEastAsia" w:hint="eastAsia"/>
          <w:sz w:val="22"/>
        </w:rPr>
        <w:t>表２－</w:t>
      </w:r>
      <w:r w:rsidR="00F84F1A" w:rsidRPr="00F64D07">
        <w:rPr>
          <w:rFonts w:asciiTheme="majorEastAsia" w:eastAsiaTheme="majorEastAsia" w:hAnsiTheme="majorEastAsia" w:hint="eastAsia"/>
          <w:sz w:val="22"/>
        </w:rPr>
        <w:t>８</w:t>
      </w:r>
      <w:r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女性が長く働きつづけることの障害（上位</w:t>
      </w:r>
      <w:r w:rsidRPr="00F64D07">
        <w:rPr>
          <w:rFonts w:asciiTheme="majorEastAsia" w:eastAsiaTheme="majorEastAsia" w:hAnsiTheme="majorEastAsia"/>
          <w:sz w:val="22"/>
        </w:rPr>
        <w:t>10位）</w:t>
      </w:r>
    </w:p>
    <w:p w14:paraId="5C4A3019" w14:textId="3752CEE3" w:rsidR="001E5F8C" w:rsidRPr="00F64D07" w:rsidRDefault="001E5F8C"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sz w:val="22"/>
        </w:rPr>
        <w:t>（</w:t>
      </w:r>
      <w:r w:rsidR="00B7691C" w:rsidRPr="00F64D07">
        <w:rPr>
          <w:rFonts w:asciiTheme="majorEastAsia" w:eastAsiaTheme="majorEastAsia" w:hAnsiTheme="majorEastAsia" w:hint="eastAsia"/>
          <w:sz w:val="22"/>
        </w:rPr>
        <w:t>性・</w:t>
      </w:r>
      <w:r w:rsidRPr="00F64D07">
        <w:rPr>
          <w:rFonts w:asciiTheme="majorEastAsia" w:eastAsiaTheme="majorEastAsia" w:hAnsiTheme="majorEastAsia"/>
          <w:sz w:val="22"/>
        </w:rPr>
        <w:t>ライフステージ別）</w:t>
      </w:r>
    </w:p>
    <w:p w14:paraId="2E0979B2" w14:textId="45B55DE7" w:rsidR="001E5F8C" w:rsidRDefault="0053687B" w:rsidP="00B7691C">
      <w:pPr>
        <w:jc w:val="center"/>
        <w:rPr>
          <w:rFonts w:asciiTheme="minorEastAsia" w:hAnsiTheme="minorEastAsia" w:cstheme="majorBidi"/>
          <w:sz w:val="22"/>
          <w:szCs w:val="24"/>
        </w:rPr>
      </w:pPr>
      <w:r w:rsidRPr="0053687B">
        <w:rPr>
          <w:noProof/>
        </w:rPr>
        <w:drawing>
          <wp:inline distT="0" distB="0" distL="0" distR="0" wp14:anchorId="627B3C9E" wp14:editId="7187C6BD">
            <wp:extent cx="6180840" cy="5860080"/>
            <wp:effectExtent l="0" t="0" r="0" b="0"/>
            <wp:docPr id="823965498" name="図 82396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80840" cy="5860080"/>
                    </a:xfrm>
                    <a:prstGeom prst="rect">
                      <a:avLst/>
                    </a:prstGeom>
                    <a:noFill/>
                    <a:ln>
                      <a:noFill/>
                    </a:ln>
                  </pic:spPr>
                </pic:pic>
              </a:graphicData>
            </a:graphic>
          </wp:inline>
        </w:drawing>
      </w:r>
    </w:p>
    <w:p w14:paraId="03B842ED" w14:textId="578B9F8D" w:rsidR="0053687B" w:rsidRDefault="0053687B">
      <w:pPr>
        <w:widowControl/>
        <w:jc w:val="left"/>
        <w:rPr>
          <w:rFonts w:asciiTheme="minorEastAsia" w:hAnsiTheme="minorEastAsia" w:cstheme="majorBidi"/>
          <w:sz w:val="22"/>
          <w:szCs w:val="24"/>
        </w:rPr>
      </w:pPr>
      <w:r>
        <w:rPr>
          <w:rFonts w:asciiTheme="minorEastAsia" w:hAnsiTheme="minorEastAsia" w:cstheme="majorBidi"/>
          <w:sz w:val="22"/>
          <w:szCs w:val="24"/>
        </w:rPr>
        <w:br w:type="page"/>
      </w:r>
    </w:p>
    <w:p w14:paraId="3C8E7356" w14:textId="77777777" w:rsidR="001E5F8C" w:rsidRPr="00F64D07" w:rsidRDefault="001E5F8C" w:rsidP="001E5F8C">
      <w:pPr>
        <w:pStyle w:val="1"/>
        <w:rPr>
          <w:sz w:val="28"/>
        </w:rPr>
      </w:pPr>
      <w:bookmarkStart w:id="68" w:name="_Toc409879807"/>
      <w:bookmarkStart w:id="69" w:name="_Toc190047445"/>
      <w:bookmarkStart w:id="70" w:name="_Toc409528414"/>
      <w:bookmarkStart w:id="71" w:name="_Toc409525299"/>
      <w:r w:rsidRPr="00F64D07">
        <w:rPr>
          <w:rFonts w:hint="eastAsia"/>
          <w:sz w:val="28"/>
        </w:rPr>
        <w:lastRenderedPageBreak/>
        <w:t>第３章　仕事と子育て</w:t>
      </w:r>
      <w:bookmarkEnd w:id="68"/>
      <w:bookmarkEnd w:id="69"/>
    </w:p>
    <w:p w14:paraId="3FEB83A2" w14:textId="77777777" w:rsidR="001E5F8C" w:rsidRPr="00F64D07" w:rsidRDefault="001E5F8C" w:rsidP="001E5F8C">
      <w:pPr>
        <w:pStyle w:val="2"/>
        <w:rPr>
          <w:sz w:val="24"/>
        </w:rPr>
      </w:pPr>
      <w:bookmarkStart w:id="72" w:name="_Toc409879808"/>
      <w:bookmarkStart w:id="73" w:name="_Toc190047446"/>
      <w:r w:rsidRPr="00F64D07">
        <w:rPr>
          <w:rFonts w:hint="eastAsia"/>
          <w:sz w:val="24"/>
        </w:rPr>
        <w:t>３－１　育児休業制度</w:t>
      </w:r>
      <w:bookmarkEnd w:id="72"/>
      <w:bookmarkEnd w:id="73"/>
    </w:p>
    <w:p w14:paraId="4925AC14" w14:textId="77777777" w:rsidR="001E5F8C" w:rsidRPr="00F64D07" w:rsidRDefault="001E5F8C" w:rsidP="001E5F8C">
      <w:pPr>
        <w:pStyle w:val="3"/>
        <w:ind w:leftChars="0" w:left="0"/>
        <w:rPr>
          <w:sz w:val="22"/>
        </w:rPr>
      </w:pPr>
      <w:bookmarkStart w:id="74" w:name="_Toc409879809"/>
      <w:bookmarkStart w:id="75" w:name="_Toc190047447"/>
      <w:r w:rsidRPr="00F64D07">
        <w:rPr>
          <w:rFonts w:hint="eastAsia"/>
          <w:sz w:val="22"/>
        </w:rPr>
        <w:t>（１）育児休業制度の利用意向</w:t>
      </w:r>
      <w:bookmarkEnd w:id="74"/>
      <w:bookmarkEnd w:id="75"/>
    </w:p>
    <w:p w14:paraId="45474705" w14:textId="468CFF62" w:rsidR="001E5F8C" w:rsidRPr="00E95CB8" w:rsidRDefault="001E5F8C" w:rsidP="001E5F8C">
      <w:pPr>
        <w:rPr>
          <w:rFonts w:asciiTheme="majorEastAsia" w:eastAsiaTheme="majorEastAsia" w:hAnsiTheme="majorEastAsia"/>
          <w:sz w:val="22"/>
        </w:rPr>
      </w:pPr>
      <w:r w:rsidRPr="00E95CB8">
        <w:rPr>
          <w:rFonts w:asciiTheme="majorEastAsia" w:eastAsiaTheme="majorEastAsia" w:hAnsiTheme="majorEastAsia" w:hint="eastAsia"/>
          <w:sz w:val="22"/>
        </w:rPr>
        <w:t xml:space="preserve">　◎女性では「利用する」が</w:t>
      </w:r>
      <w:r w:rsidR="006303A4" w:rsidRPr="00E95CB8">
        <w:rPr>
          <w:rFonts w:asciiTheme="majorEastAsia" w:eastAsiaTheme="majorEastAsia" w:hAnsiTheme="majorEastAsia" w:hint="eastAsia"/>
          <w:sz w:val="22"/>
        </w:rPr>
        <w:t>８</w:t>
      </w:r>
      <w:r w:rsidR="004A083A" w:rsidRPr="00E95CB8">
        <w:rPr>
          <w:rFonts w:asciiTheme="majorEastAsia" w:eastAsiaTheme="majorEastAsia" w:hAnsiTheme="majorEastAsia" w:hint="eastAsia"/>
          <w:sz w:val="22"/>
        </w:rPr>
        <w:t>割</w:t>
      </w:r>
      <w:r w:rsidR="00B33E85" w:rsidRPr="00E95CB8">
        <w:rPr>
          <w:rFonts w:asciiTheme="majorEastAsia" w:eastAsiaTheme="majorEastAsia" w:hAnsiTheme="majorEastAsia" w:hint="eastAsia"/>
          <w:sz w:val="22"/>
        </w:rPr>
        <w:t>となって</w:t>
      </w:r>
      <w:r w:rsidRPr="00E95CB8">
        <w:rPr>
          <w:rFonts w:asciiTheme="majorEastAsia" w:eastAsiaTheme="majorEastAsia" w:hAnsiTheme="majorEastAsia" w:hint="eastAsia"/>
          <w:sz w:val="22"/>
        </w:rPr>
        <w:t>いるが、男性は</w:t>
      </w:r>
      <w:r w:rsidR="006303A4" w:rsidRPr="00E95CB8">
        <w:rPr>
          <w:rFonts w:asciiTheme="majorEastAsia" w:eastAsiaTheme="majorEastAsia" w:hAnsiTheme="majorEastAsia" w:hint="eastAsia"/>
          <w:sz w:val="22"/>
        </w:rPr>
        <w:t>６</w:t>
      </w:r>
      <w:r w:rsidR="00B33E85" w:rsidRPr="00E95CB8">
        <w:rPr>
          <w:rFonts w:asciiTheme="majorEastAsia" w:eastAsiaTheme="majorEastAsia" w:hAnsiTheme="majorEastAsia" w:hint="eastAsia"/>
          <w:sz w:val="22"/>
        </w:rPr>
        <w:t>割</w:t>
      </w:r>
      <w:r w:rsidR="006303A4" w:rsidRPr="00E95CB8">
        <w:rPr>
          <w:rFonts w:asciiTheme="majorEastAsia" w:eastAsiaTheme="majorEastAsia" w:hAnsiTheme="majorEastAsia" w:hint="eastAsia"/>
          <w:sz w:val="22"/>
        </w:rPr>
        <w:t>台</w:t>
      </w:r>
      <w:r w:rsidRPr="00E95CB8">
        <w:rPr>
          <w:rFonts w:asciiTheme="majorEastAsia" w:eastAsiaTheme="majorEastAsia" w:hAnsiTheme="majorEastAsia" w:hint="eastAsia"/>
          <w:sz w:val="22"/>
        </w:rPr>
        <w:t>となっている。</w:t>
      </w:r>
    </w:p>
    <w:p w14:paraId="5A7C56CB" w14:textId="3FB5FFA5" w:rsidR="001E5F8C" w:rsidRPr="00F64D07" w:rsidRDefault="001E5F8C" w:rsidP="001E5F8C">
      <w:pPr>
        <w:ind w:leftChars="68" w:left="708" w:rightChars="80" w:right="168" w:hangingChars="257" w:hanging="565"/>
        <w:rPr>
          <w:rFonts w:asciiTheme="majorEastAsia" w:eastAsiaTheme="majorEastAsia" w:hAnsiTheme="majorEastAsia"/>
          <w:sz w:val="22"/>
        </w:rPr>
      </w:pPr>
      <w:r w:rsidRPr="00F64D07">
        <w:rPr>
          <w:noProof/>
          <w:sz w:val="22"/>
        </w:rPr>
        <mc:AlternateContent>
          <mc:Choice Requires="wps">
            <w:drawing>
              <wp:anchor distT="0" distB="0" distL="114300" distR="114300" simplePos="0" relativeHeight="251590144" behindDoc="0" locked="0" layoutInCell="1" allowOverlap="1" wp14:anchorId="1EF1ACE5" wp14:editId="00E03E78">
                <wp:simplePos x="0" y="0"/>
                <wp:positionH relativeFrom="column">
                  <wp:posOffset>16229</wp:posOffset>
                </wp:positionH>
                <wp:positionV relativeFrom="paragraph">
                  <wp:posOffset>26050</wp:posOffset>
                </wp:positionV>
                <wp:extent cx="5954233" cy="7368363"/>
                <wp:effectExtent l="0" t="0" r="27940" b="23495"/>
                <wp:wrapNone/>
                <wp:docPr id="1475" name="正方形/長方形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233" cy="73683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F4B2B" id="正方形/長方形 1475" o:spid="_x0000_s1026" style="position:absolute;left:0;text-align:left;margin-left:1.3pt;margin-top:2.05pt;width:468.85pt;height:580.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tBwIAAOwDAAAOAAAAZHJzL2Uyb0RvYy54bWysU9tu2zAMfR+wfxD0vjiXJk2MOEWRrsOA&#10;rhvQ7QMYWY6FyaJGKXG6rx+lpGm2vQ3zg0Ca5CF5dLS8OXRW7DUFg66So8FQCu0U1sZtK/nt6/27&#10;uRQhgqvBotOVfNZB3qzevln2vtRjbNHWmgSDuFD2vpJtjL4siqBa3UEYoNeOgw1SB5Fd2hY1Qc/o&#10;nS3Gw+Gs6JFqT6h0CPz37hiUq4zfNFrFz00TdBS2kjxbzCflc5POYrWEckvgW6NOY8A/TNGBcdz0&#10;DHUHEcSOzF9QnVGEAZs4UNgV2DRG6bwDbzMa/rHNUwte512YnODPNIX/B6se90/+C6XRg39A9T0I&#10;h+sW3FbfEmHfaqi53SgRVfQ+lOeC5AQuFZv+E9Z8tbCLmDk4NNQlQN5OHDLVz2eq9SEKxT+ni+nV&#10;eDKRQnHsejKbT2aT3APKl3JPIX7Q2IlkVJL4LjM87B9CTONA+ZKSujm8N9bm+7RO9JVcTMfTXBDQ&#10;mjoF85a03awtiT0kReTv1Pe3tM5E1qU1XSXn5yQoEx3vXZ27RDD2aPMk1p34SZQk9YVyg/Uz00N4&#10;FB0/EjZapJ9S9Cy4SoYfOyAthf3omOLrq/FiygrNzny+YLXSZWBzEQCnGKiSUYqjuY5HTe88mW3L&#10;fUZ5c4e3fCmNyXS9znQalSWVWTzJP2n20s9Zr4909QsAAP//AwBQSwMEFAAGAAgAAAAhALd1zWbf&#10;AAAACAEAAA8AAABkcnMvZG93bnJldi54bWxMj8FOwzAQRO9I/IO1SNyonRAiCHGqiApOCLUFIXFz&#10;4yUJxOsodtvA17Oc4Liap5m35XJ2gzjgFHpPGpKFAoHUeNtTq+Hl+f7iGkSIhqwZPKGGLwywrE5P&#10;SlNYf6QNHraxFVxCoTAauhjHQsrQdOhMWPgRibN3PzkT+ZxaaSdz5HI3yFSpXDrTEy90ZsS7DpvP&#10;7d5p2NRz/vDdv2Xh8bVOnsZ0tVarD63Pz+b6FkTEOf7B8KvP6lCx087vyQYxaEhzBjVkCQhObzJ1&#10;CWLHWJJnVyCrUv5/oPoBAAD//wMAUEsBAi0AFAAGAAgAAAAhALaDOJL+AAAA4QEAABMAAAAAAAAA&#10;AAAAAAAAAAAAAFtDb250ZW50X1R5cGVzXS54bWxQSwECLQAUAAYACAAAACEAOP0h/9YAAACUAQAA&#10;CwAAAAAAAAAAAAAAAAAvAQAAX3JlbHMvLnJlbHNQSwECLQAUAAYACAAAACEAP6ErrQcCAADsAwAA&#10;DgAAAAAAAAAAAAAAAAAuAgAAZHJzL2Uyb0RvYy54bWxQSwECLQAUAAYACAAAACEAt3XNZt8AAAAI&#10;AQAADwAAAAAAAAAAAAAAAABhBAAAZHJzL2Rvd25yZXYueG1sUEsFBgAAAAAEAAQA8wAAAG0FAAAA&#10;AA==&#10;" filled="f">
                <v:textbox inset="5.85pt,.7pt,5.85pt,.7pt"/>
              </v:rect>
            </w:pict>
          </mc:Fallback>
        </mc:AlternateContent>
      </w: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12　</w:t>
      </w:r>
      <w:r w:rsidR="0029769F" w:rsidRPr="00F64D07">
        <w:rPr>
          <w:rFonts w:asciiTheme="majorEastAsia" w:eastAsiaTheme="majorEastAsia" w:hAnsiTheme="majorEastAsia" w:hint="eastAsia"/>
          <w:sz w:val="22"/>
        </w:rPr>
        <w:t>仮に、あなたやあなたの配偶者がこれから出産する場合、あなたは育児休業制度を利用しますか。（○は１つだけ）</w:t>
      </w:r>
    </w:p>
    <w:p w14:paraId="68451701" w14:textId="0108DC4D" w:rsidR="001E5F8C" w:rsidRPr="00F64D07" w:rsidRDefault="001E5F8C"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B0E3F"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３－１－１　育児休業制度の利用意向</w:t>
      </w:r>
    </w:p>
    <w:p w14:paraId="3D907D5F" w14:textId="19521724" w:rsidR="001E5F8C" w:rsidRPr="00F64D07" w:rsidRDefault="001E16A7" w:rsidP="001E16A7">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（性別・過年度比較・過年度比較女性・過年度比較男性）</w:t>
      </w:r>
    </w:p>
    <w:p w14:paraId="6B267096" w14:textId="47F0272F" w:rsidR="001E5F8C" w:rsidRPr="00F64D07" w:rsidRDefault="00826955" w:rsidP="00826955">
      <w:pPr>
        <w:ind w:leftChars="100" w:left="210"/>
        <w:jc w:val="center"/>
        <w:rPr>
          <w:rFonts w:asciiTheme="majorEastAsia" w:eastAsiaTheme="majorEastAsia" w:hAnsiTheme="majorEastAsia"/>
          <w:sz w:val="22"/>
        </w:rPr>
      </w:pPr>
      <w:r w:rsidRPr="00826955">
        <w:rPr>
          <w:noProof/>
        </w:rPr>
        <w:drawing>
          <wp:inline distT="0" distB="0" distL="0" distR="0" wp14:anchorId="71C39128" wp14:editId="1C9EBA62">
            <wp:extent cx="5871845" cy="652333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71845" cy="6523332"/>
                    </a:xfrm>
                    <a:prstGeom prst="rect">
                      <a:avLst/>
                    </a:prstGeom>
                    <a:noFill/>
                    <a:ln>
                      <a:noFill/>
                    </a:ln>
                  </pic:spPr>
                </pic:pic>
              </a:graphicData>
            </a:graphic>
          </wp:inline>
        </w:drawing>
      </w:r>
    </w:p>
    <w:p w14:paraId="3CBA2AD8" w14:textId="609AEAC1" w:rsidR="001E16A7" w:rsidRPr="002D2326" w:rsidRDefault="003B03A0" w:rsidP="003B03A0">
      <w:pPr>
        <w:rPr>
          <w:rFonts w:asciiTheme="majorEastAsia" w:eastAsiaTheme="majorEastAsia" w:hAnsiTheme="majorEastAsia"/>
          <w:sz w:val="22"/>
        </w:rPr>
      </w:pPr>
      <w:r w:rsidRPr="002D2326">
        <w:rPr>
          <w:rFonts w:asciiTheme="majorEastAsia" w:eastAsiaTheme="majorEastAsia" w:hAnsiTheme="majorEastAsia" w:hint="eastAsia"/>
          <w:sz w:val="22"/>
        </w:rPr>
        <w:t>※本年度調査から「利用したいができない」の選択肢が追加</w:t>
      </w:r>
    </w:p>
    <w:p w14:paraId="2070F41C" w14:textId="77777777" w:rsidR="003B03A0" w:rsidRDefault="003B03A0" w:rsidP="001E16A7">
      <w:pPr>
        <w:ind w:leftChars="100" w:left="210" w:firstLineChars="100" w:firstLine="220"/>
        <w:rPr>
          <w:rFonts w:asciiTheme="minorEastAsia" w:hAnsiTheme="minorEastAsia"/>
          <w:sz w:val="22"/>
          <w:shd w:val="pct15" w:color="auto" w:fill="FFFFFF"/>
        </w:rPr>
      </w:pPr>
    </w:p>
    <w:p w14:paraId="4D0A8027" w14:textId="4E7E95EF" w:rsidR="001E5F8C" w:rsidRDefault="001E5F8C" w:rsidP="00F16737">
      <w:pPr>
        <w:ind w:leftChars="100" w:left="210" w:firstLineChars="100" w:firstLine="220"/>
        <w:rPr>
          <w:rFonts w:asciiTheme="minorEastAsia" w:hAnsiTheme="minorEastAsia"/>
          <w:sz w:val="22"/>
        </w:rPr>
      </w:pPr>
      <w:r w:rsidRPr="003B03A0">
        <w:rPr>
          <w:rFonts w:asciiTheme="minorEastAsia" w:hAnsiTheme="minorEastAsia" w:hint="eastAsia"/>
          <w:sz w:val="22"/>
        </w:rPr>
        <w:lastRenderedPageBreak/>
        <w:t>自身や配偶者の出産に際しての育児休業制度の</w:t>
      </w:r>
      <w:r w:rsidR="007D62BF">
        <w:rPr>
          <w:rFonts w:asciiTheme="minorEastAsia" w:hAnsiTheme="minorEastAsia" w:hint="eastAsia"/>
          <w:sz w:val="22"/>
        </w:rPr>
        <w:t>全体の</w:t>
      </w:r>
      <w:r w:rsidRPr="003B03A0">
        <w:rPr>
          <w:rFonts w:asciiTheme="minorEastAsia" w:hAnsiTheme="minorEastAsia" w:hint="eastAsia"/>
          <w:sz w:val="22"/>
        </w:rPr>
        <w:t>利用意向については、「利用する」が</w:t>
      </w:r>
      <w:r w:rsidR="003B03A0" w:rsidRPr="003B03A0">
        <w:rPr>
          <w:rFonts w:asciiTheme="minorEastAsia" w:hAnsiTheme="minorEastAsia" w:hint="eastAsia"/>
          <w:sz w:val="22"/>
        </w:rPr>
        <w:t>73.0</w:t>
      </w:r>
      <w:r w:rsidRPr="003B03A0">
        <w:rPr>
          <w:rFonts w:asciiTheme="minorEastAsia" w:hAnsiTheme="minorEastAsia" w:hint="eastAsia"/>
          <w:sz w:val="22"/>
        </w:rPr>
        <w:t>％と</w:t>
      </w:r>
      <w:r w:rsidR="00B33E85" w:rsidRPr="003B03A0">
        <w:rPr>
          <w:rFonts w:asciiTheme="minorEastAsia" w:hAnsiTheme="minorEastAsia" w:hint="eastAsia"/>
          <w:sz w:val="22"/>
        </w:rPr>
        <w:t>最も高く</w:t>
      </w:r>
      <w:r w:rsidRPr="003B03A0">
        <w:rPr>
          <w:rFonts w:asciiTheme="minorEastAsia" w:hAnsiTheme="minorEastAsia" w:hint="eastAsia"/>
          <w:sz w:val="22"/>
        </w:rPr>
        <w:t>、「利用しない」が</w:t>
      </w:r>
      <w:r w:rsidR="003B03A0" w:rsidRPr="003B03A0">
        <w:rPr>
          <w:rFonts w:asciiTheme="minorEastAsia" w:hAnsiTheme="minorEastAsia"/>
          <w:sz w:val="22"/>
        </w:rPr>
        <w:t>5.7</w:t>
      </w:r>
      <w:r w:rsidRPr="003B03A0">
        <w:rPr>
          <w:rFonts w:asciiTheme="minorEastAsia" w:hAnsiTheme="minorEastAsia"/>
          <w:sz w:val="22"/>
        </w:rPr>
        <w:t>％、</w:t>
      </w:r>
      <w:r w:rsidR="003B03A0">
        <w:rPr>
          <w:rFonts w:asciiTheme="minorEastAsia" w:hAnsiTheme="minorEastAsia" w:hint="eastAsia"/>
          <w:sz w:val="22"/>
        </w:rPr>
        <w:t>「</w:t>
      </w:r>
      <w:r w:rsidR="003B03A0" w:rsidRPr="003B03A0">
        <w:rPr>
          <w:rFonts w:asciiTheme="minorEastAsia" w:hAnsiTheme="minorEastAsia" w:hint="eastAsia"/>
          <w:sz w:val="22"/>
        </w:rPr>
        <w:t>利用したいができない</w:t>
      </w:r>
      <w:r w:rsidR="003B03A0">
        <w:rPr>
          <w:rFonts w:asciiTheme="minorEastAsia" w:hAnsiTheme="minorEastAsia" w:hint="eastAsia"/>
          <w:sz w:val="22"/>
        </w:rPr>
        <w:t>」が5.6％、</w:t>
      </w:r>
      <w:r w:rsidRPr="003B03A0">
        <w:rPr>
          <w:rFonts w:asciiTheme="minorEastAsia" w:hAnsiTheme="minorEastAsia" w:hint="eastAsia"/>
          <w:sz w:val="22"/>
        </w:rPr>
        <w:t>「わからない」が</w:t>
      </w:r>
      <w:r w:rsidR="003B03A0">
        <w:rPr>
          <w:rFonts w:asciiTheme="minorEastAsia" w:hAnsiTheme="minorEastAsia" w:hint="eastAsia"/>
          <w:sz w:val="22"/>
        </w:rPr>
        <w:t>14</w:t>
      </w:r>
      <w:r w:rsidRPr="003B03A0">
        <w:rPr>
          <w:rFonts w:asciiTheme="minorEastAsia" w:hAnsiTheme="minorEastAsia"/>
          <w:sz w:val="22"/>
        </w:rPr>
        <w:t>.</w:t>
      </w:r>
      <w:r w:rsidR="003B03A0">
        <w:rPr>
          <w:rFonts w:asciiTheme="minorEastAsia" w:hAnsiTheme="minorEastAsia" w:hint="eastAsia"/>
          <w:sz w:val="22"/>
        </w:rPr>
        <w:t>5</w:t>
      </w:r>
      <w:r w:rsidRPr="003B03A0">
        <w:rPr>
          <w:rFonts w:asciiTheme="minorEastAsia" w:hAnsiTheme="minorEastAsia"/>
          <w:sz w:val="22"/>
        </w:rPr>
        <w:t>％となっている。</w:t>
      </w:r>
      <w:r w:rsidRPr="00F64D07">
        <w:rPr>
          <w:rFonts w:asciiTheme="minorEastAsia" w:hAnsiTheme="minorEastAsia" w:hint="eastAsia"/>
          <w:sz w:val="22"/>
        </w:rPr>
        <w:t>（図</w:t>
      </w:r>
      <w:r w:rsidR="00F16737">
        <w:rPr>
          <w:rFonts w:asciiTheme="minorEastAsia" w:hAnsiTheme="minorEastAsia" w:hint="eastAsia"/>
          <w:sz w:val="22"/>
        </w:rPr>
        <w:t>表</w:t>
      </w:r>
      <w:r w:rsidRPr="00F64D07">
        <w:rPr>
          <w:rFonts w:asciiTheme="minorEastAsia" w:hAnsiTheme="minorEastAsia" w:hint="eastAsia"/>
          <w:sz w:val="22"/>
        </w:rPr>
        <w:t>３－１－１）</w:t>
      </w:r>
    </w:p>
    <w:p w14:paraId="74F090FA" w14:textId="77777777" w:rsidR="00F16737" w:rsidRPr="00F64D07" w:rsidRDefault="00F16737" w:rsidP="00F16737">
      <w:pPr>
        <w:ind w:leftChars="100" w:left="210" w:firstLineChars="100" w:firstLine="220"/>
        <w:rPr>
          <w:sz w:val="22"/>
        </w:rPr>
      </w:pPr>
    </w:p>
    <w:p w14:paraId="74C02B5F"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4DCFFCF8" w14:textId="77777777" w:rsidR="007E1120" w:rsidRDefault="001E5F8C" w:rsidP="001E16A7">
      <w:pPr>
        <w:ind w:leftChars="100" w:left="210" w:firstLineChars="96" w:firstLine="211"/>
        <w:rPr>
          <w:rFonts w:asciiTheme="minorEastAsia" w:hAnsiTheme="minorEastAsia"/>
          <w:sz w:val="22"/>
        </w:rPr>
      </w:pPr>
      <w:r w:rsidRPr="006303A4">
        <w:rPr>
          <w:rFonts w:asciiTheme="minorEastAsia" w:hAnsiTheme="minorEastAsia" w:hint="eastAsia"/>
          <w:sz w:val="22"/>
        </w:rPr>
        <w:t>性別でみると、女性では「利用する」が</w:t>
      </w:r>
      <w:r w:rsidR="006303A4" w:rsidRPr="006303A4">
        <w:rPr>
          <w:rFonts w:asciiTheme="minorEastAsia" w:hAnsiTheme="minorEastAsia"/>
          <w:sz w:val="22"/>
        </w:rPr>
        <w:t xml:space="preserve">80.0 </w:t>
      </w:r>
      <w:r w:rsidRPr="006303A4">
        <w:rPr>
          <w:rFonts w:asciiTheme="minorEastAsia" w:hAnsiTheme="minorEastAsia" w:hint="eastAsia"/>
          <w:sz w:val="22"/>
        </w:rPr>
        <w:t>％</w:t>
      </w:r>
      <w:r w:rsidR="00B33E85" w:rsidRPr="006303A4">
        <w:rPr>
          <w:rFonts w:asciiTheme="minorEastAsia" w:hAnsiTheme="minorEastAsia" w:hint="eastAsia"/>
          <w:sz w:val="22"/>
        </w:rPr>
        <w:t>となっているのに対して、</w:t>
      </w:r>
      <w:r w:rsidRPr="006303A4">
        <w:rPr>
          <w:rFonts w:asciiTheme="minorEastAsia" w:hAnsiTheme="minorEastAsia"/>
          <w:sz w:val="22"/>
        </w:rPr>
        <w:t>男性</w:t>
      </w:r>
      <w:r w:rsidR="00B33E85" w:rsidRPr="006303A4">
        <w:rPr>
          <w:rFonts w:asciiTheme="minorEastAsia" w:hAnsiTheme="minorEastAsia" w:hint="eastAsia"/>
          <w:sz w:val="22"/>
        </w:rPr>
        <w:t>で</w:t>
      </w:r>
      <w:r w:rsidRPr="006303A4">
        <w:rPr>
          <w:rFonts w:asciiTheme="minorEastAsia" w:hAnsiTheme="minorEastAsia"/>
          <w:sz w:val="22"/>
        </w:rPr>
        <w:t>は</w:t>
      </w:r>
      <w:r w:rsidR="006303A4" w:rsidRPr="006303A4">
        <w:rPr>
          <w:rFonts w:asciiTheme="minorEastAsia" w:hAnsiTheme="minorEastAsia"/>
          <w:sz w:val="22"/>
        </w:rPr>
        <w:t>63.8</w:t>
      </w:r>
      <w:r w:rsidRPr="006303A4">
        <w:rPr>
          <w:rFonts w:asciiTheme="minorEastAsia" w:hAnsiTheme="minorEastAsia"/>
          <w:sz w:val="22"/>
        </w:rPr>
        <w:t>％と</w:t>
      </w:r>
      <w:r w:rsidR="00B33E85" w:rsidRPr="006303A4">
        <w:rPr>
          <w:rFonts w:asciiTheme="minorEastAsia" w:hAnsiTheme="minorEastAsia" w:hint="eastAsia"/>
          <w:sz w:val="22"/>
        </w:rPr>
        <w:t>、</w:t>
      </w:r>
      <w:r w:rsidR="006303A4" w:rsidRPr="006303A4">
        <w:rPr>
          <w:rFonts w:asciiTheme="minorEastAsia" w:hAnsiTheme="minorEastAsia"/>
          <w:sz w:val="22"/>
        </w:rPr>
        <w:t>16.2</w:t>
      </w:r>
      <w:r w:rsidRPr="006303A4">
        <w:rPr>
          <w:rFonts w:asciiTheme="minorEastAsia" w:hAnsiTheme="minorEastAsia"/>
          <w:sz w:val="22"/>
        </w:rPr>
        <w:t>ポイントの差が生じている。</w:t>
      </w:r>
      <w:r w:rsidRPr="006303A4">
        <w:rPr>
          <w:rFonts w:asciiTheme="minorEastAsia" w:hAnsiTheme="minorEastAsia" w:hint="eastAsia"/>
          <w:sz w:val="22"/>
        </w:rPr>
        <w:t>（図</w:t>
      </w:r>
      <w:r w:rsidR="008B0E3F" w:rsidRPr="006303A4">
        <w:rPr>
          <w:rFonts w:asciiTheme="minorEastAsia" w:hAnsiTheme="minorEastAsia" w:hint="eastAsia"/>
          <w:sz w:val="22"/>
        </w:rPr>
        <w:t>表</w:t>
      </w:r>
      <w:r w:rsidRPr="006303A4">
        <w:rPr>
          <w:rFonts w:asciiTheme="minorEastAsia" w:hAnsiTheme="minorEastAsia" w:hint="eastAsia"/>
          <w:sz w:val="22"/>
        </w:rPr>
        <w:t>３－１－１）</w:t>
      </w:r>
    </w:p>
    <w:p w14:paraId="28868B6B" w14:textId="39E87AC7" w:rsidR="007E1120" w:rsidRDefault="007E1120" w:rsidP="001E16A7">
      <w:pPr>
        <w:ind w:leftChars="100" w:left="210" w:firstLineChars="96" w:firstLine="211"/>
        <w:rPr>
          <w:rFonts w:asciiTheme="minorEastAsia" w:hAnsiTheme="minorEastAsia"/>
          <w:sz w:val="22"/>
        </w:rPr>
      </w:pPr>
    </w:p>
    <w:p w14:paraId="6CD48ED2" w14:textId="77777777" w:rsidR="007E1120" w:rsidRPr="00F64D07" w:rsidRDefault="007E1120" w:rsidP="007E1120">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31780EDE" w14:textId="77777777" w:rsidR="007E1120" w:rsidRPr="006303A4" w:rsidRDefault="007E1120" w:rsidP="007E1120">
      <w:pPr>
        <w:ind w:leftChars="100" w:left="210" w:firstLineChars="96" w:firstLine="211"/>
        <w:rPr>
          <w:rFonts w:asciiTheme="minorEastAsia" w:hAnsiTheme="minorEastAsia"/>
          <w:sz w:val="22"/>
        </w:rPr>
      </w:pPr>
      <w:r w:rsidRPr="006303A4">
        <w:rPr>
          <w:rFonts w:asciiTheme="minorEastAsia" w:hAnsiTheme="minorEastAsia" w:hint="eastAsia"/>
          <w:sz w:val="22"/>
        </w:rPr>
        <w:t>過年度比較でみると、「利用する」は女性では一貫して上昇、男性でも上昇傾向にある。</w:t>
      </w:r>
    </w:p>
    <w:p w14:paraId="65DF28CC" w14:textId="77777777" w:rsidR="007E1120" w:rsidRPr="00F64D07" w:rsidRDefault="007E1120" w:rsidP="007E1120">
      <w:pPr>
        <w:ind w:leftChars="100" w:left="210" w:firstLineChars="96" w:firstLine="211"/>
        <w:jc w:val="right"/>
        <w:rPr>
          <w:sz w:val="22"/>
        </w:rPr>
      </w:pPr>
      <w:r w:rsidRPr="00F64D07">
        <w:rPr>
          <w:rFonts w:asciiTheme="minorEastAsia" w:hAnsiTheme="minorEastAsia" w:hint="eastAsia"/>
          <w:sz w:val="22"/>
        </w:rPr>
        <w:t>（図表３－１－１）</w:t>
      </w:r>
    </w:p>
    <w:p w14:paraId="26BAF78A" w14:textId="77777777" w:rsidR="007E1120" w:rsidRDefault="007E1120" w:rsidP="001E16A7">
      <w:pPr>
        <w:ind w:leftChars="100" w:left="210" w:firstLineChars="96" w:firstLine="211"/>
        <w:rPr>
          <w:rFonts w:asciiTheme="minorEastAsia" w:hAnsiTheme="minorEastAsia"/>
          <w:sz w:val="22"/>
        </w:rPr>
      </w:pPr>
    </w:p>
    <w:p w14:paraId="0B4CC6F6" w14:textId="66BAD4E7" w:rsidR="00B33E85" w:rsidRPr="006303A4" w:rsidRDefault="00B33E85" w:rsidP="001E16A7">
      <w:pPr>
        <w:ind w:leftChars="100" w:left="210" w:firstLineChars="96" w:firstLine="211"/>
        <w:rPr>
          <w:rFonts w:asciiTheme="minorEastAsia" w:hAnsiTheme="minorEastAsia"/>
          <w:sz w:val="22"/>
        </w:rPr>
      </w:pPr>
      <w:r w:rsidRPr="006303A4">
        <w:rPr>
          <w:rFonts w:asciiTheme="minorEastAsia" w:hAnsiTheme="minorEastAsia"/>
          <w:sz w:val="22"/>
        </w:rPr>
        <w:br w:type="page"/>
      </w:r>
    </w:p>
    <w:p w14:paraId="3B995C57"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719590B7" w14:textId="6B86A106" w:rsidR="001E5F8C" w:rsidRPr="006303A4" w:rsidRDefault="001E5F8C" w:rsidP="00530254">
      <w:pPr>
        <w:ind w:leftChars="100" w:left="210" w:firstLineChars="100" w:firstLine="220"/>
        <w:rPr>
          <w:rFonts w:asciiTheme="minorEastAsia" w:hAnsiTheme="minorEastAsia"/>
          <w:sz w:val="22"/>
        </w:rPr>
      </w:pPr>
      <w:r w:rsidRPr="006303A4">
        <w:rPr>
          <w:rFonts w:hint="eastAsia"/>
          <w:sz w:val="22"/>
        </w:rPr>
        <w:t>性・年代別でみると、</w:t>
      </w:r>
      <w:r w:rsidR="00530254" w:rsidRPr="006303A4">
        <w:rPr>
          <w:rFonts w:hint="eastAsia"/>
          <w:sz w:val="22"/>
        </w:rPr>
        <w:t>女性では</w:t>
      </w:r>
      <w:r w:rsidR="00B33E85" w:rsidRPr="006303A4">
        <w:rPr>
          <w:rFonts w:ascii="ＭＳ 明朝" w:eastAsia="ＭＳ 明朝" w:hAnsi="ＭＳ 明朝" w:hint="eastAsia"/>
          <w:sz w:val="22"/>
        </w:rPr>
        <w:t>「利用する」</w:t>
      </w:r>
      <w:r w:rsidR="00530254" w:rsidRPr="006303A4">
        <w:rPr>
          <w:rFonts w:ascii="ＭＳ 明朝" w:eastAsia="ＭＳ 明朝" w:hAnsi="ＭＳ 明朝" w:hint="eastAsia"/>
          <w:sz w:val="22"/>
        </w:rPr>
        <w:t>が</w:t>
      </w:r>
      <w:r w:rsidR="001A7764">
        <w:rPr>
          <w:rFonts w:ascii="ＭＳ 明朝" w:eastAsia="ＭＳ 明朝" w:hAnsi="ＭＳ 明朝" w:hint="eastAsia"/>
          <w:sz w:val="22"/>
        </w:rPr>
        <w:t>50代を除いた</w:t>
      </w:r>
      <w:r w:rsidR="005A11BC">
        <w:rPr>
          <w:rFonts w:ascii="ＭＳ 明朝" w:eastAsia="ＭＳ 明朝" w:hAnsi="ＭＳ 明朝" w:hint="eastAsia"/>
          <w:sz w:val="22"/>
        </w:rPr>
        <w:t>全年代</w:t>
      </w:r>
      <w:r w:rsidR="00530254" w:rsidRPr="006303A4">
        <w:rPr>
          <w:rFonts w:ascii="ＭＳ 明朝" w:eastAsia="ＭＳ 明朝" w:hAnsi="ＭＳ 明朝" w:hint="eastAsia"/>
          <w:sz w:val="22"/>
        </w:rPr>
        <w:t>で</w:t>
      </w:r>
      <w:r w:rsidR="001A7764">
        <w:rPr>
          <w:rFonts w:ascii="ＭＳ 明朝" w:eastAsia="ＭＳ 明朝" w:hAnsi="ＭＳ 明朝" w:hint="eastAsia"/>
          <w:sz w:val="22"/>
        </w:rPr>
        <w:t>８</w:t>
      </w:r>
      <w:r w:rsidR="00530254" w:rsidRPr="006303A4">
        <w:rPr>
          <w:rFonts w:ascii="ＭＳ 明朝" w:eastAsia="ＭＳ 明朝" w:hAnsi="ＭＳ 明朝" w:hint="eastAsia"/>
          <w:sz w:val="22"/>
        </w:rPr>
        <w:t>割を超えており、特に</w:t>
      </w:r>
      <w:r w:rsidR="006303A4">
        <w:rPr>
          <w:rFonts w:ascii="ＭＳ 明朝" w:eastAsia="ＭＳ 明朝" w:hAnsi="ＭＳ 明朝" w:hint="eastAsia"/>
          <w:sz w:val="22"/>
        </w:rPr>
        <w:t>～</w:t>
      </w:r>
      <w:r w:rsidR="00B33E85" w:rsidRPr="006303A4">
        <w:rPr>
          <w:rFonts w:ascii="ＭＳ 明朝" w:eastAsia="ＭＳ 明朝" w:hAnsi="ＭＳ 明朝" w:hint="eastAsia"/>
          <w:sz w:val="22"/>
        </w:rPr>
        <w:t>2</w:t>
      </w:r>
      <w:r w:rsidRPr="006303A4">
        <w:rPr>
          <w:rFonts w:ascii="ＭＳ 明朝" w:eastAsia="ＭＳ 明朝" w:hAnsi="ＭＳ 明朝"/>
          <w:sz w:val="22"/>
        </w:rPr>
        <w:t>0</w:t>
      </w:r>
      <w:r w:rsidRPr="006303A4">
        <w:rPr>
          <w:rFonts w:ascii="ＭＳ 明朝" w:eastAsia="ＭＳ 明朝" w:hAnsi="ＭＳ 明朝" w:hint="eastAsia"/>
          <w:sz w:val="22"/>
        </w:rPr>
        <w:t>代で</w:t>
      </w:r>
      <w:r w:rsidR="00530254" w:rsidRPr="006303A4">
        <w:rPr>
          <w:rFonts w:ascii="ＭＳ 明朝" w:eastAsia="ＭＳ 明朝" w:hAnsi="ＭＳ 明朝" w:hint="eastAsia"/>
          <w:sz w:val="22"/>
        </w:rPr>
        <w:t>は</w:t>
      </w:r>
      <w:r w:rsidR="006303A4">
        <w:rPr>
          <w:rFonts w:ascii="ＭＳ 明朝" w:eastAsia="ＭＳ 明朝" w:hAnsi="ＭＳ 明朝" w:hint="eastAsia"/>
          <w:sz w:val="22"/>
        </w:rPr>
        <w:t>95</w:t>
      </w:r>
      <w:r w:rsidR="00B33E85" w:rsidRPr="006303A4">
        <w:rPr>
          <w:rFonts w:ascii="ＭＳ 明朝" w:eastAsia="ＭＳ 明朝" w:hAnsi="ＭＳ 明朝" w:hint="eastAsia"/>
          <w:sz w:val="22"/>
        </w:rPr>
        <w:t>.</w:t>
      </w:r>
      <w:r w:rsidR="006303A4">
        <w:rPr>
          <w:rFonts w:ascii="ＭＳ 明朝" w:eastAsia="ＭＳ 明朝" w:hAnsi="ＭＳ 明朝" w:hint="eastAsia"/>
          <w:sz w:val="22"/>
        </w:rPr>
        <w:t>7</w:t>
      </w:r>
      <w:r w:rsidR="00530254" w:rsidRPr="006303A4">
        <w:rPr>
          <w:rFonts w:ascii="ＭＳ 明朝" w:eastAsia="ＭＳ 明朝" w:hAnsi="ＭＳ 明朝" w:hint="eastAsia"/>
          <w:sz w:val="22"/>
        </w:rPr>
        <w:t>％、</w:t>
      </w:r>
      <w:r w:rsidR="00B33E85" w:rsidRPr="006303A4">
        <w:rPr>
          <w:rFonts w:ascii="ＭＳ 明朝" w:eastAsia="ＭＳ 明朝" w:hAnsi="ＭＳ 明朝" w:hint="eastAsia"/>
          <w:sz w:val="22"/>
        </w:rPr>
        <w:t>3</w:t>
      </w:r>
      <w:r w:rsidRPr="006303A4">
        <w:rPr>
          <w:rFonts w:ascii="ＭＳ 明朝" w:eastAsia="ＭＳ 明朝" w:hAnsi="ＭＳ 明朝"/>
          <w:sz w:val="22"/>
        </w:rPr>
        <w:t>0代</w:t>
      </w:r>
      <w:r w:rsidR="00530254" w:rsidRPr="006303A4">
        <w:rPr>
          <w:rFonts w:ascii="ＭＳ 明朝" w:eastAsia="ＭＳ 明朝" w:hAnsi="ＭＳ 明朝" w:hint="eastAsia"/>
          <w:sz w:val="22"/>
        </w:rPr>
        <w:t>では</w:t>
      </w:r>
      <w:r w:rsidR="006303A4">
        <w:rPr>
          <w:rFonts w:ascii="ＭＳ 明朝" w:eastAsia="ＭＳ 明朝" w:hAnsi="ＭＳ 明朝" w:hint="eastAsia"/>
          <w:sz w:val="22"/>
        </w:rPr>
        <w:t>83</w:t>
      </w:r>
      <w:r w:rsidRPr="006303A4">
        <w:rPr>
          <w:rFonts w:ascii="ＭＳ 明朝" w:eastAsia="ＭＳ 明朝" w:hAnsi="ＭＳ 明朝"/>
          <w:sz w:val="22"/>
        </w:rPr>
        <w:t>.</w:t>
      </w:r>
      <w:r w:rsidR="006303A4">
        <w:rPr>
          <w:rFonts w:ascii="ＭＳ 明朝" w:eastAsia="ＭＳ 明朝" w:hAnsi="ＭＳ 明朝" w:hint="eastAsia"/>
          <w:sz w:val="22"/>
        </w:rPr>
        <w:t>5</w:t>
      </w:r>
      <w:r w:rsidRPr="006303A4">
        <w:rPr>
          <w:rFonts w:ascii="ＭＳ 明朝" w:eastAsia="ＭＳ 明朝" w:hAnsi="ＭＳ 明朝"/>
          <w:sz w:val="22"/>
        </w:rPr>
        <w:t>％と</w:t>
      </w:r>
      <w:r w:rsidR="00530254" w:rsidRPr="006303A4">
        <w:rPr>
          <w:rFonts w:ascii="ＭＳ 明朝" w:eastAsia="ＭＳ 明朝" w:hAnsi="ＭＳ 明朝" w:hint="eastAsia"/>
          <w:sz w:val="22"/>
        </w:rPr>
        <w:t>高く</w:t>
      </w:r>
      <w:r w:rsidRPr="006303A4">
        <w:rPr>
          <w:rFonts w:ascii="ＭＳ 明朝" w:eastAsia="ＭＳ 明朝" w:hAnsi="ＭＳ 明朝"/>
          <w:sz w:val="22"/>
        </w:rPr>
        <w:t>なっている。男性では</w:t>
      </w:r>
      <w:r w:rsidR="006303A4">
        <w:rPr>
          <w:rFonts w:ascii="ＭＳ 明朝" w:eastAsia="ＭＳ 明朝" w:hAnsi="ＭＳ 明朝" w:hint="eastAsia"/>
          <w:sz w:val="22"/>
        </w:rPr>
        <w:t>40代を除いて</w:t>
      </w:r>
      <w:r w:rsidRPr="006303A4">
        <w:rPr>
          <w:rFonts w:ascii="ＭＳ 明朝" w:eastAsia="ＭＳ 明朝" w:hAnsi="ＭＳ 明朝"/>
          <w:sz w:val="22"/>
        </w:rPr>
        <w:t>「利用する」が</w:t>
      </w:r>
      <w:r w:rsidR="006303A4">
        <w:rPr>
          <w:rFonts w:ascii="ＭＳ 明朝" w:eastAsia="ＭＳ 明朝" w:hAnsi="ＭＳ 明朝" w:hint="eastAsia"/>
          <w:sz w:val="22"/>
        </w:rPr>
        <w:t>６</w:t>
      </w:r>
      <w:r w:rsidR="00530254" w:rsidRPr="006303A4">
        <w:rPr>
          <w:rFonts w:ascii="ＭＳ 明朝" w:eastAsia="ＭＳ 明朝" w:hAnsi="ＭＳ 明朝" w:hint="eastAsia"/>
          <w:sz w:val="22"/>
        </w:rPr>
        <w:t>割を超えている。</w:t>
      </w:r>
      <w:r w:rsidRPr="006303A4">
        <w:rPr>
          <w:rFonts w:asciiTheme="minorEastAsia" w:hAnsiTheme="minorEastAsia" w:hint="eastAsia"/>
          <w:sz w:val="22"/>
        </w:rPr>
        <w:t>（図</w:t>
      </w:r>
      <w:r w:rsidR="008B0E3F" w:rsidRPr="006303A4">
        <w:rPr>
          <w:rFonts w:asciiTheme="minorEastAsia" w:hAnsiTheme="minorEastAsia" w:hint="eastAsia"/>
          <w:sz w:val="22"/>
        </w:rPr>
        <w:t>表</w:t>
      </w:r>
      <w:r w:rsidRPr="006303A4">
        <w:rPr>
          <w:rFonts w:asciiTheme="minorEastAsia" w:hAnsiTheme="minorEastAsia" w:hint="eastAsia"/>
          <w:sz w:val="22"/>
        </w:rPr>
        <w:t>３－１－２）</w:t>
      </w:r>
    </w:p>
    <w:p w14:paraId="4F2EAA10" w14:textId="77777777" w:rsidR="00530254" w:rsidRPr="00F64D07" w:rsidRDefault="00530254" w:rsidP="00530254">
      <w:pPr>
        <w:ind w:leftChars="100" w:left="210" w:firstLineChars="100" w:firstLine="220"/>
        <w:rPr>
          <w:rFonts w:asciiTheme="majorEastAsia" w:eastAsiaTheme="majorEastAsia" w:hAnsiTheme="majorEastAsia"/>
          <w:sz w:val="22"/>
        </w:rPr>
      </w:pPr>
    </w:p>
    <w:p w14:paraId="01630559" w14:textId="7EDEE584" w:rsidR="001E5F8C" w:rsidRPr="00F64D07" w:rsidRDefault="001E5F8C"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３－１－２　育児休業制度の利用意向（性・年代別）</w:t>
      </w:r>
    </w:p>
    <w:p w14:paraId="3BA97CEB" w14:textId="3F00CC7A" w:rsidR="001E16A7" w:rsidRPr="00F64D07" w:rsidRDefault="006303A4" w:rsidP="00B33E85">
      <w:pPr>
        <w:jc w:val="center"/>
        <w:rPr>
          <w:noProof/>
        </w:rPr>
      </w:pPr>
      <w:r w:rsidRPr="006303A4">
        <w:rPr>
          <w:noProof/>
        </w:rPr>
        <w:drawing>
          <wp:inline distT="0" distB="0" distL="0" distR="0" wp14:anchorId="4BECF770" wp14:editId="02E346C5">
            <wp:extent cx="5871845" cy="4497661"/>
            <wp:effectExtent l="0" t="0" r="0" b="0"/>
            <wp:docPr id="823965501" name="図 82396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71845" cy="4497661"/>
                    </a:xfrm>
                    <a:prstGeom prst="rect">
                      <a:avLst/>
                    </a:prstGeom>
                    <a:noFill/>
                    <a:ln>
                      <a:noFill/>
                    </a:ln>
                  </pic:spPr>
                </pic:pic>
              </a:graphicData>
            </a:graphic>
          </wp:inline>
        </w:drawing>
      </w:r>
    </w:p>
    <w:p w14:paraId="05D3DD15" w14:textId="77777777" w:rsidR="006303A4" w:rsidRDefault="006303A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E6070CB" w14:textId="18440DD8"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5D27E7"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常勤の勤め人別】</w:t>
      </w:r>
    </w:p>
    <w:p w14:paraId="0DE9A210" w14:textId="7FD9154B" w:rsidR="001E5F8C" w:rsidRPr="006303A4" w:rsidRDefault="001E5F8C" w:rsidP="00B33E85">
      <w:pPr>
        <w:ind w:leftChars="100" w:left="210" w:firstLineChars="96" w:firstLine="211"/>
        <w:rPr>
          <w:rFonts w:asciiTheme="minorEastAsia" w:hAnsiTheme="minorEastAsia"/>
          <w:sz w:val="22"/>
        </w:rPr>
      </w:pPr>
      <w:r w:rsidRPr="006303A4">
        <w:rPr>
          <w:rFonts w:hint="eastAsia"/>
          <w:sz w:val="22"/>
        </w:rPr>
        <w:t>常勤の勤め人別でみると、</w:t>
      </w:r>
      <w:r w:rsidR="00530254" w:rsidRPr="006303A4">
        <w:rPr>
          <w:rFonts w:hint="eastAsia"/>
          <w:sz w:val="22"/>
        </w:rPr>
        <w:t>「利用する」が</w:t>
      </w:r>
      <w:r w:rsidRPr="006303A4">
        <w:rPr>
          <w:rFonts w:hint="eastAsia"/>
          <w:sz w:val="22"/>
        </w:rPr>
        <w:t>女性では</w:t>
      </w:r>
      <w:r w:rsidR="00530254" w:rsidRPr="006303A4">
        <w:rPr>
          <w:rFonts w:asciiTheme="minorEastAsia" w:hAnsiTheme="minorEastAsia" w:hint="eastAsia"/>
          <w:sz w:val="22"/>
        </w:rPr>
        <w:t>8</w:t>
      </w:r>
      <w:r w:rsidR="006303A4" w:rsidRPr="006303A4">
        <w:rPr>
          <w:rFonts w:asciiTheme="minorEastAsia" w:hAnsiTheme="minorEastAsia" w:hint="eastAsia"/>
          <w:sz w:val="22"/>
        </w:rPr>
        <w:t>6</w:t>
      </w:r>
      <w:r w:rsidRPr="006303A4">
        <w:rPr>
          <w:rFonts w:asciiTheme="minorEastAsia" w:hAnsiTheme="minorEastAsia"/>
          <w:sz w:val="22"/>
        </w:rPr>
        <w:t>.</w:t>
      </w:r>
      <w:r w:rsidR="006303A4" w:rsidRPr="006303A4">
        <w:rPr>
          <w:rFonts w:asciiTheme="minorEastAsia" w:hAnsiTheme="minorEastAsia" w:hint="eastAsia"/>
          <w:sz w:val="22"/>
        </w:rPr>
        <w:t>8</w:t>
      </w:r>
      <w:r w:rsidRPr="006303A4">
        <w:rPr>
          <w:rFonts w:asciiTheme="minorEastAsia" w:hAnsiTheme="minorEastAsia"/>
          <w:sz w:val="22"/>
        </w:rPr>
        <w:t>％</w:t>
      </w:r>
      <w:r w:rsidR="00530254" w:rsidRPr="006303A4">
        <w:rPr>
          <w:rFonts w:asciiTheme="minorEastAsia" w:hAnsiTheme="minorEastAsia" w:hint="eastAsia"/>
          <w:sz w:val="22"/>
        </w:rPr>
        <w:t>、男性では</w:t>
      </w:r>
      <w:r w:rsidR="006303A4" w:rsidRPr="006303A4">
        <w:rPr>
          <w:rFonts w:asciiTheme="minorEastAsia" w:hAnsiTheme="minorEastAsia" w:hint="eastAsia"/>
          <w:sz w:val="22"/>
        </w:rPr>
        <w:t>67</w:t>
      </w:r>
      <w:r w:rsidR="00530254" w:rsidRPr="006303A4">
        <w:rPr>
          <w:rFonts w:asciiTheme="minorEastAsia" w:hAnsiTheme="minorEastAsia" w:hint="eastAsia"/>
          <w:sz w:val="22"/>
        </w:rPr>
        <w:t>.</w:t>
      </w:r>
      <w:r w:rsidR="006303A4" w:rsidRPr="006303A4">
        <w:rPr>
          <w:rFonts w:asciiTheme="minorEastAsia" w:hAnsiTheme="minorEastAsia" w:hint="eastAsia"/>
          <w:sz w:val="22"/>
        </w:rPr>
        <w:t>8</w:t>
      </w:r>
      <w:r w:rsidR="00530254" w:rsidRPr="006303A4">
        <w:rPr>
          <w:rFonts w:asciiTheme="minorEastAsia" w:hAnsiTheme="minorEastAsia" w:hint="eastAsia"/>
          <w:sz w:val="22"/>
        </w:rPr>
        <w:t>％と、</w:t>
      </w:r>
      <w:r w:rsidR="006303A4" w:rsidRPr="006303A4">
        <w:rPr>
          <w:rFonts w:asciiTheme="minorEastAsia" w:hAnsiTheme="minorEastAsia"/>
          <w:sz w:val="22"/>
        </w:rPr>
        <w:t xml:space="preserve">19.0 </w:t>
      </w:r>
      <w:r w:rsidR="00530254" w:rsidRPr="006303A4">
        <w:rPr>
          <w:rFonts w:asciiTheme="minorEastAsia" w:hAnsiTheme="minorEastAsia" w:hint="eastAsia"/>
          <w:sz w:val="22"/>
        </w:rPr>
        <w:t>ポイントの差となっている。</w:t>
      </w:r>
      <w:r w:rsidRPr="006303A4">
        <w:rPr>
          <w:rFonts w:asciiTheme="minorEastAsia" w:hAnsiTheme="minorEastAsia" w:hint="eastAsia"/>
          <w:sz w:val="22"/>
        </w:rPr>
        <w:t>（図</w:t>
      </w:r>
      <w:r w:rsidR="00323643" w:rsidRPr="006303A4">
        <w:rPr>
          <w:rFonts w:asciiTheme="minorEastAsia" w:hAnsiTheme="minorEastAsia" w:hint="eastAsia"/>
          <w:sz w:val="22"/>
        </w:rPr>
        <w:t>表</w:t>
      </w:r>
      <w:r w:rsidRPr="006303A4">
        <w:rPr>
          <w:rFonts w:asciiTheme="minorEastAsia" w:hAnsiTheme="minorEastAsia" w:hint="eastAsia"/>
          <w:sz w:val="22"/>
        </w:rPr>
        <w:t>３－１－３）</w:t>
      </w:r>
    </w:p>
    <w:p w14:paraId="54E6F555" w14:textId="77777777" w:rsidR="00530254" w:rsidRPr="006303A4" w:rsidRDefault="00530254" w:rsidP="00B33E85">
      <w:pPr>
        <w:ind w:leftChars="100" w:left="210" w:firstLineChars="96" w:firstLine="211"/>
        <w:rPr>
          <w:rFonts w:asciiTheme="majorEastAsia" w:eastAsiaTheme="majorEastAsia" w:hAnsiTheme="majorEastAsia"/>
          <w:sz w:val="22"/>
        </w:rPr>
      </w:pPr>
    </w:p>
    <w:p w14:paraId="56FAF05D" w14:textId="061F87D4" w:rsidR="001E5F8C" w:rsidRPr="00F64D07" w:rsidRDefault="001E5F8C"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３－１－３　育児休業制度の利用意向（</w:t>
      </w:r>
      <w:r w:rsidR="005D27E7"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常勤の勤め人別）</w:t>
      </w:r>
    </w:p>
    <w:p w14:paraId="0AD97EED" w14:textId="7ECB6CA8" w:rsidR="00530254" w:rsidRPr="00F64D07" w:rsidRDefault="00064B22" w:rsidP="00B33E85">
      <w:pPr>
        <w:rPr>
          <w:sz w:val="22"/>
        </w:rPr>
      </w:pPr>
      <w:bookmarkStart w:id="76" w:name="_Toc409879810"/>
      <w:r w:rsidRPr="00064B22">
        <w:rPr>
          <w:noProof/>
        </w:rPr>
        <w:drawing>
          <wp:inline distT="0" distB="0" distL="0" distR="0" wp14:anchorId="77BE21F4" wp14:editId="131D560F">
            <wp:extent cx="5871845" cy="175023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71845" cy="1750232"/>
                    </a:xfrm>
                    <a:prstGeom prst="rect">
                      <a:avLst/>
                    </a:prstGeom>
                    <a:noFill/>
                    <a:ln>
                      <a:noFill/>
                    </a:ln>
                  </pic:spPr>
                </pic:pic>
              </a:graphicData>
            </a:graphic>
          </wp:inline>
        </w:drawing>
      </w:r>
    </w:p>
    <w:p w14:paraId="7A5B9873" w14:textId="77777777" w:rsidR="006303A4" w:rsidRDefault="006303A4">
      <w:pPr>
        <w:widowControl/>
        <w:jc w:val="left"/>
        <w:rPr>
          <w:sz w:val="22"/>
        </w:rPr>
      </w:pPr>
      <w:r>
        <w:rPr>
          <w:sz w:val="22"/>
        </w:rPr>
        <w:br w:type="page"/>
      </w:r>
    </w:p>
    <w:p w14:paraId="7D36A079" w14:textId="3DA4E7C0" w:rsidR="001E5F8C" w:rsidRPr="00F64D07" w:rsidRDefault="001E5F8C" w:rsidP="007F57BE">
      <w:pPr>
        <w:pStyle w:val="3"/>
        <w:ind w:leftChars="0" w:left="0"/>
        <w:rPr>
          <w:sz w:val="22"/>
        </w:rPr>
      </w:pPr>
      <w:bookmarkStart w:id="77" w:name="_Toc190047448"/>
      <w:r w:rsidRPr="00F64D07">
        <w:rPr>
          <w:rFonts w:hint="eastAsia"/>
          <w:sz w:val="22"/>
        </w:rPr>
        <w:lastRenderedPageBreak/>
        <w:t>（２）育児休業制度を利用しない理由</w:t>
      </w:r>
      <w:bookmarkEnd w:id="76"/>
      <w:bookmarkEnd w:id="77"/>
    </w:p>
    <w:p w14:paraId="33B733D9" w14:textId="2F3BE955" w:rsidR="001E5F8C" w:rsidRPr="007F57BE" w:rsidRDefault="001E5F8C" w:rsidP="001E5F8C">
      <w:pPr>
        <w:rPr>
          <w:rFonts w:asciiTheme="majorEastAsia" w:eastAsiaTheme="majorEastAsia" w:hAnsiTheme="majorEastAsia"/>
          <w:sz w:val="22"/>
        </w:rPr>
      </w:pPr>
      <w:r w:rsidRPr="007F57BE">
        <w:rPr>
          <w:rFonts w:asciiTheme="majorEastAsia" w:eastAsiaTheme="majorEastAsia" w:hAnsiTheme="majorEastAsia"/>
          <w:noProof/>
          <w:sz w:val="22"/>
        </w:rPr>
        <mc:AlternateContent>
          <mc:Choice Requires="wps">
            <w:drawing>
              <wp:anchor distT="0" distB="0" distL="114300" distR="114300" simplePos="0" relativeHeight="251699712" behindDoc="0" locked="0" layoutInCell="1" allowOverlap="1" wp14:anchorId="004A7FB3" wp14:editId="048B5EBD">
                <wp:simplePos x="0" y="0"/>
                <wp:positionH relativeFrom="column">
                  <wp:posOffset>-39370</wp:posOffset>
                </wp:positionH>
                <wp:positionV relativeFrom="paragraph">
                  <wp:posOffset>215265</wp:posOffset>
                </wp:positionV>
                <wp:extent cx="6014720" cy="5238750"/>
                <wp:effectExtent l="0" t="0" r="24130" b="19050"/>
                <wp:wrapNone/>
                <wp:docPr id="1469" name="正方形/長方形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5238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CB111" id="正方形/長方形 1469" o:spid="_x0000_s1026" style="position:absolute;left:0;text-align:left;margin-left:-3.1pt;margin-top:16.95pt;width:473.6pt;height:4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gzCAIAAOwDAAAOAAAAZHJzL2Uyb0RvYy54bWysU8Fu2zAMvQ/YPwi6L068pk2MOEWRrsOA&#10;rhvQ7QMYWY6FyaJGKXGyrx+lpGmw3Yb5IIim9Mj3+LS43fdW7DQFg66Wk9FYCu0UNsZtavn928O7&#10;mRQhgmvAotO1POggb5dv3ywGX+kSO7SNJsEgLlSDr2UXo6+KIqhO9xBG6LXjZIvUQ+SQNkVDMDB6&#10;b4tyPL4uBqTGEyodAv+9PyblMuO3rVbxS9sGHYWtJfcW80p5Xae1WC6g2hD4zqhTG/APXfRgHBc9&#10;Q91DBLEl8xdUbxRhwDaOFPYFtq1ROnNgNpPxH2yeO/A6c2Fxgj/LFP4frHraPfuvlFoP/hHVjyAc&#10;rjpwG31HhEOnoeFykyRUMfhQnS+kIPBVsR4+Y8OjhW3ErMG+pT4BMjuxz1IfzlLrfRSKf16PJ1c3&#10;JU9EcW5avp/dTPMwCqhernsK8aPGXqRNLYlnmeFh9xhiageqlyOpmsMHY22ep3ViqOV8Wk7zhYDW&#10;NCmZWdJmvbIkdpAckb/MjflfHutNZF9a09dydj4EVZLjg2tylQjGHvfciXUnfZIkyX2hWmNzYHkI&#10;j6bjR8KbDumXFAMbrpbh5xZIS2E/OZb45qqcT9mhOZjN5qwNXSbWFwlwioFqGaU4blfx6OmtJ7Pp&#10;uM4kM3d4x0NpTZbrtadTq2yprOLJ/smzl3E+9fpIl78BAAD//wMAUEsDBBQABgAIAAAAIQBRruvO&#10;4QAAAAkBAAAPAAAAZHJzL2Rvd25yZXYueG1sTI9BT4NAFITvJv6HzTPx1i7QSgB5NMRGT8a0tWni&#10;bQtPQNldwm5b9Nf7POlxMpOZb/LVpHtxptF11iCE8wAEmcrWnWkQ9q+PswSE88rUqreGEL7Iwaq4&#10;vspVVtuL2dJ55xvBJcZlCqH1fsikdFVLWrm5Hciw925HrTzLsZH1qC5crnsZBUEsteoML7RqoIeW&#10;qs/dSSNsyyl++u7elu75UIYvQ7TeBOsPxNubqbwH4Wnyf2H4xWd0KJjpaE+mdqJHmMURJxEWixQE&#10;++ky5G9HhOQuSUEWufz/oPgBAAD//wMAUEsBAi0AFAAGAAgAAAAhALaDOJL+AAAA4QEAABMAAAAA&#10;AAAAAAAAAAAAAAAAAFtDb250ZW50X1R5cGVzXS54bWxQSwECLQAUAAYACAAAACEAOP0h/9YAAACU&#10;AQAACwAAAAAAAAAAAAAAAAAvAQAAX3JlbHMvLnJlbHNQSwECLQAUAAYACAAAACEAJkHYMwgCAADs&#10;AwAADgAAAAAAAAAAAAAAAAAuAgAAZHJzL2Uyb0RvYy54bWxQSwECLQAUAAYACAAAACEAUa7rzuEA&#10;AAAJAQAADwAAAAAAAAAAAAAAAABiBAAAZHJzL2Rvd25yZXYueG1sUEsFBgAAAAAEAAQA8wAAAHAF&#10;AAAAAA==&#10;" filled="f">
                <v:textbox inset="5.85pt,.7pt,5.85pt,.7pt"/>
              </v:rect>
            </w:pict>
          </mc:Fallback>
        </mc:AlternateContent>
      </w:r>
      <w:r w:rsidRPr="007F57BE">
        <w:rPr>
          <w:rFonts w:asciiTheme="majorEastAsia" w:eastAsiaTheme="majorEastAsia" w:hAnsiTheme="majorEastAsia" w:hint="eastAsia"/>
          <w:sz w:val="22"/>
        </w:rPr>
        <w:t xml:space="preserve">　◎</w:t>
      </w:r>
      <w:r w:rsidRPr="007F57BE">
        <w:rPr>
          <w:rFonts w:ascii="ＭＳ ゴシック" w:eastAsia="ＭＳ ゴシック" w:hAnsi="ＭＳ ゴシック" w:hint="eastAsia"/>
          <w:sz w:val="22"/>
        </w:rPr>
        <w:t>「</w:t>
      </w:r>
      <w:r w:rsidR="007F57BE" w:rsidRPr="007F57BE">
        <w:rPr>
          <w:rFonts w:ascii="ＭＳ ゴシック" w:eastAsia="ＭＳ ゴシック" w:hAnsi="ＭＳ ゴシック" w:hint="eastAsia"/>
          <w:sz w:val="22"/>
        </w:rPr>
        <w:t>職場に迷惑がかかる</w:t>
      </w:r>
      <w:r w:rsidRPr="007F57BE">
        <w:rPr>
          <w:rFonts w:ascii="ＭＳ ゴシック" w:eastAsia="ＭＳ ゴシック" w:hAnsi="ＭＳ ゴシック" w:hint="eastAsia"/>
          <w:sz w:val="22"/>
        </w:rPr>
        <w:t>」が</w:t>
      </w:r>
      <w:r w:rsidR="007F57BE">
        <w:rPr>
          <w:rFonts w:ascii="ＭＳ ゴシック" w:eastAsia="ＭＳ ゴシック" w:hAnsi="ＭＳ ゴシック" w:hint="eastAsia"/>
          <w:sz w:val="22"/>
        </w:rPr>
        <w:t>約</w:t>
      </w:r>
      <w:r w:rsidR="00681B79" w:rsidRPr="007F57BE">
        <w:rPr>
          <w:rFonts w:ascii="ＭＳ ゴシック" w:eastAsia="ＭＳ ゴシック" w:hAnsi="ＭＳ ゴシック" w:hint="eastAsia"/>
          <w:sz w:val="22"/>
        </w:rPr>
        <w:t>３</w:t>
      </w:r>
      <w:r w:rsidRPr="007F57BE">
        <w:rPr>
          <w:rFonts w:ascii="ＭＳ ゴシック" w:eastAsia="ＭＳ ゴシック" w:hAnsi="ＭＳ ゴシック" w:hint="eastAsia"/>
          <w:sz w:val="22"/>
        </w:rPr>
        <w:t>割</w:t>
      </w:r>
      <w:r w:rsidRPr="007F57BE">
        <w:rPr>
          <w:rFonts w:asciiTheme="majorEastAsia" w:eastAsiaTheme="majorEastAsia" w:hAnsiTheme="majorEastAsia" w:hint="eastAsia"/>
          <w:sz w:val="22"/>
        </w:rPr>
        <w:t>。</w:t>
      </w:r>
    </w:p>
    <w:p w14:paraId="164CE945" w14:textId="08C8D76F"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12で「２．利用しない」とお答えの方に）</w:t>
      </w:r>
    </w:p>
    <w:p w14:paraId="1F9DC2F3" w14:textId="2842B250" w:rsidR="001E5F8C" w:rsidRPr="00F64D07" w:rsidRDefault="001E5F8C" w:rsidP="001E5F8C">
      <w:pPr>
        <w:ind w:leftChars="67" w:left="141"/>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12－１　</w:t>
      </w:r>
      <w:r w:rsidR="0029769F" w:rsidRPr="00F64D07">
        <w:rPr>
          <w:rFonts w:asciiTheme="majorEastAsia" w:eastAsiaTheme="majorEastAsia" w:hAnsiTheme="majorEastAsia" w:hint="eastAsia"/>
          <w:sz w:val="22"/>
        </w:rPr>
        <w:t>育児休業制度を利用しない理由は次のどれですか。（○は２つまで）</w:t>
      </w:r>
    </w:p>
    <w:p w14:paraId="024CB7AD" w14:textId="005E3207" w:rsidR="001E5F8C" w:rsidRPr="00F64D07" w:rsidRDefault="001E5F8C" w:rsidP="001E5F8C"/>
    <w:p w14:paraId="530023F5" w14:textId="49394F68" w:rsidR="005D27E7" w:rsidRPr="00F64D07" w:rsidRDefault="008B0E3F" w:rsidP="00D4783E">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w:t>
      </w:r>
      <w:r w:rsidR="00F84F1A"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１</w:t>
      </w:r>
      <w:r w:rsidR="001E5F8C" w:rsidRPr="00F64D07">
        <w:rPr>
          <w:rFonts w:asciiTheme="majorEastAsia" w:eastAsiaTheme="majorEastAsia" w:hAnsiTheme="majorEastAsia" w:hint="eastAsia"/>
          <w:sz w:val="22"/>
        </w:rPr>
        <w:t xml:space="preserve">　育児休業制度を利用しない理由</w:t>
      </w:r>
    </w:p>
    <w:p w14:paraId="542F21B1" w14:textId="0A3D1976" w:rsidR="001E5F8C" w:rsidRPr="00F64D07" w:rsidRDefault="005D27E7" w:rsidP="00D4783E">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554B87C0" w14:textId="7607688D" w:rsidR="001E5F8C" w:rsidRPr="00F64D07" w:rsidRDefault="00064B22" w:rsidP="001E5F8C">
      <w:pPr>
        <w:rPr>
          <w:rFonts w:asciiTheme="majorEastAsia" w:eastAsiaTheme="majorEastAsia" w:hAnsiTheme="majorEastAsia"/>
          <w:sz w:val="22"/>
        </w:rPr>
      </w:pPr>
      <w:r w:rsidRPr="00064B22">
        <w:rPr>
          <w:noProof/>
        </w:rPr>
        <w:drawing>
          <wp:inline distT="0" distB="0" distL="0" distR="0" wp14:anchorId="0134D1BD" wp14:editId="5EE2D256">
            <wp:extent cx="5871845" cy="3966827"/>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71845" cy="3966827"/>
                    </a:xfrm>
                    <a:prstGeom prst="rect">
                      <a:avLst/>
                    </a:prstGeom>
                    <a:noFill/>
                    <a:ln>
                      <a:noFill/>
                    </a:ln>
                  </pic:spPr>
                </pic:pic>
              </a:graphicData>
            </a:graphic>
          </wp:inline>
        </w:drawing>
      </w:r>
    </w:p>
    <w:p w14:paraId="0ACA7DFB" w14:textId="7CD7973D" w:rsidR="004213E4" w:rsidRPr="007F57BE" w:rsidRDefault="004213E4" w:rsidP="004213E4">
      <w:pPr>
        <w:ind w:leftChars="100" w:left="210" w:firstLineChars="100" w:firstLine="220"/>
        <w:rPr>
          <w:rFonts w:asciiTheme="minorEastAsia" w:hAnsiTheme="minorEastAsia"/>
          <w:sz w:val="22"/>
        </w:rPr>
      </w:pPr>
      <w:r w:rsidRPr="007F57BE">
        <w:rPr>
          <w:rFonts w:asciiTheme="minorEastAsia" w:hAnsiTheme="minorEastAsia" w:hint="eastAsia"/>
          <w:sz w:val="22"/>
        </w:rPr>
        <w:t>育児休業を利用しない理由について、</w:t>
      </w:r>
      <w:r w:rsidR="007F57BE" w:rsidRPr="007F57BE">
        <w:rPr>
          <w:rFonts w:asciiTheme="minorEastAsia" w:hAnsiTheme="minorEastAsia" w:hint="eastAsia"/>
          <w:sz w:val="22"/>
        </w:rPr>
        <w:t>「職場に迷惑がかかる」が31.5％と最も高く、</w:t>
      </w:r>
      <w:r w:rsidRPr="007F57BE">
        <w:rPr>
          <w:rFonts w:asciiTheme="minorEastAsia" w:hAnsiTheme="minorEastAsia" w:hint="eastAsia"/>
          <w:sz w:val="22"/>
        </w:rPr>
        <w:t>次いで</w:t>
      </w:r>
      <w:r w:rsidR="007F57BE" w:rsidRPr="007F57BE">
        <w:rPr>
          <w:rFonts w:asciiTheme="minorEastAsia" w:hAnsiTheme="minorEastAsia"/>
          <w:sz w:val="22"/>
        </w:rPr>
        <w:t>「収入が減少する」</w:t>
      </w:r>
      <w:r w:rsidR="007F57BE" w:rsidRPr="007F57BE">
        <w:rPr>
          <w:rFonts w:asciiTheme="minorEastAsia" w:hAnsiTheme="minorEastAsia" w:hint="eastAsia"/>
          <w:sz w:val="22"/>
        </w:rPr>
        <w:t>が</w:t>
      </w:r>
      <w:r w:rsidR="007F57BE" w:rsidRPr="007F57BE">
        <w:rPr>
          <w:rFonts w:asciiTheme="minorEastAsia" w:hAnsiTheme="minorEastAsia"/>
          <w:sz w:val="22"/>
        </w:rPr>
        <w:t>2</w:t>
      </w:r>
      <w:r w:rsidR="007F57BE" w:rsidRPr="007F57BE">
        <w:rPr>
          <w:rFonts w:asciiTheme="minorEastAsia" w:hAnsiTheme="minorEastAsia" w:hint="eastAsia"/>
          <w:sz w:val="22"/>
        </w:rPr>
        <w:t>9</w:t>
      </w:r>
      <w:r w:rsidR="007F57BE" w:rsidRPr="007F57BE">
        <w:rPr>
          <w:rFonts w:asciiTheme="minorEastAsia" w:hAnsiTheme="minorEastAsia"/>
          <w:sz w:val="22"/>
        </w:rPr>
        <w:t>.</w:t>
      </w:r>
      <w:r w:rsidR="007F57BE" w:rsidRPr="007F57BE">
        <w:rPr>
          <w:rFonts w:asciiTheme="minorEastAsia" w:hAnsiTheme="minorEastAsia" w:hint="eastAsia"/>
          <w:sz w:val="22"/>
        </w:rPr>
        <w:t>6</w:t>
      </w:r>
      <w:r w:rsidR="007F57BE" w:rsidRPr="007F57BE">
        <w:rPr>
          <w:rFonts w:asciiTheme="minorEastAsia" w:hAnsiTheme="minorEastAsia"/>
          <w:sz w:val="22"/>
        </w:rPr>
        <w:t>％</w:t>
      </w:r>
      <w:r w:rsidR="007F57BE" w:rsidRPr="007F57BE">
        <w:rPr>
          <w:rFonts w:asciiTheme="minorEastAsia" w:hAnsiTheme="minorEastAsia" w:hint="eastAsia"/>
          <w:sz w:val="22"/>
        </w:rPr>
        <w:t>、「必要性を感じない」が24.1％、</w:t>
      </w:r>
      <w:r w:rsidRPr="007F57BE">
        <w:rPr>
          <w:rFonts w:asciiTheme="minorEastAsia" w:hAnsiTheme="minorEastAsia" w:hint="eastAsia"/>
          <w:sz w:val="22"/>
        </w:rPr>
        <w:t>「職場の環境が育児休業を取得できる雰囲気ではない」が</w:t>
      </w:r>
      <w:r w:rsidR="007F57BE" w:rsidRPr="007F57BE">
        <w:rPr>
          <w:rFonts w:asciiTheme="minorEastAsia" w:hAnsiTheme="minorEastAsia" w:hint="eastAsia"/>
          <w:sz w:val="22"/>
        </w:rPr>
        <w:t>16</w:t>
      </w:r>
      <w:r w:rsidRPr="007F57BE">
        <w:rPr>
          <w:rFonts w:asciiTheme="minorEastAsia" w:hAnsiTheme="minorEastAsia"/>
          <w:sz w:val="22"/>
        </w:rPr>
        <w:t>.</w:t>
      </w:r>
      <w:r w:rsidR="007F57BE" w:rsidRPr="007F57BE">
        <w:rPr>
          <w:rFonts w:asciiTheme="minorEastAsia" w:hAnsiTheme="minorEastAsia" w:hint="eastAsia"/>
          <w:sz w:val="22"/>
        </w:rPr>
        <w:t>7</w:t>
      </w:r>
      <w:r w:rsidRPr="007F57BE">
        <w:rPr>
          <w:rFonts w:asciiTheme="minorEastAsia" w:hAnsiTheme="minorEastAsia"/>
          <w:sz w:val="22"/>
        </w:rPr>
        <w:t>％</w:t>
      </w:r>
      <w:r w:rsidRPr="007F57BE">
        <w:rPr>
          <w:rFonts w:asciiTheme="minorEastAsia" w:hAnsiTheme="minorEastAsia" w:hint="eastAsia"/>
          <w:sz w:val="22"/>
        </w:rPr>
        <w:t>の順となっている。（図表３－２－１）</w:t>
      </w:r>
    </w:p>
    <w:p w14:paraId="154FBBD6" w14:textId="77777777" w:rsidR="004213E4" w:rsidRPr="00F64D07" w:rsidRDefault="004213E4" w:rsidP="004213E4">
      <w:pPr>
        <w:rPr>
          <w:sz w:val="22"/>
        </w:rPr>
      </w:pPr>
    </w:p>
    <w:p w14:paraId="2EE5B651" w14:textId="77777777" w:rsidR="004213E4" w:rsidRPr="00F64D07" w:rsidRDefault="004213E4" w:rsidP="004213E4">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1E4D269D" w14:textId="22393CCE" w:rsidR="00220CC8" w:rsidRDefault="004213E4" w:rsidP="004213E4">
      <w:pPr>
        <w:ind w:leftChars="100" w:left="210" w:firstLineChars="95" w:firstLine="209"/>
        <w:rPr>
          <w:rFonts w:asciiTheme="minorEastAsia" w:hAnsiTheme="minorEastAsia"/>
          <w:sz w:val="22"/>
        </w:rPr>
      </w:pPr>
      <w:r w:rsidRPr="007F57BE">
        <w:rPr>
          <w:rFonts w:asciiTheme="minorEastAsia" w:hAnsiTheme="minorEastAsia" w:hint="eastAsia"/>
          <w:sz w:val="22"/>
        </w:rPr>
        <w:t>性別でみると、</w:t>
      </w:r>
      <w:r w:rsidR="00064B22" w:rsidRPr="00064B22">
        <w:rPr>
          <w:rFonts w:asciiTheme="minorEastAsia" w:hAnsiTheme="minorEastAsia" w:hint="eastAsia"/>
          <w:sz w:val="22"/>
        </w:rPr>
        <w:t>「その他」を除き、</w:t>
      </w:r>
      <w:r w:rsidRPr="007F57BE">
        <w:rPr>
          <w:rFonts w:asciiTheme="minorEastAsia" w:hAnsiTheme="minorEastAsia" w:hint="eastAsia"/>
          <w:sz w:val="22"/>
        </w:rPr>
        <w:t>「収入が減少する」「</w:t>
      </w:r>
      <w:r w:rsidRPr="007F57BE">
        <w:rPr>
          <w:rFonts w:hint="eastAsia"/>
          <w:sz w:val="22"/>
        </w:rPr>
        <w:t>職場の環境が育児休業を取得できる雰囲気ではない</w:t>
      </w:r>
      <w:r w:rsidRPr="007F57BE">
        <w:rPr>
          <w:rFonts w:asciiTheme="minorEastAsia" w:hAnsiTheme="minorEastAsia" w:hint="eastAsia"/>
          <w:sz w:val="22"/>
        </w:rPr>
        <w:t>」</w:t>
      </w:r>
      <w:r w:rsidR="007F57BE" w:rsidRPr="007F57BE">
        <w:rPr>
          <w:rFonts w:asciiTheme="minorEastAsia" w:hAnsiTheme="minorEastAsia" w:hint="eastAsia"/>
          <w:sz w:val="22"/>
        </w:rPr>
        <w:t>「元の仕事（職場）に復帰できるとは限らない」</w:t>
      </w:r>
      <w:r w:rsidR="007F57BE">
        <w:rPr>
          <w:rFonts w:asciiTheme="minorEastAsia" w:hAnsiTheme="minorEastAsia" w:hint="eastAsia"/>
          <w:sz w:val="22"/>
        </w:rPr>
        <w:t>「</w:t>
      </w:r>
      <w:r w:rsidR="007F57BE" w:rsidRPr="007F57BE">
        <w:rPr>
          <w:rFonts w:asciiTheme="minorEastAsia" w:hAnsiTheme="minorEastAsia" w:hint="eastAsia"/>
          <w:sz w:val="22"/>
        </w:rPr>
        <w:t>復帰後、職場に対応できるか不安がある</w:t>
      </w:r>
      <w:r w:rsidR="007F57BE">
        <w:rPr>
          <w:rFonts w:asciiTheme="minorEastAsia" w:hAnsiTheme="minorEastAsia" w:hint="eastAsia"/>
          <w:sz w:val="22"/>
        </w:rPr>
        <w:t>」</w:t>
      </w:r>
      <w:r w:rsidRPr="007F57BE">
        <w:rPr>
          <w:rFonts w:asciiTheme="minorEastAsia" w:hAnsiTheme="minorEastAsia" w:hint="eastAsia"/>
          <w:sz w:val="22"/>
        </w:rPr>
        <w:t>の項目では男性の方が、</w:t>
      </w:r>
      <w:r w:rsidR="007F57BE" w:rsidRPr="007F57BE">
        <w:rPr>
          <w:rFonts w:asciiTheme="minorEastAsia" w:hAnsiTheme="minorEastAsia" w:hint="eastAsia"/>
          <w:sz w:val="22"/>
        </w:rPr>
        <w:t>「職場に迷惑がかかる」</w:t>
      </w:r>
      <w:r w:rsidR="00220CC8" w:rsidRPr="00220CC8">
        <w:rPr>
          <w:rFonts w:asciiTheme="minorEastAsia" w:hAnsiTheme="minorEastAsia" w:hint="eastAsia"/>
          <w:sz w:val="22"/>
        </w:rPr>
        <w:t>「必要性を感じない」</w:t>
      </w:r>
      <w:r w:rsidR="007F57BE" w:rsidRPr="007F57BE">
        <w:rPr>
          <w:rFonts w:asciiTheme="minorEastAsia" w:hAnsiTheme="minorEastAsia" w:hint="eastAsia"/>
          <w:sz w:val="22"/>
        </w:rPr>
        <w:t>「昇進・昇格への影響が心配」</w:t>
      </w:r>
      <w:r w:rsidR="00220CC8" w:rsidRPr="00220CC8">
        <w:rPr>
          <w:rFonts w:asciiTheme="minorEastAsia" w:hAnsiTheme="minorEastAsia" w:hint="eastAsia"/>
          <w:sz w:val="22"/>
        </w:rPr>
        <w:t>「特に理由はない」</w:t>
      </w:r>
      <w:r w:rsidR="00220CC8">
        <w:rPr>
          <w:rFonts w:asciiTheme="minorEastAsia" w:hAnsiTheme="minorEastAsia" w:hint="eastAsia"/>
          <w:sz w:val="22"/>
        </w:rPr>
        <w:t>の項目</w:t>
      </w:r>
      <w:r w:rsidRPr="007F57BE">
        <w:rPr>
          <w:rFonts w:asciiTheme="minorEastAsia" w:hAnsiTheme="minorEastAsia" w:hint="eastAsia"/>
          <w:sz w:val="22"/>
        </w:rPr>
        <w:t>では女性の方が高くなっている。</w:t>
      </w:r>
    </w:p>
    <w:p w14:paraId="56317DFB" w14:textId="4AD6677E" w:rsidR="004213E4" w:rsidRPr="007F57BE" w:rsidRDefault="004213E4" w:rsidP="00220CC8">
      <w:pPr>
        <w:ind w:leftChars="100" w:left="210" w:firstLineChars="95" w:firstLine="209"/>
        <w:jc w:val="right"/>
        <w:rPr>
          <w:rFonts w:asciiTheme="minorEastAsia" w:hAnsiTheme="minorEastAsia"/>
          <w:sz w:val="22"/>
        </w:rPr>
      </w:pPr>
      <w:r w:rsidRPr="007F57BE">
        <w:rPr>
          <w:rFonts w:asciiTheme="minorEastAsia" w:hAnsiTheme="minorEastAsia" w:hint="eastAsia"/>
          <w:sz w:val="22"/>
        </w:rPr>
        <w:t>（図表３－２－１）</w:t>
      </w:r>
    </w:p>
    <w:p w14:paraId="75C919F9" w14:textId="77777777" w:rsidR="004213E4" w:rsidRPr="00F64D07" w:rsidRDefault="004213E4" w:rsidP="004213E4">
      <w:pPr>
        <w:rPr>
          <w:rFonts w:asciiTheme="minorEastAsia" w:hAnsiTheme="minorEastAsia"/>
          <w:sz w:val="22"/>
        </w:rPr>
      </w:pPr>
    </w:p>
    <w:p w14:paraId="1C808143" w14:textId="43BAF155" w:rsidR="000F2697" w:rsidRPr="00F64D07" w:rsidRDefault="000F2697" w:rsidP="004213E4">
      <w:pPr>
        <w:rPr>
          <w:noProof/>
        </w:rPr>
      </w:pPr>
      <w:r w:rsidRPr="00F64D07">
        <w:rPr>
          <w:noProof/>
        </w:rPr>
        <w:br w:type="page"/>
      </w:r>
    </w:p>
    <w:p w14:paraId="3ADFF423" w14:textId="77777777" w:rsidR="000F2697" w:rsidRPr="00F64D07" w:rsidRDefault="000F2697" w:rsidP="000F2697">
      <w:pP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716096" behindDoc="0" locked="0" layoutInCell="1" allowOverlap="1" wp14:anchorId="10A9309A" wp14:editId="271A931D">
                <wp:simplePos x="0" y="0"/>
                <wp:positionH relativeFrom="column">
                  <wp:posOffset>-1270</wp:posOffset>
                </wp:positionH>
                <wp:positionV relativeFrom="paragraph">
                  <wp:posOffset>19685</wp:posOffset>
                </wp:positionV>
                <wp:extent cx="6019815" cy="4816475"/>
                <wp:effectExtent l="0" t="0" r="19050" b="22225"/>
                <wp:wrapNone/>
                <wp:docPr id="1473" name="正方形/長方形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15" cy="4816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8DD09" id="正方形/長方形 1473" o:spid="_x0000_s1026" style="position:absolute;left:0;text-align:left;margin-left:-.1pt;margin-top:1.55pt;width:474pt;height:37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FYBgIAAOwDAAAOAAAAZHJzL2Uyb0RvYy54bWysU8Fu2zAMvQ/YPwi6L46DJHWMOEWRrsOA&#10;bh3Q7QMUWbaFyaJGKXGyrx+luGm23Yb5IJAm+Ug+Pa1vj71hB4Veg614PplypqyEWtu24t++Prwr&#10;OPNB2FoYsKriJ+X57ebtm/XgSjWDDkytkBGI9eXgKt6F4Mos87JTvfATcMpSsAHsRSAX26xGMRB6&#10;b7LZdLrMBsDaIUjlPf29Pwf5JuE3jZLhqWm8CsxUnGYL6cR07uKZbdaibFG4TstxDPEPU/RCW2p6&#10;gboXQbA96r+gei0RPDRhIqHPoGm0VGkH2iaf/rHNcyecSrsQOd5daPL/D1Z+Pjy7LxhH9+4R5HfP&#10;LGw7YVt1hwhDp0RN7fJIVDY4X14KouOplO2GT1DT1Yp9gMTBscE+AtJ27JioPl2oVsfAJP1cTvNV&#10;kS84kxSbF/lyfrNIPUT5Uu7Qhw8KehaNiiPdZYIXh0cf4jiifEmJ3Sw8aGPSfRrLhoqvFrNFKvBg&#10;dB2DaUtsd1uD7CCiItI39v0trdeBdGl0X/HikiTKSMd7W6cuQWhztmkSY0d+IiVRfb7cQX0iehDO&#10;oqNHQkYH+JOzgQRXcf9jL1BxZj5aovhmPlsRHyE5RbEiteJ1YHcVEFYSUMUDZ2dzG86a3jvUbUd9&#10;8rS5hTu6lEYnul5nGkclSSUWR/lHzV77Kev1kW5+AQAA//8DAFBLAwQUAAYACAAAACEACUgi898A&#10;AAAHAQAADwAAAGRycy9kb3ducmV2LnhtbEyPQUvDQBSE74L/YXmCt3aTWFKNeSnBoieRtorgbZs8&#10;k2j2bchu2+iv93nS4zDDzDf5arK9OtLoO8cI8TwCRVy5uuMG4eX5fnYNygfDtekdE8IXeVgV52e5&#10;yWp34i0dd6FRUsI+MwhtCEOmta9assbP3UAs3rsbrQkix0bXozlJue11EkWptqZjWWjNQHctVZ+7&#10;g0XYllP68N29Lfzjaxk/Dcl6E60/EC8vpvIWVKAp/IXhF1/QoRCmvTtw7VWPMEskiHAVgxL3ZrGU&#10;I3uEZRqnoItc/+cvfgAAAP//AwBQSwECLQAUAAYACAAAACEAtoM4kv4AAADhAQAAEwAAAAAAAAAA&#10;AAAAAAAAAAAAW0NvbnRlbnRfVHlwZXNdLnhtbFBLAQItABQABgAIAAAAIQA4/SH/1gAAAJQBAAAL&#10;AAAAAAAAAAAAAAAAAC8BAABfcmVscy8ucmVsc1BLAQItABQABgAIAAAAIQBLMHFYBgIAAOwDAAAO&#10;AAAAAAAAAAAAAAAAAC4CAABkcnMvZTJvRG9jLnhtbFBLAQItABQABgAIAAAAIQAJSCLz3wAAAAcB&#10;AAAPAAAAAAAAAAAAAAAAAGAEAABkcnMvZG93bnJldi54bWxQSwUGAAAAAAQABADzAAAAbAUAAAAA&#10;" filled="f">
                <v:textbox inset="5.85pt,.7pt,5.85pt,.7pt"/>
              </v:rect>
            </w:pict>
          </mc:Fallback>
        </mc:AlternateContent>
      </w:r>
    </w:p>
    <w:p w14:paraId="3BF95EB1" w14:textId="361F2F6B" w:rsidR="005D27E7" w:rsidRPr="00F64D07" w:rsidRDefault="008B0E3F" w:rsidP="000F2697">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w:t>
      </w:r>
      <w:r w:rsidR="00F84F1A" w:rsidRPr="00F64D07">
        <w:rPr>
          <w:rFonts w:asciiTheme="majorEastAsia" w:eastAsiaTheme="majorEastAsia" w:hAnsiTheme="majorEastAsia" w:hint="eastAsia"/>
          <w:sz w:val="22"/>
        </w:rPr>
        <w:t>２</w:t>
      </w:r>
      <w:r w:rsidR="000F2697"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２</w:t>
      </w:r>
      <w:r w:rsidR="000F2697" w:rsidRPr="00F64D07">
        <w:rPr>
          <w:rFonts w:asciiTheme="majorEastAsia" w:eastAsiaTheme="majorEastAsia" w:hAnsiTheme="majorEastAsia" w:hint="eastAsia"/>
          <w:sz w:val="22"/>
        </w:rPr>
        <w:t xml:space="preserve">　育児休業制度を利用しない理由</w:t>
      </w:r>
    </w:p>
    <w:p w14:paraId="36255FBE" w14:textId="68B26D69" w:rsidR="000F2697" w:rsidRPr="00F64D07" w:rsidRDefault="005D27E7" w:rsidP="000F2697">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08EB9A25" w14:textId="1A6C31E5" w:rsidR="001E5F8C" w:rsidRPr="00F64D07" w:rsidRDefault="00220CC8" w:rsidP="001E5F8C">
      <w:pPr>
        <w:rPr>
          <w:noProof/>
        </w:rPr>
      </w:pPr>
      <w:r w:rsidRPr="00220CC8">
        <w:rPr>
          <w:noProof/>
        </w:rPr>
        <w:drawing>
          <wp:inline distT="0" distB="0" distL="0" distR="0" wp14:anchorId="77E6B15F" wp14:editId="19EE482D">
            <wp:extent cx="5871845" cy="3966827"/>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71845" cy="3966827"/>
                    </a:xfrm>
                    <a:prstGeom prst="rect">
                      <a:avLst/>
                    </a:prstGeom>
                    <a:noFill/>
                    <a:ln>
                      <a:noFill/>
                    </a:ln>
                  </pic:spPr>
                </pic:pic>
              </a:graphicData>
            </a:graphic>
          </wp:inline>
        </w:drawing>
      </w:r>
    </w:p>
    <w:p w14:paraId="518536C3" w14:textId="6B63DEFD" w:rsidR="001E5F8C" w:rsidRPr="00F64D07" w:rsidRDefault="001E5F8C" w:rsidP="001E5F8C">
      <w:pPr>
        <w:rPr>
          <w:noProof/>
        </w:rPr>
      </w:pPr>
    </w:p>
    <w:p w14:paraId="58AC470A"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738BDF6C" w14:textId="5C49D487" w:rsidR="00CA1C48" w:rsidRPr="007F57BE" w:rsidRDefault="001E5F8C" w:rsidP="005D27E7">
      <w:pPr>
        <w:ind w:leftChars="100" w:left="210" w:firstLineChars="100" w:firstLine="220"/>
        <w:rPr>
          <w:rFonts w:asciiTheme="minorEastAsia" w:hAnsiTheme="minorEastAsia"/>
          <w:sz w:val="22"/>
        </w:rPr>
      </w:pPr>
      <w:r w:rsidRPr="007F57BE">
        <w:rPr>
          <w:rFonts w:asciiTheme="minorEastAsia" w:hAnsiTheme="minorEastAsia" w:hint="eastAsia"/>
          <w:sz w:val="22"/>
        </w:rPr>
        <w:t>過年度比較でみると、</w:t>
      </w:r>
      <w:r w:rsidR="00CA1C48" w:rsidRPr="007F57BE">
        <w:rPr>
          <w:rFonts w:asciiTheme="minorEastAsia" w:hAnsiTheme="minorEastAsia" w:hint="eastAsia"/>
          <w:sz w:val="22"/>
        </w:rPr>
        <w:t>「職場に迷惑が掛かる」</w:t>
      </w:r>
      <w:r w:rsidR="007F57BE">
        <w:rPr>
          <w:rFonts w:asciiTheme="minorEastAsia" w:hAnsiTheme="minorEastAsia" w:hint="eastAsia"/>
          <w:sz w:val="22"/>
        </w:rPr>
        <w:t>で</w:t>
      </w:r>
      <w:r w:rsidR="00CA1C48" w:rsidRPr="007F57BE">
        <w:rPr>
          <w:rFonts w:asciiTheme="minorEastAsia" w:hAnsiTheme="minorEastAsia" w:hint="eastAsia"/>
          <w:sz w:val="22"/>
        </w:rPr>
        <w:t>は</w:t>
      </w:r>
      <w:r w:rsidR="007F57BE">
        <w:rPr>
          <w:rFonts w:asciiTheme="minorEastAsia" w:hAnsiTheme="minorEastAsia" w:hint="eastAsia"/>
          <w:sz w:val="22"/>
        </w:rPr>
        <w:t>、男性は</w:t>
      </w:r>
      <w:r w:rsidR="00CA1C48" w:rsidRPr="007F57BE">
        <w:rPr>
          <w:rFonts w:asciiTheme="minorEastAsia" w:hAnsiTheme="minorEastAsia" w:hint="eastAsia"/>
          <w:sz w:val="22"/>
        </w:rPr>
        <w:t>一貫して低下している</w:t>
      </w:r>
      <w:r w:rsidR="007F57BE">
        <w:rPr>
          <w:rFonts w:asciiTheme="minorEastAsia" w:hAnsiTheme="minorEastAsia" w:hint="eastAsia"/>
          <w:sz w:val="22"/>
        </w:rPr>
        <w:t>が、女性は令和元年度から令和６年度</w:t>
      </w:r>
      <w:r w:rsidR="007E1120">
        <w:rPr>
          <w:rFonts w:asciiTheme="minorEastAsia" w:hAnsiTheme="minorEastAsia" w:hint="eastAsia"/>
          <w:sz w:val="22"/>
        </w:rPr>
        <w:t>にかけて</w:t>
      </w:r>
      <w:r w:rsidR="007F57BE">
        <w:rPr>
          <w:rFonts w:asciiTheme="minorEastAsia" w:hAnsiTheme="minorEastAsia" w:hint="eastAsia"/>
          <w:sz w:val="22"/>
        </w:rPr>
        <w:t>上昇している。また、「</w:t>
      </w:r>
      <w:r w:rsidR="007F57BE" w:rsidRPr="007F57BE">
        <w:rPr>
          <w:rFonts w:asciiTheme="minorEastAsia" w:hAnsiTheme="minorEastAsia" w:hint="eastAsia"/>
          <w:sz w:val="22"/>
        </w:rPr>
        <w:t>職場の環境が育児休業を取得できる雰囲気ではない</w:t>
      </w:r>
      <w:r w:rsidR="007F57BE">
        <w:rPr>
          <w:rFonts w:asciiTheme="minorEastAsia" w:hAnsiTheme="minorEastAsia" w:hint="eastAsia"/>
          <w:sz w:val="22"/>
        </w:rPr>
        <w:t>」は男女とも低下傾向にある</w:t>
      </w:r>
      <w:r w:rsidR="00CA1C48" w:rsidRPr="007F57BE">
        <w:rPr>
          <w:rFonts w:asciiTheme="minorEastAsia" w:hAnsiTheme="minorEastAsia" w:hint="eastAsia"/>
          <w:sz w:val="22"/>
        </w:rPr>
        <w:t>。</w:t>
      </w:r>
    </w:p>
    <w:p w14:paraId="642E3268" w14:textId="16539DE7" w:rsidR="001E5F8C" w:rsidRPr="007F57BE" w:rsidRDefault="001E5F8C" w:rsidP="00CA1C48">
      <w:pPr>
        <w:ind w:leftChars="100" w:left="210" w:firstLineChars="100" w:firstLine="220"/>
        <w:jc w:val="right"/>
        <w:rPr>
          <w:rFonts w:asciiTheme="minorEastAsia" w:hAnsiTheme="minorEastAsia"/>
          <w:sz w:val="22"/>
        </w:rPr>
      </w:pPr>
      <w:r w:rsidRPr="007F57BE">
        <w:rPr>
          <w:rFonts w:asciiTheme="minorEastAsia" w:hAnsiTheme="minorEastAsia" w:hint="eastAsia"/>
          <w:sz w:val="22"/>
        </w:rPr>
        <w:t>（</w:t>
      </w:r>
      <w:r w:rsidR="005D27E7" w:rsidRPr="007F57BE">
        <w:rPr>
          <w:rFonts w:asciiTheme="minorEastAsia" w:hAnsiTheme="minorEastAsia" w:hint="eastAsia"/>
          <w:sz w:val="22"/>
        </w:rPr>
        <w:t>図</w:t>
      </w:r>
      <w:r w:rsidR="004A083A" w:rsidRPr="007F57BE">
        <w:rPr>
          <w:rFonts w:asciiTheme="minorEastAsia" w:hAnsiTheme="minorEastAsia" w:hint="eastAsia"/>
          <w:sz w:val="22"/>
        </w:rPr>
        <w:t>表</w:t>
      </w:r>
      <w:r w:rsidR="005D27E7" w:rsidRPr="007F57BE">
        <w:rPr>
          <w:rFonts w:asciiTheme="minorEastAsia" w:hAnsiTheme="minorEastAsia" w:hint="eastAsia"/>
          <w:sz w:val="22"/>
        </w:rPr>
        <w:t>３－２－２</w:t>
      </w:r>
      <w:r w:rsidRPr="007F57BE">
        <w:rPr>
          <w:rFonts w:asciiTheme="minorEastAsia" w:hAnsiTheme="minorEastAsia" w:hint="eastAsia"/>
          <w:sz w:val="22"/>
        </w:rPr>
        <w:t>）</w:t>
      </w:r>
    </w:p>
    <w:p w14:paraId="5B50AF93" w14:textId="4AD20503" w:rsidR="004213E4" w:rsidRPr="00F64D07" w:rsidRDefault="004213E4" w:rsidP="001E5F8C">
      <w:pPr>
        <w:rPr>
          <w:sz w:val="22"/>
        </w:rPr>
      </w:pPr>
      <w:r w:rsidRPr="00F64D07">
        <w:rPr>
          <w:sz w:val="22"/>
        </w:rPr>
        <w:br w:type="page"/>
      </w:r>
    </w:p>
    <w:p w14:paraId="416C748B"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【男性・常勤の勤め人別】</w:t>
      </w:r>
    </w:p>
    <w:p w14:paraId="78BFBFAD" w14:textId="0E0BC14F" w:rsidR="001E5F8C" w:rsidRPr="000A6BFB" w:rsidRDefault="001E5F8C" w:rsidP="005D27E7">
      <w:pPr>
        <w:ind w:leftChars="100" w:left="210" w:firstLineChars="100" w:firstLine="220"/>
        <w:rPr>
          <w:rFonts w:asciiTheme="majorEastAsia" w:eastAsiaTheme="majorEastAsia" w:hAnsiTheme="majorEastAsia"/>
          <w:sz w:val="22"/>
        </w:rPr>
      </w:pPr>
      <w:r w:rsidRPr="000A6BFB">
        <w:rPr>
          <w:rFonts w:hint="eastAsia"/>
          <w:sz w:val="22"/>
        </w:rPr>
        <w:t>男性・常勤の勤め人別でみると、</w:t>
      </w:r>
      <w:r w:rsidR="00681B79" w:rsidRPr="000A6BFB">
        <w:rPr>
          <w:rFonts w:asciiTheme="minorEastAsia" w:hAnsiTheme="minorEastAsia"/>
          <w:sz w:val="22"/>
        </w:rPr>
        <w:t>「収入が減少する」</w:t>
      </w:r>
      <w:r w:rsidRPr="000A6BFB">
        <w:rPr>
          <w:rFonts w:asciiTheme="minorEastAsia" w:hAnsiTheme="minorEastAsia" w:hint="eastAsia"/>
          <w:sz w:val="22"/>
        </w:rPr>
        <w:t>が</w:t>
      </w:r>
      <w:r w:rsidRPr="000A6BFB">
        <w:rPr>
          <w:rFonts w:asciiTheme="minorEastAsia" w:hAnsiTheme="minorEastAsia"/>
          <w:sz w:val="22"/>
        </w:rPr>
        <w:t>3</w:t>
      </w:r>
      <w:r w:rsidR="00681B79" w:rsidRPr="000A6BFB">
        <w:rPr>
          <w:rFonts w:asciiTheme="minorEastAsia" w:hAnsiTheme="minorEastAsia" w:hint="eastAsia"/>
          <w:sz w:val="22"/>
        </w:rPr>
        <w:t>7</w:t>
      </w:r>
      <w:r w:rsidRPr="000A6BFB">
        <w:rPr>
          <w:rFonts w:asciiTheme="minorEastAsia" w:hAnsiTheme="minorEastAsia"/>
          <w:sz w:val="22"/>
        </w:rPr>
        <w:t>.</w:t>
      </w:r>
      <w:r w:rsidR="000A6BFB">
        <w:rPr>
          <w:rFonts w:asciiTheme="minorEastAsia" w:hAnsiTheme="minorEastAsia" w:hint="eastAsia"/>
          <w:sz w:val="22"/>
        </w:rPr>
        <w:t>0</w:t>
      </w:r>
      <w:r w:rsidRPr="000A6BFB">
        <w:rPr>
          <w:rFonts w:asciiTheme="minorEastAsia" w:hAnsiTheme="minorEastAsia"/>
          <w:sz w:val="22"/>
        </w:rPr>
        <w:t>％</w:t>
      </w:r>
      <w:r w:rsidRPr="000A6BFB">
        <w:rPr>
          <w:rFonts w:hint="eastAsia"/>
          <w:sz w:val="22"/>
        </w:rPr>
        <w:t>で最も</w:t>
      </w:r>
      <w:r w:rsidR="00681B79" w:rsidRPr="000A6BFB">
        <w:rPr>
          <w:rFonts w:hint="eastAsia"/>
          <w:sz w:val="22"/>
        </w:rPr>
        <w:t>高く</w:t>
      </w:r>
      <w:r w:rsidRPr="000A6BFB">
        <w:rPr>
          <w:rFonts w:hint="eastAsia"/>
          <w:sz w:val="22"/>
        </w:rPr>
        <w:t>、次いで</w:t>
      </w:r>
      <w:r w:rsidR="000A6BFB" w:rsidRPr="000A6BFB">
        <w:rPr>
          <w:rFonts w:hint="eastAsia"/>
          <w:sz w:val="22"/>
        </w:rPr>
        <w:t>「職場に迷惑がかか</w:t>
      </w:r>
      <w:r w:rsidR="000A6BFB" w:rsidRPr="000A6BFB">
        <w:rPr>
          <w:rFonts w:asciiTheme="minorEastAsia" w:hAnsiTheme="minorEastAsia" w:hint="eastAsia"/>
          <w:sz w:val="22"/>
        </w:rPr>
        <w:t>る」</w:t>
      </w:r>
      <w:r w:rsidR="000A6BFB">
        <w:rPr>
          <w:rFonts w:asciiTheme="minorEastAsia" w:hAnsiTheme="minorEastAsia" w:hint="eastAsia"/>
          <w:sz w:val="22"/>
        </w:rPr>
        <w:t>「</w:t>
      </w:r>
      <w:r w:rsidR="000A6BFB" w:rsidRPr="007F57BE">
        <w:rPr>
          <w:rFonts w:asciiTheme="minorEastAsia" w:hAnsiTheme="minorEastAsia" w:hint="eastAsia"/>
          <w:sz w:val="22"/>
        </w:rPr>
        <w:t>必要性を感じない</w:t>
      </w:r>
      <w:r w:rsidR="000A6BFB">
        <w:rPr>
          <w:rFonts w:asciiTheme="minorEastAsia" w:hAnsiTheme="minorEastAsia" w:hint="eastAsia"/>
          <w:sz w:val="22"/>
        </w:rPr>
        <w:t>」</w:t>
      </w:r>
      <w:r w:rsidR="000A6BFB" w:rsidRPr="000A6BFB">
        <w:rPr>
          <w:rFonts w:asciiTheme="minorEastAsia" w:hAnsiTheme="minorEastAsia" w:hint="eastAsia"/>
          <w:sz w:val="22"/>
        </w:rPr>
        <w:t>が</w:t>
      </w:r>
      <w:r w:rsidR="000A6BFB">
        <w:rPr>
          <w:rFonts w:asciiTheme="minorEastAsia" w:hAnsiTheme="minorEastAsia" w:hint="eastAsia"/>
          <w:sz w:val="22"/>
        </w:rPr>
        <w:t>25</w:t>
      </w:r>
      <w:r w:rsidR="000A6BFB" w:rsidRPr="000A6BFB">
        <w:rPr>
          <w:rFonts w:asciiTheme="minorEastAsia" w:hAnsiTheme="minorEastAsia"/>
          <w:sz w:val="22"/>
        </w:rPr>
        <w:t>.</w:t>
      </w:r>
      <w:r w:rsidR="000A6BFB">
        <w:rPr>
          <w:rFonts w:asciiTheme="minorEastAsia" w:hAnsiTheme="minorEastAsia" w:hint="eastAsia"/>
          <w:sz w:val="22"/>
        </w:rPr>
        <w:t>9</w:t>
      </w:r>
      <w:r w:rsidR="000A6BFB" w:rsidRPr="000A6BFB">
        <w:rPr>
          <w:rFonts w:asciiTheme="minorEastAsia" w:hAnsiTheme="minorEastAsia"/>
          <w:sz w:val="22"/>
        </w:rPr>
        <w:t>％</w:t>
      </w:r>
      <w:r w:rsidRPr="000A6BFB">
        <w:rPr>
          <w:rFonts w:hint="eastAsia"/>
          <w:sz w:val="22"/>
        </w:rPr>
        <w:t>「職場の環境が育児休業を取得できる雰囲気ではない」</w:t>
      </w:r>
      <w:r w:rsidRPr="000A6BFB">
        <w:rPr>
          <w:rFonts w:asciiTheme="minorEastAsia" w:hAnsiTheme="minorEastAsia" w:hint="eastAsia"/>
          <w:sz w:val="22"/>
        </w:rPr>
        <w:t>が</w:t>
      </w:r>
      <w:r w:rsidR="000A6BFB">
        <w:rPr>
          <w:rFonts w:asciiTheme="minorEastAsia" w:hAnsiTheme="minorEastAsia" w:hint="eastAsia"/>
          <w:sz w:val="22"/>
        </w:rPr>
        <w:t>22</w:t>
      </w:r>
      <w:r w:rsidRPr="000A6BFB">
        <w:rPr>
          <w:rFonts w:asciiTheme="minorEastAsia" w:hAnsiTheme="minorEastAsia"/>
          <w:sz w:val="22"/>
        </w:rPr>
        <w:t>.</w:t>
      </w:r>
      <w:r w:rsidR="000A6BFB">
        <w:rPr>
          <w:rFonts w:asciiTheme="minorEastAsia" w:hAnsiTheme="minorEastAsia" w:hint="eastAsia"/>
          <w:sz w:val="22"/>
        </w:rPr>
        <w:t>2</w:t>
      </w:r>
      <w:r w:rsidRPr="000A6BFB">
        <w:rPr>
          <w:rFonts w:asciiTheme="minorEastAsia" w:hAnsiTheme="minorEastAsia"/>
          <w:sz w:val="22"/>
        </w:rPr>
        <w:t>％</w:t>
      </w:r>
      <w:r w:rsidR="00681B79" w:rsidRPr="000A6BFB">
        <w:rPr>
          <w:rFonts w:asciiTheme="minorEastAsia" w:hAnsiTheme="minorEastAsia" w:hint="eastAsia"/>
          <w:sz w:val="22"/>
        </w:rPr>
        <w:t>の順</w:t>
      </w:r>
      <w:r w:rsidRPr="000A6BFB">
        <w:rPr>
          <w:rFonts w:asciiTheme="minorEastAsia" w:hAnsiTheme="minorEastAsia"/>
          <w:sz w:val="22"/>
        </w:rPr>
        <w:t>と</w:t>
      </w:r>
      <w:r w:rsidRPr="000A6BFB">
        <w:rPr>
          <w:rFonts w:asciiTheme="minorEastAsia" w:hAnsiTheme="minorEastAsia" w:hint="eastAsia"/>
          <w:sz w:val="22"/>
        </w:rPr>
        <w:t>なっている。（図</w:t>
      </w:r>
      <w:r w:rsidR="008C6E48" w:rsidRPr="000A6BFB">
        <w:rPr>
          <w:rFonts w:asciiTheme="minorEastAsia" w:hAnsiTheme="minorEastAsia" w:hint="eastAsia"/>
          <w:sz w:val="22"/>
        </w:rPr>
        <w:t>表</w:t>
      </w:r>
      <w:r w:rsidRPr="000A6BFB">
        <w:rPr>
          <w:rFonts w:asciiTheme="minorEastAsia" w:hAnsiTheme="minorEastAsia" w:hint="eastAsia"/>
          <w:sz w:val="22"/>
        </w:rPr>
        <w:t>３－２－</w:t>
      </w:r>
      <w:r w:rsidR="005D27E7" w:rsidRPr="000A6BFB">
        <w:rPr>
          <w:rFonts w:asciiTheme="minorEastAsia" w:hAnsiTheme="minorEastAsia" w:hint="eastAsia"/>
          <w:sz w:val="22"/>
        </w:rPr>
        <w:t>３</w:t>
      </w:r>
      <w:r w:rsidRPr="000A6BFB">
        <w:rPr>
          <w:rFonts w:asciiTheme="minorEastAsia" w:hAnsiTheme="minorEastAsia" w:hint="eastAsia"/>
          <w:sz w:val="22"/>
        </w:rPr>
        <w:t>）</w:t>
      </w:r>
    </w:p>
    <w:p w14:paraId="6F293F1D" w14:textId="77777777" w:rsidR="001E5F8C" w:rsidRPr="00F64D07" w:rsidRDefault="001E5F8C" w:rsidP="001E5F8C">
      <w:pPr>
        <w:rPr>
          <w:sz w:val="22"/>
        </w:rPr>
      </w:pPr>
    </w:p>
    <w:p w14:paraId="1C6731B3" w14:textId="21226AD4" w:rsidR="001E5F8C" w:rsidRPr="00F64D07" w:rsidRDefault="001E5F8C" w:rsidP="005D27E7">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17E4" w:rsidRPr="00F64D07">
        <w:rPr>
          <w:rFonts w:asciiTheme="majorEastAsia" w:eastAsiaTheme="majorEastAsia" w:hAnsiTheme="majorEastAsia" w:hint="eastAsia"/>
          <w:sz w:val="22"/>
        </w:rPr>
        <w:t>表</w:t>
      </w:r>
      <w:r w:rsidR="00F84F1A" w:rsidRPr="00F64D07">
        <w:rPr>
          <w:rFonts w:asciiTheme="majorEastAsia" w:eastAsiaTheme="majorEastAsia" w:hAnsiTheme="majorEastAsia" w:hint="eastAsia"/>
          <w:sz w:val="22"/>
        </w:rPr>
        <w:t>３－２</w:t>
      </w:r>
      <w:r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育児休業制度を利用しない理由（男性・常勤の勤め人別）</w:t>
      </w:r>
    </w:p>
    <w:p w14:paraId="3DEA64BD" w14:textId="5FDBEE18" w:rsidR="001E5F8C" w:rsidRPr="00F64D07" w:rsidRDefault="00B77B96" w:rsidP="001E5F8C">
      <w:pPr>
        <w:jc w:val="center"/>
        <w:rPr>
          <w:rFonts w:asciiTheme="majorEastAsia" w:eastAsiaTheme="majorEastAsia" w:hAnsiTheme="majorEastAsia"/>
          <w:sz w:val="22"/>
        </w:rPr>
      </w:pPr>
      <w:r w:rsidRPr="00B77B96">
        <w:rPr>
          <w:noProof/>
        </w:rPr>
        <w:drawing>
          <wp:inline distT="0" distB="0" distL="0" distR="0" wp14:anchorId="3889BE2F" wp14:editId="7ABDE57A">
            <wp:extent cx="4448880" cy="3028320"/>
            <wp:effectExtent l="0" t="0" r="0" b="63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48880" cy="3028320"/>
                    </a:xfrm>
                    <a:prstGeom prst="rect">
                      <a:avLst/>
                    </a:prstGeom>
                    <a:noFill/>
                    <a:ln>
                      <a:noFill/>
                    </a:ln>
                  </pic:spPr>
                </pic:pic>
              </a:graphicData>
            </a:graphic>
          </wp:inline>
        </w:drawing>
      </w:r>
    </w:p>
    <w:p w14:paraId="72E0B3C1"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315CE0E2" w14:textId="77777777" w:rsidR="001E5F8C" w:rsidRPr="00F64D07" w:rsidRDefault="001E5F8C" w:rsidP="001E5F8C">
      <w:pPr>
        <w:pStyle w:val="3"/>
        <w:ind w:leftChars="0" w:left="0"/>
        <w:rPr>
          <w:sz w:val="22"/>
        </w:rPr>
      </w:pPr>
      <w:bookmarkStart w:id="78" w:name="_Toc409879811"/>
      <w:bookmarkStart w:id="79" w:name="_Toc190047449"/>
      <w:r w:rsidRPr="00F64D07">
        <w:rPr>
          <w:rFonts w:hint="eastAsia"/>
          <w:sz w:val="22"/>
        </w:rPr>
        <w:lastRenderedPageBreak/>
        <w:t>（３）育児休業制度の利用促進策</w:t>
      </w:r>
      <w:bookmarkEnd w:id="78"/>
      <w:bookmarkEnd w:id="79"/>
    </w:p>
    <w:p w14:paraId="532C1BFC" w14:textId="214D8ACB" w:rsidR="001E5F8C" w:rsidRPr="000A6BFB" w:rsidRDefault="000A6BFB" w:rsidP="001E5F8C">
      <w:pPr>
        <w:rPr>
          <w:rFonts w:asciiTheme="majorEastAsia" w:eastAsiaTheme="majorEastAsia" w:hAnsiTheme="majorEastAsia"/>
          <w:sz w:val="22"/>
        </w:rPr>
      </w:pPr>
      <w:r w:rsidRPr="000A6BFB">
        <w:rPr>
          <w:rFonts w:asciiTheme="majorEastAsia" w:eastAsiaTheme="majorEastAsia" w:hAnsiTheme="majorEastAsia"/>
          <w:noProof/>
          <w:sz w:val="22"/>
        </w:rPr>
        <mc:AlternateContent>
          <mc:Choice Requires="wps">
            <w:drawing>
              <wp:anchor distT="0" distB="0" distL="114300" distR="114300" simplePos="0" relativeHeight="251689472" behindDoc="0" locked="0" layoutInCell="1" allowOverlap="1" wp14:anchorId="77225C4B" wp14:editId="621980DD">
                <wp:simplePos x="0" y="0"/>
                <wp:positionH relativeFrom="column">
                  <wp:posOffset>-1270</wp:posOffset>
                </wp:positionH>
                <wp:positionV relativeFrom="paragraph">
                  <wp:posOffset>449181</wp:posOffset>
                </wp:positionV>
                <wp:extent cx="5939790" cy="6343650"/>
                <wp:effectExtent l="0" t="0" r="22860" b="19050"/>
                <wp:wrapNone/>
                <wp:docPr id="1463" name="正方形/長方形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6343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40E9" id="正方形/長方形 1463" o:spid="_x0000_s1026" style="position:absolute;left:0;text-align:left;margin-left:-.1pt;margin-top:35.35pt;width:467.7pt;height:49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vGBwIAAOwDAAAOAAAAZHJzL2Uyb0RvYy54bWysU9tu2zAMfR+wfxD0vjiXJk2MOEWRrsOA&#10;7gJ0+wBGlmNhsqhRSpzs60cpaRpsb8P8IIimdMhzeLS8O3RW7DUFg66So8FQCu0U1sZtK/n92+O7&#10;uRQhgqvBotOVPOog71Zv3yx7X+oxtmhrTYJBXCh7X8k2Rl8WRVCt7iAM0GvHyQapg8ghbYuaoGf0&#10;zhbj4XBW9Ei1J1Q6BP77cErKVcZvGq3il6YJOgpbSe4t5pXyuklrsVpCuSXwrVHnNuAfuujAOC56&#10;gXqACGJH5i+ozijCgE0cKOwKbBqjdObAbEbDP9g8t+B15sLiBH+RKfw/WPV5/+y/Umo9+CdUP4Jw&#10;uG7BbfU9EfathprLjZJQRe9DebmQgsBXxab/hDWPFnYRswaHhroEyOzEIUt9vEitD1Eo/jldTBa3&#10;C56I4txscjOZTfMwCihfrnsK8YPGTqRNJYlnmeFh/xRiagfKlyOpmsNHY22ep3Wir+RiOp7mCwGt&#10;qVMys6TtZm1J7CE5In+ZG/O/PtaZyL60pqvk/HIIyiTHe1fnKhGMPe25E+vO+iRJkvtCucH6yPIQ&#10;nkzHj4Q3LdIvKXo2XCXDzx2QlsJ+dCzx7c14MWWH5mA+T9rQdWJzlQCnGKiSUYrTdh1Pnt55MtuW&#10;64wyc4f3PJTGZLleezq3ypbKKp7tnzx7HedTr4909RsAAP//AwBQSwMEFAAGAAgAAAAhAPXzxRrg&#10;AAAACQEAAA8AAABkcnMvZG93bnJldi54bWxMj8FOwzAMhu9IvENkJG5bsgItK02niglOCLGBkLhl&#10;jWkLjVM12VZ4eswJjvb/6ffnYjW5XhxwDJ0nDYu5AoFUe9tRo+Hl+W52DSJEQ9b0nlDDFwZYlacn&#10;hcmtP9IGD9vYCC6hkBsNbYxDLmWoW3QmzP2AxNm7H52JPI6NtKM5crnrZaJUKp3piC+0ZsDbFuvP&#10;7d5p2FRTev/dvV2Gh9dq8Tgk6ye1/tD6/GyqbkBEnOIfDL/6rA4lO+38nmwQvYZZwqCGTGUgOF5e&#10;XPFix5xKlxnIspD/Pyh/AAAA//8DAFBLAQItABQABgAIAAAAIQC2gziS/gAAAOEBAAATAAAAAAAA&#10;AAAAAAAAAAAAAABbQ29udGVudF9UeXBlc10ueG1sUEsBAi0AFAAGAAgAAAAhADj9If/WAAAAlAEA&#10;AAsAAAAAAAAAAAAAAAAALwEAAF9yZWxzLy5yZWxzUEsBAi0AFAAGAAgAAAAhAAkx28YHAgAA7AMA&#10;AA4AAAAAAAAAAAAAAAAALgIAAGRycy9lMm9Eb2MueG1sUEsBAi0AFAAGAAgAAAAhAPXzxRrgAAAA&#10;CQEAAA8AAAAAAAAAAAAAAAAAYQQAAGRycy9kb3ducmV2LnhtbFBLBQYAAAAABAAEAPMAAABuBQAA&#10;AAA=&#10;" filled="f">
                <v:textbox inset="5.85pt,.7pt,5.85pt,.7pt"/>
              </v:rect>
            </w:pict>
          </mc:Fallback>
        </mc:AlternateContent>
      </w:r>
      <w:r w:rsidR="001E5F8C" w:rsidRPr="000A6BFB">
        <w:rPr>
          <w:rFonts w:asciiTheme="majorEastAsia" w:eastAsiaTheme="majorEastAsia" w:hAnsiTheme="majorEastAsia" w:hint="eastAsia"/>
          <w:sz w:val="22"/>
        </w:rPr>
        <w:t xml:space="preserve">　◎</w:t>
      </w:r>
      <w:r w:rsidR="00CA1C48" w:rsidRPr="000A6BFB">
        <w:rPr>
          <w:rFonts w:asciiTheme="majorEastAsia" w:eastAsiaTheme="majorEastAsia" w:hAnsiTheme="majorEastAsia" w:hint="eastAsia"/>
          <w:sz w:val="22"/>
        </w:rPr>
        <w:t>「職場内の理解を深めていくこと」</w:t>
      </w:r>
      <w:r w:rsidR="001E5F8C" w:rsidRPr="000A6BFB">
        <w:rPr>
          <w:rFonts w:asciiTheme="majorEastAsia" w:eastAsiaTheme="majorEastAsia" w:hAnsiTheme="majorEastAsia" w:hint="eastAsia"/>
          <w:sz w:val="22"/>
        </w:rPr>
        <w:t>「</w:t>
      </w:r>
      <w:r w:rsidRPr="000A6BFB">
        <w:rPr>
          <w:rFonts w:asciiTheme="majorEastAsia" w:eastAsiaTheme="majorEastAsia" w:hAnsiTheme="majorEastAsia" w:hint="eastAsia"/>
          <w:sz w:val="22"/>
        </w:rPr>
        <w:t>休業中の経済的支援</w:t>
      </w:r>
      <w:r w:rsidR="001E5F8C" w:rsidRPr="000A6BFB">
        <w:rPr>
          <w:rFonts w:asciiTheme="majorEastAsia" w:eastAsiaTheme="majorEastAsia" w:hAnsiTheme="majorEastAsia" w:hint="eastAsia"/>
          <w:sz w:val="22"/>
        </w:rPr>
        <w:t>」</w:t>
      </w:r>
      <w:r w:rsidRPr="000A6BFB">
        <w:rPr>
          <w:rFonts w:asciiTheme="majorEastAsia" w:eastAsiaTheme="majorEastAsia" w:hAnsiTheme="majorEastAsia" w:hint="eastAsia"/>
          <w:sz w:val="22"/>
        </w:rPr>
        <w:t>「事業主や上司の理解</w:t>
      </w:r>
      <w:r>
        <w:rPr>
          <w:rFonts w:asciiTheme="majorEastAsia" w:eastAsiaTheme="majorEastAsia" w:hAnsiTheme="majorEastAsia" w:hint="eastAsia"/>
          <w:sz w:val="22"/>
        </w:rPr>
        <w:t>」</w:t>
      </w:r>
      <w:r w:rsidR="001E5F8C" w:rsidRPr="000A6BFB">
        <w:rPr>
          <w:rFonts w:asciiTheme="majorEastAsia" w:eastAsiaTheme="majorEastAsia" w:hAnsiTheme="majorEastAsia" w:hint="eastAsia"/>
          <w:sz w:val="22"/>
        </w:rPr>
        <w:t>が</w:t>
      </w:r>
      <w:r w:rsidR="00CA1C48" w:rsidRPr="000A6BFB">
        <w:rPr>
          <w:rFonts w:asciiTheme="majorEastAsia" w:eastAsiaTheme="majorEastAsia" w:hAnsiTheme="majorEastAsia" w:hint="eastAsia"/>
          <w:sz w:val="22"/>
        </w:rPr>
        <w:t>３割</w:t>
      </w:r>
      <w:r w:rsidR="00D518E9">
        <w:rPr>
          <w:rFonts w:asciiTheme="majorEastAsia" w:eastAsiaTheme="majorEastAsia" w:hAnsiTheme="majorEastAsia" w:hint="eastAsia"/>
          <w:sz w:val="22"/>
        </w:rPr>
        <w:t>以上</w:t>
      </w:r>
      <w:r w:rsidR="001E5F8C" w:rsidRPr="000A6BFB">
        <w:rPr>
          <w:rFonts w:asciiTheme="majorEastAsia" w:eastAsiaTheme="majorEastAsia" w:hAnsiTheme="majorEastAsia" w:hint="eastAsia"/>
          <w:sz w:val="22"/>
        </w:rPr>
        <w:t>。</w:t>
      </w:r>
    </w:p>
    <w:p w14:paraId="5E3A833D" w14:textId="08CAB6B2" w:rsidR="001E5F8C" w:rsidRPr="00F64D07" w:rsidRDefault="001E5F8C" w:rsidP="001E5F8C">
      <w:pPr>
        <w:tabs>
          <w:tab w:val="left" w:pos="8931"/>
        </w:tabs>
        <w:ind w:leftChars="67" w:left="849" w:rightChars="80" w:right="168" w:hangingChars="322" w:hanging="708"/>
        <w:rPr>
          <w:rFonts w:asciiTheme="majorEastAsia" w:eastAsiaTheme="majorEastAsia" w:hAnsiTheme="majorEastAsia"/>
          <w:sz w:val="22"/>
        </w:rPr>
      </w:pPr>
      <w:r w:rsidRPr="00F64D07">
        <w:rPr>
          <w:rFonts w:asciiTheme="majorEastAsia" w:eastAsiaTheme="majorEastAsia" w:hAnsiTheme="majorEastAsia" w:hint="eastAsia"/>
          <w:sz w:val="22"/>
        </w:rPr>
        <w:t xml:space="preserve">　問</w:t>
      </w:r>
      <w:r w:rsidRPr="00F64D07">
        <w:rPr>
          <w:rFonts w:asciiTheme="majorEastAsia" w:eastAsiaTheme="majorEastAsia" w:hAnsiTheme="majorEastAsia"/>
          <w:sz w:val="22"/>
        </w:rPr>
        <w:t xml:space="preserve">13　</w:t>
      </w:r>
      <w:r w:rsidR="0029769F" w:rsidRPr="00F64D07">
        <w:rPr>
          <w:rFonts w:asciiTheme="majorEastAsia" w:eastAsiaTheme="majorEastAsia" w:hAnsiTheme="majorEastAsia" w:hint="eastAsia"/>
          <w:sz w:val="22"/>
        </w:rPr>
        <w:t>育児休業制度をさらに利用しやすくしていくためには、どんなことが必要だと思いますか。（○は２つまで）</w:t>
      </w:r>
    </w:p>
    <w:p w14:paraId="05C99C32" w14:textId="77777777" w:rsidR="001E5F8C" w:rsidRPr="00F64D07" w:rsidRDefault="001E5F8C" w:rsidP="001E5F8C"/>
    <w:p w14:paraId="3E7ABB29" w14:textId="5C6184D1" w:rsidR="005D27E7" w:rsidRPr="00F64D07" w:rsidRDefault="008B0E3F" w:rsidP="005D27E7">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35DBE"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w:t>
      </w:r>
      <w:r w:rsidR="00F84F1A"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１</w:t>
      </w:r>
      <w:r w:rsidR="001E5F8C" w:rsidRPr="00F64D07">
        <w:rPr>
          <w:rFonts w:asciiTheme="majorEastAsia" w:eastAsiaTheme="majorEastAsia" w:hAnsiTheme="majorEastAsia" w:hint="eastAsia"/>
          <w:sz w:val="22"/>
        </w:rPr>
        <w:t xml:space="preserve">　育児休業制度の利用促進策</w:t>
      </w:r>
    </w:p>
    <w:p w14:paraId="2279E642" w14:textId="54E6DC75" w:rsidR="001E5F8C" w:rsidRPr="00F64D07" w:rsidRDefault="005D27E7" w:rsidP="005D27E7">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39833F61" w14:textId="6C98A518" w:rsidR="001E5F8C" w:rsidRDefault="00D518E9" w:rsidP="001E5F8C">
      <w:pPr>
        <w:rPr>
          <w:rFonts w:asciiTheme="majorEastAsia" w:eastAsiaTheme="majorEastAsia" w:hAnsiTheme="majorEastAsia"/>
          <w:sz w:val="22"/>
        </w:rPr>
      </w:pPr>
      <w:r w:rsidRPr="00D518E9">
        <w:rPr>
          <w:noProof/>
        </w:rPr>
        <w:drawing>
          <wp:inline distT="0" distB="0" distL="0" distR="0" wp14:anchorId="2F55DAE0" wp14:editId="4ECE7332">
            <wp:extent cx="5871845" cy="5041703"/>
            <wp:effectExtent l="0" t="0" r="0" b="698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71845" cy="5041703"/>
                    </a:xfrm>
                    <a:prstGeom prst="rect">
                      <a:avLst/>
                    </a:prstGeom>
                    <a:noFill/>
                    <a:ln>
                      <a:noFill/>
                    </a:ln>
                  </pic:spPr>
                </pic:pic>
              </a:graphicData>
            </a:graphic>
          </wp:inline>
        </w:drawing>
      </w:r>
    </w:p>
    <w:p w14:paraId="1182F730" w14:textId="77777777" w:rsidR="000A6BFB" w:rsidRPr="00F64D07" w:rsidRDefault="000A6BFB" w:rsidP="001E5F8C">
      <w:pPr>
        <w:rPr>
          <w:rFonts w:asciiTheme="majorEastAsia" w:eastAsiaTheme="majorEastAsia" w:hAnsiTheme="majorEastAsia"/>
          <w:sz w:val="22"/>
        </w:rPr>
      </w:pPr>
    </w:p>
    <w:p w14:paraId="15AB4308" w14:textId="05501F9F" w:rsidR="00CA1C48" w:rsidRPr="000A6BFB" w:rsidRDefault="00CA1C48" w:rsidP="00CA1C48">
      <w:pPr>
        <w:ind w:leftChars="100" w:left="210" w:firstLineChars="96" w:firstLine="211"/>
        <w:rPr>
          <w:rFonts w:asciiTheme="minorEastAsia" w:hAnsiTheme="minorEastAsia"/>
          <w:sz w:val="22"/>
        </w:rPr>
      </w:pPr>
      <w:r w:rsidRPr="000A6BFB">
        <w:rPr>
          <w:rFonts w:hint="eastAsia"/>
          <w:sz w:val="22"/>
        </w:rPr>
        <w:t>育児休業制度の利用促進に必要なことは、</w:t>
      </w:r>
      <w:r w:rsidRPr="000A6BFB">
        <w:rPr>
          <w:rFonts w:ascii="ＭＳ 明朝" w:eastAsia="ＭＳ 明朝" w:hAnsi="ＭＳ 明朝"/>
          <w:sz w:val="22"/>
        </w:rPr>
        <w:t>「職場内の理解を深めていくこと」</w:t>
      </w:r>
      <w:r w:rsidRPr="000A6BFB">
        <w:rPr>
          <w:rFonts w:hint="eastAsia"/>
          <w:sz w:val="22"/>
        </w:rPr>
        <w:t>が</w:t>
      </w:r>
      <w:r w:rsidRPr="000A6BFB">
        <w:rPr>
          <w:rFonts w:ascii="ＭＳ 明朝" w:eastAsia="ＭＳ 明朝" w:hAnsi="ＭＳ 明朝" w:hint="eastAsia"/>
          <w:sz w:val="22"/>
        </w:rPr>
        <w:t>37.</w:t>
      </w:r>
      <w:r w:rsidR="000A6BFB">
        <w:rPr>
          <w:rFonts w:ascii="ＭＳ 明朝" w:eastAsia="ＭＳ 明朝" w:hAnsi="ＭＳ 明朝" w:hint="eastAsia"/>
          <w:sz w:val="22"/>
        </w:rPr>
        <w:t>5</w:t>
      </w:r>
      <w:r w:rsidRPr="000A6BFB">
        <w:rPr>
          <w:rFonts w:ascii="ＭＳ 明朝" w:eastAsia="ＭＳ 明朝" w:hAnsi="ＭＳ 明朝" w:hint="eastAsia"/>
          <w:sz w:val="22"/>
        </w:rPr>
        <w:t>％と最も高く、次いで</w:t>
      </w:r>
      <w:r w:rsidR="000A6BFB" w:rsidRPr="000A6BFB">
        <w:rPr>
          <w:rFonts w:ascii="ＭＳ 明朝" w:eastAsia="ＭＳ 明朝" w:hAnsi="ＭＳ 明朝" w:hint="eastAsia"/>
          <w:sz w:val="22"/>
        </w:rPr>
        <w:t>「休業中の経済的支援」が</w:t>
      </w:r>
      <w:r w:rsidR="000A6BFB" w:rsidRPr="000A6BFB">
        <w:rPr>
          <w:rFonts w:ascii="ＭＳ 明朝" w:eastAsia="ＭＳ 明朝" w:hAnsi="ＭＳ 明朝"/>
          <w:sz w:val="22"/>
        </w:rPr>
        <w:t>3</w:t>
      </w:r>
      <w:r w:rsidR="000A6BFB" w:rsidRPr="000A6BFB">
        <w:rPr>
          <w:rFonts w:ascii="ＭＳ 明朝" w:eastAsia="ＭＳ 明朝" w:hAnsi="ＭＳ 明朝" w:hint="eastAsia"/>
          <w:sz w:val="22"/>
        </w:rPr>
        <w:t>5</w:t>
      </w:r>
      <w:r w:rsidR="000A6BFB" w:rsidRPr="000A6BFB">
        <w:rPr>
          <w:rFonts w:ascii="ＭＳ 明朝" w:eastAsia="ＭＳ 明朝" w:hAnsi="ＭＳ 明朝"/>
          <w:sz w:val="22"/>
        </w:rPr>
        <w:t>.</w:t>
      </w:r>
      <w:r w:rsidR="000A6BFB">
        <w:rPr>
          <w:rFonts w:ascii="ＭＳ 明朝" w:eastAsia="ＭＳ 明朝" w:hAnsi="ＭＳ 明朝" w:hint="eastAsia"/>
          <w:sz w:val="22"/>
        </w:rPr>
        <w:t>6</w:t>
      </w:r>
      <w:r w:rsidR="000A6BFB" w:rsidRPr="000A6BFB">
        <w:rPr>
          <w:rFonts w:ascii="ＭＳ 明朝" w:eastAsia="ＭＳ 明朝" w:hAnsi="ＭＳ 明朝"/>
          <w:sz w:val="22"/>
        </w:rPr>
        <w:t>％、</w:t>
      </w:r>
      <w:r w:rsidRPr="000A6BFB">
        <w:rPr>
          <w:rFonts w:hint="eastAsia"/>
          <w:sz w:val="22"/>
        </w:rPr>
        <w:t>「事業主や上司の理解」</w:t>
      </w:r>
      <w:r w:rsidRPr="000A6BFB">
        <w:rPr>
          <w:rFonts w:ascii="ＭＳ 明朝" w:eastAsia="ＭＳ 明朝" w:hAnsi="ＭＳ 明朝" w:hint="eastAsia"/>
          <w:sz w:val="22"/>
        </w:rPr>
        <w:t>が</w:t>
      </w:r>
      <w:r w:rsidRPr="000A6BFB">
        <w:rPr>
          <w:rFonts w:ascii="ＭＳ 明朝" w:eastAsia="ＭＳ 明朝" w:hAnsi="ＭＳ 明朝"/>
          <w:sz w:val="22"/>
        </w:rPr>
        <w:t>3</w:t>
      </w:r>
      <w:r w:rsidRPr="000A6BFB">
        <w:rPr>
          <w:rFonts w:ascii="ＭＳ 明朝" w:eastAsia="ＭＳ 明朝" w:hAnsi="ＭＳ 明朝" w:hint="eastAsia"/>
          <w:sz w:val="22"/>
        </w:rPr>
        <w:t>5</w:t>
      </w:r>
      <w:r w:rsidRPr="000A6BFB">
        <w:rPr>
          <w:rFonts w:ascii="ＭＳ 明朝" w:eastAsia="ＭＳ 明朝" w:hAnsi="ＭＳ 明朝"/>
          <w:sz w:val="22"/>
        </w:rPr>
        <w:t>.</w:t>
      </w:r>
      <w:r w:rsidR="000A6BFB">
        <w:rPr>
          <w:rFonts w:ascii="ＭＳ 明朝" w:eastAsia="ＭＳ 明朝" w:hAnsi="ＭＳ 明朝" w:hint="eastAsia"/>
          <w:sz w:val="22"/>
        </w:rPr>
        <w:t>0</w:t>
      </w:r>
      <w:r w:rsidRPr="000A6BFB">
        <w:rPr>
          <w:rFonts w:ascii="ＭＳ 明朝" w:eastAsia="ＭＳ 明朝" w:hAnsi="ＭＳ 明朝"/>
          <w:sz w:val="22"/>
        </w:rPr>
        <w:t>％、「短時間勤務制度等休業後、職場復帰しやすい体制の整備」が</w:t>
      </w:r>
      <w:r w:rsidR="000A6BFB">
        <w:rPr>
          <w:rFonts w:ascii="ＭＳ 明朝" w:eastAsia="ＭＳ 明朝" w:hAnsi="ＭＳ 明朝" w:hint="eastAsia"/>
          <w:sz w:val="22"/>
        </w:rPr>
        <w:t>23</w:t>
      </w:r>
      <w:r w:rsidRPr="000A6BFB">
        <w:rPr>
          <w:rFonts w:ascii="ＭＳ 明朝" w:eastAsia="ＭＳ 明朝" w:hAnsi="ＭＳ 明朝"/>
          <w:sz w:val="22"/>
        </w:rPr>
        <w:t>.</w:t>
      </w:r>
      <w:r w:rsidR="000A6BFB">
        <w:rPr>
          <w:rFonts w:ascii="ＭＳ 明朝" w:eastAsia="ＭＳ 明朝" w:hAnsi="ＭＳ 明朝" w:hint="eastAsia"/>
          <w:sz w:val="22"/>
        </w:rPr>
        <w:t>6</w:t>
      </w:r>
      <w:r w:rsidRPr="000A6BFB">
        <w:rPr>
          <w:rFonts w:ascii="ＭＳ 明朝" w:eastAsia="ＭＳ 明朝" w:hAnsi="ＭＳ 明朝"/>
          <w:sz w:val="22"/>
        </w:rPr>
        <w:t>％、</w:t>
      </w:r>
      <w:r w:rsidRPr="000A6BFB">
        <w:rPr>
          <w:rFonts w:ascii="ＭＳ 明朝" w:eastAsia="ＭＳ 明朝" w:hAnsi="ＭＳ 明朝" w:hint="eastAsia"/>
          <w:sz w:val="22"/>
        </w:rPr>
        <w:t>「休業後、スムーズに保育所等に入所できる体制の整備」</w:t>
      </w:r>
      <w:r w:rsidRPr="000A6BFB">
        <w:rPr>
          <w:rFonts w:ascii="ＭＳ 明朝" w:eastAsia="ＭＳ 明朝" w:hAnsi="ＭＳ 明朝"/>
          <w:sz w:val="22"/>
        </w:rPr>
        <w:t>が</w:t>
      </w:r>
      <w:r w:rsidRPr="000A6BFB">
        <w:rPr>
          <w:rFonts w:ascii="ＭＳ 明朝" w:eastAsia="ＭＳ 明朝" w:hAnsi="ＭＳ 明朝" w:hint="eastAsia"/>
          <w:sz w:val="22"/>
        </w:rPr>
        <w:t>2</w:t>
      </w:r>
      <w:r w:rsidR="000A6BFB">
        <w:rPr>
          <w:rFonts w:ascii="ＭＳ 明朝" w:eastAsia="ＭＳ 明朝" w:hAnsi="ＭＳ 明朝" w:hint="eastAsia"/>
          <w:sz w:val="22"/>
        </w:rPr>
        <w:t>2</w:t>
      </w:r>
      <w:r w:rsidRPr="000A6BFB">
        <w:rPr>
          <w:rFonts w:ascii="ＭＳ 明朝" w:eastAsia="ＭＳ 明朝" w:hAnsi="ＭＳ 明朝"/>
          <w:sz w:val="22"/>
        </w:rPr>
        <w:t>.</w:t>
      </w:r>
      <w:r w:rsidR="000A6BFB">
        <w:rPr>
          <w:rFonts w:ascii="ＭＳ 明朝" w:eastAsia="ＭＳ 明朝" w:hAnsi="ＭＳ 明朝" w:hint="eastAsia"/>
          <w:sz w:val="22"/>
        </w:rPr>
        <w:t>5</w:t>
      </w:r>
      <w:r w:rsidRPr="000A6BFB">
        <w:rPr>
          <w:rFonts w:ascii="ＭＳ 明朝" w:eastAsia="ＭＳ 明朝" w:hAnsi="ＭＳ 明朝"/>
          <w:sz w:val="22"/>
        </w:rPr>
        <w:t>％</w:t>
      </w:r>
      <w:r w:rsidRPr="000A6BFB">
        <w:rPr>
          <w:rFonts w:ascii="ＭＳ 明朝" w:eastAsia="ＭＳ 明朝" w:hAnsi="ＭＳ 明朝" w:hint="eastAsia"/>
          <w:sz w:val="22"/>
        </w:rPr>
        <w:t>の順となっている</w:t>
      </w:r>
      <w:r w:rsidRPr="000A6BFB">
        <w:rPr>
          <w:rFonts w:asciiTheme="minorEastAsia" w:hAnsiTheme="minorEastAsia" w:hint="eastAsia"/>
          <w:sz w:val="22"/>
        </w:rPr>
        <w:t>。（図表３－３－１）</w:t>
      </w:r>
    </w:p>
    <w:p w14:paraId="663752BC" w14:textId="3B6F9DDF" w:rsidR="00CA1C48" w:rsidRPr="000A6BFB" w:rsidRDefault="00CA1C48" w:rsidP="00CA1C48">
      <w:pPr>
        <w:rPr>
          <w:sz w:val="22"/>
        </w:rPr>
      </w:pPr>
      <w:r w:rsidRPr="000A6BFB">
        <w:rPr>
          <w:sz w:val="22"/>
        </w:rPr>
        <w:br w:type="page"/>
      </w:r>
    </w:p>
    <w:p w14:paraId="736DE56A" w14:textId="77777777" w:rsidR="00CA1C48" w:rsidRPr="00F64D07" w:rsidRDefault="00CA1C48" w:rsidP="00CA1C48">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4D7092BF" w14:textId="4583F259" w:rsidR="001D36F1" w:rsidRPr="000A6BFB" w:rsidRDefault="00CA1C48" w:rsidP="00CA1C48">
      <w:pPr>
        <w:ind w:leftChars="100" w:left="210" w:firstLineChars="96" w:firstLine="211"/>
        <w:rPr>
          <w:sz w:val="22"/>
        </w:rPr>
      </w:pPr>
      <w:r w:rsidRPr="000A6BFB">
        <w:rPr>
          <w:rFonts w:hint="eastAsia"/>
          <w:sz w:val="22"/>
        </w:rPr>
        <w:t>性別でみると、「休業中の経済的支援」</w:t>
      </w:r>
      <w:r w:rsidR="000A6BFB" w:rsidRPr="000A6BFB">
        <w:rPr>
          <w:rFonts w:hint="eastAsia"/>
          <w:sz w:val="22"/>
        </w:rPr>
        <w:t>「事業主や上司の理解」</w:t>
      </w:r>
      <w:r w:rsidR="001D36F1" w:rsidRPr="000A6BFB">
        <w:rPr>
          <w:rFonts w:hint="eastAsia"/>
          <w:sz w:val="22"/>
        </w:rPr>
        <w:t>は男性の方が、</w:t>
      </w:r>
      <w:r w:rsidR="000A6BFB" w:rsidRPr="000A6BFB">
        <w:rPr>
          <w:rFonts w:ascii="ＭＳ 明朝" w:eastAsia="ＭＳ 明朝" w:hAnsi="ＭＳ 明朝"/>
          <w:sz w:val="22"/>
        </w:rPr>
        <w:t>「職場内の理解を深めていくこと」</w:t>
      </w:r>
      <w:r w:rsidR="001D36F1" w:rsidRPr="000A6BFB">
        <w:rPr>
          <w:rFonts w:hint="eastAsia"/>
          <w:sz w:val="22"/>
        </w:rPr>
        <w:t>「短時間勤務制度等休業後、職場復帰しやすい体制の整備」「休業後、スムーズに保育所等に入所できる体制の整備」</w:t>
      </w:r>
      <w:r w:rsidR="000A6BFB" w:rsidRPr="000A6BFB">
        <w:rPr>
          <w:rFonts w:hint="eastAsia"/>
          <w:sz w:val="22"/>
        </w:rPr>
        <w:t>「代替職員の確保のための援助制度の充実」</w:t>
      </w:r>
      <w:r w:rsidR="001D36F1" w:rsidRPr="000A6BFB">
        <w:rPr>
          <w:rFonts w:hint="eastAsia"/>
          <w:sz w:val="22"/>
        </w:rPr>
        <w:t>は女性の方が、それぞれ高くなっている。</w:t>
      </w:r>
      <w:r w:rsidR="001D36F1" w:rsidRPr="000A6BFB">
        <w:rPr>
          <w:rFonts w:asciiTheme="minorEastAsia" w:hAnsiTheme="minorEastAsia" w:hint="eastAsia"/>
          <w:sz w:val="22"/>
        </w:rPr>
        <w:t>（図表３－３－１）</w:t>
      </w:r>
    </w:p>
    <w:p w14:paraId="616535BC" w14:textId="0B1B92D7" w:rsidR="005D27E7" w:rsidRPr="00F64D07" w:rsidRDefault="005D27E7" w:rsidP="001E5F8C"/>
    <w:p w14:paraId="525382B5" w14:textId="5A4E2378" w:rsidR="001E5F8C" w:rsidRPr="00F64D07" w:rsidRDefault="005D27E7" w:rsidP="001E5F8C">
      <w:r w:rsidRPr="00F64D07">
        <w:rPr>
          <w:rFonts w:asciiTheme="majorEastAsia" w:eastAsiaTheme="majorEastAsia" w:hAnsiTheme="majorEastAsia"/>
          <w:noProof/>
          <w:sz w:val="22"/>
        </w:rPr>
        <mc:AlternateContent>
          <mc:Choice Requires="wps">
            <w:drawing>
              <wp:anchor distT="0" distB="0" distL="114300" distR="114300" simplePos="0" relativeHeight="251718144" behindDoc="0" locked="0" layoutInCell="1" allowOverlap="1" wp14:anchorId="02B38C23" wp14:editId="2A7E4E3E">
                <wp:simplePos x="0" y="0"/>
                <wp:positionH relativeFrom="column">
                  <wp:posOffset>-1270</wp:posOffset>
                </wp:positionH>
                <wp:positionV relativeFrom="paragraph">
                  <wp:posOffset>635</wp:posOffset>
                </wp:positionV>
                <wp:extent cx="5975498" cy="5905500"/>
                <wp:effectExtent l="0" t="0" r="25400" b="19050"/>
                <wp:wrapNone/>
                <wp:docPr id="317" name="正方形/長方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498" cy="590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6A126" id="正方形/長方形 317" o:spid="_x0000_s1026" style="position:absolute;left:0;text-align:left;margin-left:-.1pt;margin-top:.05pt;width:470.5pt;height:4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eXBwIAAOwDAAAOAAAAZHJzL2Uyb0RvYy54bWysU1Fv0zAQfkfiP1h+p0mrhTVR02nqGEIa&#10;DGnwA1zHSSxsnzm7Tcev5+x2XQVviDxYvpz93X3ffV7dHKxhe4VBg2v5fFZyppyETruh5d+/3b9b&#10;chaicJ0w4FTLn1XgN+u3b1aTb9QCRjCdQkYgLjSTb/kYo2+KIshRWRFm4JWjZA9oRaQQh6JDMRG6&#10;NcWiLN8XE2DnEaQKgf7eHZN8nfH7Xsn42PdBRWZaTr3FvGJet2kt1ivRDCj8qOWpDfEPXVihHRU9&#10;Q92JKNgO9V9QVkuEAH2cSbAF9L2WKnMgNvPyDzZPo/AqcyFxgj/LFP4frPyyf/JfMbUe/APIH4E5&#10;2IzCDeoWEaZRiY7KzZNQxeRDc76QgkBX2Xb6DB2NVuwiZA0OPdoESOzYIUv9fJZaHSKT9LOqr6ur&#10;mswhKVfVZVWVeRiFaF6uewzxowLL0qblSLPM8GL/EGJqRzQvR1I1B/famDxP49jU8rpaVPlCAKO7&#10;lMwscdhuDLK9SI7IX+ZG/C+PWR3Jl0bbli/Ph0ST5PjgulwlCm2Oe+rEuJM+SZLkvtBsoXsmeRCO&#10;pqNHQpsR8BdnExmu5eHnTqDizHxyJPH11aKuyKE5WC5rciteJrYXCeEkAbU8cnbcbuLR0zuPehip&#10;zjwzd3BLQ+l1luu1p1OrZKms4sn+ybOXcT71+kjXvwEAAP//AwBQSwMEFAAGAAgAAAAhALk41Mve&#10;AAAABgEAAA8AAABkcnMvZG93bnJldi54bWxMj81OwzAQhO9IvIO1SNxaO6GqIMSpolZwQoj+CImb&#10;Gy9JaLyOYrcNPD3bE9x2d0az3+SL0XXihENoPWlIpgoEUuVtS7WG3fZpcg8iREPWdJ5QwzcGWBTX&#10;V7nJrD/TGk+bWAsOoZAZDU2MfSZlqBp0Jkx9j8Tapx+cibwOtbSDOXO462Sq1Fw60xJ/aEyPywar&#10;w+boNKzLcf78037Mwst7mbz26epNrb60vr0Zy0cQEcf4Z4YLPqNDwUx7fyQbRKdhkrLxchYsPswU&#10;99jzcKcSkEUu/+MXvwAAAP//AwBQSwECLQAUAAYACAAAACEAtoM4kv4AAADhAQAAEwAAAAAAAAAA&#10;AAAAAAAAAAAAW0NvbnRlbnRfVHlwZXNdLnhtbFBLAQItABQABgAIAAAAIQA4/SH/1gAAAJQBAAAL&#10;AAAAAAAAAAAAAAAAAC8BAABfcmVscy8ucmVsc1BLAQItABQABgAIAAAAIQBAE8eXBwIAAOwDAAAO&#10;AAAAAAAAAAAAAAAAAC4CAABkcnMvZTJvRG9jLnhtbFBLAQItABQABgAIAAAAIQC5ONTL3gAAAAYB&#10;AAAPAAAAAAAAAAAAAAAAAGEEAABkcnMvZG93bnJldi54bWxQSwUGAAAAAAQABADzAAAAbAUAAAAA&#10;" filled="f">
                <v:textbox inset="5.85pt,.7pt,5.85pt,.7pt"/>
              </v:rect>
            </w:pict>
          </mc:Fallback>
        </mc:AlternateContent>
      </w:r>
    </w:p>
    <w:p w14:paraId="312536ED" w14:textId="22E7D529" w:rsidR="005D27E7" w:rsidRPr="00F64D07" w:rsidRDefault="008B0E3F" w:rsidP="005D27E7">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35DBE" w:rsidRPr="00F64D07">
        <w:rPr>
          <w:rFonts w:asciiTheme="majorEastAsia" w:eastAsiaTheme="majorEastAsia" w:hAnsiTheme="majorEastAsia" w:hint="eastAsia"/>
          <w:sz w:val="22"/>
        </w:rPr>
        <w:t>表</w:t>
      </w:r>
      <w:r w:rsidR="00F84F1A" w:rsidRPr="00F64D07">
        <w:rPr>
          <w:rFonts w:asciiTheme="majorEastAsia" w:eastAsiaTheme="majorEastAsia" w:hAnsiTheme="majorEastAsia" w:hint="eastAsia"/>
          <w:sz w:val="22"/>
        </w:rPr>
        <w:t>３－３</w:t>
      </w:r>
      <w:r w:rsidR="005D27E7"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２</w:t>
      </w:r>
      <w:r w:rsidR="005D27E7" w:rsidRPr="00F64D07">
        <w:rPr>
          <w:rFonts w:asciiTheme="majorEastAsia" w:eastAsiaTheme="majorEastAsia" w:hAnsiTheme="majorEastAsia" w:hint="eastAsia"/>
          <w:sz w:val="22"/>
        </w:rPr>
        <w:t xml:space="preserve">　育児休業制度の利用促進策</w:t>
      </w:r>
    </w:p>
    <w:p w14:paraId="68CA28E0" w14:textId="19094FA2" w:rsidR="005D27E7" w:rsidRPr="00F64D07" w:rsidRDefault="005D27E7" w:rsidP="005D27E7">
      <w:pPr>
        <w:jc w:val="center"/>
      </w:pPr>
      <w:r w:rsidRPr="00F64D07">
        <w:rPr>
          <w:rFonts w:asciiTheme="majorEastAsia" w:eastAsiaTheme="majorEastAsia" w:hAnsiTheme="majorEastAsia" w:hint="eastAsia"/>
          <w:sz w:val="22"/>
        </w:rPr>
        <w:t>（左：過年度比較女性／右：過年度比較男性）</w:t>
      </w:r>
    </w:p>
    <w:p w14:paraId="2E8F1263" w14:textId="0DBB4A9A" w:rsidR="005D27E7" w:rsidRPr="00F64D07" w:rsidRDefault="000A6BFB" w:rsidP="001E5F8C">
      <w:r w:rsidRPr="000A6BFB">
        <w:rPr>
          <w:noProof/>
        </w:rPr>
        <w:drawing>
          <wp:inline distT="0" distB="0" distL="0" distR="0" wp14:anchorId="05D620E7" wp14:editId="4A8C68FB">
            <wp:extent cx="5871845" cy="5164699"/>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71845" cy="5164699"/>
                    </a:xfrm>
                    <a:prstGeom prst="rect">
                      <a:avLst/>
                    </a:prstGeom>
                    <a:noFill/>
                    <a:ln>
                      <a:noFill/>
                    </a:ln>
                  </pic:spPr>
                </pic:pic>
              </a:graphicData>
            </a:graphic>
          </wp:inline>
        </w:drawing>
      </w:r>
    </w:p>
    <w:p w14:paraId="20C98F70"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16CE245A" w14:textId="7984551A" w:rsidR="001E5F8C" w:rsidRPr="000A6BFB" w:rsidRDefault="001E5F8C" w:rsidP="00CA1C48">
      <w:pPr>
        <w:ind w:leftChars="100" w:left="210" w:firstLineChars="96" w:firstLine="211"/>
        <w:rPr>
          <w:sz w:val="22"/>
        </w:rPr>
      </w:pPr>
      <w:r w:rsidRPr="000A6BFB">
        <w:rPr>
          <w:rFonts w:hint="eastAsia"/>
          <w:sz w:val="22"/>
        </w:rPr>
        <w:t>過年度比較でみると、</w:t>
      </w:r>
      <w:r w:rsidR="00CA1C48" w:rsidRPr="000A6BFB">
        <w:rPr>
          <w:rFonts w:ascii="ＭＳ 明朝" w:eastAsia="ＭＳ 明朝" w:hAnsi="ＭＳ 明朝"/>
          <w:sz w:val="22"/>
        </w:rPr>
        <w:t>「職場内の理解を深めていくこと」</w:t>
      </w:r>
      <w:r w:rsidR="001D36F1" w:rsidRPr="000A6BFB">
        <w:rPr>
          <w:rFonts w:ascii="ＭＳ 明朝" w:eastAsia="ＭＳ 明朝" w:hAnsi="ＭＳ 明朝" w:hint="eastAsia"/>
          <w:sz w:val="22"/>
        </w:rPr>
        <w:t>が</w:t>
      </w:r>
      <w:r w:rsidR="000A6BFB">
        <w:rPr>
          <w:rFonts w:ascii="ＭＳ 明朝" w:eastAsia="ＭＳ 明朝" w:hAnsi="ＭＳ 明朝" w:hint="eastAsia"/>
          <w:sz w:val="22"/>
        </w:rPr>
        <w:t>女性では</w:t>
      </w:r>
      <w:r w:rsidR="001D36F1" w:rsidRPr="000A6BFB">
        <w:rPr>
          <w:rFonts w:ascii="ＭＳ 明朝" w:eastAsia="ＭＳ 明朝" w:hAnsi="ＭＳ 明朝" w:hint="eastAsia"/>
          <w:sz w:val="22"/>
        </w:rPr>
        <w:t>一貫して</w:t>
      </w:r>
      <w:r w:rsidR="001D36F1" w:rsidRPr="000A6BFB">
        <w:rPr>
          <w:rFonts w:asciiTheme="minorEastAsia" w:hAnsiTheme="minorEastAsia" w:hint="eastAsia"/>
          <w:sz w:val="22"/>
        </w:rPr>
        <w:t>上昇している</w:t>
      </w:r>
      <w:r w:rsidRPr="000A6BFB">
        <w:rPr>
          <w:rFonts w:asciiTheme="minorEastAsia" w:hAnsiTheme="minorEastAsia" w:hint="eastAsia"/>
          <w:sz w:val="22"/>
        </w:rPr>
        <w:t>。</w:t>
      </w:r>
      <w:r w:rsidR="000A6BFB">
        <w:rPr>
          <w:rFonts w:asciiTheme="minorEastAsia" w:hAnsiTheme="minorEastAsia" w:hint="eastAsia"/>
          <w:sz w:val="22"/>
        </w:rPr>
        <w:t>令和元年度と比較して</w:t>
      </w:r>
      <w:r w:rsidR="000A6BFB" w:rsidRPr="000A6BFB">
        <w:rPr>
          <w:rFonts w:asciiTheme="minorEastAsia" w:hAnsiTheme="minorEastAsia" w:hint="eastAsia"/>
          <w:sz w:val="22"/>
        </w:rPr>
        <w:t>「休業中の経済的支援」</w:t>
      </w:r>
      <w:r w:rsidR="000A6BFB">
        <w:rPr>
          <w:rFonts w:asciiTheme="minorEastAsia" w:hAnsiTheme="minorEastAsia" w:hint="eastAsia"/>
          <w:sz w:val="22"/>
        </w:rPr>
        <w:t>が男女ともに</w:t>
      </w:r>
      <w:r w:rsidR="008A15D3">
        <w:rPr>
          <w:rFonts w:asciiTheme="minorEastAsia" w:hAnsiTheme="minorEastAsia" w:hint="eastAsia"/>
          <w:sz w:val="22"/>
        </w:rPr>
        <w:t>令和６年度では上昇している。</w:t>
      </w:r>
      <w:r w:rsidRPr="000A6BFB">
        <w:rPr>
          <w:rFonts w:asciiTheme="minorEastAsia" w:hAnsiTheme="minorEastAsia" w:hint="eastAsia"/>
          <w:sz w:val="22"/>
        </w:rPr>
        <w:t>（図</w:t>
      </w:r>
      <w:r w:rsidR="008B0E3F" w:rsidRPr="000A6BFB">
        <w:rPr>
          <w:rFonts w:asciiTheme="minorEastAsia" w:hAnsiTheme="minorEastAsia" w:hint="eastAsia"/>
          <w:sz w:val="22"/>
        </w:rPr>
        <w:t>表</w:t>
      </w:r>
      <w:r w:rsidRPr="000A6BFB">
        <w:rPr>
          <w:rFonts w:asciiTheme="minorEastAsia" w:hAnsiTheme="minorEastAsia" w:hint="eastAsia"/>
          <w:sz w:val="22"/>
        </w:rPr>
        <w:t>３－３－１</w:t>
      </w:r>
      <w:r w:rsidR="005D27E7" w:rsidRPr="000A6BFB">
        <w:rPr>
          <w:rFonts w:asciiTheme="minorEastAsia" w:hAnsiTheme="minorEastAsia" w:hint="eastAsia"/>
          <w:sz w:val="22"/>
        </w:rPr>
        <w:t>、図</w:t>
      </w:r>
      <w:r w:rsidR="008B0E3F" w:rsidRPr="000A6BFB">
        <w:rPr>
          <w:rFonts w:asciiTheme="minorEastAsia" w:hAnsiTheme="minorEastAsia" w:hint="eastAsia"/>
          <w:sz w:val="22"/>
        </w:rPr>
        <w:t>表</w:t>
      </w:r>
      <w:r w:rsidR="005D27E7" w:rsidRPr="000A6BFB">
        <w:rPr>
          <w:rFonts w:asciiTheme="minorEastAsia" w:hAnsiTheme="minorEastAsia" w:hint="eastAsia"/>
          <w:sz w:val="22"/>
        </w:rPr>
        <w:t>３－３－２</w:t>
      </w:r>
      <w:r w:rsidRPr="000A6BFB">
        <w:rPr>
          <w:rFonts w:asciiTheme="minorEastAsia" w:hAnsiTheme="minorEastAsia" w:hint="eastAsia"/>
          <w:sz w:val="22"/>
        </w:rPr>
        <w:t>）</w:t>
      </w:r>
      <w:r w:rsidRPr="000A6BFB">
        <w:rPr>
          <w:sz w:val="22"/>
        </w:rPr>
        <w:br w:type="page"/>
      </w:r>
    </w:p>
    <w:p w14:paraId="7D553C13"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422C1A90" w14:textId="20E34031" w:rsidR="001E5F8C" w:rsidRPr="008A15D3" w:rsidRDefault="001E5F8C" w:rsidP="001D36F1">
      <w:pPr>
        <w:ind w:leftChars="100" w:left="210" w:firstLineChars="100" w:firstLine="220"/>
        <w:rPr>
          <w:rFonts w:asciiTheme="minorEastAsia" w:hAnsiTheme="minorEastAsia"/>
          <w:sz w:val="22"/>
        </w:rPr>
      </w:pPr>
      <w:r w:rsidRPr="008A15D3">
        <w:rPr>
          <w:rFonts w:asciiTheme="minorEastAsia" w:hAnsiTheme="minorEastAsia" w:hint="eastAsia"/>
          <w:sz w:val="22"/>
        </w:rPr>
        <w:t>性・年代別でみると、</w:t>
      </w:r>
      <w:r w:rsidR="00153264">
        <w:rPr>
          <w:rFonts w:asciiTheme="minorEastAsia" w:hAnsiTheme="minorEastAsia" w:cs="ＭＳ Ｐゴシック" w:hint="eastAsia"/>
          <w:kern w:val="0"/>
          <w:sz w:val="22"/>
        </w:rPr>
        <w:t>「</w:t>
      </w:r>
      <w:r w:rsidR="00153264" w:rsidRPr="008A15D3">
        <w:rPr>
          <w:rFonts w:asciiTheme="minorEastAsia" w:hAnsiTheme="minorEastAsia" w:hint="eastAsia"/>
          <w:sz w:val="22"/>
        </w:rPr>
        <w:t>職場内の理解を深めていくこと</w:t>
      </w:r>
      <w:r w:rsidR="00153264">
        <w:rPr>
          <w:rFonts w:asciiTheme="minorEastAsia" w:hAnsiTheme="minorEastAsia" w:hint="eastAsia"/>
          <w:sz w:val="22"/>
        </w:rPr>
        <w:t>」では</w:t>
      </w:r>
      <w:r w:rsidR="00153264" w:rsidRPr="008A15D3">
        <w:rPr>
          <w:rFonts w:asciiTheme="minorEastAsia" w:hAnsiTheme="minorEastAsia" w:cs="ＭＳ Ｐゴシック" w:hint="eastAsia"/>
          <w:kern w:val="0"/>
          <w:sz w:val="22"/>
        </w:rPr>
        <w:t>、</w:t>
      </w:r>
      <w:r w:rsidR="00153264">
        <w:rPr>
          <w:rFonts w:asciiTheme="minorEastAsia" w:hAnsiTheme="minorEastAsia" w:cs="ＭＳ Ｐゴシック" w:hint="eastAsia"/>
          <w:kern w:val="0"/>
          <w:sz w:val="22"/>
        </w:rPr>
        <w:t>女性4</w:t>
      </w:r>
      <w:r w:rsidR="00153264" w:rsidRPr="008A15D3">
        <w:rPr>
          <w:rFonts w:asciiTheme="minorEastAsia" w:hAnsiTheme="minorEastAsia" w:cs="ＭＳ Ｐゴシック" w:hint="eastAsia"/>
          <w:kern w:val="0"/>
          <w:sz w:val="22"/>
        </w:rPr>
        <w:t>0代</w:t>
      </w:r>
      <w:r w:rsidR="00153264">
        <w:rPr>
          <w:rFonts w:asciiTheme="minorEastAsia" w:hAnsiTheme="minorEastAsia" w:cs="ＭＳ Ｐゴシック" w:hint="eastAsia"/>
          <w:kern w:val="0"/>
          <w:sz w:val="22"/>
        </w:rPr>
        <w:t>が51</w:t>
      </w:r>
      <w:r w:rsidR="00153264" w:rsidRPr="008A15D3">
        <w:rPr>
          <w:rFonts w:asciiTheme="minorEastAsia" w:hAnsiTheme="minorEastAsia" w:hint="eastAsia"/>
          <w:sz w:val="22"/>
        </w:rPr>
        <w:t>.</w:t>
      </w:r>
      <w:r w:rsidR="00153264">
        <w:rPr>
          <w:rFonts w:asciiTheme="minorEastAsia" w:hAnsiTheme="minorEastAsia" w:hint="eastAsia"/>
          <w:sz w:val="22"/>
        </w:rPr>
        <w:t>3</w:t>
      </w:r>
      <w:r w:rsidR="00153264" w:rsidRPr="008A15D3">
        <w:rPr>
          <w:rFonts w:asciiTheme="minorEastAsia" w:hAnsiTheme="minorEastAsia" w:hint="eastAsia"/>
          <w:sz w:val="22"/>
        </w:rPr>
        <w:t>％と最も高く</w:t>
      </w:r>
      <w:r w:rsidR="00153264">
        <w:rPr>
          <w:rFonts w:asciiTheme="minorEastAsia" w:hAnsiTheme="minorEastAsia" w:hint="eastAsia"/>
          <w:sz w:val="22"/>
        </w:rPr>
        <w:t>なっている</w:t>
      </w:r>
      <w:r w:rsidR="00153264" w:rsidRPr="008A15D3">
        <w:rPr>
          <w:rFonts w:asciiTheme="minorEastAsia" w:hAnsiTheme="minorEastAsia" w:cs="ＭＳ Ｐゴシック"/>
          <w:kern w:val="0"/>
          <w:sz w:val="22"/>
        </w:rPr>
        <w:t>。</w:t>
      </w:r>
      <w:r w:rsidR="008A15D3" w:rsidRPr="008A15D3">
        <w:rPr>
          <w:rFonts w:asciiTheme="minorEastAsia" w:hAnsiTheme="minorEastAsia" w:hint="eastAsia"/>
          <w:sz w:val="22"/>
        </w:rPr>
        <w:t>「休業中の経済的支援」</w:t>
      </w:r>
      <w:r w:rsidR="00153264">
        <w:rPr>
          <w:rFonts w:asciiTheme="minorEastAsia" w:hAnsiTheme="minorEastAsia" w:hint="eastAsia"/>
          <w:sz w:val="22"/>
        </w:rPr>
        <w:t>では、</w:t>
      </w:r>
      <w:r w:rsidRPr="008A15D3">
        <w:rPr>
          <w:rFonts w:asciiTheme="minorEastAsia" w:hAnsiTheme="minorEastAsia" w:hint="eastAsia"/>
          <w:sz w:val="22"/>
        </w:rPr>
        <w:t>女性</w:t>
      </w:r>
      <w:r w:rsidR="008A15D3" w:rsidRPr="008A15D3">
        <w:rPr>
          <w:rFonts w:asciiTheme="minorEastAsia" w:hAnsiTheme="minorEastAsia" w:hint="eastAsia"/>
          <w:sz w:val="22"/>
        </w:rPr>
        <w:t>～</w:t>
      </w:r>
      <w:r w:rsidR="001D36F1" w:rsidRPr="008A15D3">
        <w:rPr>
          <w:rFonts w:asciiTheme="minorEastAsia" w:hAnsiTheme="minorEastAsia" w:hint="eastAsia"/>
          <w:sz w:val="22"/>
        </w:rPr>
        <w:t>20代</w:t>
      </w:r>
      <w:r w:rsidR="008A15D3" w:rsidRPr="008A15D3">
        <w:rPr>
          <w:rFonts w:asciiTheme="minorEastAsia" w:hAnsiTheme="minorEastAsia" w:hint="eastAsia"/>
          <w:sz w:val="22"/>
        </w:rPr>
        <w:t>・</w:t>
      </w:r>
      <w:r w:rsidR="008A15D3" w:rsidRPr="008A15D3">
        <w:rPr>
          <w:rFonts w:asciiTheme="minorEastAsia" w:hAnsiTheme="minorEastAsia" w:cs="ＭＳ Ｐゴシック" w:hint="eastAsia"/>
          <w:kern w:val="0"/>
          <w:sz w:val="22"/>
        </w:rPr>
        <w:t>女性</w:t>
      </w:r>
      <w:r w:rsidR="008A15D3" w:rsidRPr="008A15D3">
        <w:rPr>
          <w:rFonts w:asciiTheme="minorEastAsia" w:hAnsiTheme="minorEastAsia" w:cs="ＭＳ Ｐゴシック"/>
          <w:kern w:val="0"/>
          <w:sz w:val="22"/>
        </w:rPr>
        <w:t>30代</w:t>
      </w:r>
      <w:r w:rsidR="00153264">
        <w:rPr>
          <w:rFonts w:asciiTheme="minorEastAsia" w:hAnsiTheme="minorEastAsia" w:hint="eastAsia"/>
          <w:sz w:val="22"/>
        </w:rPr>
        <w:t>が</w:t>
      </w:r>
      <w:r w:rsidR="008A15D3" w:rsidRPr="008A15D3">
        <w:rPr>
          <w:rFonts w:asciiTheme="minorEastAsia" w:hAnsiTheme="minorEastAsia" w:hint="eastAsia"/>
          <w:sz w:val="22"/>
        </w:rPr>
        <w:t>４割以上、男性～20代</w:t>
      </w:r>
      <w:r w:rsidR="001848AA">
        <w:rPr>
          <w:rFonts w:asciiTheme="minorEastAsia" w:hAnsiTheme="minorEastAsia" w:hint="eastAsia"/>
          <w:sz w:val="22"/>
        </w:rPr>
        <w:t>、</w:t>
      </w:r>
      <w:r w:rsidR="008A15D3" w:rsidRPr="008A15D3">
        <w:rPr>
          <w:rFonts w:asciiTheme="minorEastAsia" w:hAnsiTheme="minorEastAsia" w:hint="eastAsia"/>
          <w:sz w:val="22"/>
        </w:rPr>
        <w:t>30代</w:t>
      </w:r>
      <w:r w:rsidR="00153264">
        <w:rPr>
          <w:rFonts w:asciiTheme="minorEastAsia" w:hAnsiTheme="minorEastAsia" w:hint="eastAsia"/>
          <w:sz w:val="22"/>
        </w:rPr>
        <w:t>が</w:t>
      </w:r>
      <w:r w:rsidR="008A15D3" w:rsidRPr="008A15D3">
        <w:rPr>
          <w:rFonts w:asciiTheme="minorEastAsia" w:hAnsiTheme="minorEastAsia" w:hint="eastAsia"/>
          <w:sz w:val="22"/>
        </w:rPr>
        <w:t>５割以上となっている。「事業主や上司の理解」</w:t>
      </w:r>
      <w:r w:rsidR="00084433">
        <w:rPr>
          <w:rFonts w:asciiTheme="minorEastAsia" w:hAnsiTheme="minorEastAsia" w:hint="eastAsia"/>
          <w:sz w:val="22"/>
        </w:rPr>
        <w:t>では</w:t>
      </w:r>
      <w:r w:rsidR="008A15D3" w:rsidRPr="008A15D3">
        <w:rPr>
          <w:rFonts w:asciiTheme="minorEastAsia" w:hAnsiTheme="minorEastAsia" w:hint="eastAsia"/>
          <w:sz w:val="22"/>
        </w:rPr>
        <w:t>男性～20代</w:t>
      </w:r>
      <w:r w:rsidR="00084433">
        <w:rPr>
          <w:rFonts w:asciiTheme="minorEastAsia" w:hAnsiTheme="minorEastAsia" w:hint="eastAsia"/>
          <w:sz w:val="22"/>
        </w:rPr>
        <w:t>が</w:t>
      </w:r>
      <w:r w:rsidR="008A15D3" w:rsidRPr="008A15D3">
        <w:rPr>
          <w:rFonts w:asciiTheme="minorEastAsia" w:hAnsiTheme="minorEastAsia" w:hint="eastAsia"/>
          <w:sz w:val="22"/>
        </w:rPr>
        <w:t>43.1％、男性30代</w:t>
      </w:r>
      <w:r w:rsidR="00084433">
        <w:rPr>
          <w:rFonts w:asciiTheme="minorEastAsia" w:hAnsiTheme="minorEastAsia" w:hint="eastAsia"/>
          <w:sz w:val="22"/>
        </w:rPr>
        <w:t>が</w:t>
      </w:r>
      <w:r w:rsidR="008A15D3" w:rsidRPr="008A15D3">
        <w:rPr>
          <w:rFonts w:asciiTheme="minorEastAsia" w:hAnsiTheme="minorEastAsia" w:hint="eastAsia"/>
          <w:sz w:val="22"/>
        </w:rPr>
        <w:t>39.1％、女性～20代</w:t>
      </w:r>
      <w:r w:rsidR="00084433">
        <w:rPr>
          <w:rFonts w:asciiTheme="minorEastAsia" w:hAnsiTheme="minorEastAsia" w:hint="eastAsia"/>
          <w:sz w:val="22"/>
        </w:rPr>
        <w:t>が</w:t>
      </w:r>
      <w:r w:rsidR="008A15D3" w:rsidRPr="008A15D3">
        <w:rPr>
          <w:rFonts w:asciiTheme="minorEastAsia" w:hAnsiTheme="minorEastAsia" w:hint="eastAsia"/>
          <w:sz w:val="22"/>
        </w:rPr>
        <w:t>32.4％となっている。</w:t>
      </w:r>
      <w:r w:rsidRPr="008A15D3">
        <w:rPr>
          <w:rFonts w:asciiTheme="minorEastAsia" w:hAnsiTheme="minorEastAsia" w:cs="ＭＳ Ｐゴシック" w:hint="eastAsia"/>
          <w:kern w:val="0"/>
          <w:sz w:val="22"/>
        </w:rPr>
        <w:t>「</w:t>
      </w:r>
      <w:r w:rsidRPr="008A15D3">
        <w:rPr>
          <w:rFonts w:asciiTheme="minorEastAsia" w:hAnsiTheme="minorEastAsia" w:hint="eastAsia"/>
          <w:sz w:val="22"/>
        </w:rPr>
        <w:t>短時間勤務制度等休業後、職場復帰しやすい体制の整備</w:t>
      </w:r>
      <w:r w:rsidRPr="008A15D3">
        <w:rPr>
          <w:rFonts w:asciiTheme="minorEastAsia" w:hAnsiTheme="minorEastAsia" w:cs="ＭＳ Ｐゴシック" w:hint="eastAsia"/>
          <w:kern w:val="0"/>
          <w:sz w:val="22"/>
        </w:rPr>
        <w:t>」</w:t>
      </w:r>
      <w:r w:rsidR="00153264">
        <w:rPr>
          <w:rFonts w:asciiTheme="minorEastAsia" w:hAnsiTheme="minorEastAsia" w:cs="ＭＳ Ｐゴシック" w:hint="eastAsia"/>
          <w:kern w:val="0"/>
          <w:sz w:val="22"/>
        </w:rPr>
        <w:t>では</w:t>
      </w:r>
      <w:r w:rsidR="008A15D3">
        <w:rPr>
          <w:rFonts w:asciiTheme="minorEastAsia" w:hAnsiTheme="minorEastAsia" w:cs="ＭＳ Ｐゴシック" w:hint="eastAsia"/>
          <w:kern w:val="0"/>
          <w:sz w:val="22"/>
        </w:rPr>
        <w:t>女性～20代</w:t>
      </w:r>
      <w:r w:rsidR="00153264">
        <w:rPr>
          <w:rFonts w:asciiTheme="minorEastAsia" w:hAnsiTheme="minorEastAsia" w:cs="ＭＳ Ｐゴシック" w:hint="eastAsia"/>
          <w:kern w:val="0"/>
          <w:sz w:val="22"/>
        </w:rPr>
        <w:t>が38.2</w:t>
      </w:r>
      <w:r w:rsidRPr="008A15D3">
        <w:rPr>
          <w:rFonts w:asciiTheme="minorEastAsia" w:hAnsiTheme="minorEastAsia" w:cs="ＭＳ Ｐゴシック"/>
          <w:kern w:val="0"/>
          <w:sz w:val="22"/>
        </w:rPr>
        <w:t>％</w:t>
      </w:r>
      <w:r w:rsidR="001D36F1" w:rsidRPr="008A15D3">
        <w:rPr>
          <w:rFonts w:asciiTheme="minorEastAsia" w:hAnsiTheme="minorEastAsia" w:cs="ＭＳ Ｐゴシック" w:hint="eastAsia"/>
          <w:kern w:val="0"/>
          <w:sz w:val="22"/>
        </w:rPr>
        <w:t>と</w:t>
      </w:r>
      <w:r w:rsidR="00153264">
        <w:rPr>
          <w:rFonts w:asciiTheme="minorEastAsia" w:hAnsiTheme="minorEastAsia" w:cs="ＭＳ Ｐゴシック" w:hint="eastAsia"/>
          <w:kern w:val="0"/>
          <w:sz w:val="22"/>
        </w:rPr>
        <w:t>最も高くなっている。</w:t>
      </w:r>
      <w:r w:rsidRPr="008A15D3">
        <w:rPr>
          <w:rFonts w:asciiTheme="minorEastAsia" w:hAnsiTheme="minorEastAsia" w:cs="ＭＳ Ｐゴシック"/>
          <w:kern w:val="0"/>
          <w:sz w:val="22"/>
        </w:rPr>
        <w:t>「休業後、スムーズに保育所等に入所できる体制の整備」</w:t>
      </w:r>
      <w:r w:rsidR="00153264">
        <w:rPr>
          <w:rFonts w:asciiTheme="minorEastAsia" w:hAnsiTheme="minorEastAsia" w:cs="ＭＳ Ｐゴシック" w:hint="eastAsia"/>
          <w:kern w:val="0"/>
          <w:sz w:val="22"/>
        </w:rPr>
        <w:t>では、女性30代が39</w:t>
      </w:r>
      <w:r w:rsidRPr="008A15D3">
        <w:rPr>
          <w:rFonts w:asciiTheme="minorEastAsia" w:hAnsiTheme="minorEastAsia" w:cs="ＭＳ Ｐゴシック"/>
          <w:kern w:val="0"/>
          <w:sz w:val="22"/>
        </w:rPr>
        <w:t>.</w:t>
      </w:r>
      <w:r w:rsidR="00153264">
        <w:rPr>
          <w:rFonts w:asciiTheme="minorEastAsia" w:hAnsiTheme="minorEastAsia" w:cs="ＭＳ Ｐゴシック" w:hint="eastAsia"/>
          <w:kern w:val="0"/>
          <w:sz w:val="22"/>
        </w:rPr>
        <w:t>6</w:t>
      </w:r>
      <w:r w:rsidRPr="008A15D3">
        <w:rPr>
          <w:rFonts w:asciiTheme="minorEastAsia" w:hAnsiTheme="minorEastAsia" w:cs="ＭＳ Ｐゴシック"/>
          <w:kern w:val="0"/>
          <w:sz w:val="22"/>
        </w:rPr>
        <w:t>％と</w:t>
      </w:r>
      <w:r w:rsidR="00153264">
        <w:rPr>
          <w:rFonts w:asciiTheme="minorEastAsia" w:hAnsiTheme="minorEastAsia" w:cs="ＭＳ Ｐゴシック" w:hint="eastAsia"/>
          <w:kern w:val="0"/>
          <w:sz w:val="22"/>
        </w:rPr>
        <w:t>最も</w:t>
      </w:r>
      <w:r w:rsidR="001D36F1" w:rsidRPr="008A15D3">
        <w:rPr>
          <w:rFonts w:asciiTheme="minorEastAsia" w:hAnsiTheme="minorEastAsia" w:cs="ＭＳ Ｐゴシック" w:hint="eastAsia"/>
          <w:kern w:val="0"/>
          <w:sz w:val="22"/>
        </w:rPr>
        <w:t>高く</w:t>
      </w:r>
      <w:r w:rsidRPr="008A15D3">
        <w:rPr>
          <w:rFonts w:asciiTheme="minorEastAsia" w:hAnsiTheme="minorEastAsia" w:cs="ＭＳ Ｐゴシック"/>
          <w:kern w:val="0"/>
          <w:sz w:val="22"/>
        </w:rPr>
        <w:t>なっている。</w:t>
      </w:r>
      <w:r w:rsidRPr="008A15D3">
        <w:rPr>
          <w:rFonts w:asciiTheme="minorEastAsia" w:hAnsiTheme="minorEastAsia" w:hint="eastAsia"/>
          <w:sz w:val="22"/>
        </w:rPr>
        <w:t>（図</w:t>
      </w:r>
      <w:r w:rsidR="008B0E3F" w:rsidRPr="008A15D3">
        <w:rPr>
          <w:rFonts w:asciiTheme="minorEastAsia" w:hAnsiTheme="minorEastAsia" w:hint="eastAsia"/>
          <w:sz w:val="22"/>
        </w:rPr>
        <w:t>表</w:t>
      </w:r>
      <w:r w:rsidRPr="008A15D3">
        <w:rPr>
          <w:rFonts w:asciiTheme="minorEastAsia" w:hAnsiTheme="minorEastAsia" w:hint="eastAsia"/>
          <w:sz w:val="22"/>
        </w:rPr>
        <w:t>３－３－</w:t>
      </w:r>
      <w:r w:rsidR="005D27E7" w:rsidRPr="008A15D3">
        <w:rPr>
          <w:rFonts w:asciiTheme="minorEastAsia" w:hAnsiTheme="minorEastAsia" w:hint="eastAsia"/>
          <w:sz w:val="22"/>
        </w:rPr>
        <w:t>３</w:t>
      </w:r>
      <w:r w:rsidRPr="008A15D3">
        <w:rPr>
          <w:rFonts w:asciiTheme="minorEastAsia" w:hAnsiTheme="minorEastAsia" w:hint="eastAsia"/>
          <w:sz w:val="22"/>
        </w:rPr>
        <w:t>）</w:t>
      </w:r>
    </w:p>
    <w:p w14:paraId="3103CEC5" w14:textId="77777777" w:rsidR="001E5F8C" w:rsidRPr="00F64D07" w:rsidRDefault="001E5F8C" w:rsidP="001E5F8C">
      <w:pPr>
        <w:ind w:firstLineChars="200" w:firstLine="440"/>
        <w:jc w:val="center"/>
        <w:rPr>
          <w:rFonts w:asciiTheme="majorEastAsia" w:eastAsiaTheme="majorEastAsia" w:hAnsiTheme="majorEastAsia"/>
          <w:sz w:val="22"/>
        </w:rPr>
      </w:pPr>
    </w:p>
    <w:p w14:paraId="7A2027D7" w14:textId="1E703F16" w:rsidR="001E5F8C" w:rsidRPr="00F64D07" w:rsidRDefault="001E5F8C" w:rsidP="00E95C87">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84F1A" w:rsidRPr="00F64D07">
        <w:rPr>
          <w:rFonts w:asciiTheme="majorEastAsia" w:eastAsiaTheme="majorEastAsia" w:hAnsiTheme="majorEastAsia" w:hint="eastAsia"/>
          <w:sz w:val="22"/>
        </w:rPr>
        <w:t>表３－３</w:t>
      </w:r>
      <w:r w:rsidR="005D27E7"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育児休業制度の利用促進策（性・年代別）</w:t>
      </w:r>
    </w:p>
    <w:p w14:paraId="3EA55FDD" w14:textId="2E822876" w:rsidR="001E5F8C" w:rsidRPr="00F64D07" w:rsidRDefault="008A15D3" w:rsidP="001E5F8C">
      <w:pPr>
        <w:rPr>
          <w:rFonts w:asciiTheme="majorEastAsia" w:eastAsiaTheme="majorEastAsia" w:hAnsiTheme="majorEastAsia"/>
          <w:sz w:val="22"/>
        </w:rPr>
      </w:pPr>
      <w:r w:rsidRPr="008A15D3">
        <w:rPr>
          <w:noProof/>
        </w:rPr>
        <w:drawing>
          <wp:inline distT="0" distB="0" distL="0" distR="0" wp14:anchorId="405E64B2" wp14:editId="07A43177">
            <wp:extent cx="5871845" cy="5159733"/>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71845" cy="5159733"/>
                    </a:xfrm>
                    <a:prstGeom prst="rect">
                      <a:avLst/>
                    </a:prstGeom>
                    <a:noFill/>
                    <a:ln>
                      <a:noFill/>
                    </a:ln>
                  </pic:spPr>
                </pic:pic>
              </a:graphicData>
            </a:graphic>
          </wp:inline>
        </w:drawing>
      </w:r>
    </w:p>
    <w:p w14:paraId="695B6565" w14:textId="77777777" w:rsidR="001E5F8C" w:rsidRPr="00F64D07" w:rsidRDefault="001E5F8C" w:rsidP="001E5F8C">
      <w:pPr>
        <w:rPr>
          <w:rFonts w:asciiTheme="majorEastAsia" w:eastAsiaTheme="majorEastAsia" w:hAnsiTheme="majorEastAsia"/>
          <w:sz w:val="22"/>
        </w:rPr>
      </w:pPr>
    </w:p>
    <w:p w14:paraId="438C94F2" w14:textId="70088ED8" w:rsidR="005D27E7" w:rsidRPr="00F64D07" w:rsidRDefault="005D27E7" w:rsidP="001E5F8C">
      <w:pPr>
        <w:rPr>
          <w:rFonts w:asciiTheme="majorEastAsia" w:eastAsiaTheme="majorEastAsia" w:hAnsiTheme="majorEastAsia"/>
          <w:sz w:val="22"/>
        </w:rPr>
      </w:pPr>
      <w:r w:rsidRPr="00F64D07">
        <w:rPr>
          <w:rFonts w:asciiTheme="majorEastAsia" w:eastAsiaTheme="majorEastAsia" w:hAnsiTheme="majorEastAsia"/>
          <w:sz w:val="22"/>
        </w:rPr>
        <w:br w:type="page"/>
      </w:r>
    </w:p>
    <w:p w14:paraId="6337511F" w14:textId="4EFEEFDB"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5D27E7"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常勤の勤め人別】</w:t>
      </w:r>
    </w:p>
    <w:p w14:paraId="3987F4CB" w14:textId="17AD8CAE" w:rsidR="001E5F8C" w:rsidRPr="00153264" w:rsidRDefault="00B46A06" w:rsidP="001D36F1">
      <w:pPr>
        <w:ind w:leftChars="100" w:left="210" w:firstLineChars="96" w:firstLine="211"/>
        <w:rPr>
          <w:rFonts w:asciiTheme="minorEastAsia" w:hAnsiTheme="minorEastAsia"/>
          <w:sz w:val="22"/>
        </w:rPr>
      </w:pPr>
      <w:r w:rsidRPr="00153264">
        <w:rPr>
          <w:rFonts w:hint="eastAsia"/>
          <w:sz w:val="22"/>
        </w:rPr>
        <w:t>性・</w:t>
      </w:r>
      <w:r w:rsidR="001E5F8C" w:rsidRPr="00153264">
        <w:rPr>
          <w:rFonts w:asciiTheme="minorEastAsia" w:hAnsiTheme="minorEastAsia" w:hint="eastAsia"/>
          <w:sz w:val="22"/>
        </w:rPr>
        <w:t>常勤の勤め人</w:t>
      </w:r>
      <w:r w:rsidRPr="00153264">
        <w:rPr>
          <w:rFonts w:asciiTheme="minorEastAsia" w:hAnsiTheme="minorEastAsia" w:hint="eastAsia"/>
          <w:sz w:val="22"/>
        </w:rPr>
        <w:t>別で</w:t>
      </w:r>
      <w:r w:rsidR="001E5F8C" w:rsidRPr="00153264">
        <w:rPr>
          <w:rFonts w:asciiTheme="minorEastAsia" w:hAnsiTheme="minorEastAsia" w:hint="eastAsia"/>
          <w:sz w:val="22"/>
        </w:rPr>
        <w:t>みると、</w:t>
      </w:r>
      <w:r w:rsidR="001D36F1" w:rsidRPr="00153264">
        <w:rPr>
          <w:rFonts w:asciiTheme="minorEastAsia" w:hAnsiTheme="minorEastAsia" w:hint="eastAsia"/>
          <w:sz w:val="22"/>
        </w:rPr>
        <w:t>「職場内の理解を深めていくこと」</w:t>
      </w:r>
      <w:r w:rsidR="00153264" w:rsidRPr="00153264">
        <w:rPr>
          <w:rFonts w:asciiTheme="minorEastAsia" w:hAnsiTheme="minorEastAsia" w:hint="eastAsia"/>
          <w:sz w:val="22"/>
        </w:rPr>
        <w:t>「休業中の経済的支援」「事業主や上司の理解」は男性の方が、</w:t>
      </w:r>
      <w:r w:rsidR="001D36F1" w:rsidRPr="00153264">
        <w:rPr>
          <w:rFonts w:asciiTheme="minorEastAsia" w:hAnsiTheme="minorEastAsia" w:hint="eastAsia"/>
          <w:sz w:val="22"/>
        </w:rPr>
        <w:t>「短時間勤務制度等休業後、職場復帰しやすい体制の整備」</w:t>
      </w:r>
      <w:r w:rsidR="001E5F8C" w:rsidRPr="00153264">
        <w:rPr>
          <w:rFonts w:asciiTheme="minorEastAsia" w:hAnsiTheme="minorEastAsia" w:hint="eastAsia"/>
          <w:sz w:val="22"/>
        </w:rPr>
        <w:t>「休業後、スムーズに保育所等に入所できる体制の整備」</w:t>
      </w:r>
      <w:r w:rsidR="00E95CB8" w:rsidRPr="000A6BFB">
        <w:rPr>
          <w:rFonts w:hint="eastAsia"/>
          <w:sz w:val="22"/>
        </w:rPr>
        <w:t>「代替職員の確保のための援助制度の充実」</w:t>
      </w:r>
      <w:r w:rsidR="001D36F1" w:rsidRPr="00153264">
        <w:rPr>
          <w:rFonts w:asciiTheme="minorEastAsia" w:hAnsiTheme="minorEastAsia" w:hint="eastAsia"/>
          <w:sz w:val="22"/>
        </w:rPr>
        <w:t>は女性の方が、それぞれ高くなって</w:t>
      </w:r>
      <w:r w:rsidR="001E5F8C" w:rsidRPr="00153264">
        <w:rPr>
          <w:rFonts w:asciiTheme="minorEastAsia" w:hAnsiTheme="minorEastAsia" w:hint="eastAsia"/>
          <w:sz w:val="22"/>
        </w:rPr>
        <w:t>いる。（図</w:t>
      </w:r>
      <w:r w:rsidR="008B0E3F" w:rsidRPr="00153264">
        <w:rPr>
          <w:rFonts w:asciiTheme="minorEastAsia" w:hAnsiTheme="minorEastAsia" w:hint="eastAsia"/>
          <w:sz w:val="22"/>
        </w:rPr>
        <w:t>表</w:t>
      </w:r>
      <w:r w:rsidR="001E5F8C" w:rsidRPr="00153264">
        <w:rPr>
          <w:rFonts w:asciiTheme="minorEastAsia" w:hAnsiTheme="minorEastAsia" w:hint="eastAsia"/>
          <w:sz w:val="22"/>
        </w:rPr>
        <w:t>３－３－</w:t>
      </w:r>
      <w:r w:rsidRPr="00153264">
        <w:rPr>
          <w:rFonts w:asciiTheme="minorEastAsia" w:hAnsiTheme="minorEastAsia" w:hint="eastAsia"/>
          <w:sz w:val="22"/>
        </w:rPr>
        <w:t>４</w:t>
      </w:r>
      <w:r w:rsidR="001E5F8C" w:rsidRPr="00153264">
        <w:rPr>
          <w:rFonts w:asciiTheme="minorEastAsia" w:hAnsiTheme="minorEastAsia" w:hint="eastAsia"/>
          <w:sz w:val="22"/>
        </w:rPr>
        <w:t>）</w:t>
      </w:r>
    </w:p>
    <w:p w14:paraId="7A80ADBE" w14:textId="77777777" w:rsidR="001E5F8C" w:rsidRPr="00F64D07" w:rsidRDefault="001E5F8C" w:rsidP="001E5F8C">
      <w:pPr>
        <w:rPr>
          <w:sz w:val="22"/>
        </w:rPr>
      </w:pPr>
    </w:p>
    <w:p w14:paraId="359647D0" w14:textId="21E51A3B" w:rsidR="001E5F8C" w:rsidRPr="00F64D07" w:rsidRDefault="008B0E3F"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図表３－</w:t>
      </w:r>
      <w:r w:rsidR="00F84F1A" w:rsidRPr="00F64D07">
        <w:rPr>
          <w:rFonts w:asciiTheme="majorEastAsia" w:eastAsiaTheme="majorEastAsia" w:hAnsiTheme="majorEastAsia" w:hint="eastAsia"/>
          <w:sz w:val="22"/>
        </w:rPr>
        <w:t>３</w:t>
      </w:r>
      <w:r w:rsidR="001E5F8C" w:rsidRPr="00F64D07">
        <w:rPr>
          <w:rFonts w:asciiTheme="majorEastAsia" w:eastAsiaTheme="majorEastAsia" w:hAnsiTheme="majorEastAsia" w:hint="eastAsia"/>
          <w:sz w:val="22"/>
        </w:rPr>
        <w:t>－</w:t>
      </w:r>
      <w:r w:rsidR="00F84F1A" w:rsidRPr="00F64D07">
        <w:rPr>
          <w:rFonts w:asciiTheme="majorEastAsia" w:eastAsiaTheme="majorEastAsia" w:hAnsiTheme="majorEastAsia" w:hint="eastAsia"/>
          <w:sz w:val="22"/>
        </w:rPr>
        <w:t>４</w:t>
      </w:r>
      <w:r w:rsidR="001E5F8C" w:rsidRPr="00F64D07">
        <w:rPr>
          <w:rFonts w:asciiTheme="majorEastAsia" w:eastAsiaTheme="majorEastAsia" w:hAnsiTheme="majorEastAsia" w:hint="eastAsia"/>
          <w:sz w:val="22"/>
        </w:rPr>
        <w:t xml:space="preserve">　育児休業制度の利用促進策（</w:t>
      </w:r>
      <w:r w:rsidR="00370E37" w:rsidRPr="00F64D07">
        <w:rPr>
          <w:rFonts w:asciiTheme="majorEastAsia" w:eastAsiaTheme="majorEastAsia" w:hAnsiTheme="majorEastAsia" w:hint="eastAsia"/>
          <w:sz w:val="22"/>
        </w:rPr>
        <w:t>性・</w:t>
      </w:r>
      <w:r w:rsidR="001E5F8C" w:rsidRPr="00F64D07">
        <w:rPr>
          <w:rFonts w:asciiTheme="majorEastAsia" w:eastAsiaTheme="majorEastAsia" w:hAnsiTheme="majorEastAsia" w:hint="eastAsia"/>
          <w:sz w:val="22"/>
        </w:rPr>
        <w:t>常勤の勤め人別）</w:t>
      </w:r>
    </w:p>
    <w:p w14:paraId="614DBEB7" w14:textId="26D53235" w:rsidR="001E5F8C" w:rsidRPr="00F64D07" w:rsidRDefault="00153264" w:rsidP="001E5F8C">
      <w:pPr>
        <w:jc w:val="center"/>
        <w:rPr>
          <w:rFonts w:asciiTheme="majorEastAsia" w:eastAsiaTheme="majorEastAsia" w:hAnsiTheme="majorEastAsia"/>
          <w:sz w:val="22"/>
        </w:rPr>
      </w:pPr>
      <w:r w:rsidRPr="00153264">
        <w:rPr>
          <w:noProof/>
        </w:rPr>
        <w:drawing>
          <wp:inline distT="0" distB="0" distL="0" distR="0" wp14:anchorId="1617A84C" wp14:editId="410A5243">
            <wp:extent cx="5560695" cy="663448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60695" cy="6634480"/>
                    </a:xfrm>
                    <a:prstGeom prst="rect">
                      <a:avLst/>
                    </a:prstGeom>
                    <a:noFill/>
                    <a:ln>
                      <a:noFill/>
                    </a:ln>
                  </pic:spPr>
                </pic:pic>
              </a:graphicData>
            </a:graphic>
          </wp:inline>
        </w:drawing>
      </w:r>
    </w:p>
    <w:p w14:paraId="24EB9FD9" w14:textId="43781487" w:rsidR="00681B79" w:rsidRPr="00F64D07" w:rsidRDefault="00681B79" w:rsidP="00681B79">
      <w:pPr>
        <w:rPr>
          <w:rFonts w:asciiTheme="majorEastAsia" w:eastAsiaTheme="majorEastAsia" w:hAnsiTheme="majorEastAsia"/>
          <w:sz w:val="22"/>
        </w:rPr>
      </w:pPr>
      <w:r w:rsidRPr="00F64D07">
        <w:rPr>
          <w:rFonts w:asciiTheme="majorEastAsia" w:eastAsiaTheme="majorEastAsia" w:hAnsiTheme="majorEastAsia"/>
          <w:sz w:val="22"/>
        </w:rPr>
        <w:br w:type="page"/>
      </w:r>
    </w:p>
    <w:p w14:paraId="076327D3" w14:textId="77777777" w:rsidR="001E5F8C" w:rsidRPr="00F64D07" w:rsidRDefault="001E5F8C" w:rsidP="001E5F8C">
      <w:pPr>
        <w:pStyle w:val="2"/>
        <w:rPr>
          <w:sz w:val="24"/>
        </w:rPr>
      </w:pPr>
      <w:bookmarkStart w:id="80" w:name="_Toc409879812"/>
      <w:bookmarkStart w:id="81" w:name="_Toc190047450"/>
      <w:r w:rsidRPr="00F64D07">
        <w:rPr>
          <w:rFonts w:hint="eastAsia"/>
          <w:sz w:val="24"/>
        </w:rPr>
        <w:lastRenderedPageBreak/>
        <w:t>３－２　職場に望む子育てと仕事の両立支援</w:t>
      </w:r>
      <w:bookmarkEnd w:id="80"/>
      <w:bookmarkEnd w:id="81"/>
    </w:p>
    <w:p w14:paraId="01FB7EEE" w14:textId="4E1BBB07" w:rsidR="001E5F8C" w:rsidRPr="00E95CB8" w:rsidRDefault="001E5F8C" w:rsidP="001E5F8C">
      <w:pPr>
        <w:rPr>
          <w:rFonts w:asciiTheme="majorEastAsia" w:eastAsiaTheme="majorEastAsia" w:hAnsiTheme="majorEastAsia"/>
          <w:sz w:val="22"/>
        </w:rPr>
      </w:pPr>
      <w:r w:rsidRPr="00E95CB8">
        <w:rPr>
          <w:rFonts w:asciiTheme="majorEastAsia" w:eastAsiaTheme="majorEastAsia" w:hAnsiTheme="majorEastAsia" w:hint="eastAsia"/>
          <w:sz w:val="22"/>
        </w:rPr>
        <w:t xml:space="preserve">　◎「妊娠中や育児期間中の勤務軽減」</w:t>
      </w:r>
      <w:r w:rsidR="00E95CB8" w:rsidRPr="00E95CB8">
        <w:rPr>
          <w:rFonts w:asciiTheme="majorEastAsia" w:eastAsiaTheme="majorEastAsia" w:hAnsiTheme="majorEastAsia" w:hint="eastAsia"/>
          <w:sz w:val="22"/>
        </w:rPr>
        <w:t>「子どもが病気やけがの時などに安心して看護のための休暇が取れる制度」</w:t>
      </w:r>
      <w:r w:rsidRPr="00E95CB8">
        <w:rPr>
          <w:rFonts w:asciiTheme="majorEastAsia" w:eastAsiaTheme="majorEastAsia" w:hAnsiTheme="majorEastAsia" w:hint="eastAsia"/>
          <w:sz w:val="22"/>
        </w:rPr>
        <w:t>が</w:t>
      </w:r>
      <w:r w:rsidR="001F3768" w:rsidRPr="00E95CB8">
        <w:rPr>
          <w:rFonts w:asciiTheme="majorEastAsia" w:eastAsiaTheme="majorEastAsia" w:hAnsiTheme="majorEastAsia" w:hint="eastAsia"/>
          <w:sz w:val="22"/>
        </w:rPr>
        <w:t>５</w:t>
      </w:r>
      <w:r w:rsidRPr="00E95CB8">
        <w:rPr>
          <w:rFonts w:asciiTheme="majorEastAsia" w:eastAsiaTheme="majorEastAsia" w:hAnsiTheme="majorEastAsia" w:hint="eastAsia"/>
          <w:sz w:val="22"/>
        </w:rPr>
        <w:t>割</w:t>
      </w:r>
      <w:r w:rsidR="001F3768" w:rsidRPr="00E95CB8">
        <w:rPr>
          <w:rFonts w:asciiTheme="majorEastAsia" w:eastAsiaTheme="majorEastAsia" w:hAnsiTheme="majorEastAsia" w:hint="eastAsia"/>
          <w:sz w:val="22"/>
        </w:rPr>
        <w:t>半ば</w:t>
      </w:r>
      <w:r w:rsidRPr="00E95CB8">
        <w:rPr>
          <w:rFonts w:asciiTheme="majorEastAsia" w:eastAsiaTheme="majorEastAsia" w:hAnsiTheme="majorEastAsia" w:hint="eastAsia"/>
          <w:sz w:val="22"/>
        </w:rPr>
        <w:t>。</w:t>
      </w:r>
    </w:p>
    <w:p w14:paraId="2841298F" w14:textId="543F4B6D" w:rsidR="001E5F8C" w:rsidRPr="00F64D07" w:rsidRDefault="00E95CB8" w:rsidP="0029769F">
      <w:pPr>
        <w:ind w:leftChars="68" w:left="849" w:rightChars="147" w:right="309" w:hangingChars="321" w:hanging="706"/>
        <w:rPr>
          <w:rFonts w:asciiTheme="majorEastAsia" w:eastAsiaTheme="majorEastAsia" w:hAnsiTheme="majorEastAsia"/>
          <w:sz w:val="22"/>
        </w:rPr>
      </w:pPr>
      <w:r w:rsidRPr="002F75EF">
        <w:rPr>
          <w:noProof/>
          <w:sz w:val="22"/>
          <w:shd w:val="pct15" w:color="auto" w:fill="FFFFFF"/>
        </w:rPr>
        <mc:AlternateContent>
          <mc:Choice Requires="wps">
            <w:drawing>
              <wp:anchor distT="0" distB="0" distL="114300" distR="114300" simplePos="0" relativeHeight="251639296" behindDoc="0" locked="0" layoutInCell="1" allowOverlap="1" wp14:anchorId="27EDD7F9" wp14:editId="44029860">
                <wp:simplePos x="0" y="0"/>
                <wp:positionH relativeFrom="column">
                  <wp:posOffset>-83805</wp:posOffset>
                </wp:positionH>
                <wp:positionV relativeFrom="paragraph">
                  <wp:posOffset>10071</wp:posOffset>
                </wp:positionV>
                <wp:extent cx="6027523" cy="5664530"/>
                <wp:effectExtent l="0" t="0" r="11430" b="12700"/>
                <wp:wrapNone/>
                <wp:docPr id="1458" name="正方形/長方形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523" cy="5664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CAF48" id="正方形/長方形 1458" o:spid="_x0000_s1026" style="position:absolute;left:0;text-align:left;margin-left:-6.6pt;margin-top:.8pt;width:474.6pt;height:446.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FFCQIAAOwDAAAOAAAAZHJzL2Uyb0RvYy54bWysU8tu2zAQvBfoPxC817KVyLEFy0HgNEWB&#10;9AGk/QCaoiSiJJdd0pbTr++SdhyjvRXVgeBqydmd2eHq9mAN2ysMGlzDZ5MpZ8pJaLXrG/7928O7&#10;BWchCtcKA041/FkFfrt++2Y1+lqVMIBpFTICcaEefcOHGH1dFEEOyoowAa8cJTtAKyKF2BctipHQ&#10;rSnK6XRejICtR5AqBPp7f0zydcbvOiXjl64LKjLTcOot5hXzuk1rsV6JukfhBy1PbYh/6MIK7ajo&#10;GepeRMF2qP+CsloiBOjiRIItoOu0VJkDsZlN/2DzNAivMhcSJ/izTOH/wcrP+yf/FVPrwT+C/BGY&#10;g80gXK/uEGEclGip3CwJVYw+1OcLKQh0lW3HT9DSaMUuQtbg0KFNgMSOHbLUz2ep1SEyST/n0/Km&#10;Kq84k5Sr5vPr6ioPoxD1y3WPIX5QYFnaNBxplhle7B9DTO2I+uVIqubgQRuT52kcGxu+rMoqXwhg&#10;dJuSmSX2241BthfJEfnL3Ij/5TGrI/nSaNvwxfmQqJMc712bq0ShzXFPnRh30idJktwX6i20zyQP&#10;wtF09EhoMwD+4mwkwzU8/NwJVJyZj44kvrkulxU5NAeLxZLcipeJ7UVCOElADY+cHbebePT0zqPu&#10;B6ozy8wd3NFQOp3leu3p1CpZKqt4sn/y7GWcT70+0vVvAAAA//8DAFBLAwQUAAYACAAAACEA+tAl&#10;vOAAAAAJAQAADwAAAGRycy9kb3ducmV2LnhtbEyPy07DMBBF90j8gzVI7FrngUIb4lQRFawQog8h&#10;sXPjIQnE4yh228DXM6xgOTpXd84tVpPtxQlH3zlSEM8jEEi1Mx01Cva7h9kChA+ajO4doYIv9LAq&#10;Ly8KnRt3pg2etqERXEI+1wraEIZcSl+3aLWfuwGJ2bsbrQ58jo00oz5zue1lEkWZtLoj/tDqAe9b&#10;rD+3R6tgU03Z43f3duOfXqv4eUjWL9H6Q6nrq6m6AxFwCn9h+NVndSjZ6eCOZLzoFcziNOEogwwE&#10;82Wa8baDgsUyvQVZFvL/gvIHAAD//wMAUEsBAi0AFAAGAAgAAAAhALaDOJL+AAAA4QEAABMAAAAA&#10;AAAAAAAAAAAAAAAAAFtDb250ZW50X1R5cGVzXS54bWxQSwECLQAUAAYACAAAACEAOP0h/9YAAACU&#10;AQAACwAAAAAAAAAAAAAAAAAvAQAAX3JlbHMvLnJlbHNQSwECLQAUAAYACAAAACEAxBQRRQkCAADs&#10;AwAADgAAAAAAAAAAAAAAAAAuAgAAZHJzL2Uyb0RvYy54bWxQSwECLQAUAAYACAAAACEA+tAlvOAA&#10;AAAJAQAADwAAAAAAAAAAAAAAAABjBAAAZHJzL2Rvd25yZXYueG1sUEsFBgAAAAAEAAQA8wAAAHAF&#10;AAAAAA==&#10;" filled="f">
                <v:textbox inset="5.85pt,.7pt,5.85pt,.7pt"/>
              </v:rect>
            </w:pict>
          </mc:Fallback>
        </mc:AlternateContent>
      </w:r>
      <w:r w:rsidR="001E5F8C" w:rsidRPr="00F64D07">
        <w:rPr>
          <w:rFonts w:hint="eastAsia"/>
          <w:sz w:val="22"/>
        </w:rPr>
        <w:t xml:space="preserve">　</w:t>
      </w:r>
      <w:r w:rsidR="001E5F8C" w:rsidRPr="00F64D07">
        <w:rPr>
          <w:rFonts w:asciiTheme="majorEastAsia" w:eastAsiaTheme="majorEastAsia" w:hAnsiTheme="majorEastAsia" w:hint="eastAsia"/>
          <w:sz w:val="22"/>
        </w:rPr>
        <w:t>問</w:t>
      </w:r>
      <w:r w:rsidR="001E5F8C" w:rsidRPr="00F64D07">
        <w:rPr>
          <w:rFonts w:asciiTheme="majorEastAsia" w:eastAsiaTheme="majorEastAsia" w:hAnsiTheme="majorEastAsia"/>
          <w:sz w:val="22"/>
        </w:rPr>
        <w:t xml:space="preserve">14　</w:t>
      </w:r>
      <w:r w:rsidR="0029769F" w:rsidRPr="00F64D07">
        <w:rPr>
          <w:rFonts w:asciiTheme="majorEastAsia" w:eastAsiaTheme="majorEastAsia" w:hAnsiTheme="majorEastAsia" w:hint="eastAsia"/>
          <w:sz w:val="22"/>
        </w:rPr>
        <w:t>子育てと仕事の両立を図るために、職場においてどのような制度や支援策の充実が必要だと思いますか。（○は３つまで）</w:t>
      </w:r>
    </w:p>
    <w:p w14:paraId="66E41629" w14:textId="77777777" w:rsidR="001E5F8C" w:rsidRPr="00F64D07" w:rsidRDefault="001E5F8C" w:rsidP="001E5F8C"/>
    <w:p w14:paraId="1C3001D4" w14:textId="508E8EE5" w:rsidR="00B46A06" w:rsidRPr="00F64D07" w:rsidRDefault="008B0E3F" w:rsidP="00B46A06">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301A9A"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w:t>
      </w:r>
      <w:r w:rsidR="00F84F1A" w:rsidRPr="00F64D07">
        <w:rPr>
          <w:rFonts w:asciiTheme="majorEastAsia" w:eastAsiaTheme="majorEastAsia" w:hAnsiTheme="majorEastAsia" w:hint="eastAsia"/>
          <w:sz w:val="22"/>
        </w:rPr>
        <w:t>４</w:t>
      </w:r>
      <w:r w:rsidRPr="00F64D07">
        <w:rPr>
          <w:rFonts w:asciiTheme="majorEastAsia" w:eastAsiaTheme="majorEastAsia" w:hAnsiTheme="majorEastAsia" w:hint="eastAsia"/>
          <w:sz w:val="22"/>
        </w:rPr>
        <w:t>－１</w:t>
      </w:r>
      <w:r w:rsidR="001E5F8C" w:rsidRPr="00F64D07">
        <w:rPr>
          <w:rFonts w:asciiTheme="majorEastAsia" w:eastAsiaTheme="majorEastAsia" w:hAnsiTheme="majorEastAsia" w:hint="eastAsia"/>
          <w:sz w:val="22"/>
        </w:rPr>
        <w:t xml:space="preserve">　職場に望む子育てと仕事の両立支援</w:t>
      </w:r>
    </w:p>
    <w:p w14:paraId="5733111D" w14:textId="26F3C38E" w:rsidR="001E5F8C" w:rsidRPr="00F64D07" w:rsidRDefault="00B46A06" w:rsidP="00B46A06">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E95CB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5D2466CA" w14:textId="21979AA9" w:rsidR="001E5F8C" w:rsidRPr="00F64D07" w:rsidRDefault="004A34D2" w:rsidP="001E5F8C">
      <w:pPr>
        <w:rPr>
          <w:rFonts w:asciiTheme="majorEastAsia" w:eastAsiaTheme="majorEastAsia" w:hAnsiTheme="majorEastAsia"/>
          <w:sz w:val="22"/>
        </w:rPr>
      </w:pPr>
      <w:r w:rsidRPr="004A34D2">
        <w:rPr>
          <w:noProof/>
        </w:rPr>
        <w:drawing>
          <wp:inline distT="0" distB="0" distL="0" distR="0" wp14:anchorId="4FBC2C81" wp14:editId="77D4097C">
            <wp:extent cx="5871845" cy="4245591"/>
            <wp:effectExtent l="0" t="0" r="0" b="317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71845" cy="4245591"/>
                    </a:xfrm>
                    <a:prstGeom prst="rect">
                      <a:avLst/>
                    </a:prstGeom>
                    <a:noFill/>
                    <a:ln>
                      <a:noFill/>
                    </a:ln>
                  </pic:spPr>
                </pic:pic>
              </a:graphicData>
            </a:graphic>
          </wp:inline>
        </w:drawing>
      </w:r>
    </w:p>
    <w:p w14:paraId="799915AD" w14:textId="77777777" w:rsidR="001E5F8C" w:rsidRPr="00F64D07" w:rsidRDefault="001E5F8C" w:rsidP="001F3768">
      <w:pPr>
        <w:rPr>
          <w:rFonts w:asciiTheme="majorEastAsia" w:eastAsiaTheme="majorEastAsia" w:hAnsiTheme="majorEastAsia"/>
          <w:sz w:val="22"/>
        </w:rPr>
      </w:pPr>
    </w:p>
    <w:p w14:paraId="7A14F640" w14:textId="6A62BC27" w:rsidR="001111C6" w:rsidRPr="00E95CB8" w:rsidRDefault="001F3768" w:rsidP="001111C6">
      <w:pPr>
        <w:ind w:leftChars="100" w:left="210" w:firstLineChars="96" w:firstLine="211"/>
        <w:rPr>
          <w:rFonts w:asciiTheme="minorEastAsia" w:hAnsiTheme="minorEastAsia"/>
          <w:sz w:val="22"/>
        </w:rPr>
      </w:pPr>
      <w:r w:rsidRPr="00E95CB8">
        <w:rPr>
          <w:rFonts w:ascii="ＭＳ 明朝" w:eastAsia="ＭＳ 明朝" w:hAnsi="ＭＳ 明朝" w:hint="eastAsia"/>
          <w:sz w:val="22"/>
        </w:rPr>
        <w:t>子育てと仕事の両立を図るために職場に望むことについて、</w:t>
      </w:r>
      <w:r w:rsidRPr="00E95CB8">
        <w:rPr>
          <w:rFonts w:hint="eastAsia"/>
          <w:sz w:val="22"/>
        </w:rPr>
        <w:t>「妊娠中や育児期間中の勤務軽減（フレックスタイム制度や短時間勤務制度など）」が</w:t>
      </w:r>
      <w:r w:rsidRPr="00E95CB8">
        <w:rPr>
          <w:rFonts w:ascii="ＭＳ 明朝" w:eastAsia="ＭＳ 明朝" w:hAnsi="ＭＳ 明朝"/>
          <w:sz w:val="22"/>
        </w:rPr>
        <w:t>5</w:t>
      </w:r>
      <w:r w:rsidR="001111C6" w:rsidRPr="00E95CB8">
        <w:rPr>
          <w:rFonts w:ascii="ＭＳ 明朝" w:eastAsia="ＭＳ 明朝" w:hAnsi="ＭＳ 明朝" w:hint="eastAsia"/>
          <w:sz w:val="22"/>
        </w:rPr>
        <w:t>5</w:t>
      </w:r>
      <w:r w:rsidRPr="00E95CB8">
        <w:rPr>
          <w:rFonts w:ascii="ＭＳ 明朝" w:eastAsia="ＭＳ 明朝" w:hAnsi="ＭＳ 明朝"/>
          <w:sz w:val="22"/>
        </w:rPr>
        <w:t>.</w:t>
      </w:r>
      <w:r w:rsidR="00E95CB8" w:rsidRPr="00E95CB8">
        <w:rPr>
          <w:rFonts w:ascii="ＭＳ 明朝" w:eastAsia="ＭＳ 明朝" w:hAnsi="ＭＳ 明朝" w:hint="eastAsia"/>
          <w:sz w:val="22"/>
        </w:rPr>
        <w:t>2</w:t>
      </w:r>
      <w:r w:rsidRPr="00E95CB8">
        <w:rPr>
          <w:rFonts w:ascii="ＭＳ 明朝" w:eastAsia="ＭＳ 明朝" w:hAnsi="ＭＳ 明朝"/>
          <w:sz w:val="22"/>
        </w:rPr>
        <w:t>％</w:t>
      </w:r>
      <w:r w:rsidR="001111C6" w:rsidRPr="00E95CB8">
        <w:rPr>
          <w:rFonts w:ascii="ＭＳ 明朝" w:eastAsia="ＭＳ 明朝" w:hAnsi="ＭＳ 明朝" w:hint="eastAsia"/>
          <w:sz w:val="22"/>
        </w:rPr>
        <w:t>と</w:t>
      </w:r>
      <w:r w:rsidRPr="00E95CB8">
        <w:rPr>
          <w:rFonts w:ascii="ＭＳ 明朝" w:eastAsia="ＭＳ 明朝" w:hAnsi="ＭＳ 明朝" w:hint="eastAsia"/>
          <w:sz w:val="22"/>
        </w:rPr>
        <w:t>最も</w:t>
      </w:r>
      <w:r w:rsidR="001111C6" w:rsidRPr="00E95CB8">
        <w:rPr>
          <w:rFonts w:ascii="ＭＳ 明朝" w:eastAsia="ＭＳ 明朝" w:hAnsi="ＭＳ 明朝" w:hint="eastAsia"/>
          <w:sz w:val="22"/>
        </w:rPr>
        <w:t>高く</w:t>
      </w:r>
      <w:r w:rsidRPr="00E95CB8">
        <w:rPr>
          <w:rFonts w:ascii="ＭＳ 明朝" w:eastAsia="ＭＳ 明朝" w:hAnsi="ＭＳ 明朝" w:hint="eastAsia"/>
          <w:sz w:val="22"/>
        </w:rPr>
        <w:t>、次いで「子どもが病気やけがの時などに安心して看護のための休暇が取れる制度」が</w:t>
      </w:r>
      <w:r w:rsidR="001111C6" w:rsidRPr="00E95CB8">
        <w:rPr>
          <w:rFonts w:ascii="ＭＳ 明朝" w:eastAsia="ＭＳ 明朝" w:hAnsi="ＭＳ 明朝" w:hint="eastAsia"/>
          <w:sz w:val="22"/>
        </w:rPr>
        <w:t>5</w:t>
      </w:r>
      <w:r w:rsidR="00E95CB8" w:rsidRPr="00E95CB8">
        <w:rPr>
          <w:rFonts w:ascii="ＭＳ 明朝" w:eastAsia="ＭＳ 明朝" w:hAnsi="ＭＳ 明朝" w:hint="eastAsia"/>
          <w:sz w:val="22"/>
        </w:rPr>
        <w:t>5</w:t>
      </w:r>
      <w:r w:rsidRPr="00E95CB8">
        <w:rPr>
          <w:rFonts w:ascii="ＭＳ 明朝" w:eastAsia="ＭＳ 明朝" w:hAnsi="ＭＳ 明朝"/>
          <w:sz w:val="22"/>
        </w:rPr>
        <w:t>.</w:t>
      </w:r>
      <w:r w:rsidR="00E95CB8" w:rsidRPr="00E95CB8">
        <w:rPr>
          <w:rFonts w:ascii="ＭＳ 明朝" w:eastAsia="ＭＳ 明朝" w:hAnsi="ＭＳ 明朝" w:hint="eastAsia"/>
          <w:sz w:val="22"/>
        </w:rPr>
        <w:t>1</w:t>
      </w:r>
      <w:r w:rsidRPr="00E95CB8">
        <w:rPr>
          <w:rFonts w:ascii="ＭＳ 明朝" w:eastAsia="ＭＳ 明朝" w:hAnsi="ＭＳ 明朝"/>
          <w:sz w:val="22"/>
        </w:rPr>
        <w:t>％</w:t>
      </w:r>
      <w:r w:rsidR="001111C6" w:rsidRPr="00E95CB8">
        <w:rPr>
          <w:rFonts w:ascii="ＭＳ 明朝" w:eastAsia="ＭＳ 明朝" w:hAnsi="ＭＳ 明朝" w:hint="eastAsia"/>
          <w:sz w:val="22"/>
        </w:rPr>
        <w:t>、「育児休業制度や再雇用制度の普及促進及び円滑に利用できる環境づくり」が34.</w:t>
      </w:r>
      <w:r w:rsidR="00E95CB8" w:rsidRPr="00E95CB8">
        <w:rPr>
          <w:rFonts w:ascii="ＭＳ 明朝" w:eastAsia="ＭＳ 明朝" w:hAnsi="ＭＳ 明朝" w:hint="eastAsia"/>
          <w:sz w:val="22"/>
        </w:rPr>
        <w:t>1</w:t>
      </w:r>
      <w:r w:rsidR="001111C6" w:rsidRPr="00E95CB8">
        <w:rPr>
          <w:rFonts w:ascii="ＭＳ 明朝" w:eastAsia="ＭＳ 明朝" w:hAnsi="ＭＳ 明朝" w:hint="eastAsia"/>
          <w:sz w:val="22"/>
        </w:rPr>
        <w:t>％の順</w:t>
      </w:r>
      <w:r w:rsidRPr="00E95CB8">
        <w:rPr>
          <w:rFonts w:ascii="ＭＳ 明朝" w:eastAsia="ＭＳ 明朝" w:hAnsi="ＭＳ 明朝"/>
          <w:sz w:val="22"/>
        </w:rPr>
        <w:t>となっ</w:t>
      </w:r>
      <w:r w:rsidRPr="00E95CB8">
        <w:rPr>
          <w:rFonts w:asciiTheme="minorEastAsia" w:hAnsiTheme="minorEastAsia" w:hint="eastAsia"/>
          <w:sz w:val="22"/>
        </w:rPr>
        <w:t>ている。</w:t>
      </w:r>
    </w:p>
    <w:p w14:paraId="7CD5562C" w14:textId="1137E5CC" w:rsidR="001F3768" w:rsidRPr="00F64D07" w:rsidRDefault="001F3768" w:rsidP="001111C6">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（図表３－４－１）</w:t>
      </w:r>
    </w:p>
    <w:p w14:paraId="04B2E45D" w14:textId="77777777" w:rsidR="001F3768" w:rsidRPr="00F64D07" w:rsidRDefault="001F3768" w:rsidP="001F3768">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18CD827F" w14:textId="5FCA6767" w:rsidR="001111C6" w:rsidRPr="00E95CB8" w:rsidRDefault="001F3768" w:rsidP="001F3768">
      <w:pPr>
        <w:ind w:leftChars="100" w:left="210" w:firstLineChars="96" w:firstLine="211"/>
        <w:rPr>
          <w:rFonts w:asciiTheme="minorEastAsia" w:hAnsiTheme="minorEastAsia"/>
          <w:sz w:val="22"/>
        </w:rPr>
      </w:pPr>
      <w:r w:rsidRPr="00E95CB8">
        <w:rPr>
          <w:rFonts w:hint="eastAsia"/>
          <w:sz w:val="22"/>
        </w:rPr>
        <w:t>性別でみると、「</w:t>
      </w:r>
      <w:r w:rsidRPr="00E95CB8">
        <w:rPr>
          <w:rFonts w:ascii="ＭＳ 明朝" w:eastAsia="ＭＳ 明朝" w:hAnsi="ＭＳ 明朝" w:hint="eastAsia"/>
          <w:sz w:val="22"/>
        </w:rPr>
        <w:t>子どもが病気やけがの時などに安心して看護のための休暇が取れる制度</w:t>
      </w:r>
      <w:r w:rsidRPr="00E95CB8">
        <w:rPr>
          <w:rFonts w:hint="eastAsia"/>
          <w:sz w:val="22"/>
        </w:rPr>
        <w:t>」は</w:t>
      </w:r>
      <w:r w:rsidR="001111C6" w:rsidRPr="00E95CB8">
        <w:rPr>
          <w:rFonts w:hint="eastAsia"/>
          <w:sz w:val="22"/>
        </w:rPr>
        <w:t>女性が</w:t>
      </w:r>
      <w:r w:rsidR="00E95CB8" w:rsidRPr="00E95CB8">
        <w:rPr>
          <w:rFonts w:asciiTheme="minorEastAsia" w:hAnsiTheme="minorEastAsia" w:hint="eastAsia"/>
          <w:sz w:val="22"/>
        </w:rPr>
        <w:t>61.2</w:t>
      </w:r>
      <w:r w:rsidR="001111C6" w:rsidRPr="00E95CB8">
        <w:rPr>
          <w:rFonts w:asciiTheme="minorEastAsia" w:hAnsiTheme="minorEastAsia" w:hint="eastAsia"/>
          <w:sz w:val="22"/>
        </w:rPr>
        <w:t>％、</w:t>
      </w:r>
      <w:r w:rsidRPr="00E95CB8">
        <w:rPr>
          <w:rFonts w:asciiTheme="minorEastAsia" w:hAnsiTheme="minorEastAsia" w:hint="eastAsia"/>
          <w:sz w:val="22"/>
        </w:rPr>
        <w:t>男性が</w:t>
      </w:r>
      <w:r w:rsidRPr="00E95CB8">
        <w:rPr>
          <w:rFonts w:asciiTheme="minorEastAsia" w:hAnsiTheme="minorEastAsia"/>
          <w:sz w:val="22"/>
        </w:rPr>
        <w:t>4</w:t>
      </w:r>
      <w:r w:rsidR="00E95CB8" w:rsidRPr="00E95CB8">
        <w:rPr>
          <w:rFonts w:asciiTheme="minorEastAsia" w:hAnsiTheme="minorEastAsia" w:hint="eastAsia"/>
          <w:sz w:val="22"/>
        </w:rPr>
        <w:t>5</w:t>
      </w:r>
      <w:r w:rsidRPr="00E95CB8">
        <w:rPr>
          <w:rFonts w:asciiTheme="minorEastAsia" w:hAnsiTheme="minorEastAsia"/>
          <w:sz w:val="22"/>
        </w:rPr>
        <w:t>.</w:t>
      </w:r>
      <w:r w:rsidR="00E95CB8" w:rsidRPr="00E95CB8">
        <w:rPr>
          <w:rFonts w:asciiTheme="minorEastAsia" w:hAnsiTheme="minorEastAsia" w:hint="eastAsia"/>
          <w:sz w:val="22"/>
        </w:rPr>
        <w:t>8</w:t>
      </w:r>
      <w:r w:rsidRPr="00E95CB8">
        <w:rPr>
          <w:rFonts w:asciiTheme="minorEastAsia" w:hAnsiTheme="minorEastAsia"/>
          <w:sz w:val="22"/>
        </w:rPr>
        <w:t>％</w:t>
      </w:r>
      <w:r w:rsidR="001111C6" w:rsidRPr="00E95CB8">
        <w:rPr>
          <w:rFonts w:asciiTheme="minorEastAsia" w:hAnsiTheme="minorEastAsia" w:hint="eastAsia"/>
          <w:sz w:val="22"/>
        </w:rPr>
        <w:t>と、女性の方が</w:t>
      </w:r>
      <w:r w:rsidR="00E95CB8" w:rsidRPr="00E95CB8">
        <w:rPr>
          <w:rFonts w:asciiTheme="minorEastAsia" w:hAnsiTheme="minorEastAsia"/>
          <w:sz w:val="22"/>
        </w:rPr>
        <w:t>15.4</w:t>
      </w:r>
      <w:r w:rsidR="001111C6" w:rsidRPr="00E95CB8">
        <w:rPr>
          <w:rFonts w:asciiTheme="minorEastAsia" w:hAnsiTheme="minorEastAsia" w:hint="eastAsia"/>
          <w:sz w:val="22"/>
        </w:rPr>
        <w:t>ポイント高くなっている</w:t>
      </w:r>
      <w:r w:rsidRPr="00E95CB8">
        <w:rPr>
          <w:rFonts w:asciiTheme="minorEastAsia" w:hAnsiTheme="minorEastAsia"/>
          <w:sz w:val="22"/>
        </w:rPr>
        <w:t>。</w:t>
      </w:r>
    </w:p>
    <w:p w14:paraId="5DEF862C" w14:textId="1F13FC35" w:rsidR="001F3768" w:rsidRPr="00E95CB8" w:rsidRDefault="001F3768" w:rsidP="001111C6">
      <w:pPr>
        <w:ind w:leftChars="100" w:left="210" w:firstLineChars="96" w:firstLine="211"/>
        <w:jc w:val="right"/>
        <w:rPr>
          <w:rFonts w:asciiTheme="minorEastAsia" w:hAnsiTheme="minorEastAsia"/>
          <w:sz w:val="22"/>
        </w:rPr>
      </w:pPr>
      <w:r w:rsidRPr="00E95CB8">
        <w:rPr>
          <w:rFonts w:asciiTheme="minorEastAsia" w:hAnsiTheme="minorEastAsia"/>
          <w:sz w:val="22"/>
        </w:rPr>
        <w:t>（図</w:t>
      </w:r>
      <w:r w:rsidRPr="00E95CB8">
        <w:rPr>
          <w:rFonts w:asciiTheme="minorEastAsia" w:hAnsiTheme="minorEastAsia" w:hint="eastAsia"/>
          <w:sz w:val="22"/>
        </w:rPr>
        <w:t>表</w:t>
      </w:r>
      <w:r w:rsidRPr="00E95CB8">
        <w:rPr>
          <w:rFonts w:asciiTheme="minorEastAsia" w:hAnsiTheme="minorEastAsia"/>
          <w:sz w:val="22"/>
        </w:rPr>
        <w:t>３－４－</w:t>
      </w:r>
      <w:r w:rsidRPr="00E95CB8">
        <w:rPr>
          <w:rFonts w:asciiTheme="minorEastAsia" w:hAnsiTheme="minorEastAsia" w:hint="eastAsia"/>
          <w:sz w:val="22"/>
        </w:rPr>
        <w:t>１）</w:t>
      </w:r>
    </w:p>
    <w:p w14:paraId="00E18091" w14:textId="330001D6" w:rsidR="00B46A06" w:rsidRPr="00F64D07" w:rsidRDefault="00B46A06" w:rsidP="00B46A06">
      <w:pPr>
        <w:ind w:firstLineChars="200" w:firstLine="440"/>
        <w:rPr>
          <w:rFonts w:asciiTheme="majorEastAsia" w:eastAsiaTheme="majorEastAsia" w:hAnsiTheme="majorEastAsia"/>
          <w:sz w:val="22"/>
        </w:rPr>
      </w:pPr>
      <w:r w:rsidRPr="00F64D07">
        <w:rPr>
          <w:rFonts w:asciiTheme="majorEastAsia" w:eastAsiaTheme="majorEastAsia" w:hAnsiTheme="majorEastAsia"/>
          <w:sz w:val="22"/>
        </w:rPr>
        <w:br w:type="page"/>
      </w:r>
    </w:p>
    <w:p w14:paraId="22534D74" w14:textId="2C7D3254" w:rsidR="001E5F8C" w:rsidRPr="00F64D07" w:rsidRDefault="00B46A06" w:rsidP="00B46A06">
      <w:pPr>
        <w:jc w:val="center"/>
        <w:rPr>
          <w:rFonts w:asciiTheme="majorEastAsia" w:eastAsiaTheme="majorEastAsia" w:hAnsiTheme="majorEastAsia"/>
          <w:sz w:val="22"/>
        </w:rPr>
      </w:pPr>
      <w:r w:rsidRPr="00F64D07">
        <w:rPr>
          <w:noProof/>
          <w:sz w:val="22"/>
        </w:rPr>
        <w:lastRenderedPageBreak/>
        <mc:AlternateContent>
          <mc:Choice Requires="wps">
            <w:drawing>
              <wp:anchor distT="0" distB="0" distL="114300" distR="114300" simplePos="0" relativeHeight="251719168" behindDoc="0" locked="0" layoutInCell="1" allowOverlap="1" wp14:anchorId="5A008FDD" wp14:editId="36CEE6CF">
                <wp:simplePos x="0" y="0"/>
                <wp:positionH relativeFrom="column">
                  <wp:posOffset>-67450</wp:posOffset>
                </wp:positionH>
                <wp:positionV relativeFrom="paragraph">
                  <wp:posOffset>3233</wp:posOffset>
                </wp:positionV>
                <wp:extent cx="6057782" cy="5251252"/>
                <wp:effectExtent l="0" t="0" r="19685" b="26035"/>
                <wp:wrapNone/>
                <wp:docPr id="319" name="正方形/長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782" cy="5251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8978F" id="正方形/長方形 319" o:spid="_x0000_s1026" style="position:absolute;left:0;text-align:left;margin-left:-5.3pt;margin-top:.25pt;width:477pt;height:41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tFBQIAAOwDAAAOAAAAZHJzL2Uyb0RvYy54bWysU9tu2zAMfR+wfxD0vjgxliYx4hRFug4D&#10;ugvQ7QMYWY6FyaJGKXGyrx+lpGm2vQ3zg0Ca5CF5dLS8PfRW7DUFg66Wk9FYCu0UNsZta/nt68Ob&#10;uRQhgmvAotO1POogb1evXy0HX+kSO7SNJsEgLlSDr2UXo6+KIqhO9xBG6LXjYIvUQ2SXtkVDMDB6&#10;b4tyPL4pBqTGEyodAv+9PwXlKuO3rVbxc9sGHYWtJc8W80n53KSzWC2h2hL4zqjzGPAPU/RgHDe9&#10;QN1DBLEj8xdUbxRhwDaOFPYFtq1ROu/A20zGf2zz1IHXeRcmJ/gLTeH/wapP+yf/hdLowT+i+h6E&#10;w3UHbqvviHDoNDTcbpKIKgYfqktBcgKXis3wERu+WthFzBwcWuoTIG8nDpnq44VqfYhC8c+b8XQ2&#10;m5dSKI5Ny+mknJa5B1TP5Z5CfK+xF8moJfFdZnjYP4aYxoHqOSV1c/hgrM33aZ0Yarlg2FwQ0Jom&#10;BfOWtN2sLYk9JEXk79z3t7TeRNalNX0t55ckqBId71yTu0Qw9mTzJNad+UmUJPWFaoPNkekhPImO&#10;HwkbHdJPKQYWXC3Djx2QlsJ+cEzx7G25mLJCszOfL1itdB3YXAXAKQaqZZTiZK7jSdM7T2bbcZ9J&#10;3tzhHV9KazJdLzOdR2VJZRbP8k+avfZz1ssjXf0CAAD//wMAUEsDBBQABgAIAAAAIQBSBxn24QAA&#10;AAgBAAAPAAAAZHJzL2Rvd25yZXYueG1sTI9BT4NAFITvJv6HzTPx1u6CFCvyaIiNnkxjqzHxtoUn&#10;oOxbwm5b9Ne7nvQ4mcnMN/lqMr040ug6ywjRXIEgrmzdcYPw8nw/W4JwXnOte8uE8EUOVsX5Wa6z&#10;2p54S8edb0QoYZdphNb7IZPSVS0Z7eZ2IA7eux2N9kGOjaxHfQrlppexUqk0uuOw0OqB7lqqPncH&#10;g7Atp/Thu3tL3ONrGW2GeP2k1h+IlxdTeQvC0+T/wvCLH9ChCEx7e+DaiR5hFqk0RBEWIIJ9k1wl&#10;IPYIy/h6AbLI5f8DxQ8AAAD//wMAUEsBAi0AFAAGAAgAAAAhALaDOJL+AAAA4QEAABMAAAAAAAAA&#10;AAAAAAAAAAAAAFtDb250ZW50X1R5cGVzXS54bWxQSwECLQAUAAYACAAAACEAOP0h/9YAAACUAQAA&#10;CwAAAAAAAAAAAAAAAAAvAQAAX3JlbHMvLnJlbHNQSwECLQAUAAYACAAAACEAUIorRQUCAADsAwAA&#10;DgAAAAAAAAAAAAAAAAAuAgAAZHJzL2Uyb0RvYy54bWxQSwECLQAUAAYACAAAACEAUgcZ9uEAAAAI&#10;AQAADwAAAAAAAAAAAAAAAABfBAAAZHJzL2Rvd25yZXYueG1sUEsFBgAAAAAEAAQA8wAAAG0FAAAA&#10;AA==&#10;" filled="f">
                <v:textbox inset="5.85pt,.7pt,5.85pt,.7pt"/>
              </v:rect>
            </w:pict>
          </mc:Fallback>
        </mc:AlternateContent>
      </w:r>
    </w:p>
    <w:p w14:paraId="76F6FEC8" w14:textId="52003926" w:rsidR="00B46A06" w:rsidRPr="00F64D07" w:rsidRDefault="00B46A06" w:rsidP="00B46A06">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B0E3F" w:rsidRPr="00F64D07">
        <w:rPr>
          <w:rFonts w:asciiTheme="majorEastAsia" w:eastAsiaTheme="majorEastAsia" w:hAnsiTheme="majorEastAsia" w:hint="eastAsia"/>
          <w:sz w:val="22"/>
        </w:rPr>
        <w:t>表３－</w:t>
      </w:r>
      <w:r w:rsidR="00F84F1A" w:rsidRPr="00F64D07">
        <w:rPr>
          <w:rFonts w:asciiTheme="majorEastAsia" w:eastAsiaTheme="majorEastAsia" w:hAnsiTheme="majorEastAsia" w:hint="eastAsia"/>
          <w:sz w:val="22"/>
        </w:rPr>
        <w:t>４</w:t>
      </w:r>
      <w:r w:rsidRPr="00F64D07">
        <w:rPr>
          <w:rFonts w:asciiTheme="majorEastAsia" w:eastAsiaTheme="majorEastAsia" w:hAnsiTheme="majorEastAsia" w:hint="eastAsia"/>
          <w:sz w:val="22"/>
        </w:rPr>
        <w:t>－</w:t>
      </w:r>
      <w:r w:rsidR="008B0E3F" w:rsidRPr="00F64D07">
        <w:rPr>
          <w:rFonts w:asciiTheme="majorEastAsia" w:eastAsiaTheme="majorEastAsia" w:hAnsiTheme="majorEastAsia" w:hint="eastAsia"/>
          <w:sz w:val="22"/>
        </w:rPr>
        <w:t>２</w:t>
      </w:r>
      <w:r w:rsidRPr="00F64D07">
        <w:rPr>
          <w:rFonts w:asciiTheme="majorEastAsia" w:eastAsiaTheme="majorEastAsia" w:hAnsiTheme="majorEastAsia" w:hint="eastAsia"/>
          <w:sz w:val="22"/>
        </w:rPr>
        <w:t xml:space="preserve">　職場に望む子育てと仕事の両立支援</w:t>
      </w:r>
    </w:p>
    <w:p w14:paraId="660DF1BF" w14:textId="6DC7F103" w:rsidR="001E5F8C" w:rsidRPr="00F64D07" w:rsidRDefault="00B46A06" w:rsidP="00B46A06">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400019A2" w14:textId="4169E38D" w:rsidR="001E5F8C" w:rsidRPr="00F64D07" w:rsidRDefault="004D7215" w:rsidP="00B46A06">
      <w:pPr>
        <w:jc w:val="center"/>
        <w:rPr>
          <w:rFonts w:asciiTheme="majorEastAsia" w:eastAsiaTheme="majorEastAsia" w:hAnsiTheme="majorEastAsia"/>
          <w:sz w:val="22"/>
        </w:rPr>
      </w:pPr>
      <w:r w:rsidRPr="004D7215">
        <w:rPr>
          <w:noProof/>
        </w:rPr>
        <w:drawing>
          <wp:inline distT="0" distB="0" distL="0" distR="0" wp14:anchorId="2450A06F" wp14:editId="3DC9E1B1">
            <wp:extent cx="5871845" cy="4247566"/>
            <wp:effectExtent l="0" t="0" r="0" b="63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71845" cy="4247566"/>
                    </a:xfrm>
                    <a:prstGeom prst="rect">
                      <a:avLst/>
                    </a:prstGeom>
                    <a:noFill/>
                    <a:ln>
                      <a:noFill/>
                    </a:ln>
                  </pic:spPr>
                </pic:pic>
              </a:graphicData>
            </a:graphic>
          </wp:inline>
        </w:drawing>
      </w:r>
    </w:p>
    <w:p w14:paraId="7679F975" w14:textId="77777777" w:rsidR="001E5F8C" w:rsidRPr="00F64D07" w:rsidRDefault="001E5F8C" w:rsidP="001E5F8C">
      <w:pPr>
        <w:rPr>
          <w:sz w:val="22"/>
        </w:rPr>
      </w:pPr>
    </w:p>
    <w:p w14:paraId="4063EE0C"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1D381DC2" w14:textId="023ACDBB" w:rsidR="001E5F8C" w:rsidRPr="00183429" w:rsidRDefault="001E5F8C" w:rsidP="001111C6">
      <w:pPr>
        <w:ind w:leftChars="100" w:left="210" w:firstLineChars="96" w:firstLine="211"/>
        <w:rPr>
          <w:sz w:val="22"/>
        </w:rPr>
      </w:pPr>
      <w:r w:rsidRPr="00183429">
        <w:rPr>
          <w:rFonts w:asciiTheme="minorEastAsia" w:hAnsiTheme="minorEastAsia" w:hint="eastAsia"/>
          <w:sz w:val="22"/>
        </w:rPr>
        <w:t>過年度比較でみると、</w:t>
      </w:r>
      <w:r w:rsidR="001111C6" w:rsidRPr="00183429">
        <w:rPr>
          <w:rFonts w:asciiTheme="minorEastAsia" w:hAnsiTheme="minorEastAsia" w:hint="eastAsia"/>
          <w:sz w:val="22"/>
        </w:rPr>
        <w:t>項目によって値が上昇しているものと低下しているものがあるが、大きな違いはみられない。</w:t>
      </w:r>
      <w:r w:rsidRPr="00183429">
        <w:rPr>
          <w:rFonts w:asciiTheme="minorEastAsia" w:hAnsiTheme="minorEastAsia"/>
          <w:sz w:val="22"/>
        </w:rPr>
        <w:t>（図</w:t>
      </w:r>
      <w:r w:rsidR="00301A9A" w:rsidRPr="00183429">
        <w:rPr>
          <w:rFonts w:asciiTheme="minorEastAsia" w:hAnsiTheme="minorEastAsia" w:hint="eastAsia"/>
          <w:sz w:val="22"/>
        </w:rPr>
        <w:t>表</w:t>
      </w:r>
      <w:r w:rsidRPr="00183429">
        <w:rPr>
          <w:rFonts w:asciiTheme="minorEastAsia" w:hAnsiTheme="minorEastAsia"/>
          <w:sz w:val="22"/>
        </w:rPr>
        <w:t>３－４－１</w:t>
      </w:r>
      <w:r w:rsidR="00B46A06" w:rsidRPr="00183429">
        <w:rPr>
          <w:rFonts w:asciiTheme="minorEastAsia" w:hAnsiTheme="minorEastAsia" w:hint="eastAsia"/>
          <w:sz w:val="22"/>
        </w:rPr>
        <w:t>、</w:t>
      </w:r>
      <w:r w:rsidR="00B46A06" w:rsidRPr="00183429">
        <w:rPr>
          <w:rFonts w:asciiTheme="minorEastAsia" w:hAnsiTheme="minorEastAsia"/>
          <w:sz w:val="22"/>
        </w:rPr>
        <w:t>図</w:t>
      </w:r>
      <w:r w:rsidR="00301A9A" w:rsidRPr="00183429">
        <w:rPr>
          <w:rFonts w:asciiTheme="minorEastAsia" w:hAnsiTheme="minorEastAsia" w:hint="eastAsia"/>
          <w:sz w:val="22"/>
        </w:rPr>
        <w:t>表</w:t>
      </w:r>
      <w:r w:rsidR="00B46A06" w:rsidRPr="00183429">
        <w:rPr>
          <w:rFonts w:asciiTheme="minorEastAsia" w:hAnsiTheme="minorEastAsia"/>
          <w:sz w:val="22"/>
        </w:rPr>
        <w:t>３－４－</w:t>
      </w:r>
      <w:r w:rsidR="00B46A06" w:rsidRPr="00183429">
        <w:rPr>
          <w:rFonts w:asciiTheme="minorEastAsia" w:hAnsiTheme="minorEastAsia" w:hint="eastAsia"/>
          <w:sz w:val="22"/>
        </w:rPr>
        <w:t>２</w:t>
      </w:r>
      <w:r w:rsidRPr="00183429">
        <w:rPr>
          <w:rFonts w:asciiTheme="minorEastAsia" w:hAnsiTheme="minorEastAsia" w:hint="eastAsia"/>
          <w:sz w:val="22"/>
        </w:rPr>
        <w:t>）</w:t>
      </w:r>
      <w:r w:rsidRPr="00183429">
        <w:rPr>
          <w:sz w:val="22"/>
        </w:rPr>
        <w:br w:type="page"/>
      </w:r>
    </w:p>
    <w:p w14:paraId="0CDA6E5A" w14:textId="5B3E4C3F"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E00876"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ライフステージ別】</w:t>
      </w:r>
    </w:p>
    <w:p w14:paraId="3EDFC7F7" w14:textId="3DF8763F" w:rsidR="00683066" w:rsidRPr="003B75F1" w:rsidRDefault="00E00876" w:rsidP="00B46A06">
      <w:pPr>
        <w:ind w:leftChars="100" w:left="210" w:firstLineChars="100" w:firstLine="220"/>
        <w:rPr>
          <w:rFonts w:asciiTheme="minorEastAsia" w:hAnsiTheme="minorEastAsia"/>
          <w:sz w:val="22"/>
        </w:rPr>
      </w:pPr>
      <w:r w:rsidRPr="003B75F1">
        <w:rPr>
          <w:rFonts w:asciiTheme="minorEastAsia" w:hAnsiTheme="minorEastAsia" w:hint="eastAsia"/>
          <w:sz w:val="22"/>
        </w:rPr>
        <w:t>性・</w:t>
      </w:r>
      <w:r w:rsidR="001E5F8C" w:rsidRPr="003B75F1">
        <w:rPr>
          <w:rFonts w:asciiTheme="minorEastAsia" w:hAnsiTheme="minorEastAsia" w:hint="eastAsia"/>
          <w:sz w:val="22"/>
        </w:rPr>
        <w:t>ライフステージ別でみると、「妊娠中や育児期間中の勤務軽減（フレックスタイム制度や短時間勤務制度など）」</w:t>
      </w:r>
      <w:r w:rsidR="003B75F1">
        <w:rPr>
          <w:rFonts w:asciiTheme="minorEastAsia" w:hAnsiTheme="minorEastAsia" w:hint="eastAsia"/>
          <w:sz w:val="22"/>
        </w:rPr>
        <w:t>「</w:t>
      </w:r>
      <w:r w:rsidR="003B75F1" w:rsidRPr="003B75F1">
        <w:rPr>
          <w:rFonts w:asciiTheme="minorEastAsia" w:hAnsiTheme="minorEastAsia" w:hint="eastAsia"/>
          <w:sz w:val="22"/>
        </w:rPr>
        <w:t>子どもが病気やけがの時などに安心して看護のための休暇が取れる制度</w:t>
      </w:r>
      <w:r w:rsidR="003B75F1">
        <w:rPr>
          <w:rFonts w:asciiTheme="minorEastAsia" w:hAnsiTheme="minorEastAsia" w:hint="eastAsia"/>
          <w:sz w:val="22"/>
        </w:rPr>
        <w:t>」</w:t>
      </w:r>
      <w:r w:rsidR="001E5F8C" w:rsidRPr="003B75F1">
        <w:rPr>
          <w:rFonts w:asciiTheme="minorEastAsia" w:hAnsiTheme="minorEastAsia" w:hint="eastAsia"/>
          <w:sz w:val="22"/>
        </w:rPr>
        <w:t>は</w:t>
      </w:r>
      <w:r w:rsidR="003B75F1">
        <w:rPr>
          <w:rFonts w:asciiTheme="minorEastAsia" w:hAnsiTheme="minorEastAsia" w:hint="eastAsia"/>
          <w:sz w:val="22"/>
        </w:rPr>
        <w:t>、女性では家族形成期</w:t>
      </w:r>
      <w:r w:rsidR="001111C6" w:rsidRPr="003B75F1">
        <w:rPr>
          <w:rFonts w:asciiTheme="minorEastAsia" w:hAnsiTheme="minorEastAsia" w:hint="eastAsia"/>
          <w:sz w:val="22"/>
        </w:rPr>
        <w:t>で高く</w:t>
      </w:r>
      <w:r w:rsidR="00683066" w:rsidRPr="003B75F1">
        <w:rPr>
          <w:rFonts w:asciiTheme="minorEastAsia" w:hAnsiTheme="minorEastAsia" w:hint="eastAsia"/>
          <w:sz w:val="22"/>
        </w:rPr>
        <w:t>、</w:t>
      </w:r>
      <w:r w:rsidR="001E5F8C" w:rsidRPr="003B75F1">
        <w:rPr>
          <w:rFonts w:asciiTheme="minorEastAsia" w:hAnsiTheme="minorEastAsia" w:hint="eastAsia"/>
          <w:sz w:val="22"/>
        </w:rPr>
        <w:t>「男性も育児休業制度が利用できるなど、子育てに男性も参加できる環境づくり」は男女ともに</w:t>
      </w:r>
      <w:r w:rsidR="003B75F1">
        <w:rPr>
          <w:rFonts w:asciiTheme="minorEastAsia" w:hAnsiTheme="minorEastAsia" w:hint="eastAsia"/>
          <w:sz w:val="22"/>
        </w:rPr>
        <w:t>独身期</w:t>
      </w:r>
      <w:r w:rsidR="00683066" w:rsidRPr="003B75F1">
        <w:rPr>
          <w:rFonts w:asciiTheme="minorEastAsia" w:hAnsiTheme="minorEastAsia" w:hint="eastAsia"/>
          <w:sz w:val="22"/>
        </w:rPr>
        <w:t>で</w:t>
      </w:r>
      <w:r w:rsidR="001E5F8C" w:rsidRPr="003B75F1">
        <w:rPr>
          <w:rFonts w:asciiTheme="minorEastAsia" w:hAnsiTheme="minorEastAsia" w:hint="eastAsia"/>
          <w:sz w:val="22"/>
        </w:rPr>
        <w:t>最も</w:t>
      </w:r>
      <w:r w:rsidR="00683066" w:rsidRPr="003B75F1">
        <w:rPr>
          <w:rFonts w:asciiTheme="minorEastAsia" w:hAnsiTheme="minorEastAsia" w:hint="eastAsia"/>
          <w:sz w:val="22"/>
        </w:rPr>
        <w:t>高く</w:t>
      </w:r>
      <w:r w:rsidR="001E5F8C" w:rsidRPr="003B75F1">
        <w:rPr>
          <w:rFonts w:asciiTheme="minorEastAsia" w:hAnsiTheme="minorEastAsia" w:hint="eastAsia"/>
          <w:sz w:val="22"/>
        </w:rPr>
        <w:t>なっている。</w:t>
      </w:r>
    </w:p>
    <w:p w14:paraId="464476F0" w14:textId="747EF014" w:rsidR="001E5F8C" w:rsidRPr="003B75F1" w:rsidRDefault="001E5F8C" w:rsidP="00B46A06">
      <w:pPr>
        <w:ind w:leftChars="100" w:left="210" w:firstLineChars="100" w:firstLine="220"/>
        <w:rPr>
          <w:sz w:val="22"/>
        </w:rPr>
      </w:pPr>
      <w:r w:rsidRPr="003B75F1">
        <w:rPr>
          <w:rFonts w:asciiTheme="minorEastAsia" w:hAnsiTheme="minorEastAsia" w:hint="eastAsia"/>
          <w:sz w:val="22"/>
        </w:rPr>
        <w:t>また、「</w:t>
      </w:r>
      <w:r w:rsidR="003B75F1" w:rsidRPr="003B75F1">
        <w:rPr>
          <w:rFonts w:asciiTheme="minorEastAsia" w:hAnsiTheme="minorEastAsia" w:hint="eastAsia"/>
          <w:sz w:val="22"/>
        </w:rPr>
        <w:t>子育てと仕事の両立に向け、職場内の理解を深めていくこと</w:t>
      </w:r>
      <w:r w:rsidRPr="003B75F1">
        <w:rPr>
          <w:rFonts w:asciiTheme="minorEastAsia" w:hAnsiTheme="minorEastAsia" w:hint="eastAsia"/>
          <w:sz w:val="22"/>
        </w:rPr>
        <w:t>」は</w:t>
      </w:r>
      <w:r w:rsidR="003B75F1">
        <w:rPr>
          <w:rFonts w:asciiTheme="minorEastAsia" w:hAnsiTheme="minorEastAsia" w:hint="eastAsia"/>
          <w:sz w:val="22"/>
        </w:rPr>
        <w:t>女性の家族成長前期で最も高くなっている。</w:t>
      </w:r>
      <w:r w:rsidRPr="003B75F1">
        <w:rPr>
          <w:rFonts w:asciiTheme="minorEastAsia" w:hAnsiTheme="minorEastAsia" w:hint="eastAsia"/>
          <w:sz w:val="22"/>
        </w:rPr>
        <w:t>（図</w:t>
      </w:r>
      <w:r w:rsidR="00301A9A" w:rsidRPr="003B75F1">
        <w:rPr>
          <w:rFonts w:asciiTheme="minorEastAsia" w:hAnsiTheme="minorEastAsia" w:hint="eastAsia"/>
          <w:sz w:val="22"/>
        </w:rPr>
        <w:t>表</w:t>
      </w:r>
      <w:r w:rsidRPr="003B75F1">
        <w:rPr>
          <w:rFonts w:asciiTheme="minorEastAsia" w:hAnsiTheme="minorEastAsia" w:hint="eastAsia"/>
          <w:sz w:val="22"/>
        </w:rPr>
        <w:t>３－４－</w:t>
      </w:r>
      <w:r w:rsidR="00B46A06" w:rsidRPr="003B75F1">
        <w:rPr>
          <w:rFonts w:asciiTheme="minorEastAsia" w:hAnsiTheme="minorEastAsia" w:hint="eastAsia"/>
          <w:sz w:val="22"/>
        </w:rPr>
        <w:t>３</w:t>
      </w:r>
      <w:r w:rsidRPr="003B75F1">
        <w:rPr>
          <w:rFonts w:asciiTheme="minorEastAsia" w:hAnsiTheme="minorEastAsia" w:hint="eastAsia"/>
          <w:sz w:val="22"/>
        </w:rPr>
        <w:t>）</w:t>
      </w:r>
    </w:p>
    <w:p w14:paraId="4B93A7C2" w14:textId="77777777" w:rsidR="001E5F8C" w:rsidRPr="003B75F1" w:rsidRDefault="001E5F8C" w:rsidP="001E5F8C">
      <w:pPr>
        <w:ind w:firstLineChars="200" w:firstLine="440"/>
        <w:jc w:val="center"/>
        <w:rPr>
          <w:sz w:val="22"/>
        </w:rPr>
      </w:pPr>
    </w:p>
    <w:p w14:paraId="7A979DC2" w14:textId="5D8A3F3F" w:rsidR="001E5F8C" w:rsidRPr="00F64D07" w:rsidRDefault="001E5F8C" w:rsidP="001E5F8C">
      <w:pPr>
        <w:ind w:firstLineChars="200" w:firstLine="44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53044" w:rsidRPr="00F64D07">
        <w:rPr>
          <w:rFonts w:asciiTheme="majorEastAsia" w:eastAsiaTheme="majorEastAsia" w:hAnsiTheme="majorEastAsia" w:hint="eastAsia"/>
          <w:sz w:val="22"/>
        </w:rPr>
        <w:t>表</w:t>
      </w:r>
      <w:r w:rsidR="00142FA7" w:rsidRPr="00F64D07">
        <w:rPr>
          <w:rFonts w:asciiTheme="majorEastAsia" w:eastAsiaTheme="majorEastAsia" w:hAnsiTheme="majorEastAsia" w:hint="eastAsia"/>
          <w:sz w:val="22"/>
        </w:rPr>
        <w:t>３－</w:t>
      </w:r>
      <w:r w:rsidR="00F84F1A" w:rsidRPr="00F64D07">
        <w:rPr>
          <w:rFonts w:asciiTheme="majorEastAsia" w:eastAsiaTheme="majorEastAsia" w:hAnsiTheme="majorEastAsia" w:hint="eastAsia"/>
          <w:sz w:val="22"/>
        </w:rPr>
        <w:t>４</w:t>
      </w:r>
      <w:r w:rsidRPr="00F64D07">
        <w:rPr>
          <w:rFonts w:asciiTheme="majorEastAsia" w:eastAsiaTheme="majorEastAsia" w:hAnsiTheme="majorEastAsia" w:hint="eastAsia"/>
          <w:sz w:val="22"/>
        </w:rPr>
        <w:t>－</w:t>
      </w:r>
      <w:r w:rsidR="00B46A06"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職場に望む子育てと仕事の両立支援（</w:t>
      </w:r>
      <w:r w:rsidR="00CB6DDB"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ライフステージ別）</w:t>
      </w:r>
    </w:p>
    <w:p w14:paraId="07A7BB13" w14:textId="10E4BBEA" w:rsidR="001E5F8C" w:rsidRPr="00F64D07" w:rsidRDefault="003B75F1" w:rsidP="001E5F8C">
      <w:pPr>
        <w:rPr>
          <w:rFonts w:asciiTheme="majorEastAsia" w:eastAsiaTheme="majorEastAsia" w:hAnsiTheme="majorEastAsia"/>
          <w:sz w:val="22"/>
        </w:rPr>
      </w:pPr>
      <w:r w:rsidRPr="003B75F1">
        <w:rPr>
          <w:noProof/>
        </w:rPr>
        <w:drawing>
          <wp:inline distT="0" distB="0" distL="0" distR="0" wp14:anchorId="1E6B4FC0" wp14:editId="5E8433E0">
            <wp:extent cx="5842080" cy="5860080"/>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90">
                      <a:extLst>
                        <a:ext uri="{28A0092B-C50C-407E-A947-70E740481C1C}">
                          <a14:useLocalDpi xmlns:a14="http://schemas.microsoft.com/office/drawing/2010/main" val="0"/>
                        </a:ext>
                      </a:extLst>
                    </a:blip>
                    <a:srcRect r="5467"/>
                    <a:stretch/>
                  </pic:blipFill>
                  <pic:spPr bwMode="auto">
                    <a:xfrm>
                      <a:off x="0" y="0"/>
                      <a:ext cx="5842080" cy="5860080"/>
                    </a:xfrm>
                    <a:prstGeom prst="rect">
                      <a:avLst/>
                    </a:prstGeom>
                    <a:noFill/>
                    <a:ln>
                      <a:noFill/>
                    </a:ln>
                    <a:extLst>
                      <a:ext uri="{53640926-AAD7-44D8-BBD7-CCE9431645EC}">
                        <a14:shadowObscured xmlns:a14="http://schemas.microsoft.com/office/drawing/2010/main"/>
                      </a:ext>
                    </a:extLst>
                  </pic:spPr>
                </pic:pic>
              </a:graphicData>
            </a:graphic>
          </wp:inline>
        </w:drawing>
      </w:r>
    </w:p>
    <w:p w14:paraId="160ECB83" w14:textId="77777777" w:rsidR="001E5F8C" w:rsidRPr="00F64D07" w:rsidRDefault="001E5F8C" w:rsidP="001E5F8C">
      <w:r w:rsidRPr="00F64D07">
        <w:br w:type="page"/>
      </w:r>
    </w:p>
    <w:p w14:paraId="50A223E0" w14:textId="77777777" w:rsidR="001E5F8C" w:rsidRPr="00F64D07" w:rsidRDefault="001E5F8C" w:rsidP="001E5F8C">
      <w:pPr>
        <w:pStyle w:val="2"/>
        <w:rPr>
          <w:rFonts w:asciiTheme="majorEastAsia" w:eastAsiaTheme="minorEastAsia" w:hAnsiTheme="majorEastAsia" w:cstheme="minorBidi"/>
          <w:sz w:val="24"/>
        </w:rPr>
      </w:pPr>
      <w:bookmarkStart w:id="82" w:name="_Toc409879813"/>
      <w:bookmarkStart w:id="83" w:name="_Toc190047451"/>
      <w:r w:rsidRPr="00F64D07">
        <w:rPr>
          <w:rFonts w:asciiTheme="majorEastAsia" w:hAnsiTheme="majorEastAsia" w:cstheme="minorBidi" w:hint="eastAsia"/>
          <w:sz w:val="24"/>
        </w:rPr>
        <w:lastRenderedPageBreak/>
        <w:t>３－３　区に望む子育てと仕事の両立支援</w:t>
      </w:r>
      <w:bookmarkEnd w:id="82"/>
      <w:bookmarkEnd w:id="83"/>
    </w:p>
    <w:p w14:paraId="7747268F" w14:textId="75689CE2" w:rsidR="001E5F8C" w:rsidRPr="003B75F1" w:rsidRDefault="001E5F8C" w:rsidP="001E5F8C">
      <w:pPr>
        <w:rPr>
          <w:rFonts w:asciiTheme="majorEastAsia" w:eastAsiaTheme="majorEastAsia" w:hAnsiTheme="majorEastAsia"/>
          <w:sz w:val="22"/>
        </w:rPr>
      </w:pPr>
      <w:r w:rsidRPr="003B75F1">
        <w:rPr>
          <w:rFonts w:asciiTheme="majorEastAsia" w:eastAsiaTheme="majorEastAsia" w:hAnsiTheme="majorEastAsia" w:hint="eastAsia"/>
          <w:sz w:val="22"/>
        </w:rPr>
        <w:t xml:space="preserve">　◎「保育園の多様な運営（長時間保育、病後児保育等）」が</w:t>
      </w:r>
      <w:r w:rsidR="00683066" w:rsidRPr="003B75F1">
        <w:rPr>
          <w:rFonts w:asciiTheme="majorEastAsia" w:eastAsiaTheme="majorEastAsia" w:hAnsiTheme="majorEastAsia" w:hint="eastAsia"/>
          <w:sz w:val="22"/>
        </w:rPr>
        <w:t>８</w:t>
      </w:r>
      <w:r w:rsidRPr="003B75F1">
        <w:rPr>
          <w:rFonts w:asciiTheme="majorEastAsia" w:eastAsiaTheme="majorEastAsia" w:hAnsiTheme="majorEastAsia" w:hint="eastAsia"/>
          <w:sz w:val="22"/>
        </w:rPr>
        <w:t>割を超える。</w:t>
      </w:r>
    </w:p>
    <w:p w14:paraId="7F9F2226" w14:textId="49577A1E" w:rsidR="001E5F8C" w:rsidRPr="00F64D07" w:rsidRDefault="00683066" w:rsidP="001E5F8C">
      <w:pPr>
        <w:ind w:leftChars="68" w:left="708" w:rightChars="147" w:right="309" w:hangingChars="257" w:hanging="565"/>
        <w:rPr>
          <w:rFonts w:asciiTheme="majorEastAsia" w:eastAsiaTheme="majorEastAsia" w:hAnsiTheme="majorEastAsia"/>
          <w:sz w:val="22"/>
        </w:rPr>
      </w:pPr>
      <w:r w:rsidRPr="00F64D07">
        <w:rPr>
          <w:noProof/>
          <w:sz w:val="22"/>
        </w:rPr>
        <mc:AlternateContent>
          <mc:Choice Requires="wps">
            <w:drawing>
              <wp:anchor distT="0" distB="0" distL="114300" distR="114300" simplePos="0" relativeHeight="251589120" behindDoc="0" locked="0" layoutInCell="1" allowOverlap="1" wp14:anchorId="46CADC91" wp14:editId="10C6EFD2">
                <wp:simplePos x="0" y="0"/>
                <wp:positionH relativeFrom="column">
                  <wp:posOffset>-1270</wp:posOffset>
                </wp:positionH>
                <wp:positionV relativeFrom="paragraph">
                  <wp:posOffset>1270</wp:posOffset>
                </wp:positionV>
                <wp:extent cx="5947410" cy="4581525"/>
                <wp:effectExtent l="0" t="0" r="15240" b="28575"/>
                <wp:wrapNone/>
                <wp:docPr id="1453" name="正方形/長方形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4581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B0B0F" id="正方形/長方形 1453" o:spid="_x0000_s1026" style="position:absolute;left:0;text-align:left;margin-left:-.1pt;margin-top:.1pt;width:468.3pt;height:360.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fBAIAAOwDAAAOAAAAZHJzL2Uyb0RvYy54bWysU8Fu2zAMvQ/YPwi6L06CZE2MOEWRrsOA&#10;bh3Q7QMYWbaFyaJGKXGyrx+lpGmw3Yb5IJAm9Ug+Pq1uD70Ve03BoKvkZDSWQjuFtXFtJb9/e3i3&#10;kCJEcDVYdLqSRx3k7frtm9XgSz3FDm2tSTCIC+XgK9nF6MuiCKrTPYQReu042CD1ENmltqgJBkbv&#10;bTEdj98XA1LtCZUOgf/en4JynfGbRqv41DRBR2Eryb3FfFI+t+ks1isoWwLfGXVuA/6hix6M46IX&#10;qHuIIHZk/oLqjSIM2MSRwr7ApjFK5xl4msn4j2meO/A6z8LkBH+hKfw/WPVl/+y/Umo9+EdUP4Jw&#10;uOnAtfqOCIdOQ83lJomoYvChvFxITuCrYjt8xppXC7uImYNDQ30C5OnEIVN9vFCtD1Eo/jlfzm5m&#10;E96I4thsvpjMp/NcA8qX655C/KixF8moJPEuMzzsH0NM7UD5kpKqOXww1uZ9WieGSi4TZB4MralT&#10;MDvUbjeWxB6SIvJ3rhuu03oTWZfW9JVcXJKgTHR8cHWuEsHYk82dWHfmJ1GS1BfKLdZHpofwJDp+&#10;JGx0SL+kGFhwlQw/d0BaCvvJMcU3s+lyzgrNzmKxZG7oOrC9CoBTDFTJKMXJ3MSTpneeTNtxnUme&#10;3OEdL6Uxma7Xns6tsqQyi2f5J81e+znr9ZGufwMAAP//AwBQSwMEFAAGAAgAAAAhAK+tXRLeAAAA&#10;BgEAAA8AAABkcnMvZG93bnJldi54bWxMjkFLw0AUhO+C/2F5grd2k1hSjXkpwaInkbaK4G2bPJNo&#10;9m3Ibtvor/d50svAMMPMl68m26sjjb5zjBDPI1DElas7bhBenu9n16B8MFyb3jEhfJGHVXF+lpus&#10;dife0nEXGiUj7DOD0IYwZFr7qiVr/NwNxJK9u9GaIHZsdD2ak4zbXidRlGprOpaH1gx011L1uTtY&#10;hG05pQ/f3dvCP76W8dOQrDfR+gPx8mIqb0EFmsJfGX7xBR0KYdq7A9de9QizRIoIohLeXKULUHuE&#10;ZRIvQRe5/o9f/AAAAP//AwBQSwECLQAUAAYACAAAACEAtoM4kv4AAADhAQAAEwAAAAAAAAAAAAAA&#10;AAAAAAAAW0NvbnRlbnRfVHlwZXNdLnhtbFBLAQItABQABgAIAAAAIQA4/SH/1gAAAJQBAAALAAAA&#10;AAAAAAAAAAAAAC8BAABfcmVscy8ucmVsc1BLAQItABQABgAIAAAAIQDb+btfBAIAAOwDAAAOAAAA&#10;AAAAAAAAAAAAAC4CAABkcnMvZTJvRG9jLnhtbFBLAQItABQABgAIAAAAIQCvrV0S3gAAAAYBAAAP&#10;AAAAAAAAAAAAAAAAAF4EAABkcnMvZG93bnJldi54bWxQSwUGAAAAAAQABADzAAAAaQUAAAAA&#10;" filled="f">
                <v:textbox inset="5.85pt,.7pt,5.85pt,.7pt"/>
              </v:rect>
            </w:pict>
          </mc:Fallback>
        </mc:AlternateContent>
      </w:r>
      <w:r w:rsidR="001E5F8C" w:rsidRPr="00F64D07">
        <w:rPr>
          <w:rFonts w:hint="eastAsia"/>
          <w:sz w:val="22"/>
        </w:rPr>
        <w:t xml:space="preserve">　</w:t>
      </w:r>
      <w:r w:rsidR="001E5F8C" w:rsidRPr="00F64D07">
        <w:rPr>
          <w:rFonts w:asciiTheme="majorEastAsia" w:eastAsiaTheme="majorEastAsia" w:hAnsiTheme="majorEastAsia" w:hint="eastAsia"/>
          <w:sz w:val="22"/>
        </w:rPr>
        <w:t>問</w:t>
      </w:r>
      <w:r w:rsidR="001E5F8C" w:rsidRPr="00F64D07">
        <w:rPr>
          <w:rFonts w:asciiTheme="majorEastAsia" w:eastAsiaTheme="majorEastAsia" w:hAnsiTheme="majorEastAsia"/>
          <w:sz w:val="22"/>
        </w:rPr>
        <w:t xml:space="preserve">15　</w:t>
      </w:r>
      <w:r w:rsidR="0029769F" w:rsidRPr="00F64D07">
        <w:rPr>
          <w:rFonts w:asciiTheme="majorEastAsia" w:eastAsiaTheme="majorEastAsia" w:hAnsiTheme="majorEastAsia" w:hint="eastAsia"/>
          <w:sz w:val="22"/>
        </w:rPr>
        <w:t>子育てと仕事の両立を図るために、区ではどのような施策が必要だと思いますか。</w:t>
      </w:r>
      <w:r w:rsidR="001E5F8C" w:rsidRPr="00F64D07">
        <w:rPr>
          <w:rFonts w:asciiTheme="majorEastAsia" w:eastAsiaTheme="majorEastAsia" w:hAnsiTheme="majorEastAsia"/>
          <w:sz w:val="22"/>
        </w:rPr>
        <w:t>（○は３つまで）</w:t>
      </w:r>
    </w:p>
    <w:p w14:paraId="16EE02B8" w14:textId="77777777" w:rsidR="001E5F8C" w:rsidRPr="00F64D07" w:rsidRDefault="001E5F8C" w:rsidP="001E5F8C"/>
    <w:p w14:paraId="3A453ABE" w14:textId="42AFF866" w:rsidR="003E001B" w:rsidRPr="00F64D07" w:rsidRDefault="00142FA7" w:rsidP="003E001B">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35DBE"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３－</w:t>
      </w:r>
      <w:r w:rsidR="007B09F0" w:rsidRPr="00F64D07">
        <w:rPr>
          <w:rFonts w:asciiTheme="majorEastAsia" w:eastAsiaTheme="majorEastAsia" w:hAnsiTheme="majorEastAsia" w:hint="eastAsia"/>
          <w:sz w:val="22"/>
        </w:rPr>
        <w:t>５</w:t>
      </w:r>
      <w:r w:rsidR="001E5F8C" w:rsidRPr="00F64D07">
        <w:rPr>
          <w:rFonts w:asciiTheme="majorEastAsia" w:eastAsiaTheme="majorEastAsia" w:hAnsiTheme="majorEastAsia" w:hint="eastAsia"/>
          <w:sz w:val="22"/>
        </w:rPr>
        <w:t>－１　区に望む子育てと仕事の両立支援</w:t>
      </w:r>
    </w:p>
    <w:p w14:paraId="74A2415A" w14:textId="4BA0ECA0" w:rsidR="003E001B" w:rsidRPr="00F64D07" w:rsidRDefault="003E001B" w:rsidP="003E001B">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41194E">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3DF48599" w14:textId="381C1D84" w:rsidR="003E001B" w:rsidRPr="00F64D07" w:rsidRDefault="0041194E" w:rsidP="003E001B">
      <w:pPr>
        <w:jc w:val="center"/>
        <w:rPr>
          <w:rFonts w:asciiTheme="majorEastAsia" w:eastAsiaTheme="majorEastAsia" w:hAnsiTheme="majorEastAsia"/>
          <w:sz w:val="22"/>
        </w:rPr>
      </w:pPr>
      <w:r w:rsidRPr="0041194E">
        <w:rPr>
          <w:noProof/>
        </w:rPr>
        <w:drawing>
          <wp:inline distT="0" distB="0" distL="0" distR="0" wp14:anchorId="2AE375D6" wp14:editId="482D8B62">
            <wp:extent cx="5955480" cy="308700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55480" cy="3087000"/>
                    </a:xfrm>
                    <a:prstGeom prst="rect">
                      <a:avLst/>
                    </a:prstGeom>
                    <a:noFill/>
                    <a:ln>
                      <a:noFill/>
                    </a:ln>
                  </pic:spPr>
                </pic:pic>
              </a:graphicData>
            </a:graphic>
          </wp:inline>
        </w:drawing>
      </w:r>
    </w:p>
    <w:p w14:paraId="7BB0255D" w14:textId="77777777" w:rsidR="00683066" w:rsidRPr="00F64D07" w:rsidRDefault="00683066" w:rsidP="00683066">
      <w:pPr>
        <w:rPr>
          <w:rFonts w:asciiTheme="majorEastAsia" w:eastAsiaTheme="majorEastAsia" w:hAnsiTheme="majorEastAsia"/>
          <w:sz w:val="22"/>
        </w:rPr>
      </w:pPr>
    </w:p>
    <w:p w14:paraId="2F965C0C" w14:textId="42A6F118" w:rsidR="00683066" w:rsidRPr="0041194E" w:rsidRDefault="00683066" w:rsidP="00683066">
      <w:pPr>
        <w:ind w:leftChars="100" w:left="210" w:firstLineChars="96" w:firstLine="211"/>
        <w:rPr>
          <w:rFonts w:asciiTheme="minorEastAsia" w:hAnsiTheme="minorEastAsia"/>
          <w:sz w:val="22"/>
        </w:rPr>
      </w:pPr>
      <w:r w:rsidRPr="0041194E">
        <w:rPr>
          <w:rFonts w:asciiTheme="minorEastAsia" w:hAnsiTheme="minorEastAsia" w:hint="eastAsia"/>
          <w:sz w:val="22"/>
        </w:rPr>
        <w:t>区</w:t>
      </w:r>
      <w:r w:rsidR="00CB357D">
        <w:rPr>
          <w:rFonts w:asciiTheme="minorEastAsia" w:hAnsiTheme="minorEastAsia" w:hint="eastAsia"/>
          <w:sz w:val="22"/>
        </w:rPr>
        <w:t>に望む</w:t>
      </w:r>
      <w:r w:rsidRPr="0041194E">
        <w:rPr>
          <w:rFonts w:asciiTheme="minorEastAsia" w:hAnsiTheme="minorEastAsia" w:hint="eastAsia"/>
          <w:sz w:val="22"/>
        </w:rPr>
        <w:t>施策に</w:t>
      </w:r>
      <w:r w:rsidR="00CB357D">
        <w:rPr>
          <w:rFonts w:asciiTheme="minorEastAsia" w:hAnsiTheme="minorEastAsia" w:hint="eastAsia"/>
          <w:sz w:val="22"/>
        </w:rPr>
        <w:t>関して</w:t>
      </w:r>
      <w:r w:rsidRPr="0041194E">
        <w:rPr>
          <w:rFonts w:asciiTheme="minorEastAsia" w:hAnsiTheme="minorEastAsia" w:hint="eastAsia"/>
          <w:sz w:val="22"/>
        </w:rPr>
        <w:t>は、「保育園の多様な運営（長時間保育、病後児保育等）」が81.</w:t>
      </w:r>
      <w:r w:rsidR="0041194E">
        <w:rPr>
          <w:rFonts w:asciiTheme="minorEastAsia" w:hAnsiTheme="minorEastAsia" w:hint="eastAsia"/>
          <w:sz w:val="22"/>
        </w:rPr>
        <w:t>6</w:t>
      </w:r>
      <w:r w:rsidRPr="0041194E">
        <w:rPr>
          <w:rFonts w:asciiTheme="minorEastAsia" w:hAnsiTheme="minorEastAsia" w:hint="eastAsia"/>
          <w:sz w:val="22"/>
        </w:rPr>
        <w:t>％と最も高く、次いで「地域の中で子育てをする仕組み」が4</w:t>
      </w:r>
      <w:r w:rsidR="0041194E">
        <w:rPr>
          <w:rFonts w:asciiTheme="minorEastAsia" w:hAnsiTheme="minorEastAsia" w:hint="eastAsia"/>
          <w:sz w:val="22"/>
        </w:rPr>
        <w:t>5</w:t>
      </w:r>
      <w:r w:rsidRPr="0041194E">
        <w:rPr>
          <w:rFonts w:asciiTheme="minorEastAsia" w:hAnsiTheme="minorEastAsia" w:hint="eastAsia"/>
          <w:sz w:val="22"/>
        </w:rPr>
        <w:t>.</w:t>
      </w:r>
      <w:r w:rsidR="0041194E">
        <w:rPr>
          <w:rFonts w:asciiTheme="minorEastAsia" w:hAnsiTheme="minorEastAsia" w:hint="eastAsia"/>
          <w:sz w:val="22"/>
        </w:rPr>
        <w:t>0</w:t>
      </w:r>
      <w:r w:rsidRPr="0041194E">
        <w:rPr>
          <w:rFonts w:asciiTheme="minorEastAsia" w:hAnsiTheme="minorEastAsia" w:hint="eastAsia"/>
          <w:sz w:val="22"/>
        </w:rPr>
        <w:t>％、「企業などに対する啓発」が3</w:t>
      </w:r>
      <w:r w:rsidR="0041194E">
        <w:rPr>
          <w:rFonts w:asciiTheme="minorEastAsia" w:hAnsiTheme="minorEastAsia" w:hint="eastAsia"/>
          <w:sz w:val="22"/>
        </w:rPr>
        <w:t>8</w:t>
      </w:r>
      <w:r w:rsidRPr="0041194E">
        <w:rPr>
          <w:rFonts w:asciiTheme="minorEastAsia" w:hAnsiTheme="minorEastAsia" w:hint="eastAsia"/>
          <w:sz w:val="22"/>
        </w:rPr>
        <w:t>.</w:t>
      </w:r>
      <w:r w:rsidR="0041194E">
        <w:rPr>
          <w:rFonts w:asciiTheme="minorEastAsia" w:hAnsiTheme="minorEastAsia" w:hint="eastAsia"/>
          <w:sz w:val="22"/>
        </w:rPr>
        <w:t>0</w:t>
      </w:r>
      <w:r w:rsidRPr="0041194E">
        <w:rPr>
          <w:rFonts w:asciiTheme="minorEastAsia" w:hAnsiTheme="minorEastAsia" w:hint="eastAsia"/>
          <w:sz w:val="22"/>
        </w:rPr>
        <w:t>％の順となっている。（図表３－５－１）</w:t>
      </w:r>
    </w:p>
    <w:p w14:paraId="3655FB1F" w14:textId="77777777" w:rsidR="00683066" w:rsidRPr="00F64D07" w:rsidRDefault="00683066" w:rsidP="00683066">
      <w:pPr>
        <w:rPr>
          <w:rFonts w:asciiTheme="majorEastAsia" w:eastAsiaTheme="majorEastAsia" w:hAnsiTheme="majorEastAsia"/>
          <w:sz w:val="22"/>
        </w:rPr>
      </w:pPr>
    </w:p>
    <w:p w14:paraId="1B8FA809" w14:textId="77777777" w:rsidR="00683066" w:rsidRPr="00F64D07" w:rsidRDefault="00683066" w:rsidP="00683066">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712E1797" w14:textId="188ED578" w:rsidR="00683066" w:rsidRPr="0041194E" w:rsidRDefault="00683066" w:rsidP="00683066">
      <w:pPr>
        <w:ind w:leftChars="100" w:left="210" w:firstLineChars="96" w:firstLine="211"/>
        <w:rPr>
          <w:sz w:val="22"/>
        </w:rPr>
      </w:pPr>
      <w:r w:rsidRPr="0041194E">
        <w:rPr>
          <w:rFonts w:hint="eastAsia"/>
          <w:sz w:val="22"/>
        </w:rPr>
        <w:t>性別でみると、</w:t>
      </w:r>
      <w:r w:rsidR="0041194E">
        <w:rPr>
          <w:rFonts w:hint="eastAsia"/>
          <w:sz w:val="22"/>
        </w:rPr>
        <w:t>男女とも</w:t>
      </w:r>
      <w:r w:rsidR="00C733AD">
        <w:rPr>
          <w:rFonts w:hint="eastAsia"/>
          <w:sz w:val="22"/>
        </w:rPr>
        <w:t>大きな</w:t>
      </w:r>
      <w:r w:rsidR="0041194E">
        <w:rPr>
          <w:rFonts w:hint="eastAsia"/>
          <w:sz w:val="22"/>
        </w:rPr>
        <w:t>差はないが、</w:t>
      </w:r>
      <w:r w:rsidR="00961554">
        <w:rPr>
          <w:rFonts w:hint="eastAsia"/>
          <w:sz w:val="22"/>
        </w:rPr>
        <w:t>「その他」を除くと</w:t>
      </w:r>
      <w:r w:rsidRPr="0041194E">
        <w:rPr>
          <w:rFonts w:hint="eastAsia"/>
          <w:sz w:val="22"/>
        </w:rPr>
        <w:t>「</w:t>
      </w:r>
      <w:r w:rsidR="0041194E" w:rsidRPr="0041194E">
        <w:rPr>
          <w:rFonts w:hint="eastAsia"/>
          <w:sz w:val="22"/>
        </w:rPr>
        <w:t>地域の中で子育てをする仕組み</w:t>
      </w:r>
      <w:r w:rsidRPr="0041194E">
        <w:rPr>
          <w:rFonts w:hint="eastAsia"/>
          <w:sz w:val="22"/>
        </w:rPr>
        <w:t>」は男性の方が、</w:t>
      </w:r>
      <w:r w:rsidR="00961554">
        <w:rPr>
          <w:rFonts w:hint="eastAsia"/>
          <w:sz w:val="22"/>
        </w:rPr>
        <w:t>「</w:t>
      </w:r>
      <w:r w:rsidR="00961554" w:rsidRPr="00961554">
        <w:rPr>
          <w:rFonts w:hint="eastAsia"/>
          <w:sz w:val="22"/>
        </w:rPr>
        <w:t>保育園の多様な運営（長時間保育、病後児保育等）</w:t>
      </w:r>
      <w:r w:rsidR="00961554">
        <w:rPr>
          <w:rFonts w:hint="eastAsia"/>
          <w:sz w:val="22"/>
        </w:rPr>
        <w:t>」</w:t>
      </w:r>
      <w:r w:rsidRPr="0041194E">
        <w:rPr>
          <w:rFonts w:hint="eastAsia"/>
          <w:sz w:val="22"/>
        </w:rPr>
        <w:t>「相談場所の開設」は女性の方が、それぞれ</w:t>
      </w:r>
      <w:r w:rsidR="00961554">
        <w:rPr>
          <w:rFonts w:hint="eastAsia"/>
          <w:sz w:val="22"/>
        </w:rPr>
        <w:t>１ポイント以上</w:t>
      </w:r>
      <w:r w:rsidRPr="0041194E">
        <w:rPr>
          <w:rFonts w:hint="eastAsia"/>
          <w:sz w:val="22"/>
        </w:rPr>
        <w:t>高くなっている。（図表３－５－１）</w:t>
      </w:r>
    </w:p>
    <w:p w14:paraId="67290B68" w14:textId="77777777" w:rsidR="00683066" w:rsidRPr="0041194E" w:rsidRDefault="00683066" w:rsidP="00683066">
      <w:pPr>
        <w:rPr>
          <w:rFonts w:asciiTheme="majorEastAsia" w:eastAsiaTheme="majorEastAsia" w:hAnsiTheme="majorEastAsia"/>
          <w:sz w:val="22"/>
        </w:rPr>
      </w:pPr>
    </w:p>
    <w:p w14:paraId="41C20E88" w14:textId="77777777" w:rsidR="00D35C90" w:rsidRPr="00F64D07" w:rsidRDefault="00D35C90">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25DDAEEF" w14:textId="2D438246" w:rsidR="00683066" w:rsidRPr="00F64D07" w:rsidRDefault="00683066" w:rsidP="00D35C90">
      <w:pPr>
        <w:jc w:val="center"/>
        <w:rPr>
          <w:rFonts w:asciiTheme="majorEastAsia" w:eastAsiaTheme="majorEastAsia" w:hAnsiTheme="majorEastAsia"/>
          <w:sz w:val="22"/>
        </w:rPr>
      </w:pPr>
      <w:r w:rsidRPr="00F64D07">
        <w:rPr>
          <w:noProof/>
          <w:sz w:val="22"/>
        </w:rPr>
        <w:lastRenderedPageBreak/>
        <mc:AlternateContent>
          <mc:Choice Requires="wps">
            <w:drawing>
              <wp:anchor distT="0" distB="0" distL="114300" distR="114300" simplePos="0" relativeHeight="251720192" behindDoc="0" locked="0" layoutInCell="1" allowOverlap="1" wp14:anchorId="372A0FBE" wp14:editId="6417188E">
                <wp:simplePos x="0" y="0"/>
                <wp:positionH relativeFrom="column">
                  <wp:posOffset>-1270</wp:posOffset>
                </wp:positionH>
                <wp:positionV relativeFrom="paragraph">
                  <wp:posOffset>635</wp:posOffset>
                </wp:positionV>
                <wp:extent cx="5947410" cy="4114800"/>
                <wp:effectExtent l="0" t="0" r="15240" b="19050"/>
                <wp:wrapNone/>
                <wp:docPr id="1512" name="正方形/長方形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411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0281A" id="正方形/長方形 1512" o:spid="_x0000_s1026" style="position:absolute;left:0;text-align:left;margin-left:-.1pt;margin-top:.05pt;width:468.3pt;height:3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fFCAIAAOwDAAAOAAAAZHJzL2Uyb0RvYy54bWysU8GO2yAQvVfqPyDujeMo6SZWnNUq260q&#10;bbuVtv0AgrGNCgwdSJz06zvgbDZqb1U5IGDgzbw3j/Xt0Rp2UBg0uJqXkylnyklotOtq/v3bw7sl&#10;ZyEK1wgDTtX8pAK/3bx9sx58pWbQg2kUMgJxoRp8zfsYfVUUQfbKijABrxwFW0ArIm2xKxoUA6Fb&#10;U8ym0/fFANh4BKlCoNP7Mcg3Gb9tlYxPbRtUZKbmVFvMM+Z5l+ZisxZVh8L3Wp7LEP9QhRXaUdIL&#10;1L2Igu1R/wVltUQI0MaJBFtA22qpMgdiU07/YPPcC68yFxIn+ItM4f/Byi+HZ/8VU+nBP4L8EZiD&#10;bS9cp+4QYeiVaChdmYQqBh+qy4O0CfSU7YbP0FBrxT5C1uDYok2AxI4ds9Sni9TqGJmkw8VqfjMv&#10;qSOSYvOynC+nuRmFqF6eewzxowLL0qLmSL3M8OLwGGIqR1QvV1I2Bw/amNxP49hQ89VitsgPAhjd&#10;pGBmid1ua5AdRHJEHpkb8b++ZnUkXxpta06V0RidkuT44JqcJQptxjVVYtxZnyRJcl+odtCcSB6E&#10;0XT0SWjRA/7ibCDD1Tz83AtUnJlPjiS+mc9WC3Jo3iyXK9IGrwO7q4BwkoBqHjkbl9s4enrvUXc9&#10;5Skzcwd31JRWZ7leazqXSpbKKp7tnzx7vc+3Xj/p5jcAAAD//wMAUEsDBBQABgAIAAAAIQAuFUnM&#10;3QAAAAYBAAAPAAAAZHJzL2Rvd25yZXYueG1sTI7NToNAFIX3Jr7D5Jq4aweQkIpcGmKjK2NsNSbu&#10;pswVUOYOYaYt9uk7XdXl+ck5X7GcTC/2NLrOMkI8j0AQ11Z33CB8vD/NFiCcV6xVb5kQ/sjBsry+&#10;KlSu7YHXtN/4RoQRdrlCaL0fcild3ZJRbm4H4pB929EoH+TYSD2qQxg3vUyiKJNGdRweWjXQY0v1&#10;72ZnENbVlD0fu6/UvXxW8euQrN6i1Q/i7c1UPYDwNPlLGc74AR3KwLS1O9ZO9AizJBTPtgjh/V2W&#10;gtgiZOkiBlkW8j9+eQIAAP//AwBQSwECLQAUAAYACAAAACEAtoM4kv4AAADhAQAAEwAAAAAAAAAA&#10;AAAAAAAAAAAAW0NvbnRlbnRfVHlwZXNdLnhtbFBLAQItABQABgAIAAAAIQA4/SH/1gAAAJQBAAAL&#10;AAAAAAAAAAAAAAAAAC8BAABfcmVscy8ucmVsc1BLAQItABQABgAIAAAAIQB5CbfFCAIAAOwDAAAO&#10;AAAAAAAAAAAAAAAAAC4CAABkcnMvZTJvRG9jLnhtbFBLAQItABQABgAIAAAAIQAuFUnM3QAAAAYB&#10;AAAPAAAAAAAAAAAAAAAAAGIEAABkcnMvZG93bnJldi54bWxQSwUGAAAAAAQABADzAAAAbAUAAAAA&#10;" filled="f">
                <v:textbox inset="5.85pt,.7pt,5.85pt,.7pt"/>
              </v:rect>
            </w:pict>
          </mc:Fallback>
        </mc:AlternateContent>
      </w:r>
    </w:p>
    <w:p w14:paraId="20A7B60B" w14:textId="6D7E9C6A" w:rsidR="00D35C90" w:rsidRPr="00F64D07" w:rsidRDefault="00D35C90" w:rsidP="00D35C90">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図表３－５－２　区に望む子育てと仕事の両立支援</w:t>
      </w:r>
    </w:p>
    <w:p w14:paraId="5CFF99B6" w14:textId="77777777" w:rsidR="00D35C90" w:rsidRPr="00F64D07" w:rsidRDefault="00D35C90" w:rsidP="00D35C90">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643CD13D" w14:textId="3D6B76FF" w:rsidR="00D35C90" w:rsidRPr="00F64D07" w:rsidRDefault="0041194E" w:rsidP="003E001B">
      <w:pPr>
        <w:jc w:val="center"/>
        <w:rPr>
          <w:rFonts w:asciiTheme="majorEastAsia" w:eastAsiaTheme="majorEastAsia" w:hAnsiTheme="majorEastAsia"/>
          <w:sz w:val="22"/>
        </w:rPr>
      </w:pPr>
      <w:r w:rsidRPr="0041194E">
        <w:rPr>
          <w:noProof/>
        </w:rPr>
        <w:drawing>
          <wp:inline distT="0" distB="0" distL="0" distR="0" wp14:anchorId="448C6760" wp14:editId="6515E82F">
            <wp:extent cx="6039720" cy="326052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39720" cy="3260520"/>
                    </a:xfrm>
                    <a:prstGeom prst="rect">
                      <a:avLst/>
                    </a:prstGeom>
                    <a:noFill/>
                    <a:ln>
                      <a:noFill/>
                    </a:ln>
                  </pic:spPr>
                </pic:pic>
              </a:graphicData>
            </a:graphic>
          </wp:inline>
        </w:drawing>
      </w:r>
    </w:p>
    <w:p w14:paraId="0F41819A" w14:textId="77777777" w:rsidR="001E5F8C" w:rsidRPr="00F64D07" w:rsidRDefault="001E5F8C" w:rsidP="001E5F8C">
      <w:pPr>
        <w:rPr>
          <w:sz w:val="22"/>
        </w:rPr>
      </w:pPr>
    </w:p>
    <w:p w14:paraId="5F15A9E4"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52D89968" w14:textId="1033FB4D" w:rsidR="00683066" w:rsidRPr="0041194E" w:rsidRDefault="001E5F8C" w:rsidP="00E915B2">
      <w:pPr>
        <w:ind w:leftChars="100" w:left="210" w:firstLineChars="96" w:firstLine="211"/>
        <w:rPr>
          <w:rFonts w:asciiTheme="minorEastAsia" w:hAnsiTheme="minorEastAsia"/>
          <w:sz w:val="22"/>
        </w:rPr>
      </w:pPr>
      <w:r w:rsidRPr="0041194E">
        <w:rPr>
          <w:rFonts w:asciiTheme="minorEastAsia" w:hAnsiTheme="minorEastAsia" w:hint="eastAsia"/>
          <w:sz w:val="22"/>
        </w:rPr>
        <w:t>過年度比較でみると、</w:t>
      </w:r>
      <w:r w:rsidR="0041194E" w:rsidRPr="0041194E">
        <w:rPr>
          <w:rFonts w:asciiTheme="minorEastAsia" w:hAnsiTheme="minorEastAsia" w:hint="eastAsia"/>
          <w:sz w:val="22"/>
        </w:rPr>
        <w:t>項目によって値が上昇しているものと低下しているものがあるが、大きな違いはみられない。</w:t>
      </w:r>
    </w:p>
    <w:p w14:paraId="5D238278" w14:textId="5A820525" w:rsidR="001E5F8C" w:rsidRPr="0041194E" w:rsidRDefault="001E5F8C" w:rsidP="00683066">
      <w:pPr>
        <w:ind w:leftChars="100" w:left="210" w:firstLineChars="96" w:firstLine="211"/>
        <w:jc w:val="right"/>
        <w:rPr>
          <w:sz w:val="22"/>
        </w:rPr>
      </w:pPr>
      <w:r w:rsidRPr="0041194E">
        <w:rPr>
          <w:rFonts w:hint="eastAsia"/>
          <w:sz w:val="22"/>
        </w:rPr>
        <w:t>（図</w:t>
      </w:r>
      <w:r w:rsidR="00142FA7" w:rsidRPr="0041194E">
        <w:rPr>
          <w:rFonts w:hint="eastAsia"/>
          <w:sz w:val="22"/>
        </w:rPr>
        <w:t>表</w:t>
      </w:r>
      <w:r w:rsidRPr="0041194E">
        <w:rPr>
          <w:rFonts w:hint="eastAsia"/>
          <w:sz w:val="22"/>
        </w:rPr>
        <w:t>３－５－１</w:t>
      </w:r>
      <w:r w:rsidR="00E915B2" w:rsidRPr="0041194E">
        <w:rPr>
          <w:rFonts w:hint="eastAsia"/>
          <w:sz w:val="22"/>
        </w:rPr>
        <w:t>、</w:t>
      </w:r>
      <w:r w:rsidR="00E915B2" w:rsidRPr="0041194E">
        <w:rPr>
          <w:rFonts w:asciiTheme="minorEastAsia" w:hAnsiTheme="minorEastAsia" w:hint="eastAsia"/>
          <w:sz w:val="22"/>
        </w:rPr>
        <w:t>図</w:t>
      </w:r>
      <w:r w:rsidR="00142FA7" w:rsidRPr="0041194E">
        <w:rPr>
          <w:rFonts w:asciiTheme="minorEastAsia" w:hAnsiTheme="minorEastAsia" w:hint="eastAsia"/>
          <w:sz w:val="22"/>
        </w:rPr>
        <w:t>表</w:t>
      </w:r>
      <w:r w:rsidR="00E915B2" w:rsidRPr="0041194E">
        <w:rPr>
          <w:rFonts w:asciiTheme="minorEastAsia" w:hAnsiTheme="minorEastAsia" w:hint="eastAsia"/>
          <w:sz w:val="22"/>
        </w:rPr>
        <w:t>３－５－２</w:t>
      </w:r>
      <w:r w:rsidRPr="0041194E">
        <w:rPr>
          <w:rFonts w:hint="eastAsia"/>
          <w:sz w:val="22"/>
        </w:rPr>
        <w:t>）</w:t>
      </w:r>
    </w:p>
    <w:p w14:paraId="36510BFD" w14:textId="77777777" w:rsidR="001E5F8C" w:rsidRPr="0041194E" w:rsidRDefault="001E5F8C" w:rsidP="00E915B2">
      <w:pPr>
        <w:widowControl/>
        <w:ind w:leftChars="100" w:left="210" w:firstLineChars="96" w:firstLine="211"/>
        <w:jc w:val="left"/>
        <w:rPr>
          <w:sz w:val="22"/>
        </w:rPr>
      </w:pPr>
      <w:r w:rsidRPr="0041194E">
        <w:rPr>
          <w:sz w:val="22"/>
        </w:rPr>
        <w:br w:type="page"/>
      </w:r>
    </w:p>
    <w:p w14:paraId="5E45ACF2" w14:textId="14E9384F" w:rsidR="001E5F8C" w:rsidRPr="000B12B2" w:rsidRDefault="001E5F8C" w:rsidP="001E5F8C">
      <w:pPr>
        <w:rPr>
          <w:rFonts w:asciiTheme="majorEastAsia" w:eastAsiaTheme="majorEastAsia" w:hAnsiTheme="majorEastAsia"/>
          <w:sz w:val="22"/>
        </w:rPr>
      </w:pPr>
      <w:r w:rsidRPr="000B12B2">
        <w:rPr>
          <w:rFonts w:asciiTheme="majorEastAsia" w:eastAsiaTheme="majorEastAsia" w:hAnsiTheme="majorEastAsia" w:hint="eastAsia"/>
          <w:sz w:val="22"/>
        </w:rPr>
        <w:lastRenderedPageBreak/>
        <w:t>【</w:t>
      </w:r>
      <w:r w:rsidR="00E915B2" w:rsidRPr="000B12B2">
        <w:rPr>
          <w:rFonts w:asciiTheme="majorEastAsia" w:eastAsiaTheme="majorEastAsia" w:hAnsiTheme="majorEastAsia" w:hint="eastAsia"/>
          <w:sz w:val="22"/>
        </w:rPr>
        <w:t>性・</w:t>
      </w:r>
      <w:r w:rsidRPr="000B12B2">
        <w:rPr>
          <w:rFonts w:asciiTheme="majorEastAsia" w:eastAsiaTheme="majorEastAsia" w:hAnsiTheme="majorEastAsia" w:hint="eastAsia"/>
          <w:sz w:val="22"/>
        </w:rPr>
        <w:t>ライフステージ別】</w:t>
      </w:r>
    </w:p>
    <w:p w14:paraId="65DF6072" w14:textId="48B91E90" w:rsidR="00E00876" w:rsidRPr="000B12B2" w:rsidRDefault="00E915B2" w:rsidP="00E00876">
      <w:pPr>
        <w:widowControl/>
        <w:ind w:leftChars="100" w:left="210" w:firstLineChars="96" w:firstLine="211"/>
        <w:jc w:val="left"/>
        <w:rPr>
          <w:rFonts w:asciiTheme="minorEastAsia" w:hAnsiTheme="minorEastAsia"/>
          <w:sz w:val="22"/>
        </w:rPr>
      </w:pPr>
      <w:r w:rsidRPr="000B12B2">
        <w:rPr>
          <w:rFonts w:asciiTheme="minorEastAsia" w:hAnsiTheme="minorEastAsia" w:hint="eastAsia"/>
          <w:sz w:val="22"/>
        </w:rPr>
        <w:t>性・</w:t>
      </w:r>
      <w:r w:rsidR="001E5F8C" w:rsidRPr="000B12B2">
        <w:rPr>
          <w:rFonts w:asciiTheme="minorEastAsia" w:hAnsiTheme="minorEastAsia" w:hint="eastAsia"/>
          <w:sz w:val="22"/>
        </w:rPr>
        <w:t>ライフステージ別でみると、「保育園の多様な運営（長時間保育、病後児保育等）」は、女性</w:t>
      </w:r>
      <w:r w:rsidR="00E00876" w:rsidRPr="000B12B2">
        <w:rPr>
          <w:rFonts w:asciiTheme="minorEastAsia" w:hAnsiTheme="minorEastAsia" w:hint="eastAsia"/>
          <w:sz w:val="22"/>
        </w:rPr>
        <w:t>では</w:t>
      </w:r>
      <w:r w:rsidR="000B12B2">
        <w:rPr>
          <w:rFonts w:asciiTheme="minorEastAsia" w:hAnsiTheme="minorEastAsia" w:hint="eastAsia"/>
          <w:sz w:val="22"/>
        </w:rPr>
        <w:t>家族成長前期・家族成長後期を除いたステージで</w:t>
      </w:r>
      <w:r w:rsidR="00E00876" w:rsidRPr="000B12B2">
        <w:rPr>
          <w:rFonts w:asciiTheme="minorEastAsia" w:hAnsiTheme="minorEastAsia" w:hint="eastAsia"/>
          <w:sz w:val="22"/>
        </w:rPr>
        <w:t>８割</w:t>
      </w:r>
      <w:r w:rsidR="001E5F8C" w:rsidRPr="000B12B2">
        <w:rPr>
          <w:rFonts w:asciiTheme="minorEastAsia" w:hAnsiTheme="minorEastAsia"/>
          <w:sz w:val="22"/>
        </w:rPr>
        <w:t>を超えている</w:t>
      </w:r>
      <w:r w:rsidR="00E00876" w:rsidRPr="000B12B2">
        <w:rPr>
          <w:rFonts w:asciiTheme="minorEastAsia" w:hAnsiTheme="minorEastAsia" w:hint="eastAsia"/>
          <w:sz w:val="22"/>
        </w:rPr>
        <w:t>のに対して、男性では</w:t>
      </w:r>
      <w:r w:rsidR="000B12B2">
        <w:rPr>
          <w:rFonts w:asciiTheme="minorEastAsia" w:hAnsiTheme="minorEastAsia" w:hint="eastAsia"/>
          <w:sz w:val="22"/>
        </w:rPr>
        <w:t>独身期</w:t>
      </w:r>
      <w:r w:rsidR="00E00876" w:rsidRPr="000B12B2">
        <w:rPr>
          <w:rFonts w:asciiTheme="minorEastAsia" w:hAnsiTheme="minorEastAsia" w:hint="eastAsia"/>
          <w:sz w:val="22"/>
        </w:rPr>
        <w:t>・家族成長</w:t>
      </w:r>
      <w:r w:rsidR="000B12B2">
        <w:rPr>
          <w:rFonts w:asciiTheme="minorEastAsia" w:hAnsiTheme="minorEastAsia" w:hint="eastAsia"/>
          <w:sz w:val="22"/>
        </w:rPr>
        <w:t>前期を除いたステージで</w:t>
      </w:r>
      <w:r w:rsidR="00E00876" w:rsidRPr="000B12B2">
        <w:rPr>
          <w:rFonts w:asciiTheme="minorEastAsia" w:hAnsiTheme="minorEastAsia" w:hint="eastAsia"/>
          <w:sz w:val="22"/>
        </w:rPr>
        <w:t>８割を超えている</w:t>
      </w:r>
      <w:r w:rsidR="001E5F8C" w:rsidRPr="000B12B2">
        <w:rPr>
          <w:rFonts w:asciiTheme="minorEastAsia" w:hAnsiTheme="minorEastAsia"/>
          <w:sz w:val="22"/>
        </w:rPr>
        <w:t>。</w:t>
      </w:r>
    </w:p>
    <w:p w14:paraId="24F2E7EF" w14:textId="3A53904A" w:rsidR="00961554" w:rsidRDefault="00E00876" w:rsidP="00E00876">
      <w:pPr>
        <w:widowControl/>
        <w:ind w:leftChars="100" w:left="210" w:firstLineChars="96" w:firstLine="211"/>
        <w:jc w:val="left"/>
        <w:rPr>
          <w:rFonts w:asciiTheme="minorEastAsia" w:hAnsiTheme="minorEastAsia"/>
          <w:sz w:val="22"/>
        </w:rPr>
      </w:pPr>
      <w:r w:rsidRPr="000B12B2">
        <w:rPr>
          <w:rFonts w:asciiTheme="minorEastAsia" w:hAnsiTheme="minorEastAsia" w:hint="eastAsia"/>
          <w:sz w:val="22"/>
        </w:rPr>
        <w:t>また、「地域の中で子育てをする仕組み」は</w:t>
      </w:r>
      <w:r w:rsidR="000B12B2">
        <w:rPr>
          <w:rFonts w:asciiTheme="minorEastAsia" w:hAnsiTheme="minorEastAsia" w:hint="eastAsia"/>
          <w:sz w:val="22"/>
        </w:rPr>
        <w:t>独身期～</w:t>
      </w:r>
      <w:r w:rsidRPr="000B12B2">
        <w:rPr>
          <w:rFonts w:asciiTheme="minorEastAsia" w:hAnsiTheme="minorEastAsia" w:hint="eastAsia"/>
          <w:sz w:val="22"/>
        </w:rPr>
        <w:t>家族</w:t>
      </w:r>
      <w:r w:rsidR="000B12B2">
        <w:rPr>
          <w:rFonts w:asciiTheme="minorEastAsia" w:hAnsiTheme="minorEastAsia" w:hint="eastAsia"/>
          <w:sz w:val="22"/>
        </w:rPr>
        <w:t>成熟期</w:t>
      </w:r>
      <w:r w:rsidRPr="000B12B2">
        <w:rPr>
          <w:rFonts w:asciiTheme="minorEastAsia" w:hAnsiTheme="minorEastAsia" w:hint="eastAsia"/>
          <w:sz w:val="22"/>
        </w:rPr>
        <w:t>で</w:t>
      </w:r>
      <w:r w:rsidR="000B12B2">
        <w:rPr>
          <w:rFonts w:asciiTheme="minorEastAsia" w:hAnsiTheme="minorEastAsia" w:hint="eastAsia"/>
          <w:sz w:val="22"/>
        </w:rPr>
        <w:t>女性より男性の</w:t>
      </w:r>
      <w:r w:rsidR="00514974">
        <w:rPr>
          <w:rFonts w:asciiTheme="minorEastAsia" w:hAnsiTheme="minorEastAsia" w:hint="eastAsia"/>
          <w:sz w:val="22"/>
        </w:rPr>
        <w:t>方</w:t>
      </w:r>
      <w:r w:rsidR="000B12B2">
        <w:rPr>
          <w:rFonts w:asciiTheme="minorEastAsia" w:hAnsiTheme="minorEastAsia" w:hint="eastAsia"/>
          <w:sz w:val="22"/>
        </w:rPr>
        <w:t>が高</w:t>
      </w:r>
      <w:r w:rsidR="00961554">
        <w:rPr>
          <w:rFonts w:asciiTheme="minorEastAsia" w:hAnsiTheme="minorEastAsia" w:hint="eastAsia"/>
          <w:sz w:val="22"/>
        </w:rPr>
        <w:t>く</w:t>
      </w:r>
      <w:r w:rsidRPr="000B12B2">
        <w:rPr>
          <w:rFonts w:asciiTheme="minorEastAsia" w:hAnsiTheme="minorEastAsia" w:hint="eastAsia"/>
          <w:sz w:val="22"/>
        </w:rPr>
        <w:t>、「企業などに対する啓発」は女性の家族成長後期で</w:t>
      </w:r>
      <w:r w:rsidR="000B12B2">
        <w:rPr>
          <w:rFonts w:asciiTheme="minorEastAsia" w:hAnsiTheme="minorEastAsia" w:hint="eastAsia"/>
          <w:sz w:val="22"/>
        </w:rPr>
        <w:t>56</w:t>
      </w:r>
      <w:r w:rsidRPr="000B12B2">
        <w:rPr>
          <w:rFonts w:asciiTheme="minorEastAsia" w:hAnsiTheme="minorEastAsia" w:hint="eastAsia"/>
          <w:sz w:val="22"/>
        </w:rPr>
        <w:t>.</w:t>
      </w:r>
      <w:r w:rsidR="000B12B2">
        <w:rPr>
          <w:rFonts w:asciiTheme="minorEastAsia" w:hAnsiTheme="minorEastAsia" w:hint="eastAsia"/>
          <w:sz w:val="22"/>
        </w:rPr>
        <w:t>4</w:t>
      </w:r>
      <w:r w:rsidRPr="000B12B2">
        <w:rPr>
          <w:rFonts w:asciiTheme="minorEastAsia" w:hAnsiTheme="minorEastAsia" w:hint="eastAsia"/>
          <w:sz w:val="22"/>
        </w:rPr>
        <w:t>％と</w:t>
      </w:r>
      <w:r w:rsidR="00961554">
        <w:rPr>
          <w:rFonts w:asciiTheme="minorEastAsia" w:hAnsiTheme="minorEastAsia" w:hint="eastAsia"/>
          <w:sz w:val="22"/>
        </w:rPr>
        <w:t>最も</w:t>
      </w:r>
      <w:r w:rsidRPr="000B12B2">
        <w:rPr>
          <w:rFonts w:asciiTheme="minorEastAsia" w:hAnsiTheme="minorEastAsia" w:hint="eastAsia"/>
          <w:sz w:val="22"/>
        </w:rPr>
        <w:t>高くなっている。</w:t>
      </w:r>
    </w:p>
    <w:p w14:paraId="3208970F" w14:textId="1A2F5595" w:rsidR="001E5F8C" w:rsidRPr="000B12B2" w:rsidRDefault="001E5F8C" w:rsidP="00961554">
      <w:pPr>
        <w:widowControl/>
        <w:ind w:leftChars="100" w:left="210" w:firstLineChars="96" w:firstLine="211"/>
        <w:jc w:val="right"/>
        <w:rPr>
          <w:rFonts w:asciiTheme="minorEastAsia" w:hAnsiTheme="minorEastAsia"/>
          <w:sz w:val="22"/>
        </w:rPr>
      </w:pPr>
      <w:r w:rsidRPr="000B12B2">
        <w:rPr>
          <w:rFonts w:asciiTheme="minorEastAsia" w:hAnsiTheme="minorEastAsia"/>
          <w:sz w:val="22"/>
        </w:rPr>
        <w:t>（図</w:t>
      </w:r>
      <w:r w:rsidR="00142FA7" w:rsidRPr="000B12B2">
        <w:rPr>
          <w:rFonts w:asciiTheme="minorEastAsia" w:hAnsiTheme="minorEastAsia" w:hint="eastAsia"/>
          <w:sz w:val="22"/>
        </w:rPr>
        <w:t>表</w:t>
      </w:r>
      <w:r w:rsidRPr="000B12B2">
        <w:rPr>
          <w:rFonts w:asciiTheme="minorEastAsia" w:hAnsiTheme="minorEastAsia"/>
          <w:sz w:val="22"/>
        </w:rPr>
        <w:t>３－５－</w:t>
      </w:r>
      <w:r w:rsidR="00E915B2" w:rsidRPr="000B12B2">
        <w:rPr>
          <w:rFonts w:asciiTheme="minorEastAsia" w:hAnsiTheme="minorEastAsia" w:hint="eastAsia"/>
          <w:sz w:val="22"/>
        </w:rPr>
        <w:t>３</w:t>
      </w:r>
      <w:r w:rsidRPr="000B12B2">
        <w:rPr>
          <w:rFonts w:asciiTheme="minorEastAsia" w:hAnsiTheme="minorEastAsia"/>
          <w:sz w:val="22"/>
        </w:rPr>
        <w:t>）</w:t>
      </w:r>
    </w:p>
    <w:p w14:paraId="0E97D772" w14:textId="77777777" w:rsidR="001E5F8C" w:rsidRPr="00F64D07" w:rsidRDefault="001E5F8C" w:rsidP="001E5F8C">
      <w:pPr>
        <w:widowControl/>
        <w:jc w:val="center"/>
        <w:rPr>
          <w:rFonts w:asciiTheme="majorEastAsia" w:eastAsiaTheme="majorEastAsia" w:hAnsiTheme="majorEastAsia"/>
          <w:sz w:val="22"/>
        </w:rPr>
      </w:pPr>
    </w:p>
    <w:p w14:paraId="7230DE58" w14:textId="613D0E3D"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42FA7" w:rsidRPr="00F64D07">
        <w:rPr>
          <w:rFonts w:asciiTheme="majorEastAsia" w:eastAsiaTheme="majorEastAsia" w:hAnsiTheme="majorEastAsia" w:hint="eastAsia"/>
          <w:sz w:val="22"/>
        </w:rPr>
        <w:t>表３－</w:t>
      </w:r>
      <w:r w:rsidR="007B09F0" w:rsidRPr="00F64D07">
        <w:rPr>
          <w:rFonts w:asciiTheme="majorEastAsia" w:eastAsiaTheme="majorEastAsia" w:hAnsiTheme="majorEastAsia" w:hint="eastAsia"/>
          <w:sz w:val="22"/>
        </w:rPr>
        <w:t>５</w:t>
      </w:r>
      <w:r w:rsidRPr="00F64D07">
        <w:rPr>
          <w:rFonts w:asciiTheme="majorEastAsia" w:eastAsiaTheme="majorEastAsia" w:hAnsiTheme="majorEastAsia" w:hint="eastAsia"/>
          <w:sz w:val="22"/>
        </w:rPr>
        <w:t>－</w:t>
      </w:r>
      <w:r w:rsidR="00E915B2"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区に望む子育てと仕事の両立支援（</w:t>
      </w:r>
      <w:r w:rsidR="00E915B2"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ライフステージ別）</w:t>
      </w:r>
    </w:p>
    <w:p w14:paraId="57CEBD12" w14:textId="08505AAF" w:rsidR="001E5F8C" w:rsidRPr="00F64D07" w:rsidRDefault="00F215B1" w:rsidP="00E915B2">
      <w:pPr>
        <w:jc w:val="center"/>
        <w:rPr>
          <w:rFonts w:asciiTheme="majorEastAsia" w:eastAsiaTheme="majorEastAsia" w:hAnsiTheme="majorEastAsia"/>
          <w:sz w:val="22"/>
        </w:rPr>
      </w:pPr>
      <w:r w:rsidRPr="00F215B1">
        <w:rPr>
          <w:noProof/>
        </w:rPr>
        <w:drawing>
          <wp:inline distT="0" distB="0" distL="0" distR="0" wp14:anchorId="71955220" wp14:editId="601202E4">
            <wp:extent cx="5871845" cy="5480340"/>
            <wp:effectExtent l="0" t="0" r="0" b="635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71845" cy="5480340"/>
                    </a:xfrm>
                    <a:prstGeom prst="rect">
                      <a:avLst/>
                    </a:prstGeom>
                    <a:noFill/>
                    <a:ln>
                      <a:noFill/>
                    </a:ln>
                  </pic:spPr>
                </pic:pic>
              </a:graphicData>
            </a:graphic>
          </wp:inline>
        </w:drawing>
      </w:r>
    </w:p>
    <w:p w14:paraId="313832FB" w14:textId="77777777" w:rsidR="001E5F8C" w:rsidRPr="00F64D07" w:rsidRDefault="001E5F8C" w:rsidP="001E5F8C">
      <w:pPr>
        <w:ind w:firstLineChars="200" w:firstLine="440"/>
        <w:rPr>
          <w:rFonts w:asciiTheme="majorEastAsia" w:eastAsiaTheme="majorEastAsia" w:hAnsiTheme="majorEastAsia"/>
          <w:sz w:val="22"/>
        </w:rPr>
      </w:pPr>
    </w:p>
    <w:p w14:paraId="5408A00C" w14:textId="6D98F025" w:rsidR="00E915B2" w:rsidRPr="00F64D07" w:rsidRDefault="00E915B2" w:rsidP="001E5F8C">
      <w:pPr>
        <w:ind w:firstLineChars="200" w:firstLine="440"/>
        <w:rPr>
          <w:rFonts w:asciiTheme="majorEastAsia" w:eastAsiaTheme="majorEastAsia" w:hAnsiTheme="majorEastAsia"/>
          <w:sz w:val="22"/>
        </w:rPr>
      </w:pPr>
      <w:r w:rsidRPr="00F64D07">
        <w:rPr>
          <w:rFonts w:asciiTheme="majorEastAsia" w:eastAsiaTheme="majorEastAsia" w:hAnsiTheme="majorEastAsia"/>
          <w:sz w:val="22"/>
        </w:rPr>
        <w:br w:type="page"/>
      </w:r>
    </w:p>
    <w:p w14:paraId="7ECAA62D" w14:textId="77777777" w:rsidR="001E5F8C" w:rsidRPr="00F64D07" w:rsidRDefault="001E5F8C" w:rsidP="001E5F8C">
      <w:pPr>
        <w:pStyle w:val="1"/>
        <w:rPr>
          <w:sz w:val="28"/>
        </w:rPr>
      </w:pPr>
      <w:bookmarkStart w:id="84" w:name="_Toc409879814"/>
      <w:bookmarkStart w:id="85" w:name="_Toc190047452"/>
      <w:bookmarkStart w:id="86" w:name="_Toc409525303"/>
      <w:bookmarkStart w:id="87" w:name="_Toc409528418"/>
      <w:bookmarkEnd w:id="70"/>
      <w:bookmarkEnd w:id="71"/>
      <w:r w:rsidRPr="00F64D07">
        <w:rPr>
          <w:rFonts w:hint="eastAsia"/>
          <w:sz w:val="28"/>
        </w:rPr>
        <w:lastRenderedPageBreak/>
        <w:t>第４章　介護</w:t>
      </w:r>
      <w:bookmarkEnd w:id="84"/>
      <w:bookmarkEnd w:id="85"/>
    </w:p>
    <w:p w14:paraId="3F56152B" w14:textId="77777777" w:rsidR="001E5F8C" w:rsidRPr="00F64D07" w:rsidRDefault="001E5F8C" w:rsidP="001E5F8C">
      <w:pPr>
        <w:pStyle w:val="2"/>
        <w:rPr>
          <w:sz w:val="24"/>
        </w:rPr>
      </w:pPr>
      <w:bookmarkStart w:id="88" w:name="_Toc409879815"/>
      <w:bookmarkStart w:id="89" w:name="_Toc190047453"/>
      <w:r w:rsidRPr="00F64D07">
        <w:rPr>
          <w:rFonts w:hint="eastAsia"/>
          <w:sz w:val="24"/>
        </w:rPr>
        <w:t>４－１　介護してほしい相手</w:t>
      </w:r>
      <w:bookmarkEnd w:id="88"/>
      <w:bookmarkEnd w:id="89"/>
    </w:p>
    <w:p w14:paraId="6476E005" w14:textId="6138DF5E" w:rsidR="001E5F8C" w:rsidRPr="002340C9" w:rsidRDefault="00D35C90" w:rsidP="001E5F8C">
      <w:pPr>
        <w:rPr>
          <w:rFonts w:asciiTheme="majorEastAsia" w:eastAsiaTheme="majorEastAsia" w:hAnsiTheme="majorEastAsia"/>
          <w:sz w:val="22"/>
        </w:rPr>
      </w:pPr>
      <w:r w:rsidRPr="002340C9">
        <w:rPr>
          <w:noProof/>
        </w:rPr>
        <mc:AlternateContent>
          <mc:Choice Requires="wps">
            <w:drawing>
              <wp:anchor distT="0" distB="0" distL="114300" distR="114300" simplePos="0" relativeHeight="251660800" behindDoc="0" locked="0" layoutInCell="1" allowOverlap="1" wp14:anchorId="222E7A60" wp14:editId="0A1291EB">
                <wp:simplePos x="0" y="0"/>
                <wp:positionH relativeFrom="column">
                  <wp:posOffset>-36830</wp:posOffset>
                </wp:positionH>
                <wp:positionV relativeFrom="paragraph">
                  <wp:posOffset>451541</wp:posOffset>
                </wp:positionV>
                <wp:extent cx="6017895" cy="6475228"/>
                <wp:effectExtent l="0" t="0" r="20955" b="20955"/>
                <wp:wrapNone/>
                <wp:docPr id="1491" name="正方形/長方形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647522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2F84E" id="正方形/長方形 1491" o:spid="_x0000_s1026" style="position:absolute;left:0;text-align:left;margin-left:-2.9pt;margin-top:35.55pt;width:473.85pt;height:50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ZHQIAACMEAAAOAAAAZHJzL2Uyb0RvYy54bWysU9uO2yAQfa/Uf0C8N75okzhWnNUq260q&#10;bbuVtv0AgrGNCgwFEif9+g44m03bt6p+QDBjzpw5c1jfHrUiB+G8BNPQYpZTIgyHVpq+od++Pryr&#10;KPGBmZYpMKKhJ+Hp7ebtm/Voa1HCAKoVjiCI8fVoGzqEYOss83wQmvkZWGEw2YHTLODR9Vnr2Ijo&#10;WmVlni+yEVxrHXDhPUbvpyTdJPyuEzw8dZ0XgaiGIreQVpfWXVyzzZrVvWN2kPxMg/0DC82kwaIX&#10;qHsWGNk7+ReUltyBhy7MOOgMuk5ykXrAbor8j26eB2ZF6gXF8fYik/9/sPzz4dl+cZG6t4/Av3ti&#10;YDsw04s752AcBGuxXBGFykbr68uFePB4lezGT9DiaNk+QNLg2DkdAbE7ckxSny5Si2MgHIOLvFhW&#10;qzklHHOLm+W8LKtUg9Uv163z4YMATeKmoQ5nmeDZ4dGHSIfVL7/EagYepFJpnsqQsaGreTlPFzwo&#10;2cZk6jI6S2yVIweGngjHIv2j9hq7mGJFHr/JGhhHA03xFMKqyZwRInH4DV3LgHZWUje0ukKJKr43&#10;bSIXmFTTHqGUOcsalYym9fUO2hOq6mDyKr4t3AzgflIyok8b6n/smROUqI8GJ7O8KaOMIR2qaoUm&#10;d9eJ3VWCGY5A2DQl03Ybpqewt072A9aZxDBwh7PsZFL5ldOZKjoxNX5+NdHq1+f01+vb3vwCAAD/&#10;/wMAUEsDBBQABgAIAAAAIQCkTC8Y3wAAAAoBAAAPAAAAZHJzL2Rvd25yZXYueG1sTI/NTsMwEITv&#10;SLyDtUjcWtsVP02IUyFQjghRaMXRjbdJVHsd2W4beHrMCY6jGc18U60mZ9kJQxw8KZBzAQyp9Wag&#10;TsHHezNbAotJk9HWEyr4wgir+vKi0qXxZ3rD0zp1LJdQLLWCPqWx5Dy2PTod535Eyt7eB6dTlqHj&#10;JuhzLneWL4S4404PlBd6PeJTj+1hfXQKmk/7XDTBfWt8XRxe0Mn9uN0odX01PT4ASzilvzD84md0&#10;qDPTzh/JRGYVzG4zeVJwLyWw7Bc3sgC2y0FRiCXwuuL/L9Q/AAAA//8DAFBLAQItABQABgAIAAAA&#10;IQC2gziS/gAAAOEBAAATAAAAAAAAAAAAAAAAAAAAAABbQ29udGVudF9UeXBlc10ueG1sUEsBAi0A&#10;FAAGAAgAAAAhADj9If/WAAAAlAEAAAsAAAAAAAAAAAAAAAAALwEAAF9yZWxzLy5yZWxzUEsBAi0A&#10;FAAGAAgAAAAhAGqj6tkdAgAAIwQAAA4AAAAAAAAAAAAAAAAALgIAAGRycy9lMm9Eb2MueG1sUEsB&#10;Ai0AFAAGAAgAAAAhAKRMLxjfAAAACgEAAA8AAAAAAAAAAAAAAAAAdwQAAGRycy9kb3ducmV2Lnht&#10;bFBLBQYAAAAABAAEAPMAAACDBQAAAAA=&#10;" filled="f" strokecolor="black [3213]">
                <v:textbox inset="5.85pt,.7pt,5.85pt,.7pt"/>
              </v:rect>
            </w:pict>
          </mc:Fallback>
        </mc:AlternateContent>
      </w:r>
      <w:r w:rsidR="001E5F8C" w:rsidRPr="002340C9">
        <w:rPr>
          <w:rFonts w:asciiTheme="majorEastAsia" w:eastAsiaTheme="majorEastAsia" w:hAnsiTheme="majorEastAsia" w:hint="eastAsia"/>
          <w:sz w:val="22"/>
        </w:rPr>
        <w:t xml:space="preserve">　◎</w:t>
      </w:r>
      <w:r w:rsidR="00233322" w:rsidRPr="002340C9">
        <w:rPr>
          <w:rFonts w:asciiTheme="majorEastAsia" w:eastAsiaTheme="majorEastAsia" w:hAnsiTheme="majorEastAsia" w:hint="eastAsia"/>
          <w:sz w:val="22"/>
        </w:rPr>
        <w:t>男女とも</w:t>
      </w:r>
      <w:r w:rsidR="00AD0771" w:rsidRPr="002340C9">
        <w:rPr>
          <w:rFonts w:asciiTheme="majorEastAsia" w:eastAsiaTheme="majorEastAsia" w:hAnsiTheme="majorEastAsia" w:hint="eastAsia"/>
          <w:sz w:val="22"/>
        </w:rPr>
        <w:t>に</w:t>
      </w:r>
      <w:r w:rsidR="001E5F8C" w:rsidRPr="002340C9">
        <w:rPr>
          <w:rFonts w:asciiTheme="majorEastAsia" w:eastAsiaTheme="majorEastAsia" w:hAnsiTheme="majorEastAsia" w:hint="eastAsia"/>
          <w:sz w:val="22"/>
        </w:rPr>
        <w:t>「公的・民間サービス</w:t>
      </w:r>
      <w:r w:rsidR="007E5A9D">
        <w:rPr>
          <w:rFonts w:asciiTheme="majorEastAsia" w:eastAsiaTheme="majorEastAsia" w:hAnsiTheme="majorEastAsia" w:hint="eastAsia"/>
          <w:sz w:val="22"/>
        </w:rPr>
        <w:t>を利用する</w:t>
      </w:r>
      <w:r w:rsidR="001E5F8C" w:rsidRPr="002340C9">
        <w:rPr>
          <w:rFonts w:asciiTheme="majorEastAsia" w:eastAsiaTheme="majorEastAsia" w:hAnsiTheme="majorEastAsia" w:hint="eastAsia"/>
          <w:sz w:val="22"/>
        </w:rPr>
        <w:t>」</w:t>
      </w:r>
      <w:r w:rsidR="00233322" w:rsidRPr="002340C9">
        <w:rPr>
          <w:rFonts w:asciiTheme="majorEastAsia" w:eastAsiaTheme="majorEastAsia" w:hAnsiTheme="majorEastAsia" w:hint="eastAsia"/>
          <w:sz w:val="22"/>
        </w:rPr>
        <w:t>が多いが</w:t>
      </w:r>
      <w:r w:rsidR="001E5F8C" w:rsidRPr="002340C9">
        <w:rPr>
          <w:rFonts w:asciiTheme="majorEastAsia" w:eastAsiaTheme="majorEastAsia" w:hAnsiTheme="majorEastAsia" w:hint="eastAsia"/>
          <w:sz w:val="22"/>
        </w:rPr>
        <w:t>、男性は「配偶者</w:t>
      </w:r>
      <w:r w:rsidR="009B353D" w:rsidRPr="009B353D">
        <w:rPr>
          <w:rFonts w:asciiTheme="majorEastAsia" w:eastAsiaTheme="majorEastAsia" w:hAnsiTheme="majorEastAsia" w:hint="eastAsia"/>
          <w:sz w:val="22"/>
        </w:rPr>
        <w:t>（事実婚やパートナーを含む）</w:t>
      </w:r>
      <w:r w:rsidR="001E5F8C" w:rsidRPr="002340C9">
        <w:rPr>
          <w:rFonts w:asciiTheme="majorEastAsia" w:eastAsiaTheme="majorEastAsia" w:hAnsiTheme="majorEastAsia" w:hint="eastAsia"/>
          <w:sz w:val="22"/>
        </w:rPr>
        <w:t>」</w:t>
      </w:r>
      <w:r w:rsidR="00233322" w:rsidRPr="002340C9">
        <w:rPr>
          <w:rFonts w:asciiTheme="majorEastAsia" w:eastAsiaTheme="majorEastAsia" w:hAnsiTheme="majorEastAsia" w:hint="eastAsia"/>
          <w:sz w:val="22"/>
        </w:rPr>
        <w:t>も多い</w:t>
      </w:r>
      <w:r w:rsidR="001E5F8C" w:rsidRPr="002340C9">
        <w:rPr>
          <w:rFonts w:asciiTheme="majorEastAsia" w:eastAsiaTheme="majorEastAsia" w:hAnsiTheme="majorEastAsia" w:hint="eastAsia"/>
          <w:sz w:val="22"/>
        </w:rPr>
        <w:t>。</w:t>
      </w:r>
    </w:p>
    <w:p w14:paraId="3F7D1202" w14:textId="55CC2B4C" w:rsidR="001E5F8C" w:rsidRPr="00F64D07" w:rsidRDefault="001E5F8C" w:rsidP="001E5F8C">
      <w:pPr>
        <w:ind w:leftChars="135" w:left="708" w:rightChars="148" w:right="311" w:hangingChars="193" w:hanging="425"/>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16　</w:t>
      </w:r>
      <w:r w:rsidR="00D8478C" w:rsidRPr="00F64D07">
        <w:rPr>
          <w:rFonts w:asciiTheme="majorEastAsia" w:eastAsiaTheme="majorEastAsia" w:hAnsiTheme="majorEastAsia" w:hint="eastAsia"/>
          <w:sz w:val="22"/>
        </w:rPr>
        <w:t>あなたご自身が高齢になり介護が必要になったときは、誰に介護をしてほしい</w:t>
      </w:r>
    </w:p>
    <w:p w14:paraId="3C28A9AC" w14:textId="77777777" w:rsidR="001E5F8C" w:rsidRPr="00F64D07" w:rsidRDefault="001E5F8C" w:rsidP="001E5F8C">
      <w:pPr>
        <w:ind w:leftChars="285" w:left="598" w:rightChars="148" w:right="311" w:firstLineChars="50" w:firstLine="110"/>
        <w:rPr>
          <w:rFonts w:asciiTheme="majorEastAsia" w:eastAsiaTheme="majorEastAsia" w:hAnsiTheme="majorEastAsia"/>
          <w:sz w:val="22"/>
        </w:rPr>
      </w:pPr>
      <w:r w:rsidRPr="00F64D07">
        <w:rPr>
          <w:rFonts w:asciiTheme="majorEastAsia" w:eastAsiaTheme="majorEastAsia" w:hAnsiTheme="majorEastAsia"/>
          <w:sz w:val="22"/>
        </w:rPr>
        <w:t>ですか。（○は１つだけ）</w:t>
      </w:r>
    </w:p>
    <w:p w14:paraId="7F02083E" w14:textId="77777777" w:rsidR="001E5F8C" w:rsidRPr="00F64D07" w:rsidRDefault="001E5F8C" w:rsidP="001E5F8C"/>
    <w:p w14:paraId="0C032DC9" w14:textId="41222F75" w:rsidR="001E5F8C"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42FA7"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４－１－１　介護してほしい相手</w:t>
      </w:r>
      <w:r w:rsidR="00E915B2" w:rsidRPr="00F64D07">
        <w:rPr>
          <w:rFonts w:asciiTheme="majorEastAsia" w:eastAsiaTheme="majorEastAsia" w:hAnsiTheme="majorEastAsia" w:hint="eastAsia"/>
          <w:sz w:val="22"/>
        </w:rPr>
        <w:t>（左：全体／右：令和</w:t>
      </w:r>
      <w:r w:rsidR="007935AE">
        <w:rPr>
          <w:rFonts w:asciiTheme="majorEastAsia" w:eastAsiaTheme="majorEastAsia" w:hAnsiTheme="majorEastAsia" w:hint="eastAsia"/>
          <w:sz w:val="22"/>
        </w:rPr>
        <w:t>６</w:t>
      </w:r>
      <w:r w:rsidR="00E915B2" w:rsidRPr="00F64D07">
        <w:rPr>
          <w:rFonts w:asciiTheme="majorEastAsia" w:eastAsiaTheme="majorEastAsia" w:hAnsiTheme="majorEastAsia" w:hint="eastAsia"/>
          <w:sz w:val="22"/>
        </w:rPr>
        <w:t>年度性別）</w:t>
      </w:r>
    </w:p>
    <w:p w14:paraId="578375CB" w14:textId="4FDF37BC" w:rsidR="007935AE" w:rsidRDefault="007935AE" w:rsidP="001E5F8C">
      <w:pPr>
        <w:jc w:val="center"/>
        <w:rPr>
          <w:rFonts w:asciiTheme="majorEastAsia" w:eastAsiaTheme="majorEastAsia" w:hAnsiTheme="majorEastAsia"/>
          <w:sz w:val="22"/>
        </w:rPr>
      </w:pPr>
      <w:r w:rsidRPr="007935AE">
        <w:rPr>
          <w:noProof/>
        </w:rPr>
        <w:drawing>
          <wp:inline distT="0" distB="0" distL="0" distR="0" wp14:anchorId="6232171A" wp14:editId="3C085AAD">
            <wp:extent cx="5871845" cy="5447824"/>
            <wp:effectExtent l="0" t="0" r="0" b="63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71845" cy="5447824"/>
                    </a:xfrm>
                    <a:prstGeom prst="rect">
                      <a:avLst/>
                    </a:prstGeom>
                    <a:noFill/>
                    <a:ln>
                      <a:noFill/>
                    </a:ln>
                  </pic:spPr>
                </pic:pic>
              </a:graphicData>
            </a:graphic>
          </wp:inline>
        </w:drawing>
      </w:r>
    </w:p>
    <w:p w14:paraId="0E62FD7A" w14:textId="16FD543F" w:rsidR="007935AE" w:rsidRDefault="007935AE" w:rsidP="007935AE">
      <w:pPr>
        <w:jc w:val="left"/>
        <w:rPr>
          <w:rFonts w:asciiTheme="majorEastAsia" w:eastAsiaTheme="majorEastAsia" w:hAnsiTheme="majorEastAsia"/>
          <w:sz w:val="22"/>
        </w:rPr>
      </w:pPr>
      <w:r>
        <w:rPr>
          <w:rFonts w:asciiTheme="majorEastAsia" w:eastAsiaTheme="majorEastAsia" w:hAnsiTheme="majorEastAsia" w:hint="eastAsia"/>
          <w:sz w:val="22"/>
        </w:rPr>
        <w:t>※本年度調査から選択肢が大幅に変更した。過年度調査結果は参考として掲載</w:t>
      </w:r>
    </w:p>
    <w:p w14:paraId="6E61D3A5" w14:textId="77777777" w:rsidR="007935AE" w:rsidRDefault="007935AE" w:rsidP="007935AE">
      <w:pPr>
        <w:ind w:leftChars="100" w:left="210" w:firstLineChars="96" w:firstLine="211"/>
        <w:rPr>
          <w:rFonts w:asciiTheme="minorEastAsia" w:hAnsiTheme="minorEastAsia"/>
          <w:sz w:val="22"/>
        </w:rPr>
      </w:pPr>
    </w:p>
    <w:p w14:paraId="0A88EF69" w14:textId="565E5969" w:rsidR="00F16737" w:rsidRDefault="007935AE" w:rsidP="009B353D">
      <w:pPr>
        <w:ind w:leftChars="100" w:left="210" w:firstLineChars="96" w:firstLine="211"/>
        <w:rPr>
          <w:rFonts w:asciiTheme="majorEastAsia" w:eastAsiaTheme="majorEastAsia" w:hAnsiTheme="majorEastAsia"/>
          <w:sz w:val="22"/>
        </w:rPr>
      </w:pPr>
      <w:r w:rsidRPr="007935AE">
        <w:rPr>
          <w:rFonts w:asciiTheme="minorEastAsia" w:hAnsiTheme="minorEastAsia" w:hint="eastAsia"/>
          <w:sz w:val="22"/>
        </w:rPr>
        <w:t>自分に介護が必要になったとき、介護をしてほしい相手は</w:t>
      </w:r>
      <w:r w:rsidR="009B353D">
        <w:rPr>
          <w:rFonts w:asciiTheme="minorEastAsia" w:hAnsiTheme="minorEastAsia" w:hint="eastAsia"/>
          <w:sz w:val="22"/>
        </w:rPr>
        <w:t>「わからない」を除</w:t>
      </w:r>
      <w:r w:rsidR="00891702">
        <w:rPr>
          <w:rFonts w:asciiTheme="minorEastAsia" w:hAnsiTheme="minorEastAsia" w:hint="eastAsia"/>
          <w:sz w:val="22"/>
        </w:rPr>
        <w:t>くと</w:t>
      </w:r>
      <w:r w:rsidRPr="007935AE">
        <w:rPr>
          <w:rFonts w:asciiTheme="minorEastAsia" w:hAnsiTheme="minorEastAsia" w:hint="eastAsia"/>
          <w:sz w:val="22"/>
        </w:rPr>
        <w:t>、「公的・民間サービス</w:t>
      </w:r>
      <w:r w:rsidR="005B2D21">
        <w:rPr>
          <w:rFonts w:asciiTheme="minorEastAsia" w:hAnsiTheme="minorEastAsia" w:hint="eastAsia"/>
          <w:sz w:val="22"/>
        </w:rPr>
        <w:t>を利用する</w:t>
      </w:r>
      <w:r w:rsidRPr="007935AE">
        <w:rPr>
          <w:rFonts w:asciiTheme="minorEastAsia" w:hAnsiTheme="minorEastAsia" w:hint="eastAsia"/>
          <w:sz w:val="22"/>
        </w:rPr>
        <w:t>」が</w:t>
      </w:r>
      <w:r>
        <w:rPr>
          <w:rFonts w:asciiTheme="minorEastAsia" w:hAnsiTheme="minorEastAsia" w:hint="eastAsia"/>
          <w:sz w:val="22"/>
        </w:rPr>
        <w:t>62</w:t>
      </w:r>
      <w:r w:rsidRPr="007935AE">
        <w:rPr>
          <w:rFonts w:asciiTheme="minorEastAsia" w:hAnsiTheme="minorEastAsia"/>
          <w:sz w:val="22"/>
        </w:rPr>
        <w:t>.</w:t>
      </w:r>
      <w:r>
        <w:rPr>
          <w:rFonts w:asciiTheme="minorEastAsia" w:hAnsiTheme="minorEastAsia" w:hint="eastAsia"/>
          <w:sz w:val="22"/>
        </w:rPr>
        <w:t>0</w:t>
      </w:r>
      <w:r w:rsidRPr="007935AE">
        <w:rPr>
          <w:rFonts w:asciiTheme="minorEastAsia" w:hAnsiTheme="minorEastAsia" w:hint="eastAsia"/>
          <w:sz w:val="22"/>
        </w:rPr>
        <w:t>％と最も高く、次いで「配偶者</w:t>
      </w:r>
      <w:r w:rsidR="009B353D" w:rsidRPr="009B353D">
        <w:rPr>
          <w:rFonts w:asciiTheme="minorEastAsia" w:hAnsiTheme="minorEastAsia" w:hint="eastAsia"/>
          <w:sz w:val="22"/>
        </w:rPr>
        <w:t>（事実婚やパートナーを含む）</w:t>
      </w:r>
      <w:r w:rsidRPr="007935AE">
        <w:rPr>
          <w:rFonts w:asciiTheme="minorEastAsia" w:hAnsiTheme="minorEastAsia" w:hint="eastAsia"/>
          <w:sz w:val="22"/>
        </w:rPr>
        <w:t>」が</w:t>
      </w:r>
      <w:r>
        <w:rPr>
          <w:rFonts w:asciiTheme="minorEastAsia" w:hAnsiTheme="minorEastAsia" w:hint="eastAsia"/>
          <w:sz w:val="22"/>
        </w:rPr>
        <w:t>19</w:t>
      </w:r>
      <w:r w:rsidRPr="007935AE">
        <w:rPr>
          <w:rFonts w:asciiTheme="minorEastAsia" w:hAnsiTheme="minorEastAsia"/>
          <w:sz w:val="22"/>
        </w:rPr>
        <w:t>.</w:t>
      </w:r>
      <w:r>
        <w:rPr>
          <w:rFonts w:asciiTheme="minorEastAsia" w:hAnsiTheme="minorEastAsia" w:hint="eastAsia"/>
          <w:sz w:val="22"/>
        </w:rPr>
        <w:t>1</w:t>
      </w:r>
      <w:r w:rsidRPr="007935AE">
        <w:rPr>
          <w:rFonts w:asciiTheme="minorEastAsia" w:hAnsiTheme="minorEastAsia" w:hint="eastAsia"/>
          <w:sz w:val="22"/>
        </w:rPr>
        <w:t>％、「娘」が</w:t>
      </w:r>
      <w:r>
        <w:rPr>
          <w:rFonts w:asciiTheme="minorEastAsia" w:hAnsiTheme="minorEastAsia" w:hint="eastAsia"/>
          <w:sz w:val="22"/>
        </w:rPr>
        <w:t>3</w:t>
      </w:r>
      <w:r w:rsidRPr="007935AE">
        <w:rPr>
          <w:rFonts w:asciiTheme="minorEastAsia" w:hAnsiTheme="minorEastAsia" w:hint="eastAsia"/>
          <w:sz w:val="22"/>
        </w:rPr>
        <w:t>.</w:t>
      </w:r>
      <w:r>
        <w:rPr>
          <w:rFonts w:asciiTheme="minorEastAsia" w:hAnsiTheme="minorEastAsia" w:hint="eastAsia"/>
          <w:sz w:val="22"/>
        </w:rPr>
        <w:t>3</w:t>
      </w:r>
      <w:r w:rsidRPr="007935AE">
        <w:rPr>
          <w:rFonts w:asciiTheme="minorEastAsia" w:hAnsiTheme="minorEastAsia" w:hint="eastAsia"/>
          <w:sz w:val="22"/>
        </w:rPr>
        <w:t>％の順となっている。（図表４－１－１）</w:t>
      </w:r>
      <w:r w:rsidR="00F16737">
        <w:rPr>
          <w:rFonts w:asciiTheme="majorEastAsia" w:eastAsiaTheme="majorEastAsia" w:hAnsiTheme="majorEastAsia"/>
          <w:sz w:val="22"/>
        </w:rPr>
        <w:br w:type="page"/>
      </w:r>
    </w:p>
    <w:p w14:paraId="50E1FC01" w14:textId="75E9199F" w:rsidR="007935AE" w:rsidRPr="00F64D07" w:rsidRDefault="007935AE" w:rsidP="007935AE">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088D9C9E" w14:textId="17A4DAB6" w:rsidR="007935AE" w:rsidRPr="007935AE" w:rsidRDefault="007935AE" w:rsidP="007935AE">
      <w:pPr>
        <w:ind w:leftChars="100" w:left="210" w:firstLineChars="96" w:firstLine="211"/>
        <w:rPr>
          <w:rFonts w:asciiTheme="minorEastAsia" w:hAnsiTheme="minorEastAsia"/>
          <w:sz w:val="22"/>
        </w:rPr>
      </w:pPr>
      <w:r w:rsidRPr="007935AE">
        <w:rPr>
          <w:rFonts w:asciiTheme="minorEastAsia" w:hAnsiTheme="minorEastAsia" w:hint="eastAsia"/>
          <w:sz w:val="22"/>
        </w:rPr>
        <w:t>性別でみると、「公的・民間サービスを利用する」は女性が6</w:t>
      </w:r>
      <w:r>
        <w:rPr>
          <w:rFonts w:asciiTheme="minorEastAsia" w:hAnsiTheme="minorEastAsia" w:hint="eastAsia"/>
          <w:sz w:val="22"/>
        </w:rPr>
        <w:t>9</w:t>
      </w:r>
      <w:r w:rsidRPr="007935AE">
        <w:rPr>
          <w:rFonts w:asciiTheme="minorEastAsia" w:hAnsiTheme="minorEastAsia" w:hint="eastAsia"/>
          <w:sz w:val="22"/>
        </w:rPr>
        <w:t>.</w:t>
      </w:r>
      <w:r>
        <w:rPr>
          <w:rFonts w:asciiTheme="minorEastAsia" w:hAnsiTheme="minorEastAsia" w:hint="eastAsia"/>
          <w:sz w:val="22"/>
        </w:rPr>
        <w:t>8</w:t>
      </w:r>
      <w:r w:rsidRPr="007935AE">
        <w:rPr>
          <w:rFonts w:asciiTheme="minorEastAsia" w:hAnsiTheme="minorEastAsia" w:hint="eastAsia"/>
          <w:sz w:val="22"/>
        </w:rPr>
        <w:t>％、男性が</w:t>
      </w:r>
      <w:r>
        <w:rPr>
          <w:rFonts w:asciiTheme="minorEastAsia" w:hAnsiTheme="minorEastAsia" w:hint="eastAsia"/>
          <w:sz w:val="22"/>
        </w:rPr>
        <w:t>51</w:t>
      </w:r>
      <w:r w:rsidRPr="007935AE">
        <w:rPr>
          <w:rFonts w:asciiTheme="minorEastAsia" w:hAnsiTheme="minorEastAsia" w:hint="eastAsia"/>
          <w:sz w:val="22"/>
        </w:rPr>
        <w:t>.</w:t>
      </w:r>
      <w:r>
        <w:rPr>
          <w:rFonts w:asciiTheme="minorEastAsia" w:hAnsiTheme="minorEastAsia" w:hint="eastAsia"/>
          <w:sz w:val="22"/>
        </w:rPr>
        <w:t>8</w:t>
      </w:r>
      <w:r w:rsidRPr="007935AE">
        <w:rPr>
          <w:rFonts w:asciiTheme="minorEastAsia" w:hAnsiTheme="minorEastAsia" w:hint="eastAsia"/>
          <w:sz w:val="22"/>
        </w:rPr>
        <w:t>％と女性の方が</w:t>
      </w:r>
      <w:r w:rsidRPr="007935AE">
        <w:rPr>
          <w:rFonts w:asciiTheme="minorEastAsia" w:hAnsiTheme="minorEastAsia"/>
          <w:sz w:val="22"/>
        </w:rPr>
        <w:t>18.0</w:t>
      </w:r>
      <w:r w:rsidRPr="007935AE">
        <w:rPr>
          <w:rFonts w:asciiTheme="minorEastAsia" w:hAnsiTheme="minorEastAsia" w:hint="eastAsia"/>
          <w:sz w:val="22"/>
        </w:rPr>
        <w:t>ポイント高くなっている。一方、「配偶者</w:t>
      </w:r>
      <w:r w:rsidR="008511DE" w:rsidRPr="009B353D">
        <w:rPr>
          <w:rFonts w:asciiTheme="minorEastAsia" w:hAnsiTheme="minorEastAsia" w:hint="eastAsia"/>
          <w:sz w:val="22"/>
        </w:rPr>
        <w:t>（事実婚やパートナーを含む）</w:t>
      </w:r>
      <w:r w:rsidRPr="007935AE">
        <w:rPr>
          <w:rFonts w:asciiTheme="minorEastAsia" w:hAnsiTheme="minorEastAsia" w:hint="eastAsia"/>
          <w:sz w:val="22"/>
        </w:rPr>
        <w:t>」は女性が</w:t>
      </w:r>
      <w:r w:rsidR="005B2A36" w:rsidRPr="005B2A36">
        <w:rPr>
          <w:rFonts w:asciiTheme="minorEastAsia" w:hAnsiTheme="minorEastAsia"/>
          <w:sz w:val="22"/>
        </w:rPr>
        <w:t>13.8</w:t>
      </w:r>
      <w:r w:rsidRPr="007935AE">
        <w:rPr>
          <w:rFonts w:asciiTheme="minorEastAsia" w:hAnsiTheme="minorEastAsia" w:hint="eastAsia"/>
          <w:sz w:val="22"/>
        </w:rPr>
        <w:t>％、男性が</w:t>
      </w:r>
      <w:r w:rsidR="005B2A36" w:rsidRPr="005B2A36">
        <w:rPr>
          <w:rFonts w:asciiTheme="minorEastAsia" w:hAnsiTheme="minorEastAsia"/>
          <w:sz w:val="22"/>
        </w:rPr>
        <w:t>27.8</w:t>
      </w:r>
      <w:r w:rsidRPr="007935AE">
        <w:rPr>
          <w:rFonts w:asciiTheme="minorEastAsia" w:hAnsiTheme="minorEastAsia" w:hint="eastAsia"/>
          <w:sz w:val="22"/>
        </w:rPr>
        <w:t>％と、男性の方が</w:t>
      </w:r>
      <w:r w:rsidR="005B2A36" w:rsidRPr="005B2A36">
        <w:rPr>
          <w:rFonts w:asciiTheme="minorEastAsia" w:hAnsiTheme="minorEastAsia"/>
          <w:sz w:val="22"/>
        </w:rPr>
        <w:t>14.0</w:t>
      </w:r>
      <w:r w:rsidRPr="007935AE">
        <w:rPr>
          <w:rFonts w:asciiTheme="minorEastAsia" w:hAnsiTheme="minorEastAsia" w:hint="eastAsia"/>
          <w:sz w:val="22"/>
        </w:rPr>
        <w:t>ポイント高く、</w:t>
      </w:r>
      <w:r w:rsidR="00DC509D">
        <w:rPr>
          <w:rFonts w:asciiTheme="minorEastAsia" w:hAnsiTheme="minorEastAsia" w:hint="eastAsia"/>
          <w:sz w:val="22"/>
        </w:rPr>
        <w:t>「娘」は女性が3.8％、男性が1.6％と女性の方が高いといった</w:t>
      </w:r>
      <w:r w:rsidRPr="007935AE">
        <w:rPr>
          <w:rFonts w:asciiTheme="minorEastAsia" w:hAnsiTheme="minorEastAsia" w:hint="eastAsia"/>
          <w:sz w:val="22"/>
        </w:rPr>
        <w:t>男女差がみられる。（図表４－１－１）</w:t>
      </w:r>
    </w:p>
    <w:p w14:paraId="1CFBA456" w14:textId="77777777" w:rsidR="005B2A36" w:rsidRPr="00F64D07" w:rsidRDefault="005B2A36" w:rsidP="005B2A36">
      <w:pPr>
        <w:rPr>
          <w:sz w:val="22"/>
        </w:rPr>
      </w:pPr>
    </w:p>
    <w:p w14:paraId="41973CEF" w14:textId="29530C94" w:rsidR="007935AE" w:rsidRPr="00DC509D" w:rsidRDefault="007935AE" w:rsidP="005B2A36">
      <w:pPr>
        <w:widowControl/>
        <w:jc w:val="left"/>
        <w:rPr>
          <w:rFonts w:asciiTheme="majorEastAsia" w:eastAsiaTheme="majorEastAsia" w:hAnsiTheme="majorEastAsia"/>
          <w:sz w:val="22"/>
        </w:rPr>
      </w:pPr>
      <w:r w:rsidRPr="00DC509D">
        <w:rPr>
          <w:rFonts w:asciiTheme="majorEastAsia" w:eastAsiaTheme="majorEastAsia" w:hAnsiTheme="majorEastAsia"/>
          <w:sz w:val="22"/>
        </w:rPr>
        <w:br w:type="page"/>
      </w:r>
    </w:p>
    <w:p w14:paraId="3F099A41" w14:textId="6675D3D6" w:rsidR="001A172A" w:rsidRDefault="00AC1E84" w:rsidP="00AC1E84">
      <w:pPr>
        <w:jc w:val="left"/>
        <w:rPr>
          <w:rFonts w:asciiTheme="majorEastAsia" w:eastAsiaTheme="majorEastAsia" w:hAnsiTheme="majorEastAsia"/>
          <w:sz w:val="22"/>
        </w:rPr>
      </w:pPr>
      <w:r>
        <w:rPr>
          <w:rFonts w:asciiTheme="majorEastAsia" w:eastAsiaTheme="majorEastAsia" w:hAnsiTheme="majorEastAsia" w:hint="eastAsia"/>
          <w:sz w:val="22"/>
        </w:rPr>
        <w:lastRenderedPageBreak/>
        <w:t>【参考　過年度調査結果】</w:t>
      </w:r>
      <w:r w:rsidR="001A172A" w:rsidRPr="00F64D07">
        <w:rPr>
          <w:noProof/>
        </w:rPr>
        <mc:AlternateContent>
          <mc:Choice Requires="wps">
            <w:drawing>
              <wp:anchor distT="0" distB="0" distL="114300" distR="114300" simplePos="0" relativeHeight="251631104" behindDoc="0" locked="0" layoutInCell="1" allowOverlap="1" wp14:anchorId="5D87D833" wp14:editId="278B6761">
                <wp:simplePos x="0" y="0"/>
                <wp:positionH relativeFrom="column">
                  <wp:posOffset>-111361</wp:posOffset>
                </wp:positionH>
                <wp:positionV relativeFrom="paragraph">
                  <wp:posOffset>1300</wp:posOffset>
                </wp:positionV>
                <wp:extent cx="5975365" cy="9005776"/>
                <wp:effectExtent l="0" t="0" r="25400" b="24130"/>
                <wp:wrapNone/>
                <wp:docPr id="1706" name="正方形/長方形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65" cy="90057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96B89" id="正方形/長方形 1706" o:spid="_x0000_s1026" style="position:absolute;left:0;text-align:left;margin-left:-8.75pt;margin-top:.1pt;width:470.5pt;height:709.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4zHQIAACMEAAAOAAAAZHJzL2Uyb0RvYy54bWysU9uO0zAQfUfiHyy/06SF3qKmq1WXRUjL&#10;grTwAa7jNBa2x4zdpuXrGTvdboE3RB4seyY+c+bM8ermaA07KAwaXM3Ho5Iz5SQ02u1q/u3r/ZsF&#10;ZyEK1wgDTtX8pAK/Wb9+tep9pSbQgWkUMgJxoep9zbsYfVUUQXbKijACrxwlW0ArIh1xVzQoekK3&#10;ppiU5azoARuPIFUIFL0bknyd8dtWyfi5bYOKzNScuMW8Yl63aS3WK1HtUPhOyzMN8Q8srNCOil6g&#10;7kQUbI/6LyirJUKANo4k2ALaVkuVe6BuxuUf3Tx1wqvcC4kT/EWm8P9g5ePhyX/BRD34B5DfA3Ow&#10;6YTbqVtE6DslGio3TkIVvQ/V5UI6BLrKtv0naGi0Yh8ha3Bs0SZA6o4ds9Sni9TqGJmk4HQ5n76d&#10;TTmTlFuW5XQ+n+Uaonq+7jHEDwosS5uaI80yw4vDQ4iJjqief0nVHNxrY/I8jWM9oU4n03whgNFN&#10;SuYuk7PUxiA7CPJEPI7zP2ZvqYshNi7TN1iD4mSgIZ5DVDWbM0FkDr+hWx3Jzkbbmi+uUJKK712T&#10;yUWhzbAnKOPOsiYlk2lDtYXmRKoiDF6lt0WbDvAnZz35tObhx16g4sx8dDSZ+bvJkmSM+bBYLMnk&#10;eJ3YXiWEkwRETXM2bDdxeAp7j3rXUZ1BDAe3NMtWZ5VfOJ2pkhNz4+dXk6x+fc5/vbzt9S8AAAD/&#10;/wMAUEsDBBQABgAIAAAAIQCLboTs3gAAAAkBAAAPAAAAZHJzL2Rvd25yZXYueG1sTI/LTsMwEEX3&#10;SPyDNUjsWiehQBviVAiUJUKUh1i68TSJao8j220DX8+wguXVPbpzplpPzoojhjh4UpDPMxBIrTcD&#10;dQreXpvZEkRMmoy2nlDBF0ZY1+dnlS6NP9ELHjepEzxCsdQK+pTGUsrY9uh0nPsRibudD04njqGT&#10;JugTjzsriyy7kU4PxBd6PeJDj+1+c3AKmk/7uGqC+9b4XOyf0OW78eNdqcuL6f4ORMIp/cHwq8/q&#10;ULPT1h/IRGEVzPLba0YVFCC4XhVXHLfMLfLlAmRdyf8f1D8AAAD//wMAUEsBAi0AFAAGAAgAAAAh&#10;ALaDOJL+AAAA4QEAABMAAAAAAAAAAAAAAAAAAAAAAFtDb250ZW50X1R5cGVzXS54bWxQSwECLQAU&#10;AAYACAAAACEAOP0h/9YAAACUAQAACwAAAAAAAAAAAAAAAAAvAQAAX3JlbHMvLnJlbHNQSwECLQAU&#10;AAYACAAAACEA3jjeMx0CAAAjBAAADgAAAAAAAAAAAAAAAAAuAgAAZHJzL2Uyb0RvYy54bWxQSwEC&#10;LQAUAAYACAAAACEAi26E7N4AAAAJAQAADwAAAAAAAAAAAAAAAAB3BAAAZHJzL2Rvd25yZXYueG1s&#10;UEsFBgAAAAAEAAQA8wAAAIIFAAAAAA==&#10;" filled="f" strokecolor="black [3213]">
                <v:textbox inset="5.85pt,.7pt,5.85pt,.7pt"/>
              </v:rect>
            </w:pict>
          </mc:Fallback>
        </mc:AlternateContent>
      </w:r>
    </w:p>
    <w:p w14:paraId="6A699461" w14:textId="19456093" w:rsidR="007935AE" w:rsidRDefault="007935AE" w:rsidP="007935AE">
      <w:pPr>
        <w:jc w:val="center"/>
        <w:rPr>
          <w:rFonts w:asciiTheme="majorEastAsia" w:eastAsiaTheme="majorEastAsia" w:hAnsiTheme="majorEastAsia"/>
          <w:sz w:val="22"/>
        </w:rPr>
      </w:pPr>
      <w:r w:rsidRPr="007935AE">
        <w:rPr>
          <w:rFonts w:asciiTheme="majorEastAsia" w:eastAsiaTheme="majorEastAsia" w:hAnsiTheme="majorEastAsia" w:hint="eastAsia"/>
          <w:sz w:val="22"/>
        </w:rPr>
        <w:t>図表４－１－</w:t>
      </w:r>
      <w:r w:rsidR="005B2A36">
        <w:rPr>
          <w:rFonts w:asciiTheme="majorEastAsia" w:eastAsiaTheme="majorEastAsia" w:hAnsiTheme="majorEastAsia" w:hint="eastAsia"/>
          <w:sz w:val="22"/>
        </w:rPr>
        <w:t>２</w:t>
      </w:r>
      <w:r w:rsidRPr="00F64D07">
        <w:rPr>
          <w:rFonts w:asciiTheme="majorEastAsia" w:eastAsiaTheme="majorEastAsia" w:hAnsiTheme="majorEastAsia" w:hint="eastAsia"/>
          <w:sz w:val="22"/>
        </w:rPr>
        <w:t xml:space="preserve">　介護してほしい相手（左：</w:t>
      </w:r>
      <w:r>
        <w:rPr>
          <w:rFonts w:asciiTheme="majorEastAsia" w:eastAsiaTheme="majorEastAsia" w:hAnsiTheme="majorEastAsia" w:hint="eastAsia"/>
          <w:sz w:val="22"/>
        </w:rPr>
        <w:t>過年度</w:t>
      </w:r>
      <w:r w:rsidRPr="00F64D07">
        <w:rPr>
          <w:rFonts w:asciiTheme="majorEastAsia" w:eastAsiaTheme="majorEastAsia" w:hAnsiTheme="majorEastAsia" w:hint="eastAsia"/>
          <w:sz w:val="22"/>
        </w:rPr>
        <w:t>全体／右：令和</w:t>
      </w:r>
      <w:r>
        <w:rPr>
          <w:rFonts w:asciiTheme="majorEastAsia" w:eastAsiaTheme="majorEastAsia" w:hAnsiTheme="majorEastAsia" w:hint="eastAsia"/>
          <w:sz w:val="22"/>
        </w:rPr>
        <w:t>元年度</w:t>
      </w:r>
      <w:r w:rsidRPr="00F64D07">
        <w:rPr>
          <w:rFonts w:asciiTheme="majorEastAsia" w:eastAsiaTheme="majorEastAsia" w:hAnsiTheme="majorEastAsia" w:hint="eastAsia"/>
          <w:sz w:val="22"/>
        </w:rPr>
        <w:t>）</w:t>
      </w:r>
    </w:p>
    <w:p w14:paraId="710023DA" w14:textId="219620F3" w:rsidR="001E5F8C" w:rsidRPr="00F64D07" w:rsidRDefault="00130916" w:rsidP="001E5F8C">
      <w:pPr>
        <w:jc w:val="center"/>
        <w:rPr>
          <w:rFonts w:asciiTheme="majorEastAsia" w:eastAsiaTheme="majorEastAsia" w:hAnsiTheme="majorEastAsia"/>
        </w:rPr>
      </w:pPr>
      <w:r w:rsidRPr="007935AE">
        <w:rPr>
          <w:noProof/>
        </w:rPr>
        <w:drawing>
          <wp:inline distT="0" distB="0" distL="0" distR="0" wp14:anchorId="57A1984E" wp14:editId="2A09C77C">
            <wp:extent cx="5292000" cy="4034880"/>
            <wp:effectExtent l="0" t="0" r="4445" b="0"/>
            <wp:docPr id="1532" name="図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92000" cy="4034880"/>
                    </a:xfrm>
                    <a:prstGeom prst="rect">
                      <a:avLst/>
                    </a:prstGeom>
                    <a:noFill/>
                    <a:ln>
                      <a:noFill/>
                    </a:ln>
                  </pic:spPr>
                </pic:pic>
              </a:graphicData>
            </a:graphic>
          </wp:inline>
        </w:drawing>
      </w:r>
    </w:p>
    <w:p w14:paraId="170B144C" w14:textId="7FCAC258" w:rsidR="00E915B2" w:rsidRPr="00F64D07" w:rsidRDefault="00E915B2" w:rsidP="00E915B2">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10641"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４－１－</w:t>
      </w:r>
      <w:r w:rsidR="005B2A36">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介護してほしい相手（左：過年度比較女性／右：過年度比較男性）</w:t>
      </w:r>
    </w:p>
    <w:p w14:paraId="1AE4E7E5" w14:textId="22F0705B" w:rsidR="001E5F8C" w:rsidRPr="00F64D07" w:rsidRDefault="00CC5885" w:rsidP="005B2A36">
      <w:pPr>
        <w:jc w:val="center"/>
      </w:pPr>
      <w:r w:rsidRPr="007935AE">
        <w:rPr>
          <w:noProof/>
        </w:rPr>
        <w:drawing>
          <wp:inline distT="0" distB="0" distL="0" distR="0" wp14:anchorId="47128EAC" wp14:editId="5436B251">
            <wp:extent cx="5222160" cy="3981600"/>
            <wp:effectExtent l="0" t="0" r="0" b="0"/>
            <wp:docPr id="1535"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22160" cy="3981600"/>
                    </a:xfrm>
                    <a:prstGeom prst="rect">
                      <a:avLst/>
                    </a:prstGeom>
                    <a:noFill/>
                    <a:ln>
                      <a:noFill/>
                    </a:ln>
                  </pic:spPr>
                </pic:pic>
              </a:graphicData>
            </a:graphic>
          </wp:inline>
        </w:drawing>
      </w:r>
    </w:p>
    <w:p w14:paraId="0679E0A1" w14:textId="77777777" w:rsidR="009B353D" w:rsidRPr="00F64D07" w:rsidRDefault="009B353D" w:rsidP="009B353D">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【過年度比較】</w:t>
      </w:r>
    </w:p>
    <w:p w14:paraId="0CAB29ED" w14:textId="4309DC98" w:rsidR="009B353D" w:rsidRDefault="009B353D" w:rsidP="009B353D">
      <w:pPr>
        <w:ind w:leftChars="100" w:left="210" w:firstLineChars="96" w:firstLine="211"/>
        <w:rPr>
          <w:rFonts w:asciiTheme="minorEastAsia" w:hAnsiTheme="minorEastAsia"/>
          <w:sz w:val="22"/>
        </w:rPr>
      </w:pPr>
      <w:r w:rsidRPr="00DC509D">
        <w:rPr>
          <w:rFonts w:asciiTheme="minorEastAsia" w:hAnsiTheme="minorEastAsia" w:hint="eastAsia"/>
          <w:sz w:val="22"/>
        </w:rPr>
        <w:t>過年度</w:t>
      </w:r>
      <w:r>
        <w:rPr>
          <w:rFonts w:asciiTheme="minorEastAsia" w:hAnsiTheme="minorEastAsia" w:hint="eastAsia"/>
          <w:sz w:val="22"/>
        </w:rPr>
        <w:t>調査と令和６年度</w:t>
      </w:r>
      <w:r w:rsidR="008511DE">
        <w:rPr>
          <w:rFonts w:asciiTheme="minorEastAsia" w:hAnsiTheme="minorEastAsia" w:hint="eastAsia"/>
          <w:sz w:val="22"/>
        </w:rPr>
        <w:t>調査の</w:t>
      </w:r>
      <w:r>
        <w:rPr>
          <w:rFonts w:asciiTheme="minorEastAsia" w:hAnsiTheme="minorEastAsia" w:hint="eastAsia"/>
          <w:sz w:val="22"/>
        </w:rPr>
        <w:t>同じ項目で</w:t>
      </w:r>
      <w:r w:rsidRPr="00DC509D">
        <w:rPr>
          <w:rFonts w:asciiTheme="minorEastAsia" w:hAnsiTheme="minorEastAsia" w:hint="eastAsia"/>
          <w:sz w:val="22"/>
        </w:rPr>
        <w:t>比較</w:t>
      </w:r>
      <w:r>
        <w:rPr>
          <w:rFonts w:asciiTheme="minorEastAsia" w:hAnsiTheme="minorEastAsia" w:hint="eastAsia"/>
          <w:sz w:val="22"/>
        </w:rPr>
        <w:t>をすると</w:t>
      </w:r>
      <w:r w:rsidRPr="00DC509D">
        <w:rPr>
          <w:rFonts w:asciiTheme="minorEastAsia" w:hAnsiTheme="minorEastAsia" w:hint="eastAsia"/>
          <w:sz w:val="22"/>
        </w:rPr>
        <w:t>、男女ともに「公的・民間サービスを利用する」は一貫して上昇して</w:t>
      </w:r>
      <w:r w:rsidR="008511DE">
        <w:rPr>
          <w:rFonts w:asciiTheme="minorEastAsia" w:hAnsiTheme="minorEastAsia" w:hint="eastAsia"/>
          <w:sz w:val="22"/>
        </w:rPr>
        <w:t>いる。</w:t>
      </w:r>
      <w:r w:rsidRPr="00DC509D">
        <w:rPr>
          <w:rFonts w:asciiTheme="minorEastAsia" w:hAnsiTheme="minorEastAsia" w:hint="eastAsia"/>
          <w:sz w:val="22"/>
        </w:rPr>
        <w:t>「配偶者</w:t>
      </w:r>
      <w:r w:rsidR="008511DE" w:rsidRPr="009B353D">
        <w:rPr>
          <w:rFonts w:asciiTheme="minorEastAsia" w:hAnsiTheme="minorEastAsia" w:hint="eastAsia"/>
          <w:sz w:val="22"/>
        </w:rPr>
        <w:t>（事実婚やパートナーを含む）</w:t>
      </w:r>
      <w:r w:rsidRPr="00DC509D">
        <w:rPr>
          <w:rFonts w:asciiTheme="minorEastAsia" w:hAnsiTheme="minorEastAsia" w:hint="eastAsia"/>
          <w:sz w:val="22"/>
        </w:rPr>
        <w:t>」</w:t>
      </w:r>
      <w:r w:rsidR="008511DE">
        <w:rPr>
          <w:rFonts w:asciiTheme="minorEastAsia" w:hAnsiTheme="minorEastAsia" w:hint="eastAsia"/>
          <w:sz w:val="22"/>
        </w:rPr>
        <w:t>（過年度調査では「配偶者」）</w:t>
      </w:r>
      <w:r w:rsidRPr="00DC509D">
        <w:rPr>
          <w:rFonts w:asciiTheme="minorEastAsia" w:hAnsiTheme="minorEastAsia" w:hint="eastAsia"/>
          <w:sz w:val="22"/>
        </w:rPr>
        <w:t>は</w:t>
      </w:r>
      <w:r w:rsidR="008511DE">
        <w:rPr>
          <w:rFonts w:asciiTheme="minorEastAsia" w:hAnsiTheme="minorEastAsia" w:hint="eastAsia"/>
          <w:sz w:val="22"/>
        </w:rPr>
        <w:t>、令和元年度までは男女とも一貫して低下していたが、</w:t>
      </w:r>
      <w:r w:rsidRPr="00DC509D">
        <w:rPr>
          <w:rFonts w:asciiTheme="minorEastAsia" w:hAnsiTheme="minorEastAsia" w:hint="eastAsia"/>
          <w:sz w:val="22"/>
        </w:rPr>
        <w:t>令和元年度</w:t>
      </w:r>
      <w:r w:rsidR="008511DE">
        <w:rPr>
          <w:rFonts w:asciiTheme="minorEastAsia" w:hAnsiTheme="minorEastAsia" w:hint="eastAsia"/>
          <w:sz w:val="22"/>
        </w:rPr>
        <w:t>と令和６年度と</w:t>
      </w:r>
      <w:r w:rsidRPr="00DC509D">
        <w:rPr>
          <w:rFonts w:asciiTheme="minorEastAsia" w:hAnsiTheme="minorEastAsia" w:hint="eastAsia"/>
          <w:sz w:val="22"/>
        </w:rPr>
        <w:t>比較すると</w:t>
      </w:r>
      <w:r w:rsidR="008511DE">
        <w:rPr>
          <w:rFonts w:asciiTheme="minorEastAsia" w:hAnsiTheme="minorEastAsia" w:hint="eastAsia"/>
          <w:sz w:val="22"/>
        </w:rPr>
        <w:t>、</w:t>
      </w:r>
      <w:r w:rsidRPr="00DC509D">
        <w:rPr>
          <w:rFonts w:asciiTheme="minorEastAsia" w:hAnsiTheme="minorEastAsia" w:hint="eastAsia"/>
          <w:sz w:val="22"/>
        </w:rPr>
        <w:t>男性</w:t>
      </w:r>
      <w:r w:rsidR="008511DE">
        <w:rPr>
          <w:rFonts w:asciiTheme="minorEastAsia" w:hAnsiTheme="minorEastAsia" w:hint="eastAsia"/>
          <w:sz w:val="22"/>
        </w:rPr>
        <w:t>で</w:t>
      </w:r>
      <w:r w:rsidRPr="00DC509D">
        <w:rPr>
          <w:rFonts w:asciiTheme="minorEastAsia" w:hAnsiTheme="minorEastAsia" w:hint="eastAsia"/>
          <w:sz w:val="22"/>
        </w:rPr>
        <w:t>は</w:t>
      </w:r>
      <w:r w:rsidR="008511DE">
        <w:rPr>
          <w:rFonts w:asciiTheme="minorEastAsia" w:hAnsiTheme="minorEastAsia" w:hint="eastAsia"/>
          <w:sz w:val="22"/>
        </w:rPr>
        <w:t>令和６年度は</w:t>
      </w:r>
      <w:r w:rsidRPr="00DC509D">
        <w:rPr>
          <w:rFonts w:asciiTheme="minorEastAsia" w:hAnsiTheme="minorEastAsia" w:hint="eastAsia"/>
          <w:sz w:val="22"/>
        </w:rPr>
        <w:t>低下</w:t>
      </w:r>
      <w:r w:rsidR="008511DE">
        <w:rPr>
          <w:rFonts w:asciiTheme="minorEastAsia" w:hAnsiTheme="minorEastAsia" w:hint="eastAsia"/>
          <w:sz w:val="22"/>
        </w:rPr>
        <w:t>、</w:t>
      </w:r>
      <w:r>
        <w:rPr>
          <w:rFonts w:asciiTheme="minorEastAsia" w:hAnsiTheme="minorEastAsia" w:hint="eastAsia"/>
          <w:sz w:val="22"/>
        </w:rPr>
        <w:t>女性</w:t>
      </w:r>
      <w:r w:rsidR="008511DE">
        <w:rPr>
          <w:rFonts w:asciiTheme="minorEastAsia" w:hAnsiTheme="minorEastAsia" w:hint="eastAsia"/>
          <w:sz w:val="22"/>
        </w:rPr>
        <w:t>で</w:t>
      </w:r>
      <w:r>
        <w:rPr>
          <w:rFonts w:asciiTheme="minorEastAsia" w:hAnsiTheme="minorEastAsia" w:hint="eastAsia"/>
          <w:sz w:val="22"/>
        </w:rPr>
        <w:t>は</w:t>
      </w:r>
      <w:r w:rsidR="008511DE">
        <w:rPr>
          <w:rFonts w:asciiTheme="minorEastAsia" w:hAnsiTheme="minorEastAsia" w:hint="eastAsia"/>
          <w:sz w:val="22"/>
        </w:rPr>
        <w:t>令和６年度で</w:t>
      </w:r>
      <w:r>
        <w:rPr>
          <w:rFonts w:asciiTheme="minorEastAsia" w:hAnsiTheme="minorEastAsia" w:hint="eastAsia"/>
          <w:sz w:val="22"/>
        </w:rPr>
        <w:t>微増している</w:t>
      </w:r>
      <w:r w:rsidRPr="00DC509D">
        <w:rPr>
          <w:rFonts w:asciiTheme="minorEastAsia" w:hAnsiTheme="minorEastAsia" w:hint="eastAsia"/>
          <w:sz w:val="22"/>
        </w:rPr>
        <w:t>。また、「娘」は</w:t>
      </w:r>
      <w:r>
        <w:rPr>
          <w:rFonts w:asciiTheme="minorEastAsia" w:hAnsiTheme="minorEastAsia" w:hint="eastAsia"/>
          <w:sz w:val="22"/>
        </w:rPr>
        <w:t>令和元年度</w:t>
      </w:r>
      <w:r w:rsidR="008511DE">
        <w:rPr>
          <w:rFonts w:asciiTheme="minorEastAsia" w:hAnsiTheme="minorEastAsia" w:hint="eastAsia"/>
          <w:sz w:val="22"/>
        </w:rPr>
        <w:t>と令和６年度</w:t>
      </w:r>
      <w:r w:rsidR="00CB357D">
        <w:rPr>
          <w:rFonts w:asciiTheme="minorEastAsia" w:hAnsiTheme="minorEastAsia" w:hint="eastAsia"/>
          <w:sz w:val="22"/>
        </w:rPr>
        <w:t>で</w:t>
      </w:r>
      <w:r>
        <w:rPr>
          <w:rFonts w:asciiTheme="minorEastAsia" w:hAnsiTheme="minorEastAsia" w:hint="eastAsia"/>
          <w:sz w:val="22"/>
        </w:rPr>
        <w:t>比較する</w:t>
      </w:r>
      <w:r w:rsidR="008511DE">
        <w:rPr>
          <w:rFonts w:asciiTheme="minorEastAsia" w:hAnsiTheme="minorEastAsia" w:hint="eastAsia"/>
          <w:sz w:val="22"/>
        </w:rPr>
        <w:t>と、</w:t>
      </w:r>
      <w:r w:rsidR="00CB357D">
        <w:rPr>
          <w:rFonts w:asciiTheme="minorEastAsia" w:hAnsiTheme="minorEastAsia" w:hint="eastAsia"/>
          <w:sz w:val="22"/>
        </w:rPr>
        <w:t>令和６年度では</w:t>
      </w:r>
      <w:r>
        <w:rPr>
          <w:rFonts w:asciiTheme="minorEastAsia" w:hAnsiTheme="minorEastAsia" w:hint="eastAsia"/>
          <w:sz w:val="22"/>
        </w:rPr>
        <w:t>男女とも</w:t>
      </w:r>
      <w:r w:rsidRPr="00DC509D">
        <w:rPr>
          <w:rFonts w:asciiTheme="minorEastAsia" w:hAnsiTheme="minorEastAsia" w:hint="eastAsia"/>
          <w:sz w:val="22"/>
        </w:rPr>
        <w:t>低下している</w:t>
      </w:r>
      <w:r>
        <w:rPr>
          <w:rFonts w:asciiTheme="minorEastAsia" w:hAnsiTheme="minorEastAsia" w:hint="eastAsia"/>
          <w:sz w:val="22"/>
        </w:rPr>
        <w:t>。</w:t>
      </w:r>
    </w:p>
    <w:p w14:paraId="1D742DBC" w14:textId="77777777" w:rsidR="009B353D" w:rsidRPr="00DC509D" w:rsidRDefault="009B353D" w:rsidP="009B353D">
      <w:pPr>
        <w:ind w:leftChars="100" w:left="210" w:firstLineChars="96" w:firstLine="211"/>
        <w:jc w:val="right"/>
        <w:rPr>
          <w:rFonts w:asciiTheme="minorEastAsia" w:hAnsiTheme="minorEastAsia"/>
          <w:sz w:val="22"/>
        </w:rPr>
      </w:pPr>
      <w:r w:rsidRPr="00DC509D">
        <w:rPr>
          <w:rFonts w:asciiTheme="minorEastAsia" w:hAnsiTheme="minorEastAsia" w:hint="eastAsia"/>
          <w:sz w:val="22"/>
        </w:rPr>
        <w:t>（図表４－１－１、図表４－１－２、図表４－１－</w:t>
      </w:r>
      <w:r>
        <w:rPr>
          <w:rFonts w:asciiTheme="minorEastAsia" w:hAnsiTheme="minorEastAsia" w:hint="eastAsia"/>
          <w:sz w:val="22"/>
        </w:rPr>
        <w:t>３</w:t>
      </w:r>
      <w:r w:rsidRPr="00DC509D">
        <w:rPr>
          <w:rFonts w:asciiTheme="minorEastAsia" w:hAnsiTheme="minorEastAsia" w:hint="eastAsia"/>
          <w:sz w:val="22"/>
        </w:rPr>
        <w:t>）</w:t>
      </w:r>
    </w:p>
    <w:p w14:paraId="06B020C1" w14:textId="77777777" w:rsidR="009B353D" w:rsidRPr="009B353D" w:rsidRDefault="009B353D" w:rsidP="001E5F8C">
      <w:pPr>
        <w:widowControl/>
        <w:jc w:val="left"/>
        <w:rPr>
          <w:rFonts w:asciiTheme="majorEastAsia" w:eastAsiaTheme="majorEastAsia" w:hAnsiTheme="majorEastAsia"/>
          <w:sz w:val="22"/>
        </w:rPr>
      </w:pPr>
    </w:p>
    <w:p w14:paraId="0FF63618" w14:textId="225DE1E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3E1F0ED4" w14:textId="5D6BAAF3" w:rsidR="001E5F8C" w:rsidRPr="00DC509D" w:rsidRDefault="001E5F8C" w:rsidP="00715476">
      <w:pPr>
        <w:widowControl/>
        <w:ind w:leftChars="100" w:left="210" w:firstLineChars="96" w:firstLine="211"/>
        <w:jc w:val="left"/>
        <w:rPr>
          <w:rFonts w:asciiTheme="minorEastAsia" w:hAnsiTheme="minorEastAsia"/>
          <w:sz w:val="22"/>
        </w:rPr>
      </w:pPr>
      <w:r w:rsidRPr="00DC509D">
        <w:rPr>
          <w:rFonts w:asciiTheme="minorEastAsia" w:hAnsiTheme="minorEastAsia" w:hint="eastAsia"/>
          <w:sz w:val="22"/>
        </w:rPr>
        <w:t>性・年代別でみると、女性では「公的・民間サービスを利用する」が</w:t>
      </w:r>
      <w:r w:rsidR="005A11BC">
        <w:rPr>
          <w:rFonts w:asciiTheme="minorEastAsia" w:hAnsiTheme="minorEastAsia" w:hint="eastAsia"/>
          <w:sz w:val="22"/>
        </w:rPr>
        <w:t>全年代</w:t>
      </w:r>
      <w:r w:rsidRPr="00DC509D">
        <w:rPr>
          <w:rFonts w:asciiTheme="minorEastAsia" w:hAnsiTheme="minorEastAsia"/>
          <w:sz w:val="22"/>
        </w:rPr>
        <w:t>で</w:t>
      </w:r>
      <w:r w:rsidR="00715476" w:rsidRPr="00DC509D">
        <w:rPr>
          <w:rFonts w:asciiTheme="minorEastAsia" w:hAnsiTheme="minorEastAsia" w:hint="eastAsia"/>
          <w:sz w:val="22"/>
        </w:rPr>
        <w:t>６</w:t>
      </w:r>
      <w:r w:rsidRPr="00DC509D">
        <w:rPr>
          <w:rFonts w:asciiTheme="minorEastAsia" w:hAnsiTheme="minorEastAsia"/>
          <w:sz w:val="22"/>
        </w:rPr>
        <w:t>割</w:t>
      </w:r>
      <w:r w:rsidR="00715476" w:rsidRPr="00DC509D">
        <w:rPr>
          <w:rFonts w:asciiTheme="minorEastAsia" w:hAnsiTheme="minorEastAsia" w:hint="eastAsia"/>
          <w:sz w:val="22"/>
        </w:rPr>
        <w:t>を超えており、</w:t>
      </w:r>
      <w:r w:rsidRPr="00DC509D">
        <w:rPr>
          <w:rFonts w:asciiTheme="minorEastAsia" w:hAnsiTheme="minorEastAsia" w:hint="eastAsia"/>
          <w:sz w:val="22"/>
        </w:rPr>
        <w:t>男性では「配偶者</w:t>
      </w:r>
      <w:r w:rsidR="001848AA" w:rsidRPr="009B353D">
        <w:rPr>
          <w:rFonts w:asciiTheme="minorEastAsia" w:hAnsiTheme="minorEastAsia" w:hint="eastAsia"/>
          <w:sz w:val="22"/>
        </w:rPr>
        <w:t>（事実婚やパートナーを含む）</w:t>
      </w:r>
      <w:r w:rsidRPr="00DC509D">
        <w:rPr>
          <w:rFonts w:asciiTheme="minorEastAsia" w:hAnsiTheme="minorEastAsia" w:hint="eastAsia"/>
          <w:sz w:val="22"/>
        </w:rPr>
        <w:t>」</w:t>
      </w:r>
      <w:r w:rsidR="00A72919" w:rsidRPr="00DC509D">
        <w:rPr>
          <w:rFonts w:asciiTheme="minorEastAsia" w:hAnsiTheme="minorEastAsia" w:hint="eastAsia"/>
          <w:sz w:val="22"/>
        </w:rPr>
        <w:t>が</w:t>
      </w:r>
      <w:r w:rsidR="00DC509D">
        <w:rPr>
          <w:rFonts w:asciiTheme="minorEastAsia" w:hAnsiTheme="minorEastAsia" w:hint="eastAsia"/>
          <w:sz w:val="22"/>
        </w:rPr>
        <w:t>4</w:t>
      </w:r>
      <w:r w:rsidR="00715476" w:rsidRPr="00DC509D">
        <w:rPr>
          <w:rFonts w:asciiTheme="minorEastAsia" w:hAnsiTheme="minorEastAsia" w:hint="eastAsia"/>
          <w:sz w:val="22"/>
        </w:rPr>
        <w:t>0代</w:t>
      </w:r>
      <w:r w:rsidR="001848AA">
        <w:rPr>
          <w:rFonts w:asciiTheme="minorEastAsia" w:hAnsiTheme="minorEastAsia" w:hint="eastAsia"/>
          <w:sz w:val="22"/>
        </w:rPr>
        <w:t>、</w:t>
      </w:r>
      <w:r w:rsidR="00DC509D">
        <w:rPr>
          <w:rFonts w:asciiTheme="minorEastAsia" w:hAnsiTheme="minorEastAsia" w:hint="eastAsia"/>
          <w:sz w:val="22"/>
        </w:rPr>
        <w:t>50代</w:t>
      </w:r>
      <w:r w:rsidR="00715476" w:rsidRPr="00DC509D">
        <w:rPr>
          <w:rFonts w:asciiTheme="minorEastAsia" w:hAnsiTheme="minorEastAsia" w:hint="eastAsia"/>
          <w:sz w:val="22"/>
        </w:rPr>
        <w:t>で３割を超えている</w:t>
      </w:r>
      <w:r w:rsidRPr="00DC509D">
        <w:rPr>
          <w:rFonts w:asciiTheme="minorEastAsia" w:hAnsiTheme="minorEastAsia"/>
          <w:sz w:val="22"/>
        </w:rPr>
        <w:t>。</w:t>
      </w:r>
      <w:r w:rsidRPr="00DC509D">
        <w:rPr>
          <w:rFonts w:asciiTheme="minorEastAsia" w:hAnsiTheme="minorEastAsia" w:hint="eastAsia"/>
          <w:sz w:val="22"/>
        </w:rPr>
        <w:t>（図</w:t>
      </w:r>
      <w:r w:rsidR="00210641" w:rsidRPr="00DC509D">
        <w:rPr>
          <w:rFonts w:asciiTheme="minorEastAsia" w:hAnsiTheme="minorEastAsia" w:hint="eastAsia"/>
          <w:sz w:val="22"/>
        </w:rPr>
        <w:t>表</w:t>
      </w:r>
      <w:r w:rsidRPr="00DC509D">
        <w:rPr>
          <w:rFonts w:asciiTheme="minorEastAsia" w:hAnsiTheme="minorEastAsia" w:hint="eastAsia"/>
          <w:sz w:val="22"/>
        </w:rPr>
        <w:t>４－１－</w:t>
      </w:r>
      <w:r w:rsidR="00DC509D" w:rsidRPr="00DC509D">
        <w:rPr>
          <w:rFonts w:asciiTheme="minorEastAsia" w:hAnsiTheme="minorEastAsia" w:hint="eastAsia"/>
          <w:sz w:val="22"/>
        </w:rPr>
        <w:t>４</w:t>
      </w:r>
      <w:r w:rsidRPr="00DC509D">
        <w:rPr>
          <w:rFonts w:asciiTheme="minorEastAsia" w:hAnsiTheme="minorEastAsia" w:hint="eastAsia"/>
          <w:sz w:val="22"/>
        </w:rPr>
        <w:t>）</w:t>
      </w:r>
    </w:p>
    <w:p w14:paraId="3DBD5C2F" w14:textId="77777777" w:rsidR="001E5F8C" w:rsidRPr="00F64D07" w:rsidRDefault="001E5F8C" w:rsidP="001E5F8C">
      <w:pPr>
        <w:widowControl/>
        <w:rPr>
          <w:sz w:val="22"/>
        </w:rPr>
      </w:pPr>
    </w:p>
    <w:p w14:paraId="2486398A" w14:textId="7BCBAAFD" w:rsidR="001E5F8C" w:rsidRPr="00F64D07" w:rsidRDefault="001E5F8C" w:rsidP="001E5F8C">
      <w:pPr>
        <w:widowControl/>
        <w:jc w:val="center"/>
        <w:rPr>
          <w:rFonts w:ascii="ＭＳ ゴシック" w:eastAsia="ＭＳ ゴシック" w:hAnsi="ＭＳ ゴシック"/>
          <w:sz w:val="22"/>
        </w:rPr>
      </w:pPr>
      <w:r w:rsidRPr="00F64D07">
        <w:rPr>
          <w:rFonts w:ascii="ＭＳ ゴシック" w:eastAsia="ＭＳ ゴシック" w:hAnsi="ＭＳ ゴシック" w:hint="eastAsia"/>
          <w:sz w:val="22"/>
        </w:rPr>
        <w:t>図</w:t>
      </w:r>
      <w:r w:rsidR="00210641" w:rsidRPr="00F64D07">
        <w:rPr>
          <w:rFonts w:ascii="ＭＳ ゴシック" w:eastAsia="ＭＳ ゴシック" w:hAnsi="ＭＳ ゴシック" w:hint="eastAsia"/>
          <w:sz w:val="22"/>
        </w:rPr>
        <w:t>表</w:t>
      </w:r>
      <w:r w:rsidRPr="00F64D07">
        <w:rPr>
          <w:rFonts w:ascii="ＭＳ ゴシック" w:eastAsia="ＭＳ ゴシック" w:hAnsi="ＭＳ ゴシック" w:hint="eastAsia"/>
          <w:sz w:val="22"/>
        </w:rPr>
        <w:t>４－１－</w:t>
      </w:r>
      <w:r w:rsidR="00DC509D">
        <w:rPr>
          <w:rFonts w:ascii="ＭＳ ゴシック" w:eastAsia="ＭＳ ゴシック" w:hAnsi="ＭＳ ゴシック" w:hint="eastAsia"/>
          <w:sz w:val="22"/>
        </w:rPr>
        <w:t>４</w:t>
      </w:r>
      <w:r w:rsidRPr="00F64D07">
        <w:rPr>
          <w:rFonts w:ascii="ＭＳ ゴシック" w:eastAsia="ＭＳ ゴシック" w:hAnsi="ＭＳ ゴシック" w:hint="eastAsia"/>
          <w:sz w:val="22"/>
        </w:rPr>
        <w:t xml:space="preserve">　介護してほしい相手（性・年代別）</w:t>
      </w:r>
    </w:p>
    <w:p w14:paraId="7E582634" w14:textId="5AC8AEBE" w:rsidR="007B09F0" w:rsidRPr="00F64D07" w:rsidRDefault="00DC509D" w:rsidP="001E5F8C">
      <w:pPr>
        <w:widowControl/>
        <w:jc w:val="center"/>
        <w:rPr>
          <w:rFonts w:ascii="ＭＳ ゴシック" w:eastAsia="ＭＳ ゴシック" w:hAnsi="ＭＳ ゴシック"/>
          <w:sz w:val="22"/>
        </w:rPr>
      </w:pPr>
      <w:r w:rsidRPr="00DC509D">
        <w:rPr>
          <w:noProof/>
        </w:rPr>
        <w:drawing>
          <wp:inline distT="0" distB="0" distL="0" distR="0" wp14:anchorId="4699B46E" wp14:editId="5163B833">
            <wp:extent cx="6155640" cy="510840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55640" cy="5108400"/>
                    </a:xfrm>
                    <a:prstGeom prst="rect">
                      <a:avLst/>
                    </a:prstGeom>
                    <a:noFill/>
                    <a:ln>
                      <a:noFill/>
                    </a:ln>
                  </pic:spPr>
                </pic:pic>
              </a:graphicData>
            </a:graphic>
          </wp:inline>
        </w:drawing>
      </w:r>
    </w:p>
    <w:p w14:paraId="1FDFE0E9" w14:textId="77777777" w:rsidR="001E5F8C" w:rsidRPr="00F64D07" w:rsidRDefault="001E5F8C" w:rsidP="001E5F8C">
      <w:pPr>
        <w:widowControl/>
        <w:jc w:val="left"/>
        <w:rPr>
          <w:rFonts w:ascii="ＭＳ ゴシック" w:eastAsia="ＭＳ ゴシック" w:hAnsi="ＭＳ ゴシック"/>
          <w:sz w:val="22"/>
        </w:rPr>
      </w:pPr>
    </w:p>
    <w:p w14:paraId="6AC4089C" w14:textId="77777777" w:rsidR="001E5F8C" w:rsidRPr="00F64D07" w:rsidRDefault="001E5F8C" w:rsidP="001E5F8C">
      <w:pPr>
        <w:widowControl/>
        <w:jc w:val="center"/>
        <w:rPr>
          <w:sz w:val="22"/>
        </w:rPr>
      </w:pPr>
      <w:r w:rsidRPr="00F64D07">
        <w:rPr>
          <w:sz w:val="22"/>
        </w:rPr>
        <w:br w:type="page"/>
      </w:r>
    </w:p>
    <w:p w14:paraId="7D8B2AD3" w14:textId="77777777" w:rsidR="001E5F8C" w:rsidRPr="00F64D07" w:rsidRDefault="001E5F8C" w:rsidP="001E5F8C">
      <w:pPr>
        <w:pStyle w:val="2"/>
        <w:rPr>
          <w:sz w:val="24"/>
        </w:rPr>
      </w:pPr>
      <w:bookmarkStart w:id="90" w:name="_Toc409879816"/>
      <w:bookmarkStart w:id="91" w:name="_Toc190047454"/>
      <w:r w:rsidRPr="00F64D07">
        <w:rPr>
          <w:rFonts w:hint="eastAsia"/>
          <w:sz w:val="24"/>
        </w:rPr>
        <w:lastRenderedPageBreak/>
        <w:t>４－２　男性の介護参加を進めるために</w:t>
      </w:r>
      <w:bookmarkEnd w:id="90"/>
      <w:bookmarkEnd w:id="91"/>
    </w:p>
    <w:p w14:paraId="5EF6DEE8" w14:textId="6C11EFED" w:rsidR="001E5F8C" w:rsidRPr="001A172A" w:rsidRDefault="00D35C90" w:rsidP="001E5F8C">
      <w:pPr>
        <w:rPr>
          <w:rFonts w:asciiTheme="majorEastAsia" w:eastAsiaTheme="majorEastAsia" w:hAnsiTheme="majorEastAsia"/>
          <w:sz w:val="22"/>
        </w:rPr>
      </w:pPr>
      <w:r w:rsidRPr="001A172A">
        <w:rPr>
          <w:noProof/>
          <w:sz w:val="22"/>
        </w:rPr>
        <mc:AlternateContent>
          <mc:Choice Requires="wps">
            <w:drawing>
              <wp:anchor distT="0" distB="0" distL="114300" distR="114300" simplePos="0" relativeHeight="251665920" behindDoc="0" locked="0" layoutInCell="1" allowOverlap="1" wp14:anchorId="001AF2CE" wp14:editId="799E5025">
                <wp:simplePos x="0" y="0"/>
                <wp:positionH relativeFrom="column">
                  <wp:posOffset>-58198</wp:posOffset>
                </wp:positionH>
                <wp:positionV relativeFrom="paragraph">
                  <wp:posOffset>236087</wp:posOffset>
                </wp:positionV>
                <wp:extent cx="6018530" cy="4954772"/>
                <wp:effectExtent l="0" t="0" r="20320" b="17780"/>
                <wp:wrapNone/>
                <wp:docPr id="1490" name="正方形/長方形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49547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56310" id="正方形/長方形 1490" o:spid="_x0000_s1026" style="position:absolute;left:0;text-align:left;margin-left:-4.6pt;margin-top:18.6pt;width:473.9pt;height:39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X2BgIAAOwDAAAOAAAAZHJzL2Uyb0RvYy54bWysU9uOGjEMfa/Uf4jyXgYoLDBiWK3YblVp&#10;e5G2/QCTyTBRM3HqBAb69XUCy9L2reo8RPHYPraPT5a3h86KvaZg0FVyNBhKoZ3C2rhtJb99fXgz&#10;lyJEcDVYdLqSRx3k7er1q2XvSz3GFm2tSTCIC2XvK9nG6MuiCKrVHYQBeu3Y2SB1ENmkbVET9Ize&#10;2WI8HN4UPVLtCZUOgf/en5xylfGbRqv4uWmCjsJWknuL+aR8btJZrJZQbgl8a9S5DfiHLjowjote&#10;oO4hgtiR+QuqM4owYBMHCrsCm8YonWfgaUbDP6Z5asHrPAuTE/yFpvD/YNWn/ZP/Qqn14B9RfQ/C&#10;4boFt9V3RNi3GmouN0pEFb0P5SUhGYFTxab/iDWvFnYRMweHhroEyNOJQ6b6eKFaH6JQ/PNmOJpP&#10;3/JGFPsmi+lkNhvnGlA+p3sK8b3GTqRLJYl3meFh/xhiagfK55BUzeGDsTbv0zrRV3IxHU9zQkBr&#10;6uTMU9J2s7Yk9pAUkb9z3d/COhNZl9Z0lZxfgqBMdLxzda4SwdjTnTux7sxPoiSpL5QbrI9MD+FJ&#10;dPxI+NIi/ZSiZ8FVMvzYAWkp7AfHFM8m48WUFZqN+XzB3NC1Y3PlAKcYqJJRitN1HU+a3nky25br&#10;jPLkDu94KY3JdL30dG6VJZVZPMs/afbazlEvj3T1CwAA//8DAFBLAwQUAAYACAAAACEAqwrVDOIA&#10;AAAJAQAADwAAAGRycy9kb3ducmV2LnhtbEyPwU7DMBBE70j8g7VI3FonKaRpyKaKqOCEEC0IiZsb&#10;L0kgXkex2wa+HnOC02g1o5m3xXoyvTjS6DrLCPE8AkFcW91xg/DyfDfLQDivWKveMiF8kYN1eX5W&#10;qFzbE2/puPONCCXscoXQej/kUrq6JaPc3A7EwXu3o1E+nGMj9ahOodz0MomiVBrVcVho1UC3LdWf&#10;u4NB2FZTev/dvV25h9cqfhySzVO0+UC8vJiqGxCeJv8Xhl/8gA5lYNrbA2sneoTZKglJhMUyaPBX&#10;iywFsUfI4uU1yLKQ/z8ofwAAAP//AwBQSwECLQAUAAYACAAAACEAtoM4kv4AAADhAQAAEwAAAAAA&#10;AAAAAAAAAAAAAAAAW0NvbnRlbnRfVHlwZXNdLnhtbFBLAQItABQABgAIAAAAIQA4/SH/1gAAAJQB&#10;AAALAAAAAAAAAAAAAAAAAC8BAABfcmVscy8ucmVsc1BLAQItABQABgAIAAAAIQAuxkX2BgIAAOwD&#10;AAAOAAAAAAAAAAAAAAAAAC4CAABkcnMvZTJvRG9jLnhtbFBLAQItABQABgAIAAAAIQCrCtUM4gAA&#10;AAkBAAAPAAAAAAAAAAAAAAAAAGAEAABkcnMvZG93bnJldi54bWxQSwUGAAAAAAQABADzAAAAbwUA&#10;AAAA&#10;" filled="f">
                <v:textbox inset="5.85pt,.7pt,5.85pt,.7pt"/>
              </v:rect>
            </w:pict>
          </mc:Fallback>
        </mc:AlternateContent>
      </w:r>
      <w:r w:rsidR="001E5F8C" w:rsidRPr="001A172A">
        <w:rPr>
          <w:rFonts w:asciiTheme="majorEastAsia" w:eastAsiaTheme="majorEastAsia" w:hAnsiTheme="majorEastAsia" w:hint="eastAsia"/>
          <w:sz w:val="22"/>
        </w:rPr>
        <w:t xml:space="preserve">　◎</w:t>
      </w:r>
      <w:r w:rsidR="003B02D4" w:rsidRPr="001A172A">
        <w:rPr>
          <w:rFonts w:asciiTheme="majorEastAsia" w:eastAsiaTheme="majorEastAsia" w:hAnsiTheme="majorEastAsia" w:hint="eastAsia"/>
          <w:sz w:val="22"/>
        </w:rPr>
        <w:t>「介護休暇制度の整備」「労働時間の短縮」</w:t>
      </w:r>
      <w:r w:rsidR="001E5F8C" w:rsidRPr="001A172A">
        <w:rPr>
          <w:rFonts w:asciiTheme="majorEastAsia" w:eastAsiaTheme="majorEastAsia" w:hAnsiTheme="majorEastAsia" w:hint="eastAsia"/>
          <w:sz w:val="22"/>
        </w:rPr>
        <w:t>など、労働条件の整備が必要。</w:t>
      </w:r>
    </w:p>
    <w:p w14:paraId="3FD246AB" w14:textId="22491DE3" w:rsidR="001E5F8C" w:rsidRPr="00F64D07" w:rsidRDefault="001E5F8C" w:rsidP="00F6561E">
      <w:pPr>
        <w:ind w:leftChars="135" w:left="708" w:rightChars="148" w:right="311" w:hangingChars="193" w:hanging="425"/>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17　</w:t>
      </w:r>
      <w:r w:rsidR="00F6561E" w:rsidRPr="00F64D07">
        <w:rPr>
          <w:rFonts w:asciiTheme="majorEastAsia" w:eastAsiaTheme="majorEastAsia" w:hAnsiTheme="majorEastAsia" w:hint="eastAsia"/>
          <w:sz w:val="22"/>
        </w:rPr>
        <w:t>これからは公的・民間サービスの整備とともに、男性も共に介護を担うことが求められます。男性の介護への参加を進めるためには、どのようなことが必要だと思われますか。</w:t>
      </w:r>
      <w:r w:rsidRPr="00F64D07">
        <w:rPr>
          <w:rFonts w:asciiTheme="majorEastAsia" w:eastAsiaTheme="majorEastAsia" w:hAnsiTheme="majorEastAsia" w:hint="eastAsia"/>
          <w:sz w:val="22"/>
        </w:rPr>
        <w:t>（○は２つまで）</w:t>
      </w:r>
    </w:p>
    <w:p w14:paraId="00EDE68A" w14:textId="77777777" w:rsidR="001E5F8C" w:rsidRPr="00F64D07" w:rsidRDefault="001E5F8C" w:rsidP="001E5F8C">
      <w:pPr>
        <w:rPr>
          <w:rFonts w:asciiTheme="majorEastAsia" w:eastAsiaTheme="majorEastAsia" w:hAnsiTheme="majorEastAsia"/>
          <w:sz w:val="22"/>
        </w:rPr>
      </w:pPr>
    </w:p>
    <w:p w14:paraId="41B1FC7F" w14:textId="6D9D38A0" w:rsidR="001E5F8C" w:rsidRPr="00F64D07" w:rsidRDefault="001E5F8C" w:rsidP="001E5F8C">
      <w:pPr>
        <w:jc w:val="center"/>
        <w:rPr>
          <w:rFonts w:ascii="ＭＳ ゴシック" w:eastAsia="ＭＳ ゴシック" w:hAnsi="ＭＳ ゴシック"/>
          <w:sz w:val="22"/>
        </w:rPr>
      </w:pPr>
      <w:r w:rsidRPr="00F64D07">
        <w:rPr>
          <w:rFonts w:ascii="ＭＳ ゴシック" w:eastAsia="ＭＳ ゴシック" w:hAnsi="ＭＳ ゴシック" w:hint="eastAsia"/>
          <w:sz w:val="22"/>
        </w:rPr>
        <w:t>図</w:t>
      </w:r>
      <w:r w:rsidR="00210641" w:rsidRPr="00F64D07">
        <w:rPr>
          <w:rFonts w:ascii="ＭＳ ゴシック" w:eastAsia="ＭＳ ゴシック" w:hAnsi="ＭＳ ゴシック" w:hint="eastAsia"/>
          <w:sz w:val="22"/>
        </w:rPr>
        <w:t>表</w:t>
      </w:r>
      <w:r w:rsidRPr="00F64D07">
        <w:rPr>
          <w:rFonts w:ascii="ＭＳ ゴシック" w:eastAsia="ＭＳ ゴシック" w:hAnsi="ＭＳ ゴシック" w:hint="eastAsia"/>
          <w:sz w:val="22"/>
        </w:rPr>
        <w:t>４－２－１　男性の介護への参加を進めるために</w:t>
      </w:r>
    </w:p>
    <w:p w14:paraId="64306F19" w14:textId="4C7BFA37" w:rsidR="001E5F8C" w:rsidRPr="00F64D07" w:rsidRDefault="00E915B2"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1A172A">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286A78BD" w14:textId="4249F948" w:rsidR="001E5F8C" w:rsidRPr="00F64D07" w:rsidRDefault="001A172A" w:rsidP="001E5F8C">
      <w:r w:rsidRPr="001A172A">
        <w:rPr>
          <w:noProof/>
        </w:rPr>
        <w:drawing>
          <wp:inline distT="0" distB="0" distL="0" distR="0" wp14:anchorId="56BE2833" wp14:editId="4975908E">
            <wp:extent cx="5955840" cy="349488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55840" cy="3494880"/>
                    </a:xfrm>
                    <a:prstGeom prst="rect">
                      <a:avLst/>
                    </a:prstGeom>
                    <a:noFill/>
                    <a:ln>
                      <a:noFill/>
                    </a:ln>
                  </pic:spPr>
                </pic:pic>
              </a:graphicData>
            </a:graphic>
          </wp:inline>
        </w:drawing>
      </w:r>
    </w:p>
    <w:p w14:paraId="17A6ADCC" w14:textId="77777777" w:rsidR="001E5F8C" w:rsidRPr="00F64D07" w:rsidRDefault="001E5F8C" w:rsidP="001E5F8C"/>
    <w:p w14:paraId="6B3B8245" w14:textId="0E314F6E" w:rsidR="003B02D4" w:rsidRPr="001A172A" w:rsidRDefault="00715476" w:rsidP="00715476">
      <w:pPr>
        <w:ind w:leftChars="100" w:left="210" w:firstLineChars="96" w:firstLine="211"/>
        <w:rPr>
          <w:rFonts w:asciiTheme="minorEastAsia" w:hAnsiTheme="minorEastAsia"/>
          <w:sz w:val="22"/>
        </w:rPr>
      </w:pPr>
      <w:r w:rsidRPr="001A172A">
        <w:rPr>
          <w:rFonts w:asciiTheme="minorEastAsia" w:hAnsiTheme="minorEastAsia" w:hint="eastAsia"/>
          <w:sz w:val="22"/>
        </w:rPr>
        <w:t>男性の介護への参加を進めるために</w:t>
      </w:r>
      <w:r w:rsidR="004E6718" w:rsidRPr="004E6718">
        <w:rPr>
          <w:rFonts w:asciiTheme="minorEastAsia" w:hAnsiTheme="minorEastAsia" w:hint="eastAsia"/>
          <w:sz w:val="22"/>
        </w:rPr>
        <w:t>必要だと思うこと</w:t>
      </w:r>
      <w:r w:rsidR="004E6718">
        <w:rPr>
          <w:rFonts w:asciiTheme="minorEastAsia" w:hAnsiTheme="minorEastAsia" w:hint="eastAsia"/>
          <w:sz w:val="22"/>
        </w:rPr>
        <w:t>に</w:t>
      </w:r>
      <w:r w:rsidRPr="001A172A">
        <w:rPr>
          <w:rFonts w:asciiTheme="minorEastAsia" w:hAnsiTheme="minorEastAsia" w:hint="eastAsia"/>
          <w:sz w:val="22"/>
        </w:rPr>
        <w:t>ついて、「男性が取りやすいような介護休暇制度を整備する」が</w:t>
      </w:r>
      <w:r w:rsidRPr="001A172A">
        <w:rPr>
          <w:rFonts w:asciiTheme="minorEastAsia" w:hAnsiTheme="minorEastAsia"/>
          <w:sz w:val="22"/>
        </w:rPr>
        <w:t>6</w:t>
      </w:r>
      <w:r w:rsidR="001A172A" w:rsidRPr="001A172A">
        <w:rPr>
          <w:rFonts w:asciiTheme="minorEastAsia" w:hAnsiTheme="minorEastAsia" w:hint="eastAsia"/>
          <w:sz w:val="22"/>
        </w:rPr>
        <w:t>6</w:t>
      </w:r>
      <w:r w:rsidRPr="001A172A">
        <w:rPr>
          <w:rFonts w:asciiTheme="minorEastAsia" w:hAnsiTheme="minorEastAsia"/>
          <w:sz w:val="22"/>
        </w:rPr>
        <w:t>.</w:t>
      </w:r>
      <w:r w:rsidR="001A172A" w:rsidRPr="001A172A">
        <w:rPr>
          <w:rFonts w:asciiTheme="minorEastAsia" w:hAnsiTheme="minorEastAsia" w:hint="eastAsia"/>
          <w:sz w:val="22"/>
        </w:rPr>
        <w:t>9</w:t>
      </w:r>
      <w:r w:rsidRPr="001A172A">
        <w:rPr>
          <w:rFonts w:asciiTheme="minorEastAsia" w:hAnsiTheme="minorEastAsia"/>
          <w:sz w:val="22"/>
        </w:rPr>
        <w:t>％</w:t>
      </w:r>
      <w:r w:rsidR="003B02D4" w:rsidRPr="001A172A">
        <w:rPr>
          <w:rFonts w:asciiTheme="minorEastAsia" w:hAnsiTheme="minorEastAsia" w:hint="eastAsia"/>
          <w:sz w:val="22"/>
        </w:rPr>
        <w:t>と</w:t>
      </w:r>
      <w:r w:rsidRPr="001A172A">
        <w:rPr>
          <w:rFonts w:asciiTheme="minorEastAsia" w:hAnsiTheme="minorEastAsia"/>
          <w:sz w:val="22"/>
        </w:rPr>
        <w:t>最も</w:t>
      </w:r>
      <w:r w:rsidR="003B02D4" w:rsidRPr="001A172A">
        <w:rPr>
          <w:rFonts w:asciiTheme="minorEastAsia" w:hAnsiTheme="minorEastAsia" w:hint="eastAsia"/>
          <w:sz w:val="22"/>
        </w:rPr>
        <w:t>高く</w:t>
      </w:r>
      <w:r w:rsidRPr="001A172A">
        <w:rPr>
          <w:rFonts w:asciiTheme="minorEastAsia" w:hAnsiTheme="minorEastAsia"/>
          <w:sz w:val="22"/>
        </w:rPr>
        <w:t>、次いで「労働時間を短くしたり、在宅勤務、フレックスタイムの導入などを企業に働きかける」が</w:t>
      </w:r>
      <w:r w:rsidR="001A172A">
        <w:rPr>
          <w:rFonts w:asciiTheme="minorEastAsia" w:hAnsiTheme="minorEastAsia" w:hint="eastAsia"/>
          <w:sz w:val="22"/>
        </w:rPr>
        <w:t>56</w:t>
      </w:r>
      <w:r w:rsidRPr="001A172A">
        <w:rPr>
          <w:rFonts w:asciiTheme="minorEastAsia" w:hAnsiTheme="minorEastAsia"/>
          <w:sz w:val="22"/>
        </w:rPr>
        <w:t>.</w:t>
      </w:r>
      <w:r w:rsidR="001A172A">
        <w:rPr>
          <w:rFonts w:asciiTheme="minorEastAsia" w:hAnsiTheme="minorEastAsia" w:hint="eastAsia"/>
          <w:sz w:val="22"/>
        </w:rPr>
        <w:t>3</w:t>
      </w:r>
      <w:r w:rsidRPr="001A172A">
        <w:rPr>
          <w:rFonts w:asciiTheme="minorEastAsia" w:hAnsiTheme="minorEastAsia"/>
          <w:sz w:val="22"/>
        </w:rPr>
        <w:t>％、「男性の理解と協力を得るための啓発活動を行う」が22.</w:t>
      </w:r>
      <w:r w:rsidR="001A172A">
        <w:rPr>
          <w:rFonts w:asciiTheme="minorEastAsia" w:hAnsiTheme="minorEastAsia" w:hint="eastAsia"/>
          <w:sz w:val="22"/>
        </w:rPr>
        <w:t>8</w:t>
      </w:r>
      <w:r w:rsidRPr="001A172A">
        <w:rPr>
          <w:rFonts w:asciiTheme="minorEastAsia" w:hAnsiTheme="minorEastAsia"/>
          <w:sz w:val="22"/>
        </w:rPr>
        <w:t>％、「男性が気軽に参加できるような介護講座を開催する」が</w:t>
      </w:r>
      <w:r w:rsidR="001A172A">
        <w:rPr>
          <w:rFonts w:asciiTheme="minorEastAsia" w:hAnsiTheme="minorEastAsia" w:hint="eastAsia"/>
          <w:sz w:val="22"/>
        </w:rPr>
        <w:t>19</w:t>
      </w:r>
      <w:r w:rsidRPr="001A172A">
        <w:rPr>
          <w:rFonts w:asciiTheme="minorEastAsia" w:hAnsiTheme="minorEastAsia"/>
          <w:sz w:val="22"/>
        </w:rPr>
        <w:t>.</w:t>
      </w:r>
      <w:r w:rsidR="001A172A">
        <w:rPr>
          <w:rFonts w:asciiTheme="minorEastAsia" w:hAnsiTheme="minorEastAsia" w:hint="eastAsia"/>
          <w:sz w:val="22"/>
        </w:rPr>
        <w:t>7</w:t>
      </w:r>
      <w:r w:rsidRPr="001A172A">
        <w:rPr>
          <w:rFonts w:asciiTheme="minorEastAsia" w:hAnsiTheme="minorEastAsia"/>
          <w:sz w:val="22"/>
        </w:rPr>
        <w:t>％</w:t>
      </w:r>
      <w:r w:rsidR="003B02D4" w:rsidRPr="001A172A">
        <w:rPr>
          <w:rFonts w:asciiTheme="minorEastAsia" w:hAnsiTheme="minorEastAsia" w:hint="eastAsia"/>
          <w:sz w:val="22"/>
        </w:rPr>
        <w:t>の順となっ</w:t>
      </w:r>
      <w:r w:rsidRPr="001A172A">
        <w:rPr>
          <w:rFonts w:asciiTheme="minorEastAsia" w:hAnsiTheme="minorEastAsia"/>
          <w:sz w:val="22"/>
        </w:rPr>
        <w:t>ている。</w:t>
      </w:r>
    </w:p>
    <w:p w14:paraId="51120055" w14:textId="4485C51D" w:rsidR="00715476" w:rsidRPr="001A172A" w:rsidRDefault="00715476" w:rsidP="00715476">
      <w:pPr>
        <w:ind w:leftChars="100" w:left="210" w:firstLineChars="96" w:firstLine="211"/>
        <w:rPr>
          <w:rFonts w:asciiTheme="minorEastAsia" w:hAnsiTheme="minorEastAsia"/>
          <w:sz w:val="22"/>
        </w:rPr>
      </w:pPr>
      <w:r w:rsidRPr="001A172A">
        <w:rPr>
          <w:rFonts w:asciiTheme="minorEastAsia" w:hAnsiTheme="minorEastAsia"/>
          <w:sz w:val="22"/>
        </w:rPr>
        <w:t>一方で、「介護は今まで通り、女性が中心となって行うべきで、男性の参加は必要ない」は0.</w:t>
      </w:r>
      <w:r w:rsidR="001A172A">
        <w:rPr>
          <w:rFonts w:asciiTheme="minorEastAsia" w:hAnsiTheme="minorEastAsia" w:hint="eastAsia"/>
          <w:sz w:val="22"/>
        </w:rPr>
        <w:t>8</w:t>
      </w:r>
      <w:r w:rsidRPr="001A172A">
        <w:rPr>
          <w:rFonts w:asciiTheme="minorEastAsia" w:hAnsiTheme="minorEastAsia"/>
          <w:sz w:val="22"/>
        </w:rPr>
        <w:t>％と</w:t>
      </w:r>
      <w:r w:rsidR="003B02D4" w:rsidRPr="001A172A">
        <w:rPr>
          <w:rFonts w:asciiTheme="minorEastAsia" w:hAnsiTheme="minorEastAsia" w:hint="eastAsia"/>
          <w:sz w:val="22"/>
        </w:rPr>
        <w:t>低い割合となっている</w:t>
      </w:r>
      <w:r w:rsidRPr="001A172A">
        <w:rPr>
          <w:rFonts w:asciiTheme="minorEastAsia" w:hAnsiTheme="minorEastAsia"/>
          <w:sz w:val="22"/>
        </w:rPr>
        <w:t>。</w:t>
      </w:r>
      <w:r w:rsidRPr="001A172A">
        <w:rPr>
          <w:rFonts w:asciiTheme="minorEastAsia" w:hAnsiTheme="minorEastAsia" w:hint="eastAsia"/>
          <w:sz w:val="22"/>
        </w:rPr>
        <w:t>（図表４－２－１）</w:t>
      </w:r>
    </w:p>
    <w:p w14:paraId="3AA3A52E" w14:textId="77777777" w:rsidR="00715476" w:rsidRPr="00F64D07" w:rsidRDefault="00715476" w:rsidP="00715476">
      <w:pPr>
        <w:rPr>
          <w:sz w:val="22"/>
        </w:rPr>
      </w:pPr>
    </w:p>
    <w:p w14:paraId="3304A98F" w14:textId="77777777" w:rsidR="00715476" w:rsidRPr="00F64D07" w:rsidRDefault="00715476" w:rsidP="00715476">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54E9903D" w14:textId="7F81FC80" w:rsidR="00715476" w:rsidRPr="001A172A" w:rsidRDefault="00715476" w:rsidP="00715476">
      <w:pPr>
        <w:ind w:leftChars="100" w:left="210" w:firstLineChars="96" w:firstLine="211"/>
        <w:rPr>
          <w:rFonts w:asciiTheme="minorEastAsia" w:hAnsiTheme="minorEastAsia"/>
          <w:sz w:val="22"/>
        </w:rPr>
      </w:pPr>
      <w:r w:rsidRPr="001A172A">
        <w:rPr>
          <w:rFonts w:asciiTheme="minorEastAsia" w:hAnsiTheme="minorEastAsia" w:hint="eastAsia"/>
          <w:sz w:val="22"/>
        </w:rPr>
        <w:t>性別でみ</w:t>
      </w:r>
      <w:r w:rsidR="003B02D4" w:rsidRPr="001A172A">
        <w:rPr>
          <w:rFonts w:asciiTheme="minorEastAsia" w:hAnsiTheme="minorEastAsia" w:hint="eastAsia"/>
          <w:sz w:val="22"/>
        </w:rPr>
        <w:t>ると、</w:t>
      </w:r>
      <w:r w:rsidRPr="001A172A">
        <w:rPr>
          <w:rFonts w:asciiTheme="minorEastAsia" w:hAnsiTheme="minorEastAsia" w:hint="eastAsia"/>
          <w:sz w:val="22"/>
        </w:rPr>
        <w:t>「男性の理解と協力を得るための啓発活動を行う」</w:t>
      </w:r>
      <w:r w:rsidR="003B02D4" w:rsidRPr="001A172A">
        <w:rPr>
          <w:rFonts w:asciiTheme="minorEastAsia" w:hAnsiTheme="minorEastAsia" w:hint="eastAsia"/>
          <w:sz w:val="22"/>
        </w:rPr>
        <w:t>が</w:t>
      </w:r>
      <w:r w:rsidRPr="001A172A">
        <w:rPr>
          <w:rFonts w:asciiTheme="minorEastAsia" w:hAnsiTheme="minorEastAsia" w:hint="eastAsia"/>
          <w:sz w:val="22"/>
        </w:rPr>
        <w:t>、女性</w:t>
      </w:r>
      <w:r w:rsidR="003B02D4" w:rsidRPr="001A172A">
        <w:rPr>
          <w:rFonts w:asciiTheme="minorEastAsia" w:hAnsiTheme="minorEastAsia" w:hint="eastAsia"/>
          <w:sz w:val="22"/>
        </w:rPr>
        <w:t>で</w:t>
      </w:r>
      <w:r w:rsidRPr="001A172A">
        <w:rPr>
          <w:rFonts w:asciiTheme="minorEastAsia" w:hAnsiTheme="minorEastAsia"/>
          <w:sz w:val="22"/>
        </w:rPr>
        <w:t>2</w:t>
      </w:r>
      <w:r w:rsidR="003B02D4" w:rsidRPr="001A172A">
        <w:rPr>
          <w:rFonts w:asciiTheme="minorEastAsia" w:hAnsiTheme="minorEastAsia" w:hint="eastAsia"/>
          <w:sz w:val="22"/>
        </w:rPr>
        <w:t>7</w:t>
      </w:r>
      <w:r w:rsidRPr="001A172A">
        <w:rPr>
          <w:rFonts w:asciiTheme="minorEastAsia" w:hAnsiTheme="minorEastAsia"/>
          <w:sz w:val="22"/>
        </w:rPr>
        <w:t>.</w:t>
      </w:r>
      <w:r w:rsidR="003B02D4" w:rsidRPr="001A172A">
        <w:rPr>
          <w:rFonts w:asciiTheme="minorEastAsia" w:hAnsiTheme="minorEastAsia" w:hint="eastAsia"/>
          <w:sz w:val="22"/>
        </w:rPr>
        <w:t>0</w:t>
      </w:r>
      <w:r w:rsidRPr="001A172A">
        <w:rPr>
          <w:rFonts w:asciiTheme="minorEastAsia" w:hAnsiTheme="minorEastAsia"/>
          <w:sz w:val="22"/>
        </w:rPr>
        <w:t>％</w:t>
      </w:r>
      <w:r w:rsidR="003B02D4" w:rsidRPr="001A172A">
        <w:rPr>
          <w:rFonts w:asciiTheme="minorEastAsia" w:hAnsiTheme="minorEastAsia" w:hint="eastAsia"/>
          <w:sz w:val="22"/>
        </w:rPr>
        <w:t>、</w:t>
      </w:r>
      <w:r w:rsidRPr="001A172A">
        <w:rPr>
          <w:rFonts w:asciiTheme="minorEastAsia" w:hAnsiTheme="minorEastAsia" w:hint="eastAsia"/>
          <w:sz w:val="22"/>
        </w:rPr>
        <w:t>男性</w:t>
      </w:r>
      <w:r w:rsidR="003B02D4" w:rsidRPr="001A172A">
        <w:rPr>
          <w:rFonts w:asciiTheme="minorEastAsia" w:hAnsiTheme="minorEastAsia" w:hint="eastAsia"/>
          <w:sz w:val="22"/>
        </w:rPr>
        <w:t>で15</w:t>
      </w:r>
      <w:r w:rsidRPr="001A172A">
        <w:rPr>
          <w:rFonts w:asciiTheme="minorEastAsia" w:hAnsiTheme="minorEastAsia"/>
          <w:sz w:val="22"/>
        </w:rPr>
        <w:t>.</w:t>
      </w:r>
      <w:r w:rsidR="001A172A" w:rsidRPr="001A172A">
        <w:rPr>
          <w:rFonts w:asciiTheme="minorEastAsia" w:hAnsiTheme="minorEastAsia" w:hint="eastAsia"/>
          <w:sz w:val="22"/>
        </w:rPr>
        <w:t>9</w:t>
      </w:r>
      <w:r w:rsidRPr="001A172A">
        <w:rPr>
          <w:rFonts w:asciiTheme="minorEastAsia" w:hAnsiTheme="minorEastAsia" w:hint="eastAsia"/>
          <w:sz w:val="22"/>
        </w:rPr>
        <w:t>％と、</w:t>
      </w:r>
      <w:r w:rsidR="003B02D4" w:rsidRPr="001A172A">
        <w:rPr>
          <w:rFonts w:asciiTheme="minorEastAsia" w:hAnsiTheme="minorEastAsia" w:hint="eastAsia"/>
          <w:sz w:val="22"/>
        </w:rPr>
        <w:t>1</w:t>
      </w:r>
      <w:r w:rsidR="001A172A" w:rsidRPr="001A172A">
        <w:rPr>
          <w:rFonts w:asciiTheme="minorEastAsia" w:hAnsiTheme="minorEastAsia" w:hint="eastAsia"/>
          <w:sz w:val="22"/>
        </w:rPr>
        <w:t>1</w:t>
      </w:r>
      <w:r w:rsidRPr="001A172A">
        <w:rPr>
          <w:rFonts w:asciiTheme="minorEastAsia" w:hAnsiTheme="minorEastAsia"/>
          <w:sz w:val="22"/>
        </w:rPr>
        <w:t>.</w:t>
      </w:r>
      <w:r w:rsidR="001A172A" w:rsidRPr="001A172A">
        <w:rPr>
          <w:rFonts w:asciiTheme="minorEastAsia" w:hAnsiTheme="minorEastAsia" w:hint="eastAsia"/>
          <w:sz w:val="22"/>
        </w:rPr>
        <w:t>1</w:t>
      </w:r>
      <w:r w:rsidR="003B02D4" w:rsidRPr="001A172A">
        <w:rPr>
          <w:rFonts w:asciiTheme="minorEastAsia" w:hAnsiTheme="minorEastAsia" w:hint="eastAsia"/>
          <w:sz w:val="22"/>
        </w:rPr>
        <w:t>ポイント</w:t>
      </w:r>
      <w:r w:rsidRPr="001A172A">
        <w:rPr>
          <w:rFonts w:asciiTheme="minorEastAsia" w:hAnsiTheme="minorEastAsia"/>
          <w:sz w:val="22"/>
        </w:rPr>
        <w:t>の</w:t>
      </w:r>
      <w:r w:rsidR="003B02D4" w:rsidRPr="001A172A">
        <w:rPr>
          <w:rFonts w:asciiTheme="minorEastAsia" w:hAnsiTheme="minorEastAsia" w:hint="eastAsia"/>
          <w:sz w:val="22"/>
        </w:rPr>
        <w:t>差</w:t>
      </w:r>
      <w:r w:rsidRPr="001A172A">
        <w:rPr>
          <w:rFonts w:asciiTheme="minorEastAsia" w:hAnsiTheme="minorEastAsia"/>
          <w:sz w:val="22"/>
        </w:rPr>
        <w:t>が生じている。</w:t>
      </w:r>
      <w:r w:rsidRPr="001A172A">
        <w:rPr>
          <w:rFonts w:asciiTheme="minorEastAsia" w:hAnsiTheme="minorEastAsia" w:hint="eastAsia"/>
          <w:sz w:val="22"/>
        </w:rPr>
        <w:t>（図表４－２－１）</w:t>
      </w:r>
    </w:p>
    <w:p w14:paraId="70663B5B" w14:textId="6FE2A69A" w:rsidR="00E915B2" w:rsidRPr="00F64D07" w:rsidRDefault="00E915B2" w:rsidP="001E5F8C">
      <w:r w:rsidRPr="00F64D07">
        <w:br w:type="page"/>
      </w:r>
    </w:p>
    <w:p w14:paraId="242024AA" w14:textId="6FA600B3" w:rsidR="001E5F8C" w:rsidRPr="00F64D07" w:rsidRDefault="00E915B2" w:rsidP="001E5F8C">
      <w:r w:rsidRPr="00F64D07">
        <w:rPr>
          <w:noProof/>
          <w:sz w:val="22"/>
        </w:rPr>
        <w:lastRenderedPageBreak/>
        <mc:AlternateContent>
          <mc:Choice Requires="wps">
            <w:drawing>
              <wp:anchor distT="0" distB="0" distL="114300" distR="114300" simplePos="0" relativeHeight="251647488" behindDoc="0" locked="0" layoutInCell="1" allowOverlap="1" wp14:anchorId="07B58CE1" wp14:editId="3E376DD4">
                <wp:simplePos x="0" y="0"/>
                <wp:positionH relativeFrom="column">
                  <wp:posOffset>-5971</wp:posOffset>
                </wp:positionH>
                <wp:positionV relativeFrom="paragraph">
                  <wp:posOffset>3233</wp:posOffset>
                </wp:positionV>
                <wp:extent cx="6018530" cy="4500748"/>
                <wp:effectExtent l="0" t="0" r="20320" b="14605"/>
                <wp:wrapNone/>
                <wp:docPr id="1708" name="正方形/長方形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45007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96E48" id="正方形/長方形 1708" o:spid="_x0000_s1026" style="position:absolute;left:0;text-align:left;margin-left:-.45pt;margin-top:.25pt;width:473.9pt;height:35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n+BwIAAOwDAAAOAAAAZHJzL2Uyb0RvYy54bWysU9tu2zAMfR+wfxD0vtjJktYx4hRFug4D&#10;ugvQ7QMUWbaFSaJGKXG6rx+lpGm2vQ3zgyCa5CF5eLS6OVjD9gqDBtfw6aTkTDkJrXZ9w799vX9T&#10;cRaicK0w4FTDn1TgN+vXr1ajr9UMBjCtQkYgLtSjb/gQo6+LIshBWREm4JUjZwdoRSQT+6JFMRK6&#10;NcWsLK+KEbD1CFKFQH/vjk6+zvhdp2T83HVBRWYaTr3FfGI+t+ks1itR9yj8oOWpDfEPXVihHRU9&#10;Q92JKNgO9V9QVkuEAF2cSLAFdJ2WKs9A00zLP6Z5HIRXeRYiJ/gzTeH/wcpP+0f/BVPrwT+A/B6Y&#10;g80gXK9uEWEclGip3DQRVYw+1OeEZARKZdvxI7S0WrGLkDk4dGgTIE3HDpnqpzPV6hCZpJ9X5bRa&#10;vKWNSPLNF2V5Pa9yDVE/p3sM8b0Cy9Kl4Ui7zPBi/xBiakfUzyGpmoN7bUzep3FsbPhyMVvkhABG&#10;t8mZp8R+uzHI9iIpIn+nur+FWR1Jl0bbhlfnIFEnOt65NleJQpvjnTox7sRPoiSpL9RbaJ+IHoSj&#10;6OiR0GUA/MnZSIJrePixE6g4Mx8cUXw9ny0XpNBsVNWSuMFLx/bCIZwkoIZHzo7XTTxqeudR9wPV&#10;mebJHdzSUjqd6Xrp6dQqSSqzeJJ/0uylnaNeHun6FwAAAP//AwBQSwMEFAAGAAgAAAAhAPLwz5Xe&#10;AAAABgEAAA8AAABkcnMvZG93bnJldi54bWxMjk1PwzAQRO9I/Adrkbi1dksJJMSpIio4IUQ/hMTN&#10;jZckEK+j2G0Dv57lBMfRjN68fDm6ThxxCK0nDbOpAoFUedtSrWG3fZjcggjRkDWdJ9TwhQGWxflZ&#10;bjLrT7TG4ybWgiEUMqOhibHPpAxVg86Eqe+RuHv3gzOR41BLO5gTw10n50ol0pmW+KExPd43WH1u&#10;Dk7DuhyTx+/2bRGeXsvZcz9fvajVh9aXF2N5ByLiGP/G8KvP6lCw094fyAbRaZikPNRwDYLLdJFw&#10;3Gu4UekVyCKX//WLHwAAAP//AwBQSwECLQAUAAYACAAAACEAtoM4kv4AAADhAQAAEwAAAAAAAAAA&#10;AAAAAAAAAAAAW0NvbnRlbnRfVHlwZXNdLnhtbFBLAQItABQABgAIAAAAIQA4/SH/1gAAAJQBAAAL&#10;AAAAAAAAAAAAAAAAAC8BAABfcmVscy8ucmVsc1BLAQItABQABgAIAAAAIQDdRen+BwIAAOwDAAAO&#10;AAAAAAAAAAAAAAAAAC4CAABkcnMvZTJvRG9jLnhtbFBLAQItABQABgAIAAAAIQDy8M+V3gAAAAYB&#10;AAAPAAAAAAAAAAAAAAAAAGEEAABkcnMvZG93bnJldi54bWxQSwUGAAAAAAQABADzAAAAbAUAAAAA&#10;" filled="f">
                <v:textbox inset="5.85pt,.7pt,5.85pt,.7pt"/>
              </v:rect>
            </w:pict>
          </mc:Fallback>
        </mc:AlternateContent>
      </w:r>
    </w:p>
    <w:p w14:paraId="232194BE" w14:textId="756BABD5" w:rsidR="00E915B2" w:rsidRPr="00F64D07" w:rsidRDefault="00E915B2" w:rsidP="00E915B2">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10641"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４－２－２　男性の介護への参加を進めるために</w:t>
      </w:r>
    </w:p>
    <w:p w14:paraId="002B5265" w14:textId="7E63A1E3" w:rsidR="001E5F8C" w:rsidRPr="00F64D07" w:rsidRDefault="00E915B2" w:rsidP="00E915B2">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1904AEDB" w14:textId="5538D429" w:rsidR="001E5F8C" w:rsidRPr="00F64D07" w:rsidRDefault="001A172A" w:rsidP="001E5F8C">
      <w:r w:rsidRPr="001A172A">
        <w:rPr>
          <w:noProof/>
        </w:rPr>
        <w:drawing>
          <wp:inline distT="0" distB="0" distL="0" distR="0" wp14:anchorId="1A0B06D4" wp14:editId="6F7D3A79">
            <wp:extent cx="6039720" cy="3666240"/>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39720" cy="3666240"/>
                    </a:xfrm>
                    <a:prstGeom prst="rect">
                      <a:avLst/>
                    </a:prstGeom>
                    <a:noFill/>
                    <a:ln>
                      <a:noFill/>
                    </a:ln>
                  </pic:spPr>
                </pic:pic>
              </a:graphicData>
            </a:graphic>
          </wp:inline>
        </w:drawing>
      </w:r>
    </w:p>
    <w:p w14:paraId="63B4C9F2" w14:textId="77777777" w:rsidR="001E5F8C" w:rsidRPr="00F64D07" w:rsidRDefault="001E5F8C" w:rsidP="001E5F8C"/>
    <w:p w14:paraId="4E959642"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5BB24B53" w14:textId="7181CF61" w:rsidR="001E5F8C" w:rsidRPr="00AC1E84" w:rsidRDefault="001E5F8C" w:rsidP="00212381">
      <w:pPr>
        <w:ind w:leftChars="100" w:left="210" w:firstLineChars="96" w:firstLine="211"/>
        <w:rPr>
          <w:rFonts w:asciiTheme="minorEastAsia" w:hAnsiTheme="minorEastAsia"/>
          <w:sz w:val="22"/>
        </w:rPr>
      </w:pPr>
      <w:r w:rsidRPr="00AC1E84">
        <w:rPr>
          <w:rFonts w:asciiTheme="minorEastAsia" w:hAnsiTheme="minorEastAsia" w:hint="eastAsia"/>
          <w:sz w:val="22"/>
        </w:rPr>
        <w:t>過年度比較でみると、</w:t>
      </w:r>
      <w:r w:rsidR="003B02D4" w:rsidRPr="00AC1E84">
        <w:rPr>
          <w:rFonts w:asciiTheme="minorEastAsia" w:hAnsiTheme="minorEastAsia"/>
          <w:sz w:val="22"/>
        </w:rPr>
        <w:t>「男性が気軽に参加できるような介護講座を開催する」</w:t>
      </w:r>
      <w:r w:rsidR="003B02D4" w:rsidRPr="00AC1E84">
        <w:rPr>
          <w:rFonts w:asciiTheme="minorEastAsia" w:hAnsiTheme="minorEastAsia" w:hint="eastAsia"/>
          <w:sz w:val="22"/>
        </w:rPr>
        <w:t>は</w:t>
      </w:r>
      <w:r w:rsidR="00E87F9B">
        <w:rPr>
          <w:rFonts w:asciiTheme="minorEastAsia" w:hAnsiTheme="minorEastAsia" w:hint="eastAsia"/>
          <w:sz w:val="22"/>
        </w:rPr>
        <w:t>全体で</w:t>
      </w:r>
      <w:r w:rsidR="003B02D4" w:rsidRPr="00AC1E84">
        <w:rPr>
          <w:rFonts w:asciiTheme="minorEastAsia" w:hAnsiTheme="minorEastAsia" w:hint="eastAsia"/>
          <w:sz w:val="22"/>
        </w:rPr>
        <w:t>一貫して低下している</w:t>
      </w:r>
      <w:r w:rsidRPr="00AC1E84">
        <w:rPr>
          <w:rFonts w:asciiTheme="minorEastAsia" w:hAnsiTheme="minorEastAsia" w:hint="eastAsia"/>
          <w:sz w:val="22"/>
        </w:rPr>
        <w:t>。</w:t>
      </w:r>
      <w:r w:rsidR="00AC1E84">
        <w:rPr>
          <w:rFonts w:asciiTheme="minorEastAsia" w:hAnsiTheme="minorEastAsia" w:hint="eastAsia"/>
          <w:sz w:val="22"/>
        </w:rPr>
        <w:t>令和元年度</w:t>
      </w:r>
      <w:r w:rsidR="00CB357D">
        <w:rPr>
          <w:rFonts w:asciiTheme="minorEastAsia" w:hAnsiTheme="minorEastAsia" w:hint="eastAsia"/>
          <w:sz w:val="22"/>
        </w:rPr>
        <w:t>と</w:t>
      </w:r>
      <w:r w:rsidR="00E87F9B">
        <w:rPr>
          <w:rFonts w:asciiTheme="minorEastAsia" w:hAnsiTheme="minorEastAsia" w:hint="eastAsia"/>
          <w:sz w:val="22"/>
        </w:rPr>
        <w:t>令和６年度</w:t>
      </w:r>
      <w:r w:rsidR="00CB357D">
        <w:rPr>
          <w:rFonts w:asciiTheme="minorEastAsia" w:hAnsiTheme="minorEastAsia" w:hint="eastAsia"/>
          <w:sz w:val="22"/>
        </w:rPr>
        <w:t>を</w:t>
      </w:r>
      <w:r w:rsidR="00AC1E84">
        <w:rPr>
          <w:rFonts w:asciiTheme="minorEastAsia" w:hAnsiTheme="minorEastAsia" w:hint="eastAsia"/>
          <w:sz w:val="22"/>
        </w:rPr>
        <w:t>比較すると、「</w:t>
      </w:r>
      <w:r w:rsidR="00AC1E84" w:rsidRPr="00AC1E84">
        <w:rPr>
          <w:rFonts w:asciiTheme="minorEastAsia" w:hAnsiTheme="minorEastAsia" w:hint="eastAsia"/>
          <w:sz w:val="22"/>
        </w:rPr>
        <w:t>男性が取りやすいような介護休暇制度を整備する</w:t>
      </w:r>
      <w:r w:rsidR="00AC1E84">
        <w:rPr>
          <w:rFonts w:asciiTheme="minorEastAsia" w:hAnsiTheme="minorEastAsia" w:hint="eastAsia"/>
          <w:sz w:val="22"/>
        </w:rPr>
        <w:t>」は女性では</w:t>
      </w:r>
      <w:r w:rsidR="00CB357D">
        <w:rPr>
          <w:rFonts w:asciiTheme="minorEastAsia" w:hAnsiTheme="minorEastAsia" w:hint="eastAsia"/>
          <w:sz w:val="22"/>
        </w:rPr>
        <w:t>令和６年度で</w:t>
      </w:r>
      <w:r w:rsidR="00AC1E84">
        <w:rPr>
          <w:rFonts w:asciiTheme="minorEastAsia" w:hAnsiTheme="minorEastAsia" w:hint="eastAsia"/>
          <w:sz w:val="22"/>
        </w:rPr>
        <w:t>上昇しており、</w:t>
      </w:r>
      <w:r w:rsidR="001A172A" w:rsidRPr="00AC1E84">
        <w:rPr>
          <w:rFonts w:asciiTheme="minorEastAsia" w:hAnsiTheme="minorEastAsia"/>
          <w:sz w:val="22"/>
        </w:rPr>
        <w:t>「労働時間を短くしたり、在宅勤務、フレックスタイムの導入などを企業に働きかける」</w:t>
      </w:r>
      <w:r w:rsidR="001A172A" w:rsidRPr="00AC1E84">
        <w:rPr>
          <w:rFonts w:asciiTheme="minorEastAsia" w:hAnsiTheme="minorEastAsia" w:hint="eastAsia"/>
          <w:sz w:val="22"/>
        </w:rPr>
        <w:t>は</w:t>
      </w:r>
      <w:r w:rsidR="00AC1E84">
        <w:rPr>
          <w:rFonts w:asciiTheme="minorEastAsia" w:hAnsiTheme="minorEastAsia" w:hint="eastAsia"/>
          <w:sz w:val="22"/>
        </w:rPr>
        <w:t>男女とも</w:t>
      </w:r>
      <w:r w:rsidR="00CB357D">
        <w:rPr>
          <w:rFonts w:asciiTheme="minorEastAsia" w:hAnsiTheme="minorEastAsia" w:hint="eastAsia"/>
          <w:sz w:val="22"/>
        </w:rPr>
        <w:t>令和６年度で</w:t>
      </w:r>
      <w:r w:rsidR="00AC1E84">
        <w:rPr>
          <w:rFonts w:asciiTheme="minorEastAsia" w:hAnsiTheme="minorEastAsia" w:hint="eastAsia"/>
          <w:sz w:val="22"/>
        </w:rPr>
        <w:t>低下している。</w:t>
      </w:r>
      <w:r w:rsidRPr="00AC1E84">
        <w:rPr>
          <w:rFonts w:asciiTheme="minorEastAsia" w:hAnsiTheme="minorEastAsia" w:hint="eastAsia"/>
          <w:sz w:val="22"/>
        </w:rPr>
        <w:t>（図</w:t>
      </w:r>
      <w:r w:rsidR="00210641" w:rsidRPr="00AC1E84">
        <w:rPr>
          <w:rFonts w:asciiTheme="minorEastAsia" w:hAnsiTheme="minorEastAsia" w:hint="eastAsia"/>
          <w:sz w:val="22"/>
        </w:rPr>
        <w:t>表</w:t>
      </w:r>
      <w:r w:rsidRPr="00AC1E84">
        <w:rPr>
          <w:rFonts w:asciiTheme="minorEastAsia" w:hAnsiTheme="minorEastAsia" w:hint="eastAsia"/>
          <w:sz w:val="22"/>
        </w:rPr>
        <w:t>４－２－１</w:t>
      </w:r>
      <w:r w:rsidR="00212381" w:rsidRPr="00AC1E84">
        <w:rPr>
          <w:rFonts w:asciiTheme="minorEastAsia" w:hAnsiTheme="minorEastAsia" w:hint="eastAsia"/>
          <w:sz w:val="22"/>
        </w:rPr>
        <w:t>、図</w:t>
      </w:r>
      <w:r w:rsidR="00210641" w:rsidRPr="00AC1E84">
        <w:rPr>
          <w:rFonts w:asciiTheme="minorEastAsia" w:hAnsiTheme="minorEastAsia" w:hint="eastAsia"/>
          <w:sz w:val="22"/>
        </w:rPr>
        <w:t>表</w:t>
      </w:r>
      <w:r w:rsidR="00212381" w:rsidRPr="00AC1E84">
        <w:rPr>
          <w:rFonts w:asciiTheme="minorEastAsia" w:hAnsiTheme="minorEastAsia" w:hint="eastAsia"/>
          <w:sz w:val="22"/>
        </w:rPr>
        <w:t>４－２－２</w:t>
      </w:r>
      <w:r w:rsidRPr="00AC1E84">
        <w:rPr>
          <w:rFonts w:asciiTheme="minorEastAsia" w:hAnsiTheme="minorEastAsia" w:hint="eastAsia"/>
          <w:sz w:val="22"/>
        </w:rPr>
        <w:t>）</w:t>
      </w:r>
    </w:p>
    <w:p w14:paraId="620097D3" w14:textId="77777777" w:rsidR="001E5F8C" w:rsidRPr="00F64D07" w:rsidRDefault="001E5F8C" w:rsidP="001E5F8C">
      <w:pPr>
        <w:widowControl/>
        <w:jc w:val="left"/>
        <w:rPr>
          <w:sz w:val="22"/>
        </w:rPr>
      </w:pPr>
      <w:r w:rsidRPr="00F64D07">
        <w:rPr>
          <w:sz w:val="22"/>
        </w:rPr>
        <w:br w:type="page"/>
      </w:r>
    </w:p>
    <w:p w14:paraId="4BCD7057"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099660B6" w14:textId="426701E7" w:rsidR="001E5F8C" w:rsidRPr="00AC1E84" w:rsidRDefault="001E5F8C" w:rsidP="00212381">
      <w:pPr>
        <w:ind w:leftChars="100" w:left="210" w:firstLineChars="96" w:firstLine="211"/>
        <w:rPr>
          <w:rFonts w:asciiTheme="minorEastAsia" w:hAnsiTheme="minorEastAsia"/>
          <w:sz w:val="22"/>
        </w:rPr>
      </w:pPr>
      <w:r w:rsidRPr="00AC1E84">
        <w:rPr>
          <w:rFonts w:asciiTheme="minorEastAsia" w:hAnsiTheme="minorEastAsia" w:hint="eastAsia"/>
          <w:sz w:val="22"/>
        </w:rPr>
        <w:t>性・年代別でみると、「男性の理解と協力を得るための啓発活動を行う」</w:t>
      </w:r>
      <w:r w:rsidR="003B02D4" w:rsidRPr="00AC1E84">
        <w:rPr>
          <w:rFonts w:asciiTheme="minorEastAsia" w:hAnsiTheme="minorEastAsia" w:hint="eastAsia"/>
          <w:sz w:val="22"/>
        </w:rPr>
        <w:t>は</w:t>
      </w:r>
      <w:r w:rsidR="005A11BC">
        <w:rPr>
          <w:rFonts w:asciiTheme="minorEastAsia" w:hAnsiTheme="minorEastAsia" w:hint="eastAsia"/>
          <w:sz w:val="22"/>
        </w:rPr>
        <w:t>全年代</w:t>
      </w:r>
      <w:r w:rsidR="003B02D4" w:rsidRPr="00AC1E84">
        <w:rPr>
          <w:rFonts w:asciiTheme="minorEastAsia" w:hAnsiTheme="minorEastAsia" w:hint="eastAsia"/>
          <w:sz w:val="22"/>
        </w:rPr>
        <w:t>において男性よりも女性の方が高くなっている。</w:t>
      </w:r>
      <w:r w:rsidRPr="00AC1E84">
        <w:rPr>
          <w:rFonts w:asciiTheme="minorEastAsia" w:hAnsiTheme="minorEastAsia" w:hint="eastAsia"/>
          <w:sz w:val="22"/>
        </w:rPr>
        <w:t>（図</w:t>
      </w:r>
      <w:r w:rsidR="00210641" w:rsidRPr="00AC1E84">
        <w:rPr>
          <w:rFonts w:asciiTheme="minorEastAsia" w:hAnsiTheme="minorEastAsia" w:hint="eastAsia"/>
          <w:sz w:val="22"/>
        </w:rPr>
        <w:t>表</w:t>
      </w:r>
      <w:r w:rsidRPr="00AC1E84">
        <w:rPr>
          <w:rFonts w:asciiTheme="minorEastAsia" w:hAnsiTheme="minorEastAsia" w:hint="eastAsia"/>
          <w:sz w:val="22"/>
        </w:rPr>
        <w:t>４－２－</w:t>
      </w:r>
      <w:r w:rsidR="00212381" w:rsidRPr="00AC1E84">
        <w:rPr>
          <w:rFonts w:asciiTheme="minorEastAsia" w:hAnsiTheme="minorEastAsia" w:hint="eastAsia"/>
          <w:sz w:val="22"/>
        </w:rPr>
        <w:t>３</w:t>
      </w:r>
      <w:r w:rsidRPr="00AC1E84">
        <w:rPr>
          <w:rFonts w:asciiTheme="minorEastAsia" w:hAnsiTheme="minorEastAsia" w:hint="eastAsia"/>
          <w:sz w:val="22"/>
        </w:rPr>
        <w:t>）</w:t>
      </w:r>
    </w:p>
    <w:p w14:paraId="6908EB20" w14:textId="77777777" w:rsidR="001E5F8C" w:rsidRPr="00F64D07" w:rsidRDefault="001E5F8C" w:rsidP="001E5F8C">
      <w:pPr>
        <w:widowControl/>
        <w:rPr>
          <w:rFonts w:asciiTheme="majorEastAsia" w:eastAsiaTheme="majorEastAsia" w:hAnsiTheme="majorEastAsia"/>
          <w:sz w:val="22"/>
        </w:rPr>
      </w:pPr>
    </w:p>
    <w:p w14:paraId="16310FA2" w14:textId="4B7B28D4" w:rsidR="001E5F8C" w:rsidRPr="00F64D07" w:rsidRDefault="001E5F8C" w:rsidP="001E5F8C">
      <w:pPr>
        <w:widowControl/>
        <w:jc w:val="center"/>
        <w:rPr>
          <w:rFonts w:ascii="ＭＳ ゴシック" w:eastAsia="ＭＳ ゴシック" w:hAnsi="ＭＳ ゴシック"/>
          <w:sz w:val="22"/>
        </w:rPr>
      </w:pPr>
      <w:r w:rsidRPr="00F64D07">
        <w:rPr>
          <w:rFonts w:ascii="ＭＳ ゴシック" w:eastAsia="ＭＳ ゴシック" w:hAnsi="ＭＳ ゴシック" w:hint="eastAsia"/>
          <w:sz w:val="22"/>
        </w:rPr>
        <w:t>図</w:t>
      </w:r>
      <w:r w:rsidR="00210641" w:rsidRPr="00F64D07">
        <w:rPr>
          <w:rFonts w:ascii="ＭＳ ゴシック" w:eastAsia="ＭＳ ゴシック" w:hAnsi="ＭＳ ゴシック" w:hint="eastAsia"/>
          <w:sz w:val="22"/>
        </w:rPr>
        <w:t>表</w:t>
      </w:r>
      <w:r w:rsidRPr="00F64D07">
        <w:rPr>
          <w:rFonts w:ascii="ＭＳ ゴシック" w:eastAsia="ＭＳ ゴシック" w:hAnsi="ＭＳ ゴシック" w:hint="eastAsia"/>
          <w:sz w:val="22"/>
        </w:rPr>
        <w:t>４－２－</w:t>
      </w:r>
      <w:r w:rsidR="00212381" w:rsidRPr="00F64D07">
        <w:rPr>
          <w:rFonts w:ascii="ＭＳ ゴシック" w:eastAsia="ＭＳ ゴシック" w:hAnsi="ＭＳ ゴシック" w:hint="eastAsia"/>
          <w:sz w:val="22"/>
        </w:rPr>
        <w:t>３</w:t>
      </w:r>
      <w:r w:rsidRPr="00F64D07">
        <w:rPr>
          <w:rFonts w:ascii="ＭＳ ゴシック" w:eastAsia="ＭＳ ゴシック" w:hAnsi="ＭＳ ゴシック" w:hint="eastAsia"/>
          <w:sz w:val="22"/>
        </w:rPr>
        <w:t xml:space="preserve">　男性の介護参加を進めるために（性・年代別）</w:t>
      </w:r>
    </w:p>
    <w:p w14:paraId="733167A1" w14:textId="710785FD" w:rsidR="001E5F8C" w:rsidRPr="00F64D07" w:rsidRDefault="00AC1E84" w:rsidP="001E5F8C">
      <w:pPr>
        <w:rPr>
          <w:sz w:val="22"/>
        </w:rPr>
      </w:pPr>
      <w:r w:rsidRPr="00AC1E84">
        <w:rPr>
          <w:noProof/>
        </w:rPr>
        <w:drawing>
          <wp:inline distT="0" distB="0" distL="0" distR="0" wp14:anchorId="4C2622FD" wp14:editId="323939B5">
            <wp:extent cx="5871845" cy="6379018"/>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71845" cy="6379018"/>
                    </a:xfrm>
                    <a:prstGeom prst="rect">
                      <a:avLst/>
                    </a:prstGeom>
                    <a:noFill/>
                    <a:ln>
                      <a:noFill/>
                    </a:ln>
                  </pic:spPr>
                </pic:pic>
              </a:graphicData>
            </a:graphic>
          </wp:inline>
        </w:drawing>
      </w:r>
    </w:p>
    <w:p w14:paraId="68B8A8FB" w14:textId="00DBF466" w:rsidR="003B02D4" w:rsidRPr="00F64D07" w:rsidRDefault="003B02D4" w:rsidP="001E5F8C">
      <w:pPr>
        <w:rPr>
          <w:sz w:val="22"/>
        </w:rPr>
      </w:pPr>
      <w:r w:rsidRPr="00F64D07">
        <w:rPr>
          <w:sz w:val="22"/>
        </w:rPr>
        <w:br w:type="page"/>
      </w:r>
    </w:p>
    <w:p w14:paraId="6F04A366" w14:textId="71DF18AD" w:rsidR="001E5F8C" w:rsidRPr="00F64D07" w:rsidRDefault="001E5F8C" w:rsidP="001E5F8C">
      <w:pPr>
        <w:pStyle w:val="1"/>
        <w:rPr>
          <w:sz w:val="28"/>
        </w:rPr>
      </w:pPr>
      <w:bookmarkStart w:id="92" w:name="_Toc409879818"/>
      <w:bookmarkStart w:id="93" w:name="_Toc190047455"/>
      <w:bookmarkStart w:id="94" w:name="_Toc409525308"/>
      <w:bookmarkStart w:id="95" w:name="_Toc409528423"/>
      <w:bookmarkEnd w:id="86"/>
      <w:bookmarkEnd w:id="87"/>
      <w:r w:rsidRPr="00F64D07">
        <w:rPr>
          <w:rFonts w:hint="eastAsia"/>
          <w:sz w:val="28"/>
        </w:rPr>
        <w:lastRenderedPageBreak/>
        <w:t>第５章　ドメスティック・バイオレンス（ＤＶ）</w:t>
      </w:r>
      <w:bookmarkEnd w:id="92"/>
      <w:bookmarkEnd w:id="93"/>
      <w:r w:rsidR="00F96562">
        <w:rPr>
          <w:rFonts w:hint="eastAsia"/>
          <w:sz w:val="28"/>
        </w:rPr>
        <w:t>及び性暴力</w:t>
      </w:r>
    </w:p>
    <w:p w14:paraId="1FFD6FC6" w14:textId="77777777" w:rsidR="001E5F8C" w:rsidRPr="00F64D07" w:rsidRDefault="001E5F8C" w:rsidP="001E5F8C">
      <w:pPr>
        <w:pStyle w:val="2"/>
        <w:rPr>
          <w:sz w:val="24"/>
        </w:rPr>
      </w:pPr>
      <w:bookmarkStart w:id="96" w:name="_Toc409879819"/>
      <w:bookmarkStart w:id="97" w:name="_Toc190047456"/>
      <w:r w:rsidRPr="00F64D07">
        <w:rPr>
          <w:rFonts w:hint="eastAsia"/>
          <w:sz w:val="24"/>
        </w:rPr>
        <w:t>５－１　ＤＶ防止法の認知</w:t>
      </w:r>
      <w:bookmarkEnd w:id="96"/>
      <w:bookmarkEnd w:id="97"/>
    </w:p>
    <w:p w14:paraId="58B5D22D" w14:textId="7D9E3B9F" w:rsidR="001E5F8C"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◎「法律名も内容も知っている」と「聞いたこと</w:t>
      </w:r>
      <w:r w:rsidR="004666F2" w:rsidRPr="004666F2">
        <w:rPr>
          <w:rFonts w:asciiTheme="majorEastAsia" w:eastAsiaTheme="majorEastAsia" w:hAnsiTheme="majorEastAsia" w:hint="eastAsia"/>
          <w:sz w:val="22"/>
        </w:rPr>
        <w:t>はあるが、内容は知らない</w:t>
      </w:r>
      <w:r w:rsidRPr="00F64D07">
        <w:rPr>
          <w:rFonts w:asciiTheme="majorEastAsia" w:eastAsiaTheme="majorEastAsia" w:hAnsiTheme="majorEastAsia" w:hint="eastAsia"/>
          <w:sz w:val="22"/>
        </w:rPr>
        <w:t>」を合わせて、</w:t>
      </w:r>
      <w:r w:rsidR="002E162B" w:rsidRPr="00F64D07">
        <w:rPr>
          <w:rFonts w:asciiTheme="majorEastAsia" w:eastAsiaTheme="majorEastAsia" w:hAnsiTheme="majorEastAsia" w:hint="eastAsia"/>
          <w:sz w:val="22"/>
        </w:rPr>
        <w:t>９</w:t>
      </w:r>
      <w:r w:rsidRPr="00F64D07">
        <w:rPr>
          <w:rFonts w:asciiTheme="majorEastAsia" w:eastAsiaTheme="majorEastAsia" w:hAnsiTheme="majorEastAsia"/>
          <w:sz w:val="22"/>
        </w:rPr>
        <w:t>割</w:t>
      </w:r>
      <w:r w:rsidR="00F15770">
        <w:rPr>
          <w:rFonts w:asciiTheme="majorEastAsia" w:eastAsiaTheme="majorEastAsia" w:hAnsiTheme="majorEastAsia" w:hint="eastAsia"/>
          <w:sz w:val="22"/>
        </w:rPr>
        <w:t>以上</w:t>
      </w:r>
      <w:r w:rsidRPr="00F64D07">
        <w:rPr>
          <w:rFonts w:asciiTheme="majorEastAsia" w:eastAsiaTheme="majorEastAsia" w:hAnsiTheme="majorEastAsia"/>
          <w:sz w:val="22"/>
        </w:rPr>
        <w:t>が認知。</w:t>
      </w:r>
    </w:p>
    <w:p w14:paraId="1741A016" w14:textId="52A4B547" w:rsidR="008B1DC2" w:rsidRPr="00821141" w:rsidRDefault="005429CB" w:rsidP="008B1DC2">
      <w:pPr>
        <w:rPr>
          <w:rFonts w:asciiTheme="majorEastAsia" w:eastAsiaTheme="majorEastAsia" w:hAnsiTheme="majorEastAsia"/>
          <w:sz w:val="22"/>
        </w:rPr>
      </w:pPr>
      <w:r w:rsidRPr="00F64D07">
        <w:rPr>
          <w:noProof/>
          <w:sz w:val="24"/>
        </w:rPr>
        <mc:AlternateContent>
          <mc:Choice Requires="wps">
            <w:drawing>
              <wp:anchor distT="0" distB="0" distL="114300" distR="114300" simplePos="0" relativeHeight="251658240" behindDoc="0" locked="0" layoutInCell="1" allowOverlap="1" wp14:anchorId="4C4D9DFC" wp14:editId="0C83822B">
                <wp:simplePos x="0" y="0"/>
                <wp:positionH relativeFrom="column">
                  <wp:posOffset>-67226</wp:posOffset>
                </wp:positionH>
                <wp:positionV relativeFrom="paragraph">
                  <wp:posOffset>241239</wp:posOffset>
                </wp:positionV>
                <wp:extent cx="5981700" cy="6883879"/>
                <wp:effectExtent l="0" t="0" r="19050" b="12700"/>
                <wp:wrapNone/>
                <wp:docPr id="1521" name="正方形/長方形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88387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4455B" id="正方形/長方形 1521" o:spid="_x0000_s1026" style="position:absolute;left:0;text-align:left;margin-left:-5.3pt;margin-top:19pt;width:471pt;height:54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1wHgIAACMEAAAOAAAAZHJzL2Uyb0RvYy54bWysU8GO0zAQvSPxD5bvNE2hu2nUdLXqsghp&#10;WZAWPsB1nMbC9pix27R8PWOn2y1wQ+Rg2TPxmzdvnpc3B2vYXmHQ4BpeTqacKSeh1W7b8G9f799U&#10;nIUoXCsMONXwowr8ZvX61XLwtZpBD6ZVyAjEhXrwDe9j9HVRBNkrK8IEvHKU7ACtiHTEbdGiGAjd&#10;mmI2nV4VA2DrEaQKgaJ3Y5KvMn7XKRk/d11QkZmGE7eYV8zrJq3FainqLQrfa3miIf6BhRXaUdEz&#10;1J2Igu1Q/wVltUQI0MWJBFtA12mpcg/UTTn9o5unXniVeyFxgj/LFP4frHzcP/kvmKgH/wDye2AO&#10;1r1wW3WLCEOvREvlyiRUMfhQny+kQ6CrbDN8gpZGK3YRsgaHDm0CpO7YIUt9PEutDpFJCs4XVXk9&#10;pYlIyl1V1dvqepFriPr5uscQPyiwLG0ajjTLDC/2DyEmOqJ+/iVVc3CvjcnzNI4NDV/MZ/N8IYDR&#10;bUrmLpOz1Nog2wvyRDyU+R+zs9TFGCun6RutQXEy0BjPIaqazZkgMoff0K2OZGejbcOrC5Sk4nvX&#10;ZnJRaDPuCcq4k6xJyWTaUG+gPZKqCKNX6W3Rpgf8ydlAPm14+LETqDgzHx1N5vrdbDEnY+dDVS1I&#10;UrxMbC4SwkkCoqY5G7frOD6FnUe97anOKIaDW5plp7PKL5xOVMmJufHTq0lWvzznv17e9uoXAAAA&#10;//8DAFBLAwQUAAYACAAAACEAGwzyE98AAAALAQAADwAAAGRycy9kb3ducmV2LnhtbEyPwU7DMBBE&#10;70j8g7VI3FrHKaraEKdCoBwRogXE0Y23SVR7HcVuG/h6lhMcV/s086bcTN6JM46xD6RBzTMQSE2w&#10;PbUa3nb1bAUiJkPWuECo4QsjbKrrq9IUNlzoFc/b1AoOoVgYDV1KQyFlbDr0Js7DgMS/Qxi9SXyO&#10;rbSjuXC4dzLPsqX0pidu6MyAjx02x+3Ja6g/3dO6Hv23wZf8+IxeHYaPd61vb6aHexAJp/QHw68+&#10;q0PFTvtwIhuF0zBT2ZJRDYsVb2JgvVB3IPZMqjxXIKtS/t9Q/QAAAP//AwBQSwECLQAUAAYACAAA&#10;ACEAtoM4kv4AAADhAQAAEwAAAAAAAAAAAAAAAAAAAAAAW0NvbnRlbnRfVHlwZXNdLnhtbFBLAQIt&#10;ABQABgAIAAAAIQA4/SH/1gAAAJQBAAALAAAAAAAAAAAAAAAAAC8BAABfcmVscy8ucmVsc1BLAQIt&#10;ABQABgAIAAAAIQDQvC1wHgIAACMEAAAOAAAAAAAAAAAAAAAAAC4CAABkcnMvZTJvRG9jLnhtbFBL&#10;AQItABQABgAIAAAAIQAbDPIT3wAAAAsBAAAPAAAAAAAAAAAAAAAAAHgEAABkcnMvZG93bnJldi54&#10;bWxQSwUGAAAAAAQABADzAAAAhAUAAAAA&#10;" filled="f" strokecolor="black [3213]">
                <v:textbox inset="5.85pt,.7pt,5.85pt,.7pt"/>
              </v:rect>
            </w:pict>
          </mc:Fallback>
        </mc:AlternateContent>
      </w:r>
      <w:r w:rsidR="008B1DC2" w:rsidRPr="00821141">
        <w:rPr>
          <w:rFonts w:asciiTheme="majorEastAsia" w:eastAsiaTheme="majorEastAsia" w:hAnsiTheme="majorEastAsia" w:hint="eastAsia"/>
          <w:sz w:val="22"/>
        </w:rPr>
        <w:t>（「世田谷区第二次男女共同参画プラン</w:t>
      </w:r>
      <w:r w:rsidR="008B1DC2">
        <w:rPr>
          <w:rFonts w:asciiTheme="majorEastAsia" w:eastAsiaTheme="majorEastAsia" w:hAnsiTheme="majorEastAsia" w:hint="eastAsia"/>
          <w:sz w:val="22"/>
        </w:rPr>
        <w:t>後期計画</w:t>
      </w:r>
      <w:r w:rsidR="008B1DC2" w:rsidRPr="00821141">
        <w:rPr>
          <w:rFonts w:asciiTheme="majorEastAsia" w:eastAsiaTheme="majorEastAsia" w:hAnsiTheme="majorEastAsia" w:hint="eastAsia"/>
          <w:sz w:val="22"/>
        </w:rPr>
        <w:t>」</w:t>
      </w:r>
      <w:r w:rsidR="008B1DC2">
        <w:rPr>
          <w:rFonts w:asciiTheme="majorEastAsia" w:eastAsiaTheme="majorEastAsia" w:hAnsiTheme="majorEastAsia" w:hint="eastAsia"/>
          <w:sz w:val="22"/>
        </w:rPr>
        <w:t xml:space="preserve">基本目標Ⅲ </w:t>
      </w:r>
      <w:r w:rsidR="008B1DC2" w:rsidRPr="00821141">
        <w:rPr>
          <w:rFonts w:asciiTheme="majorEastAsia" w:eastAsiaTheme="majorEastAsia" w:hAnsiTheme="majorEastAsia" w:hint="eastAsia"/>
          <w:sz w:val="22"/>
        </w:rPr>
        <w:t>数値目標７関連）</w:t>
      </w:r>
    </w:p>
    <w:p w14:paraId="524CDA9E" w14:textId="3113760E" w:rsidR="001E5F8C" w:rsidRPr="00F64D07" w:rsidRDefault="001E5F8C" w:rsidP="005429CB">
      <w:pPr>
        <w:rPr>
          <w:rFonts w:asciiTheme="majorEastAsia" w:eastAsiaTheme="majorEastAsia" w:hAnsiTheme="majorEastAsia"/>
          <w:sz w:val="22"/>
        </w:rPr>
      </w:pPr>
      <w:r w:rsidRPr="00F64D07">
        <w:rPr>
          <w:rFonts w:asciiTheme="majorEastAsia" w:eastAsiaTheme="majorEastAsia" w:hAnsiTheme="majorEastAsia" w:hint="eastAsia"/>
          <w:sz w:val="22"/>
        </w:rPr>
        <w:t>問</w:t>
      </w:r>
      <w:r w:rsidR="00B23741" w:rsidRPr="00F64D07">
        <w:rPr>
          <w:rFonts w:asciiTheme="majorEastAsia" w:eastAsiaTheme="majorEastAsia" w:hAnsiTheme="majorEastAsia"/>
          <w:sz w:val="22"/>
        </w:rPr>
        <w:t>1</w:t>
      </w:r>
      <w:r w:rsidR="00B23741" w:rsidRPr="00F64D07">
        <w:rPr>
          <w:rFonts w:asciiTheme="majorEastAsia" w:eastAsiaTheme="majorEastAsia" w:hAnsiTheme="majorEastAsia" w:hint="eastAsia"/>
          <w:sz w:val="22"/>
        </w:rPr>
        <w:t>8</w:t>
      </w:r>
      <w:r w:rsidRPr="00F64D07">
        <w:rPr>
          <w:rFonts w:asciiTheme="majorEastAsia" w:eastAsiaTheme="majorEastAsia" w:hAnsiTheme="majorEastAsia" w:hint="eastAsia"/>
          <w:sz w:val="22"/>
        </w:rPr>
        <w:t xml:space="preserve">　あなたは、「配偶者からの暴力の防止及び被害者の保護等に関する法律」</w:t>
      </w:r>
    </w:p>
    <w:p w14:paraId="696BCA2B" w14:textId="77777777" w:rsidR="001E5F8C" w:rsidRPr="00F64D07" w:rsidRDefault="001E5F8C" w:rsidP="001E5F8C">
      <w:pPr>
        <w:widowControl/>
        <w:ind w:leftChars="285" w:left="598" w:rightChars="148" w:right="311" w:firstLineChars="100" w:firstLine="220"/>
        <w:jc w:val="left"/>
        <w:rPr>
          <w:rFonts w:asciiTheme="majorEastAsia" w:eastAsiaTheme="majorEastAsia" w:hAnsiTheme="majorEastAsia"/>
          <w:sz w:val="22"/>
        </w:rPr>
      </w:pPr>
      <w:r w:rsidRPr="00F64D07">
        <w:rPr>
          <w:rFonts w:asciiTheme="majorEastAsia" w:eastAsiaTheme="majorEastAsia" w:hAnsiTheme="majorEastAsia" w:hint="eastAsia"/>
          <w:sz w:val="22"/>
        </w:rPr>
        <w:t>（＝ＤＶ防止法）をご存じですか。（○は１つだけ）</w:t>
      </w:r>
    </w:p>
    <w:p w14:paraId="6737CD9A" w14:textId="77777777" w:rsidR="001E5F8C" w:rsidRPr="00F64D07" w:rsidRDefault="001E5F8C" w:rsidP="001E5F8C">
      <w:pPr>
        <w:widowControl/>
        <w:jc w:val="left"/>
        <w:rPr>
          <w:rFonts w:asciiTheme="majorEastAsia" w:eastAsiaTheme="majorEastAsia" w:hAnsiTheme="majorEastAsia"/>
          <w:sz w:val="22"/>
        </w:rPr>
      </w:pPr>
    </w:p>
    <w:p w14:paraId="00A54F9F" w14:textId="4DD9AA1F" w:rsidR="001E5F8C" w:rsidRPr="00F64D07" w:rsidRDefault="001E5F8C" w:rsidP="00B53225">
      <w:pPr>
        <w:widowControl/>
        <w:jc w:val="center"/>
        <w:rPr>
          <w:rFonts w:asciiTheme="majorEastAsia" w:eastAsiaTheme="majorEastAsia" w:hAnsiTheme="majorEastAsia"/>
        </w:rPr>
      </w:pPr>
      <w:r w:rsidRPr="00F64D07">
        <w:rPr>
          <w:rFonts w:asciiTheme="majorEastAsia" w:eastAsiaTheme="majorEastAsia" w:hAnsiTheme="majorEastAsia" w:hint="eastAsia"/>
          <w:sz w:val="22"/>
        </w:rPr>
        <w:t>図</w:t>
      </w:r>
      <w:r w:rsidR="00210641"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５－１－１　ＤＶ防止法の認知</w:t>
      </w:r>
      <w:r w:rsidR="00B53225" w:rsidRPr="00F64D07">
        <w:rPr>
          <w:rFonts w:asciiTheme="majorEastAsia" w:eastAsiaTheme="majorEastAsia" w:hAnsiTheme="majorEastAsia" w:hint="eastAsia"/>
          <w:sz w:val="22"/>
        </w:rPr>
        <w:t>（性別・過年度比較・過年度比較女性・過年度比較男性）</w:t>
      </w:r>
    </w:p>
    <w:p w14:paraId="60EC35E4" w14:textId="19CD29E0" w:rsidR="001E5F8C" w:rsidRPr="00F64D07" w:rsidRDefault="00F15770" w:rsidP="00BA1026">
      <w:pPr>
        <w:widowControl/>
        <w:rPr>
          <w:rFonts w:asciiTheme="majorEastAsia" w:eastAsiaTheme="majorEastAsia" w:hAnsiTheme="majorEastAsia"/>
        </w:rPr>
      </w:pPr>
      <w:r w:rsidRPr="00097EE2">
        <w:rPr>
          <w:noProof/>
        </w:rPr>
        <w:drawing>
          <wp:inline distT="0" distB="0" distL="0" distR="0" wp14:anchorId="6ECC2BB9" wp14:editId="2C256924">
            <wp:extent cx="5871845" cy="5965548"/>
            <wp:effectExtent l="0" t="0" r="0" b="0"/>
            <wp:docPr id="57195258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71845" cy="5965548"/>
                    </a:xfrm>
                    <a:prstGeom prst="rect">
                      <a:avLst/>
                    </a:prstGeom>
                    <a:noFill/>
                    <a:ln>
                      <a:noFill/>
                    </a:ln>
                  </pic:spPr>
                </pic:pic>
              </a:graphicData>
            </a:graphic>
          </wp:inline>
        </w:drawing>
      </w:r>
    </w:p>
    <w:p w14:paraId="5FF43764" w14:textId="77777777" w:rsidR="004666F2" w:rsidRDefault="001E5F8C" w:rsidP="002E162B">
      <w:pPr>
        <w:widowControl/>
        <w:ind w:leftChars="100" w:left="210" w:firstLineChars="95" w:firstLine="209"/>
        <w:jc w:val="left"/>
        <w:rPr>
          <w:rFonts w:asciiTheme="minorEastAsia" w:hAnsiTheme="minorEastAsia"/>
          <w:sz w:val="22"/>
        </w:rPr>
      </w:pPr>
      <w:r w:rsidRPr="00F64D07">
        <w:rPr>
          <w:rFonts w:asciiTheme="minorEastAsia" w:hAnsiTheme="minorEastAsia" w:hint="eastAsia"/>
          <w:sz w:val="22"/>
        </w:rPr>
        <w:t>ＤＶ防止法の認知度について、</w:t>
      </w:r>
      <w:r w:rsidR="004666F2">
        <w:rPr>
          <w:rFonts w:asciiTheme="minorEastAsia" w:hAnsiTheme="minorEastAsia" w:hint="eastAsia"/>
          <w:sz w:val="22"/>
        </w:rPr>
        <w:t>全体で</w:t>
      </w:r>
      <w:r w:rsidRPr="00F64D07">
        <w:rPr>
          <w:rFonts w:asciiTheme="minorEastAsia" w:hAnsiTheme="minorEastAsia" w:hint="eastAsia"/>
          <w:sz w:val="22"/>
        </w:rPr>
        <w:t>「法律名も内容も知っている」が</w:t>
      </w:r>
      <w:r w:rsidR="00F15770">
        <w:rPr>
          <w:rFonts w:asciiTheme="minorEastAsia" w:hAnsiTheme="minorEastAsia" w:hint="eastAsia"/>
          <w:sz w:val="22"/>
        </w:rPr>
        <w:t>42</w:t>
      </w:r>
      <w:r w:rsidRPr="00F64D07">
        <w:rPr>
          <w:rFonts w:asciiTheme="minorEastAsia" w:hAnsiTheme="minorEastAsia"/>
          <w:sz w:val="22"/>
        </w:rPr>
        <w:t>.</w:t>
      </w:r>
      <w:r w:rsidR="00F15770">
        <w:rPr>
          <w:rFonts w:asciiTheme="minorEastAsia" w:hAnsiTheme="minorEastAsia" w:hint="eastAsia"/>
          <w:sz w:val="22"/>
        </w:rPr>
        <w:t>4</w:t>
      </w:r>
      <w:r w:rsidRPr="00F64D07">
        <w:rPr>
          <w:rFonts w:asciiTheme="minorEastAsia" w:hAnsiTheme="minorEastAsia" w:hint="eastAsia"/>
          <w:sz w:val="22"/>
        </w:rPr>
        <w:t>％、「聞いたことはあるが、内容は知らない」が</w:t>
      </w:r>
      <w:r w:rsidR="00F15770">
        <w:rPr>
          <w:rFonts w:asciiTheme="minorEastAsia" w:hAnsiTheme="minorEastAsia" w:hint="eastAsia"/>
          <w:sz w:val="22"/>
        </w:rPr>
        <w:t>49</w:t>
      </w:r>
      <w:r w:rsidRPr="00F64D07">
        <w:rPr>
          <w:rFonts w:asciiTheme="minorEastAsia" w:hAnsiTheme="minorEastAsia"/>
          <w:sz w:val="22"/>
        </w:rPr>
        <w:t>.</w:t>
      </w:r>
      <w:r w:rsidR="00F15770">
        <w:rPr>
          <w:rFonts w:asciiTheme="minorEastAsia" w:hAnsiTheme="minorEastAsia" w:hint="eastAsia"/>
          <w:sz w:val="22"/>
        </w:rPr>
        <w:t>9</w:t>
      </w:r>
      <w:r w:rsidRPr="00F64D07">
        <w:rPr>
          <w:rFonts w:asciiTheme="minorEastAsia" w:hAnsiTheme="minorEastAsia" w:hint="eastAsia"/>
          <w:sz w:val="22"/>
        </w:rPr>
        <w:t>％と、</w:t>
      </w:r>
      <w:r w:rsidR="008A530E" w:rsidRPr="00F64D07">
        <w:rPr>
          <w:rFonts w:asciiTheme="minorEastAsia" w:hAnsiTheme="minorEastAsia" w:hint="eastAsia"/>
          <w:sz w:val="22"/>
        </w:rPr>
        <w:t>合わせ</w:t>
      </w:r>
      <w:r w:rsidR="002E162B" w:rsidRPr="00F64D07">
        <w:rPr>
          <w:rFonts w:asciiTheme="minorEastAsia" w:hAnsiTheme="minorEastAsia" w:hint="eastAsia"/>
          <w:sz w:val="22"/>
        </w:rPr>
        <w:t>て９割</w:t>
      </w:r>
      <w:r w:rsidR="00F15770">
        <w:rPr>
          <w:rFonts w:asciiTheme="minorEastAsia" w:hAnsiTheme="minorEastAsia" w:hint="eastAsia"/>
          <w:sz w:val="22"/>
        </w:rPr>
        <w:t>以上</w:t>
      </w:r>
      <w:r w:rsidR="002E162B" w:rsidRPr="00F64D07">
        <w:rPr>
          <w:rFonts w:asciiTheme="minorEastAsia" w:hAnsiTheme="minorEastAsia" w:hint="eastAsia"/>
          <w:sz w:val="22"/>
        </w:rPr>
        <w:t>となっている</w:t>
      </w:r>
      <w:r w:rsidRPr="00F64D07">
        <w:rPr>
          <w:rFonts w:asciiTheme="minorEastAsia" w:hAnsiTheme="minorEastAsia"/>
          <w:sz w:val="22"/>
        </w:rPr>
        <w:t>。</w:t>
      </w:r>
    </w:p>
    <w:p w14:paraId="635BE036" w14:textId="77777777" w:rsidR="004666F2" w:rsidRDefault="001E5F8C" w:rsidP="004666F2">
      <w:pPr>
        <w:widowControl/>
        <w:ind w:leftChars="100" w:left="210" w:firstLineChars="95" w:firstLine="209"/>
        <w:jc w:val="right"/>
        <w:rPr>
          <w:rFonts w:asciiTheme="minorEastAsia" w:hAnsiTheme="minorEastAsia"/>
          <w:sz w:val="22"/>
        </w:rPr>
      </w:pPr>
      <w:r w:rsidRPr="00F64D07">
        <w:rPr>
          <w:rFonts w:asciiTheme="minorEastAsia" w:hAnsiTheme="minorEastAsia"/>
          <w:sz w:val="22"/>
        </w:rPr>
        <w:t>（図</w:t>
      </w:r>
      <w:r w:rsidR="002E162B" w:rsidRPr="00F64D07">
        <w:rPr>
          <w:rFonts w:asciiTheme="minorEastAsia" w:hAnsiTheme="minorEastAsia" w:hint="eastAsia"/>
          <w:sz w:val="22"/>
        </w:rPr>
        <w:t>表</w:t>
      </w:r>
      <w:r w:rsidRPr="00F64D07">
        <w:rPr>
          <w:rFonts w:asciiTheme="minorEastAsia" w:hAnsiTheme="minorEastAsia"/>
          <w:sz w:val="22"/>
        </w:rPr>
        <w:t>５－１－１）</w:t>
      </w:r>
    </w:p>
    <w:p w14:paraId="3572B36E"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11AFD840" w14:textId="77777777" w:rsidR="00F15770" w:rsidRDefault="001E5F8C" w:rsidP="00B53225">
      <w:pPr>
        <w:widowControl/>
        <w:ind w:leftChars="100" w:left="210" w:firstLineChars="100" w:firstLine="220"/>
        <w:jc w:val="left"/>
        <w:rPr>
          <w:rFonts w:asciiTheme="minorEastAsia" w:hAnsiTheme="minorEastAsia"/>
          <w:sz w:val="22"/>
        </w:rPr>
      </w:pPr>
      <w:r w:rsidRPr="00F64D07">
        <w:rPr>
          <w:rFonts w:asciiTheme="minorEastAsia" w:hAnsiTheme="minorEastAsia" w:hint="eastAsia"/>
          <w:sz w:val="22"/>
        </w:rPr>
        <w:t>性別でみると、「法律名も内容も知っている」は女性が</w:t>
      </w:r>
      <w:r w:rsidR="00F15770">
        <w:rPr>
          <w:rFonts w:asciiTheme="minorEastAsia" w:hAnsiTheme="minorEastAsia" w:hint="eastAsia"/>
          <w:sz w:val="22"/>
        </w:rPr>
        <w:t>41</w:t>
      </w:r>
      <w:r w:rsidRPr="00F64D07">
        <w:rPr>
          <w:rFonts w:asciiTheme="minorEastAsia" w:hAnsiTheme="minorEastAsia"/>
          <w:sz w:val="22"/>
        </w:rPr>
        <w:t>.</w:t>
      </w:r>
      <w:r w:rsidR="00F15770">
        <w:rPr>
          <w:rFonts w:asciiTheme="minorEastAsia" w:hAnsiTheme="minorEastAsia" w:hint="eastAsia"/>
          <w:sz w:val="22"/>
        </w:rPr>
        <w:t>9</w:t>
      </w:r>
      <w:r w:rsidRPr="00F64D07">
        <w:rPr>
          <w:rFonts w:asciiTheme="minorEastAsia" w:hAnsiTheme="minorEastAsia" w:hint="eastAsia"/>
          <w:sz w:val="22"/>
        </w:rPr>
        <w:t>％、男性が</w:t>
      </w:r>
      <w:r w:rsidR="00F15770">
        <w:rPr>
          <w:rFonts w:asciiTheme="minorEastAsia" w:hAnsiTheme="minorEastAsia" w:hint="eastAsia"/>
          <w:sz w:val="22"/>
        </w:rPr>
        <w:t>44</w:t>
      </w:r>
      <w:r w:rsidRPr="00F64D07">
        <w:rPr>
          <w:rFonts w:asciiTheme="minorEastAsia" w:hAnsiTheme="minorEastAsia"/>
          <w:sz w:val="22"/>
        </w:rPr>
        <w:t>.</w:t>
      </w:r>
      <w:r w:rsidR="00F15770">
        <w:rPr>
          <w:rFonts w:asciiTheme="minorEastAsia" w:hAnsiTheme="minorEastAsia" w:hint="eastAsia"/>
          <w:sz w:val="22"/>
        </w:rPr>
        <w:t>7</w:t>
      </w:r>
      <w:r w:rsidRPr="00F64D07">
        <w:rPr>
          <w:rFonts w:asciiTheme="minorEastAsia" w:hAnsiTheme="minorEastAsia" w:hint="eastAsia"/>
          <w:sz w:val="22"/>
        </w:rPr>
        <w:t>％と</w:t>
      </w:r>
      <w:r w:rsidR="002E162B" w:rsidRPr="00F64D07">
        <w:rPr>
          <w:rFonts w:asciiTheme="minorEastAsia" w:hAnsiTheme="minorEastAsia" w:hint="eastAsia"/>
          <w:sz w:val="22"/>
        </w:rPr>
        <w:t>、</w:t>
      </w:r>
      <w:r w:rsidRPr="00F64D07">
        <w:rPr>
          <w:rFonts w:asciiTheme="minorEastAsia" w:hAnsiTheme="minorEastAsia" w:hint="eastAsia"/>
          <w:sz w:val="22"/>
        </w:rPr>
        <w:t>男性の方が</w:t>
      </w:r>
      <w:r w:rsidR="00F15770">
        <w:rPr>
          <w:rFonts w:asciiTheme="minorEastAsia" w:hAnsiTheme="minorEastAsia" w:hint="eastAsia"/>
          <w:sz w:val="22"/>
        </w:rPr>
        <w:t>2</w:t>
      </w:r>
      <w:r w:rsidR="002E162B" w:rsidRPr="00F64D07">
        <w:rPr>
          <w:rFonts w:asciiTheme="minorEastAsia" w:hAnsiTheme="minorEastAsia" w:hint="eastAsia"/>
          <w:sz w:val="22"/>
        </w:rPr>
        <w:t>.</w:t>
      </w:r>
      <w:r w:rsidR="00F15770">
        <w:rPr>
          <w:rFonts w:asciiTheme="minorEastAsia" w:hAnsiTheme="minorEastAsia" w:hint="eastAsia"/>
          <w:sz w:val="22"/>
        </w:rPr>
        <w:t>8</w:t>
      </w:r>
      <w:r w:rsidR="002E162B" w:rsidRPr="00F64D07">
        <w:rPr>
          <w:rFonts w:asciiTheme="minorEastAsia" w:hAnsiTheme="minorEastAsia" w:hint="eastAsia"/>
          <w:sz w:val="22"/>
        </w:rPr>
        <w:t>ポイント高くなっている</w:t>
      </w:r>
      <w:r w:rsidRPr="00F64D07">
        <w:rPr>
          <w:rFonts w:asciiTheme="minorEastAsia" w:hAnsiTheme="minorEastAsia" w:hint="eastAsia"/>
          <w:sz w:val="22"/>
        </w:rPr>
        <w:t>。（図</w:t>
      </w:r>
      <w:r w:rsidR="00210641" w:rsidRPr="00F64D07">
        <w:rPr>
          <w:rFonts w:asciiTheme="minorEastAsia" w:hAnsiTheme="minorEastAsia" w:hint="eastAsia"/>
          <w:sz w:val="22"/>
        </w:rPr>
        <w:t>表</w:t>
      </w:r>
      <w:r w:rsidRPr="00F64D07">
        <w:rPr>
          <w:rFonts w:asciiTheme="minorEastAsia" w:hAnsiTheme="minorEastAsia" w:hint="eastAsia"/>
          <w:sz w:val="22"/>
        </w:rPr>
        <w:t>５－１－１）</w:t>
      </w:r>
    </w:p>
    <w:p w14:paraId="66691B3C" w14:textId="77777777" w:rsidR="00F15770" w:rsidRDefault="00F15770" w:rsidP="00B53225">
      <w:pPr>
        <w:widowControl/>
        <w:ind w:leftChars="100" w:left="210" w:firstLineChars="100" w:firstLine="220"/>
        <w:jc w:val="left"/>
        <w:rPr>
          <w:rFonts w:asciiTheme="minorEastAsia" w:hAnsiTheme="minorEastAsia"/>
          <w:sz w:val="22"/>
        </w:rPr>
      </w:pPr>
    </w:p>
    <w:p w14:paraId="70FCA630"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27806A5D" w14:textId="0318567F" w:rsidR="001E5F8C" w:rsidRPr="00F64D07" w:rsidRDefault="001E5F8C" w:rsidP="00AC1E84">
      <w:pPr>
        <w:widowControl/>
        <w:ind w:leftChars="100" w:left="210" w:firstLineChars="100" w:firstLine="220"/>
        <w:jc w:val="left"/>
        <w:rPr>
          <w:rFonts w:asciiTheme="minorEastAsia" w:hAnsiTheme="minorEastAsia"/>
          <w:sz w:val="22"/>
        </w:rPr>
      </w:pPr>
      <w:r w:rsidRPr="00F64D07">
        <w:rPr>
          <w:rFonts w:asciiTheme="minorEastAsia" w:hAnsiTheme="minorEastAsia" w:hint="eastAsia"/>
          <w:sz w:val="22"/>
        </w:rPr>
        <w:t>過年度比較でみると、</w:t>
      </w:r>
      <w:r w:rsidR="002E162B" w:rsidRPr="00F64D07">
        <w:rPr>
          <w:rFonts w:asciiTheme="minorEastAsia" w:hAnsiTheme="minorEastAsia" w:hint="eastAsia"/>
          <w:sz w:val="22"/>
        </w:rPr>
        <w:t>男女ともに</w:t>
      </w:r>
      <w:r w:rsidR="00F15770">
        <w:rPr>
          <w:rFonts w:asciiTheme="minorEastAsia" w:hAnsiTheme="minorEastAsia" w:hint="eastAsia"/>
          <w:sz w:val="22"/>
        </w:rPr>
        <w:t>令和元年度から令和６年度にかけ</w:t>
      </w:r>
      <w:r w:rsidR="002E162B" w:rsidRPr="00F64D07">
        <w:rPr>
          <w:rFonts w:asciiTheme="minorEastAsia" w:hAnsiTheme="minorEastAsia" w:hint="eastAsia"/>
          <w:sz w:val="22"/>
        </w:rPr>
        <w:t>「法律名も内容も知っている」が</w:t>
      </w:r>
      <w:r w:rsidR="00F15770">
        <w:rPr>
          <w:rFonts w:asciiTheme="minorEastAsia" w:hAnsiTheme="minorEastAsia" w:hint="eastAsia"/>
          <w:sz w:val="22"/>
        </w:rPr>
        <w:t>上昇</w:t>
      </w:r>
      <w:r w:rsidR="002E162B" w:rsidRPr="00F64D07">
        <w:rPr>
          <w:rFonts w:asciiTheme="minorEastAsia" w:hAnsiTheme="minorEastAsia" w:hint="eastAsia"/>
          <w:sz w:val="22"/>
        </w:rPr>
        <w:t>している</w:t>
      </w:r>
      <w:r w:rsidRPr="00F64D07">
        <w:rPr>
          <w:rFonts w:asciiTheme="minorEastAsia" w:hAnsiTheme="minorEastAsia" w:hint="eastAsia"/>
          <w:sz w:val="22"/>
        </w:rPr>
        <w:t>。（図</w:t>
      </w:r>
      <w:r w:rsidR="00210641" w:rsidRPr="00F64D07">
        <w:rPr>
          <w:rFonts w:asciiTheme="minorEastAsia" w:hAnsiTheme="minorEastAsia" w:hint="eastAsia"/>
          <w:sz w:val="22"/>
        </w:rPr>
        <w:t>表</w:t>
      </w:r>
      <w:r w:rsidRPr="00F64D07">
        <w:rPr>
          <w:rFonts w:asciiTheme="minorEastAsia" w:hAnsiTheme="minorEastAsia" w:hint="eastAsia"/>
          <w:sz w:val="22"/>
        </w:rPr>
        <w:t>５－１－１）</w:t>
      </w:r>
    </w:p>
    <w:p w14:paraId="047D3872" w14:textId="76195445" w:rsidR="001E5F8C" w:rsidRPr="00F64D07" w:rsidRDefault="001E5F8C" w:rsidP="001E5F8C">
      <w:pPr>
        <w:widowControl/>
        <w:jc w:val="left"/>
      </w:pPr>
    </w:p>
    <w:p w14:paraId="52EB2BE7" w14:textId="77777777" w:rsidR="001E5F8C" w:rsidRPr="00F64D07" w:rsidRDefault="001E5F8C" w:rsidP="001E5F8C">
      <w:pPr>
        <w:widowControl/>
        <w:jc w:val="left"/>
        <w:rPr>
          <w:rFonts w:asciiTheme="majorEastAsia" w:eastAsiaTheme="majorEastAsia" w:hAnsiTheme="majorEastAsia"/>
        </w:rPr>
      </w:pPr>
      <w:r w:rsidRPr="00F64D07">
        <w:rPr>
          <w:rFonts w:asciiTheme="majorEastAsia" w:eastAsiaTheme="majorEastAsia" w:hAnsiTheme="majorEastAsia" w:hint="eastAsia"/>
        </w:rPr>
        <w:t>【性・年代別】</w:t>
      </w:r>
    </w:p>
    <w:p w14:paraId="1E415C56" w14:textId="25EE683C" w:rsidR="002E162B" w:rsidRPr="00F64D07" w:rsidRDefault="001E5F8C" w:rsidP="00B53225">
      <w:pPr>
        <w:ind w:leftChars="100" w:left="210" w:firstLineChars="100" w:firstLine="220"/>
        <w:rPr>
          <w:rFonts w:asciiTheme="minorEastAsia" w:hAnsiTheme="minorEastAsia"/>
          <w:sz w:val="22"/>
        </w:rPr>
      </w:pPr>
      <w:r w:rsidRPr="00F64D07">
        <w:rPr>
          <w:rFonts w:asciiTheme="minorEastAsia" w:hAnsiTheme="minorEastAsia" w:hint="eastAsia"/>
          <w:sz w:val="22"/>
        </w:rPr>
        <w:t>性・年代別でみると、「法律名も内容も知っている」は、</w:t>
      </w:r>
      <w:r w:rsidR="00F15770">
        <w:rPr>
          <w:rFonts w:asciiTheme="minorEastAsia" w:hAnsiTheme="minorEastAsia" w:hint="eastAsia"/>
          <w:sz w:val="22"/>
        </w:rPr>
        <w:t>男女とも～</w:t>
      </w:r>
      <w:r w:rsidR="002E162B" w:rsidRPr="00F64D07">
        <w:rPr>
          <w:rFonts w:asciiTheme="minorEastAsia" w:hAnsiTheme="minorEastAsia" w:hint="eastAsia"/>
          <w:sz w:val="22"/>
        </w:rPr>
        <w:t>20代で</w:t>
      </w:r>
      <w:r w:rsidR="001F0D7A">
        <w:rPr>
          <w:rFonts w:asciiTheme="minorEastAsia" w:hAnsiTheme="minorEastAsia" w:hint="eastAsia"/>
          <w:sz w:val="22"/>
        </w:rPr>
        <w:t>１割半～</w:t>
      </w:r>
      <w:r w:rsidR="004B0701">
        <w:rPr>
          <w:rFonts w:asciiTheme="minorEastAsia" w:hAnsiTheme="minorEastAsia" w:hint="eastAsia"/>
          <w:sz w:val="22"/>
        </w:rPr>
        <w:t>約</w:t>
      </w:r>
      <w:r w:rsidR="002E162B" w:rsidRPr="00F64D07">
        <w:rPr>
          <w:rFonts w:asciiTheme="minorEastAsia" w:hAnsiTheme="minorEastAsia" w:hint="eastAsia"/>
          <w:sz w:val="22"/>
        </w:rPr>
        <w:t>２割と低くなっている。</w:t>
      </w:r>
    </w:p>
    <w:p w14:paraId="57350DDC" w14:textId="4352C4B1" w:rsidR="001E5F8C" w:rsidRPr="00F64D07" w:rsidRDefault="001E5F8C" w:rsidP="00B53225">
      <w:pPr>
        <w:ind w:leftChars="100" w:left="210" w:firstLineChars="100" w:firstLine="220"/>
        <w:rPr>
          <w:rFonts w:asciiTheme="minorEastAsia" w:hAnsiTheme="minorEastAsia"/>
          <w:sz w:val="22"/>
        </w:rPr>
      </w:pPr>
      <w:r w:rsidRPr="00F64D07">
        <w:rPr>
          <w:rFonts w:asciiTheme="minorEastAsia" w:hAnsiTheme="minorEastAsia" w:hint="eastAsia"/>
          <w:sz w:val="22"/>
        </w:rPr>
        <w:t>「法律名も内容も知っている」、「聞いたことはあるが、内容は知らない」を合わせ</w:t>
      </w:r>
      <w:r w:rsidR="002E162B" w:rsidRPr="00F64D07">
        <w:rPr>
          <w:rFonts w:asciiTheme="minorEastAsia" w:hAnsiTheme="minorEastAsia" w:hint="eastAsia"/>
          <w:sz w:val="22"/>
        </w:rPr>
        <w:t>た認知度は、</w:t>
      </w:r>
      <w:r w:rsidRPr="00F64D07">
        <w:rPr>
          <w:rFonts w:asciiTheme="minorEastAsia" w:hAnsiTheme="minorEastAsia" w:hint="eastAsia"/>
          <w:sz w:val="22"/>
        </w:rPr>
        <w:t>男女ともに</w:t>
      </w:r>
      <w:r w:rsidR="00F15770">
        <w:rPr>
          <w:rFonts w:asciiTheme="minorEastAsia" w:hAnsiTheme="minorEastAsia" w:hint="eastAsia"/>
          <w:sz w:val="22"/>
        </w:rPr>
        <w:t>6</w:t>
      </w:r>
      <w:r w:rsidRPr="00F64D07">
        <w:rPr>
          <w:rFonts w:asciiTheme="minorEastAsia" w:hAnsiTheme="minorEastAsia"/>
          <w:sz w:val="22"/>
        </w:rPr>
        <w:t>0代が最も</w:t>
      </w:r>
      <w:r w:rsidR="002E162B" w:rsidRPr="00F64D07">
        <w:rPr>
          <w:rFonts w:asciiTheme="minorEastAsia" w:hAnsiTheme="minorEastAsia" w:hint="eastAsia"/>
          <w:sz w:val="22"/>
        </w:rPr>
        <w:t>高く</w:t>
      </w:r>
      <w:r w:rsidRPr="00F64D07">
        <w:rPr>
          <w:rFonts w:asciiTheme="minorEastAsia" w:hAnsiTheme="minorEastAsia"/>
          <w:sz w:val="22"/>
        </w:rPr>
        <w:t>、</w:t>
      </w:r>
      <w:r w:rsidRPr="008B1DC2">
        <w:rPr>
          <w:rFonts w:asciiTheme="minorEastAsia" w:hAnsiTheme="minorEastAsia"/>
          <w:sz w:val="22"/>
        </w:rPr>
        <w:t>女性が</w:t>
      </w:r>
      <w:r w:rsidR="002E162B" w:rsidRPr="008B1DC2">
        <w:rPr>
          <w:rFonts w:asciiTheme="minorEastAsia" w:hAnsiTheme="minorEastAsia" w:hint="eastAsia"/>
          <w:sz w:val="22"/>
        </w:rPr>
        <w:t>9</w:t>
      </w:r>
      <w:r w:rsidR="008B1DC2" w:rsidRPr="008B1DC2">
        <w:rPr>
          <w:rFonts w:asciiTheme="minorEastAsia" w:hAnsiTheme="minorEastAsia" w:hint="eastAsia"/>
          <w:sz w:val="22"/>
        </w:rPr>
        <w:t>7</w:t>
      </w:r>
      <w:r w:rsidR="002E162B" w:rsidRPr="008B1DC2">
        <w:rPr>
          <w:rFonts w:asciiTheme="minorEastAsia" w:hAnsiTheme="minorEastAsia" w:hint="eastAsia"/>
          <w:sz w:val="22"/>
        </w:rPr>
        <w:t>.</w:t>
      </w:r>
      <w:r w:rsidR="008B1DC2" w:rsidRPr="008B1DC2">
        <w:rPr>
          <w:rFonts w:asciiTheme="minorEastAsia" w:hAnsiTheme="minorEastAsia" w:hint="eastAsia"/>
          <w:sz w:val="22"/>
        </w:rPr>
        <w:t>1</w:t>
      </w:r>
      <w:r w:rsidRPr="008B1DC2">
        <w:rPr>
          <w:rFonts w:asciiTheme="minorEastAsia" w:hAnsiTheme="minorEastAsia"/>
          <w:sz w:val="22"/>
        </w:rPr>
        <w:t>％、男性が9</w:t>
      </w:r>
      <w:r w:rsidR="008B1DC2" w:rsidRPr="008B1DC2">
        <w:rPr>
          <w:rFonts w:asciiTheme="minorEastAsia" w:hAnsiTheme="minorEastAsia" w:hint="eastAsia"/>
          <w:sz w:val="22"/>
        </w:rPr>
        <w:t>3</w:t>
      </w:r>
      <w:r w:rsidRPr="008B1DC2">
        <w:rPr>
          <w:rFonts w:asciiTheme="minorEastAsia" w:hAnsiTheme="minorEastAsia"/>
          <w:sz w:val="22"/>
        </w:rPr>
        <w:t>.</w:t>
      </w:r>
      <w:r w:rsidR="008B1DC2" w:rsidRPr="008B1DC2">
        <w:rPr>
          <w:rFonts w:asciiTheme="minorEastAsia" w:hAnsiTheme="minorEastAsia" w:hint="eastAsia"/>
          <w:sz w:val="22"/>
        </w:rPr>
        <w:t>6</w:t>
      </w:r>
      <w:r w:rsidRPr="008B1DC2">
        <w:rPr>
          <w:rFonts w:asciiTheme="minorEastAsia" w:hAnsiTheme="minorEastAsia"/>
          <w:sz w:val="22"/>
        </w:rPr>
        <w:t>％となっている</w:t>
      </w:r>
      <w:r w:rsidRPr="00F64D07">
        <w:rPr>
          <w:rFonts w:asciiTheme="minorEastAsia" w:hAnsiTheme="minorEastAsia"/>
          <w:sz w:val="22"/>
        </w:rPr>
        <w:t>。</w:t>
      </w:r>
    </w:p>
    <w:p w14:paraId="29619015" w14:textId="5E6710CE" w:rsidR="001E5F8C" w:rsidRPr="00F64D07" w:rsidRDefault="001E5F8C" w:rsidP="001E5F8C">
      <w:pPr>
        <w:jc w:val="right"/>
        <w:rPr>
          <w:rFonts w:asciiTheme="minorEastAsia" w:hAnsiTheme="minorEastAsia"/>
          <w:sz w:val="22"/>
        </w:rPr>
      </w:pPr>
      <w:r w:rsidRPr="00F64D07">
        <w:rPr>
          <w:rFonts w:asciiTheme="minorEastAsia" w:hAnsiTheme="minorEastAsia" w:hint="eastAsia"/>
          <w:sz w:val="22"/>
        </w:rPr>
        <w:t>（図</w:t>
      </w:r>
      <w:r w:rsidR="00210641" w:rsidRPr="00F64D07">
        <w:rPr>
          <w:rFonts w:asciiTheme="minorEastAsia" w:hAnsiTheme="minorEastAsia" w:hint="eastAsia"/>
          <w:sz w:val="22"/>
        </w:rPr>
        <w:t>表</w:t>
      </w:r>
      <w:r w:rsidRPr="00F64D07">
        <w:rPr>
          <w:rFonts w:asciiTheme="minorEastAsia" w:hAnsiTheme="minorEastAsia" w:hint="eastAsia"/>
          <w:sz w:val="22"/>
        </w:rPr>
        <w:t>５－１－２）</w:t>
      </w:r>
    </w:p>
    <w:p w14:paraId="1EE14355" w14:textId="77777777" w:rsidR="001E5F8C" w:rsidRPr="00F64D07" w:rsidRDefault="001E5F8C" w:rsidP="001E5F8C">
      <w:pPr>
        <w:widowControl/>
        <w:jc w:val="left"/>
        <w:rPr>
          <w:rFonts w:asciiTheme="majorEastAsia" w:eastAsiaTheme="majorEastAsia" w:hAnsiTheme="majorEastAsia"/>
          <w:sz w:val="22"/>
        </w:rPr>
      </w:pPr>
    </w:p>
    <w:p w14:paraId="466087CE" w14:textId="340F093D"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10641"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５－１－２　ＤＶ防止法の認知（性・年代別）</w:t>
      </w:r>
    </w:p>
    <w:p w14:paraId="36772DE4" w14:textId="5A2426AD" w:rsidR="001E5F8C" w:rsidRPr="00F64D07" w:rsidRDefault="001F0D7A" w:rsidP="001E5F8C">
      <w:pPr>
        <w:widowControl/>
        <w:jc w:val="center"/>
        <w:rPr>
          <w:rFonts w:asciiTheme="majorEastAsia" w:eastAsiaTheme="majorEastAsia" w:hAnsiTheme="majorEastAsia"/>
          <w:sz w:val="22"/>
        </w:rPr>
      </w:pPr>
      <w:r w:rsidRPr="001F0D7A">
        <w:rPr>
          <w:noProof/>
        </w:rPr>
        <w:drawing>
          <wp:inline distT="0" distB="0" distL="0" distR="0" wp14:anchorId="340B6BC5" wp14:editId="52D6593B">
            <wp:extent cx="5871845" cy="4369999"/>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71845" cy="4369999"/>
                    </a:xfrm>
                    <a:prstGeom prst="rect">
                      <a:avLst/>
                    </a:prstGeom>
                    <a:noFill/>
                    <a:ln>
                      <a:noFill/>
                    </a:ln>
                  </pic:spPr>
                </pic:pic>
              </a:graphicData>
            </a:graphic>
          </wp:inline>
        </w:drawing>
      </w:r>
    </w:p>
    <w:p w14:paraId="602E33E0" w14:textId="77777777" w:rsidR="001E5F8C" w:rsidRPr="00F64D07" w:rsidRDefault="001E5F8C" w:rsidP="001E5F8C">
      <w:pPr>
        <w:widowControl/>
        <w:jc w:val="left"/>
      </w:pPr>
      <w:r w:rsidRPr="00F64D07">
        <w:br w:type="page"/>
      </w:r>
    </w:p>
    <w:p w14:paraId="6788FEA6" w14:textId="77777777" w:rsidR="001E5F8C" w:rsidRPr="00F64D07" w:rsidRDefault="001E5F8C" w:rsidP="001E5F8C">
      <w:pPr>
        <w:pStyle w:val="2"/>
        <w:rPr>
          <w:sz w:val="24"/>
        </w:rPr>
      </w:pPr>
      <w:bookmarkStart w:id="98" w:name="_Toc409879820"/>
      <w:bookmarkStart w:id="99" w:name="_Toc190047457"/>
      <w:r w:rsidRPr="00F64D07">
        <w:rPr>
          <w:rFonts w:hint="eastAsia"/>
          <w:sz w:val="24"/>
        </w:rPr>
        <w:lastRenderedPageBreak/>
        <w:t>５－２　ドメスティック・バイオレンスについての考え</w:t>
      </w:r>
      <w:bookmarkEnd w:id="98"/>
      <w:bookmarkEnd w:id="99"/>
    </w:p>
    <w:p w14:paraId="0D9E2430" w14:textId="092D9B16" w:rsidR="001E5F8C" w:rsidRDefault="001E5F8C" w:rsidP="001E5F8C">
      <w:pPr>
        <w:ind w:firstLineChars="100" w:firstLine="220"/>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w:t>
      </w:r>
      <w:r w:rsidRPr="00F64D07">
        <w:rPr>
          <w:rFonts w:asciiTheme="majorEastAsia" w:eastAsiaTheme="majorEastAsia" w:hAnsiTheme="majorEastAsia"/>
          <w:sz w:val="22"/>
          <w:szCs w:val="28"/>
        </w:rPr>
        <w:t>100％加害者に責任</w:t>
      </w:r>
      <w:r w:rsidRPr="00F64D07">
        <w:rPr>
          <w:rFonts w:asciiTheme="majorEastAsia" w:eastAsiaTheme="majorEastAsia" w:hAnsiTheme="majorEastAsia" w:hint="eastAsia"/>
          <w:sz w:val="22"/>
          <w:szCs w:val="28"/>
        </w:rPr>
        <w:t>があり、許せないものである」が</w:t>
      </w:r>
      <w:r w:rsidR="008C7AE0">
        <w:rPr>
          <w:rFonts w:asciiTheme="majorEastAsia" w:eastAsiaTheme="majorEastAsia" w:hAnsiTheme="majorEastAsia" w:hint="eastAsia"/>
          <w:sz w:val="22"/>
          <w:szCs w:val="28"/>
        </w:rPr>
        <w:t>全体で</w:t>
      </w:r>
      <w:r w:rsidR="00F15770">
        <w:rPr>
          <w:rFonts w:asciiTheme="majorEastAsia" w:eastAsiaTheme="majorEastAsia" w:hAnsiTheme="majorEastAsia" w:hint="eastAsia"/>
          <w:sz w:val="22"/>
          <w:szCs w:val="28"/>
        </w:rPr>
        <w:t>６</w:t>
      </w:r>
      <w:r w:rsidRPr="00F64D07">
        <w:rPr>
          <w:rFonts w:asciiTheme="majorEastAsia" w:eastAsiaTheme="majorEastAsia" w:hAnsiTheme="majorEastAsia"/>
          <w:sz w:val="22"/>
          <w:szCs w:val="28"/>
        </w:rPr>
        <w:t>割</w:t>
      </w:r>
      <w:r w:rsidR="002E162B" w:rsidRPr="00F64D07">
        <w:rPr>
          <w:rFonts w:asciiTheme="majorEastAsia" w:eastAsiaTheme="majorEastAsia" w:hAnsiTheme="majorEastAsia" w:hint="eastAsia"/>
          <w:sz w:val="22"/>
          <w:szCs w:val="28"/>
        </w:rPr>
        <w:t>台半ば</w:t>
      </w:r>
      <w:r w:rsidRPr="00F64D07">
        <w:rPr>
          <w:rFonts w:asciiTheme="majorEastAsia" w:eastAsiaTheme="majorEastAsia" w:hAnsiTheme="majorEastAsia" w:hint="eastAsia"/>
          <w:sz w:val="22"/>
          <w:szCs w:val="28"/>
        </w:rPr>
        <w:t>。</w:t>
      </w:r>
    </w:p>
    <w:p w14:paraId="49FBCA56" w14:textId="0BF713ED" w:rsidR="00E46B68" w:rsidRPr="00E46B68" w:rsidRDefault="00E46B68" w:rsidP="00E46B68">
      <w:pPr>
        <w:rPr>
          <w:rFonts w:asciiTheme="majorEastAsia" w:eastAsiaTheme="majorEastAsia" w:hAnsiTheme="majorEastAsia"/>
          <w:sz w:val="22"/>
        </w:rPr>
      </w:pPr>
      <w:r w:rsidRPr="00821141">
        <w:rPr>
          <w:rFonts w:asciiTheme="majorEastAsia" w:eastAsiaTheme="majorEastAsia" w:hAnsiTheme="majorEastAsia" w:hint="eastAsia"/>
          <w:sz w:val="22"/>
        </w:rPr>
        <w:t>（「世田谷区第二次男女共同参画プラン</w:t>
      </w:r>
      <w:r>
        <w:rPr>
          <w:rFonts w:asciiTheme="majorEastAsia" w:eastAsiaTheme="majorEastAsia" w:hAnsiTheme="majorEastAsia" w:hint="eastAsia"/>
          <w:sz w:val="22"/>
        </w:rPr>
        <w:t>後期計画</w:t>
      </w:r>
      <w:r w:rsidRPr="00821141">
        <w:rPr>
          <w:rFonts w:asciiTheme="majorEastAsia" w:eastAsiaTheme="majorEastAsia" w:hAnsiTheme="majorEastAsia" w:hint="eastAsia"/>
          <w:sz w:val="22"/>
        </w:rPr>
        <w:t>」</w:t>
      </w:r>
      <w:r>
        <w:rPr>
          <w:rFonts w:asciiTheme="majorEastAsia" w:eastAsiaTheme="majorEastAsia" w:hAnsiTheme="majorEastAsia" w:hint="eastAsia"/>
          <w:sz w:val="22"/>
        </w:rPr>
        <w:t xml:space="preserve">基本目標Ⅲ </w:t>
      </w:r>
      <w:r w:rsidRPr="00821141">
        <w:rPr>
          <w:rFonts w:asciiTheme="majorEastAsia" w:eastAsiaTheme="majorEastAsia" w:hAnsiTheme="majorEastAsia" w:hint="eastAsia"/>
          <w:sz w:val="22"/>
        </w:rPr>
        <w:t>数値目標８関連）</w:t>
      </w:r>
    </w:p>
    <w:p w14:paraId="06DEFEE9" w14:textId="013852A5" w:rsidR="001E5F8C" w:rsidRPr="00F64D07" w:rsidRDefault="00B53225" w:rsidP="001E5F8C">
      <w:pPr>
        <w:ind w:leftChars="134" w:left="849" w:rightChars="148" w:right="311" w:hangingChars="258" w:hanging="568"/>
        <w:rPr>
          <w:rFonts w:asciiTheme="majorEastAsia" w:eastAsiaTheme="majorEastAsia" w:hAnsiTheme="majorEastAsia"/>
          <w:sz w:val="22"/>
          <w:szCs w:val="28"/>
        </w:rPr>
      </w:pPr>
      <w:r w:rsidRPr="00F64D07">
        <w:rPr>
          <w:rFonts w:asciiTheme="majorEastAsia" w:eastAsiaTheme="majorEastAsia" w:hAnsiTheme="majorEastAsia"/>
          <w:noProof/>
          <w:sz w:val="22"/>
          <w:szCs w:val="28"/>
        </w:rPr>
        <mc:AlternateContent>
          <mc:Choice Requires="wps">
            <w:drawing>
              <wp:anchor distT="0" distB="0" distL="114300" distR="114300" simplePos="0" relativeHeight="251591168" behindDoc="0" locked="0" layoutInCell="1" allowOverlap="1" wp14:anchorId="57C0615E" wp14:editId="3FE419DA">
                <wp:simplePos x="0" y="0"/>
                <wp:positionH relativeFrom="column">
                  <wp:posOffset>-537</wp:posOffset>
                </wp:positionH>
                <wp:positionV relativeFrom="paragraph">
                  <wp:posOffset>7132</wp:posOffset>
                </wp:positionV>
                <wp:extent cx="5975498" cy="7983415"/>
                <wp:effectExtent l="0" t="0" r="25400" b="17780"/>
                <wp:wrapNone/>
                <wp:docPr id="1518" name="正方形/長方形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498" cy="79834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1E73" id="正方形/長方形 1518" o:spid="_x0000_s1026" style="position:absolute;left:0;text-align:left;margin-left:-.05pt;margin-top:.55pt;width:470.5pt;height:628.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HPHgIAACMEAAAOAAAAZHJzL2Uyb0RvYy54bWysU8GO0zAQvSPxD5bvNE1paBM1Xa26LEJa&#10;FqSFD3Adp7FwPGbsNi1fz9jpdgvcEDlY9kz85s2b59XNsTfsoNBrsDXPJ1POlJXQaLur+bev92+W&#10;nPkgbCMMWFXzk/L8Zv361WpwlZpBB6ZRyAjE+mpwNe9CcFWWedmpXvgJOGUp2QL2ItARd1mDYiD0&#10;3mSz6fRdNgA2DkEq7yl6Nyb5OuG3rZLhc9t6FZipOXELacW0buOarVei2qFwnZZnGuIfWPRCWyp6&#10;gboTQbA96r+gei0RPLRhIqHPoG21VKkH6iaf/tHNUyecSr2QON5dZPL/D1Y+Hp7cF4zUvXsA+d0z&#10;C5tO2J26RYShU6KhcnkUKhucry4X4sHTVbYdPkFDoxX7AEmDY4t9BKTu2DFJfbpIrY6BSQoW5aKY&#10;l2QOSblFuXw7z4tUQ1TP1x368EFBz+Km5kizTPDi8OBDpCOq519iNQv32pg0T2PZUPOymBXpggej&#10;m5hMXUZnqY1BdhDkiXDM0z9m31MXYyyfxm+0BsXJQGM8hahqMmeESBx+Q+91IDsb3dd8eYUSVXxv&#10;m0QuCG3GPUEZe5Y1KhlN66stNCdSFWH0Kr0t2nSAPzkbyKc19z/2AhVn5qOlySzms7IgY6fDclmS&#10;yfE6sb1KCCsJiJrmbNxuwvgU9g71rqM6oxgWbmmWrU4qv3A6UyUnpsbPryZa/fqc/np52+tfAAAA&#10;//8DAFBLAwQUAAYACAAAACEAxfdftt0AAAAIAQAADwAAAGRycy9kb3ducmV2LnhtbEyPS0/DMBCE&#10;70j8B2uRuLVOwkNNiFMhUI4IUR7i6MbbJKq9jmy3Dfx6lhOcVrMzmv22Xs/OiiOGOHpSkC8zEEid&#10;NyP1Ct5e28UKREyajLaeUMEXRlg352e1row/0QseN6kXXEKx0gqGlKZKytgN6HRc+gmJvZ0PTieW&#10;oZcm6BOXOyuLLLuVTo/EFwY94cOA3X5zcAraT/tYtsF9a3wu9k/o8t308a7U5cV8fwci4Zz+wvCL&#10;z+jQMNPWH8hEYRUscg7ymge75XVWgtiyLm5WVyCbWv5/oPkBAAD//wMAUEsBAi0AFAAGAAgAAAAh&#10;ALaDOJL+AAAA4QEAABMAAAAAAAAAAAAAAAAAAAAAAFtDb250ZW50X1R5cGVzXS54bWxQSwECLQAU&#10;AAYACAAAACEAOP0h/9YAAACUAQAACwAAAAAAAAAAAAAAAAAvAQAAX3JlbHMvLnJlbHNQSwECLQAU&#10;AAYACAAAACEAMolhzx4CAAAjBAAADgAAAAAAAAAAAAAAAAAuAgAAZHJzL2Uyb0RvYy54bWxQSwEC&#10;LQAUAAYACAAAACEAxfdftt0AAAAIAQAADwAAAAAAAAAAAAAAAAB4BAAAZHJzL2Rvd25yZXYueG1s&#10;UEsFBgAAAAAEAAQA8wAAAIIFAAAAAA==&#10;" filled="f" strokecolor="black [3213]">
                <v:textbox inset="5.85pt,.7pt,5.85pt,.7pt"/>
              </v:rect>
            </w:pict>
          </mc:Fallback>
        </mc:AlternateContent>
      </w:r>
      <w:r w:rsidR="001E5F8C" w:rsidRPr="00F64D07">
        <w:rPr>
          <w:rFonts w:asciiTheme="majorEastAsia" w:eastAsiaTheme="majorEastAsia" w:hAnsiTheme="majorEastAsia" w:hint="eastAsia"/>
          <w:sz w:val="22"/>
          <w:szCs w:val="28"/>
        </w:rPr>
        <w:t>問</w:t>
      </w:r>
      <w:r w:rsidR="001E5F8C" w:rsidRPr="00F64D07">
        <w:rPr>
          <w:rFonts w:asciiTheme="majorEastAsia" w:eastAsiaTheme="majorEastAsia" w:hAnsiTheme="majorEastAsia"/>
          <w:sz w:val="22"/>
          <w:szCs w:val="28"/>
        </w:rPr>
        <w:t xml:space="preserve"> </w:t>
      </w:r>
      <w:r w:rsidR="007C445D" w:rsidRPr="00F64D07">
        <w:rPr>
          <w:rFonts w:asciiTheme="majorEastAsia" w:eastAsiaTheme="majorEastAsia" w:hAnsiTheme="majorEastAsia" w:hint="eastAsia"/>
          <w:sz w:val="22"/>
          <w:szCs w:val="28"/>
        </w:rPr>
        <w:t>19</w:t>
      </w:r>
      <w:r w:rsidR="001E5F8C" w:rsidRPr="00F64D07">
        <w:rPr>
          <w:rFonts w:asciiTheme="majorEastAsia" w:eastAsiaTheme="majorEastAsia" w:hAnsiTheme="majorEastAsia"/>
          <w:sz w:val="22"/>
          <w:szCs w:val="28"/>
        </w:rPr>
        <w:t xml:space="preserve">　</w:t>
      </w:r>
      <w:r w:rsidR="00F6561E" w:rsidRPr="00F64D07">
        <w:rPr>
          <w:rFonts w:asciiTheme="majorEastAsia" w:eastAsiaTheme="majorEastAsia" w:hAnsiTheme="majorEastAsia" w:hint="eastAsia"/>
          <w:sz w:val="22"/>
          <w:szCs w:val="28"/>
        </w:rPr>
        <w:t>あなたは、「ドメスティック・バイオレンス＝夫婦（事実婚・離婚後も含む）や恋人という親しい関係で生じる暴力、人権侵害」についてどのようにお考えですか。</w:t>
      </w:r>
    </w:p>
    <w:p w14:paraId="33E5F056" w14:textId="77777777" w:rsidR="001E5F8C" w:rsidRPr="00F64D07" w:rsidRDefault="001E5F8C" w:rsidP="001E5F8C">
      <w:pPr>
        <w:ind w:leftChars="285" w:left="598" w:rightChars="148" w:right="311" w:firstLineChars="50" w:firstLine="110"/>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（○は１つだけ）</w:t>
      </w:r>
    </w:p>
    <w:p w14:paraId="1741D5DB" w14:textId="77777777" w:rsidR="001E5F8C" w:rsidRPr="00F64D07" w:rsidRDefault="001E5F8C" w:rsidP="001E5F8C">
      <w:pPr>
        <w:rPr>
          <w:rFonts w:asciiTheme="majorEastAsia" w:eastAsiaTheme="majorEastAsia" w:hAnsiTheme="majorEastAsia"/>
          <w:sz w:val="22"/>
          <w:szCs w:val="28"/>
        </w:rPr>
      </w:pPr>
    </w:p>
    <w:p w14:paraId="3B8F13E4" w14:textId="51B7D8DC" w:rsidR="00545890" w:rsidRPr="00F64D07" w:rsidRDefault="001E5F8C" w:rsidP="001E5F8C">
      <w:pPr>
        <w:jc w:val="center"/>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図</w:t>
      </w:r>
      <w:r w:rsidR="00210641" w:rsidRPr="00F64D07">
        <w:rPr>
          <w:rFonts w:asciiTheme="majorEastAsia" w:eastAsiaTheme="majorEastAsia" w:hAnsiTheme="majorEastAsia" w:hint="eastAsia"/>
          <w:sz w:val="22"/>
          <w:szCs w:val="28"/>
        </w:rPr>
        <w:t>表</w:t>
      </w:r>
      <w:r w:rsidRPr="00F64D07">
        <w:rPr>
          <w:rFonts w:asciiTheme="majorEastAsia" w:eastAsiaTheme="majorEastAsia" w:hAnsiTheme="majorEastAsia" w:hint="eastAsia"/>
          <w:sz w:val="22"/>
          <w:szCs w:val="28"/>
        </w:rPr>
        <w:t>５－２－１　ドメスティック・バイオレンスについての考え</w:t>
      </w:r>
    </w:p>
    <w:p w14:paraId="53B5F864" w14:textId="264F35C9" w:rsidR="001E5F8C" w:rsidRPr="00F64D07" w:rsidRDefault="00B53225" w:rsidP="001E5F8C">
      <w:pPr>
        <w:jc w:val="center"/>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（性別・過年度比較・過年度比較女性・過年度比較男性）</w:t>
      </w:r>
    </w:p>
    <w:p w14:paraId="31952627" w14:textId="4A6CC07A" w:rsidR="001E5F8C" w:rsidRPr="00F64D07" w:rsidRDefault="00B34465" w:rsidP="001E5F8C">
      <w:pPr>
        <w:jc w:val="center"/>
        <w:rPr>
          <w:rFonts w:asciiTheme="majorEastAsia" w:eastAsiaTheme="majorEastAsia" w:hAnsiTheme="majorEastAsia"/>
          <w:sz w:val="22"/>
          <w:szCs w:val="28"/>
        </w:rPr>
      </w:pPr>
      <w:r w:rsidRPr="00B34465">
        <w:rPr>
          <w:noProof/>
        </w:rPr>
        <w:drawing>
          <wp:inline distT="0" distB="0" distL="0" distR="0" wp14:anchorId="10909181" wp14:editId="5BE984A1">
            <wp:extent cx="5871845" cy="6658706"/>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71845" cy="6658706"/>
                    </a:xfrm>
                    <a:prstGeom prst="rect">
                      <a:avLst/>
                    </a:prstGeom>
                    <a:noFill/>
                    <a:ln>
                      <a:noFill/>
                    </a:ln>
                  </pic:spPr>
                </pic:pic>
              </a:graphicData>
            </a:graphic>
          </wp:inline>
        </w:drawing>
      </w:r>
    </w:p>
    <w:p w14:paraId="6BE2B960" w14:textId="77777777" w:rsidR="00F15770" w:rsidRDefault="001E5F8C" w:rsidP="00B53225">
      <w:pPr>
        <w:widowControl/>
        <w:ind w:leftChars="100" w:left="210" w:firstLineChars="100" w:firstLine="220"/>
        <w:jc w:val="left"/>
        <w:rPr>
          <w:rFonts w:asciiTheme="minorEastAsia" w:hAnsiTheme="minorEastAsia"/>
          <w:sz w:val="22"/>
        </w:rPr>
      </w:pPr>
      <w:r w:rsidRPr="00F64D07">
        <w:rPr>
          <w:rFonts w:asciiTheme="minorEastAsia" w:hAnsiTheme="minorEastAsia" w:hint="eastAsia"/>
          <w:sz w:val="22"/>
        </w:rPr>
        <w:lastRenderedPageBreak/>
        <w:t>ドメスティック・バイオレンスについての考え方としては、「</w:t>
      </w:r>
      <w:r w:rsidRPr="00F64D07">
        <w:rPr>
          <w:rFonts w:asciiTheme="minorEastAsia" w:hAnsiTheme="minorEastAsia"/>
          <w:sz w:val="22"/>
        </w:rPr>
        <w:t>100％加害者に責任があり、許せないものである」が</w:t>
      </w:r>
      <w:r w:rsidR="00F15770">
        <w:rPr>
          <w:rFonts w:asciiTheme="minorEastAsia" w:hAnsiTheme="minorEastAsia" w:hint="eastAsia"/>
          <w:sz w:val="22"/>
        </w:rPr>
        <w:t>65</w:t>
      </w:r>
      <w:r w:rsidRPr="00F64D07">
        <w:rPr>
          <w:rFonts w:asciiTheme="minorEastAsia" w:hAnsiTheme="minorEastAsia"/>
          <w:sz w:val="22"/>
        </w:rPr>
        <w:t>.</w:t>
      </w:r>
      <w:r w:rsidR="00F15770">
        <w:rPr>
          <w:rFonts w:asciiTheme="minorEastAsia" w:hAnsiTheme="minorEastAsia" w:hint="eastAsia"/>
          <w:sz w:val="22"/>
        </w:rPr>
        <w:t>5</w:t>
      </w:r>
      <w:r w:rsidRPr="00F64D07">
        <w:rPr>
          <w:rFonts w:asciiTheme="minorEastAsia" w:hAnsiTheme="minorEastAsia"/>
          <w:sz w:val="22"/>
        </w:rPr>
        <w:t>％</w:t>
      </w:r>
      <w:r w:rsidRPr="00F64D07">
        <w:rPr>
          <w:rFonts w:asciiTheme="minorEastAsia" w:hAnsiTheme="minorEastAsia" w:hint="eastAsia"/>
          <w:sz w:val="22"/>
        </w:rPr>
        <w:t>と最も</w:t>
      </w:r>
      <w:r w:rsidR="002E162B" w:rsidRPr="00F64D07">
        <w:rPr>
          <w:rFonts w:asciiTheme="minorEastAsia" w:hAnsiTheme="minorEastAsia" w:hint="eastAsia"/>
          <w:sz w:val="22"/>
        </w:rPr>
        <w:t>高く</w:t>
      </w:r>
      <w:r w:rsidRPr="00F64D07">
        <w:rPr>
          <w:rFonts w:asciiTheme="minorEastAsia" w:hAnsiTheme="minorEastAsia" w:hint="eastAsia"/>
          <w:sz w:val="22"/>
        </w:rPr>
        <w:t>、次いで「加害者に責任があるとしても、被害者側にも原因の一端があると思う」が</w:t>
      </w:r>
      <w:r w:rsidR="00F15770">
        <w:rPr>
          <w:rFonts w:asciiTheme="minorEastAsia" w:hAnsiTheme="minorEastAsia" w:hint="eastAsia"/>
          <w:sz w:val="22"/>
        </w:rPr>
        <w:t>22</w:t>
      </w:r>
      <w:r w:rsidRPr="00F64D07">
        <w:rPr>
          <w:rFonts w:asciiTheme="minorEastAsia" w:hAnsiTheme="minorEastAsia"/>
          <w:sz w:val="22"/>
        </w:rPr>
        <w:t>.</w:t>
      </w:r>
      <w:r w:rsidR="00F15770">
        <w:rPr>
          <w:rFonts w:asciiTheme="minorEastAsia" w:hAnsiTheme="minorEastAsia" w:hint="eastAsia"/>
          <w:sz w:val="22"/>
        </w:rPr>
        <w:t>4</w:t>
      </w:r>
      <w:r w:rsidRPr="00F64D07">
        <w:rPr>
          <w:rFonts w:asciiTheme="minorEastAsia" w:hAnsiTheme="minorEastAsia"/>
          <w:sz w:val="22"/>
        </w:rPr>
        <w:t>％</w:t>
      </w:r>
      <w:r w:rsidR="002E162B" w:rsidRPr="00F64D07">
        <w:rPr>
          <w:rFonts w:asciiTheme="minorEastAsia" w:hAnsiTheme="minorEastAsia" w:hint="eastAsia"/>
          <w:sz w:val="22"/>
        </w:rPr>
        <w:t>の順</w:t>
      </w:r>
      <w:r w:rsidRPr="00F64D07">
        <w:rPr>
          <w:rFonts w:asciiTheme="minorEastAsia" w:hAnsiTheme="minorEastAsia"/>
          <w:sz w:val="22"/>
        </w:rPr>
        <w:t>となっている。（図</w:t>
      </w:r>
      <w:r w:rsidR="00210641" w:rsidRPr="00F64D07">
        <w:rPr>
          <w:rFonts w:asciiTheme="minorEastAsia" w:hAnsiTheme="minorEastAsia" w:hint="eastAsia"/>
          <w:sz w:val="22"/>
        </w:rPr>
        <w:t>表</w:t>
      </w:r>
      <w:r w:rsidRPr="00F64D07">
        <w:rPr>
          <w:rFonts w:asciiTheme="minorEastAsia" w:hAnsiTheme="minorEastAsia"/>
          <w:sz w:val="22"/>
        </w:rPr>
        <w:t>５－２－１）</w:t>
      </w:r>
    </w:p>
    <w:p w14:paraId="23F2B752" w14:textId="77777777" w:rsidR="00F15770" w:rsidRDefault="00F15770" w:rsidP="00B53225">
      <w:pPr>
        <w:widowControl/>
        <w:ind w:leftChars="100" w:left="210" w:firstLineChars="100" w:firstLine="220"/>
        <w:jc w:val="left"/>
        <w:rPr>
          <w:rFonts w:asciiTheme="minorEastAsia" w:hAnsiTheme="minorEastAsia"/>
          <w:sz w:val="22"/>
        </w:rPr>
      </w:pPr>
    </w:p>
    <w:p w14:paraId="1A5EFA9F"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3F498B26" w14:textId="6B10D404" w:rsidR="001E5F8C" w:rsidRPr="00F64D07" w:rsidRDefault="001E5F8C" w:rsidP="00E15E36">
      <w:pPr>
        <w:widowControl/>
        <w:ind w:leftChars="100" w:left="210" w:firstLineChars="100" w:firstLine="220"/>
        <w:jc w:val="left"/>
        <w:rPr>
          <w:rFonts w:asciiTheme="minorEastAsia" w:hAnsiTheme="minorEastAsia"/>
          <w:sz w:val="22"/>
        </w:rPr>
      </w:pPr>
      <w:r w:rsidRPr="00F64D07">
        <w:rPr>
          <w:rFonts w:asciiTheme="minorEastAsia" w:hAnsiTheme="minorEastAsia" w:hint="eastAsia"/>
          <w:sz w:val="22"/>
        </w:rPr>
        <w:t>性別でみると、</w:t>
      </w:r>
      <w:r w:rsidR="002E162B" w:rsidRPr="00F64D07">
        <w:rPr>
          <w:rFonts w:asciiTheme="minorEastAsia" w:hAnsiTheme="minorEastAsia" w:hint="eastAsia"/>
          <w:sz w:val="22"/>
        </w:rPr>
        <w:t>男性では</w:t>
      </w:r>
      <w:r w:rsidRPr="00F64D07">
        <w:rPr>
          <w:rFonts w:asciiTheme="minorEastAsia" w:hAnsiTheme="minorEastAsia" w:hint="eastAsia"/>
          <w:sz w:val="22"/>
        </w:rPr>
        <w:t>「</w:t>
      </w:r>
      <w:r w:rsidRPr="00F64D07">
        <w:rPr>
          <w:rFonts w:asciiTheme="minorEastAsia" w:hAnsiTheme="minorEastAsia"/>
          <w:sz w:val="22"/>
        </w:rPr>
        <w:t>100％加害者に責任があり、許せないものである」</w:t>
      </w:r>
      <w:r w:rsidR="002D79B3">
        <w:rPr>
          <w:rFonts w:asciiTheme="minorEastAsia" w:hAnsiTheme="minorEastAsia" w:hint="eastAsia"/>
          <w:sz w:val="22"/>
        </w:rPr>
        <w:t>が</w:t>
      </w:r>
      <w:r w:rsidR="00D74C46">
        <w:rPr>
          <w:rFonts w:asciiTheme="minorEastAsia" w:hAnsiTheme="minorEastAsia" w:hint="eastAsia"/>
          <w:sz w:val="22"/>
        </w:rPr>
        <w:t>55</w:t>
      </w:r>
      <w:r w:rsidR="00EC506C" w:rsidRPr="00F64D07">
        <w:rPr>
          <w:rFonts w:asciiTheme="minorEastAsia" w:hAnsiTheme="minorEastAsia" w:hint="eastAsia"/>
          <w:sz w:val="22"/>
        </w:rPr>
        <w:t>.</w:t>
      </w:r>
      <w:r w:rsidR="00D74C46">
        <w:rPr>
          <w:rFonts w:asciiTheme="minorEastAsia" w:hAnsiTheme="minorEastAsia" w:hint="eastAsia"/>
          <w:sz w:val="22"/>
        </w:rPr>
        <w:t>0</w:t>
      </w:r>
      <w:r w:rsidR="00EC506C" w:rsidRPr="00F64D07">
        <w:rPr>
          <w:rFonts w:asciiTheme="minorEastAsia" w:hAnsiTheme="minorEastAsia" w:hint="eastAsia"/>
          <w:sz w:val="22"/>
        </w:rPr>
        <w:t>％</w:t>
      </w:r>
      <w:r w:rsidR="002D79B3">
        <w:rPr>
          <w:rFonts w:asciiTheme="minorEastAsia" w:hAnsiTheme="minorEastAsia" w:hint="eastAsia"/>
          <w:sz w:val="22"/>
        </w:rPr>
        <w:t>、</w:t>
      </w:r>
      <w:r w:rsidR="002E162B" w:rsidRPr="00F64D07">
        <w:rPr>
          <w:rFonts w:asciiTheme="minorEastAsia" w:hAnsiTheme="minorEastAsia" w:hint="eastAsia"/>
          <w:sz w:val="22"/>
        </w:rPr>
        <w:t>「加害者に責任があるとしても、被害者側にも原因の一端があると思う」</w:t>
      </w:r>
      <w:r w:rsidR="002D79B3">
        <w:rPr>
          <w:rFonts w:asciiTheme="minorEastAsia" w:hAnsiTheme="minorEastAsia" w:hint="eastAsia"/>
          <w:sz w:val="22"/>
        </w:rPr>
        <w:t>が</w:t>
      </w:r>
      <w:r w:rsidR="00D74C46">
        <w:rPr>
          <w:rFonts w:asciiTheme="minorEastAsia" w:hAnsiTheme="minorEastAsia" w:hint="eastAsia"/>
          <w:sz w:val="22"/>
        </w:rPr>
        <w:t>31</w:t>
      </w:r>
      <w:r w:rsidR="00EC506C" w:rsidRPr="00F64D07">
        <w:rPr>
          <w:rFonts w:asciiTheme="minorEastAsia" w:hAnsiTheme="minorEastAsia" w:hint="eastAsia"/>
          <w:sz w:val="22"/>
        </w:rPr>
        <w:t>.</w:t>
      </w:r>
      <w:r w:rsidR="00D74C46">
        <w:rPr>
          <w:rFonts w:asciiTheme="minorEastAsia" w:hAnsiTheme="minorEastAsia" w:hint="eastAsia"/>
          <w:sz w:val="22"/>
        </w:rPr>
        <w:t>1</w:t>
      </w:r>
      <w:r w:rsidR="00EC506C" w:rsidRPr="00F64D07">
        <w:rPr>
          <w:rFonts w:asciiTheme="minorEastAsia" w:hAnsiTheme="minorEastAsia" w:hint="eastAsia"/>
          <w:sz w:val="22"/>
        </w:rPr>
        <w:t>％</w:t>
      </w:r>
      <w:r w:rsidR="007B1313">
        <w:rPr>
          <w:rFonts w:asciiTheme="minorEastAsia" w:hAnsiTheme="minorEastAsia" w:hint="eastAsia"/>
          <w:sz w:val="22"/>
        </w:rPr>
        <w:t>と</w:t>
      </w:r>
      <w:r w:rsidR="007B1313" w:rsidRPr="007B1313">
        <w:rPr>
          <w:rFonts w:asciiTheme="minorEastAsia" w:hAnsiTheme="minorEastAsia" w:hint="eastAsia"/>
          <w:sz w:val="22"/>
        </w:rPr>
        <w:t>23.9ポイント差である</w:t>
      </w:r>
      <w:r w:rsidR="009D24AA">
        <w:rPr>
          <w:rFonts w:asciiTheme="minorEastAsia" w:hAnsiTheme="minorEastAsia" w:hint="eastAsia"/>
          <w:sz w:val="22"/>
        </w:rPr>
        <w:t>の</w:t>
      </w:r>
      <w:r w:rsidR="00EC506C" w:rsidRPr="00F64D07">
        <w:rPr>
          <w:rFonts w:asciiTheme="minorEastAsia" w:hAnsiTheme="minorEastAsia" w:hint="eastAsia"/>
          <w:sz w:val="22"/>
        </w:rPr>
        <w:t>に対して</w:t>
      </w:r>
      <w:r w:rsidRPr="00F64D07">
        <w:rPr>
          <w:rFonts w:asciiTheme="minorEastAsia" w:hAnsiTheme="minorEastAsia" w:hint="eastAsia"/>
          <w:sz w:val="22"/>
        </w:rPr>
        <w:t>、女性</w:t>
      </w:r>
      <w:r w:rsidR="00EC506C" w:rsidRPr="00F64D07">
        <w:rPr>
          <w:rFonts w:asciiTheme="minorEastAsia" w:hAnsiTheme="minorEastAsia" w:hint="eastAsia"/>
          <w:sz w:val="22"/>
        </w:rPr>
        <w:t>では「</w:t>
      </w:r>
      <w:r w:rsidR="00EC506C" w:rsidRPr="00F64D07">
        <w:rPr>
          <w:rFonts w:asciiTheme="minorEastAsia" w:hAnsiTheme="minorEastAsia"/>
          <w:sz w:val="22"/>
        </w:rPr>
        <w:t>100％加害者に責任があり、許せないものである」</w:t>
      </w:r>
      <w:r w:rsidR="00EC506C" w:rsidRPr="00F64D07">
        <w:rPr>
          <w:rFonts w:asciiTheme="minorEastAsia" w:hAnsiTheme="minorEastAsia" w:hint="eastAsia"/>
          <w:sz w:val="22"/>
        </w:rPr>
        <w:t>が</w:t>
      </w:r>
      <w:r w:rsidR="00D74C46">
        <w:rPr>
          <w:rFonts w:asciiTheme="minorEastAsia" w:hAnsiTheme="minorEastAsia" w:hint="eastAsia"/>
          <w:sz w:val="22"/>
        </w:rPr>
        <w:t>74</w:t>
      </w:r>
      <w:r w:rsidR="00EC506C" w:rsidRPr="00F64D07">
        <w:rPr>
          <w:rFonts w:asciiTheme="minorEastAsia" w:hAnsiTheme="minorEastAsia" w:hint="eastAsia"/>
          <w:sz w:val="22"/>
        </w:rPr>
        <w:t>.</w:t>
      </w:r>
      <w:r w:rsidR="00D74C46">
        <w:rPr>
          <w:rFonts w:asciiTheme="minorEastAsia" w:hAnsiTheme="minorEastAsia" w:hint="eastAsia"/>
          <w:sz w:val="22"/>
        </w:rPr>
        <w:t>3</w:t>
      </w:r>
      <w:r w:rsidR="00EC506C" w:rsidRPr="00F64D07">
        <w:rPr>
          <w:rFonts w:asciiTheme="minorEastAsia" w:hAnsiTheme="minorEastAsia" w:hint="eastAsia"/>
          <w:sz w:val="22"/>
        </w:rPr>
        <w:t>％、</w:t>
      </w:r>
      <w:r w:rsidR="002D79B3" w:rsidRPr="00F64D07">
        <w:rPr>
          <w:rFonts w:asciiTheme="minorEastAsia" w:hAnsiTheme="minorEastAsia" w:hint="eastAsia"/>
          <w:sz w:val="22"/>
        </w:rPr>
        <w:t>「加害者に責任があるとしても、被害者側にも原因の一端があると思う」</w:t>
      </w:r>
      <w:r w:rsidR="002D79B3">
        <w:rPr>
          <w:rFonts w:asciiTheme="minorEastAsia" w:hAnsiTheme="minorEastAsia" w:hint="eastAsia"/>
          <w:sz w:val="22"/>
        </w:rPr>
        <w:t>が15.8％と</w:t>
      </w:r>
      <w:r w:rsidR="007B1313" w:rsidRPr="007B1313">
        <w:rPr>
          <w:rFonts w:asciiTheme="minorEastAsia" w:hAnsiTheme="minorEastAsia" w:hint="eastAsia"/>
          <w:sz w:val="22"/>
        </w:rPr>
        <w:t>58.5ポイント差であり</w:t>
      </w:r>
      <w:r w:rsidR="002D79B3">
        <w:rPr>
          <w:rFonts w:asciiTheme="minorEastAsia" w:hAnsiTheme="minorEastAsia" w:hint="eastAsia"/>
          <w:sz w:val="22"/>
        </w:rPr>
        <w:t>、</w:t>
      </w:r>
      <w:r w:rsidR="00EC506C" w:rsidRPr="00F64D07">
        <w:rPr>
          <w:rFonts w:asciiTheme="minorEastAsia" w:hAnsiTheme="minorEastAsia" w:hint="eastAsia"/>
          <w:sz w:val="22"/>
        </w:rPr>
        <w:t>大きな違いがみられる。</w:t>
      </w:r>
      <w:r w:rsidRPr="00F64D07">
        <w:rPr>
          <w:rFonts w:asciiTheme="minorEastAsia" w:hAnsiTheme="minorEastAsia" w:hint="eastAsia"/>
          <w:sz w:val="22"/>
        </w:rPr>
        <w:t>（図</w:t>
      </w:r>
      <w:r w:rsidR="00210641" w:rsidRPr="00F64D07">
        <w:rPr>
          <w:rFonts w:asciiTheme="minorEastAsia" w:hAnsiTheme="minorEastAsia" w:hint="eastAsia"/>
          <w:sz w:val="22"/>
        </w:rPr>
        <w:t>表</w:t>
      </w:r>
      <w:r w:rsidRPr="00F64D07">
        <w:rPr>
          <w:rFonts w:asciiTheme="minorEastAsia" w:hAnsiTheme="minorEastAsia" w:hint="eastAsia"/>
          <w:sz w:val="22"/>
        </w:rPr>
        <w:t>５－２－１）</w:t>
      </w:r>
    </w:p>
    <w:p w14:paraId="036BFDFC" w14:textId="77777777" w:rsidR="001E5F8C" w:rsidRPr="00F64D07" w:rsidRDefault="001E5F8C" w:rsidP="001E5F8C">
      <w:pPr>
        <w:widowControl/>
        <w:jc w:val="left"/>
        <w:rPr>
          <w:rFonts w:asciiTheme="minorEastAsia" w:hAnsiTheme="minorEastAsia"/>
          <w:sz w:val="22"/>
        </w:rPr>
      </w:pPr>
    </w:p>
    <w:p w14:paraId="60FB6378"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2723D1E8" w14:textId="49BC7A4B" w:rsidR="001E5F8C" w:rsidRPr="00F64D07" w:rsidRDefault="001E5F8C" w:rsidP="00B53225">
      <w:pPr>
        <w:widowControl/>
        <w:ind w:leftChars="100" w:left="210" w:firstLineChars="100" w:firstLine="220"/>
        <w:jc w:val="left"/>
        <w:rPr>
          <w:rFonts w:asciiTheme="minorEastAsia" w:hAnsiTheme="minorEastAsia"/>
          <w:sz w:val="22"/>
        </w:rPr>
      </w:pPr>
      <w:r w:rsidRPr="00F64D07">
        <w:rPr>
          <w:rFonts w:asciiTheme="minorEastAsia" w:hAnsiTheme="minorEastAsia" w:hint="eastAsia"/>
          <w:sz w:val="22"/>
        </w:rPr>
        <w:t>過年度比較でみると、</w:t>
      </w:r>
      <w:r w:rsidR="002E162B" w:rsidRPr="00F64D07">
        <w:rPr>
          <w:rFonts w:asciiTheme="minorEastAsia" w:hAnsiTheme="minorEastAsia" w:hint="eastAsia"/>
          <w:sz w:val="22"/>
        </w:rPr>
        <w:t>女性では「</w:t>
      </w:r>
      <w:r w:rsidR="002E162B" w:rsidRPr="00F64D07">
        <w:rPr>
          <w:rFonts w:asciiTheme="minorEastAsia" w:hAnsiTheme="minorEastAsia"/>
          <w:sz w:val="22"/>
        </w:rPr>
        <w:t>100％加害者に責任があり、許せないものである」</w:t>
      </w:r>
      <w:r w:rsidR="002E162B" w:rsidRPr="00F64D07">
        <w:rPr>
          <w:rFonts w:asciiTheme="minorEastAsia" w:hAnsiTheme="minorEastAsia" w:hint="eastAsia"/>
          <w:sz w:val="22"/>
        </w:rPr>
        <w:t>が一貫して上昇している。</w:t>
      </w:r>
      <w:r w:rsidRPr="00F64D07">
        <w:rPr>
          <w:rFonts w:asciiTheme="minorEastAsia" w:hAnsiTheme="minorEastAsia" w:hint="eastAsia"/>
          <w:sz w:val="22"/>
        </w:rPr>
        <w:t>（図</w:t>
      </w:r>
      <w:r w:rsidR="00210641" w:rsidRPr="00F64D07">
        <w:rPr>
          <w:rFonts w:asciiTheme="minorEastAsia" w:hAnsiTheme="minorEastAsia" w:hint="eastAsia"/>
          <w:sz w:val="22"/>
        </w:rPr>
        <w:t>表</w:t>
      </w:r>
      <w:r w:rsidRPr="00F64D07">
        <w:rPr>
          <w:rFonts w:asciiTheme="minorEastAsia" w:hAnsiTheme="minorEastAsia" w:hint="eastAsia"/>
          <w:sz w:val="22"/>
        </w:rPr>
        <w:t>５－２－１）</w:t>
      </w:r>
    </w:p>
    <w:p w14:paraId="2438668F" w14:textId="395F129C" w:rsidR="001E5F8C" w:rsidRPr="00F64D07" w:rsidRDefault="001E5F8C" w:rsidP="001E5F8C">
      <w:pPr>
        <w:widowControl/>
        <w:jc w:val="left"/>
        <w:rPr>
          <w:rFonts w:asciiTheme="minorEastAsia" w:hAnsiTheme="minorEastAsia"/>
          <w:szCs w:val="28"/>
        </w:rPr>
      </w:pPr>
    </w:p>
    <w:p w14:paraId="755A912F" w14:textId="77777777" w:rsidR="005429CB" w:rsidRDefault="005429C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2C3350C" w14:textId="78C33F26"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35D6D092" w14:textId="130098D3" w:rsidR="001E5F8C" w:rsidRPr="00F64D07" w:rsidRDefault="001E5F8C" w:rsidP="00B53225">
      <w:pPr>
        <w:widowControl/>
        <w:ind w:leftChars="100" w:left="210" w:firstLineChars="100" w:firstLine="220"/>
        <w:jc w:val="left"/>
        <w:rPr>
          <w:rFonts w:asciiTheme="minorEastAsia" w:hAnsiTheme="minorEastAsia"/>
          <w:sz w:val="22"/>
        </w:rPr>
      </w:pPr>
      <w:r w:rsidRPr="00F64D07">
        <w:rPr>
          <w:rFonts w:asciiTheme="minorEastAsia" w:hAnsiTheme="minorEastAsia" w:hint="eastAsia"/>
          <w:sz w:val="22"/>
        </w:rPr>
        <w:t>性・年代別でみると、</w:t>
      </w:r>
      <w:r w:rsidR="00EC506C" w:rsidRPr="00F64D07">
        <w:rPr>
          <w:rFonts w:asciiTheme="minorEastAsia" w:hAnsiTheme="minorEastAsia" w:hint="eastAsia"/>
          <w:sz w:val="22"/>
        </w:rPr>
        <w:t>「</w:t>
      </w:r>
      <w:r w:rsidR="00EC506C" w:rsidRPr="00F64D07">
        <w:rPr>
          <w:rFonts w:asciiTheme="minorEastAsia" w:hAnsiTheme="minorEastAsia"/>
          <w:sz w:val="22"/>
        </w:rPr>
        <w:t>100％加害者に責任があり、許せないものである」</w:t>
      </w:r>
      <w:r w:rsidR="00EC506C" w:rsidRPr="00F64D07">
        <w:rPr>
          <w:rFonts w:asciiTheme="minorEastAsia" w:hAnsiTheme="minorEastAsia" w:hint="eastAsia"/>
          <w:sz w:val="22"/>
        </w:rPr>
        <w:t>が</w:t>
      </w:r>
      <w:r w:rsidRPr="00F64D07">
        <w:rPr>
          <w:rFonts w:asciiTheme="minorEastAsia" w:hAnsiTheme="minorEastAsia" w:hint="eastAsia"/>
          <w:sz w:val="22"/>
        </w:rPr>
        <w:t>女性では</w:t>
      </w:r>
      <w:r w:rsidR="00D74C46">
        <w:rPr>
          <w:rFonts w:asciiTheme="minorEastAsia" w:hAnsiTheme="minorEastAsia" w:hint="eastAsia"/>
          <w:sz w:val="22"/>
        </w:rPr>
        <w:t>～20代、60</w:t>
      </w:r>
      <w:r w:rsidR="00EC506C" w:rsidRPr="00F64D07">
        <w:rPr>
          <w:rFonts w:asciiTheme="minorEastAsia" w:hAnsiTheme="minorEastAsia" w:hint="eastAsia"/>
          <w:sz w:val="22"/>
        </w:rPr>
        <w:t>代</w:t>
      </w:r>
      <w:r w:rsidR="00D74C46">
        <w:rPr>
          <w:rFonts w:asciiTheme="minorEastAsia" w:hAnsiTheme="minorEastAsia" w:hint="eastAsia"/>
          <w:sz w:val="22"/>
        </w:rPr>
        <w:t>が他の年代よりも高い割合であるのに対し</w:t>
      </w:r>
      <w:r w:rsidR="00EC506C" w:rsidRPr="00F64D07">
        <w:rPr>
          <w:rFonts w:asciiTheme="minorEastAsia" w:hAnsiTheme="minorEastAsia" w:hint="eastAsia"/>
          <w:sz w:val="22"/>
        </w:rPr>
        <w:t>て、男性では</w:t>
      </w:r>
      <w:r w:rsidR="00D74C46">
        <w:rPr>
          <w:rFonts w:asciiTheme="minorEastAsia" w:hAnsiTheme="minorEastAsia" w:hint="eastAsia"/>
          <w:sz w:val="22"/>
        </w:rPr>
        <w:t>60</w:t>
      </w:r>
      <w:r w:rsidRPr="00F64D07">
        <w:rPr>
          <w:rFonts w:asciiTheme="minorEastAsia" w:hAnsiTheme="minorEastAsia"/>
          <w:sz w:val="22"/>
        </w:rPr>
        <w:t>代</w:t>
      </w:r>
      <w:r w:rsidR="00D74C46">
        <w:rPr>
          <w:rFonts w:asciiTheme="minorEastAsia" w:hAnsiTheme="minorEastAsia" w:hint="eastAsia"/>
          <w:sz w:val="22"/>
        </w:rPr>
        <w:t>が他の</w:t>
      </w:r>
      <w:r w:rsidR="00EC506C" w:rsidRPr="00F64D07">
        <w:rPr>
          <w:rFonts w:asciiTheme="minorEastAsia" w:hAnsiTheme="minorEastAsia" w:hint="eastAsia"/>
          <w:sz w:val="22"/>
        </w:rPr>
        <w:t>年代</w:t>
      </w:r>
      <w:r w:rsidR="00D74C46">
        <w:rPr>
          <w:rFonts w:asciiTheme="minorEastAsia" w:hAnsiTheme="minorEastAsia" w:hint="eastAsia"/>
          <w:sz w:val="22"/>
        </w:rPr>
        <w:t>よりも低い割合である。</w:t>
      </w:r>
    </w:p>
    <w:p w14:paraId="0D0C4842" w14:textId="0EFCC065" w:rsidR="001E5F8C" w:rsidRPr="00F64D07" w:rsidRDefault="00EC506C" w:rsidP="00B53225">
      <w:pPr>
        <w:widowControl/>
        <w:ind w:leftChars="100" w:left="210" w:firstLineChars="100" w:firstLine="220"/>
        <w:jc w:val="left"/>
        <w:rPr>
          <w:rFonts w:asciiTheme="minorEastAsia" w:hAnsiTheme="minorEastAsia"/>
          <w:sz w:val="22"/>
        </w:rPr>
      </w:pPr>
      <w:r w:rsidRPr="00F64D07">
        <w:rPr>
          <w:rFonts w:asciiTheme="minorEastAsia" w:hAnsiTheme="minorEastAsia" w:hint="eastAsia"/>
          <w:sz w:val="22"/>
        </w:rPr>
        <w:t>また、</w:t>
      </w:r>
      <w:r w:rsidR="001E5F8C" w:rsidRPr="00F64D07">
        <w:rPr>
          <w:rFonts w:asciiTheme="minorEastAsia" w:hAnsiTheme="minorEastAsia" w:hint="eastAsia"/>
          <w:sz w:val="22"/>
        </w:rPr>
        <w:t>「加</w:t>
      </w:r>
      <w:r w:rsidRPr="00F64D07">
        <w:rPr>
          <w:rFonts w:asciiTheme="minorEastAsia" w:hAnsiTheme="minorEastAsia" w:hint="eastAsia"/>
          <w:sz w:val="22"/>
        </w:rPr>
        <w:t>害者に責任があるとしても、被害者側にも原因の一端があると思う」</w:t>
      </w:r>
      <w:r w:rsidR="001E5F8C" w:rsidRPr="00F64D07">
        <w:rPr>
          <w:rFonts w:asciiTheme="minorEastAsia" w:hAnsiTheme="minorEastAsia" w:hint="eastAsia"/>
          <w:sz w:val="22"/>
        </w:rPr>
        <w:t>は、</w:t>
      </w:r>
      <w:r w:rsidR="006D0E03">
        <w:rPr>
          <w:rFonts w:asciiTheme="minorEastAsia" w:hAnsiTheme="minorEastAsia" w:hint="eastAsia"/>
          <w:sz w:val="22"/>
        </w:rPr>
        <w:t>男性</w:t>
      </w:r>
      <w:r w:rsidR="00D74C46">
        <w:rPr>
          <w:rFonts w:asciiTheme="minorEastAsia" w:hAnsiTheme="minorEastAsia" w:hint="eastAsia"/>
          <w:sz w:val="22"/>
        </w:rPr>
        <w:t>は</w:t>
      </w:r>
      <w:r w:rsidRPr="00F64D07">
        <w:rPr>
          <w:rFonts w:asciiTheme="minorEastAsia" w:hAnsiTheme="minorEastAsia" w:hint="eastAsia"/>
          <w:sz w:val="22"/>
        </w:rPr>
        <w:t>年代が上がるに</w:t>
      </w:r>
      <w:r w:rsidR="00A17A1C" w:rsidRPr="00F64D07">
        <w:rPr>
          <w:rFonts w:asciiTheme="minorEastAsia" w:hAnsiTheme="minorEastAsia" w:hint="eastAsia"/>
          <w:sz w:val="22"/>
        </w:rPr>
        <w:t>つれ</w:t>
      </w:r>
      <w:r w:rsidRPr="00F64D07">
        <w:rPr>
          <w:rFonts w:asciiTheme="minorEastAsia" w:hAnsiTheme="minorEastAsia" w:hint="eastAsia"/>
          <w:sz w:val="22"/>
        </w:rPr>
        <w:t>て上昇傾向にある。</w:t>
      </w:r>
      <w:r w:rsidR="001E5F8C" w:rsidRPr="00F64D07">
        <w:rPr>
          <w:rFonts w:asciiTheme="minorEastAsia" w:hAnsiTheme="minorEastAsia"/>
          <w:sz w:val="22"/>
        </w:rPr>
        <w:t>（図</w:t>
      </w:r>
      <w:r w:rsidR="00210641" w:rsidRPr="00F64D07">
        <w:rPr>
          <w:rFonts w:asciiTheme="minorEastAsia" w:hAnsiTheme="minorEastAsia" w:hint="eastAsia"/>
          <w:sz w:val="22"/>
        </w:rPr>
        <w:t>表</w:t>
      </w:r>
      <w:r w:rsidR="001E5F8C" w:rsidRPr="00F64D07">
        <w:rPr>
          <w:rFonts w:asciiTheme="minorEastAsia" w:hAnsiTheme="minorEastAsia"/>
          <w:sz w:val="22"/>
        </w:rPr>
        <w:t>５－２－２）</w:t>
      </w:r>
    </w:p>
    <w:p w14:paraId="2B3CCFF0" w14:textId="77777777" w:rsidR="001E5F8C" w:rsidRPr="00F64D07" w:rsidRDefault="001E5F8C" w:rsidP="001E5F8C">
      <w:pPr>
        <w:widowControl/>
        <w:jc w:val="center"/>
        <w:rPr>
          <w:rFonts w:asciiTheme="majorEastAsia" w:eastAsiaTheme="majorEastAsia" w:hAnsiTheme="majorEastAsia"/>
          <w:sz w:val="22"/>
        </w:rPr>
      </w:pPr>
    </w:p>
    <w:p w14:paraId="5701FA5C" w14:textId="0F58EDA3"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10641"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５－２－２　ドメスティック・バイオレンスについての考え（性・年代別）</w:t>
      </w:r>
    </w:p>
    <w:p w14:paraId="7D51AC8A" w14:textId="2B3390AB" w:rsidR="00FD6822" w:rsidRPr="00F64D07" w:rsidRDefault="00A21358" w:rsidP="001E5F8C">
      <w:pPr>
        <w:widowControl/>
        <w:jc w:val="center"/>
        <w:rPr>
          <w:rFonts w:asciiTheme="majorEastAsia" w:eastAsiaTheme="majorEastAsia" w:hAnsiTheme="majorEastAsia"/>
          <w:sz w:val="22"/>
        </w:rPr>
      </w:pPr>
      <w:r w:rsidRPr="00A21358">
        <w:rPr>
          <w:noProof/>
        </w:rPr>
        <w:drawing>
          <wp:inline distT="0" distB="0" distL="0" distR="0" wp14:anchorId="5FE0E245" wp14:editId="5C52AC30">
            <wp:extent cx="5871845" cy="4948879"/>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71845" cy="4948879"/>
                    </a:xfrm>
                    <a:prstGeom prst="rect">
                      <a:avLst/>
                    </a:prstGeom>
                    <a:noFill/>
                    <a:ln>
                      <a:noFill/>
                    </a:ln>
                  </pic:spPr>
                </pic:pic>
              </a:graphicData>
            </a:graphic>
          </wp:inline>
        </w:drawing>
      </w:r>
    </w:p>
    <w:p w14:paraId="003EE176" w14:textId="77777777" w:rsidR="005429CB" w:rsidRDefault="005429CB">
      <w:pPr>
        <w:widowControl/>
        <w:jc w:val="left"/>
        <w:rPr>
          <w:rFonts w:asciiTheme="majorEastAsia" w:eastAsiaTheme="majorEastAsia" w:hAnsiTheme="majorEastAsia"/>
          <w:sz w:val="22"/>
          <w:szCs w:val="28"/>
          <w:lang w:eastAsia="zh-CN"/>
        </w:rPr>
      </w:pPr>
      <w:r>
        <w:rPr>
          <w:rFonts w:asciiTheme="majorEastAsia" w:eastAsiaTheme="majorEastAsia" w:hAnsiTheme="majorEastAsia"/>
          <w:sz w:val="22"/>
          <w:szCs w:val="28"/>
          <w:lang w:eastAsia="zh-CN"/>
        </w:rPr>
        <w:br w:type="page"/>
      </w:r>
    </w:p>
    <w:p w14:paraId="560BF888" w14:textId="2BA79C74" w:rsidR="001E5F8C" w:rsidRPr="00F64D07" w:rsidRDefault="001E5F8C" w:rsidP="001E5F8C">
      <w:pPr>
        <w:jc w:val="left"/>
        <w:rPr>
          <w:rFonts w:asciiTheme="majorEastAsia" w:eastAsiaTheme="majorEastAsia" w:hAnsiTheme="majorEastAsia"/>
          <w:sz w:val="22"/>
          <w:szCs w:val="28"/>
          <w:lang w:eastAsia="zh-CN"/>
        </w:rPr>
      </w:pPr>
      <w:r w:rsidRPr="00F64D07">
        <w:rPr>
          <w:rFonts w:asciiTheme="majorEastAsia" w:eastAsiaTheme="majorEastAsia" w:hAnsiTheme="majorEastAsia" w:hint="eastAsia"/>
          <w:sz w:val="22"/>
          <w:szCs w:val="28"/>
          <w:lang w:eastAsia="zh-CN"/>
        </w:rPr>
        <w:lastRenderedPageBreak/>
        <w:t>【性</w:t>
      </w:r>
      <w:r w:rsidR="008E0AEE">
        <w:rPr>
          <w:rFonts w:asciiTheme="majorEastAsia" w:eastAsiaTheme="majorEastAsia" w:hAnsiTheme="majorEastAsia" w:hint="eastAsia"/>
          <w:sz w:val="22"/>
          <w:szCs w:val="28"/>
        </w:rPr>
        <w:t>・</w:t>
      </w:r>
      <w:r w:rsidRPr="00F64D07">
        <w:rPr>
          <w:rFonts w:asciiTheme="majorEastAsia" w:eastAsiaTheme="majorEastAsia" w:hAnsiTheme="majorEastAsia" w:hint="eastAsia"/>
          <w:sz w:val="22"/>
          <w:szCs w:val="28"/>
          <w:lang w:eastAsia="zh-CN"/>
        </w:rPr>
        <w:t>役割分担意識別】</w:t>
      </w:r>
    </w:p>
    <w:p w14:paraId="244A539F" w14:textId="0BC3A5D2" w:rsidR="001E5F8C" w:rsidRPr="00F64D07" w:rsidRDefault="00EC506C" w:rsidP="00EC506C">
      <w:pPr>
        <w:ind w:leftChars="100" w:left="210" w:firstLineChars="100" w:firstLine="220"/>
        <w:jc w:val="left"/>
        <w:rPr>
          <w:rFonts w:asciiTheme="minorEastAsia" w:hAnsiTheme="minorEastAsia"/>
          <w:sz w:val="22"/>
        </w:rPr>
      </w:pPr>
      <w:r w:rsidRPr="00F64D07">
        <w:rPr>
          <w:rFonts w:asciiTheme="minorEastAsia" w:hAnsiTheme="minorEastAsia" w:hint="eastAsia"/>
          <w:sz w:val="22"/>
        </w:rPr>
        <w:t>性</w:t>
      </w:r>
      <w:r w:rsidR="008E0AEE">
        <w:rPr>
          <w:rFonts w:asciiTheme="minorEastAsia" w:hAnsiTheme="minorEastAsia" w:hint="eastAsia"/>
          <w:sz w:val="22"/>
        </w:rPr>
        <w:t>・</w:t>
      </w:r>
      <w:r w:rsidRPr="00F64D07">
        <w:rPr>
          <w:rFonts w:asciiTheme="minorEastAsia" w:hAnsiTheme="minorEastAsia" w:hint="eastAsia"/>
          <w:sz w:val="22"/>
        </w:rPr>
        <w:t>役割分担意識別でみると、男性の《</w:t>
      </w:r>
      <w:r w:rsidR="00D20529" w:rsidRPr="00F64D07">
        <w:rPr>
          <w:rFonts w:asciiTheme="minorEastAsia" w:hAnsiTheme="minorEastAsia" w:hint="eastAsia"/>
          <w:sz w:val="22"/>
        </w:rPr>
        <w:t>肯</w:t>
      </w:r>
      <w:r w:rsidRPr="00F64D07">
        <w:rPr>
          <w:rFonts w:asciiTheme="minorEastAsia" w:hAnsiTheme="minorEastAsia" w:hint="eastAsia"/>
          <w:sz w:val="22"/>
        </w:rPr>
        <w:t>定派》でのみ「</w:t>
      </w:r>
      <w:r w:rsidR="002D79B3" w:rsidRPr="00F64D07">
        <w:rPr>
          <w:rFonts w:asciiTheme="minorEastAsia" w:hAnsiTheme="minorEastAsia"/>
          <w:sz w:val="22"/>
        </w:rPr>
        <w:t>100％加害者に責任があり、許せないものである</w:t>
      </w:r>
      <w:r w:rsidRPr="00F64D07">
        <w:rPr>
          <w:rFonts w:asciiTheme="minorEastAsia" w:hAnsiTheme="minorEastAsia" w:hint="eastAsia"/>
          <w:sz w:val="22"/>
        </w:rPr>
        <w:t>」よりも「</w:t>
      </w:r>
      <w:r w:rsidR="002D79B3" w:rsidRPr="00F64D07">
        <w:rPr>
          <w:rFonts w:asciiTheme="minorEastAsia" w:hAnsiTheme="minorEastAsia" w:hint="eastAsia"/>
          <w:sz w:val="22"/>
        </w:rPr>
        <w:t>加害者に責任があるとしても、被害者側にも原因の一端があると思う</w:t>
      </w:r>
      <w:r w:rsidRPr="00F64D07">
        <w:rPr>
          <w:rFonts w:asciiTheme="minorEastAsia" w:hAnsiTheme="minorEastAsia" w:hint="eastAsia"/>
          <w:sz w:val="22"/>
        </w:rPr>
        <w:t>」が高く、それ以外では「</w:t>
      </w:r>
      <w:r w:rsidR="002D79B3" w:rsidRPr="00F64D07">
        <w:rPr>
          <w:rFonts w:asciiTheme="minorEastAsia" w:hAnsiTheme="minorEastAsia"/>
          <w:sz w:val="22"/>
        </w:rPr>
        <w:t>100％加害者に責任があり、許せないものである</w:t>
      </w:r>
      <w:r w:rsidRPr="00F64D07">
        <w:rPr>
          <w:rFonts w:asciiTheme="minorEastAsia" w:hAnsiTheme="minorEastAsia" w:hint="eastAsia"/>
          <w:sz w:val="22"/>
        </w:rPr>
        <w:t>」の方が高くなっている。</w:t>
      </w:r>
    </w:p>
    <w:p w14:paraId="5276C8E9" w14:textId="305F343E" w:rsidR="001E5F8C" w:rsidRPr="00F64D07" w:rsidRDefault="001E5F8C" w:rsidP="00B53225">
      <w:pPr>
        <w:ind w:leftChars="100" w:left="210" w:firstLineChars="100" w:firstLine="220"/>
        <w:jc w:val="right"/>
        <w:rPr>
          <w:rFonts w:asciiTheme="minorEastAsia" w:hAnsiTheme="minorEastAsia"/>
          <w:sz w:val="22"/>
          <w:szCs w:val="28"/>
        </w:rPr>
      </w:pPr>
      <w:r w:rsidRPr="00F64D07">
        <w:rPr>
          <w:rFonts w:asciiTheme="minorEastAsia" w:hAnsiTheme="minorEastAsia" w:hint="eastAsia"/>
          <w:sz w:val="22"/>
          <w:szCs w:val="28"/>
        </w:rPr>
        <w:t>（図</w:t>
      </w:r>
      <w:r w:rsidR="00210641" w:rsidRPr="00F64D07">
        <w:rPr>
          <w:rFonts w:asciiTheme="minorEastAsia" w:hAnsiTheme="minorEastAsia" w:hint="eastAsia"/>
          <w:sz w:val="22"/>
          <w:szCs w:val="28"/>
        </w:rPr>
        <w:t>表</w:t>
      </w:r>
      <w:r w:rsidRPr="00F64D07">
        <w:rPr>
          <w:rFonts w:asciiTheme="minorEastAsia" w:hAnsiTheme="minorEastAsia" w:hint="eastAsia"/>
          <w:sz w:val="22"/>
          <w:szCs w:val="28"/>
        </w:rPr>
        <w:t>５－２－３）</w:t>
      </w:r>
    </w:p>
    <w:p w14:paraId="32067DCB" w14:textId="77777777" w:rsidR="001E5F8C" w:rsidRPr="00F64D07" w:rsidRDefault="001E5F8C" w:rsidP="001E5F8C">
      <w:pPr>
        <w:jc w:val="center"/>
        <w:rPr>
          <w:rFonts w:asciiTheme="majorEastAsia" w:eastAsiaTheme="majorEastAsia" w:hAnsiTheme="majorEastAsia"/>
          <w:sz w:val="22"/>
          <w:szCs w:val="28"/>
        </w:rPr>
      </w:pPr>
    </w:p>
    <w:p w14:paraId="41857148" w14:textId="0234EDE5" w:rsidR="006B6DD1" w:rsidRPr="00F64D07" w:rsidRDefault="001E5F8C" w:rsidP="006B6DD1">
      <w:pPr>
        <w:jc w:val="center"/>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図</w:t>
      </w:r>
      <w:r w:rsidR="00210641" w:rsidRPr="00F64D07">
        <w:rPr>
          <w:rFonts w:asciiTheme="majorEastAsia" w:eastAsiaTheme="majorEastAsia" w:hAnsiTheme="majorEastAsia" w:hint="eastAsia"/>
          <w:sz w:val="22"/>
          <w:szCs w:val="28"/>
        </w:rPr>
        <w:t>表</w:t>
      </w:r>
      <w:r w:rsidRPr="00F64D07">
        <w:rPr>
          <w:rFonts w:asciiTheme="majorEastAsia" w:eastAsiaTheme="majorEastAsia" w:hAnsiTheme="majorEastAsia" w:hint="eastAsia"/>
          <w:sz w:val="22"/>
          <w:szCs w:val="28"/>
        </w:rPr>
        <w:t>５－２－３　ドメスティック・バイオレンスについての考え（性</w:t>
      </w:r>
      <w:r w:rsidR="008E0AEE">
        <w:rPr>
          <w:rFonts w:asciiTheme="majorEastAsia" w:eastAsiaTheme="majorEastAsia" w:hAnsiTheme="majorEastAsia" w:hint="eastAsia"/>
          <w:sz w:val="22"/>
          <w:szCs w:val="28"/>
        </w:rPr>
        <w:t>・</w:t>
      </w:r>
      <w:r w:rsidRPr="00F64D07">
        <w:rPr>
          <w:rFonts w:asciiTheme="majorEastAsia" w:eastAsiaTheme="majorEastAsia" w:hAnsiTheme="majorEastAsia" w:hint="eastAsia"/>
          <w:sz w:val="22"/>
          <w:szCs w:val="28"/>
        </w:rPr>
        <w:t>役割分担意識別）</w:t>
      </w:r>
    </w:p>
    <w:p w14:paraId="29E3DBF8" w14:textId="5770B0F4" w:rsidR="006B6DD1" w:rsidRPr="00F64D07" w:rsidRDefault="00D74C46" w:rsidP="006B6DD1">
      <w:pPr>
        <w:rPr>
          <w:rFonts w:asciiTheme="majorEastAsia" w:eastAsiaTheme="majorEastAsia" w:hAnsiTheme="majorEastAsia"/>
          <w:sz w:val="22"/>
          <w:szCs w:val="28"/>
        </w:rPr>
      </w:pPr>
      <w:r w:rsidRPr="00824DF5">
        <w:rPr>
          <w:noProof/>
        </w:rPr>
        <w:drawing>
          <wp:inline distT="0" distB="0" distL="0" distR="0" wp14:anchorId="19416905" wp14:editId="0F50609E">
            <wp:extent cx="5871845" cy="2644642"/>
            <wp:effectExtent l="0" t="0" r="0" b="0"/>
            <wp:docPr id="146993594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71845" cy="2644642"/>
                    </a:xfrm>
                    <a:prstGeom prst="rect">
                      <a:avLst/>
                    </a:prstGeom>
                    <a:noFill/>
                    <a:ln>
                      <a:noFill/>
                    </a:ln>
                  </pic:spPr>
                </pic:pic>
              </a:graphicData>
            </a:graphic>
          </wp:inline>
        </w:drawing>
      </w:r>
    </w:p>
    <w:p w14:paraId="091E98DD" w14:textId="77777777" w:rsidR="001E5F8C" w:rsidRPr="00F64D07" w:rsidRDefault="001E5F8C" w:rsidP="006B6DD1">
      <w:pPr>
        <w:rPr>
          <w:rFonts w:asciiTheme="majorEastAsia" w:eastAsiaTheme="majorEastAsia" w:hAnsiTheme="majorEastAsia"/>
          <w:sz w:val="22"/>
          <w:szCs w:val="28"/>
        </w:rPr>
      </w:pPr>
    </w:p>
    <w:p w14:paraId="0658E91B" w14:textId="77777777" w:rsidR="001E5F8C" w:rsidRPr="00F64D07" w:rsidRDefault="001E5F8C" w:rsidP="001E5F8C">
      <w:pPr>
        <w:widowControl/>
        <w:jc w:val="left"/>
        <w:rPr>
          <w:rFonts w:asciiTheme="majorEastAsia" w:eastAsiaTheme="majorEastAsia" w:hAnsiTheme="majorEastAsia"/>
          <w:sz w:val="22"/>
          <w:szCs w:val="28"/>
        </w:rPr>
      </w:pPr>
      <w:r w:rsidRPr="00F64D07">
        <w:rPr>
          <w:rFonts w:asciiTheme="majorEastAsia" w:eastAsiaTheme="majorEastAsia" w:hAnsiTheme="majorEastAsia"/>
          <w:sz w:val="22"/>
          <w:szCs w:val="28"/>
        </w:rPr>
        <w:br w:type="page"/>
      </w:r>
    </w:p>
    <w:p w14:paraId="1BF36184" w14:textId="77777777" w:rsidR="001E5F8C" w:rsidRPr="00F64D07" w:rsidRDefault="001E5F8C" w:rsidP="001E5F8C">
      <w:pPr>
        <w:pStyle w:val="2"/>
        <w:rPr>
          <w:sz w:val="24"/>
        </w:rPr>
      </w:pPr>
      <w:bookmarkStart w:id="100" w:name="_Toc409879821"/>
      <w:bookmarkStart w:id="101" w:name="_Toc190047458"/>
      <w:r w:rsidRPr="00F64D07">
        <w:rPr>
          <w:rFonts w:hint="eastAsia"/>
          <w:sz w:val="24"/>
        </w:rPr>
        <w:lastRenderedPageBreak/>
        <w:t>５－３　ドメスティック・バイオレンスだと思うもの</w:t>
      </w:r>
      <w:bookmarkEnd w:id="100"/>
      <w:bookmarkEnd w:id="101"/>
    </w:p>
    <w:p w14:paraId="62F0BAFA" w14:textId="6267C951" w:rsidR="001E5F8C" w:rsidRPr="00BC7F05" w:rsidRDefault="001E5F8C" w:rsidP="001E5F8C">
      <w:pPr>
        <w:ind w:left="440" w:hangingChars="200" w:hanging="440"/>
        <w:rPr>
          <w:rFonts w:asciiTheme="majorEastAsia" w:eastAsiaTheme="majorEastAsia" w:hAnsiTheme="majorEastAsia"/>
          <w:sz w:val="22"/>
        </w:rPr>
      </w:pPr>
      <w:r w:rsidRPr="00BC7F05">
        <w:rPr>
          <w:rFonts w:asciiTheme="majorEastAsia" w:eastAsiaTheme="majorEastAsia" w:hAnsiTheme="majorEastAsia" w:hint="eastAsia"/>
          <w:sz w:val="22"/>
        </w:rPr>
        <w:t xml:space="preserve">　◎身体的暴力は</w:t>
      </w:r>
      <w:r w:rsidR="009B4501" w:rsidRPr="00BC7F05">
        <w:rPr>
          <w:rFonts w:asciiTheme="majorEastAsia" w:eastAsiaTheme="majorEastAsia" w:hAnsiTheme="majorEastAsia" w:hint="eastAsia"/>
          <w:sz w:val="22"/>
        </w:rPr>
        <w:t>男女ともに</w:t>
      </w:r>
      <w:r w:rsidRPr="00BC7F05">
        <w:rPr>
          <w:rFonts w:asciiTheme="majorEastAsia" w:eastAsiaTheme="majorEastAsia" w:hAnsiTheme="majorEastAsia" w:hint="eastAsia"/>
          <w:sz w:val="22"/>
        </w:rPr>
        <w:t>ＤＶ</w:t>
      </w:r>
      <w:r w:rsidR="009B4501" w:rsidRPr="00BC7F05">
        <w:rPr>
          <w:rFonts w:asciiTheme="majorEastAsia" w:eastAsiaTheme="majorEastAsia" w:hAnsiTheme="majorEastAsia" w:hint="eastAsia"/>
          <w:sz w:val="22"/>
        </w:rPr>
        <w:t>である</w:t>
      </w:r>
      <w:r w:rsidRPr="00BC7F05">
        <w:rPr>
          <w:rFonts w:asciiTheme="majorEastAsia" w:eastAsiaTheme="majorEastAsia" w:hAnsiTheme="majorEastAsia" w:hint="eastAsia"/>
          <w:sz w:val="22"/>
        </w:rPr>
        <w:t>との認識が高</w:t>
      </w:r>
      <w:r w:rsidR="009B4501" w:rsidRPr="00BC7F05">
        <w:rPr>
          <w:rFonts w:asciiTheme="majorEastAsia" w:eastAsiaTheme="majorEastAsia" w:hAnsiTheme="majorEastAsia" w:hint="eastAsia"/>
          <w:sz w:val="22"/>
        </w:rPr>
        <w:t>いが</w:t>
      </w:r>
      <w:r w:rsidRPr="00BC7F05">
        <w:rPr>
          <w:rFonts w:asciiTheme="majorEastAsia" w:eastAsiaTheme="majorEastAsia" w:hAnsiTheme="majorEastAsia" w:hint="eastAsia"/>
          <w:sz w:val="22"/>
        </w:rPr>
        <w:t>、</w:t>
      </w:r>
      <w:r w:rsidR="009B4501" w:rsidRPr="00BC7F05">
        <w:rPr>
          <w:rFonts w:asciiTheme="majorEastAsia" w:eastAsiaTheme="majorEastAsia" w:hAnsiTheme="majorEastAsia" w:hint="eastAsia"/>
          <w:sz w:val="22"/>
        </w:rPr>
        <w:t>それ以外の項目では男女で</w:t>
      </w:r>
      <w:r w:rsidRPr="00BC7F05">
        <w:rPr>
          <w:rFonts w:asciiTheme="majorEastAsia" w:eastAsiaTheme="majorEastAsia" w:hAnsiTheme="majorEastAsia" w:hint="eastAsia"/>
          <w:sz w:val="22"/>
        </w:rPr>
        <w:t>意見が分かれる</w:t>
      </w:r>
      <w:r w:rsidRPr="00BC7F05">
        <w:rPr>
          <w:rFonts w:asciiTheme="majorEastAsia" w:eastAsiaTheme="majorEastAsia" w:hAnsiTheme="majorEastAsia"/>
          <w:sz w:val="22"/>
        </w:rPr>
        <w:t>。</w:t>
      </w:r>
    </w:p>
    <w:p w14:paraId="4841E13C" w14:textId="1716AE3E" w:rsidR="001E5F8C" w:rsidRPr="00F64D07" w:rsidRDefault="001E5F8C" w:rsidP="001E5F8C">
      <w:pPr>
        <w:ind w:leftChars="135" w:left="283"/>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592192" behindDoc="0" locked="0" layoutInCell="1" allowOverlap="1" wp14:anchorId="67C31351" wp14:editId="19973663">
                <wp:simplePos x="0" y="0"/>
                <wp:positionH relativeFrom="column">
                  <wp:posOffset>-36933</wp:posOffset>
                </wp:positionH>
                <wp:positionV relativeFrom="paragraph">
                  <wp:posOffset>3912</wp:posOffset>
                </wp:positionV>
                <wp:extent cx="5981700" cy="6709145"/>
                <wp:effectExtent l="0" t="0" r="19050" b="15875"/>
                <wp:wrapNone/>
                <wp:docPr id="1514" name="正方形/長方形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70914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81DD9" id="正方形/長方形 1514" o:spid="_x0000_s1026" style="position:absolute;left:0;text-align:left;margin-left:-2.9pt;margin-top:.3pt;width:471pt;height:528.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ZeHgIAACMEAAAOAAAAZHJzL2Uyb0RvYy54bWysU1Fv0zAQfkfiP1h+p0mqdW2jptPUMYQ0&#10;GNLgB7iO01jYPnN2m45fz9npugJviDxY9l383XfffV7dHK1hB4VBg2t4NSk5U05Cq92u4d++3r9b&#10;cBaicK0w4FTDn1XgN+u3b1aDr9UUejCtQkYgLtSDb3gfo6+LIsheWREm4JWjZAdoRaQj7ooWxUDo&#10;1hTTsrwuBsDWI0gVAkXvxiRfZ/yuUzI+dl1QkZmGE7eYV8zrNq3FeiXqHQrfa3miIf6BhRXaUdEz&#10;1J2Igu1R/wVltUQI0MWJBFtA12mpcg/UTVX+0c1TL7zKvZA4wZ9lCv8PVn4+PPkvmKgH/wDye2AO&#10;Nr1wO3WLCEOvREvlqiRUMfhQny+kQ6CrbDt8gpZGK/YRsgbHDm0CpO7YMUv9fJZaHSOTFJwtF9W8&#10;pIlIyl3Py2V1Ncs1RP1y3WOIHxRYljYNR5plhheHhxATHVG//JKqObjXxuR5GseGhi9n01m+EMDo&#10;NiVzl8lZamOQHQR5Ih6r/I/ZW+pijFVl+kZrUJwMNMZziKpmcyaIzOE3dKsj2dlo2/DFBUpS8b1r&#10;M7kotBn3BGXcSdakZDJtqLfQPpOqCKNX6W3Rpgf8ydlAPm14+LEXqDgzHx1NZn41Xc7I2PmwWCxJ&#10;UrxMbC8SwkkCoqY5G7ebOD6FvUe966nOKIaDW5plp7PKr5xOVMmJufHTq0lWvzznv17f9voXAAAA&#10;//8DAFBLAwQUAAYACAAAACEAMM9TpN0AAAAIAQAADwAAAGRycy9kb3ducmV2LnhtbEyPS0/DMBCE&#10;70j8B2uRuLVOgxpoiFMhUI4IUR7iuI23SVQ/ItttA7+e5VSOoxnNfFOtJ2vEkUIcvFOwmGcgyLVe&#10;D65T8P7WzO5AxIROo/GOFHxThHV9eVFhqf3JvdJxkzrBJS6WqKBPaSyljG1PFuPcj+TY2/lgMbEM&#10;ndQBT1xujcyzrJAWB8cLPY702FO73xysgubLPK2aYH+QXvL9M9nFbvz8UOr6anq4B5FoSucw/OEz&#10;OtTMtPUHp6MwCmZLJk8KChDsrm6KHMSWY9nyNgdZV/L/gfoXAAD//wMAUEsBAi0AFAAGAAgAAAAh&#10;ALaDOJL+AAAA4QEAABMAAAAAAAAAAAAAAAAAAAAAAFtDb250ZW50X1R5cGVzXS54bWxQSwECLQAU&#10;AAYACAAAACEAOP0h/9YAAACUAQAACwAAAAAAAAAAAAAAAAAvAQAAX3JlbHMvLnJlbHNQSwECLQAU&#10;AAYACAAAACEAA1EGXh4CAAAjBAAADgAAAAAAAAAAAAAAAAAuAgAAZHJzL2Uyb0RvYy54bWxQSwEC&#10;LQAUAAYACAAAACEAMM9TpN0AAAAIAQAADwAAAAAAAAAAAAAAAAB4BAAAZHJzL2Rvd25yZXYueG1s&#10;UEsFBgAAAAAEAAQA8wAAAIIFAAAAAA==&#10;" filled="f" strokecolor="black [3213]">
                <v:textbox inset="5.85pt,.7pt,5.85pt,.7pt"/>
              </v:rect>
            </w:pict>
          </mc:Fallback>
        </mc:AlternateContent>
      </w:r>
      <w:r w:rsidRPr="00F64D07">
        <w:rPr>
          <w:rFonts w:asciiTheme="majorEastAsia" w:eastAsiaTheme="majorEastAsia" w:hAnsiTheme="majorEastAsia" w:hint="eastAsia"/>
          <w:sz w:val="22"/>
        </w:rPr>
        <w:t>問</w:t>
      </w:r>
      <w:r w:rsidR="00F6561E" w:rsidRPr="00F64D07">
        <w:rPr>
          <w:rFonts w:asciiTheme="majorEastAsia" w:eastAsiaTheme="majorEastAsia" w:hAnsiTheme="majorEastAsia"/>
          <w:sz w:val="22"/>
        </w:rPr>
        <w:t>2</w:t>
      </w:r>
      <w:r w:rsidR="00F6561E" w:rsidRPr="00F64D07">
        <w:rPr>
          <w:rFonts w:asciiTheme="majorEastAsia" w:eastAsiaTheme="majorEastAsia" w:hAnsiTheme="majorEastAsia" w:hint="eastAsia"/>
          <w:sz w:val="22"/>
        </w:rPr>
        <w:t>0</w:t>
      </w:r>
      <w:r w:rsidRPr="00F64D07">
        <w:rPr>
          <w:rFonts w:asciiTheme="majorEastAsia" w:eastAsiaTheme="majorEastAsia" w:hAnsiTheme="majorEastAsia"/>
          <w:sz w:val="22"/>
        </w:rPr>
        <w:t xml:space="preserve">　</w:t>
      </w:r>
      <w:r w:rsidR="00F6561E" w:rsidRPr="00F64D07">
        <w:rPr>
          <w:rFonts w:asciiTheme="majorEastAsia" w:eastAsiaTheme="majorEastAsia" w:hAnsiTheme="majorEastAsia" w:hint="eastAsia"/>
          <w:sz w:val="22"/>
        </w:rPr>
        <w:t>あなたがこの中で、ドメスティック・バイオレンスだと思うものはどれですか。</w:t>
      </w:r>
    </w:p>
    <w:p w14:paraId="226AA187" w14:textId="77777777" w:rsidR="001E5F8C" w:rsidRPr="00F64D07" w:rsidRDefault="001E5F8C" w:rsidP="001E5F8C">
      <w:pPr>
        <w:ind w:leftChars="13" w:left="27"/>
        <w:rPr>
          <w:rFonts w:asciiTheme="majorEastAsia" w:eastAsiaTheme="majorEastAsia" w:hAnsiTheme="majorEastAsia"/>
          <w:sz w:val="22"/>
        </w:rPr>
      </w:pPr>
      <w:r w:rsidRPr="00F64D07">
        <w:rPr>
          <w:rFonts w:asciiTheme="majorEastAsia" w:eastAsiaTheme="majorEastAsia" w:hAnsiTheme="majorEastAsia" w:hint="eastAsia"/>
          <w:sz w:val="22"/>
        </w:rPr>
        <w:t xml:space="preserve">　　　（○はあてはまるものすべて）</w:t>
      </w:r>
    </w:p>
    <w:p w14:paraId="29A1808C" w14:textId="77777777" w:rsidR="00A26EB9" w:rsidRPr="00F64D07" w:rsidRDefault="00A26EB9" w:rsidP="00A26EB9">
      <w:pPr>
        <w:ind w:leftChars="13" w:left="27"/>
        <w:rPr>
          <w:rFonts w:asciiTheme="majorEastAsia" w:eastAsiaTheme="majorEastAsia" w:hAnsiTheme="majorEastAsia"/>
          <w:sz w:val="22"/>
        </w:rPr>
      </w:pPr>
    </w:p>
    <w:p w14:paraId="372BBD0D" w14:textId="248C609E"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５－３－１　ドメスティック・バイオレンスだと思うもの</w:t>
      </w:r>
    </w:p>
    <w:p w14:paraId="7BD3BED3" w14:textId="4D6DF68D" w:rsidR="003F0CEC" w:rsidRPr="00F64D07" w:rsidRDefault="003F0CE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751845">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24005DBD" w14:textId="08C228CD" w:rsidR="001E5F8C" w:rsidRPr="00F64D07" w:rsidRDefault="00EE2714" w:rsidP="00A26EB9">
      <w:pPr>
        <w:ind w:leftChars="-151" w:left="-317"/>
        <w:jc w:val="center"/>
        <w:rPr>
          <w:rFonts w:asciiTheme="majorEastAsia" w:eastAsiaTheme="majorEastAsia" w:hAnsiTheme="majorEastAsia"/>
          <w:sz w:val="22"/>
        </w:rPr>
      </w:pPr>
      <w:r w:rsidRPr="00EE2714">
        <w:rPr>
          <w:noProof/>
        </w:rPr>
        <w:drawing>
          <wp:inline distT="0" distB="0" distL="0" distR="0" wp14:anchorId="0A1C7E2E" wp14:editId="03CB0817">
            <wp:extent cx="5871845" cy="5150244"/>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71845" cy="5150244"/>
                    </a:xfrm>
                    <a:prstGeom prst="rect">
                      <a:avLst/>
                    </a:prstGeom>
                    <a:noFill/>
                    <a:ln>
                      <a:noFill/>
                    </a:ln>
                  </pic:spPr>
                </pic:pic>
              </a:graphicData>
            </a:graphic>
          </wp:inline>
        </w:drawing>
      </w:r>
    </w:p>
    <w:p w14:paraId="3D18D01C" w14:textId="673A5EBE" w:rsidR="001E5F8C" w:rsidRPr="00F64D07" w:rsidRDefault="001E5F8C" w:rsidP="004F43C8">
      <w:pPr>
        <w:jc w:val="left"/>
        <w:rPr>
          <w:rFonts w:asciiTheme="majorEastAsia" w:eastAsiaTheme="majorEastAsia" w:hAnsiTheme="majorEastAsia"/>
          <w:sz w:val="22"/>
        </w:rPr>
      </w:pPr>
    </w:p>
    <w:p w14:paraId="77BDF5B6" w14:textId="2CE730DF" w:rsidR="004F43C8" w:rsidRPr="00BC7F05" w:rsidRDefault="004F43C8" w:rsidP="00EC506C">
      <w:pPr>
        <w:widowControl/>
        <w:ind w:leftChars="100" w:left="210" w:firstLineChars="100" w:firstLine="220"/>
        <w:jc w:val="left"/>
        <w:rPr>
          <w:rFonts w:asciiTheme="minorEastAsia" w:hAnsiTheme="minorEastAsia"/>
          <w:sz w:val="22"/>
        </w:rPr>
      </w:pPr>
      <w:r w:rsidRPr="00BC7F05">
        <w:rPr>
          <w:rFonts w:asciiTheme="minorEastAsia" w:hAnsiTheme="minorEastAsia" w:hint="eastAsia"/>
          <w:sz w:val="22"/>
        </w:rPr>
        <w:t>ドメスティック・バイオレンスだと思うかどうかを、【身体的暴力】【性的暴力】【精神的暴力】の３形態に分けて整理した。</w:t>
      </w:r>
    </w:p>
    <w:p w14:paraId="4D88411A" w14:textId="75C6352D" w:rsidR="00EC506C" w:rsidRPr="00F64D07" w:rsidRDefault="00EC506C" w:rsidP="004F43C8">
      <w:pPr>
        <w:widowControl/>
        <w:jc w:val="left"/>
        <w:rPr>
          <w:rFonts w:asciiTheme="minorEastAsia" w:hAnsiTheme="minorEastAsia"/>
          <w:sz w:val="22"/>
        </w:rPr>
      </w:pPr>
      <w:r w:rsidRPr="00F64D07">
        <w:rPr>
          <w:rFonts w:asciiTheme="minorEastAsia" w:hAnsiTheme="minorEastAsia"/>
          <w:sz w:val="22"/>
        </w:rPr>
        <w:br w:type="page"/>
      </w:r>
    </w:p>
    <w:p w14:paraId="7F365131" w14:textId="77777777" w:rsidR="004F43C8" w:rsidRPr="00F64D07" w:rsidRDefault="004F43C8"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【身体的暴力】</w:t>
      </w:r>
    </w:p>
    <w:p w14:paraId="61D5C154" w14:textId="7D4333CF" w:rsidR="004F43C8" w:rsidRPr="00BC7F05" w:rsidRDefault="0077755D" w:rsidP="00EC506C">
      <w:pPr>
        <w:widowControl/>
        <w:ind w:leftChars="100" w:left="210" w:firstLineChars="100" w:firstLine="220"/>
        <w:jc w:val="left"/>
        <w:rPr>
          <w:rFonts w:asciiTheme="minorEastAsia" w:hAnsiTheme="minorEastAsia"/>
          <w:sz w:val="22"/>
        </w:rPr>
      </w:pPr>
      <w:r>
        <w:rPr>
          <w:rFonts w:asciiTheme="minorEastAsia" w:hAnsiTheme="minorEastAsia" w:hint="eastAsia"/>
          <w:sz w:val="22"/>
        </w:rPr>
        <w:t>【</w:t>
      </w:r>
      <w:r w:rsidR="004F43C8" w:rsidRPr="00BC7F05">
        <w:rPr>
          <w:rFonts w:asciiTheme="minorEastAsia" w:hAnsiTheme="minorEastAsia" w:hint="eastAsia"/>
          <w:sz w:val="22"/>
        </w:rPr>
        <w:t>命の危険を感じるような暴力行為</w:t>
      </w:r>
      <w:r>
        <w:rPr>
          <w:rFonts w:asciiTheme="minorEastAsia" w:hAnsiTheme="minorEastAsia" w:hint="eastAsia"/>
          <w:sz w:val="22"/>
        </w:rPr>
        <w:t>】</w:t>
      </w:r>
      <w:r w:rsidR="004F43C8" w:rsidRPr="00BC7F05">
        <w:rPr>
          <w:rFonts w:asciiTheme="minorEastAsia" w:hAnsiTheme="minorEastAsia" w:hint="eastAsia"/>
          <w:sz w:val="22"/>
        </w:rPr>
        <w:t>が</w:t>
      </w:r>
      <w:r w:rsidR="004F43C8" w:rsidRPr="00BC7F05">
        <w:rPr>
          <w:rFonts w:asciiTheme="minorEastAsia" w:hAnsiTheme="minorEastAsia"/>
          <w:sz w:val="22"/>
        </w:rPr>
        <w:t>9</w:t>
      </w:r>
      <w:r w:rsidR="00BC7F05">
        <w:rPr>
          <w:rFonts w:asciiTheme="minorEastAsia" w:hAnsiTheme="minorEastAsia" w:hint="eastAsia"/>
          <w:sz w:val="22"/>
        </w:rPr>
        <w:t>8</w:t>
      </w:r>
      <w:r w:rsidR="004F43C8" w:rsidRPr="00BC7F05">
        <w:rPr>
          <w:rFonts w:asciiTheme="minorEastAsia" w:hAnsiTheme="minorEastAsia"/>
          <w:sz w:val="22"/>
        </w:rPr>
        <w:t>.</w:t>
      </w:r>
      <w:r w:rsidR="00BC7F05">
        <w:rPr>
          <w:rFonts w:asciiTheme="minorEastAsia" w:hAnsiTheme="minorEastAsia" w:hint="eastAsia"/>
          <w:sz w:val="22"/>
        </w:rPr>
        <w:t>3</w:t>
      </w:r>
      <w:r w:rsidR="004F43C8" w:rsidRPr="00BC7F05">
        <w:rPr>
          <w:rFonts w:asciiTheme="minorEastAsia" w:hAnsiTheme="minorEastAsia"/>
          <w:sz w:val="22"/>
        </w:rPr>
        <w:t>％、</w:t>
      </w:r>
      <w:r>
        <w:rPr>
          <w:rFonts w:asciiTheme="minorEastAsia" w:hAnsiTheme="minorEastAsia" w:hint="eastAsia"/>
          <w:sz w:val="22"/>
        </w:rPr>
        <w:t>【</w:t>
      </w:r>
      <w:r w:rsidR="004F43C8" w:rsidRPr="00BC7F05">
        <w:rPr>
          <w:rFonts w:asciiTheme="minorEastAsia" w:hAnsiTheme="minorEastAsia" w:hint="eastAsia"/>
          <w:sz w:val="22"/>
        </w:rPr>
        <w:t>髪を引っ張る、物を投げつける等、身体を傷つけられたり、傷つけられる可能性のある行為</w:t>
      </w:r>
      <w:r>
        <w:rPr>
          <w:rFonts w:asciiTheme="minorEastAsia" w:hAnsiTheme="minorEastAsia" w:hint="eastAsia"/>
          <w:sz w:val="22"/>
        </w:rPr>
        <w:t>】</w:t>
      </w:r>
      <w:r w:rsidR="004F43C8" w:rsidRPr="00BC7F05">
        <w:rPr>
          <w:rFonts w:asciiTheme="minorEastAsia" w:hAnsiTheme="minorEastAsia" w:hint="eastAsia"/>
          <w:sz w:val="22"/>
        </w:rPr>
        <w:t>が</w:t>
      </w:r>
      <w:r w:rsidR="004F43C8" w:rsidRPr="00BC7F05">
        <w:rPr>
          <w:rFonts w:asciiTheme="minorEastAsia" w:hAnsiTheme="minorEastAsia"/>
          <w:sz w:val="22"/>
        </w:rPr>
        <w:t>9</w:t>
      </w:r>
      <w:r w:rsidR="00BC7F05">
        <w:rPr>
          <w:rFonts w:asciiTheme="minorEastAsia" w:hAnsiTheme="minorEastAsia" w:hint="eastAsia"/>
          <w:sz w:val="22"/>
        </w:rPr>
        <w:t>7</w:t>
      </w:r>
      <w:r w:rsidR="004F43C8" w:rsidRPr="00BC7F05">
        <w:rPr>
          <w:rFonts w:asciiTheme="minorEastAsia" w:hAnsiTheme="minorEastAsia"/>
          <w:sz w:val="22"/>
        </w:rPr>
        <w:t>.</w:t>
      </w:r>
      <w:r w:rsidR="00BC7F05">
        <w:rPr>
          <w:rFonts w:asciiTheme="minorEastAsia" w:hAnsiTheme="minorEastAsia" w:hint="eastAsia"/>
          <w:sz w:val="22"/>
        </w:rPr>
        <w:t>7</w:t>
      </w:r>
      <w:r w:rsidR="004F43C8" w:rsidRPr="00BC7F05">
        <w:rPr>
          <w:rFonts w:asciiTheme="minorEastAsia" w:hAnsiTheme="minorEastAsia"/>
          <w:sz w:val="22"/>
        </w:rPr>
        <w:t>％</w:t>
      </w:r>
      <w:r w:rsidR="004F43C8" w:rsidRPr="00BC7F05">
        <w:rPr>
          <w:rFonts w:asciiTheme="minorEastAsia" w:hAnsiTheme="minorEastAsia" w:hint="eastAsia"/>
          <w:sz w:val="22"/>
        </w:rPr>
        <w:t>と</w:t>
      </w:r>
      <w:r w:rsidR="00EC506C" w:rsidRPr="00BC7F05">
        <w:rPr>
          <w:rFonts w:asciiTheme="minorEastAsia" w:hAnsiTheme="minorEastAsia" w:hint="eastAsia"/>
          <w:sz w:val="22"/>
        </w:rPr>
        <w:t>、10割近くが身体的暴力を</w:t>
      </w:r>
      <w:r w:rsidR="004F43C8" w:rsidRPr="00BC7F05">
        <w:rPr>
          <w:rFonts w:asciiTheme="minorEastAsia" w:hAnsiTheme="minorEastAsia" w:hint="eastAsia"/>
          <w:sz w:val="22"/>
        </w:rPr>
        <w:t>ドメスティック・バイオレンス</w:t>
      </w:r>
      <w:r w:rsidR="00EC506C" w:rsidRPr="00BC7F05">
        <w:rPr>
          <w:rFonts w:asciiTheme="minorEastAsia" w:hAnsiTheme="minorEastAsia" w:hint="eastAsia"/>
          <w:sz w:val="22"/>
        </w:rPr>
        <w:t>だ</w:t>
      </w:r>
      <w:r w:rsidR="004F43C8" w:rsidRPr="00BC7F05">
        <w:rPr>
          <w:rFonts w:asciiTheme="minorEastAsia" w:hAnsiTheme="minorEastAsia" w:hint="eastAsia"/>
          <w:sz w:val="22"/>
        </w:rPr>
        <w:t>と</w:t>
      </w:r>
      <w:r w:rsidR="00EC506C" w:rsidRPr="00BC7F05">
        <w:rPr>
          <w:rFonts w:asciiTheme="minorEastAsia" w:hAnsiTheme="minorEastAsia" w:hint="eastAsia"/>
          <w:sz w:val="22"/>
        </w:rPr>
        <w:t>思って</w:t>
      </w:r>
      <w:r w:rsidR="004F43C8" w:rsidRPr="00BC7F05">
        <w:rPr>
          <w:rFonts w:asciiTheme="minorEastAsia" w:hAnsiTheme="minorEastAsia" w:hint="eastAsia"/>
          <w:sz w:val="22"/>
        </w:rPr>
        <w:t>いる。</w:t>
      </w:r>
      <w:r w:rsidR="004F43C8" w:rsidRPr="00BC7F05">
        <w:rPr>
          <w:rFonts w:asciiTheme="minorEastAsia" w:hAnsiTheme="minorEastAsia" w:hint="eastAsia"/>
          <w:sz w:val="22"/>
          <w:szCs w:val="28"/>
        </w:rPr>
        <w:t>（図表５－３－１）</w:t>
      </w:r>
    </w:p>
    <w:p w14:paraId="6066AF5F" w14:textId="77777777" w:rsidR="004F43C8" w:rsidRPr="00F64D07" w:rsidRDefault="004F43C8" w:rsidP="004F43C8">
      <w:pPr>
        <w:widowControl/>
        <w:jc w:val="left"/>
        <w:rPr>
          <w:rFonts w:asciiTheme="minorEastAsia" w:hAnsiTheme="minorEastAsia"/>
          <w:sz w:val="22"/>
        </w:rPr>
      </w:pPr>
    </w:p>
    <w:p w14:paraId="5E62B304" w14:textId="77777777" w:rsidR="004F43C8" w:rsidRPr="00F64D07" w:rsidRDefault="004F43C8"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【性的暴力】</w:t>
      </w:r>
    </w:p>
    <w:p w14:paraId="75F4526E" w14:textId="3FAFF8A2" w:rsidR="004F43C8" w:rsidRPr="00BC7F05" w:rsidRDefault="0077755D" w:rsidP="009A24DA">
      <w:pPr>
        <w:widowControl/>
        <w:ind w:leftChars="100" w:left="210" w:firstLineChars="100" w:firstLine="220"/>
        <w:jc w:val="left"/>
        <w:rPr>
          <w:rFonts w:asciiTheme="minorEastAsia" w:hAnsiTheme="minorEastAsia"/>
          <w:sz w:val="22"/>
        </w:rPr>
      </w:pPr>
      <w:r>
        <w:rPr>
          <w:rFonts w:asciiTheme="minorEastAsia" w:hAnsiTheme="minorEastAsia" w:hint="eastAsia"/>
          <w:sz w:val="22"/>
        </w:rPr>
        <w:t>【</w:t>
      </w:r>
      <w:r w:rsidR="004F43C8" w:rsidRPr="00BC7F05">
        <w:rPr>
          <w:rFonts w:asciiTheme="minorEastAsia" w:hAnsiTheme="minorEastAsia" w:hint="eastAsia"/>
          <w:sz w:val="22"/>
        </w:rPr>
        <w:t>性行為を強要する</w:t>
      </w:r>
      <w:r w:rsidR="00395177">
        <w:rPr>
          <w:rFonts w:asciiTheme="minorEastAsia" w:hAnsiTheme="minorEastAsia" w:hint="eastAsia"/>
          <w:sz w:val="22"/>
        </w:rPr>
        <w:t>】</w:t>
      </w:r>
      <w:r w:rsidR="009B4501" w:rsidRPr="00BC7F05">
        <w:rPr>
          <w:rFonts w:asciiTheme="minorEastAsia" w:hAnsiTheme="minorEastAsia" w:hint="eastAsia"/>
          <w:sz w:val="22"/>
        </w:rPr>
        <w:t>が</w:t>
      </w:r>
      <w:r w:rsidR="00BC7F05">
        <w:rPr>
          <w:rFonts w:asciiTheme="minorEastAsia" w:hAnsiTheme="minorEastAsia" w:hint="eastAsia"/>
          <w:sz w:val="22"/>
        </w:rPr>
        <w:t>91</w:t>
      </w:r>
      <w:r w:rsidR="004F43C8" w:rsidRPr="00BC7F05">
        <w:rPr>
          <w:rFonts w:asciiTheme="minorEastAsia" w:hAnsiTheme="minorEastAsia"/>
          <w:sz w:val="22"/>
        </w:rPr>
        <w:t>.4％</w:t>
      </w:r>
      <w:r w:rsidR="004F43C8" w:rsidRPr="00BC7F05">
        <w:rPr>
          <w:rFonts w:asciiTheme="minorEastAsia" w:hAnsiTheme="minorEastAsia" w:hint="eastAsia"/>
          <w:sz w:val="22"/>
        </w:rPr>
        <w:t>と</w:t>
      </w:r>
      <w:r w:rsidR="009B4501" w:rsidRPr="00BC7F05">
        <w:rPr>
          <w:rFonts w:asciiTheme="minorEastAsia" w:hAnsiTheme="minorEastAsia" w:hint="eastAsia"/>
          <w:sz w:val="22"/>
        </w:rPr>
        <w:t>最も高く</w:t>
      </w:r>
      <w:r w:rsidR="004F43C8" w:rsidRPr="00BC7F05">
        <w:rPr>
          <w:rFonts w:asciiTheme="minorEastAsia" w:hAnsiTheme="minorEastAsia" w:hint="eastAsia"/>
          <w:sz w:val="22"/>
        </w:rPr>
        <w:t>、</w:t>
      </w:r>
      <w:r w:rsidR="009B4501" w:rsidRPr="00BC7F05">
        <w:rPr>
          <w:rFonts w:asciiTheme="minorEastAsia" w:hAnsiTheme="minorEastAsia" w:hint="eastAsia"/>
          <w:sz w:val="22"/>
        </w:rPr>
        <w:t>次いで</w:t>
      </w:r>
      <w:r>
        <w:rPr>
          <w:rFonts w:asciiTheme="minorEastAsia" w:hAnsiTheme="minorEastAsia" w:hint="eastAsia"/>
          <w:sz w:val="22"/>
        </w:rPr>
        <w:t>【</w:t>
      </w:r>
      <w:r w:rsidR="009B4501" w:rsidRPr="00BC7F05">
        <w:rPr>
          <w:rFonts w:asciiTheme="minorEastAsia" w:hAnsiTheme="minorEastAsia" w:hint="eastAsia"/>
          <w:sz w:val="22"/>
        </w:rPr>
        <w:t>避妊に協力しない</w:t>
      </w:r>
      <w:r>
        <w:rPr>
          <w:rFonts w:asciiTheme="minorEastAsia" w:hAnsiTheme="minorEastAsia" w:hint="eastAsia"/>
          <w:sz w:val="22"/>
        </w:rPr>
        <w:t>】</w:t>
      </w:r>
      <w:r w:rsidR="009B4501" w:rsidRPr="00BC7F05">
        <w:rPr>
          <w:rFonts w:asciiTheme="minorEastAsia" w:hAnsiTheme="minorEastAsia" w:hint="eastAsia"/>
          <w:sz w:val="22"/>
        </w:rPr>
        <w:t>が</w:t>
      </w:r>
      <w:r w:rsidR="00BC7F05">
        <w:rPr>
          <w:rFonts w:asciiTheme="minorEastAsia" w:hAnsiTheme="minorEastAsia" w:hint="eastAsia"/>
          <w:sz w:val="22"/>
        </w:rPr>
        <w:t>86</w:t>
      </w:r>
      <w:r w:rsidR="009B4501" w:rsidRPr="00BC7F05">
        <w:rPr>
          <w:rFonts w:asciiTheme="minorEastAsia" w:hAnsiTheme="minorEastAsia"/>
          <w:sz w:val="22"/>
        </w:rPr>
        <w:t>.</w:t>
      </w:r>
      <w:r w:rsidR="00BC7F05">
        <w:rPr>
          <w:rFonts w:asciiTheme="minorEastAsia" w:hAnsiTheme="minorEastAsia" w:hint="eastAsia"/>
          <w:sz w:val="22"/>
        </w:rPr>
        <w:t>9</w:t>
      </w:r>
      <w:r w:rsidR="004F43C8" w:rsidRPr="00BC7F05">
        <w:rPr>
          <w:rFonts w:asciiTheme="minorEastAsia" w:hAnsiTheme="minorEastAsia"/>
          <w:sz w:val="22"/>
        </w:rPr>
        <w:t>％</w:t>
      </w:r>
      <w:r w:rsidR="009B4501" w:rsidRPr="00BC7F05">
        <w:rPr>
          <w:rFonts w:asciiTheme="minorEastAsia" w:hAnsiTheme="minorEastAsia" w:hint="eastAsia"/>
          <w:sz w:val="22"/>
        </w:rPr>
        <w:t>、</w:t>
      </w:r>
      <w:r>
        <w:rPr>
          <w:rFonts w:asciiTheme="minorEastAsia" w:hAnsiTheme="minorEastAsia" w:hint="eastAsia"/>
          <w:sz w:val="22"/>
        </w:rPr>
        <w:t>【</w:t>
      </w:r>
      <w:r w:rsidR="009B4501" w:rsidRPr="00BC7F05">
        <w:rPr>
          <w:rFonts w:asciiTheme="minorEastAsia" w:hAnsiTheme="minorEastAsia" w:hint="eastAsia"/>
          <w:sz w:val="22"/>
        </w:rPr>
        <w:t>見たくないのにポルノ</w:t>
      </w:r>
      <w:r w:rsidR="00CE0CBB" w:rsidRPr="00BC7F05">
        <w:rPr>
          <w:rFonts w:asciiTheme="minorEastAsia" w:hAnsiTheme="minorEastAsia" w:hint="eastAsia"/>
          <w:sz w:val="22"/>
        </w:rPr>
        <w:t>ビデオ</w:t>
      </w:r>
      <w:r w:rsidR="009B4501" w:rsidRPr="00BC7F05">
        <w:rPr>
          <w:rFonts w:asciiTheme="minorEastAsia" w:hAnsiTheme="minorEastAsia" w:hint="eastAsia"/>
          <w:sz w:val="22"/>
        </w:rPr>
        <w:t>や雑誌を見せる</w:t>
      </w:r>
      <w:r>
        <w:rPr>
          <w:rFonts w:asciiTheme="minorEastAsia" w:hAnsiTheme="minorEastAsia" w:hint="eastAsia"/>
          <w:sz w:val="22"/>
        </w:rPr>
        <w:t>】</w:t>
      </w:r>
      <w:r w:rsidR="009B4501" w:rsidRPr="00BC7F05">
        <w:rPr>
          <w:rFonts w:asciiTheme="minorEastAsia" w:hAnsiTheme="minorEastAsia" w:hint="eastAsia"/>
          <w:sz w:val="22"/>
        </w:rPr>
        <w:t>が</w:t>
      </w:r>
      <w:r w:rsidR="00BC7F05">
        <w:rPr>
          <w:rFonts w:asciiTheme="minorEastAsia" w:hAnsiTheme="minorEastAsia" w:hint="eastAsia"/>
          <w:sz w:val="22"/>
        </w:rPr>
        <w:t>83</w:t>
      </w:r>
      <w:r w:rsidR="009B4501" w:rsidRPr="00BC7F05">
        <w:rPr>
          <w:rFonts w:asciiTheme="minorEastAsia" w:hAnsiTheme="minorEastAsia" w:hint="eastAsia"/>
          <w:sz w:val="22"/>
        </w:rPr>
        <w:t>.</w:t>
      </w:r>
      <w:r w:rsidR="00BC7F05">
        <w:rPr>
          <w:rFonts w:asciiTheme="minorEastAsia" w:hAnsiTheme="minorEastAsia" w:hint="eastAsia"/>
          <w:sz w:val="22"/>
        </w:rPr>
        <w:t>9</w:t>
      </w:r>
      <w:r w:rsidR="009B4501" w:rsidRPr="00BC7F05">
        <w:rPr>
          <w:rFonts w:asciiTheme="minorEastAsia" w:hAnsiTheme="minorEastAsia" w:hint="eastAsia"/>
          <w:sz w:val="22"/>
        </w:rPr>
        <w:t>％の順</w:t>
      </w:r>
      <w:r w:rsidR="004F43C8" w:rsidRPr="00BC7F05">
        <w:rPr>
          <w:rFonts w:asciiTheme="minorEastAsia" w:hAnsiTheme="minorEastAsia"/>
          <w:sz w:val="22"/>
        </w:rPr>
        <w:t>となっている。</w:t>
      </w:r>
      <w:r w:rsidR="004F43C8" w:rsidRPr="00BC7F05">
        <w:rPr>
          <w:rFonts w:asciiTheme="minorEastAsia" w:hAnsiTheme="minorEastAsia" w:hint="eastAsia"/>
          <w:sz w:val="22"/>
          <w:szCs w:val="28"/>
        </w:rPr>
        <w:t>（図表５－３－１）</w:t>
      </w:r>
    </w:p>
    <w:p w14:paraId="390B4484" w14:textId="77777777" w:rsidR="004F43C8" w:rsidRPr="00F64D07" w:rsidRDefault="004F43C8" w:rsidP="004F43C8">
      <w:pPr>
        <w:widowControl/>
        <w:jc w:val="left"/>
        <w:rPr>
          <w:rFonts w:asciiTheme="minorEastAsia" w:hAnsiTheme="minorEastAsia"/>
          <w:sz w:val="22"/>
        </w:rPr>
      </w:pPr>
    </w:p>
    <w:p w14:paraId="00504DDB" w14:textId="77777777" w:rsidR="004F43C8" w:rsidRPr="00F64D07" w:rsidRDefault="004F43C8"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【精神的暴力】</w:t>
      </w:r>
    </w:p>
    <w:p w14:paraId="23C76C21" w14:textId="075A42A9" w:rsidR="004F43C8" w:rsidRPr="00BC7F05" w:rsidRDefault="0077755D" w:rsidP="0053772E">
      <w:pPr>
        <w:widowControl/>
        <w:ind w:leftChars="100" w:left="210" w:firstLineChars="100" w:firstLine="220"/>
        <w:jc w:val="left"/>
        <w:rPr>
          <w:rFonts w:asciiTheme="minorEastAsia" w:hAnsiTheme="minorEastAsia"/>
          <w:sz w:val="22"/>
        </w:rPr>
      </w:pPr>
      <w:r>
        <w:rPr>
          <w:rFonts w:asciiTheme="minorEastAsia" w:hAnsiTheme="minorEastAsia" w:hint="eastAsia"/>
          <w:sz w:val="22"/>
        </w:rPr>
        <w:t>【</w:t>
      </w:r>
      <w:r w:rsidR="004F43C8" w:rsidRPr="00BC7F05">
        <w:rPr>
          <w:rFonts w:asciiTheme="minorEastAsia" w:hAnsiTheme="minorEastAsia" w:hint="eastAsia"/>
          <w:sz w:val="22"/>
        </w:rPr>
        <w:t>人前でバカにする、</w:t>
      </w:r>
      <w:r>
        <w:rPr>
          <w:rFonts w:asciiTheme="minorEastAsia" w:hAnsiTheme="minorEastAsia" w:hint="eastAsia"/>
          <w:sz w:val="22"/>
        </w:rPr>
        <w:t>「</w:t>
      </w:r>
      <w:r w:rsidR="004F43C8" w:rsidRPr="00BC7F05">
        <w:rPr>
          <w:rFonts w:asciiTheme="minorEastAsia" w:hAnsiTheme="minorEastAsia" w:hint="eastAsia"/>
          <w:sz w:val="22"/>
        </w:rPr>
        <w:t>誰のお陰で暮らせるんだ</w:t>
      </w:r>
      <w:r>
        <w:rPr>
          <w:rFonts w:asciiTheme="minorEastAsia" w:hAnsiTheme="minorEastAsia" w:hint="eastAsia"/>
          <w:sz w:val="22"/>
        </w:rPr>
        <w:t>」</w:t>
      </w:r>
      <w:r w:rsidR="004F43C8" w:rsidRPr="00BC7F05">
        <w:rPr>
          <w:rFonts w:asciiTheme="minorEastAsia" w:hAnsiTheme="minorEastAsia" w:hint="eastAsia"/>
          <w:sz w:val="22"/>
        </w:rPr>
        <w:t>と言う</w:t>
      </w:r>
      <w:r w:rsidR="00395177">
        <w:rPr>
          <w:rFonts w:asciiTheme="minorEastAsia" w:hAnsiTheme="minorEastAsia" w:hint="eastAsia"/>
          <w:sz w:val="22"/>
        </w:rPr>
        <w:t>】</w:t>
      </w:r>
      <w:r w:rsidR="004F43C8" w:rsidRPr="00BC7F05">
        <w:rPr>
          <w:rFonts w:asciiTheme="minorEastAsia" w:hAnsiTheme="minorEastAsia" w:hint="eastAsia"/>
          <w:sz w:val="22"/>
        </w:rPr>
        <w:t>が</w:t>
      </w:r>
      <w:r w:rsidR="00BC7F05" w:rsidRPr="00BC7F05">
        <w:rPr>
          <w:rFonts w:asciiTheme="minorEastAsia" w:hAnsiTheme="minorEastAsia"/>
          <w:sz w:val="22"/>
        </w:rPr>
        <w:t>90.8</w:t>
      </w:r>
      <w:r w:rsidR="004F43C8" w:rsidRPr="00BC7F05">
        <w:rPr>
          <w:rFonts w:asciiTheme="minorEastAsia" w:hAnsiTheme="minorEastAsia"/>
          <w:sz w:val="22"/>
        </w:rPr>
        <w:t>％</w:t>
      </w:r>
      <w:r w:rsidR="0053772E" w:rsidRPr="00BC7F05">
        <w:rPr>
          <w:rFonts w:asciiTheme="minorEastAsia" w:hAnsiTheme="minorEastAsia" w:hint="eastAsia"/>
          <w:sz w:val="22"/>
        </w:rPr>
        <w:t>と最も高く</w:t>
      </w:r>
      <w:r w:rsidR="004F43C8" w:rsidRPr="00BC7F05">
        <w:rPr>
          <w:rFonts w:asciiTheme="minorEastAsia" w:hAnsiTheme="minorEastAsia"/>
          <w:sz w:val="22"/>
        </w:rPr>
        <w:t>、</w:t>
      </w:r>
      <w:r w:rsidR="0053772E" w:rsidRPr="00BC7F05">
        <w:rPr>
          <w:rFonts w:asciiTheme="minorEastAsia" w:hAnsiTheme="minorEastAsia" w:hint="eastAsia"/>
          <w:sz w:val="22"/>
        </w:rPr>
        <w:t>次いで</w:t>
      </w:r>
      <w:r>
        <w:rPr>
          <w:rFonts w:asciiTheme="minorEastAsia" w:hAnsiTheme="minorEastAsia" w:hint="eastAsia"/>
          <w:sz w:val="22"/>
        </w:rPr>
        <w:t>【</w:t>
      </w:r>
      <w:r w:rsidR="00BC7F05" w:rsidRPr="00BC7F05">
        <w:rPr>
          <w:rFonts w:asciiTheme="minorEastAsia" w:hAnsiTheme="minorEastAsia"/>
          <w:sz w:val="22"/>
        </w:rPr>
        <w:t>わずかな生活費しか渡さない</w:t>
      </w:r>
      <w:r w:rsidR="00BC7F05" w:rsidRPr="00BC7F05">
        <w:rPr>
          <w:rFonts w:asciiTheme="minorEastAsia" w:hAnsiTheme="minorEastAsia" w:hint="eastAsia"/>
          <w:sz w:val="22"/>
        </w:rPr>
        <w:t>、仕事に就くことを禁止する</w:t>
      </w:r>
      <w:r w:rsidR="00395177">
        <w:rPr>
          <w:rFonts w:asciiTheme="minorEastAsia" w:hAnsiTheme="minorEastAsia" w:hint="eastAsia"/>
          <w:sz w:val="22"/>
        </w:rPr>
        <w:t>】</w:t>
      </w:r>
      <w:r w:rsidR="00BC7F05" w:rsidRPr="00BC7F05">
        <w:rPr>
          <w:rFonts w:asciiTheme="minorEastAsia" w:hAnsiTheme="minorEastAsia" w:hint="eastAsia"/>
          <w:sz w:val="22"/>
        </w:rPr>
        <w:t>が</w:t>
      </w:r>
      <w:r w:rsidR="00BC7F05" w:rsidRPr="00BC7F05">
        <w:rPr>
          <w:rFonts w:asciiTheme="minorEastAsia" w:hAnsiTheme="minorEastAsia"/>
          <w:sz w:val="22"/>
        </w:rPr>
        <w:t>87.7％、</w:t>
      </w:r>
      <w:r>
        <w:rPr>
          <w:rFonts w:asciiTheme="minorEastAsia" w:hAnsiTheme="minorEastAsia" w:hint="eastAsia"/>
          <w:sz w:val="22"/>
        </w:rPr>
        <w:t>【</w:t>
      </w:r>
      <w:r w:rsidR="004F43C8" w:rsidRPr="00BC7F05">
        <w:rPr>
          <w:rFonts w:asciiTheme="minorEastAsia" w:hAnsiTheme="minorEastAsia"/>
          <w:sz w:val="22"/>
        </w:rPr>
        <w:t>大声でどなる、無視する</w:t>
      </w:r>
      <w:r w:rsidR="00395177">
        <w:rPr>
          <w:rFonts w:asciiTheme="minorEastAsia" w:hAnsiTheme="minorEastAsia" w:hint="eastAsia"/>
          <w:sz w:val="22"/>
        </w:rPr>
        <w:t>】</w:t>
      </w:r>
      <w:r w:rsidR="004F43C8" w:rsidRPr="00BC7F05">
        <w:rPr>
          <w:rFonts w:asciiTheme="minorEastAsia" w:hAnsiTheme="minorEastAsia" w:hint="eastAsia"/>
          <w:sz w:val="22"/>
        </w:rPr>
        <w:t>が</w:t>
      </w:r>
      <w:r w:rsidR="00BC7F05" w:rsidRPr="00BC7F05">
        <w:rPr>
          <w:rFonts w:asciiTheme="minorEastAsia" w:hAnsiTheme="minorEastAsia"/>
          <w:sz w:val="22"/>
        </w:rPr>
        <w:t>87.3</w:t>
      </w:r>
      <w:r w:rsidR="004F43C8" w:rsidRPr="00BC7F05">
        <w:rPr>
          <w:rFonts w:asciiTheme="minorEastAsia" w:hAnsiTheme="minorEastAsia"/>
          <w:sz w:val="22"/>
        </w:rPr>
        <w:t>％</w:t>
      </w:r>
      <w:r w:rsidR="004F43C8" w:rsidRPr="00BC7F05">
        <w:rPr>
          <w:rFonts w:asciiTheme="minorEastAsia" w:hAnsiTheme="minorEastAsia" w:hint="eastAsia"/>
          <w:sz w:val="22"/>
        </w:rPr>
        <w:t>、</w:t>
      </w:r>
      <w:r>
        <w:rPr>
          <w:rFonts w:asciiTheme="minorEastAsia" w:hAnsiTheme="minorEastAsia" w:hint="eastAsia"/>
          <w:sz w:val="22"/>
        </w:rPr>
        <w:t>【</w:t>
      </w:r>
      <w:r w:rsidR="004F43C8" w:rsidRPr="00BC7F05">
        <w:rPr>
          <w:rFonts w:asciiTheme="minorEastAsia" w:hAnsiTheme="minorEastAsia" w:hint="eastAsia"/>
          <w:sz w:val="22"/>
        </w:rPr>
        <w:t>大切にしているものを壊す</w:t>
      </w:r>
      <w:r>
        <w:rPr>
          <w:rFonts w:asciiTheme="minorEastAsia" w:hAnsiTheme="minorEastAsia" w:hint="eastAsia"/>
          <w:sz w:val="22"/>
        </w:rPr>
        <w:t>】</w:t>
      </w:r>
      <w:r w:rsidR="004F43C8" w:rsidRPr="00BC7F05">
        <w:rPr>
          <w:rFonts w:asciiTheme="minorEastAsia" w:hAnsiTheme="minorEastAsia" w:hint="eastAsia"/>
          <w:sz w:val="22"/>
        </w:rPr>
        <w:t>が</w:t>
      </w:r>
      <w:r w:rsidR="00BC7F05" w:rsidRPr="00BC7F05">
        <w:rPr>
          <w:rFonts w:asciiTheme="minorEastAsia" w:hAnsiTheme="minorEastAsia"/>
          <w:sz w:val="22"/>
        </w:rPr>
        <w:t>86.7</w:t>
      </w:r>
      <w:r w:rsidR="004F43C8" w:rsidRPr="00BC7F05">
        <w:rPr>
          <w:rFonts w:asciiTheme="minorEastAsia" w:hAnsiTheme="minorEastAsia"/>
          <w:sz w:val="22"/>
        </w:rPr>
        <w:t>％、</w:t>
      </w:r>
      <w:r>
        <w:rPr>
          <w:rFonts w:asciiTheme="minorEastAsia" w:hAnsiTheme="minorEastAsia" w:hint="eastAsia"/>
          <w:sz w:val="22"/>
        </w:rPr>
        <w:t>【</w:t>
      </w:r>
      <w:r w:rsidR="004F43C8" w:rsidRPr="00BC7F05">
        <w:rPr>
          <w:rFonts w:asciiTheme="minorEastAsia" w:hAnsiTheme="minorEastAsia"/>
          <w:sz w:val="22"/>
        </w:rPr>
        <w:t>友人や</w:t>
      </w:r>
      <w:r w:rsidR="004F43C8" w:rsidRPr="00BC7F05">
        <w:rPr>
          <w:rFonts w:asciiTheme="minorEastAsia" w:hAnsiTheme="minorEastAsia" w:hint="eastAsia"/>
          <w:sz w:val="22"/>
        </w:rPr>
        <w:t>実家</w:t>
      </w:r>
      <w:r w:rsidR="004F43C8" w:rsidRPr="00BC7F05">
        <w:rPr>
          <w:rFonts w:asciiTheme="minorEastAsia" w:hAnsiTheme="minorEastAsia"/>
          <w:sz w:val="22"/>
        </w:rPr>
        <w:t>との付き合いを禁止する</w:t>
      </w:r>
      <w:r>
        <w:rPr>
          <w:rFonts w:asciiTheme="minorEastAsia" w:hAnsiTheme="minorEastAsia" w:hint="eastAsia"/>
          <w:sz w:val="22"/>
        </w:rPr>
        <w:t>】</w:t>
      </w:r>
      <w:r w:rsidR="004F43C8" w:rsidRPr="00BC7F05">
        <w:rPr>
          <w:rFonts w:asciiTheme="minorEastAsia" w:hAnsiTheme="minorEastAsia" w:hint="eastAsia"/>
          <w:sz w:val="22"/>
        </w:rPr>
        <w:t>が</w:t>
      </w:r>
      <w:r w:rsidR="00BC7F05" w:rsidRPr="00BC7F05">
        <w:rPr>
          <w:rFonts w:asciiTheme="minorEastAsia" w:hAnsiTheme="minorEastAsia"/>
          <w:sz w:val="22"/>
        </w:rPr>
        <w:t>85.8</w:t>
      </w:r>
      <w:r w:rsidR="004F43C8" w:rsidRPr="00BC7F05">
        <w:rPr>
          <w:rFonts w:asciiTheme="minorEastAsia" w:hAnsiTheme="minorEastAsia"/>
          <w:sz w:val="22"/>
        </w:rPr>
        <w:t>％</w:t>
      </w:r>
      <w:r w:rsidR="0053772E" w:rsidRPr="00BC7F05">
        <w:rPr>
          <w:rFonts w:asciiTheme="minorEastAsia" w:hAnsiTheme="minorEastAsia" w:hint="eastAsia"/>
          <w:sz w:val="22"/>
        </w:rPr>
        <w:t>、</w:t>
      </w:r>
      <w:r>
        <w:rPr>
          <w:rFonts w:asciiTheme="minorEastAsia" w:hAnsiTheme="minorEastAsia" w:hint="eastAsia"/>
          <w:sz w:val="22"/>
        </w:rPr>
        <w:t>【</w:t>
      </w:r>
      <w:r w:rsidR="00BC7F05" w:rsidRPr="00BC7F05">
        <w:rPr>
          <w:rFonts w:asciiTheme="minorEastAsia" w:hAnsiTheme="minorEastAsia" w:hint="eastAsia"/>
          <w:sz w:val="22"/>
        </w:rPr>
        <w:t>外出先を制限する、封書やメールを無断で見る</w:t>
      </w:r>
      <w:r>
        <w:rPr>
          <w:rFonts w:asciiTheme="minorEastAsia" w:hAnsiTheme="minorEastAsia" w:hint="eastAsia"/>
          <w:sz w:val="22"/>
        </w:rPr>
        <w:t>】</w:t>
      </w:r>
      <w:r w:rsidR="0053772E" w:rsidRPr="00BC7F05">
        <w:rPr>
          <w:rFonts w:asciiTheme="minorEastAsia" w:hAnsiTheme="minorEastAsia" w:hint="eastAsia"/>
          <w:sz w:val="22"/>
        </w:rPr>
        <w:t>が</w:t>
      </w:r>
      <w:r w:rsidR="00BC7F05" w:rsidRPr="00BC7F05">
        <w:rPr>
          <w:rFonts w:asciiTheme="minorEastAsia" w:hAnsiTheme="minorEastAsia"/>
          <w:sz w:val="22"/>
        </w:rPr>
        <w:t>85.4</w:t>
      </w:r>
      <w:r w:rsidR="0053772E" w:rsidRPr="00BC7F05">
        <w:rPr>
          <w:rFonts w:asciiTheme="minorEastAsia" w:hAnsiTheme="minorEastAsia" w:hint="eastAsia"/>
          <w:sz w:val="22"/>
        </w:rPr>
        <w:t>％の順となっている</w:t>
      </w:r>
      <w:r w:rsidR="004F43C8" w:rsidRPr="00BC7F05">
        <w:rPr>
          <w:rFonts w:asciiTheme="minorEastAsia" w:hAnsiTheme="minorEastAsia"/>
          <w:sz w:val="22"/>
        </w:rPr>
        <w:t>。</w:t>
      </w:r>
      <w:r w:rsidR="004F43C8" w:rsidRPr="00BC7F05">
        <w:rPr>
          <w:rFonts w:asciiTheme="minorEastAsia" w:hAnsiTheme="minorEastAsia" w:hint="eastAsia"/>
          <w:sz w:val="22"/>
          <w:szCs w:val="28"/>
        </w:rPr>
        <w:t>（図表５－３－１）</w:t>
      </w:r>
    </w:p>
    <w:p w14:paraId="348BEFDA" w14:textId="77777777" w:rsidR="004F43C8" w:rsidRPr="00D74C46" w:rsidRDefault="004F43C8" w:rsidP="004F43C8">
      <w:pPr>
        <w:rPr>
          <w:rFonts w:asciiTheme="minorEastAsia" w:hAnsiTheme="minorEastAsia"/>
          <w:sz w:val="22"/>
          <w:shd w:val="pct15" w:color="auto" w:fill="FFFFFF"/>
        </w:rPr>
      </w:pPr>
    </w:p>
    <w:p w14:paraId="3C2E2CF0" w14:textId="77777777" w:rsidR="004F43C8" w:rsidRPr="00F64D07" w:rsidRDefault="004F43C8" w:rsidP="004F43C8">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527ECF80" w14:textId="07310110" w:rsidR="009B4501" w:rsidRPr="00407B5F" w:rsidRDefault="004F43C8" w:rsidP="009B4501">
      <w:pPr>
        <w:ind w:leftChars="100" w:left="210" w:right="28" w:firstLineChars="100" w:firstLine="220"/>
        <w:rPr>
          <w:rFonts w:asciiTheme="minorEastAsia" w:hAnsiTheme="minorEastAsia"/>
          <w:sz w:val="22"/>
        </w:rPr>
      </w:pPr>
      <w:r w:rsidRPr="00407B5F">
        <w:rPr>
          <w:rFonts w:asciiTheme="minorEastAsia" w:hAnsiTheme="minorEastAsia" w:hint="eastAsia"/>
          <w:sz w:val="22"/>
        </w:rPr>
        <w:t>性別でみると、</w:t>
      </w:r>
      <w:r w:rsidR="0077755D">
        <w:rPr>
          <w:rFonts w:asciiTheme="minorEastAsia" w:hAnsiTheme="minorEastAsia" w:hint="eastAsia"/>
          <w:sz w:val="22"/>
        </w:rPr>
        <w:t>【</w:t>
      </w:r>
      <w:r w:rsidR="00407B5F" w:rsidRPr="00407B5F">
        <w:rPr>
          <w:rFonts w:asciiTheme="minorEastAsia" w:hAnsiTheme="minorEastAsia" w:hint="eastAsia"/>
          <w:sz w:val="22"/>
        </w:rPr>
        <w:t>命の危険を感じるような暴力行為</w:t>
      </w:r>
      <w:r w:rsidR="0077755D">
        <w:rPr>
          <w:rFonts w:asciiTheme="minorEastAsia" w:hAnsiTheme="minorEastAsia" w:hint="eastAsia"/>
          <w:sz w:val="22"/>
        </w:rPr>
        <w:t>】【</w:t>
      </w:r>
      <w:r w:rsidR="00407B5F" w:rsidRPr="00407B5F">
        <w:rPr>
          <w:rFonts w:asciiTheme="minorEastAsia" w:hAnsiTheme="minorEastAsia" w:hint="eastAsia"/>
          <w:sz w:val="22"/>
        </w:rPr>
        <w:t>大切にしているものを壊す</w:t>
      </w:r>
      <w:r w:rsidR="0077755D">
        <w:rPr>
          <w:rFonts w:asciiTheme="minorEastAsia" w:hAnsiTheme="minorEastAsia" w:hint="eastAsia"/>
          <w:sz w:val="22"/>
        </w:rPr>
        <w:t>】</w:t>
      </w:r>
      <w:r w:rsidR="00710C46">
        <w:rPr>
          <w:rFonts w:asciiTheme="minorEastAsia" w:hAnsiTheme="minorEastAsia" w:hint="eastAsia"/>
          <w:sz w:val="22"/>
        </w:rPr>
        <w:t>【その他】【</w:t>
      </w:r>
      <w:r w:rsidR="00710C46" w:rsidRPr="00710C46">
        <w:rPr>
          <w:rFonts w:asciiTheme="minorEastAsia" w:hAnsiTheme="minorEastAsia" w:hint="eastAsia"/>
          <w:sz w:val="22"/>
        </w:rPr>
        <w:t>特にない</w:t>
      </w:r>
      <w:r w:rsidR="00710C46">
        <w:rPr>
          <w:rFonts w:asciiTheme="minorEastAsia" w:hAnsiTheme="minorEastAsia" w:hint="eastAsia"/>
          <w:sz w:val="22"/>
        </w:rPr>
        <w:t>】</w:t>
      </w:r>
      <w:r w:rsidR="00407B5F" w:rsidRPr="00407B5F">
        <w:rPr>
          <w:rFonts w:asciiTheme="minorEastAsia" w:hAnsiTheme="minorEastAsia" w:hint="eastAsia"/>
          <w:sz w:val="22"/>
        </w:rPr>
        <w:t>以外の</w:t>
      </w:r>
      <w:r w:rsidR="009B4501" w:rsidRPr="00407B5F">
        <w:rPr>
          <w:rFonts w:asciiTheme="minorEastAsia" w:hAnsiTheme="minorEastAsia" w:hint="eastAsia"/>
          <w:sz w:val="22"/>
        </w:rPr>
        <w:t>項目で男性よりも女性の方が高い割合となっている。</w:t>
      </w:r>
    </w:p>
    <w:p w14:paraId="65EB32F2" w14:textId="0AEB1C4C" w:rsidR="004F43C8" w:rsidRPr="00407B5F" w:rsidRDefault="009B4501" w:rsidP="009B4501">
      <w:pPr>
        <w:ind w:leftChars="100" w:left="210" w:right="28" w:firstLineChars="100" w:firstLine="220"/>
        <w:rPr>
          <w:rFonts w:asciiTheme="minorEastAsia" w:hAnsiTheme="minorEastAsia"/>
          <w:sz w:val="22"/>
          <w:szCs w:val="28"/>
          <w:lang w:eastAsia="zh-CN"/>
        </w:rPr>
      </w:pPr>
      <w:r w:rsidRPr="00407B5F">
        <w:rPr>
          <w:rFonts w:asciiTheme="minorEastAsia" w:hAnsiTheme="minorEastAsia" w:hint="eastAsia"/>
          <w:sz w:val="22"/>
        </w:rPr>
        <w:t>身体的暴力では男女差があまりみられないものの、</w:t>
      </w:r>
      <w:r w:rsidR="0074498C">
        <w:rPr>
          <w:rFonts w:asciiTheme="minorEastAsia" w:hAnsiTheme="minorEastAsia" w:hint="eastAsia"/>
          <w:sz w:val="22"/>
        </w:rPr>
        <w:t>精神的暴力である</w:t>
      </w:r>
      <w:r w:rsidR="00710C46">
        <w:rPr>
          <w:rFonts w:asciiTheme="minorEastAsia" w:hAnsiTheme="minorEastAsia" w:hint="eastAsia"/>
          <w:sz w:val="22"/>
        </w:rPr>
        <w:t>【</w:t>
      </w:r>
      <w:r w:rsidR="00710C46" w:rsidRPr="00710C46">
        <w:rPr>
          <w:rFonts w:asciiTheme="minorEastAsia" w:hAnsiTheme="minorEastAsia" w:hint="eastAsia"/>
          <w:sz w:val="22"/>
        </w:rPr>
        <w:t>わずかな生活費しか渡さない、仕事に就くことを禁止する</w:t>
      </w:r>
      <w:r w:rsidR="00710C46">
        <w:rPr>
          <w:rFonts w:asciiTheme="minorEastAsia" w:hAnsiTheme="minorEastAsia" w:hint="eastAsia"/>
          <w:sz w:val="22"/>
        </w:rPr>
        <w:t>】</w:t>
      </w:r>
      <w:r w:rsidR="00EE2714">
        <w:rPr>
          <w:rFonts w:asciiTheme="minorEastAsia" w:hAnsiTheme="minorEastAsia" w:hint="eastAsia"/>
          <w:sz w:val="22"/>
        </w:rPr>
        <w:t>【</w:t>
      </w:r>
      <w:r w:rsidR="00EE2714" w:rsidRPr="00EE2714">
        <w:rPr>
          <w:rFonts w:asciiTheme="minorEastAsia" w:hAnsiTheme="minorEastAsia" w:hint="eastAsia"/>
          <w:sz w:val="22"/>
        </w:rPr>
        <w:t>大声でどなる、無視する</w:t>
      </w:r>
      <w:r w:rsidR="00EE2714">
        <w:rPr>
          <w:rFonts w:asciiTheme="minorEastAsia" w:hAnsiTheme="minorEastAsia" w:hint="eastAsia"/>
          <w:sz w:val="22"/>
        </w:rPr>
        <w:t>】</w:t>
      </w:r>
      <w:r w:rsidR="00710C46">
        <w:rPr>
          <w:rFonts w:asciiTheme="minorEastAsia" w:hAnsiTheme="minorEastAsia" w:hint="eastAsia"/>
          <w:sz w:val="22"/>
        </w:rPr>
        <w:t>【</w:t>
      </w:r>
      <w:r w:rsidR="00710C46" w:rsidRPr="00710C46">
        <w:rPr>
          <w:rFonts w:asciiTheme="minorEastAsia" w:hAnsiTheme="minorEastAsia" w:hint="eastAsia"/>
          <w:sz w:val="22"/>
        </w:rPr>
        <w:t>友人や実家との付き合いを禁止する</w:t>
      </w:r>
      <w:r w:rsidR="00710C46">
        <w:rPr>
          <w:rFonts w:asciiTheme="minorEastAsia" w:hAnsiTheme="minorEastAsia" w:hint="eastAsia"/>
          <w:sz w:val="22"/>
        </w:rPr>
        <w:t>】</w:t>
      </w:r>
      <w:r w:rsidR="0074498C">
        <w:rPr>
          <w:rFonts w:asciiTheme="minorEastAsia" w:hAnsiTheme="minorEastAsia" w:hint="eastAsia"/>
          <w:sz w:val="22"/>
        </w:rPr>
        <w:t>の</w:t>
      </w:r>
      <w:r w:rsidRPr="00407B5F">
        <w:rPr>
          <w:rFonts w:asciiTheme="minorEastAsia" w:hAnsiTheme="minorEastAsia" w:hint="eastAsia"/>
          <w:sz w:val="22"/>
        </w:rPr>
        <w:t>項目では</w:t>
      </w:r>
      <w:r w:rsidR="00710C46">
        <w:rPr>
          <w:rFonts w:asciiTheme="minorEastAsia" w:hAnsiTheme="minorEastAsia" w:hint="eastAsia"/>
          <w:sz w:val="22"/>
        </w:rPr>
        <w:t>６ポイント以上</w:t>
      </w:r>
      <w:r w:rsidRPr="00407B5F">
        <w:rPr>
          <w:rFonts w:asciiTheme="minorEastAsia" w:hAnsiTheme="minorEastAsia" w:hint="eastAsia"/>
          <w:sz w:val="22"/>
        </w:rPr>
        <w:t>女性の方が高くなっている。</w:t>
      </w:r>
      <w:r w:rsidR="00710C46">
        <w:rPr>
          <w:rFonts w:asciiTheme="minorEastAsia" w:hAnsiTheme="minorEastAsia" w:hint="eastAsia"/>
          <w:sz w:val="22"/>
        </w:rPr>
        <w:t>また性的暴力の項目では</w:t>
      </w:r>
      <w:r w:rsidR="0074498C">
        <w:rPr>
          <w:rFonts w:asciiTheme="minorEastAsia" w:hAnsiTheme="minorEastAsia" w:hint="eastAsia"/>
          <w:sz w:val="22"/>
        </w:rPr>
        <w:t>約５ポイント</w:t>
      </w:r>
      <w:r w:rsidR="0074498C" w:rsidRPr="00407B5F">
        <w:rPr>
          <w:rFonts w:asciiTheme="minorEastAsia" w:hAnsiTheme="minorEastAsia" w:hint="eastAsia"/>
          <w:sz w:val="22"/>
        </w:rPr>
        <w:t>女性の方が高くなっている。</w:t>
      </w:r>
      <w:r w:rsidR="004F43C8" w:rsidRPr="00407B5F">
        <w:rPr>
          <w:rFonts w:asciiTheme="minorEastAsia" w:hAnsiTheme="minorEastAsia" w:hint="eastAsia"/>
          <w:sz w:val="22"/>
          <w:szCs w:val="28"/>
          <w:lang w:eastAsia="zh-CN"/>
        </w:rPr>
        <w:t>（図</w:t>
      </w:r>
      <w:r w:rsidR="004F43C8" w:rsidRPr="00407B5F">
        <w:rPr>
          <w:rFonts w:asciiTheme="minorEastAsia" w:hAnsiTheme="minorEastAsia" w:hint="eastAsia"/>
          <w:sz w:val="22"/>
          <w:szCs w:val="28"/>
        </w:rPr>
        <w:t>表</w:t>
      </w:r>
      <w:r w:rsidR="004F43C8" w:rsidRPr="00407B5F">
        <w:rPr>
          <w:rFonts w:asciiTheme="minorEastAsia" w:hAnsiTheme="minorEastAsia" w:hint="eastAsia"/>
          <w:sz w:val="22"/>
          <w:szCs w:val="28"/>
          <w:lang w:eastAsia="zh-CN"/>
        </w:rPr>
        <w:t>５－３－</w:t>
      </w:r>
      <w:r w:rsidR="004F43C8" w:rsidRPr="00407B5F">
        <w:rPr>
          <w:rFonts w:asciiTheme="minorEastAsia" w:hAnsiTheme="minorEastAsia" w:hint="eastAsia"/>
          <w:sz w:val="22"/>
          <w:szCs w:val="28"/>
        </w:rPr>
        <w:t>１</w:t>
      </w:r>
      <w:r w:rsidR="004F43C8" w:rsidRPr="00407B5F">
        <w:rPr>
          <w:rFonts w:asciiTheme="minorEastAsia" w:hAnsiTheme="minorEastAsia" w:hint="eastAsia"/>
          <w:sz w:val="22"/>
          <w:szCs w:val="28"/>
          <w:lang w:eastAsia="zh-CN"/>
        </w:rPr>
        <w:t>）</w:t>
      </w:r>
    </w:p>
    <w:p w14:paraId="0B0E58C4" w14:textId="77777777" w:rsidR="004F43C8" w:rsidRPr="00D74C46" w:rsidRDefault="004F43C8" w:rsidP="004F43C8">
      <w:pPr>
        <w:rPr>
          <w:rFonts w:asciiTheme="minorEastAsia" w:hAnsiTheme="minorEastAsia"/>
          <w:sz w:val="22"/>
          <w:szCs w:val="28"/>
          <w:shd w:val="pct15" w:color="auto" w:fill="FFFFFF"/>
          <w:lang w:eastAsia="zh-CN"/>
        </w:rPr>
      </w:pPr>
    </w:p>
    <w:p w14:paraId="7BF4A1B4" w14:textId="79C6DA8C" w:rsidR="003F0CEC" w:rsidRPr="00F64D07" w:rsidRDefault="003F0CEC" w:rsidP="001E5F8C">
      <w:pPr>
        <w:jc w:val="left"/>
        <w:rPr>
          <w:rFonts w:asciiTheme="majorEastAsia" w:eastAsiaTheme="majorEastAsia" w:hAnsiTheme="majorEastAsia"/>
          <w:sz w:val="22"/>
          <w:szCs w:val="28"/>
        </w:rPr>
      </w:pPr>
      <w:r w:rsidRPr="00F64D07">
        <w:rPr>
          <w:rFonts w:asciiTheme="majorEastAsia" w:eastAsiaTheme="majorEastAsia" w:hAnsiTheme="majorEastAsia"/>
          <w:sz w:val="22"/>
          <w:szCs w:val="28"/>
        </w:rPr>
        <w:br w:type="page"/>
      </w:r>
    </w:p>
    <w:p w14:paraId="29964B19" w14:textId="52C49C54" w:rsidR="001E5F8C" w:rsidRPr="00F64D07" w:rsidRDefault="003F0CEC" w:rsidP="001E5F8C">
      <w:pPr>
        <w:jc w:val="left"/>
        <w:rPr>
          <w:rFonts w:asciiTheme="majorEastAsia" w:eastAsiaTheme="majorEastAsia" w:hAnsiTheme="majorEastAsia"/>
          <w:sz w:val="22"/>
          <w:szCs w:val="28"/>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680256" behindDoc="0" locked="0" layoutInCell="1" allowOverlap="1" wp14:anchorId="32DFB4BA" wp14:editId="1119F40F">
                <wp:simplePos x="0" y="0"/>
                <wp:positionH relativeFrom="column">
                  <wp:posOffset>5597</wp:posOffset>
                </wp:positionH>
                <wp:positionV relativeFrom="paragraph">
                  <wp:posOffset>1300</wp:posOffset>
                </wp:positionV>
                <wp:extent cx="5981700" cy="6198781"/>
                <wp:effectExtent l="0" t="0" r="19050" b="12065"/>
                <wp:wrapNone/>
                <wp:docPr id="1712" name="正方形/長方形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1987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4754" id="正方形/長方形 1712" o:spid="_x0000_s1026" style="position:absolute;left:0;text-align:left;margin-left:.45pt;margin-top:.1pt;width:471pt;height:488.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jfHQIAACMEAAAOAAAAZHJzL2Uyb0RvYy54bWysU9uO2yAQfa/Uf0C8N46jZuNYcVarbLeq&#10;tL1I234AwThGBYYOJE769R1wNpu2b1X9gGDGnDlz5rC6PVrDDgqDBtfwcjLlTDkJrXa7hn/7+vCm&#10;4ixE4VphwKmGn1Tgt+vXr1aDr9UMejCtQkYgLtSDb3gfo6+LIsheWREm4JWjZAdoRaQj7ooWxUDo&#10;1hSz6fSmGABbjyBVCBS9H5N8nfG7Tsn4ueuCisw0nLjFvGJet2kt1itR71D4XsszDfEPLKzQjope&#10;oO5FFGyP+i8oqyVCgC5OJNgCuk5LlXugbsrpH9089cKr3AuJE/xFpvD/YOWnw5P/gol68I8gvwfm&#10;YNMLt1N3iDD0SrRUrkxCFYMP9eVCOgS6yrbDR2hptGIfIWtw7NAmQOqOHbPUp4vU6hiZpOB8WZWL&#10;KU1EUu6mXFaLaqwh6ufrHkN8r8CytGk40iwzvDg8hpjoiPr5l1TNwYM2Js/TODY0fDmfzfOFAEa3&#10;KZm7TM5SG4PsIMgT8Vjmf8zeUhdjrJymb7QGxclAYzyHqGo2Z4LIHH5DtzqSnY22Da+uUJKK71yb&#10;yUWhzbgnKOPOsiYlk2lDvYX2RKoijF6lt0WbHvAnZwP5tOHhx16g4sx8cDSZxdvZck7GzoeqWpKk&#10;eJ3YXiWEkwRETXM2bjdxfAp7j3rXU51RDAd3NMtOZ5VfOJ2pkhNz4+dXk6x+fc5/vbzt9S8AAAD/&#10;/wMAUEsDBBQABgAIAAAAIQBnUzM/2gAAAAUBAAAPAAAAZHJzL2Rvd25yZXYueG1sTI7BTsMwEETv&#10;SPyDtUjcqNOoKiSNUyFQjgjRAurRjbdJVHsd2W4b+HqWE9xmNKOZV60nZ8UZQxw8KZjPMhBIrTcD&#10;dQret83dA4iYNBltPaGCL4ywrq+vKl0af6E3PG9SJ3iEYqkV9CmNpZSx7dHpOPMjEmcHH5xObEMn&#10;TdAXHndW5lm2lE4PxA+9HvGpx/a4OTkFzc4+F01w3xpf8+MLuvlh/PxQ6vZmelyBSDilvzL84jM6&#10;1My09ycyUVgFBfcU5CA4KxY52z2L++UCZF3J//T1DwAAAP//AwBQSwECLQAUAAYACAAAACEAtoM4&#10;kv4AAADhAQAAEwAAAAAAAAAAAAAAAAAAAAAAW0NvbnRlbnRfVHlwZXNdLnhtbFBLAQItABQABgAI&#10;AAAAIQA4/SH/1gAAAJQBAAALAAAAAAAAAAAAAAAAAC8BAABfcmVscy8ucmVsc1BLAQItABQABgAI&#10;AAAAIQDVqmjfHQIAACMEAAAOAAAAAAAAAAAAAAAAAC4CAABkcnMvZTJvRG9jLnhtbFBLAQItABQA&#10;BgAIAAAAIQBnUzM/2gAAAAUBAAAPAAAAAAAAAAAAAAAAAHcEAABkcnMvZG93bnJldi54bWxQSwUG&#10;AAAAAAQABADzAAAAfgUAAAAA&#10;" filled="f" strokecolor="black [3213]">
                <v:textbox inset="5.85pt,.7pt,5.85pt,.7pt"/>
              </v:rect>
            </w:pict>
          </mc:Fallback>
        </mc:AlternateContent>
      </w:r>
    </w:p>
    <w:p w14:paraId="7D120944" w14:textId="55BC6BDD" w:rsidR="003F0CEC" w:rsidRPr="00F64D07" w:rsidRDefault="003F0CEC" w:rsidP="003F0CE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５－３－２　ドメスティック・バイオレンスだと思うもの</w:t>
      </w:r>
    </w:p>
    <w:p w14:paraId="37FA6BDE" w14:textId="7C19C7F4" w:rsidR="003F0CEC" w:rsidRPr="00F64D07" w:rsidRDefault="003F0CEC" w:rsidP="003F0CE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05CBB4B5" w14:textId="0BCFE1E7" w:rsidR="001E5F8C" w:rsidRPr="00F64D07" w:rsidRDefault="00440C7F" w:rsidP="00A26EB9">
      <w:pPr>
        <w:ind w:leftChars="-100" w:left="-210"/>
        <w:jc w:val="left"/>
        <w:rPr>
          <w:rFonts w:asciiTheme="majorEastAsia" w:eastAsiaTheme="majorEastAsia" w:hAnsiTheme="majorEastAsia"/>
          <w:sz w:val="22"/>
          <w:szCs w:val="28"/>
        </w:rPr>
      </w:pPr>
      <w:r w:rsidRPr="00440C7F">
        <w:rPr>
          <w:noProof/>
        </w:rPr>
        <w:drawing>
          <wp:inline distT="0" distB="0" distL="0" distR="0" wp14:anchorId="36FCB0B4" wp14:editId="073621CC">
            <wp:extent cx="5871845" cy="514582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71845" cy="5145825"/>
                    </a:xfrm>
                    <a:prstGeom prst="rect">
                      <a:avLst/>
                    </a:prstGeom>
                    <a:noFill/>
                    <a:ln>
                      <a:noFill/>
                    </a:ln>
                  </pic:spPr>
                </pic:pic>
              </a:graphicData>
            </a:graphic>
          </wp:inline>
        </w:drawing>
      </w:r>
    </w:p>
    <w:p w14:paraId="748A3B9E" w14:textId="50717224" w:rsidR="001E5F8C" w:rsidRPr="00F64D07" w:rsidRDefault="001E5F8C" w:rsidP="001E5F8C">
      <w:pPr>
        <w:jc w:val="left"/>
        <w:rPr>
          <w:rFonts w:asciiTheme="majorEastAsia" w:eastAsiaTheme="majorEastAsia" w:hAnsiTheme="majorEastAsia"/>
          <w:sz w:val="22"/>
          <w:szCs w:val="28"/>
        </w:rPr>
      </w:pPr>
    </w:p>
    <w:p w14:paraId="11A98930" w14:textId="77777777" w:rsidR="001E5F8C" w:rsidRPr="00F64D07" w:rsidRDefault="001E5F8C" w:rsidP="001E5F8C">
      <w:pPr>
        <w:rPr>
          <w:rFonts w:asciiTheme="majorEastAsia" w:eastAsiaTheme="majorEastAsia" w:hAnsiTheme="majorEastAsia"/>
          <w:sz w:val="22"/>
          <w:szCs w:val="28"/>
          <w:lang w:eastAsia="zh-CN"/>
        </w:rPr>
      </w:pPr>
      <w:r w:rsidRPr="00F64D07">
        <w:rPr>
          <w:rFonts w:asciiTheme="majorEastAsia" w:eastAsiaTheme="majorEastAsia" w:hAnsiTheme="majorEastAsia" w:hint="eastAsia"/>
          <w:sz w:val="22"/>
          <w:szCs w:val="28"/>
        </w:rPr>
        <w:t>【過年度比較】</w:t>
      </w:r>
    </w:p>
    <w:p w14:paraId="3000A33F" w14:textId="36D3680F" w:rsidR="001E5F8C" w:rsidRPr="00407B5F" w:rsidRDefault="009B4501" w:rsidP="00712738">
      <w:pPr>
        <w:ind w:leftChars="100" w:left="210" w:firstLineChars="95" w:firstLine="209"/>
        <w:rPr>
          <w:rFonts w:asciiTheme="minorEastAsia" w:hAnsiTheme="minorEastAsia"/>
          <w:sz w:val="22"/>
          <w:szCs w:val="28"/>
          <w:lang w:eastAsia="zh-CN"/>
        </w:rPr>
      </w:pPr>
      <w:r w:rsidRPr="00407B5F">
        <w:rPr>
          <w:rFonts w:asciiTheme="minorEastAsia" w:hAnsiTheme="minorEastAsia" w:hint="eastAsia"/>
          <w:sz w:val="22"/>
          <w:szCs w:val="28"/>
        </w:rPr>
        <w:t>過年度比較でみると、</w:t>
      </w:r>
      <w:r w:rsidR="00EB3717" w:rsidRPr="00EB3717">
        <w:rPr>
          <w:rFonts w:asciiTheme="minorEastAsia" w:hAnsiTheme="minorEastAsia" w:hint="eastAsia"/>
          <w:sz w:val="22"/>
          <w:szCs w:val="28"/>
        </w:rPr>
        <w:t>【命の危険を感じるような暴力行為】以外</w:t>
      </w:r>
      <w:r w:rsidR="009D24AA">
        <w:rPr>
          <w:rFonts w:asciiTheme="minorEastAsia" w:hAnsiTheme="minorEastAsia" w:hint="eastAsia"/>
          <w:sz w:val="22"/>
          <w:szCs w:val="28"/>
        </w:rPr>
        <w:t>の</w:t>
      </w:r>
      <w:r w:rsidRPr="00407B5F">
        <w:rPr>
          <w:rFonts w:asciiTheme="minorEastAsia" w:hAnsiTheme="minorEastAsia" w:hint="eastAsia"/>
          <w:sz w:val="22"/>
          <w:szCs w:val="28"/>
        </w:rPr>
        <w:t>身体的暴力</w:t>
      </w:r>
      <w:r w:rsidR="00712738" w:rsidRPr="00407B5F">
        <w:rPr>
          <w:rFonts w:asciiTheme="minorEastAsia" w:hAnsiTheme="minorEastAsia" w:hint="eastAsia"/>
          <w:sz w:val="22"/>
          <w:szCs w:val="28"/>
        </w:rPr>
        <w:t>・</w:t>
      </w:r>
      <w:r w:rsidRPr="00407B5F">
        <w:rPr>
          <w:rFonts w:asciiTheme="minorEastAsia" w:hAnsiTheme="minorEastAsia" w:hint="eastAsia"/>
          <w:sz w:val="22"/>
          <w:szCs w:val="28"/>
        </w:rPr>
        <w:t>性的暴力</w:t>
      </w:r>
      <w:r w:rsidR="00712738" w:rsidRPr="00407B5F">
        <w:rPr>
          <w:rFonts w:asciiTheme="minorEastAsia" w:hAnsiTheme="minorEastAsia" w:hint="eastAsia"/>
          <w:sz w:val="22"/>
          <w:szCs w:val="28"/>
        </w:rPr>
        <w:t>・</w:t>
      </w:r>
      <w:r w:rsidRPr="00407B5F">
        <w:rPr>
          <w:rFonts w:asciiTheme="minorEastAsia" w:hAnsiTheme="minorEastAsia" w:hint="eastAsia"/>
          <w:sz w:val="22"/>
          <w:szCs w:val="28"/>
        </w:rPr>
        <w:t>精神的暴力</w:t>
      </w:r>
      <w:r w:rsidR="001E5F8C" w:rsidRPr="00407B5F">
        <w:rPr>
          <w:rFonts w:asciiTheme="minorEastAsia" w:hAnsiTheme="minorEastAsia" w:hint="eastAsia"/>
          <w:sz w:val="22"/>
          <w:szCs w:val="28"/>
        </w:rPr>
        <w:t>の</w:t>
      </w:r>
      <w:r w:rsidR="005A11BC">
        <w:rPr>
          <w:rFonts w:asciiTheme="minorEastAsia" w:hAnsiTheme="minorEastAsia" w:hint="eastAsia"/>
          <w:sz w:val="22"/>
          <w:szCs w:val="28"/>
        </w:rPr>
        <w:t>全項目</w:t>
      </w:r>
      <w:r w:rsidR="001E5F8C" w:rsidRPr="00407B5F">
        <w:rPr>
          <w:rFonts w:asciiTheme="minorEastAsia" w:hAnsiTheme="minorEastAsia" w:hint="eastAsia"/>
          <w:sz w:val="22"/>
          <w:szCs w:val="28"/>
        </w:rPr>
        <w:t>で</w:t>
      </w:r>
      <w:r w:rsidRPr="00407B5F">
        <w:rPr>
          <w:rFonts w:asciiTheme="minorEastAsia" w:hAnsiTheme="minorEastAsia" w:hint="eastAsia"/>
          <w:sz w:val="22"/>
          <w:szCs w:val="28"/>
        </w:rPr>
        <w:t>一貫して上昇しており、</w:t>
      </w:r>
      <w:r w:rsidRPr="00407B5F">
        <w:rPr>
          <w:rFonts w:asciiTheme="minorEastAsia" w:hAnsiTheme="minorEastAsia"/>
          <w:sz w:val="22"/>
          <w:szCs w:val="28"/>
        </w:rPr>
        <w:t>あらゆる暴力が</w:t>
      </w:r>
      <w:r w:rsidR="00354C9F" w:rsidRPr="00407B5F">
        <w:rPr>
          <w:rFonts w:asciiTheme="minorEastAsia" w:hAnsiTheme="minorEastAsia" w:hint="eastAsia"/>
          <w:sz w:val="22"/>
        </w:rPr>
        <w:t>ドメスティック・バイオレンス</w:t>
      </w:r>
      <w:r w:rsidRPr="00407B5F">
        <w:rPr>
          <w:rFonts w:asciiTheme="minorEastAsia" w:hAnsiTheme="minorEastAsia"/>
          <w:sz w:val="22"/>
          <w:szCs w:val="28"/>
        </w:rPr>
        <w:t>であると</w:t>
      </w:r>
      <w:r w:rsidR="001E5F8C" w:rsidRPr="00407B5F">
        <w:rPr>
          <w:rFonts w:asciiTheme="minorEastAsia" w:hAnsiTheme="minorEastAsia"/>
          <w:sz w:val="22"/>
          <w:szCs w:val="28"/>
        </w:rPr>
        <w:t>認識</w:t>
      </w:r>
      <w:r w:rsidRPr="00407B5F">
        <w:rPr>
          <w:rFonts w:asciiTheme="minorEastAsia" w:hAnsiTheme="minorEastAsia" w:hint="eastAsia"/>
          <w:sz w:val="22"/>
          <w:szCs w:val="28"/>
        </w:rPr>
        <w:t>する割合が高くなって</w:t>
      </w:r>
      <w:r w:rsidR="001E5F8C" w:rsidRPr="00407B5F">
        <w:rPr>
          <w:rFonts w:asciiTheme="minorEastAsia" w:hAnsiTheme="minorEastAsia"/>
          <w:sz w:val="22"/>
          <w:szCs w:val="28"/>
        </w:rPr>
        <w:t>いる。（図</w:t>
      </w:r>
      <w:r w:rsidR="008A24A0" w:rsidRPr="00407B5F">
        <w:rPr>
          <w:rFonts w:asciiTheme="minorEastAsia" w:hAnsiTheme="minorEastAsia" w:hint="eastAsia"/>
          <w:sz w:val="22"/>
          <w:szCs w:val="28"/>
        </w:rPr>
        <w:t>表</w:t>
      </w:r>
      <w:r w:rsidR="001E5F8C" w:rsidRPr="00407B5F">
        <w:rPr>
          <w:rFonts w:asciiTheme="minorEastAsia" w:hAnsiTheme="minorEastAsia"/>
          <w:sz w:val="22"/>
          <w:szCs w:val="28"/>
        </w:rPr>
        <w:t>５－３－１</w:t>
      </w:r>
      <w:r w:rsidR="004F43C8" w:rsidRPr="00407B5F">
        <w:rPr>
          <w:rFonts w:asciiTheme="minorEastAsia" w:hAnsiTheme="minorEastAsia" w:hint="eastAsia"/>
          <w:sz w:val="22"/>
          <w:szCs w:val="28"/>
        </w:rPr>
        <w:t>、</w:t>
      </w:r>
      <w:r w:rsidR="00B11C17" w:rsidRPr="00407B5F">
        <w:rPr>
          <w:rFonts w:asciiTheme="minorEastAsia" w:hAnsiTheme="minorEastAsia" w:hint="eastAsia"/>
          <w:sz w:val="22"/>
          <w:szCs w:val="28"/>
        </w:rPr>
        <w:t>図表５－３－２</w:t>
      </w:r>
      <w:r w:rsidR="001E5F8C" w:rsidRPr="00407B5F">
        <w:rPr>
          <w:rFonts w:asciiTheme="minorEastAsia" w:hAnsiTheme="minorEastAsia"/>
          <w:sz w:val="22"/>
          <w:szCs w:val="28"/>
        </w:rPr>
        <w:t>）</w:t>
      </w:r>
    </w:p>
    <w:p w14:paraId="04E6E756" w14:textId="77777777" w:rsidR="001E5F8C" w:rsidRPr="00D74C46" w:rsidRDefault="001E5F8C" w:rsidP="001E5F8C">
      <w:pPr>
        <w:rPr>
          <w:rFonts w:asciiTheme="minorEastAsia" w:hAnsiTheme="minorEastAsia"/>
          <w:sz w:val="22"/>
          <w:szCs w:val="28"/>
          <w:shd w:val="pct15" w:color="auto" w:fill="FFFFFF"/>
          <w:lang w:eastAsia="zh-CN"/>
        </w:rPr>
      </w:pPr>
    </w:p>
    <w:p w14:paraId="29457B20" w14:textId="77777777" w:rsidR="001E5F8C" w:rsidRPr="00F64D07" w:rsidRDefault="001E5F8C" w:rsidP="001E5F8C">
      <w:pPr>
        <w:rPr>
          <w:lang w:eastAsia="zh-CN"/>
        </w:rPr>
      </w:pPr>
      <w:r w:rsidRPr="00F64D07">
        <w:rPr>
          <w:lang w:eastAsia="zh-CN"/>
        </w:rPr>
        <w:br w:type="page"/>
      </w:r>
    </w:p>
    <w:p w14:paraId="69914CE5" w14:textId="1406E3B1" w:rsidR="001E5F8C" w:rsidRPr="00F64D07" w:rsidRDefault="001E5F8C" w:rsidP="001E5F8C">
      <w:pPr>
        <w:rPr>
          <w:rFonts w:asciiTheme="majorEastAsia" w:eastAsiaTheme="majorEastAsia" w:hAnsiTheme="majorEastAsia"/>
          <w:sz w:val="22"/>
          <w:szCs w:val="28"/>
          <w:lang w:eastAsia="zh-CN"/>
        </w:rPr>
      </w:pPr>
      <w:r w:rsidRPr="00F64D07">
        <w:rPr>
          <w:rFonts w:asciiTheme="majorEastAsia" w:eastAsiaTheme="majorEastAsia" w:hAnsiTheme="majorEastAsia" w:hint="eastAsia"/>
          <w:sz w:val="22"/>
          <w:szCs w:val="28"/>
          <w:lang w:eastAsia="zh-CN"/>
        </w:rPr>
        <w:lastRenderedPageBreak/>
        <w:t>【性</w:t>
      </w:r>
      <w:r w:rsidR="008E0AEE">
        <w:rPr>
          <w:rFonts w:asciiTheme="majorEastAsia" w:eastAsiaTheme="majorEastAsia" w:hAnsiTheme="majorEastAsia" w:hint="eastAsia"/>
          <w:sz w:val="22"/>
          <w:szCs w:val="28"/>
        </w:rPr>
        <w:t>・</w:t>
      </w:r>
      <w:r w:rsidRPr="00F64D07">
        <w:rPr>
          <w:rFonts w:asciiTheme="majorEastAsia" w:eastAsiaTheme="majorEastAsia" w:hAnsiTheme="majorEastAsia" w:hint="eastAsia"/>
          <w:sz w:val="22"/>
          <w:szCs w:val="28"/>
          <w:lang w:eastAsia="zh-CN"/>
        </w:rPr>
        <w:t>役割分担意識別】</w:t>
      </w:r>
    </w:p>
    <w:p w14:paraId="063FD7F8" w14:textId="4CAD6CCB" w:rsidR="001E5F8C" w:rsidRPr="00407B5F" w:rsidRDefault="008E0AEE" w:rsidP="008E0AEE">
      <w:pPr>
        <w:ind w:leftChars="100" w:left="210" w:firstLineChars="95" w:firstLine="209"/>
        <w:rPr>
          <w:rFonts w:asciiTheme="minorEastAsia" w:hAnsiTheme="minorEastAsia"/>
          <w:sz w:val="22"/>
          <w:szCs w:val="28"/>
        </w:rPr>
      </w:pPr>
      <w:r w:rsidRPr="00407B5F">
        <w:rPr>
          <w:rFonts w:asciiTheme="minorEastAsia" w:hAnsiTheme="minorEastAsia" w:hint="eastAsia"/>
          <w:sz w:val="22"/>
          <w:szCs w:val="28"/>
        </w:rPr>
        <w:t>性</w:t>
      </w:r>
      <w:r>
        <w:rPr>
          <w:rFonts w:asciiTheme="minorEastAsia" w:hAnsiTheme="minorEastAsia" w:hint="eastAsia"/>
          <w:sz w:val="22"/>
          <w:szCs w:val="28"/>
        </w:rPr>
        <w:t>・</w:t>
      </w:r>
      <w:r w:rsidR="00712738" w:rsidRPr="00407B5F">
        <w:rPr>
          <w:rFonts w:asciiTheme="minorEastAsia" w:hAnsiTheme="minorEastAsia" w:hint="eastAsia"/>
          <w:sz w:val="22"/>
          <w:szCs w:val="28"/>
        </w:rPr>
        <w:t>役割分担意識別でみると、</w:t>
      </w:r>
      <w:r w:rsidR="00143B28">
        <w:rPr>
          <w:rFonts w:asciiTheme="minorEastAsia" w:hAnsiTheme="minorEastAsia" w:hint="eastAsia"/>
          <w:sz w:val="22"/>
          <w:szCs w:val="28"/>
        </w:rPr>
        <w:t>女性では</w:t>
      </w:r>
      <w:r w:rsidR="00EB3717">
        <w:rPr>
          <w:rFonts w:asciiTheme="minorEastAsia" w:hAnsiTheme="minorEastAsia" w:hint="eastAsia"/>
          <w:sz w:val="22"/>
          <w:szCs w:val="28"/>
        </w:rPr>
        <w:t>【</w:t>
      </w:r>
      <w:r w:rsidR="00143B28" w:rsidRPr="00143B28">
        <w:rPr>
          <w:rFonts w:asciiTheme="minorEastAsia" w:hAnsiTheme="minorEastAsia" w:hint="eastAsia"/>
          <w:sz w:val="22"/>
          <w:szCs w:val="28"/>
        </w:rPr>
        <w:t>性行為を強要する</w:t>
      </w:r>
      <w:r w:rsidR="00EB3717">
        <w:rPr>
          <w:rFonts w:asciiTheme="minorEastAsia" w:hAnsiTheme="minorEastAsia" w:hint="eastAsia"/>
          <w:sz w:val="22"/>
          <w:szCs w:val="28"/>
        </w:rPr>
        <w:t>】【</w:t>
      </w:r>
      <w:r w:rsidR="00712738" w:rsidRPr="00407B5F">
        <w:rPr>
          <w:rFonts w:asciiTheme="minorEastAsia" w:hAnsiTheme="minorEastAsia" w:hint="eastAsia"/>
          <w:sz w:val="22"/>
          <w:szCs w:val="28"/>
        </w:rPr>
        <w:t>避妊に協力しない</w:t>
      </w:r>
      <w:r w:rsidR="00EB3717">
        <w:rPr>
          <w:rFonts w:asciiTheme="minorEastAsia" w:hAnsiTheme="minorEastAsia" w:hint="eastAsia"/>
          <w:sz w:val="22"/>
          <w:szCs w:val="28"/>
        </w:rPr>
        <w:t>】【</w:t>
      </w:r>
      <w:r w:rsidR="00712738" w:rsidRPr="00407B5F">
        <w:rPr>
          <w:rFonts w:asciiTheme="minorEastAsia" w:hAnsiTheme="minorEastAsia" w:hint="eastAsia"/>
          <w:sz w:val="22"/>
          <w:szCs w:val="28"/>
        </w:rPr>
        <w:t>見たくないのにポルノビデオや雑誌を見せる</w:t>
      </w:r>
      <w:r w:rsidR="00EB3717">
        <w:rPr>
          <w:rFonts w:asciiTheme="minorEastAsia" w:hAnsiTheme="minorEastAsia" w:hint="eastAsia"/>
          <w:sz w:val="22"/>
          <w:szCs w:val="28"/>
        </w:rPr>
        <w:t>】【</w:t>
      </w:r>
      <w:r w:rsidR="00143B28" w:rsidRPr="00143B28">
        <w:rPr>
          <w:rFonts w:asciiTheme="minorEastAsia" w:hAnsiTheme="minorEastAsia" w:hint="eastAsia"/>
          <w:sz w:val="22"/>
          <w:szCs w:val="28"/>
        </w:rPr>
        <w:t>わずかな生活費しか渡さない、仕事に就くことを禁止する</w:t>
      </w:r>
      <w:r w:rsidR="00EB3717">
        <w:rPr>
          <w:rFonts w:asciiTheme="minorEastAsia" w:hAnsiTheme="minorEastAsia" w:hint="eastAsia"/>
          <w:sz w:val="22"/>
          <w:szCs w:val="28"/>
        </w:rPr>
        <w:t>】【</w:t>
      </w:r>
      <w:r w:rsidR="00143B28" w:rsidRPr="00143B28">
        <w:rPr>
          <w:rFonts w:asciiTheme="minorEastAsia" w:hAnsiTheme="minorEastAsia" w:hint="eastAsia"/>
          <w:sz w:val="22"/>
          <w:szCs w:val="28"/>
        </w:rPr>
        <w:t>大切にしているものを壊す</w:t>
      </w:r>
      <w:r w:rsidR="00EB3717">
        <w:rPr>
          <w:rFonts w:asciiTheme="minorEastAsia" w:hAnsiTheme="minorEastAsia" w:hint="eastAsia"/>
          <w:sz w:val="22"/>
          <w:szCs w:val="28"/>
        </w:rPr>
        <w:t>】【</w:t>
      </w:r>
      <w:r w:rsidR="00EB3717" w:rsidRPr="00EB3717">
        <w:rPr>
          <w:rFonts w:asciiTheme="minorEastAsia" w:hAnsiTheme="minorEastAsia" w:hint="eastAsia"/>
          <w:sz w:val="22"/>
          <w:szCs w:val="28"/>
        </w:rPr>
        <w:t>外出先を制限する、封書やメールを無断で見る</w:t>
      </w:r>
      <w:r w:rsidR="00EB3717">
        <w:rPr>
          <w:rFonts w:asciiTheme="minorEastAsia" w:hAnsiTheme="minorEastAsia" w:hint="eastAsia"/>
          <w:sz w:val="22"/>
          <w:szCs w:val="28"/>
        </w:rPr>
        <w:t>】</w:t>
      </w:r>
      <w:r w:rsidR="00712738" w:rsidRPr="00407B5F">
        <w:rPr>
          <w:rFonts w:asciiTheme="minorEastAsia" w:hAnsiTheme="minorEastAsia" w:hint="eastAsia"/>
          <w:sz w:val="22"/>
          <w:szCs w:val="28"/>
        </w:rPr>
        <w:t>の項目で</w:t>
      </w:r>
      <w:r w:rsidR="001E5F8C" w:rsidRPr="00407B5F">
        <w:rPr>
          <w:rFonts w:asciiTheme="minorEastAsia" w:hAnsiTheme="minorEastAsia" w:hint="eastAsia"/>
          <w:sz w:val="22"/>
          <w:szCs w:val="28"/>
        </w:rPr>
        <w:t>《</w:t>
      </w:r>
      <w:r w:rsidR="007A728D" w:rsidRPr="00407B5F">
        <w:rPr>
          <w:rFonts w:asciiTheme="minorEastAsia" w:hAnsiTheme="minorEastAsia" w:hint="eastAsia"/>
          <w:sz w:val="22"/>
          <w:szCs w:val="28"/>
        </w:rPr>
        <w:t>肯定</w:t>
      </w:r>
      <w:r w:rsidR="001E5F8C" w:rsidRPr="00407B5F">
        <w:rPr>
          <w:rFonts w:asciiTheme="minorEastAsia" w:hAnsiTheme="minorEastAsia" w:hint="eastAsia"/>
          <w:sz w:val="22"/>
          <w:szCs w:val="28"/>
        </w:rPr>
        <w:t>派》</w:t>
      </w:r>
      <w:r w:rsidR="00712738" w:rsidRPr="00407B5F">
        <w:rPr>
          <w:rFonts w:asciiTheme="minorEastAsia" w:hAnsiTheme="minorEastAsia" w:hint="eastAsia"/>
          <w:sz w:val="22"/>
          <w:szCs w:val="28"/>
        </w:rPr>
        <w:t>よりも</w:t>
      </w:r>
      <w:r w:rsidR="001E5F8C" w:rsidRPr="00407B5F">
        <w:rPr>
          <w:rFonts w:asciiTheme="minorEastAsia" w:hAnsiTheme="minorEastAsia" w:hint="eastAsia"/>
          <w:sz w:val="22"/>
          <w:szCs w:val="28"/>
        </w:rPr>
        <w:t>《否定派》</w:t>
      </w:r>
      <w:r w:rsidR="00712738" w:rsidRPr="00407B5F">
        <w:rPr>
          <w:rFonts w:asciiTheme="minorEastAsia" w:hAnsiTheme="minorEastAsia" w:hint="eastAsia"/>
          <w:sz w:val="22"/>
          <w:szCs w:val="28"/>
        </w:rPr>
        <w:t>の方が</w:t>
      </w:r>
      <w:r w:rsidR="00143B28">
        <w:rPr>
          <w:rFonts w:asciiTheme="minorEastAsia" w:hAnsiTheme="minorEastAsia" w:hint="eastAsia"/>
          <w:sz w:val="22"/>
          <w:szCs w:val="28"/>
        </w:rPr>
        <w:t>10ポイント以上</w:t>
      </w:r>
      <w:r w:rsidR="00712738" w:rsidRPr="00407B5F">
        <w:rPr>
          <w:rFonts w:asciiTheme="minorEastAsia" w:hAnsiTheme="minorEastAsia" w:hint="eastAsia"/>
          <w:sz w:val="22"/>
          <w:szCs w:val="28"/>
        </w:rPr>
        <w:t>高</w:t>
      </w:r>
      <w:r w:rsidR="00143B28">
        <w:rPr>
          <w:rFonts w:asciiTheme="minorEastAsia" w:hAnsiTheme="minorEastAsia" w:hint="eastAsia"/>
          <w:sz w:val="22"/>
          <w:szCs w:val="28"/>
        </w:rPr>
        <w:t>くなっている</w:t>
      </w:r>
      <w:r w:rsidR="00712738" w:rsidRPr="00407B5F">
        <w:rPr>
          <w:rFonts w:asciiTheme="minorEastAsia" w:hAnsiTheme="minorEastAsia" w:hint="eastAsia"/>
          <w:sz w:val="22"/>
          <w:szCs w:val="28"/>
        </w:rPr>
        <w:t>。</w:t>
      </w:r>
      <w:r w:rsidR="00143B28">
        <w:rPr>
          <w:rFonts w:asciiTheme="minorEastAsia" w:hAnsiTheme="minorEastAsia" w:hint="eastAsia"/>
          <w:sz w:val="22"/>
          <w:szCs w:val="28"/>
        </w:rPr>
        <w:t>また男性では</w:t>
      </w:r>
      <w:r w:rsidR="00EB3717">
        <w:rPr>
          <w:rFonts w:asciiTheme="minorEastAsia" w:hAnsiTheme="minorEastAsia" w:hint="eastAsia"/>
          <w:sz w:val="22"/>
          <w:szCs w:val="28"/>
        </w:rPr>
        <w:t>【</w:t>
      </w:r>
      <w:r w:rsidR="00143B28" w:rsidRPr="00143B28">
        <w:rPr>
          <w:rFonts w:asciiTheme="minorEastAsia" w:hAnsiTheme="minorEastAsia" w:hint="eastAsia"/>
          <w:sz w:val="22"/>
          <w:szCs w:val="28"/>
        </w:rPr>
        <w:t>人前でバカにする、「誰のお陰で暮らせるんだ」と言う</w:t>
      </w:r>
      <w:r w:rsidR="00EB3717">
        <w:rPr>
          <w:rFonts w:asciiTheme="minorEastAsia" w:hAnsiTheme="minorEastAsia" w:hint="eastAsia"/>
          <w:sz w:val="22"/>
          <w:szCs w:val="28"/>
        </w:rPr>
        <w:t>】</w:t>
      </w:r>
      <w:r w:rsidR="00985B0A">
        <w:rPr>
          <w:rFonts w:asciiTheme="minorEastAsia" w:hAnsiTheme="minorEastAsia" w:hint="eastAsia"/>
          <w:sz w:val="22"/>
          <w:szCs w:val="28"/>
        </w:rPr>
        <w:t>【</w:t>
      </w:r>
      <w:r w:rsidR="00985B0A" w:rsidRPr="00985B0A">
        <w:rPr>
          <w:rFonts w:asciiTheme="minorEastAsia" w:hAnsiTheme="minorEastAsia" w:hint="eastAsia"/>
          <w:sz w:val="22"/>
          <w:szCs w:val="28"/>
        </w:rPr>
        <w:t>大声でどなる、無視する</w:t>
      </w:r>
      <w:r w:rsidR="00985B0A">
        <w:rPr>
          <w:rFonts w:asciiTheme="minorEastAsia" w:hAnsiTheme="minorEastAsia" w:hint="eastAsia"/>
          <w:sz w:val="22"/>
          <w:szCs w:val="28"/>
        </w:rPr>
        <w:t>】【</w:t>
      </w:r>
      <w:r w:rsidR="00985B0A" w:rsidRPr="00985B0A">
        <w:rPr>
          <w:rFonts w:asciiTheme="minorEastAsia" w:hAnsiTheme="minorEastAsia" w:hint="eastAsia"/>
          <w:sz w:val="22"/>
          <w:szCs w:val="28"/>
        </w:rPr>
        <w:t>友人や実家との付き合いを禁止する</w:t>
      </w:r>
      <w:r w:rsidR="00985B0A">
        <w:rPr>
          <w:rFonts w:asciiTheme="minorEastAsia" w:hAnsiTheme="minorEastAsia" w:hint="eastAsia"/>
          <w:sz w:val="22"/>
          <w:szCs w:val="28"/>
        </w:rPr>
        <w:t>】【</w:t>
      </w:r>
      <w:r w:rsidR="00985B0A" w:rsidRPr="00985B0A">
        <w:rPr>
          <w:rFonts w:asciiTheme="minorEastAsia" w:hAnsiTheme="minorEastAsia" w:hint="eastAsia"/>
          <w:sz w:val="22"/>
          <w:szCs w:val="28"/>
        </w:rPr>
        <w:t>外出先を制限する、封書やメールを無断で見る</w:t>
      </w:r>
      <w:r w:rsidR="00985B0A">
        <w:rPr>
          <w:rFonts w:asciiTheme="minorEastAsia" w:hAnsiTheme="minorEastAsia" w:hint="eastAsia"/>
          <w:sz w:val="22"/>
          <w:szCs w:val="28"/>
        </w:rPr>
        <w:t>】</w:t>
      </w:r>
      <w:r w:rsidR="006660C8">
        <w:rPr>
          <w:rFonts w:asciiTheme="minorEastAsia" w:hAnsiTheme="minorEastAsia" w:hint="eastAsia"/>
          <w:sz w:val="22"/>
          <w:szCs w:val="28"/>
        </w:rPr>
        <w:t>の項目で</w:t>
      </w:r>
      <w:r w:rsidR="00143B28" w:rsidRPr="00407B5F">
        <w:rPr>
          <w:rFonts w:asciiTheme="minorEastAsia" w:hAnsiTheme="minorEastAsia" w:hint="eastAsia"/>
          <w:sz w:val="22"/>
          <w:szCs w:val="28"/>
        </w:rPr>
        <w:t>《肯定派》よりも《否定派》の方が</w:t>
      </w:r>
      <w:r w:rsidR="00EB3717">
        <w:rPr>
          <w:rFonts w:asciiTheme="minorEastAsia" w:hAnsiTheme="minorEastAsia" w:hint="eastAsia"/>
          <w:sz w:val="22"/>
          <w:szCs w:val="28"/>
        </w:rPr>
        <w:t>５</w:t>
      </w:r>
      <w:r w:rsidR="00143B28">
        <w:rPr>
          <w:rFonts w:asciiTheme="minorEastAsia" w:hAnsiTheme="minorEastAsia" w:hint="eastAsia"/>
          <w:sz w:val="22"/>
          <w:szCs w:val="28"/>
        </w:rPr>
        <w:t>ポイント</w:t>
      </w:r>
      <w:r w:rsidR="00EB3717">
        <w:rPr>
          <w:rFonts w:asciiTheme="minorEastAsia" w:hAnsiTheme="minorEastAsia" w:hint="eastAsia"/>
          <w:sz w:val="22"/>
          <w:szCs w:val="28"/>
        </w:rPr>
        <w:t>以上</w:t>
      </w:r>
      <w:r w:rsidR="00143B28" w:rsidRPr="00407B5F">
        <w:rPr>
          <w:rFonts w:asciiTheme="minorEastAsia" w:hAnsiTheme="minorEastAsia" w:hint="eastAsia"/>
          <w:sz w:val="22"/>
          <w:szCs w:val="28"/>
        </w:rPr>
        <w:t>高</w:t>
      </w:r>
      <w:r w:rsidR="00143B28">
        <w:rPr>
          <w:rFonts w:asciiTheme="minorEastAsia" w:hAnsiTheme="minorEastAsia" w:hint="eastAsia"/>
          <w:sz w:val="22"/>
          <w:szCs w:val="28"/>
        </w:rPr>
        <w:t>くなっている</w:t>
      </w:r>
      <w:r w:rsidR="00143B28" w:rsidRPr="00407B5F">
        <w:rPr>
          <w:rFonts w:asciiTheme="minorEastAsia" w:hAnsiTheme="minorEastAsia" w:hint="eastAsia"/>
          <w:sz w:val="22"/>
          <w:szCs w:val="28"/>
        </w:rPr>
        <w:t>。</w:t>
      </w:r>
      <w:r w:rsidR="001E5F8C" w:rsidRPr="00407B5F">
        <w:rPr>
          <w:rFonts w:asciiTheme="minorEastAsia" w:hAnsiTheme="minorEastAsia" w:hint="eastAsia"/>
          <w:sz w:val="22"/>
          <w:szCs w:val="28"/>
        </w:rPr>
        <w:t>（図</w:t>
      </w:r>
      <w:r w:rsidR="008A24A0" w:rsidRPr="00407B5F">
        <w:rPr>
          <w:rFonts w:asciiTheme="minorEastAsia" w:hAnsiTheme="minorEastAsia" w:hint="eastAsia"/>
          <w:sz w:val="22"/>
          <w:szCs w:val="28"/>
        </w:rPr>
        <w:t>表</w:t>
      </w:r>
      <w:r w:rsidR="001E5F8C" w:rsidRPr="00407B5F">
        <w:rPr>
          <w:rFonts w:asciiTheme="minorEastAsia" w:hAnsiTheme="minorEastAsia" w:hint="eastAsia"/>
          <w:sz w:val="22"/>
          <w:szCs w:val="28"/>
        </w:rPr>
        <w:t>５－３－</w:t>
      </w:r>
      <w:r w:rsidR="00451B37" w:rsidRPr="00407B5F">
        <w:rPr>
          <w:rFonts w:asciiTheme="minorEastAsia" w:hAnsiTheme="minorEastAsia" w:hint="eastAsia"/>
          <w:sz w:val="22"/>
          <w:szCs w:val="28"/>
        </w:rPr>
        <w:t>３</w:t>
      </w:r>
      <w:r w:rsidR="001E5F8C" w:rsidRPr="00407B5F">
        <w:rPr>
          <w:rFonts w:asciiTheme="minorEastAsia" w:hAnsiTheme="minorEastAsia" w:hint="eastAsia"/>
          <w:sz w:val="22"/>
          <w:szCs w:val="28"/>
        </w:rPr>
        <w:t>）</w:t>
      </w:r>
    </w:p>
    <w:p w14:paraId="5A4CF259" w14:textId="77777777" w:rsidR="001E5F8C" w:rsidRPr="00F64D07" w:rsidRDefault="001E5F8C" w:rsidP="001E5F8C">
      <w:pPr>
        <w:widowControl/>
        <w:spacing w:line="280" w:lineRule="exact"/>
        <w:jc w:val="left"/>
        <w:rPr>
          <w:rFonts w:asciiTheme="minorEastAsia" w:hAnsiTheme="minorEastAsia"/>
          <w:sz w:val="22"/>
          <w:szCs w:val="28"/>
        </w:rPr>
      </w:pPr>
    </w:p>
    <w:p w14:paraId="54FA3572" w14:textId="469F9954" w:rsidR="001E5F8C" w:rsidRPr="00F64D07" w:rsidRDefault="001E5F8C" w:rsidP="001E5F8C">
      <w:pPr>
        <w:jc w:val="center"/>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図</w:t>
      </w:r>
      <w:r w:rsidR="008A24A0" w:rsidRPr="00F64D07">
        <w:rPr>
          <w:rFonts w:asciiTheme="majorEastAsia" w:eastAsiaTheme="majorEastAsia" w:hAnsiTheme="majorEastAsia" w:hint="eastAsia"/>
          <w:sz w:val="22"/>
          <w:szCs w:val="28"/>
        </w:rPr>
        <w:t>表</w:t>
      </w:r>
      <w:r w:rsidRPr="00F64D07">
        <w:rPr>
          <w:rFonts w:asciiTheme="majorEastAsia" w:eastAsiaTheme="majorEastAsia" w:hAnsiTheme="majorEastAsia" w:hint="eastAsia"/>
          <w:sz w:val="22"/>
          <w:szCs w:val="28"/>
        </w:rPr>
        <w:t>５－３－</w:t>
      </w:r>
      <w:r w:rsidR="008A24A0" w:rsidRPr="00F64D07">
        <w:rPr>
          <w:rFonts w:asciiTheme="majorEastAsia" w:eastAsiaTheme="majorEastAsia" w:hAnsiTheme="majorEastAsia" w:hint="eastAsia"/>
          <w:sz w:val="22"/>
          <w:szCs w:val="28"/>
        </w:rPr>
        <w:t>３</w:t>
      </w:r>
      <w:r w:rsidRPr="00F64D07">
        <w:rPr>
          <w:rFonts w:asciiTheme="majorEastAsia" w:eastAsiaTheme="majorEastAsia" w:hAnsiTheme="majorEastAsia" w:hint="eastAsia"/>
          <w:sz w:val="22"/>
          <w:szCs w:val="28"/>
        </w:rPr>
        <w:t>ドメスティック・バイオレンスだと思うもの（性</w:t>
      </w:r>
      <w:r w:rsidR="008E0AEE">
        <w:rPr>
          <w:rFonts w:asciiTheme="majorEastAsia" w:eastAsiaTheme="majorEastAsia" w:hAnsiTheme="majorEastAsia" w:hint="eastAsia"/>
          <w:sz w:val="22"/>
          <w:szCs w:val="28"/>
        </w:rPr>
        <w:t>・</w:t>
      </w:r>
      <w:r w:rsidRPr="00F64D07">
        <w:rPr>
          <w:rFonts w:asciiTheme="majorEastAsia" w:eastAsiaTheme="majorEastAsia" w:hAnsiTheme="majorEastAsia" w:hint="eastAsia"/>
          <w:sz w:val="22"/>
          <w:szCs w:val="28"/>
        </w:rPr>
        <w:t>役割分担意識別）</w:t>
      </w:r>
    </w:p>
    <w:p w14:paraId="53E388AD" w14:textId="3440B679" w:rsidR="00B171AD" w:rsidRPr="00F64D07" w:rsidRDefault="00407B5F" w:rsidP="001E5F8C">
      <w:pPr>
        <w:jc w:val="center"/>
        <w:rPr>
          <w:rFonts w:asciiTheme="majorEastAsia" w:eastAsiaTheme="majorEastAsia" w:hAnsiTheme="majorEastAsia"/>
          <w:sz w:val="22"/>
          <w:szCs w:val="28"/>
        </w:rPr>
      </w:pPr>
      <w:r w:rsidRPr="00407B5F">
        <w:rPr>
          <w:noProof/>
        </w:rPr>
        <w:drawing>
          <wp:inline distT="0" distB="0" distL="0" distR="0" wp14:anchorId="670E7F34" wp14:editId="4BF49DEA">
            <wp:extent cx="6058440" cy="6559560"/>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58440" cy="6559560"/>
                    </a:xfrm>
                    <a:prstGeom prst="rect">
                      <a:avLst/>
                    </a:prstGeom>
                    <a:noFill/>
                    <a:ln>
                      <a:noFill/>
                    </a:ln>
                  </pic:spPr>
                </pic:pic>
              </a:graphicData>
            </a:graphic>
          </wp:inline>
        </w:drawing>
      </w:r>
    </w:p>
    <w:p w14:paraId="6964B7A3" w14:textId="3418779A" w:rsidR="003F0CEC" w:rsidRPr="00F64D07" w:rsidRDefault="003F0CEC" w:rsidP="003F0CEC">
      <w:pPr>
        <w:rPr>
          <w:rFonts w:asciiTheme="majorEastAsia" w:eastAsiaTheme="majorEastAsia" w:hAnsiTheme="majorEastAsia"/>
          <w:sz w:val="22"/>
          <w:szCs w:val="28"/>
          <w:lang w:eastAsia="zh-CN"/>
        </w:rPr>
      </w:pPr>
      <w:r w:rsidRPr="00F64D07">
        <w:rPr>
          <w:rFonts w:asciiTheme="majorEastAsia" w:eastAsiaTheme="majorEastAsia" w:hAnsiTheme="majorEastAsia" w:hint="eastAsia"/>
          <w:sz w:val="22"/>
          <w:szCs w:val="28"/>
          <w:lang w:eastAsia="zh-CN"/>
        </w:rPr>
        <w:lastRenderedPageBreak/>
        <w:t>【</w:t>
      </w:r>
      <w:r w:rsidR="0072406F" w:rsidRPr="00F64D07">
        <w:rPr>
          <w:rFonts w:asciiTheme="majorEastAsia" w:eastAsiaTheme="majorEastAsia" w:hAnsiTheme="majorEastAsia" w:hint="eastAsia"/>
          <w:sz w:val="22"/>
          <w:szCs w:val="28"/>
        </w:rPr>
        <w:t>性・</w:t>
      </w:r>
      <w:r w:rsidRPr="00F64D07">
        <w:rPr>
          <w:rFonts w:asciiTheme="majorEastAsia" w:eastAsiaTheme="majorEastAsia" w:hAnsiTheme="majorEastAsia" w:hint="eastAsia"/>
          <w:sz w:val="22"/>
          <w:szCs w:val="28"/>
          <w:lang w:eastAsia="zh-CN"/>
        </w:rPr>
        <w:t>就労状況</w:t>
      </w:r>
      <w:r w:rsidR="0031047E" w:rsidRPr="00F64D07">
        <w:rPr>
          <w:rFonts w:asciiTheme="majorEastAsia" w:eastAsiaTheme="majorEastAsia" w:hAnsiTheme="majorEastAsia" w:hint="eastAsia"/>
          <w:sz w:val="22"/>
          <w:szCs w:val="28"/>
        </w:rPr>
        <w:t>・</w:t>
      </w:r>
      <w:r w:rsidR="004F338D">
        <w:rPr>
          <w:rFonts w:asciiTheme="majorEastAsia" w:eastAsiaTheme="majorEastAsia" w:hAnsiTheme="majorEastAsia" w:hint="eastAsia"/>
          <w:sz w:val="22"/>
          <w:szCs w:val="28"/>
        </w:rPr>
        <w:t>配偶者の有無</w:t>
      </w:r>
      <w:r w:rsidR="0031047E" w:rsidRPr="00F64D07">
        <w:rPr>
          <w:rFonts w:asciiTheme="majorEastAsia" w:eastAsiaTheme="majorEastAsia" w:hAnsiTheme="majorEastAsia" w:hint="eastAsia"/>
          <w:sz w:val="22"/>
          <w:szCs w:val="28"/>
        </w:rPr>
        <w:t>別</w:t>
      </w:r>
      <w:r w:rsidRPr="00F64D07">
        <w:rPr>
          <w:rFonts w:asciiTheme="majorEastAsia" w:eastAsiaTheme="majorEastAsia" w:hAnsiTheme="majorEastAsia" w:hint="eastAsia"/>
          <w:sz w:val="22"/>
          <w:szCs w:val="28"/>
          <w:lang w:eastAsia="zh-CN"/>
        </w:rPr>
        <w:t>】</w:t>
      </w:r>
    </w:p>
    <w:p w14:paraId="06CA2F58" w14:textId="47DF9E65" w:rsidR="0023191B" w:rsidRDefault="0072406F" w:rsidP="00626A59">
      <w:pPr>
        <w:ind w:leftChars="100" w:left="210" w:firstLineChars="100" w:firstLine="220"/>
        <w:rPr>
          <w:sz w:val="22"/>
        </w:rPr>
      </w:pPr>
      <w:r w:rsidRPr="004F338D">
        <w:rPr>
          <w:rFonts w:hint="eastAsia"/>
          <w:sz w:val="22"/>
        </w:rPr>
        <w:t>性・</w:t>
      </w:r>
      <w:r w:rsidR="004F43C8" w:rsidRPr="004F338D">
        <w:rPr>
          <w:rFonts w:hint="eastAsia"/>
          <w:sz w:val="22"/>
        </w:rPr>
        <w:t>就労状況・</w:t>
      </w:r>
      <w:r w:rsidR="004F338D">
        <w:rPr>
          <w:rFonts w:hint="eastAsia"/>
          <w:sz w:val="22"/>
        </w:rPr>
        <w:t>配偶者の有無別</w:t>
      </w:r>
      <w:r w:rsidR="004F43C8" w:rsidRPr="004F338D">
        <w:rPr>
          <w:rFonts w:hint="eastAsia"/>
          <w:sz w:val="22"/>
        </w:rPr>
        <w:t>にみると、</w:t>
      </w:r>
      <w:r w:rsidR="00143B28">
        <w:rPr>
          <w:rFonts w:hint="eastAsia"/>
          <w:sz w:val="22"/>
        </w:rPr>
        <w:t>女性の</w:t>
      </w:r>
      <w:r w:rsidR="00B21C47">
        <w:rPr>
          <w:rFonts w:hint="eastAsia"/>
          <w:sz w:val="22"/>
        </w:rPr>
        <w:t>パート・派遣社員では</w:t>
      </w:r>
      <w:r w:rsidR="009E2EFB">
        <w:rPr>
          <w:rFonts w:hint="eastAsia"/>
          <w:sz w:val="22"/>
        </w:rPr>
        <w:t>【</w:t>
      </w:r>
      <w:r w:rsidR="00626A59" w:rsidRPr="004F338D">
        <w:rPr>
          <w:rFonts w:hint="eastAsia"/>
          <w:sz w:val="22"/>
        </w:rPr>
        <w:t>人前でバカにする、</w:t>
      </w:r>
      <w:r w:rsidR="0074498C">
        <w:rPr>
          <w:rFonts w:hint="eastAsia"/>
          <w:sz w:val="22"/>
        </w:rPr>
        <w:t>「</w:t>
      </w:r>
      <w:r w:rsidR="00626A59" w:rsidRPr="004F338D">
        <w:rPr>
          <w:rFonts w:hint="eastAsia"/>
          <w:sz w:val="22"/>
        </w:rPr>
        <w:t>誰のお陰で暮らせるんだ</w:t>
      </w:r>
      <w:r w:rsidR="0074498C">
        <w:rPr>
          <w:rFonts w:hint="eastAsia"/>
          <w:sz w:val="22"/>
        </w:rPr>
        <w:t>」</w:t>
      </w:r>
      <w:r w:rsidR="00626A59" w:rsidRPr="004F338D">
        <w:rPr>
          <w:rFonts w:hint="eastAsia"/>
          <w:sz w:val="22"/>
        </w:rPr>
        <w:t>と言う</w:t>
      </w:r>
      <w:r w:rsidR="009E2EFB">
        <w:rPr>
          <w:rFonts w:hint="eastAsia"/>
          <w:sz w:val="22"/>
        </w:rPr>
        <w:t>】【</w:t>
      </w:r>
      <w:r w:rsidR="00B21C47" w:rsidRPr="00B21C47">
        <w:rPr>
          <w:rFonts w:hint="eastAsia"/>
          <w:sz w:val="22"/>
        </w:rPr>
        <w:t>大切にしているものを壊す</w:t>
      </w:r>
      <w:r w:rsidR="009E2EFB">
        <w:rPr>
          <w:rFonts w:hint="eastAsia"/>
          <w:sz w:val="22"/>
        </w:rPr>
        <w:t>】【</w:t>
      </w:r>
      <w:r w:rsidR="00B21C47" w:rsidRPr="00B21C47">
        <w:rPr>
          <w:rFonts w:hint="eastAsia"/>
          <w:sz w:val="22"/>
        </w:rPr>
        <w:t>友人や実家との付き合いを禁止する</w:t>
      </w:r>
      <w:r w:rsidR="009E2EFB">
        <w:rPr>
          <w:rFonts w:hint="eastAsia"/>
          <w:sz w:val="22"/>
        </w:rPr>
        <w:t>】【</w:t>
      </w:r>
      <w:r w:rsidR="00B21C47" w:rsidRPr="00B21C47">
        <w:rPr>
          <w:rFonts w:hint="eastAsia"/>
          <w:sz w:val="22"/>
        </w:rPr>
        <w:t>外出先を制限する、封書やメールを無断で見る</w:t>
      </w:r>
      <w:r w:rsidR="009E2EFB">
        <w:rPr>
          <w:rFonts w:hint="eastAsia"/>
          <w:sz w:val="22"/>
        </w:rPr>
        <w:t>】</w:t>
      </w:r>
      <w:r w:rsidR="00751845">
        <w:rPr>
          <w:rFonts w:hint="eastAsia"/>
          <w:sz w:val="22"/>
        </w:rPr>
        <w:t>などの精神的</w:t>
      </w:r>
      <w:r w:rsidR="00712738" w:rsidRPr="004F338D">
        <w:rPr>
          <w:rFonts w:hint="eastAsia"/>
          <w:sz w:val="22"/>
        </w:rPr>
        <w:t>暴力</w:t>
      </w:r>
      <w:r w:rsidR="00B21C47">
        <w:rPr>
          <w:rFonts w:hint="eastAsia"/>
          <w:sz w:val="22"/>
        </w:rPr>
        <w:t>で</w:t>
      </w:r>
      <w:r w:rsidR="00751845">
        <w:rPr>
          <w:rFonts w:hint="eastAsia"/>
          <w:sz w:val="22"/>
        </w:rPr>
        <w:t>、配偶者なしが配偶者ありより高い割合になっており、</w:t>
      </w:r>
      <w:r w:rsidR="00712738" w:rsidRPr="004F338D">
        <w:rPr>
          <w:rFonts w:hint="eastAsia"/>
          <w:sz w:val="22"/>
        </w:rPr>
        <w:t>９割を超えている。</w:t>
      </w:r>
    </w:p>
    <w:p w14:paraId="59BD3169" w14:textId="3BD22F41" w:rsidR="0023191B" w:rsidRDefault="0023191B" w:rsidP="00626A59">
      <w:pPr>
        <w:ind w:leftChars="100" w:left="210" w:firstLineChars="100" w:firstLine="220"/>
        <w:rPr>
          <w:sz w:val="22"/>
        </w:rPr>
      </w:pPr>
      <w:r>
        <w:rPr>
          <w:rFonts w:hint="eastAsia"/>
          <w:sz w:val="22"/>
        </w:rPr>
        <w:t>女性</w:t>
      </w:r>
      <w:r w:rsidR="00E15E36">
        <w:rPr>
          <w:rFonts w:hint="eastAsia"/>
          <w:sz w:val="22"/>
        </w:rPr>
        <w:t>では</w:t>
      </w:r>
      <w:r w:rsidR="001F2498">
        <w:rPr>
          <w:rFonts w:hint="eastAsia"/>
          <w:sz w:val="22"/>
        </w:rPr>
        <w:t>、</w:t>
      </w:r>
      <w:r>
        <w:rPr>
          <w:rFonts w:hint="eastAsia"/>
          <w:sz w:val="22"/>
        </w:rPr>
        <w:t>無職・学生の配偶者ありを除き、</w:t>
      </w:r>
      <w:r w:rsidR="005A11BC">
        <w:rPr>
          <w:rFonts w:hint="eastAsia"/>
          <w:sz w:val="22"/>
        </w:rPr>
        <w:t>全項目</w:t>
      </w:r>
      <w:r w:rsidR="00B34465">
        <w:rPr>
          <w:rFonts w:hint="eastAsia"/>
          <w:sz w:val="22"/>
        </w:rPr>
        <w:t>で</w:t>
      </w:r>
      <w:r>
        <w:rPr>
          <w:rFonts w:hint="eastAsia"/>
          <w:sz w:val="22"/>
        </w:rPr>
        <w:t>８割を超えている。</w:t>
      </w:r>
      <w:r w:rsidR="00B34465">
        <w:rPr>
          <w:rFonts w:hint="eastAsia"/>
          <w:sz w:val="22"/>
        </w:rPr>
        <w:t>一方</w:t>
      </w:r>
      <w:r>
        <w:rPr>
          <w:rFonts w:hint="eastAsia"/>
          <w:sz w:val="22"/>
        </w:rPr>
        <w:t>男性では、自営業・自由業の配偶者なし、パート</w:t>
      </w:r>
      <w:r w:rsidR="007C0521">
        <w:rPr>
          <w:rFonts w:hint="eastAsia"/>
          <w:sz w:val="22"/>
        </w:rPr>
        <w:t>・</w:t>
      </w:r>
      <w:r>
        <w:rPr>
          <w:rFonts w:hint="eastAsia"/>
          <w:sz w:val="22"/>
        </w:rPr>
        <w:t>派遣社員、無職・学生</w:t>
      </w:r>
      <w:r w:rsidR="007C0521">
        <w:rPr>
          <w:rFonts w:hint="eastAsia"/>
          <w:sz w:val="22"/>
        </w:rPr>
        <w:t>で</w:t>
      </w:r>
      <w:r>
        <w:rPr>
          <w:rFonts w:hint="eastAsia"/>
          <w:sz w:val="22"/>
        </w:rPr>
        <w:t>性的暴力、精神的暴力について</w:t>
      </w:r>
      <w:r w:rsidR="00122A7B">
        <w:rPr>
          <w:rFonts w:hint="eastAsia"/>
          <w:sz w:val="22"/>
        </w:rPr>
        <w:t>８割未満となっている</w:t>
      </w:r>
      <w:r w:rsidR="009E2EFB">
        <w:rPr>
          <w:rFonts w:hint="eastAsia"/>
          <w:sz w:val="22"/>
        </w:rPr>
        <w:t>項目が存在している</w:t>
      </w:r>
      <w:r w:rsidR="00122A7B">
        <w:rPr>
          <w:rFonts w:hint="eastAsia"/>
          <w:sz w:val="22"/>
        </w:rPr>
        <w:t>。</w:t>
      </w:r>
    </w:p>
    <w:p w14:paraId="69771132" w14:textId="3FA28B0C" w:rsidR="003F0CEC" w:rsidRPr="004F338D" w:rsidRDefault="003F0CEC" w:rsidP="005429CB">
      <w:pPr>
        <w:ind w:leftChars="100" w:left="210" w:firstLineChars="100" w:firstLine="220"/>
        <w:jc w:val="right"/>
        <w:rPr>
          <w:sz w:val="22"/>
        </w:rPr>
      </w:pPr>
      <w:r w:rsidRPr="004F338D">
        <w:rPr>
          <w:rFonts w:hint="eastAsia"/>
          <w:sz w:val="22"/>
        </w:rPr>
        <w:t>（</w:t>
      </w:r>
      <w:r w:rsidR="00626A59" w:rsidRPr="004F338D">
        <w:rPr>
          <w:rFonts w:hint="eastAsia"/>
          <w:sz w:val="22"/>
        </w:rPr>
        <w:t>図表５－３－４</w:t>
      </w:r>
      <w:r w:rsidRPr="004F338D">
        <w:rPr>
          <w:rFonts w:hint="eastAsia"/>
          <w:sz w:val="22"/>
        </w:rPr>
        <w:t>）</w:t>
      </w:r>
    </w:p>
    <w:p w14:paraId="0AB876C7" w14:textId="77777777" w:rsidR="003F0CEC" w:rsidRPr="00F64D07" w:rsidRDefault="003F0CEC" w:rsidP="001E5F8C">
      <w:pPr>
        <w:rPr>
          <w:sz w:val="22"/>
        </w:rPr>
      </w:pPr>
    </w:p>
    <w:p w14:paraId="47085AE6" w14:textId="77777777" w:rsidR="004F338D" w:rsidRDefault="008A24A0" w:rsidP="00712738">
      <w:pPr>
        <w:jc w:val="center"/>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図</w:t>
      </w:r>
      <w:r w:rsidR="003F0CEC" w:rsidRPr="00F64D07">
        <w:rPr>
          <w:rFonts w:asciiTheme="majorEastAsia" w:eastAsiaTheme="majorEastAsia" w:hAnsiTheme="majorEastAsia" w:hint="eastAsia"/>
          <w:sz w:val="22"/>
          <w:szCs w:val="28"/>
        </w:rPr>
        <w:t>表５－３－</w:t>
      </w:r>
      <w:r w:rsidRPr="00F64D07">
        <w:rPr>
          <w:rFonts w:asciiTheme="majorEastAsia" w:eastAsiaTheme="majorEastAsia" w:hAnsiTheme="majorEastAsia" w:hint="eastAsia"/>
          <w:sz w:val="22"/>
          <w:szCs w:val="28"/>
        </w:rPr>
        <w:t xml:space="preserve">４　</w:t>
      </w:r>
      <w:r w:rsidR="003F0CEC" w:rsidRPr="00F64D07">
        <w:rPr>
          <w:rFonts w:asciiTheme="majorEastAsia" w:eastAsiaTheme="majorEastAsia" w:hAnsiTheme="majorEastAsia" w:hint="eastAsia"/>
          <w:sz w:val="22"/>
          <w:szCs w:val="28"/>
        </w:rPr>
        <w:t>ドメスティック・バイオレンスだと思うもの</w:t>
      </w:r>
    </w:p>
    <w:p w14:paraId="6EF63B27" w14:textId="4741EC05" w:rsidR="003F0CEC" w:rsidRPr="00F64D07" w:rsidRDefault="003F0CEC" w:rsidP="00712738">
      <w:pPr>
        <w:jc w:val="center"/>
        <w:rPr>
          <w:rFonts w:asciiTheme="majorEastAsia" w:eastAsiaTheme="majorEastAsia" w:hAnsiTheme="majorEastAsia"/>
          <w:sz w:val="22"/>
          <w:szCs w:val="28"/>
        </w:rPr>
      </w:pPr>
      <w:r w:rsidRPr="00F64D07">
        <w:rPr>
          <w:rFonts w:asciiTheme="majorEastAsia" w:eastAsiaTheme="majorEastAsia" w:hAnsiTheme="majorEastAsia" w:hint="eastAsia"/>
          <w:sz w:val="22"/>
          <w:szCs w:val="28"/>
        </w:rPr>
        <w:t>（</w:t>
      </w:r>
      <w:r w:rsidR="0014118E" w:rsidRPr="00F64D07">
        <w:rPr>
          <w:rFonts w:asciiTheme="majorEastAsia" w:eastAsiaTheme="majorEastAsia" w:hAnsiTheme="majorEastAsia" w:hint="eastAsia"/>
          <w:sz w:val="22"/>
          <w:szCs w:val="28"/>
        </w:rPr>
        <w:t>性・</w:t>
      </w:r>
      <w:r w:rsidRPr="00F64D07">
        <w:rPr>
          <w:rFonts w:asciiTheme="majorEastAsia" w:eastAsiaTheme="majorEastAsia" w:hAnsiTheme="majorEastAsia" w:hint="eastAsia"/>
          <w:sz w:val="22"/>
          <w:szCs w:val="28"/>
        </w:rPr>
        <w:t>就労状況</w:t>
      </w:r>
      <w:r w:rsidR="0014118E" w:rsidRPr="00F64D07">
        <w:rPr>
          <w:rFonts w:asciiTheme="majorEastAsia" w:eastAsiaTheme="majorEastAsia" w:hAnsiTheme="majorEastAsia" w:hint="eastAsia"/>
          <w:sz w:val="22"/>
          <w:szCs w:val="28"/>
        </w:rPr>
        <w:t>・</w:t>
      </w:r>
      <w:r w:rsidR="004F338D" w:rsidRPr="004F338D">
        <w:rPr>
          <w:rFonts w:asciiTheme="majorEastAsia" w:eastAsiaTheme="majorEastAsia" w:hAnsiTheme="majorEastAsia" w:hint="eastAsia"/>
          <w:sz w:val="22"/>
          <w:szCs w:val="28"/>
        </w:rPr>
        <w:t>配偶者の有無別</w:t>
      </w:r>
      <w:r w:rsidRPr="00F64D07">
        <w:rPr>
          <w:rFonts w:asciiTheme="majorEastAsia" w:eastAsiaTheme="majorEastAsia" w:hAnsiTheme="majorEastAsia" w:hint="eastAsia"/>
          <w:sz w:val="22"/>
          <w:szCs w:val="28"/>
        </w:rPr>
        <w:t>）</w:t>
      </w:r>
    </w:p>
    <w:p w14:paraId="202A796A" w14:textId="044E89EF" w:rsidR="003C56AB" w:rsidRPr="00F64D07" w:rsidRDefault="004F338D" w:rsidP="001E5F8C">
      <w:r w:rsidRPr="004F338D">
        <w:rPr>
          <w:rStyle w:val="ac"/>
          <w:noProof/>
          <w:sz w:val="21"/>
          <w:szCs w:val="22"/>
        </w:rPr>
        <w:drawing>
          <wp:inline distT="0" distB="0" distL="0" distR="0" wp14:anchorId="1077E1E0" wp14:editId="025AED7B">
            <wp:extent cx="5871845" cy="4029912"/>
            <wp:effectExtent l="0" t="0" r="0" b="889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871845" cy="4029912"/>
                    </a:xfrm>
                    <a:prstGeom prst="rect">
                      <a:avLst/>
                    </a:prstGeom>
                    <a:noFill/>
                    <a:ln>
                      <a:noFill/>
                    </a:ln>
                  </pic:spPr>
                </pic:pic>
              </a:graphicData>
            </a:graphic>
          </wp:inline>
        </w:drawing>
      </w:r>
      <w:r w:rsidR="00A72919" w:rsidRPr="00F64D07">
        <w:rPr>
          <w:rStyle w:val="ac"/>
          <w:sz w:val="21"/>
          <w:szCs w:val="22"/>
        </w:rPr>
        <w:t xml:space="preserve"> </w:t>
      </w:r>
    </w:p>
    <w:p w14:paraId="188090FB" w14:textId="77777777" w:rsidR="003C56AB" w:rsidRPr="00F64D07" w:rsidRDefault="003C56AB" w:rsidP="001E5F8C"/>
    <w:p w14:paraId="0764ECCD" w14:textId="662DBD67" w:rsidR="003C56AB" w:rsidRPr="00F64D07" w:rsidRDefault="003C56AB" w:rsidP="001E5F8C">
      <w:r w:rsidRPr="00F64D07">
        <w:br w:type="page"/>
      </w:r>
    </w:p>
    <w:p w14:paraId="45DD33B6" w14:textId="77777777" w:rsidR="001E5F8C" w:rsidRPr="00F64D07" w:rsidRDefault="001E5F8C" w:rsidP="001E5F8C">
      <w:pPr>
        <w:pStyle w:val="2"/>
        <w:rPr>
          <w:rFonts w:asciiTheme="majorEastAsia" w:hAnsiTheme="majorEastAsia"/>
          <w:sz w:val="24"/>
        </w:rPr>
      </w:pPr>
      <w:bookmarkStart w:id="102" w:name="_Toc409879822"/>
      <w:bookmarkStart w:id="103" w:name="_Toc190047459"/>
      <w:r w:rsidRPr="00F64D07">
        <w:rPr>
          <w:rFonts w:asciiTheme="majorEastAsia" w:hAnsiTheme="majorEastAsia" w:hint="eastAsia"/>
          <w:sz w:val="24"/>
        </w:rPr>
        <w:lastRenderedPageBreak/>
        <w:t>５－４　充実すべきドメスティック・バイオレンス対策</w:t>
      </w:r>
      <w:bookmarkEnd w:id="102"/>
      <w:bookmarkEnd w:id="103"/>
    </w:p>
    <w:p w14:paraId="5215B2A5" w14:textId="1769812D" w:rsidR="001E5F8C" w:rsidRPr="0023191B" w:rsidRDefault="00751845" w:rsidP="001E5F8C">
      <w:pPr>
        <w:rPr>
          <w:rFonts w:asciiTheme="majorEastAsia" w:eastAsiaTheme="majorEastAsia" w:hAnsiTheme="majorEastAsia"/>
          <w:sz w:val="22"/>
        </w:rPr>
      </w:pPr>
      <w:r w:rsidRPr="0023191B">
        <w:rPr>
          <w:rFonts w:asciiTheme="majorEastAsia" w:eastAsiaTheme="majorEastAsia" w:hAnsiTheme="majorEastAsia"/>
          <w:noProof/>
          <w:sz w:val="22"/>
        </w:rPr>
        <mc:AlternateContent>
          <mc:Choice Requires="wps">
            <w:drawing>
              <wp:anchor distT="0" distB="0" distL="114300" distR="114300" simplePos="0" relativeHeight="251593216" behindDoc="0" locked="0" layoutInCell="1" allowOverlap="1" wp14:anchorId="1DA52B26" wp14:editId="7555487E">
                <wp:simplePos x="0" y="0"/>
                <wp:positionH relativeFrom="column">
                  <wp:posOffset>-15668</wp:posOffset>
                </wp:positionH>
                <wp:positionV relativeFrom="paragraph">
                  <wp:posOffset>236086</wp:posOffset>
                </wp:positionV>
                <wp:extent cx="6001385" cy="6911163"/>
                <wp:effectExtent l="0" t="0" r="18415" b="23495"/>
                <wp:wrapNone/>
                <wp:docPr id="1508" name="正方形/長方形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1385" cy="691116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C046" id="正方形/長方形 1508" o:spid="_x0000_s1026" style="position:absolute;left:0;text-align:left;margin-left:-1.25pt;margin-top:18.6pt;width:472.55pt;height:544.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iHQIAACMEAAAOAAAAZHJzL2Uyb0RvYy54bWysU8GO0zAQvSPxD5bvNEmXljZqulp1WYS0&#10;LEgLH+A6TmNhe8zYbbp8PWOn2y1wQ+Rg2TPxmzdvnlfXR2vYQWHQ4BpeTUrOlJPQardr+Levd28W&#10;nIUoXCsMONXwJxX49fr1q9XgazWFHkyrkBGIC/XgG97H6OuiCLJXVoQJeOUo2QFaEemIu6JFMRC6&#10;NcW0LOfFANh6BKlCoOjtmOTrjN91SsbPXRdUZKbhxC3mFfO6TWuxXol6h8L3Wp5oiH9gYYV2VPQM&#10;dSuiYHvUf0FZLRECdHEiwRbQdVqq3AN1U5V/dPPYC69yLyRO8GeZwv+DlQ+HR/8FE/Xg70F+D8zB&#10;phdup24QYeiVaKlclYQqBh/q84V0CHSVbYdP0NJoxT5C1uDYoU2A1B07ZqmfzlKrY2SSgvOyrK4W&#10;M84k5ebLqqrmV7mGqJ+vewzxgwLL0qbhSLPM8OJwH2KiI+rnX1I1B3famDxP49jQ8OVsOssXAhjd&#10;pmTuMjlLbQyygyBPxGOV/zF7S12MsapM32gNipOBxngOUdVszgSROfyGbnUkOxttG764QEkqvndt&#10;JheFNuOeoIw7yZqUTKYN9RbaJ1IVYfQqvS3a9IA/ORvIpw0PP/YCFWfmo6PJvHs7XZKMMR8WiyWZ&#10;HC8T24uEcJKAqGnOxu0mjk9h71HveqoziuHghmbZ6azyC6cTVXJibvz0apLVL8/5r5e3vf4FAAD/&#10;/wMAUEsDBBQABgAIAAAAIQCO5QfB3wAAAAoBAAAPAAAAZHJzL2Rvd25yZXYueG1sTI/LTsMwEEX3&#10;SPyDNUjsWieGBhriVAiUJUKUh1i68TSJao8j221Dv75mBcvRPbr3TLWarGEH9GFwJCGfZ8CQWqcH&#10;6iR8vDeze2AhKtLKOEIJPxhgVV9eVKrU7khveFjHjqUSCqWS0Mc4lpyHtkerwtyNSCnbOm9VTKfv&#10;uPbqmMqt4SLLCm7VQGmhVyM+9dju1nsrofk2z8vG25PCV7F7QZtvx69PKa+vpscHYBGn+AfDr35S&#10;hzo5bdyedGBGwkwsEinh5k4AS/nyVhTANgnMxaIAXlf8/wv1GQAA//8DAFBLAQItABQABgAIAAAA&#10;IQC2gziS/gAAAOEBAAATAAAAAAAAAAAAAAAAAAAAAABbQ29udGVudF9UeXBlc10ueG1sUEsBAi0A&#10;FAAGAAgAAAAhADj9If/WAAAAlAEAAAsAAAAAAAAAAAAAAAAALwEAAF9yZWxzLy5yZWxzUEsBAi0A&#10;FAAGAAgAAAAhAKsD5uIdAgAAIwQAAA4AAAAAAAAAAAAAAAAALgIAAGRycy9lMm9Eb2MueG1sUEsB&#10;Ai0AFAAGAAgAAAAhAI7lB8HfAAAACgEAAA8AAAAAAAAAAAAAAAAAdwQAAGRycy9kb3ducmV2Lnht&#10;bFBLBQYAAAAABAAEAPMAAACDBQAAAAA=&#10;" filled="f" strokecolor="black [3213]">
                <v:textbox inset="5.85pt,.7pt,5.85pt,.7pt"/>
              </v:rect>
            </w:pict>
          </mc:Fallback>
        </mc:AlternateContent>
      </w:r>
      <w:r w:rsidR="001E5F8C" w:rsidRPr="0023191B">
        <w:rPr>
          <w:rFonts w:hint="eastAsia"/>
        </w:rPr>
        <w:t xml:space="preserve">　</w:t>
      </w:r>
      <w:r w:rsidR="001E5F8C" w:rsidRPr="0023191B">
        <w:rPr>
          <w:rFonts w:asciiTheme="majorEastAsia" w:eastAsiaTheme="majorEastAsia" w:hAnsiTheme="majorEastAsia" w:hint="eastAsia"/>
          <w:sz w:val="22"/>
        </w:rPr>
        <w:t>◎「緊急避難場所の整備」</w:t>
      </w:r>
      <w:r w:rsidR="00DD663E" w:rsidRPr="0023191B">
        <w:rPr>
          <w:rFonts w:asciiTheme="majorEastAsia" w:eastAsiaTheme="majorEastAsia" w:hAnsiTheme="majorEastAsia" w:hint="eastAsia"/>
          <w:sz w:val="22"/>
        </w:rPr>
        <w:t>が６割</w:t>
      </w:r>
      <w:r w:rsidRPr="0023191B">
        <w:rPr>
          <w:rFonts w:asciiTheme="majorEastAsia" w:eastAsiaTheme="majorEastAsia" w:hAnsiTheme="majorEastAsia" w:hint="eastAsia"/>
          <w:sz w:val="22"/>
        </w:rPr>
        <w:t>半ば</w:t>
      </w:r>
      <w:r w:rsidR="001E5F8C" w:rsidRPr="0023191B">
        <w:rPr>
          <w:rFonts w:asciiTheme="majorEastAsia" w:eastAsiaTheme="majorEastAsia" w:hAnsiTheme="majorEastAsia"/>
          <w:sz w:val="22"/>
        </w:rPr>
        <w:t>。</w:t>
      </w:r>
    </w:p>
    <w:p w14:paraId="25734281" w14:textId="421AC0F6" w:rsidR="001E5F8C" w:rsidRPr="00F64D07" w:rsidRDefault="001E5F8C" w:rsidP="001E5F8C">
      <w:pPr>
        <w:ind w:leftChars="135" w:left="708" w:rightChars="148" w:right="311" w:hangingChars="193" w:hanging="425"/>
        <w:rPr>
          <w:rFonts w:asciiTheme="majorEastAsia" w:eastAsiaTheme="majorEastAsia" w:hAnsiTheme="majorEastAsia"/>
          <w:sz w:val="22"/>
        </w:rPr>
      </w:pPr>
      <w:r w:rsidRPr="00F64D07">
        <w:rPr>
          <w:rFonts w:asciiTheme="majorEastAsia" w:eastAsiaTheme="majorEastAsia" w:hAnsiTheme="majorEastAsia" w:hint="eastAsia"/>
          <w:sz w:val="22"/>
        </w:rPr>
        <w:t>問</w:t>
      </w:r>
      <w:r w:rsidR="00103F38" w:rsidRPr="00F64D07">
        <w:rPr>
          <w:rFonts w:asciiTheme="majorEastAsia" w:eastAsiaTheme="majorEastAsia" w:hAnsiTheme="majorEastAsia"/>
          <w:sz w:val="22"/>
        </w:rPr>
        <w:t>2</w:t>
      </w:r>
      <w:r w:rsidR="00103F38" w:rsidRPr="00F64D07">
        <w:rPr>
          <w:rFonts w:asciiTheme="majorEastAsia" w:eastAsiaTheme="majorEastAsia" w:hAnsiTheme="majorEastAsia" w:hint="eastAsia"/>
          <w:sz w:val="22"/>
        </w:rPr>
        <w:t>1</w:t>
      </w:r>
      <w:r w:rsidRPr="00F64D07">
        <w:rPr>
          <w:rFonts w:asciiTheme="majorEastAsia" w:eastAsiaTheme="majorEastAsia" w:hAnsiTheme="majorEastAsia"/>
          <w:sz w:val="22"/>
        </w:rPr>
        <w:t xml:space="preserve">　</w:t>
      </w:r>
      <w:r w:rsidR="00103F38" w:rsidRPr="00F64D07">
        <w:rPr>
          <w:rFonts w:asciiTheme="majorEastAsia" w:eastAsiaTheme="majorEastAsia" w:hAnsiTheme="majorEastAsia" w:hint="eastAsia"/>
          <w:sz w:val="22"/>
        </w:rPr>
        <w:t>「ドメスティック・バイオレンス」に対する対策や支援として、特にどのようなものを充実すべきだと思いますか。（○は３つまで）</w:t>
      </w:r>
    </w:p>
    <w:p w14:paraId="033CA5C1" w14:textId="77777777" w:rsidR="00412CCA" w:rsidRPr="00F64D07" w:rsidRDefault="00412CCA" w:rsidP="001E5F8C">
      <w:pPr>
        <w:ind w:leftChars="135" w:left="708" w:rightChars="148" w:right="311" w:hangingChars="193" w:hanging="425"/>
        <w:rPr>
          <w:rFonts w:asciiTheme="majorEastAsia" w:eastAsiaTheme="majorEastAsia" w:hAnsiTheme="majorEastAsia"/>
          <w:sz w:val="22"/>
        </w:rPr>
      </w:pPr>
    </w:p>
    <w:p w14:paraId="78D7AD61" w14:textId="7FF10162" w:rsidR="00412CCA"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５－４－１　充実すべきドメスティック・バイオレンス対策</w:t>
      </w:r>
    </w:p>
    <w:p w14:paraId="7578C604" w14:textId="4EAC6C65" w:rsidR="001E5F8C" w:rsidRPr="00F64D07" w:rsidRDefault="00412CCA"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751845">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570FA7FB" w14:textId="0490597C" w:rsidR="00412CCA" w:rsidRPr="00F64D07" w:rsidRDefault="00684B96" w:rsidP="001E5F8C">
      <w:pPr>
        <w:jc w:val="left"/>
        <w:rPr>
          <w:rFonts w:asciiTheme="majorEastAsia" w:eastAsiaTheme="majorEastAsia" w:hAnsiTheme="majorEastAsia"/>
          <w:sz w:val="22"/>
        </w:rPr>
      </w:pPr>
      <w:r w:rsidRPr="00684B96">
        <w:rPr>
          <w:noProof/>
        </w:rPr>
        <w:drawing>
          <wp:inline distT="0" distB="0" distL="0" distR="0" wp14:anchorId="4998A157" wp14:editId="63CB0E8C">
            <wp:extent cx="6039720" cy="5603400"/>
            <wp:effectExtent l="0" t="0" r="0" b="0"/>
            <wp:docPr id="1971748290" name="図 197174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39720" cy="5603400"/>
                    </a:xfrm>
                    <a:prstGeom prst="rect">
                      <a:avLst/>
                    </a:prstGeom>
                    <a:noFill/>
                    <a:ln>
                      <a:noFill/>
                    </a:ln>
                  </pic:spPr>
                </pic:pic>
              </a:graphicData>
            </a:graphic>
          </wp:inline>
        </w:drawing>
      </w:r>
    </w:p>
    <w:p w14:paraId="21B3DEEC" w14:textId="641D222C" w:rsidR="004F43C8" w:rsidRPr="00684B96" w:rsidRDefault="004F43C8" w:rsidP="00DD663E">
      <w:pPr>
        <w:ind w:leftChars="100" w:left="210" w:firstLineChars="100" w:firstLine="220"/>
        <w:jc w:val="left"/>
        <w:rPr>
          <w:rFonts w:asciiTheme="minorEastAsia" w:hAnsiTheme="minorEastAsia"/>
          <w:sz w:val="22"/>
        </w:rPr>
      </w:pPr>
      <w:r w:rsidRPr="00684B96">
        <w:rPr>
          <w:rFonts w:ascii="ＭＳ 明朝" w:eastAsia="ＭＳ 明朝" w:hAnsi="ＭＳ 明朝" w:hint="eastAsia"/>
          <w:sz w:val="22"/>
        </w:rPr>
        <w:t>「いざという時に駆け込める緊急避難場所の整備」が</w:t>
      </w:r>
      <w:r w:rsidR="00684B96" w:rsidRPr="00684B96">
        <w:rPr>
          <w:rFonts w:ascii="ＭＳ 明朝" w:eastAsia="ＭＳ 明朝" w:hAnsi="ＭＳ 明朝"/>
          <w:sz w:val="22"/>
        </w:rPr>
        <w:t>65.0</w:t>
      </w:r>
      <w:r w:rsidRPr="00684B96">
        <w:rPr>
          <w:rFonts w:ascii="ＭＳ 明朝" w:eastAsia="ＭＳ 明朝" w:hAnsi="ＭＳ 明朝"/>
          <w:sz w:val="22"/>
        </w:rPr>
        <w:t>％と最も</w:t>
      </w:r>
      <w:r w:rsidR="00DD663E" w:rsidRPr="00684B96">
        <w:rPr>
          <w:rFonts w:ascii="ＭＳ 明朝" w:eastAsia="ＭＳ 明朝" w:hAnsi="ＭＳ 明朝" w:hint="eastAsia"/>
          <w:sz w:val="22"/>
        </w:rPr>
        <w:t>高く</w:t>
      </w:r>
      <w:r w:rsidRPr="00684B96">
        <w:rPr>
          <w:rFonts w:ascii="ＭＳ 明朝" w:eastAsia="ＭＳ 明朝" w:hAnsi="ＭＳ 明朝"/>
          <w:sz w:val="22"/>
        </w:rPr>
        <w:t>、</w:t>
      </w:r>
      <w:r w:rsidRPr="00684B96">
        <w:rPr>
          <w:rFonts w:ascii="ＭＳ 明朝" w:eastAsia="ＭＳ 明朝" w:hAnsi="ＭＳ 明朝" w:hint="eastAsia"/>
          <w:sz w:val="22"/>
        </w:rPr>
        <w:t>次いで</w:t>
      </w:r>
      <w:r w:rsidRPr="00684B96">
        <w:rPr>
          <w:rFonts w:ascii="ＭＳ 明朝" w:eastAsia="ＭＳ 明朝" w:hAnsi="ＭＳ 明朝"/>
          <w:sz w:val="22"/>
        </w:rPr>
        <w:t>「家庭内であれ暴力は犯罪であるという意識の啓発」</w:t>
      </w:r>
      <w:r w:rsidR="00DD663E" w:rsidRPr="00684B96">
        <w:rPr>
          <w:rFonts w:ascii="ＭＳ 明朝" w:eastAsia="ＭＳ 明朝" w:hAnsi="ＭＳ 明朝" w:hint="eastAsia"/>
          <w:sz w:val="22"/>
        </w:rPr>
        <w:t>が</w:t>
      </w:r>
      <w:r w:rsidR="00684B96" w:rsidRPr="00684B96">
        <w:rPr>
          <w:rFonts w:ascii="ＭＳ 明朝" w:eastAsia="ＭＳ 明朝" w:hAnsi="ＭＳ 明朝"/>
          <w:sz w:val="22"/>
        </w:rPr>
        <w:t>43.1</w:t>
      </w:r>
      <w:r w:rsidRPr="00684B96">
        <w:rPr>
          <w:rFonts w:ascii="ＭＳ 明朝" w:eastAsia="ＭＳ 明朝" w:hAnsi="ＭＳ 明朝"/>
          <w:sz w:val="22"/>
        </w:rPr>
        <w:t>％</w:t>
      </w:r>
      <w:r w:rsidR="00DD663E" w:rsidRPr="00684B96">
        <w:rPr>
          <w:rFonts w:ascii="ＭＳ 明朝" w:eastAsia="ＭＳ 明朝" w:hAnsi="ＭＳ 明朝" w:hint="eastAsia"/>
          <w:sz w:val="22"/>
        </w:rPr>
        <w:t>、</w:t>
      </w:r>
      <w:r w:rsidRPr="00684B96">
        <w:rPr>
          <w:rFonts w:ascii="ＭＳ 明朝" w:eastAsia="ＭＳ 明朝" w:hAnsi="ＭＳ 明朝" w:hint="eastAsia"/>
          <w:sz w:val="22"/>
        </w:rPr>
        <w:t>「加害者に対する厳正な対処」が</w:t>
      </w:r>
      <w:r w:rsidR="00684B96" w:rsidRPr="00684B96">
        <w:rPr>
          <w:rFonts w:ascii="ＭＳ 明朝" w:eastAsia="ＭＳ 明朝" w:hAnsi="ＭＳ 明朝"/>
          <w:sz w:val="22"/>
        </w:rPr>
        <w:t>39.3</w:t>
      </w:r>
      <w:r w:rsidRPr="00684B96">
        <w:rPr>
          <w:rFonts w:ascii="ＭＳ 明朝" w:eastAsia="ＭＳ 明朝" w:hAnsi="ＭＳ 明朝"/>
          <w:sz w:val="22"/>
        </w:rPr>
        <w:t>％、</w:t>
      </w:r>
      <w:r w:rsidR="00684B96" w:rsidRPr="00684B96">
        <w:rPr>
          <w:rFonts w:ascii="ＭＳ 明朝" w:eastAsia="ＭＳ 明朝" w:hAnsi="ＭＳ 明朝"/>
          <w:sz w:val="22"/>
        </w:rPr>
        <w:t>「</w:t>
      </w:r>
      <w:r w:rsidR="00684B96" w:rsidRPr="00684B96">
        <w:rPr>
          <w:rFonts w:ascii="ＭＳ 明朝" w:eastAsia="ＭＳ 明朝" w:hAnsi="ＭＳ 明朝" w:hint="eastAsia"/>
          <w:sz w:val="22"/>
        </w:rPr>
        <w:t>住居や就労あっ旋、経</w:t>
      </w:r>
      <w:r w:rsidR="00684B96" w:rsidRPr="00684B96">
        <w:rPr>
          <w:rFonts w:asciiTheme="minorEastAsia" w:hAnsiTheme="minorEastAsia" w:hint="eastAsia"/>
          <w:sz w:val="22"/>
        </w:rPr>
        <w:t>済的援助など、生活支援の充実」が</w:t>
      </w:r>
      <w:r w:rsidR="00684B96" w:rsidRPr="00684B96">
        <w:rPr>
          <w:rFonts w:asciiTheme="minorEastAsia" w:hAnsiTheme="minorEastAsia"/>
          <w:sz w:val="22"/>
        </w:rPr>
        <w:t>31.8％</w:t>
      </w:r>
      <w:r w:rsidR="00684B96">
        <w:rPr>
          <w:rFonts w:asciiTheme="minorEastAsia" w:hAnsiTheme="minorEastAsia" w:hint="eastAsia"/>
          <w:sz w:val="22"/>
        </w:rPr>
        <w:t>、</w:t>
      </w:r>
      <w:r w:rsidRPr="00684B96">
        <w:rPr>
          <w:rFonts w:ascii="ＭＳ 明朝" w:eastAsia="ＭＳ 明朝" w:hAnsi="ＭＳ 明朝"/>
          <w:sz w:val="22"/>
        </w:rPr>
        <w:t>「緊急時の相談体制の充実」</w:t>
      </w:r>
      <w:r w:rsidRPr="00684B96">
        <w:rPr>
          <w:rFonts w:ascii="ＭＳ 明朝" w:eastAsia="ＭＳ 明朝" w:hAnsi="ＭＳ 明朝" w:hint="eastAsia"/>
          <w:sz w:val="22"/>
        </w:rPr>
        <w:t>が</w:t>
      </w:r>
      <w:r w:rsidR="00684B96" w:rsidRPr="00684B96">
        <w:rPr>
          <w:rFonts w:ascii="ＭＳ 明朝" w:eastAsia="ＭＳ 明朝" w:hAnsi="ＭＳ 明朝"/>
          <w:sz w:val="22"/>
        </w:rPr>
        <w:t>26.6</w:t>
      </w:r>
      <w:r w:rsidRPr="00684B96">
        <w:rPr>
          <w:rFonts w:ascii="ＭＳ 明朝" w:eastAsia="ＭＳ 明朝" w:hAnsi="ＭＳ 明朝"/>
          <w:sz w:val="22"/>
        </w:rPr>
        <w:t>％</w:t>
      </w:r>
      <w:r w:rsidR="00684B96">
        <w:rPr>
          <w:rFonts w:ascii="ＭＳ 明朝" w:eastAsia="ＭＳ 明朝" w:hAnsi="ＭＳ 明朝" w:hint="eastAsia"/>
          <w:sz w:val="22"/>
        </w:rPr>
        <w:t>の</w:t>
      </w:r>
      <w:r w:rsidR="00DD663E" w:rsidRPr="00684B96">
        <w:rPr>
          <w:rFonts w:asciiTheme="minorEastAsia" w:hAnsiTheme="minorEastAsia" w:hint="eastAsia"/>
          <w:sz w:val="22"/>
        </w:rPr>
        <w:t>順となって</w:t>
      </w:r>
      <w:r w:rsidRPr="00684B96">
        <w:rPr>
          <w:rFonts w:asciiTheme="minorEastAsia" w:hAnsiTheme="minorEastAsia"/>
          <w:sz w:val="22"/>
        </w:rPr>
        <w:t>いる。</w:t>
      </w:r>
      <w:r w:rsidRPr="00684B96">
        <w:rPr>
          <w:rFonts w:asciiTheme="minorEastAsia" w:hAnsiTheme="minorEastAsia" w:hint="eastAsia"/>
          <w:sz w:val="22"/>
          <w:szCs w:val="28"/>
        </w:rPr>
        <w:t>（図表５－４－１）</w:t>
      </w:r>
    </w:p>
    <w:p w14:paraId="0C7BB5A4" w14:textId="77777777" w:rsidR="004F43C8" w:rsidRPr="00F64D07" w:rsidRDefault="004F43C8" w:rsidP="004F43C8">
      <w:pPr>
        <w:jc w:val="left"/>
        <w:rPr>
          <w:rFonts w:asciiTheme="majorEastAsia" w:eastAsiaTheme="majorEastAsia" w:hAnsiTheme="majorEastAsia"/>
          <w:sz w:val="22"/>
        </w:rPr>
      </w:pPr>
    </w:p>
    <w:p w14:paraId="53931987" w14:textId="77777777" w:rsidR="00684B96" w:rsidRDefault="00684B96">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0F40702" w14:textId="0C632BC7" w:rsidR="004F43C8" w:rsidRPr="00F64D07" w:rsidRDefault="004F43C8" w:rsidP="004F43C8">
      <w:pPr>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76AF9630" w14:textId="77777777" w:rsidR="008E5783" w:rsidRDefault="004F43C8" w:rsidP="00DD663E">
      <w:pPr>
        <w:widowControl/>
        <w:ind w:leftChars="100" w:left="210" w:firstLineChars="95" w:firstLine="209"/>
        <w:jc w:val="left"/>
        <w:rPr>
          <w:rFonts w:ascii="ＭＳ 明朝" w:eastAsia="ＭＳ 明朝" w:hAnsi="ＭＳ 明朝"/>
          <w:sz w:val="22"/>
        </w:rPr>
      </w:pPr>
      <w:r w:rsidRPr="00684B96">
        <w:rPr>
          <w:rFonts w:ascii="ＭＳ 明朝" w:eastAsia="ＭＳ 明朝" w:hAnsi="ＭＳ 明朝" w:hint="eastAsia"/>
          <w:sz w:val="22"/>
        </w:rPr>
        <w:t>性別でみると、</w:t>
      </w:r>
      <w:r w:rsidR="00684B96" w:rsidRPr="00684B96">
        <w:rPr>
          <w:rFonts w:ascii="ＭＳ 明朝" w:eastAsia="ＭＳ 明朝" w:hAnsi="ＭＳ 明朝" w:hint="eastAsia"/>
          <w:sz w:val="22"/>
        </w:rPr>
        <w:t>「いざという時に駆け込める緊急避難場所の整備」</w:t>
      </w:r>
      <w:r w:rsidR="00DD663E" w:rsidRPr="00684B96">
        <w:rPr>
          <w:rFonts w:ascii="ＭＳ 明朝" w:eastAsia="ＭＳ 明朝" w:hAnsi="ＭＳ 明朝"/>
          <w:sz w:val="22"/>
        </w:rPr>
        <w:t>「住居や就労あっ旋、経済的援助など、生活支援の充実」</w:t>
      </w:r>
      <w:r w:rsidR="00DD663E" w:rsidRPr="00684B96">
        <w:rPr>
          <w:rFonts w:ascii="ＭＳ 明朝" w:eastAsia="ＭＳ 明朝" w:hAnsi="ＭＳ 明朝" w:hint="eastAsia"/>
          <w:sz w:val="22"/>
        </w:rPr>
        <w:t>「離婚調停への支援など、法的なサポートの充実」などの項目は女性の方が、</w:t>
      </w:r>
      <w:r w:rsidR="00684B96" w:rsidRPr="00684B96">
        <w:rPr>
          <w:rFonts w:ascii="ＭＳ 明朝" w:eastAsia="ＭＳ 明朝" w:hAnsi="ＭＳ 明朝"/>
          <w:sz w:val="22"/>
        </w:rPr>
        <w:t>「家庭内であれ暴力は犯罪であるという意識の啓発」</w:t>
      </w:r>
      <w:r w:rsidR="00DD663E" w:rsidRPr="00684B96">
        <w:rPr>
          <w:rFonts w:ascii="ＭＳ 明朝" w:eastAsia="ＭＳ 明朝" w:hAnsi="ＭＳ 明朝" w:hint="eastAsia"/>
          <w:sz w:val="22"/>
        </w:rPr>
        <w:t>「加害者に対する厳正な対処」</w:t>
      </w:r>
      <w:r w:rsidR="00684B96" w:rsidRPr="00684B96">
        <w:rPr>
          <w:rFonts w:ascii="ＭＳ 明朝" w:eastAsia="ＭＳ 明朝" w:hAnsi="ＭＳ 明朝"/>
          <w:sz w:val="22"/>
        </w:rPr>
        <w:t>「緊急時の相談体制の充実」</w:t>
      </w:r>
      <w:r w:rsidR="00DD663E" w:rsidRPr="00684B96">
        <w:rPr>
          <w:rFonts w:ascii="ＭＳ 明朝" w:eastAsia="ＭＳ 明朝" w:hAnsi="ＭＳ 明朝" w:hint="eastAsia"/>
          <w:sz w:val="22"/>
        </w:rPr>
        <w:t>などの項目は男性の方が、それぞれ高くなっている。</w:t>
      </w:r>
    </w:p>
    <w:p w14:paraId="7212DB10" w14:textId="0A298A69" w:rsidR="00684B96" w:rsidRDefault="004F43C8" w:rsidP="008E5783">
      <w:pPr>
        <w:widowControl/>
        <w:ind w:leftChars="100" w:left="210" w:firstLineChars="95" w:firstLine="209"/>
        <w:jc w:val="right"/>
        <w:rPr>
          <w:rFonts w:asciiTheme="minorEastAsia" w:hAnsiTheme="minorEastAsia"/>
          <w:sz w:val="22"/>
          <w:szCs w:val="28"/>
        </w:rPr>
      </w:pPr>
      <w:r w:rsidRPr="00684B96">
        <w:rPr>
          <w:rFonts w:asciiTheme="minorEastAsia" w:hAnsiTheme="minorEastAsia" w:hint="eastAsia"/>
          <w:sz w:val="22"/>
          <w:szCs w:val="28"/>
        </w:rPr>
        <w:t>（図表５－４－１）</w:t>
      </w:r>
    </w:p>
    <w:p w14:paraId="4345096A" w14:textId="5F7C831F" w:rsidR="00412CCA" w:rsidRPr="00F64D07" w:rsidRDefault="00684B96" w:rsidP="005429CB">
      <w:pPr>
        <w:widowControl/>
        <w:ind w:leftChars="100" w:left="210" w:firstLineChars="95" w:firstLine="209"/>
        <w:jc w:val="center"/>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56192" behindDoc="0" locked="0" layoutInCell="1" allowOverlap="1" wp14:anchorId="1681AA6E" wp14:editId="7FF9FCAD">
                <wp:simplePos x="0" y="0"/>
                <wp:positionH relativeFrom="column">
                  <wp:posOffset>-23866</wp:posOffset>
                </wp:positionH>
                <wp:positionV relativeFrom="paragraph">
                  <wp:posOffset>7488</wp:posOffset>
                </wp:positionV>
                <wp:extent cx="6001385" cy="6236898"/>
                <wp:effectExtent l="0" t="0" r="18415" b="12065"/>
                <wp:wrapNone/>
                <wp:docPr id="1715" name="正方形/長方形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1385" cy="623689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D008D" id="正方形/長方形 1715" o:spid="_x0000_s1026" style="position:absolute;left:0;text-align:left;margin-left:-1.9pt;margin-top:.6pt;width:472.55pt;height:49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IYHgIAACMEAAAOAAAAZHJzL2Uyb0RvYy54bWysU8GO0zAQvSPxD5bvNGmXljRqulp1WYS0&#10;LEgLH+A6TmNhe8zYbbp8PWOn2y1wQ+Rg2TPxmzdvnlfXR2vYQWHQ4Bo+nZScKSeh1W7X8G9f795U&#10;nIUoXCsMONXwJxX49fr1q9XgazWDHkyrkBGIC/XgG97H6OuiCLJXVoQJeOUo2QFaEemIu6JFMRC6&#10;NcWsLBfFANh6BKlCoOjtmOTrjN91SsbPXRdUZKbhxC3mFfO6TWuxXol6h8L3Wp5oiH9gYYV2VPQM&#10;dSuiYHvUf0FZLRECdHEiwRbQdVqq3AN1My3/6OaxF17lXkic4M8yhf8HKx8Oj/4LJurB34P8HpiD&#10;TS/cTt0gwtAr0VK5aRKqGHyozxfSIdBVth0+QUujFfsIWYNjhzYBUnfsmKV+OkutjpFJCi7KcnpV&#10;zTmTlFvMrhbVsso1RP183WOIHxRYljYNR5plhheH+xATHVE//5KqObjTxuR5GseGhi/ns3m+EMDo&#10;NiVzl8lZamOQHQR5Ih6n+R+zt9TFGJuW6RutQXEy0BjPIaqazZkgMoff0K2OZGejbcOrC5Sk4nvX&#10;ZnJRaDPuCcq4k6xJyWTaUG+hfSJVEUav0tuiTQ/4k7OBfNrw8GMvUHFmPjqazLu3syXJGPOhqpZk&#10;crxMbC8SwkkCoqY5G7ebOD6FvUe966nOKIaDG5plp7PKL5xOVMmJufHTq0lWvzznv17e9voXAAAA&#10;//8DAFBLAwQUAAYACAAAACEA2QLTu94AAAAIAQAADwAAAGRycy9kb3ducmV2LnhtbEyPzU7DMBCE&#10;70i8g7WVuLXOT4XaNE6FQDkiRAuIoxtvk6j2OordNvD0LCe47eysZr4tt5Oz4oJj6D0pSBcJCKTG&#10;m55aBW/7er4CEaImo60nVPCFAbbV7U2pC+Ov9IqXXWwFh1AotIIuxqGQMjQdOh0WfkBi7+hHpyPL&#10;sZVm1FcOd1ZmSXIvne6JGzo94GOHzWl3dgrqT/u0rkf3rfElOz2jS4/Dx7tSd7PpYQMi4hT/juEX&#10;n9GhYqaDP5MJwiqY50weeZ+BYHu9THMQBx5W+RJkVcr/D1Q/AAAA//8DAFBLAQItABQABgAIAAAA&#10;IQC2gziS/gAAAOEBAAATAAAAAAAAAAAAAAAAAAAAAABbQ29udGVudF9UeXBlc10ueG1sUEsBAi0A&#10;FAAGAAgAAAAhADj9If/WAAAAlAEAAAsAAAAAAAAAAAAAAAAALwEAAF9yZWxzLy5yZWxzUEsBAi0A&#10;FAAGAAgAAAAhAHmNUhgeAgAAIwQAAA4AAAAAAAAAAAAAAAAALgIAAGRycy9lMm9Eb2MueG1sUEsB&#10;Ai0AFAAGAAgAAAAhANkC07veAAAACAEAAA8AAAAAAAAAAAAAAAAAeAQAAGRycy9kb3ducmV2Lnht&#10;bFBLBQYAAAAABAAEAPMAAACDBQAAAAA=&#10;" filled="f" strokecolor="black [3213]">
                <v:textbox inset="5.85pt,.7pt,5.85pt,.7pt"/>
              </v:rect>
            </w:pict>
          </mc:Fallback>
        </mc:AlternateContent>
      </w:r>
      <w:r w:rsidR="008A24A0" w:rsidRPr="00F64D07">
        <w:rPr>
          <w:rFonts w:asciiTheme="majorEastAsia" w:eastAsiaTheme="majorEastAsia" w:hAnsiTheme="majorEastAsia" w:hint="eastAsia"/>
          <w:sz w:val="22"/>
        </w:rPr>
        <w:t>図表</w:t>
      </w:r>
      <w:r w:rsidR="00412CCA" w:rsidRPr="00F64D07">
        <w:rPr>
          <w:rFonts w:asciiTheme="majorEastAsia" w:eastAsiaTheme="majorEastAsia" w:hAnsiTheme="majorEastAsia" w:hint="eastAsia"/>
          <w:sz w:val="22"/>
        </w:rPr>
        <w:t>５－４－２　充実すべきドメスティック・バイオレンス対策</w:t>
      </w:r>
    </w:p>
    <w:p w14:paraId="4A8707A4" w14:textId="4661848A" w:rsidR="00412CCA" w:rsidRPr="00F64D07" w:rsidRDefault="00412CCA" w:rsidP="00412CCA">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7C5D14F4" w14:textId="08D8C141" w:rsidR="00412CCA" w:rsidRPr="00F64D07" w:rsidRDefault="00C96411" w:rsidP="001E5F8C">
      <w:pPr>
        <w:jc w:val="left"/>
        <w:rPr>
          <w:rFonts w:asciiTheme="majorEastAsia" w:eastAsiaTheme="majorEastAsia" w:hAnsiTheme="majorEastAsia"/>
          <w:sz w:val="22"/>
        </w:rPr>
      </w:pPr>
      <w:r w:rsidRPr="00C96411">
        <w:rPr>
          <w:noProof/>
        </w:rPr>
        <w:drawing>
          <wp:inline distT="0" distB="0" distL="0" distR="0" wp14:anchorId="65FF55D5" wp14:editId="345F87A9">
            <wp:extent cx="6039720" cy="5603400"/>
            <wp:effectExtent l="0" t="0" r="0" b="0"/>
            <wp:docPr id="1971748292" name="図 197174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39720" cy="5603400"/>
                    </a:xfrm>
                    <a:prstGeom prst="rect">
                      <a:avLst/>
                    </a:prstGeom>
                    <a:noFill/>
                    <a:ln>
                      <a:noFill/>
                    </a:ln>
                  </pic:spPr>
                </pic:pic>
              </a:graphicData>
            </a:graphic>
          </wp:inline>
        </w:drawing>
      </w:r>
    </w:p>
    <w:p w14:paraId="157D7CD1" w14:textId="77777777" w:rsidR="001E5F8C" w:rsidRPr="00F64D07" w:rsidRDefault="001E5F8C" w:rsidP="001E5F8C">
      <w:pPr>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04146B66" w14:textId="77777777" w:rsidR="008E5783" w:rsidRDefault="001E5F8C" w:rsidP="008529FB">
      <w:pPr>
        <w:ind w:leftChars="100" w:left="210" w:firstLineChars="100" w:firstLine="220"/>
        <w:jc w:val="left"/>
        <w:rPr>
          <w:rFonts w:asciiTheme="minorEastAsia" w:hAnsiTheme="minorEastAsia"/>
          <w:sz w:val="22"/>
        </w:rPr>
      </w:pPr>
      <w:r w:rsidRPr="00684B96">
        <w:rPr>
          <w:rFonts w:asciiTheme="minorEastAsia" w:hAnsiTheme="minorEastAsia" w:hint="eastAsia"/>
          <w:sz w:val="22"/>
        </w:rPr>
        <w:t>過年度比較でみると、</w:t>
      </w:r>
      <w:r w:rsidR="008529FB" w:rsidRPr="00684B96">
        <w:rPr>
          <w:rFonts w:asciiTheme="minorEastAsia" w:hAnsiTheme="minorEastAsia" w:hint="eastAsia"/>
          <w:sz w:val="22"/>
        </w:rPr>
        <w:t>女性では「住居や就労あっ旋、経済的援助など、生活支援の充実」</w:t>
      </w:r>
      <w:r w:rsidR="00684B96" w:rsidRPr="00684B96">
        <w:rPr>
          <w:rFonts w:ascii="ＭＳ 明朝" w:eastAsia="ＭＳ 明朝" w:hAnsi="ＭＳ 明朝" w:hint="eastAsia"/>
          <w:sz w:val="22"/>
        </w:rPr>
        <w:t>「離婚調停への支援など、法的なサポートの充実」</w:t>
      </w:r>
      <w:r w:rsidR="00684B96">
        <w:rPr>
          <w:rFonts w:asciiTheme="minorEastAsia" w:hAnsiTheme="minorEastAsia" w:hint="eastAsia"/>
          <w:sz w:val="22"/>
        </w:rPr>
        <w:t>などの項目が一貫して上昇、男女ともに</w:t>
      </w:r>
      <w:r w:rsidR="008529FB" w:rsidRPr="00684B96">
        <w:rPr>
          <w:rFonts w:asciiTheme="minorEastAsia" w:hAnsiTheme="minorEastAsia" w:hint="eastAsia"/>
          <w:sz w:val="22"/>
        </w:rPr>
        <w:t>「家庭内であれ暴力は犯罪であるという意識の啓発」などの項目が一貫して低下している</w:t>
      </w:r>
      <w:r w:rsidRPr="00684B96">
        <w:rPr>
          <w:rFonts w:asciiTheme="minorEastAsia" w:hAnsiTheme="minorEastAsia"/>
          <w:sz w:val="22"/>
        </w:rPr>
        <w:t>。</w:t>
      </w:r>
    </w:p>
    <w:p w14:paraId="0A2A118E" w14:textId="0D2AAA2A" w:rsidR="001E5F8C" w:rsidRPr="00684B96" w:rsidRDefault="001E5F8C" w:rsidP="008E5783">
      <w:pPr>
        <w:ind w:leftChars="100" w:left="210" w:firstLineChars="100" w:firstLine="220"/>
        <w:jc w:val="right"/>
        <w:rPr>
          <w:rFonts w:asciiTheme="minorEastAsia" w:hAnsiTheme="minorEastAsia"/>
          <w:sz w:val="22"/>
        </w:rPr>
      </w:pPr>
      <w:r w:rsidRPr="00684B96">
        <w:rPr>
          <w:rFonts w:asciiTheme="minorEastAsia" w:hAnsiTheme="minorEastAsia" w:hint="eastAsia"/>
          <w:sz w:val="22"/>
          <w:szCs w:val="28"/>
        </w:rPr>
        <w:t>（</w:t>
      </w:r>
      <w:r w:rsidR="004F43C8" w:rsidRPr="00684B96">
        <w:rPr>
          <w:rFonts w:asciiTheme="minorEastAsia" w:hAnsiTheme="minorEastAsia" w:hint="eastAsia"/>
          <w:sz w:val="22"/>
          <w:szCs w:val="28"/>
        </w:rPr>
        <w:t>図表５－４－２</w:t>
      </w:r>
      <w:r w:rsidRPr="00684B96">
        <w:rPr>
          <w:rFonts w:asciiTheme="minorEastAsia" w:hAnsiTheme="minorEastAsia" w:hint="eastAsia"/>
          <w:sz w:val="22"/>
          <w:szCs w:val="28"/>
        </w:rPr>
        <w:t>）</w:t>
      </w:r>
    </w:p>
    <w:p w14:paraId="1915AB05" w14:textId="6BEFD4A5" w:rsidR="001E5F8C" w:rsidRPr="00F64D07" w:rsidRDefault="001E5F8C" w:rsidP="001E5F8C">
      <w:pPr>
        <w:pStyle w:val="2"/>
        <w:rPr>
          <w:rFonts w:asciiTheme="majorEastAsia" w:hAnsiTheme="majorEastAsia"/>
          <w:sz w:val="24"/>
        </w:rPr>
      </w:pPr>
      <w:bookmarkStart w:id="104" w:name="_Toc190047460"/>
      <w:r w:rsidRPr="00F64D07">
        <w:rPr>
          <w:rFonts w:asciiTheme="majorEastAsia" w:hAnsiTheme="majorEastAsia" w:hint="eastAsia"/>
          <w:sz w:val="24"/>
        </w:rPr>
        <w:lastRenderedPageBreak/>
        <w:t xml:space="preserve">５－５　</w:t>
      </w:r>
      <w:r w:rsidR="0068186C" w:rsidRPr="00F64D07">
        <w:rPr>
          <w:rFonts w:asciiTheme="majorEastAsia" w:hAnsiTheme="majorEastAsia" w:hint="eastAsia"/>
          <w:sz w:val="24"/>
        </w:rPr>
        <w:t>ＤＶ及び性暴力に関する人権</w:t>
      </w:r>
      <w:r w:rsidRPr="00F64D07">
        <w:rPr>
          <w:rFonts w:asciiTheme="majorEastAsia" w:hAnsiTheme="majorEastAsia" w:hint="eastAsia"/>
          <w:sz w:val="24"/>
        </w:rPr>
        <w:t>問題に対する日本の対応</w:t>
      </w:r>
      <w:bookmarkEnd w:id="104"/>
    </w:p>
    <w:p w14:paraId="6F4EA386" w14:textId="28771694" w:rsidR="001E5F8C" w:rsidRPr="00F64D07" w:rsidRDefault="008529FB" w:rsidP="001E5F8C">
      <w:pPr>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13696" behindDoc="0" locked="0" layoutInCell="1" allowOverlap="1" wp14:anchorId="24EA0A65" wp14:editId="4FE44053">
                <wp:simplePos x="0" y="0"/>
                <wp:positionH relativeFrom="column">
                  <wp:posOffset>-67945</wp:posOffset>
                </wp:positionH>
                <wp:positionV relativeFrom="paragraph">
                  <wp:posOffset>234316</wp:posOffset>
                </wp:positionV>
                <wp:extent cx="6038850" cy="4451350"/>
                <wp:effectExtent l="0" t="0" r="19050" b="25400"/>
                <wp:wrapNone/>
                <wp:docPr id="1470" name="正方形/長方形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44513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B2CD" id="正方形/長方形 1470" o:spid="_x0000_s1026" style="position:absolute;left:0;text-align:left;margin-left:-5.35pt;margin-top:18.45pt;width:475.5pt;height:35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KjHAIAACMEAAAOAAAAZHJzL2Uyb0RvYy54bWysU9uO0zAQfUfiHyy/0yTddkmjpqtVl0VI&#10;y0Va+ADXcRoLx2PGbtPy9YydtlvgDZGHyOOxz8w5c7y8O/SG7RV6DbbmxSTnTFkJjbbbmn/7+vim&#10;5MwHYRthwKqaH5Xnd6vXr5aDq9QUOjCNQkYg1leDq3kXgquyzMtO9cJPwClLyRawF4FC3GYNioHQ&#10;e5NN8/w2GwAbhyCV97T7MCb5KuG3rZLhc9t6FZipOfUW0h/TfxP/2Wopqi0K12l5akP8Qxe90JaK&#10;XqAeRBBsh/ovqF5LBA9tmEjoM2hbLVXiQGyK/A82z51wKnEhcby7yOT/H6z8tH92XzC27t0TyO+e&#10;WVh3wm7VPSIMnRINlSuiUNngfHW5EANPV9lm+AgNjVbsAiQNDi32EZDYsUOS+niRWh0Ck7R5m9+U&#10;5ZwmIik3m82LGwpiDVGdrzv04b2CnsVFzZFmmeDF/smH8ej5SKxm4VEbk+ZpLBtqvphP5+mCB6Ob&#10;mEwso7PU2iDbC/JEOBTpjNn1xGLcK/L4jdagfTLQuH9uMJkzQqR2f0PvdSA7G93XvLxCiSq+s01q&#10;LghtxjVxNfYka1QymtZXG2iOpCrC6FV6W7ToAH9yNpBPa+5/7AQqzswHS5N5O5su5mTsFJTlgiTF&#10;68TmKiGsJCAizdm4XIfxKewc6m1HdUYxLNzTLFudVH7p6dQqOTERP72aaPXrOJ16edurXwAAAP//&#10;AwBQSwMEFAAGAAgAAAAhANr1Zo/gAAAACgEAAA8AAABkcnMvZG93bnJldi54bWxMj8tOwzAQRfdI&#10;/IM1SOxaOw1qSIhTIVCWCFEeYjmNp0lUPyLbbQNfj1nBcnSP7j1Tb2aj2Yl8GJ2VkC0FMLKdU6Pt&#10;Jby9totbYCGiVaidJQlfFGDTXF7UWCl3ti902saepRIbKpQwxDhVnIduIINh6SayKds7bzCm0/dc&#10;eTyncqP5Sog1NzjatDDgRA8DdYft0UhoP/Vj2XrzjfS8OjyRyfbTx7uU11fz/R2wSHP8g+FXP6lD&#10;k5x27mhVYFrCIhNFQiXk6xJYAsobkQPbSSjyogTe1Pz/C80PAAAA//8DAFBLAQItABQABgAIAAAA&#10;IQC2gziS/gAAAOEBAAATAAAAAAAAAAAAAAAAAAAAAABbQ29udGVudF9UeXBlc10ueG1sUEsBAi0A&#10;FAAGAAgAAAAhADj9If/WAAAAlAEAAAsAAAAAAAAAAAAAAAAALwEAAF9yZWxzLy5yZWxzUEsBAi0A&#10;FAAGAAgAAAAhAHI4YqMcAgAAIwQAAA4AAAAAAAAAAAAAAAAALgIAAGRycy9lMm9Eb2MueG1sUEsB&#10;Ai0AFAAGAAgAAAAhANr1Zo/gAAAACgEAAA8AAAAAAAAAAAAAAAAAdgQAAGRycy9kb3ducmV2Lnht&#10;bFBLBQYAAAAABAAEAPMAAACDBQAAAAA=&#10;" filled="f" strokecolor="black [3213]">
                <v:textbox inset="5.85pt,.7pt,5.85pt,.7pt"/>
              </v:rect>
            </w:pict>
          </mc:Fallback>
        </mc:AlternateContent>
      </w:r>
      <w:r w:rsidR="001E5F8C" w:rsidRPr="00F64D07">
        <w:rPr>
          <w:rFonts w:hint="eastAsia"/>
        </w:rPr>
        <w:t xml:space="preserve">　</w:t>
      </w:r>
      <w:r w:rsidR="001E5F8C" w:rsidRPr="00F64D07">
        <w:rPr>
          <w:rFonts w:asciiTheme="majorEastAsia" w:eastAsiaTheme="majorEastAsia" w:hAnsiTheme="majorEastAsia" w:hint="eastAsia"/>
          <w:sz w:val="22"/>
        </w:rPr>
        <w:t>◎</w:t>
      </w:r>
      <w:r w:rsidR="00762DFA" w:rsidRPr="00F64D07">
        <w:rPr>
          <w:rFonts w:asciiTheme="majorEastAsia" w:eastAsiaTheme="majorEastAsia" w:hAnsiTheme="majorEastAsia" w:hint="eastAsia"/>
          <w:sz w:val="22"/>
        </w:rPr>
        <w:t>すべ</w:t>
      </w:r>
      <w:r w:rsidR="001D070C" w:rsidRPr="00F64D07">
        <w:rPr>
          <w:rFonts w:asciiTheme="majorEastAsia" w:eastAsiaTheme="majorEastAsia" w:hAnsiTheme="majorEastAsia" w:hint="eastAsia"/>
          <w:sz w:val="22"/>
        </w:rPr>
        <w:t>ての問題に対して対応が「なされていない」との結果。</w:t>
      </w:r>
    </w:p>
    <w:p w14:paraId="36E43B2D" w14:textId="17A40030" w:rsidR="001E5F8C" w:rsidRPr="00F64D07" w:rsidRDefault="001E5F8C" w:rsidP="001E5F8C">
      <w:pPr>
        <w:ind w:leftChars="135" w:left="708" w:rightChars="148" w:right="311" w:hangingChars="193" w:hanging="425"/>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22　</w:t>
      </w:r>
      <w:r w:rsidR="00FC49A4" w:rsidRPr="00F64D07">
        <w:rPr>
          <w:rFonts w:asciiTheme="majorEastAsia" w:eastAsiaTheme="majorEastAsia" w:hAnsiTheme="majorEastAsia" w:hint="eastAsia"/>
          <w:sz w:val="22"/>
        </w:rPr>
        <w:t>あなたは、次の(ア)～(キ)にあげる問題について、今の日本では、どの程度対応がなされていると思いますか。（○はそれぞれ１つずつ）</w:t>
      </w:r>
    </w:p>
    <w:p w14:paraId="6CBEEB9C" w14:textId="77777777" w:rsidR="001E5F8C" w:rsidRPr="00F64D07" w:rsidRDefault="001E5F8C" w:rsidP="001E5F8C">
      <w:pPr>
        <w:spacing w:line="120" w:lineRule="exact"/>
        <w:ind w:leftChars="135" w:left="708" w:rightChars="148" w:right="311" w:hangingChars="193" w:hanging="425"/>
        <w:rPr>
          <w:rFonts w:asciiTheme="majorEastAsia" w:eastAsiaTheme="majorEastAsia" w:hAnsiTheme="majorEastAsia"/>
          <w:sz w:val="22"/>
        </w:rPr>
      </w:pPr>
    </w:p>
    <w:p w14:paraId="7361BDB3" w14:textId="2BF1C56D"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 xml:space="preserve">５－５－１　</w:t>
      </w:r>
      <w:r w:rsidR="0068186C" w:rsidRPr="00F64D07">
        <w:rPr>
          <w:rFonts w:asciiTheme="majorEastAsia" w:eastAsiaTheme="majorEastAsia" w:hAnsiTheme="majorEastAsia" w:hint="eastAsia"/>
          <w:sz w:val="22"/>
        </w:rPr>
        <w:t>ＤＶ及び性暴力に関する人権</w:t>
      </w:r>
      <w:r w:rsidRPr="00F64D07">
        <w:rPr>
          <w:rFonts w:asciiTheme="majorEastAsia" w:eastAsiaTheme="majorEastAsia" w:hAnsiTheme="majorEastAsia" w:hint="eastAsia"/>
          <w:sz w:val="22"/>
        </w:rPr>
        <w:t>問題に対する日本の対応について（全体）</w:t>
      </w:r>
    </w:p>
    <w:p w14:paraId="226294FF" w14:textId="4AEA9CDB" w:rsidR="001E5F8C" w:rsidRPr="00F64D07" w:rsidRDefault="006462C0" w:rsidP="001E5F8C">
      <w:pPr>
        <w:widowControl/>
        <w:jc w:val="left"/>
        <w:rPr>
          <w:sz w:val="28"/>
        </w:rPr>
      </w:pPr>
      <w:r w:rsidRPr="006462C0">
        <w:rPr>
          <w:noProof/>
        </w:rPr>
        <w:drawing>
          <wp:inline distT="0" distB="0" distL="0" distR="0" wp14:anchorId="6F6A674A" wp14:editId="76E22E6B">
            <wp:extent cx="5871845" cy="3560087"/>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871845" cy="3560087"/>
                    </a:xfrm>
                    <a:prstGeom prst="rect">
                      <a:avLst/>
                    </a:prstGeom>
                    <a:noFill/>
                    <a:ln>
                      <a:noFill/>
                    </a:ln>
                  </pic:spPr>
                </pic:pic>
              </a:graphicData>
            </a:graphic>
          </wp:inline>
        </w:drawing>
      </w:r>
    </w:p>
    <w:p w14:paraId="2CB45EC5" w14:textId="77777777" w:rsidR="004F43C8" w:rsidRPr="00F64D07" w:rsidRDefault="004F43C8" w:rsidP="001E5F8C">
      <w:pPr>
        <w:widowControl/>
        <w:jc w:val="left"/>
        <w:rPr>
          <w:sz w:val="22"/>
        </w:rPr>
      </w:pPr>
    </w:p>
    <w:p w14:paraId="09A42681" w14:textId="4294C793" w:rsidR="001D070C" w:rsidRPr="00F64D07" w:rsidRDefault="00ED5B6F" w:rsidP="00FA151C">
      <w:pPr>
        <w:widowControl/>
        <w:ind w:leftChars="100" w:left="210" w:firstLineChars="95" w:firstLine="209"/>
        <w:jc w:val="left"/>
        <w:rPr>
          <w:rFonts w:ascii="ＭＳ 明朝" w:eastAsia="ＭＳ 明朝" w:hAnsi="ＭＳ 明朝"/>
          <w:sz w:val="22"/>
        </w:rPr>
      </w:pPr>
      <w:r w:rsidRPr="00F64D07">
        <w:rPr>
          <w:rFonts w:hint="eastAsia"/>
          <w:sz w:val="22"/>
        </w:rPr>
        <w:t>ＤＶ及び性暴力</w:t>
      </w:r>
      <w:r w:rsidR="008529FB" w:rsidRPr="00F64D07">
        <w:rPr>
          <w:rFonts w:hint="eastAsia"/>
          <w:sz w:val="22"/>
        </w:rPr>
        <w:t>に関する人権問題に対する日本の対応について、「十</w:t>
      </w:r>
      <w:r w:rsidR="00FA151C" w:rsidRPr="00F64D07">
        <w:rPr>
          <w:rFonts w:hint="eastAsia"/>
          <w:sz w:val="22"/>
        </w:rPr>
        <w:t>分になされている」と「</w:t>
      </w:r>
      <w:r w:rsidR="00626167">
        <w:rPr>
          <w:rFonts w:hint="eastAsia"/>
          <w:sz w:val="22"/>
        </w:rPr>
        <w:t>ある程度</w:t>
      </w:r>
      <w:r w:rsidR="00FA151C" w:rsidRPr="00F64D07">
        <w:rPr>
          <w:rFonts w:hint="eastAsia"/>
          <w:sz w:val="22"/>
        </w:rPr>
        <w:t>なされている」</w:t>
      </w:r>
      <w:r w:rsidR="00EB69B8" w:rsidRPr="00F64D07">
        <w:rPr>
          <w:rFonts w:hint="eastAsia"/>
          <w:sz w:val="22"/>
        </w:rPr>
        <w:t>の両者</w:t>
      </w:r>
      <w:r w:rsidR="00FA151C" w:rsidRPr="00F64D07">
        <w:rPr>
          <w:rFonts w:hint="eastAsia"/>
          <w:sz w:val="22"/>
        </w:rPr>
        <w:t>を合わせた《なされている》</w:t>
      </w:r>
      <w:r w:rsidR="001D070C" w:rsidRPr="00F64D07">
        <w:rPr>
          <w:rFonts w:hint="eastAsia"/>
          <w:sz w:val="22"/>
        </w:rPr>
        <w:t>と、「あまりなされていない」と「なされていない」の両者を合わせた《なされていない》とを比較すると、</w:t>
      </w:r>
      <w:r w:rsidR="005A11BC">
        <w:rPr>
          <w:rFonts w:hint="eastAsia"/>
          <w:sz w:val="22"/>
        </w:rPr>
        <w:t>全項目</w:t>
      </w:r>
      <w:r w:rsidR="001D070C" w:rsidRPr="00F64D07">
        <w:rPr>
          <w:rFonts w:hint="eastAsia"/>
          <w:sz w:val="22"/>
        </w:rPr>
        <w:t>で《なされていない》の方が高くなっており、特に</w:t>
      </w:r>
      <w:r w:rsidR="00594E7A" w:rsidRPr="00F64D07">
        <w:rPr>
          <w:rFonts w:hint="eastAsia"/>
          <w:sz w:val="22"/>
        </w:rPr>
        <w:t>「性犯罪・性暴力、ストーカー被害を起こさせないための対策」</w:t>
      </w:r>
      <w:r w:rsidR="00594E7A" w:rsidRPr="00F64D07">
        <w:rPr>
          <w:rFonts w:ascii="ＭＳ 明朝" w:eastAsia="ＭＳ 明朝" w:hAnsi="ＭＳ 明朝" w:hint="eastAsia"/>
          <w:sz w:val="22"/>
        </w:rPr>
        <w:t>は《なされていない》</w:t>
      </w:r>
      <w:r w:rsidR="007C0521">
        <w:rPr>
          <w:rFonts w:ascii="ＭＳ 明朝" w:eastAsia="ＭＳ 明朝" w:hAnsi="ＭＳ 明朝" w:hint="eastAsia"/>
          <w:sz w:val="22"/>
        </w:rPr>
        <w:t>（75.1％）</w:t>
      </w:r>
      <w:r w:rsidR="00594E7A" w:rsidRPr="00F64D07">
        <w:rPr>
          <w:rFonts w:ascii="ＭＳ 明朝" w:eastAsia="ＭＳ 明朝" w:hAnsi="ＭＳ 明朝" w:hint="eastAsia"/>
          <w:sz w:val="22"/>
        </w:rPr>
        <w:t>が</w:t>
      </w:r>
      <w:r w:rsidR="008170EA" w:rsidRPr="008170EA">
        <w:rPr>
          <w:rFonts w:ascii="ＭＳ 明朝" w:eastAsia="ＭＳ 明朝" w:hAnsi="ＭＳ 明朝" w:hint="eastAsia"/>
          <w:sz w:val="22"/>
        </w:rPr>
        <w:t>《なされている》</w:t>
      </w:r>
      <w:r w:rsidR="007C0521">
        <w:rPr>
          <w:rFonts w:ascii="ＭＳ 明朝" w:eastAsia="ＭＳ 明朝" w:hAnsi="ＭＳ 明朝" w:hint="eastAsia"/>
          <w:sz w:val="22"/>
        </w:rPr>
        <w:t>（11.4％）</w:t>
      </w:r>
      <w:r w:rsidR="008170EA" w:rsidRPr="008170EA">
        <w:rPr>
          <w:rFonts w:ascii="ＭＳ 明朝" w:eastAsia="ＭＳ 明朝" w:hAnsi="ＭＳ 明朝" w:hint="eastAsia"/>
          <w:sz w:val="22"/>
        </w:rPr>
        <w:t>よりも</w:t>
      </w:r>
      <w:r w:rsidR="00626167" w:rsidRPr="00626167">
        <w:rPr>
          <w:rFonts w:ascii="ＭＳ 明朝" w:eastAsia="ＭＳ 明朝" w:hAnsi="ＭＳ 明朝"/>
          <w:sz w:val="22"/>
        </w:rPr>
        <w:t>63.7</w:t>
      </w:r>
      <w:r w:rsidR="00594E7A" w:rsidRPr="00F64D07">
        <w:rPr>
          <w:rFonts w:ascii="ＭＳ 明朝" w:eastAsia="ＭＳ 明朝" w:hAnsi="ＭＳ 明朝" w:hint="eastAsia"/>
          <w:sz w:val="22"/>
        </w:rPr>
        <w:t>ポイント高く、</w:t>
      </w:r>
      <w:r w:rsidR="00626167">
        <w:rPr>
          <w:rFonts w:ascii="ＭＳ 明朝" w:eastAsia="ＭＳ 明朝" w:hAnsi="ＭＳ 明朝" w:hint="eastAsia"/>
          <w:sz w:val="22"/>
        </w:rPr>
        <w:t>「</w:t>
      </w:r>
      <w:r w:rsidR="00626167" w:rsidRPr="00626167">
        <w:rPr>
          <w:rFonts w:ascii="ＭＳ 明朝" w:eastAsia="ＭＳ 明朝" w:hAnsi="ＭＳ 明朝" w:hint="eastAsia"/>
          <w:sz w:val="22"/>
        </w:rPr>
        <w:t>児童ポルノやリベンジポルノ等の拡散被害への防止策</w:t>
      </w:r>
      <w:r w:rsidR="00626167">
        <w:rPr>
          <w:rFonts w:ascii="ＭＳ 明朝" w:eastAsia="ＭＳ 明朝" w:hAnsi="ＭＳ 明朝" w:hint="eastAsia"/>
          <w:sz w:val="22"/>
        </w:rPr>
        <w:t>」</w:t>
      </w:r>
      <w:r w:rsidR="00594E7A" w:rsidRPr="00F64D07">
        <w:rPr>
          <w:rFonts w:ascii="ＭＳ 明朝" w:eastAsia="ＭＳ 明朝" w:hAnsi="ＭＳ 明朝" w:hint="eastAsia"/>
          <w:sz w:val="22"/>
        </w:rPr>
        <w:t>は《なされていない》</w:t>
      </w:r>
      <w:r w:rsidR="007C0521">
        <w:rPr>
          <w:rFonts w:ascii="ＭＳ 明朝" w:eastAsia="ＭＳ 明朝" w:hAnsi="ＭＳ 明朝" w:hint="eastAsia"/>
          <w:sz w:val="22"/>
        </w:rPr>
        <w:t>（70.8％）</w:t>
      </w:r>
      <w:r w:rsidR="00594E7A" w:rsidRPr="00F64D07">
        <w:rPr>
          <w:rFonts w:ascii="ＭＳ 明朝" w:eastAsia="ＭＳ 明朝" w:hAnsi="ＭＳ 明朝" w:hint="eastAsia"/>
          <w:sz w:val="22"/>
        </w:rPr>
        <w:t>が</w:t>
      </w:r>
      <w:r w:rsidR="008170EA" w:rsidRPr="008170EA">
        <w:rPr>
          <w:rFonts w:ascii="ＭＳ 明朝" w:eastAsia="ＭＳ 明朝" w:hAnsi="ＭＳ 明朝" w:hint="eastAsia"/>
          <w:sz w:val="22"/>
        </w:rPr>
        <w:t>《なされている》</w:t>
      </w:r>
      <w:r w:rsidR="007C0521">
        <w:rPr>
          <w:rFonts w:ascii="ＭＳ 明朝" w:eastAsia="ＭＳ 明朝" w:hAnsi="ＭＳ 明朝" w:hint="eastAsia"/>
          <w:sz w:val="22"/>
        </w:rPr>
        <w:t>（14.0％）</w:t>
      </w:r>
      <w:r w:rsidR="008170EA" w:rsidRPr="008170EA">
        <w:rPr>
          <w:rFonts w:ascii="ＭＳ 明朝" w:eastAsia="ＭＳ 明朝" w:hAnsi="ＭＳ 明朝" w:hint="eastAsia"/>
          <w:sz w:val="22"/>
        </w:rPr>
        <w:t>よりも</w:t>
      </w:r>
      <w:r w:rsidR="00626167" w:rsidRPr="00626167">
        <w:rPr>
          <w:rFonts w:ascii="ＭＳ 明朝" w:eastAsia="ＭＳ 明朝" w:hAnsi="ＭＳ 明朝"/>
          <w:sz w:val="22"/>
        </w:rPr>
        <w:t>56.8</w:t>
      </w:r>
      <w:r w:rsidR="00594E7A" w:rsidRPr="00F64D07">
        <w:rPr>
          <w:rFonts w:ascii="ＭＳ 明朝" w:eastAsia="ＭＳ 明朝" w:hAnsi="ＭＳ 明朝" w:hint="eastAsia"/>
          <w:sz w:val="22"/>
        </w:rPr>
        <w:t>ポイント高くなっている。</w:t>
      </w:r>
    </w:p>
    <w:p w14:paraId="0D5282AB" w14:textId="0F82A792" w:rsidR="00EB69B8" w:rsidRPr="00F64D07" w:rsidRDefault="001D070C" w:rsidP="001D070C">
      <w:pPr>
        <w:widowControl/>
        <w:ind w:leftChars="100" w:left="210" w:firstLineChars="95" w:firstLine="209"/>
        <w:jc w:val="left"/>
        <w:rPr>
          <w:rFonts w:asciiTheme="minorEastAsia" w:hAnsiTheme="minorEastAsia"/>
          <w:sz w:val="22"/>
        </w:rPr>
      </w:pPr>
      <w:r w:rsidRPr="00F64D07">
        <w:rPr>
          <w:rFonts w:hint="eastAsia"/>
          <w:sz w:val="22"/>
        </w:rPr>
        <w:t>《なされている》では、</w:t>
      </w:r>
      <w:r w:rsidR="00EB69B8" w:rsidRPr="00F64D07">
        <w:rPr>
          <w:rFonts w:hint="eastAsia"/>
          <w:sz w:val="22"/>
        </w:rPr>
        <w:t>「セクシュアル・ハラスメントやマタニティ・ハラスメントへの防止策」が</w:t>
      </w:r>
      <w:r w:rsidR="00626167" w:rsidRPr="00626167">
        <w:rPr>
          <w:rFonts w:asciiTheme="minorEastAsia" w:hAnsiTheme="minorEastAsia"/>
          <w:sz w:val="22"/>
        </w:rPr>
        <w:t>31.2</w:t>
      </w:r>
      <w:r w:rsidR="00EB69B8" w:rsidRPr="00F64D07">
        <w:rPr>
          <w:rFonts w:hint="eastAsia"/>
          <w:sz w:val="22"/>
        </w:rPr>
        <w:t>％と最も高く、次いで「</w:t>
      </w:r>
      <w:r w:rsidR="00594E7A" w:rsidRPr="00F64D07">
        <w:rPr>
          <w:rFonts w:hint="eastAsia"/>
          <w:sz w:val="22"/>
        </w:rPr>
        <w:t>性的指向や性自認に関する人権を尊重する制度の確立</w:t>
      </w:r>
      <w:r w:rsidR="00EB69B8" w:rsidRPr="00F64D07">
        <w:rPr>
          <w:rFonts w:hint="eastAsia"/>
          <w:sz w:val="22"/>
        </w:rPr>
        <w:t>」が</w:t>
      </w:r>
      <w:r w:rsidR="00626167" w:rsidRPr="00626167">
        <w:rPr>
          <w:rFonts w:asciiTheme="minorEastAsia" w:hAnsiTheme="minorEastAsia"/>
          <w:sz w:val="22"/>
        </w:rPr>
        <w:t>24.6</w:t>
      </w:r>
      <w:r w:rsidR="00EB69B8" w:rsidRPr="00F64D07">
        <w:rPr>
          <w:rFonts w:asciiTheme="minorEastAsia" w:hAnsiTheme="minorEastAsia" w:hint="eastAsia"/>
          <w:sz w:val="22"/>
        </w:rPr>
        <w:t>％、「</w:t>
      </w:r>
      <w:r w:rsidR="00594E7A" w:rsidRPr="00F64D07">
        <w:rPr>
          <w:rFonts w:asciiTheme="minorEastAsia" w:hAnsiTheme="minorEastAsia" w:hint="eastAsia"/>
          <w:sz w:val="22"/>
        </w:rPr>
        <w:t>性的指向や性自認に関する差別の禁止や防止策</w:t>
      </w:r>
      <w:r w:rsidR="00EB69B8" w:rsidRPr="00F64D07">
        <w:rPr>
          <w:rFonts w:asciiTheme="minorEastAsia" w:hAnsiTheme="minorEastAsia" w:hint="eastAsia"/>
          <w:sz w:val="22"/>
        </w:rPr>
        <w:t>」が</w:t>
      </w:r>
      <w:r w:rsidR="00626167" w:rsidRPr="00626167">
        <w:rPr>
          <w:rFonts w:asciiTheme="minorEastAsia" w:hAnsiTheme="minorEastAsia"/>
          <w:sz w:val="22"/>
        </w:rPr>
        <w:t>22.9</w:t>
      </w:r>
      <w:r w:rsidR="00EB69B8" w:rsidRPr="00F64D07">
        <w:rPr>
          <w:rFonts w:asciiTheme="minorEastAsia" w:hAnsiTheme="minorEastAsia" w:hint="eastAsia"/>
          <w:sz w:val="22"/>
        </w:rPr>
        <w:t>％の順となっている。</w:t>
      </w:r>
    </w:p>
    <w:p w14:paraId="0397E80E" w14:textId="3C5C7729" w:rsidR="008529FB" w:rsidRPr="00F64D07" w:rsidRDefault="00EB69B8" w:rsidP="00FA151C">
      <w:pPr>
        <w:widowControl/>
        <w:ind w:leftChars="100" w:left="210" w:firstLineChars="95" w:firstLine="209"/>
        <w:jc w:val="left"/>
        <w:rPr>
          <w:rFonts w:asciiTheme="minorEastAsia" w:hAnsiTheme="minorEastAsia"/>
          <w:sz w:val="22"/>
        </w:rPr>
      </w:pPr>
      <w:r w:rsidRPr="00F64D07">
        <w:rPr>
          <w:rFonts w:asciiTheme="minorEastAsia" w:hAnsiTheme="minorEastAsia" w:hint="eastAsia"/>
          <w:sz w:val="22"/>
        </w:rPr>
        <w:t>一方、</w:t>
      </w:r>
      <w:r w:rsidR="001D070C" w:rsidRPr="00F64D07">
        <w:rPr>
          <w:rFonts w:asciiTheme="minorEastAsia" w:hAnsiTheme="minorEastAsia" w:hint="eastAsia"/>
          <w:sz w:val="22"/>
        </w:rPr>
        <w:t>《なされていない》で</w:t>
      </w:r>
      <w:r w:rsidRPr="00F64D07">
        <w:rPr>
          <w:rFonts w:asciiTheme="minorEastAsia" w:hAnsiTheme="minorEastAsia" w:hint="eastAsia"/>
          <w:sz w:val="22"/>
        </w:rPr>
        <w:t>は、</w:t>
      </w:r>
      <w:r w:rsidR="00626167" w:rsidRPr="00F64D07">
        <w:rPr>
          <w:rFonts w:asciiTheme="minorEastAsia" w:hAnsiTheme="minorEastAsia" w:hint="eastAsia"/>
          <w:sz w:val="22"/>
        </w:rPr>
        <w:t>「</w:t>
      </w:r>
      <w:r w:rsidR="00626167" w:rsidRPr="00F64D07">
        <w:rPr>
          <w:rFonts w:hint="eastAsia"/>
          <w:sz w:val="22"/>
        </w:rPr>
        <w:t>性犯罪・性暴力、ストーカー被害を起こさせないための対策</w:t>
      </w:r>
      <w:r w:rsidR="00626167" w:rsidRPr="00F64D07">
        <w:rPr>
          <w:rFonts w:asciiTheme="minorEastAsia" w:hAnsiTheme="minorEastAsia" w:hint="eastAsia"/>
          <w:sz w:val="22"/>
        </w:rPr>
        <w:t>」が</w:t>
      </w:r>
      <w:r w:rsidR="00626167" w:rsidRPr="00626167">
        <w:rPr>
          <w:rFonts w:asciiTheme="minorEastAsia" w:hAnsiTheme="minorEastAsia"/>
          <w:sz w:val="22"/>
        </w:rPr>
        <w:t>75.1</w:t>
      </w:r>
      <w:r w:rsidR="00626167" w:rsidRPr="00F64D07">
        <w:rPr>
          <w:rFonts w:asciiTheme="minorEastAsia" w:hAnsiTheme="minorEastAsia" w:hint="eastAsia"/>
          <w:sz w:val="22"/>
        </w:rPr>
        <w:t>％と最も高く、次いで</w:t>
      </w:r>
      <w:r w:rsidR="00626167">
        <w:rPr>
          <w:rFonts w:ascii="ＭＳ 明朝" w:eastAsia="ＭＳ 明朝" w:hAnsi="ＭＳ 明朝" w:hint="eastAsia"/>
          <w:sz w:val="22"/>
        </w:rPr>
        <w:t>「</w:t>
      </w:r>
      <w:r w:rsidR="00626167" w:rsidRPr="00626167">
        <w:rPr>
          <w:rFonts w:ascii="ＭＳ 明朝" w:eastAsia="ＭＳ 明朝" w:hAnsi="ＭＳ 明朝" w:hint="eastAsia"/>
          <w:sz w:val="22"/>
        </w:rPr>
        <w:t>児童ポルノやリベンジポルノ等の拡散被害への防止策</w:t>
      </w:r>
      <w:r w:rsidR="00626167">
        <w:rPr>
          <w:rFonts w:ascii="ＭＳ 明朝" w:eastAsia="ＭＳ 明朝" w:hAnsi="ＭＳ 明朝" w:hint="eastAsia"/>
          <w:sz w:val="22"/>
        </w:rPr>
        <w:t>」</w:t>
      </w:r>
      <w:r w:rsidR="001D070C" w:rsidRPr="00F64D07">
        <w:rPr>
          <w:rFonts w:asciiTheme="minorEastAsia" w:hAnsiTheme="minorEastAsia" w:hint="eastAsia"/>
          <w:sz w:val="22"/>
        </w:rPr>
        <w:t>「</w:t>
      </w:r>
      <w:r w:rsidR="00FE0423" w:rsidRPr="00F64D07">
        <w:rPr>
          <w:rFonts w:asciiTheme="minorEastAsia" w:hAnsiTheme="minorEastAsia" w:hint="eastAsia"/>
          <w:sz w:val="22"/>
        </w:rPr>
        <w:t>児童虐待に関する防止策</w:t>
      </w:r>
      <w:r w:rsidR="001D070C" w:rsidRPr="00F64D07">
        <w:rPr>
          <w:rFonts w:asciiTheme="minorEastAsia" w:hAnsiTheme="minorEastAsia" w:hint="eastAsia"/>
          <w:sz w:val="22"/>
        </w:rPr>
        <w:t>」が</w:t>
      </w:r>
      <w:r w:rsidR="00B962E3">
        <w:rPr>
          <w:rFonts w:asciiTheme="minorEastAsia" w:hAnsiTheme="minorEastAsia" w:hint="eastAsia"/>
          <w:sz w:val="22"/>
        </w:rPr>
        <w:t>ともに</w:t>
      </w:r>
      <w:r w:rsidR="00FE0423" w:rsidRPr="00F64D07">
        <w:rPr>
          <w:rFonts w:asciiTheme="minorEastAsia" w:hAnsiTheme="minorEastAsia" w:hint="eastAsia"/>
          <w:sz w:val="22"/>
        </w:rPr>
        <w:t>7</w:t>
      </w:r>
      <w:r w:rsidR="00B962E3">
        <w:rPr>
          <w:rFonts w:asciiTheme="minorEastAsia" w:hAnsiTheme="minorEastAsia" w:hint="eastAsia"/>
          <w:sz w:val="22"/>
        </w:rPr>
        <w:t>0.</w:t>
      </w:r>
      <w:r w:rsidR="00FE0423" w:rsidRPr="00F64D07">
        <w:rPr>
          <w:rFonts w:asciiTheme="minorEastAsia" w:hAnsiTheme="minorEastAsia" w:hint="eastAsia"/>
          <w:sz w:val="22"/>
        </w:rPr>
        <w:t>8</w:t>
      </w:r>
      <w:r w:rsidR="001D070C" w:rsidRPr="00F64D07">
        <w:rPr>
          <w:rFonts w:asciiTheme="minorEastAsia" w:hAnsiTheme="minorEastAsia" w:hint="eastAsia"/>
          <w:sz w:val="22"/>
        </w:rPr>
        <w:t>％となっている。</w:t>
      </w:r>
    </w:p>
    <w:p w14:paraId="0CFC569F" w14:textId="156C3B7F" w:rsidR="00FE0423" w:rsidRPr="00F64D07" w:rsidRDefault="00FE0423" w:rsidP="00FE0423">
      <w:pPr>
        <w:widowControl/>
        <w:ind w:leftChars="100" w:left="210" w:firstLineChars="95" w:firstLine="209"/>
        <w:jc w:val="right"/>
        <w:rPr>
          <w:rFonts w:asciiTheme="minorEastAsia" w:hAnsiTheme="minorEastAsia"/>
          <w:sz w:val="22"/>
        </w:rPr>
      </w:pPr>
      <w:r w:rsidRPr="00F64D07">
        <w:rPr>
          <w:rFonts w:asciiTheme="minorEastAsia" w:hAnsiTheme="minorEastAsia" w:hint="eastAsia"/>
          <w:sz w:val="22"/>
        </w:rPr>
        <w:t>（図表５－５－１）</w:t>
      </w:r>
    </w:p>
    <w:p w14:paraId="1A5D8501" w14:textId="77777777" w:rsidR="001E5F8C" w:rsidRPr="00F64D07" w:rsidRDefault="001E5F8C" w:rsidP="001E5F8C">
      <w:pPr>
        <w:widowControl/>
        <w:jc w:val="left"/>
        <w:rPr>
          <w:sz w:val="28"/>
        </w:rPr>
      </w:pPr>
      <w:r w:rsidRPr="00F64D07">
        <w:rPr>
          <w:sz w:val="28"/>
        </w:rPr>
        <w:br w:type="page"/>
      </w:r>
    </w:p>
    <w:p w14:paraId="62B3A288" w14:textId="55243F13" w:rsidR="00FC4B30" w:rsidRPr="00F64D07" w:rsidRDefault="00FC4B30" w:rsidP="00FC4B30">
      <w:pPr>
        <w:jc w:val="cente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621888" behindDoc="0" locked="0" layoutInCell="1" allowOverlap="1" wp14:anchorId="5AAFE210" wp14:editId="79B8A9A7">
                <wp:simplePos x="0" y="0"/>
                <wp:positionH relativeFrom="column">
                  <wp:posOffset>3802</wp:posOffset>
                </wp:positionH>
                <wp:positionV relativeFrom="paragraph">
                  <wp:posOffset>15108</wp:posOffset>
                </wp:positionV>
                <wp:extent cx="5974715" cy="5260769"/>
                <wp:effectExtent l="0" t="0" r="26035" b="1651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715" cy="526076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023D4" id="正方形/長方形 8" o:spid="_x0000_s1026" style="position:absolute;left:0;text-align:left;margin-left:.3pt;margin-top:1.2pt;width:470.45pt;height:41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5gHgIAACMEAAAOAAAAZHJzL2Uyb0RvYy54bWysU9uO0zAQfUfiHyy/0zTV9hY1Xa26LEJa&#10;WKSFD3Adp7GwPWbsNi1fz9jpdgu8IfJg2TPxmTNnjle3R2vYQWHQ4GpejsacKSeh0W5X829fH94t&#10;OAtRuEYYcKrmJxX47frtm1XvKzWBDkyjkBGIC1Xva97F6KuiCLJTVoQReOUo2QJaEemIu6JB0RO6&#10;NcVkPJ4VPWDjEaQKgaL3Q5KvM37bKhmf2jaoyEzNiVvMK+Z1m9ZivRLVDoXvtDzTEP/AwgrtqOgF&#10;6l5Ewfao/4KyWiIEaONIgi2gbbVUuQfqphz/0c1zJ7zKvZA4wV9kCv8PVn4+PPsvmKgH/wjye2AO&#10;Np1wO3WHCH2nREPlyiRU0ftQXS6kQ6CrbNt/goZGK/YRsgbHFm0CpO7YMUt9ukitjpFJCk6X85t5&#10;OeVMUm46mY3ns2WuIaqX6x5D/KDAsrSpOdIsM7w4PIaY6Ijq5ZdUzcGDNibP0zjW13w5nUzzhQBG&#10;NymZu0zOUhuD7CDIE/FY5n/M3lIXQ6wcp2+wBsXJQEM8h6hqNmeCyBx+Q7c6kp2NtjVfXKEkFd+7&#10;JpOLQpthT1DGnWVNSibThmoLzYlURRi8Sm+LNh3gT8568mnNw4+9QMWZ+ehoMvObyZJkjPmwWCzJ&#10;5Hid2F4lhJMERE1zNmw3cXgKe49611GdQQwHdzTLVmeVXzmdqZITc+PnV5Osfn3Of72+7fUvAAAA&#10;//8DAFBLAwQUAAYACAAAACEA89qrltwAAAAGAQAADwAAAGRycy9kb3ducmV2LnhtbEyOwU7DMBBE&#10;70j8g7VI3KiTUKomZFMhUI4IUaDqcRtvk6ixHdluG/h6zKkcRzN688rVpAdxYud7axDSWQKCTWNV&#10;b1qEz4/6bgnCBzKKBmsY4Zs9rKrrq5IKZc/mnU/r0IoIMb4ghC6EsZDSNx1r8jM7sond3jpNIUbX&#10;SuXoHOF6kFmSLKSm3sSHjkZ+7rg5rI8aod4OL3nt9A/xW3Z4ZZ3ux80X4u3N9PQIIvAULmP404/q&#10;UEWnnT0a5cWAsIg7hGwOIpb5PH0AsUNY3ic5yKqU//WrXwAAAP//AwBQSwECLQAUAAYACAAAACEA&#10;toM4kv4AAADhAQAAEwAAAAAAAAAAAAAAAAAAAAAAW0NvbnRlbnRfVHlwZXNdLnhtbFBLAQItABQA&#10;BgAIAAAAIQA4/SH/1gAAAJQBAAALAAAAAAAAAAAAAAAAAC8BAABfcmVscy8ucmVsc1BLAQItABQA&#10;BgAIAAAAIQBmVR5gHgIAACMEAAAOAAAAAAAAAAAAAAAAAC4CAABkcnMvZTJvRG9jLnhtbFBLAQIt&#10;ABQABgAIAAAAIQDz2quW3AAAAAYBAAAPAAAAAAAAAAAAAAAAAHgEAABkcnMvZG93bnJldi54bWxQ&#10;SwUGAAAAAAQABADzAAAAgQUAAAAA&#10;" filled="f" strokecolor="black [3213]">
                <v:textbox inset="5.85pt,.7pt,5.85pt,.7pt"/>
              </v:rect>
            </w:pict>
          </mc:Fallback>
        </mc:AlternateContent>
      </w:r>
    </w:p>
    <w:p w14:paraId="1BB22C4A" w14:textId="396BF2DD" w:rsidR="00FC4B30" w:rsidRPr="00F64D07" w:rsidRDefault="00FC4B30" w:rsidP="00FC4B30">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 xml:space="preserve">５－５－２　</w:t>
      </w:r>
      <w:r w:rsidR="006A21BD" w:rsidRPr="00F64D07">
        <w:rPr>
          <w:rFonts w:asciiTheme="majorEastAsia" w:eastAsiaTheme="majorEastAsia" w:hAnsiTheme="majorEastAsia" w:hint="eastAsia"/>
          <w:sz w:val="22"/>
        </w:rPr>
        <w:t>ＤＶ及び性暴力に関する人権</w:t>
      </w:r>
      <w:r w:rsidRPr="00F64D07">
        <w:rPr>
          <w:rFonts w:asciiTheme="majorEastAsia" w:eastAsiaTheme="majorEastAsia" w:hAnsiTheme="majorEastAsia" w:hint="eastAsia"/>
          <w:sz w:val="22"/>
        </w:rPr>
        <w:t>問題に対する日本の対応について（性別）</w:t>
      </w:r>
    </w:p>
    <w:p w14:paraId="5AF42DB9" w14:textId="37F9C0DA" w:rsidR="00E00405" w:rsidRPr="00F64D07" w:rsidRDefault="00B962E3" w:rsidP="00FC4B30">
      <w:pPr>
        <w:jc w:val="center"/>
        <w:rPr>
          <w:rFonts w:asciiTheme="majorEastAsia" w:eastAsiaTheme="majorEastAsia" w:hAnsiTheme="majorEastAsia"/>
          <w:sz w:val="22"/>
        </w:rPr>
      </w:pPr>
      <w:r w:rsidRPr="00824DF5">
        <w:rPr>
          <w:noProof/>
        </w:rPr>
        <w:drawing>
          <wp:inline distT="0" distB="0" distL="0" distR="0" wp14:anchorId="036836E0" wp14:editId="3F370AAC">
            <wp:extent cx="5871845" cy="4869470"/>
            <wp:effectExtent l="0" t="0" r="0" b="0"/>
            <wp:docPr id="82035168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71845" cy="4869470"/>
                    </a:xfrm>
                    <a:prstGeom prst="rect">
                      <a:avLst/>
                    </a:prstGeom>
                    <a:noFill/>
                    <a:ln>
                      <a:noFill/>
                    </a:ln>
                  </pic:spPr>
                </pic:pic>
              </a:graphicData>
            </a:graphic>
          </wp:inline>
        </w:drawing>
      </w:r>
    </w:p>
    <w:p w14:paraId="16A2A7FF" w14:textId="4CB9B23F" w:rsidR="004F43C8" w:rsidRPr="00F64D07" w:rsidRDefault="008529FB"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23C34E61" w14:textId="6C57F448" w:rsidR="004F43C8" w:rsidRPr="00891886" w:rsidRDefault="00EB69B8" w:rsidP="00643E10">
      <w:pPr>
        <w:widowControl/>
        <w:ind w:leftChars="100" w:left="210" w:firstLineChars="95" w:firstLine="209"/>
        <w:jc w:val="left"/>
        <w:rPr>
          <w:rFonts w:asciiTheme="minorEastAsia" w:hAnsiTheme="minorEastAsia"/>
          <w:sz w:val="22"/>
        </w:rPr>
      </w:pPr>
      <w:r w:rsidRPr="00891886">
        <w:rPr>
          <w:rFonts w:asciiTheme="minorEastAsia" w:hAnsiTheme="minorEastAsia" w:hint="eastAsia"/>
          <w:sz w:val="22"/>
        </w:rPr>
        <w:t>性別で</w:t>
      </w:r>
      <w:r w:rsidR="00B40634" w:rsidRPr="00891886">
        <w:rPr>
          <w:rFonts w:asciiTheme="minorEastAsia" w:hAnsiTheme="minorEastAsia" w:hint="eastAsia"/>
          <w:sz w:val="22"/>
        </w:rPr>
        <w:t>み</w:t>
      </w:r>
      <w:r w:rsidRPr="00891886">
        <w:rPr>
          <w:rFonts w:asciiTheme="minorEastAsia" w:hAnsiTheme="minorEastAsia" w:hint="eastAsia"/>
          <w:sz w:val="22"/>
        </w:rPr>
        <w:t>ると、</w:t>
      </w:r>
      <w:r w:rsidR="00006B12" w:rsidRPr="00891886">
        <w:rPr>
          <w:rFonts w:asciiTheme="minorEastAsia" w:hAnsiTheme="minorEastAsia" w:hint="eastAsia"/>
          <w:sz w:val="22"/>
        </w:rPr>
        <w:t>《なされていない》は</w:t>
      </w:r>
      <w:r w:rsidR="005A11BC">
        <w:rPr>
          <w:rFonts w:asciiTheme="minorEastAsia" w:hAnsiTheme="minorEastAsia" w:hint="eastAsia"/>
          <w:sz w:val="22"/>
        </w:rPr>
        <w:t>全項目</w:t>
      </w:r>
      <w:r w:rsidR="00891886" w:rsidRPr="00891886">
        <w:rPr>
          <w:rFonts w:asciiTheme="minorEastAsia" w:hAnsiTheme="minorEastAsia" w:hint="eastAsia"/>
          <w:sz w:val="22"/>
        </w:rPr>
        <w:t>、女性の方が</w:t>
      </w:r>
      <w:r w:rsidR="00006B12" w:rsidRPr="00891886">
        <w:rPr>
          <w:rFonts w:asciiTheme="minorEastAsia" w:hAnsiTheme="minorEastAsia" w:hint="eastAsia"/>
          <w:sz w:val="22"/>
        </w:rPr>
        <w:t>男</w:t>
      </w:r>
      <w:r w:rsidR="00891886" w:rsidRPr="00891886">
        <w:rPr>
          <w:rFonts w:asciiTheme="minorEastAsia" w:hAnsiTheme="minorEastAsia" w:hint="eastAsia"/>
          <w:sz w:val="22"/>
        </w:rPr>
        <w:t>性より高くなっており、</w:t>
      </w:r>
      <w:r w:rsidR="00643E10" w:rsidRPr="00891886">
        <w:rPr>
          <w:rFonts w:asciiTheme="minorEastAsia" w:hAnsiTheme="minorEastAsia" w:hint="eastAsia"/>
          <w:sz w:val="22"/>
        </w:rPr>
        <w:t>「</w:t>
      </w:r>
      <w:r w:rsidR="00643E10" w:rsidRPr="00643E10">
        <w:rPr>
          <w:rFonts w:asciiTheme="minorEastAsia" w:hAnsiTheme="minorEastAsia" w:hint="eastAsia"/>
          <w:sz w:val="22"/>
        </w:rPr>
        <w:t>性犯罪・性暴力、ストーカー被害を起こさせないための対策</w:t>
      </w:r>
      <w:r w:rsidR="00643E10" w:rsidRPr="00891886">
        <w:rPr>
          <w:rFonts w:asciiTheme="minorEastAsia" w:hAnsiTheme="minorEastAsia" w:hint="eastAsia"/>
          <w:sz w:val="22"/>
        </w:rPr>
        <w:t>」</w:t>
      </w:r>
      <w:r w:rsidR="00891886" w:rsidRPr="00891886">
        <w:rPr>
          <w:rFonts w:asciiTheme="minorEastAsia" w:hAnsiTheme="minorEastAsia" w:hint="eastAsia"/>
          <w:sz w:val="22"/>
        </w:rPr>
        <w:t>「セクシュアル・ハラスメントやマタニティ・ハラスメントへの防止策」「児童ポルノやリベンジポルノ等の拡散被害への防止策」では1</w:t>
      </w:r>
      <w:r w:rsidR="00643E10">
        <w:rPr>
          <w:rFonts w:asciiTheme="minorEastAsia" w:hAnsiTheme="minorEastAsia" w:hint="eastAsia"/>
          <w:sz w:val="22"/>
        </w:rPr>
        <w:t>5</w:t>
      </w:r>
      <w:r w:rsidR="00891886" w:rsidRPr="00891886">
        <w:rPr>
          <w:rFonts w:asciiTheme="minorEastAsia" w:hAnsiTheme="minorEastAsia" w:hint="eastAsia"/>
          <w:sz w:val="22"/>
        </w:rPr>
        <w:t>ポイント以上</w:t>
      </w:r>
      <w:r w:rsidR="001D070C" w:rsidRPr="00891886">
        <w:rPr>
          <w:rFonts w:asciiTheme="minorEastAsia" w:hAnsiTheme="minorEastAsia" w:hint="eastAsia"/>
          <w:sz w:val="22"/>
        </w:rPr>
        <w:t>高くなっている。（図表５－５－２）</w:t>
      </w:r>
    </w:p>
    <w:p w14:paraId="20C33B4A" w14:textId="77777777" w:rsidR="00EB69B8" w:rsidRPr="00F64D07" w:rsidRDefault="00EB69B8" w:rsidP="001E5F8C">
      <w:pPr>
        <w:widowControl/>
        <w:jc w:val="left"/>
        <w:rPr>
          <w:sz w:val="28"/>
        </w:rPr>
      </w:pPr>
    </w:p>
    <w:p w14:paraId="5B7F30FF" w14:textId="77777777" w:rsidR="00EB69B8" w:rsidRPr="00F64D07" w:rsidRDefault="00EB69B8" w:rsidP="00EB69B8">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22D60AD1" w14:textId="77777777" w:rsidR="00643E10" w:rsidRDefault="00EB69B8" w:rsidP="00CE62C2">
      <w:pPr>
        <w:widowControl/>
        <w:ind w:leftChars="100" w:left="210" w:firstLineChars="95" w:firstLine="209"/>
        <w:jc w:val="left"/>
        <w:rPr>
          <w:rFonts w:asciiTheme="minorEastAsia" w:hAnsiTheme="minorEastAsia"/>
          <w:sz w:val="22"/>
        </w:rPr>
      </w:pPr>
      <w:r w:rsidRPr="00F64D07">
        <w:rPr>
          <w:rFonts w:asciiTheme="minorEastAsia" w:hAnsiTheme="minorEastAsia" w:hint="eastAsia"/>
          <w:sz w:val="22"/>
        </w:rPr>
        <w:t>性・年代別でみると、</w:t>
      </w:r>
      <w:r w:rsidR="00CE62C2" w:rsidRPr="00F64D07">
        <w:rPr>
          <w:rFonts w:asciiTheme="minorEastAsia" w:hAnsiTheme="minorEastAsia" w:hint="eastAsia"/>
          <w:sz w:val="22"/>
        </w:rPr>
        <w:t>男性</w:t>
      </w:r>
      <w:r w:rsidR="00637047">
        <w:rPr>
          <w:rFonts w:asciiTheme="minorEastAsia" w:hAnsiTheme="minorEastAsia" w:hint="eastAsia"/>
          <w:sz w:val="22"/>
        </w:rPr>
        <w:t>～</w:t>
      </w:r>
      <w:r w:rsidR="00CE62C2" w:rsidRPr="00F64D07">
        <w:rPr>
          <w:rFonts w:asciiTheme="minorEastAsia" w:hAnsiTheme="minorEastAsia" w:hint="eastAsia"/>
          <w:sz w:val="22"/>
        </w:rPr>
        <w:t>20代は他の性・年代と比較して《なされている》が高く、《なされていない》が低い傾向となっている</w:t>
      </w:r>
      <w:r w:rsidR="00643E10">
        <w:rPr>
          <w:rFonts w:asciiTheme="minorEastAsia" w:hAnsiTheme="minorEastAsia" w:hint="eastAsia"/>
          <w:sz w:val="22"/>
        </w:rPr>
        <w:t>項目が存在している</w:t>
      </w:r>
      <w:r w:rsidR="00CE62C2" w:rsidRPr="00F64D07">
        <w:rPr>
          <w:rFonts w:asciiTheme="minorEastAsia" w:hAnsiTheme="minorEastAsia" w:hint="eastAsia"/>
          <w:sz w:val="22"/>
        </w:rPr>
        <w:t>。特に</w:t>
      </w:r>
      <w:r w:rsidR="003269F2" w:rsidRPr="00F64D07">
        <w:rPr>
          <w:rFonts w:asciiTheme="minorEastAsia" w:hAnsiTheme="minorEastAsia" w:hint="eastAsia"/>
          <w:sz w:val="22"/>
        </w:rPr>
        <w:t>「</w:t>
      </w:r>
      <w:r w:rsidR="00637047" w:rsidRPr="00637047">
        <w:rPr>
          <w:rFonts w:asciiTheme="minorEastAsia" w:hAnsiTheme="minorEastAsia" w:hint="eastAsia"/>
          <w:sz w:val="22"/>
        </w:rPr>
        <w:t>性的指向や性自認に関する人権を尊重する制度の確立</w:t>
      </w:r>
      <w:r w:rsidR="003269F2" w:rsidRPr="00F64D07">
        <w:rPr>
          <w:rFonts w:asciiTheme="minorEastAsia" w:hAnsiTheme="minorEastAsia" w:hint="eastAsia"/>
          <w:sz w:val="22"/>
        </w:rPr>
        <w:t>」</w:t>
      </w:r>
      <w:r w:rsidR="00CE62C2" w:rsidRPr="00F64D07">
        <w:rPr>
          <w:rFonts w:asciiTheme="minorEastAsia" w:hAnsiTheme="minorEastAsia" w:hint="eastAsia"/>
          <w:sz w:val="22"/>
        </w:rPr>
        <w:t>において、全体では《なされている》が</w:t>
      </w:r>
      <w:r w:rsidR="00637047" w:rsidRPr="00637047">
        <w:rPr>
          <w:rFonts w:asciiTheme="minorEastAsia" w:hAnsiTheme="minorEastAsia"/>
          <w:sz w:val="22"/>
        </w:rPr>
        <w:t>24.6</w:t>
      </w:r>
      <w:r w:rsidR="00CE62C2" w:rsidRPr="00F64D07">
        <w:rPr>
          <w:rFonts w:asciiTheme="minorEastAsia" w:hAnsiTheme="minorEastAsia" w:hint="eastAsia"/>
          <w:sz w:val="22"/>
        </w:rPr>
        <w:t>％、《なされていない》が</w:t>
      </w:r>
      <w:r w:rsidR="00637047" w:rsidRPr="00637047">
        <w:rPr>
          <w:rFonts w:asciiTheme="minorEastAsia" w:hAnsiTheme="minorEastAsia"/>
          <w:sz w:val="22"/>
        </w:rPr>
        <w:t>58.8</w:t>
      </w:r>
      <w:r w:rsidR="00CE62C2" w:rsidRPr="00F64D07">
        <w:rPr>
          <w:rFonts w:asciiTheme="minorEastAsia" w:hAnsiTheme="minorEastAsia" w:hint="eastAsia"/>
          <w:sz w:val="22"/>
        </w:rPr>
        <w:t>％であるのに対して、男性</w:t>
      </w:r>
      <w:r w:rsidR="00637047">
        <w:rPr>
          <w:rFonts w:asciiTheme="minorEastAsia" w:hAnsiTheme="minorEastAsia" w:hint="eastAsia"/>
          <w:sz w:val="22"/>
        </w:rPr>
        <w:t>～</w:t>
      </w:r>
      <w:r w:rsidR="00CE62C2" w:rsidRPr="00F64D07">
        <w:rPr>
          <w:rFonts w:asciiTheme="minorEastAsia" w:hAnsiTheme="minorEastAsia" w:hint="eastAsia"/>
          <w:sz w:val="22"/>
        </w:rPr>
        <w:t>20代では《なされている》が</w:t>
      </w:r>
      <w:r w:rsidR="00637047" w:rsidRPr="00637047">
        <w:rPr>
          <w:rFonts w:asciiTheme="minorEastAsia" w:hAnsiTheme="minorEastAsia"/>
          <w:sz w:val="22"/>
        </w:rPr>
        <w:t>45.1</w:t>
      </w:r>
      <w:r w:rsidR="00CE62C2" w:rsidRPr="00F64D07">
        <w:rPr>
          <w:rFonts w:asciiTheme="minorEastAsia" w:hAnsiTheme="minorEastAsia" w:hint="eastAsia"/>
          <w:sz w:val="22"/>
        </w:rPr>
        <w:t>％、《なされていない》が</w:t>
      </w:r>
      <w:r w:rsidR="00637047" w:rsidRPr="00637047">
        <w:rPr>
          <w:rFonts w:asciiTheme="minorEastAsia" w:hAnsiTheme="minorEastAsia"/>
          <w:sz w:val="22"/>
        </w:rPr>
        <w:t>35.3</w:t>
      </w:r>
      <w:r w:rsidR="00CE62C2" w:rsidRPr="00F64D07">
        <w:rPr>
          <w:rFonts w:asciiTheme="minorEastAsia" w:hAnsiTheme="minorEastAsia" w:hint="eastAsia"/>
          <w:sz w:val="22"/>
        </w:rPr>
        <w:t>％、</w:t>
      </w:r>
      <w:r w:rsidR="00637047">
        <w:rPr>
          <w:rFonts w:asciiTheme="minorEastAsia" w:hAnsiTheme="minorEastAsia" w:hint="eastAsia"/>
          <w:sz w:val="22"/>
        </w:rPr>
        <w:t>「</w:t>
      </w:r>
      <w:r w:rsidR="00637047" w:rsidRPr="00637047">
        <w:rPr>
          <w:rFonts w:asciiTheme="minorEastAsia" w:hAnsiTheme="minorEastAsia" w:hint="eastAsia"/>
          <w:sz w:val="22"/>
        </w:rPr>
        <w:t>性的指向や性自認に関する差別の禁止や防止策</w:t>
      </w:r>
      <w:r w:rsidR="00637047">
        <w:rPr>
          <w:rFonts w:asciiTheme="minorEastAsia" w:hAnsiTheme="minorEastAsia" w:hint="eastAsia"/>
          <w:sz w:val="22"/>
        </w:rPr>
        <w:t>」において、</w:t>
      </w:r>
      <w:r w:rsidR="00637047" w:rsidRPr="00F64D07">
        <w:rPr>
          <w:rFonts w:asciiTheme="minorEastAsia" w:hAnsiTheme="minorEastAsia" w:hint="eastAsia"/>
          <w:sz w:val="22"/>
        </w:rPr>
        <w:t>全体では《なされている》が</w:t>
      </w:r>
      <w:r w:rsidR="00637047" w:rsidRPr="00637047">
        <w:rPr>
          <w:rFonts w:asciiTheme="minorEastAsia" w:hAnsiTheme="minorEastAsia"/>
          <w:sz w:val="22"/>
        </w:rPr>
        <w:t>22.9</w:t>
      </w:r>
      <w:r w:rsidR="00637047" w:rsidRPr="00F64D07">
        <w:rPr>
          <w:rFonts w:asciiTheme="minorEastAsia" w:hAnsiTheme="minorEastAsia" w:hint="eastAsia"/>
          <w:sz w:val="22"/>
        </w:rPr>
        <w:t>％、《なされていない》が</w:t>
      </w:r>
      <w:r w:rsidR="00637047" w:rsidRPr="00637047">
        <w:rPr>
          <w:rFonts w:asciiTheme="minorEastAsia" w:hAnsiTheme="minorEastAsia"/>
          <w:sz w:val="22"/>
        </w:rPr>
        <w:t>60.2</w:t>
      </w:r>
      <w:r w:rsidR="00637047" w:rsidRPr="00F64D07">
        <w:rPr>
          <w:rFonts w:asciiTheme="minorEastAsia" w:hAnsiTheme="minorEastAsia" w:hint="eastAsia"/>
          <w:sz w:val="22"/>
        </w:rPr>
        <w:t>％であるのに対して、</w:t>
      </w:r>
      <w:r w:rsidR="00CE62C2" w:rsidRPr="00F64D07">
        <w:rPr>
          <w:rFonts w:asciiTheme="minorEastAsia" w:hAnsiTheme="minorEastAsia" w:hint="eastAsia"/>
          <w:sz w:val="22"/>
        </w:rPr>
        <w:t>男性</w:t>
      </w:r>
      <w:r w:rsidR="00637047">
        <w:rPr>
          <w:rFonts w:asciiTheme="minorEastAsia" w:hAnsiTheme="minorEastAsia" w:hint="eastAsia"/>
          <w:sz w:val="22"/>
        </w:rPr>
        <w:t>～2</w:t>
      </w:r>
      <w:r w:rsidR="00CE62C2" w:rsidRPr="00F64D07">
        <w:rPr>
          <w:rFonts w:asciiTheme="minorEastAsia" w:hAnsiTheme="minorEastAsia" w:hint="eastAsia"/>
          <w:sz w:val="22"/>
        </w:rPr>
        <w:t>0代では《なされている》が</w:t>
      </w:r>
      <w:r w:rsidR="00637047" w:rsidRPr="00637047">
        <w:rPr>
          <w:rFonts w:asciiTheme="minorEastAsia" w:hAnsiTheme="minorEastAsia"/>
          <w:sz w:val="22"/>
        </w:rPr>
        <w:t>43.2</w:t>
      </w:r>
      <w:r w:rsidR="00CE62C2" w:rsidRPr="00F64D07">
        <w:rPr>
          <w:rFonts w:asciiTheme="minorEastAsia" w:hAnsiTheme="minorEastAsia" w:hint="eastAsia"/>
          <w:sz w:val="22"/>
        </w:rPr>
        <w:t>％、《なされていない》が</w:t>
      </w:r>
      <w:r w:rsidR="002F019F" w:rsidRPr="002F019F">
        <w:rPr>
          <w:rFonts w:asciiTheme="minorEastAsia" w:hAnsiTheme="minorEastAsia"/>
          <w:sz w:val="22"/>
        </w:rPr>
        <w:t>39.2</w:t>
      </w:r>
      <w:r w:rsidR="00CE62C2" w:rsidRPr="00F64D07">
        <w:rPr>
          <w:rFonts w:asciiTheme="minorEastAsia" w:hAnsiTheme="minorEastAsia" w:hint="eastAsia"/>
          <w:sz w:val="22"/>
        </w:rPr>
        <w:t>％と、開きが生じている。</w:t>
      </w:r>
    </w:p>
    <w:p w14:paraId="35396FFC" w14:textId="22388A1B" w:rsidR="001E5F8C" w:rsidRPr="00F64D07" w:rsidRDefault="00CE62C2" w:rsidP="00643E10">
      <w:pPr>
        <w:widowControl/>
        <w:ind w:leftChars="100" w:left="210" w:firstLineChars="95" w:firstLine="209"/>
        <w:jc w:val="right"/>
        <w:rPr>
          <w:sz w:val="28"/>
        </w:rPr>
      </w:pPr>
      <w:r w:rsidRPr="00F64D07">
        <w:rPr>
          <w:rFonts w:hint="eastAsia"/>
          <w:sz w:val="22"/>
        </w:rPr>
        <w:t>（</w:t>
      </w:r>
      <w:r w:rsidR="00643E10" w:rsidRPr="00F64D07">
        <w:rPr>
          <w:rFonts w:hint="eastAsia"/>
          <w:sz w:val="22"/>
        </w:rPr>
        <w:t>図表５－５－</w:t>
      </w:r>
      <w:r w:rsidR="00643E10">
        <w:rPr>
          <w:rFonts w:hint="eastAsia"/>
          <w:sz w:val="22"/>
        </w:rPr>
        <w:t>１、</w:t>
      </w:r>
      <w:r w:rsidRPr="00F64D07">
        <w:rPr>
          <w:rFonts w:hint="eastAsia"/>
          <w:sz w:val="22"/>
        </w:rPr>
        <w:t>図表５－５－３）</w:t>
      </w:r>
      <w:r w:rsidR="001E5F8C" w:rsidRPr="00F64D07">
        <w:rPr>
          <w:sz w:val="28"/>
        </w:rPr>
        <w:br w:type="page"/>
      </w:r>
    </w:p>
    <w:p w14:paraId="3CBB2206" w14:textId="2AF8220A" w:rsidR="00FC4B30" w:rsidRPr="00F64D07" w:rsidRDefault="00FC4B30" w:rsidP="00FC4B30">
      <w:pPr>
        <w:widowControl/>
        <w:jc w:val="center"/>
        <w:rPr>
          <w:sz w:val="28"/>
        </w:rPr>
      </w:pPr>
      <w:r w:rsidRPr="00F64D07">
        <w:rPr>
          <w:rFonts w:asciiTheme="majorEastAsia" w:eastAsiaTheme="majorEastAsia" w:hAnsiTheme="majorEastAsia" w:hint="eastAsia"/>
          <w:sz w:val="22"/>
        </w:rPr>
        <w:lastRenderedPageBreak/>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５－５－</w:t>
      </w:r>
      <w:r w:rsidR="008A24A0"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w:t>
      </w:r>
      <w:r w:rsidR="007B7473" w:rsidRPr="00F64D07">
        <w:rPr>
          <w:rFonts w:asciiTheme="majorEastAsia" w:eastAsiaTheme="majorEastAsia" w:hAnsiTheme="majorEastAsia" w:hint="eastAsia"/>
          <w:sz w:val="22"/>
        </w:rPr>
        <w:t>ＤＶ及び性暴力に関する人権</w:t>
      </w:r>
      <w:r w:rsidRPr="00F64D07">
        <w:rPr>
          <w:rFonts w:asciiTheme="majorEastAsia" w:eastAsiaTheme="majorEastAsia" w:hAnsiTheme="majorEastAsia" w:hint="eastAsia"/>
          <w:sz w:val="22"/>
        </w:rPr>
        <w:t>問題に対する日本の対応について（性・年代別）</w:t>
      </w:r>
    </w:p>
    <w:p w14:paraId="721506AF" w14:textId="4E5B8BB8" w:rsidR="00FC4B30" w:rsidRPr="00F64D07" w:rsidRDefault="009802E8" w:rsidP="009802E8">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＜性犯罪・性暴力、ストーカー被害に遭った人への支援体制＞</w:t>
      </w:r>
    </w:p>
    <w:p w14:paraId="76EB1442" w14:textId="4E15446D" w:rsidR="007262D8" w:rsidRPr="00F64D07" w:rsidRDefault="007262D8" w:rsidP="007262D8">
      <w:pPr>
        <w:widowControl/>
        <w:ind w:leftChars="403" w:left="846"/>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5606CDB4" w14:textId="1AA5C2F7" w:rsidR="009802E8" w:rsidRPr="00F64D07" w:rsidRDefault="00944690" w:rsidP="009802E8">
      <w:pPr>
        <w:widowControl/>
        <w:rPr>
          <w:rFonts w:asciiTheme="majorEastAsia" w:eastAsiaTheme="majorEastAsia" w:hAnsiTheme="majorEastAsia"/>
          <w:sz w:val="22"/>
        </w:rPr>
      </w:pPr>
      <w:r w:rsidRPr="00944690">
        <w:rPr>
          <w:noProof/>
        </w:rPr>
        <w:drawing>
          <wp:inline distT="0" distB="0" distL="0" distR="0" wp14:anchorId="6C4A74BC" wp14:editId="29872437">
            <wp:extent cx="5871845" cy="2680031"/>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71845" cy="2680031"/>
                    </a:xfrm>
                    <a:prstGeom prst="rect">
                      <a:avLst/>
                    </a:prstGeom>
                    <a:noFill/>
                    <a:ln>
                      <a:noFill/>
                    </a:ln>
                  </pic:spPr>
                </pic:pic>
              </a:graphicData>
            </a:graphic>
          </wp:inline>
        </w:drawing>
      </w:r>
    </w:p>
    <w:p w14:paraId="7789F64D" w14:textId="290BE9E3" w:rsidR="001E5F8C" w:rsidRPr="00F64D07" w:rsidRDefault="009802E8" w:rsidP="009802E8">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＜性犯罪・性暴力、ストーカー被害を起こさせないための対策＞</w:t>
      </w:r>
    </w:p>
    <w:p w14:paraId="0A91CF17" w14:textId="3BD63285" w:rsidR="007262D8" w:rsidRPr="00F64D07" w:rsidRDefault="007262D8" w:rsidP="007262D8">
      <w:pPr>
        <w:widowControl/>
        <w:ind w:leftChars="403" w:left="846"/>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5A1C93F2" w14:textId="4C6FC737" w:rsidR="009802E8" w:rsidRPr="00F64D07" w:rsidRDefault="00944690" w:rsidP="001E5F8C">
      <w:pPr>
        <w:widowControl/>
        <w:jc w:val="left"/>
        <w:rPr>
          <w:rFonts w:asciiTheme="majorEastAsia" w:eastAsiaTheme="majorEastAsia" w:hAnsiTheme="majorEastAsia"/>
          <w:sz w:val="22"/>
        </w:rPr>
      </w:pPr>
      <w:r w:rsidRPr="00944690">
        <w:rPr>
          <w:noProof/>
        </w:rPr>
        <w:drawing>
          <wp:inline distT="0" distB="0" distL="0" distR="0" wp14:anchorId="37EB3DA4" wp14:editId="3CD60071">
            <wp:extent cx="5871845" cy="2126338"/>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71845" cy="2126338"/>
                    </a:xfrm>
                    <a:prstGeom prst="rect">
                      <a:avLst/>
                    </a:prstGeom>
                    <a:noFill/>
                    <a:ln>
                      <a:noFill/>
                    </a:ln>
                  </pic:spPr>
                </pic:pic>
              </a:graphicData>
            </a:graphic>
          </wp:inline>
        </w:drawing>
      </w:r>
    </w:p>
    <w:p w14:paraId="33ACCD89" w14:textId="491878D0" w:rsidR="009802E8" w:rsidRPr="00F64D07" w:rsidRDefault="009802E8" w:rsidP="009802E8">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＜セクシュアル・ハラスメントやマタニティ・ハラスメントへの防止策＞</w:t>
      </w:r>
    </w:p>
    <w:p w14:paraId="235CFDEC" w14:textId="4D9D271D" w:rsidR="007262D8" w:rsidRPr="00F64D07" w:rsidRDefault="007262D8" w:rsidP="007262D8">
      <w:pPr>
        <w:widowControl/>
        <w:ind w:leftChars="403" w:left="846"/>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70030435" w14:textId="6A4F982F" w:rsidR="00C20AFD" w:rsidRPr="00F64D07" w:rsidRDefault="005D197A" w:rsidP="00C20AFD">
      <w:pPr>
        <w:widowControl/>
        <w:rPr>
          <w:rFonts w:asciiTheme="majorEastAsia" w:eastAsiaTheme="majorEastAsia" w:hAnsiTheme="majorEastAsia"/>
          <w:sz w:val="22"/>
        </w:rPr>
      </w:pPr>
      <w:r w:rsidRPr="005D197A">
        <w:rPr>
          <w:noProof/>
        </w:rPr>
        <w:drawing>
          <wp:inline distT="0" distB="0" distL="0" distR="0" wp14:anchorId="0965C6CD" wp14:editId="1F663373">
            <wp:extent cx="5871845" cy="2126338"/>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871845" cy="2126338"/>
                    </a:xfrm>
                    <a:prstGeom prst="rect">
                      <a:avLst/>
                    </a:prstGeom>
                    <a:noFill/>
                    <a:ln>
                      <a:noFill/>
                    </a:ln>
                  </pic:spPr>
                </pic:pic>
              </a:graphicData>
            </a:graphic>
          </wp:inline>
        </w:drawing>
      </w:r>
    </w:p>
    <w:p w14:paraId="0755D43E" w14:textId="4ADFAB1D" w:rsidR="009802E8" w:rsidRPr="00F64D07" w:rsidRDefault="009802E8" w:rsidP="009802E8">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＜児童ポルノやリベンジポルノ等の拡散被害への防止策＞</w:t>
      </w:r>
    </w:p>
    <w:p w14:paraId="4F290667" w14:textId="10B1D4D9" w:rsidR="007262D8" w:rsidRPr="00F64D07" w:rsidRDefault="007262D8" w:rsidP="007262D8">
      <w:pPr>
        <w:widowControl/>
        <w:ind w:leftChars="403" w:left="846"/>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50EE6B25" w14:textId="17884B72" w:rsidR="009802E8" w:rsidRPr="00F64D07" w:rsidRDefault="009A577A" w:rsidP="001E5F8C">
      <w:pPr>
        <w:widowControl/>
        <w:jc w:val="left"/>
        <w:rPr>
          <w:rFonts w:asciiTheme="majorEastAsia" w:eastAsiaTheme="majorEastAsia" w:hAnsiTheme="majorEastAsia"/>
          <w:sz w:val="22"/>
        </w:rPr>
      </w:pPr>
      <w:r w:rsidRPr="009A577A">
        <w:rPr>
          <w:noProof/>
        </w:rPr>
        <w:drawing>
          <wp:inline distT="0" distB="0" distL="0" distR="0" wp14:anchorId="3653484A" wp14:editId="5C26073C">
            <wp:extent cx="5871845" cy="2591594"/>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871845" cy="2591594"/>
                    </a:xfrm>
                    <a:prstGeom prst="rect">
                      <a:avLst/>
                    </a:prstGeom>
                    <a:noFill/>
                    <a:ln>
                      <a:noFill/>
                    </a:ln>
                  </pic:spPr>
                </pic:pic>
              </a:graphicData>
            </a:graphic>
          </wp:inline>
        </w:drawing>
      </w:r>
    </w:p>
    <w:p w14:paraId="59842193" w14:textId="01B4526D" w:rsidR="009802E8" w:rsidRPr="00F64D07" w:rsidRDefault="009802E8" w:rsidP="009802E8">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＜児童虐待に関する防止策＞</w:t>
      </w:r>
    </w:p>
    <w:p w14:paraId="113F3139" w14:textId="593D0215" w:rsidR="007262D8" w:rsidRPr="00F64D07" w:rsidRDefault="007262D8" w:rsidP="007262D8">
      <w:pPr>
        <w:widowControl/>
        <w:ind w:leftChars="403" w:left="846"/>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7E98310F" w14:textId="3E09D4C1" w:rsidR="009802E8" w:rsidRPr="00F64D07" w:rsidRDefault="00B962E3" w:rsidP="009802E8">
      <w:pPr>
        <w:widowControl/>
        <w:rPr>
          <w:rFonts w:asciiTheme="majorEastAsia" w:eastAsiaTheme="majorEastAsia" w:hAnsiTheme="majorEastAsia"/>
          <w:sz w:val="22"/>
        </w:rPr>
      </w:pPr>
      <w:r w:rsidRPr="00162A8E">
        <w:rPr>
          <w:noProof/>
        </w:rPr>
        <w:drawing>
          <wp:inline distT="0" distB="0" distL="0" distR="0" wp14:anchorId="1A33D6EB" wp14:editId="46F3FA9B">
            <wp:extent cx="5871845" cy="2037422"/>
            <wp:effectExtent l="0" t="0" r="0" b="1270"/>
            <wp:docPr id="184504673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871845" cy="2037422"/>
                    </a:xfrm>
                    <a:prstGeom prst="rect">
                      <a:avLst/>
                    </a:prstGeom>
                    <a:noFill/>
                    <a:ln>
                      <a:noFill/>
                    </a:ln>
                  </pic:spPr>
                </pic:pic>
              </a:graphicData>
            </a:graphic>
          </wp:inline>
        </w:drawing>
      </w:r>
    </w:p>
    <w:p w14:paraId="1BA0DD94" w14:textId="77777777" w:rsidR="00C20AFD" w:rsidRPr="00F64D07" w:rsidRDefault="00C20AFD" w:rsidP="009802E8">
      <w:pPr>
        <w:widowControl/>
        <w:rPr>
          <w:rFonts w:asciiTheme="majorEastAsia" w:eastAsiaTheme="majorEastAsia" w:hAnsiTheme="majorEastAsia"/>
          <w:sz w:val="22"/>
        </w:rPr>
      </w:pPr>
    </w:p>
    <w:p w14:paraId="03A534A8" w14:textId="7DCADFBC" w:rsidR="009802E8" w:rsidRPr="00F64D07" w:rsidRDefault="009802E8" w:rsidP="009802E8">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＜性的指向や性自認に関する人権を尊重する制度の確立＞</w:t>
      </w:r>
    </w:p>
    <w:p w14:paraId="1485C323" w14:textId="76C41FFC" w:rsidR="007262D8" w:rsidRPr="00F64D07" w:rsidRDefault="007262D8" w:rsidP="007262D8">
      <w:pPr>
        <w:widowControl/>
        <w:ind w:leftChars="403" w:left="846"/>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05612CB8" w14:textId="17992D32" w:rsidR="00C20AFD" w:rsidRPr="00F64D07" w:rsidRDefault="009850E7" w:rsidP="00C20AFD">
      <w:pPr>
        <w:widowControl/>
        <w:rPr>
          <w:rFonts w:asciiTheme="majorEastAsia" w:eastAsiaTheme="majorEastAsia" w:hAnsiTheme="majorEastAsia"/>
          <w:sz w:val="22"/>
        </w:rPr>
      </w:pPr>
      <w:r w:rsidRPr="009850E7">
        <w:rPr>
          <w:noProof/>
        </w:rPr>
        <w:drawing>
          <wp:inline distT="0" distB="0" distL="0" distR="0" wp14:anchorId="4DC0B9A1" wp14:editId="17A91528">
            <wp:extent cx="5871845" cy="2126338"/>
            <wp:effectExtent l="0" t="0" r="0" b="0"/>
            <wp:docPr id="1756929858" name="図 175692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871845" cy="2126338"/>
                    </a:xfrm>
                    <a:prstGeom prst="rect">
                      <a:avLst/>
                    </a:prstGeom>
                    <a:noFill/>
                    <a:ln>
                      <a:noFill/>
                    </a:ln>
                  </pic:spPr>
                </pic:pic>
              </a:graphicData>
            </a:graphic>
          </wp:inline>
        </w:drawing>
      </w:r>
    </w:p>
    <w:p w14:paraId="73E1BF69" w14:textId="6AF61BB8" w:rsidR="009802E8" w:rsidRPr="00F64D07" w:rsidRDefault="009802E8" w:rsidP="009802E8">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＜性的指向や性自認に関する差別の禁止や防止策＞</w:t>
      </w:r>
    </w:p>
    <w:p w14:paraId="5D0C0519" w14:textId="14775FE7" w:rsidR="007262D8" w:rsidRPr="00F64D07" w:rsidRDefault="007262D8" w:rsidP="007262D8">
      <w:pPr>
        <w:widowControl/>
        <w:ind w:leftChars="403" w:left="846"/>
        <w:jc w:val="center"/>
        <w:rPr>
          <w:rFonts w:asciiTheme="majorEastAsia" w:eastAsiaTheme="majorEastAsia" w:hAnsiTheme="majorEastAsia"/>
          <w:sz w:val="22"/>
        </w:rPr>
      </w:pPr>
      <w:r w:rsidRPr="00F64D07">
        <w:rPr>
          <w:rFonts w:asciiTheme="majorEastAsia" w:eastAsiaTheme="majorEastAsia" w:hAnsiTheme="majorEastAsia" w:hint="eastAsia"/>
          <w:sz w:val="22"/>
        </w:rPr>
        <w:t>【女性】　　　　　　　　　　　　　　【男性】</w:t>
      </w:r>
    </w:p>
    <w:p w14:paraId="68C6A2D1" w14:textId="714937DD" w:rsidR="009802E8" w:rsidRPr="00F64D07" w:rsidRDefault="009850E7" w:rsidP="001E5F8C">
      <w:pPr>
        <w:widowControl/>
        <w:jc w:val="left"/>
        <w:rPr>
          <w:rFonts w:asciiTheme="majorEastAsia" w:eastAsiaTheme="majorEastAsia" w:hAnsiTheme="majorEastAsia"/>
          <w:sz w:val="22"/>
        </w:rPr>
      </w:pPr>
      <w:r w:rsidRPr="009850E7">
        <w:rPr>
          <w:noProof/>
        </w:rPr>
        <w:drawing>
          <wp:inline distT="0" distB="0" distL="0" distR="0" wp14:anchorId="694F89DC" wp14:editId="2042B130">
            <wp:extent cx="5871845" cy="2591594"/>
            <wp:effectExtent l="0" t="0" r="0" b="0"/>
            <wp:docPr id="1756929862" name="図 175692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871845" cy="2591594"/>
                    </a:xfrm>
                    <a:prstGeom prst="rect">
                      <a:avLst/>
                    </a:prstGeom>
                    <a:noFill/>
                    <a:ln>
                      <a:noFill/>
                    </a:ln>
                  </pic:spPr>
                </pic:pic>
              </a:graphicData>
            </a:graphic>
          </wp:inline>
        </w:drawing>
      </w:r>
    </w:p>
    <w:p w14:paraId="58330F0A" w14:textId="153C9891" w:rsidR="001E5F8C" w:rsidRPr="00F64D07" w:rsidRDefault="001E5F8C" w:rsidP="001E5F8C">
      <w:pPr>
        <w:widowControl/>
        <w:jc w:val="left"/>
        <w:rPr>
          <w:sz w:val="28"/>
        </w:rPr>
      </w:pPr>
    </w:p>
    <w:p w14:paraId="39D4E56D" w14:textId="7AACC490" w:rsidR="001E5F8C" w:rsidRPr="00F64D07" w:rsidRDefault="001E5F8C" w:rsidP="001E5F8C">
      <w:pPr>
        <w:widowControl/>
        <w:jc w:val="left"/>
        <w:rPr>
          <w:sz w:val="28"/>
        </w:rPr>
      </w:pPr>
      <w:r w:rsidRPr="00F64D07">
        <w:rPr>
          <w:sz w:val="28"/>
        </w:rPr>
        <w:br w:type="page"/>
      </w:r>
    </w:p>
    <w:p w14:paraId="37725B91" w14:textId="77777777" w:rsidR="001E5F8C" w:rsidRPr="00F64D07" w:rsidRDefault="001E5F8C" w:rsidP="001E5F8C">
      <w:pPr>
        <w:pStyle w:val="1"/>
        <w:rPr>
          <w:sz w:val="28"/>
        </w:rPr>
      </w:pPr>
      <w:bookmarkStart w:id="105" w:name="_Toc409879823"/>
      <w:bookmarkStart w:id="106" w:name="_Toc190047461"/>
      <w:bookmarkStart w:id="107" w:name="_Toc409525312"/>
      <w:bookmarkStart w:id="108" w:name="_Toc409528427"/>
      <w:bookmarkEnd w:id="94"/>
      <w:bookmarkEnd w:id="95"/>
      <w:r w:rsidRPr="00F64D07">
        <w:rPr>
          <w:rFonts w:hint="eastAsia"/>
          <w:sz w:val="28"/>
        </w:rPr>
        <w:lastRenderedPageBreak/>
        <w:t>第６章　社会参加・参画</w:t>
      </w:r>
      <w:bookmarkEnd w:id="105"/>
      <w:bookmarkEnd w:id="106"/>
    </w:p>
    <w:p w14:paraId="392FA2C4" w14:textId="77777777" w:rsidR="001E5F8C" w:rsidRPr="00F64D07" w:rsidRDefault="001E5F8C" w:rsidP="001E5F8C">
      <w:pPr>
        <w:pStyle w:val="2"/>
        <w:rPr>
          <w:sz w:val="24"/>
        </w:rPr>
      </w:pPr>
      <w:bookmarkStart w:id="109" w:name="_Toc409879824"/>
      <w:bookmarkStart w:id="110" w:name="_Toc190047462"/>
      <w:r w:rsidRPr="00F64D07">
        <w:rPr>
          <w:rFonts w:hint="eastAsia"/>
          <w:sz w:val="24"/>
        </w:rPr>
        <w:t>６－１　グループ・団体への参加状況</w:t>
      </w:r>
      <w:bookmarkEnd w:id="109"/>
      <w:bookmarkEnd w:id="110"/>
    </w:p>
    <w:p w14:paraId="738411EA" w14:textId="2B717AEE" w:rsidR="001E5F8C" w:rsidRPr="00C96411" w:rsidRDefault="00645497" w:rsidP="001E5F8C">
      <w:pPr>
        <w:rPr>
          <w:rFonts w:asciiTheme="majorEastAsia" w:eastAsiaTheme="majorEastAsia" w:hAnsiTheme="majorEastAsia"/>
          <w:sz w:val="22"/>
        </w:rPr>
      </w:pPr>
      <w:r w:rsidRPr="00C96411">
        <w:rPr>
          <w:rFonts w:asciiTheme="majorEastAsia" w:eastAsiaTheme="majorEastAsia" w:hAnsiTheme="majorEastAsia"/>
          <w:noProof/>
          <w:sz w:val="22"/>
        </w:rPr>
        <mc:AlternateContent>
          <mc:Choice Requires="wps">
            <w:drawing>
              <wp:anchor distT="0" distB="0" distL="114300" distR="114300" simplePos="0" relativeHeight="251670016" behindDoc="0" locked="0" layoutInCell="1" allowOverlap="1" wp14:anchorId="5C34A3E3" wp14:editId="6B1D55AE">
                <wp:simplePos x="0" y="0"/>
                <wp:positionH relativeFrom="column">
                  <wp:posOffset>-47566</wp:posOffset>
                </wp:positionH>
                <wp:positionV relativeFrom="paragraph">
                  <wp:posOffset>226326</wp:posOffset>
                </wp:positionV>
                <wp:extent cx="5953125" cy="7666074"/>
                <wp:effectExtent l="0" t="0" r="28575" b="11430"/>
                <wp:wrapNone/>
                <wp:docPr id="1543" name="正方形/長方形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6660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8402D" id="正方形/長方形 1543" o:spid="_x0000_s1026" style="position:absolute;left:0;text-align:left;margin-left:-3.75pt;margin-top:17.8pt;width:468.75pt;height:6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ccBQIAAOwDAAAOAAAAZHJzL2Uyb0RvYy54bWysU9tu2zAMfR+wfxD0vjjJmpsRpyjSdRjQ&#10;dQO6fQAjy7EwWdQoJU729aOUNA22t2F+EEiTOiQPj5a3h86KvaZg0FVyNBhKoZ3C2rhtJb9/e3g3&#10;lyJEcDVYdLqSRx3k7ertm2XvSz3GFm2tSTCIC2XvK9nG6MuiCKrVHYQBeu042CB1ENmlbVET9Ize&#10;2WI8HE6LHqn2hEqHwH/vT0G5yvhNo1X80jRBR2Eryb3FfFI+N+ksVksotwS+NercBvxDFx0Yx0Uv&#10;UPcQQezI/AXVGUUYsIkDhV2BTWOUzjPwNKPhH9M8t+B1noXJCf5CU/h/sOpp/+y/Umo9+EdUP4Jw&#10;uG7BbfUdEfathprLjRJRRe9DebmQnMBXxab/jDWvFnYRMweHhroEyNOJQ6b6eKFaH6JQ/HOymLwf&#10;jSdSKI7NptPpcHaTa0D5ct1TiB81diIZlSTeZYaH/WOIqR0oX1JSNYcPxtq8T+tEX8nFhPHzYGhN&#10;nYLZoe1mbUnsISkif+e64TqtM5F1aU1XyfklCcpExwdX5yoRjD3Z3Il1Z34SJUl9odxgfWR6CE+i&#10;40fCRov0S4qeBVfJ8HMHpKWwnxxTPLsZL5iPmJ35fMFqpevA5ioATjFQJaMUJ3MdT5reeTLbluuM&#10;8uQO73gpjcl0vfZ0bpUllVk8yz9p9trPWa+PdPUbAAD//wMAUEsDBBQABgAIAAAAIQB7agkl4gAA&#10;AAoBAAAPAAAAZHJzL2Rvd25yZXYueG1sTI/BTsMwEETvSPyDtUjcWrtpG2iIU0VUcEKIFoTEzY2X&#10;JBCvo9htA1/PcoLjap5m3+Tr0XXiiENoPWmYTRUIpMrblmoNL893k2sQIRqypvOEGr4wwLo4P8tN&#10;Zv2JtnjcxVpwCYXMaGhi7DMpQ9WgM2HqeyTO3v3gTORzqKUdzInLXScTpVLpTEv8oTE93jZYfe4O&#10;TsO2HNP77/ZtER5ey9ljn2ye1OZD68uLsbwBEXGMfzD86rM6FOy09weyQXQaJldLJjXMlykIzldz&#10;xdv2DCaLZAWyyOX/CcUPAAAA//8DAFBLAQItABQABgAIAAAAIQC2gziS/gAAAOEBAAATAAAAAAAA&#10;AAAAAAAAAAAAAABbQ29udGVudF9UeXBlc10ueG1sUEsBAi0AFAAGAAgAAAAhADj9If/WAAAAlAEA&#10;AAsAAAAAAAAAAAAAAAAALwEAAF9yZWxzLy5yZWxzUEsBAi0AFAAGAAgAAAAhAFfttxwFAgAA7AMA&#10;AA4AAAAAAAAAAAAAAAAALgIAAGRycy9lMm9Eb2MueG1sUEsBAi0AFAAGAAgAAAAhAHtqCSXiAAAA&#10;CgEAAA8AAAAAAAAAAAAAAAAAXwQAAGRycy9kb3ducmV2LnhtbFBLBQYAAAAABAAEAPMAAABuBQAA&#10;AAA=&#10;" filled="f">
                <v:textbox inset="5.85pt,.7pt,5.85pt,.7pt"/>
              </v:rect>
            </w:pict>
          </mc:Fallback>
        </mc:AlternateContent>
      </w:r>
      <w:r w:rsidR="001E5F8C" w:rsidRPr="00C96411">
        <w:rPr>
          <w:rFonts w:hint="eastAsia"/>
        </w:rPr>
        <w:t xml:space="preserve">　</w:t>
      </w:r>
      <w:r w:rsidR="001E5F8C" w:rsidRPr="00C96411">
        <w:rPr>
          <w:rFonts w:asciiTheme="majorEastAsia" w:eastAsiaTheme="majorEastAsia" w:hAnsiTheme="majorEastAsia" w:hint="eastAsia"/>
          <w:sz w:val="22"/>
        </w:rPr>
        <w:t>◎女性の参加率は</w:t>
      </w:r>
      <w:r w:rsidR="00C96411" w:rsidRPr="00C96411">
        <w:rPr>
          <w:rFonts w:asciiTheme="majorEastAsia" w:eastAsiaTheme="majorEastAsia" w:hAnsiTheme="majorEastAsia" w:hint="eastAsia"/>
          <w:sz w:val="22"/>
        </w:rPr>
        <w:t>25</w:t>
      </w:r>
      <w:r w:rsidR="00E6228D" w:rsidRPr="00C96411">
        <w:rPr>
          <w:rFonts w:asciiTheme="majorEastAsia" w:eastAsiaTheme="majorEastAsia" w:hAnsiTheme="majorEastAsia"/>
          <w:sz w:val="22"/>
        </w:rPr>
        <w:t>.</w:t>
      </w:r>
      <w:r w:rsidR="00C96411" w:rsidRPr="00C96411">
        <w:rPr>
          <w:rFonts w:asciiTheme="majorEastAsia" w:eastAsiaTheme="majorEastAsia" w:hAnsiTheme="majorEastAsia" w:hint="eastAsia"/>
          <w:sz w:val="22"/>
        </w:rPr>
        <w:t>1</w:t>
      </w:r>
      <w:r w:rsidR="001E5F8C" w:rsidRPr="00C96411">
        <w:rPr>
          <w:rFonts w:asciiTheme="majorEastAsia" w:eastAsiaTheme="majorEastAsia" w:hAnsiTheme="majorEastAsia"/>
          <w:sz w:val="22"/>
        </w:rPr>
        <w:t>％。女性の</w:t>
      </w:r>
      <w:r w:rsidR="00B40634" w:rsidRPr="00C96411">
        <w:rPr>
          <w:rFonts w:asciiTheme="majorEastAsia" w:eastAsiaTheme="majorEastAsia" w:hAnsiTheme="majorEastAsia" w:hint="eastAsia"/>
          <w:sz w:val="22"/>
        </w:rPr>
        <w:t>60代の</w:t>
      </w:r>
      <w:r w:rsidR="001E5F8C" w:rsidRPr="00C96411">
        <w:rPr>
          <w:rFonts w:asciiTheme="majorEastAsia" w:eastAsiaTheme="majorEastAsia" w:hAnsiTheme="majorEastAsia"/>
          <w:sz w:val="22"/>
        </w:rPr>
        <w:t>参加率が</w:t>
      </w:r>
      <w:r w:rsidR="00B40634" w:rsidRPr="00C96411">
        <w:rPr>
          <w:rFonts w:asciiTheme="majorEastAsia" w:eastAsiaTheme="majorEastAsia" w:hAnsiTheme="majorEastAsia" w:hint="eastAsia"/>
          <w:sz w:val="22"/>
        </w:rPr>
        <w:t>高い</w:t>
      </w:r>
      <w:r w:rsidR="001E5F8C" w:rsidRPr="00C96411">
        <w:rPr>
          <w:rFonts w:asciiTheme="majorEastAsia" w:eastAsiaTheme="majorEastAsia" w:hAnsiTheme="majorEastAsia"/>
          <w:sz w:val="22"/>
        </w:rPr>
        <w:t>。</w:t>
      </w:r>
    </w:p>
    <w:p w14:paraId="2CB0409C" w14:textId="078F2882" w:rsidR="001E5F8C" w:rsidRPr="00F64D07" w:rsidRDefault="001E5F8C" w:rsidP="00645497">
      <w:pPr>
        <w:ind w:leftChars="135" w:left="708" w:rightChars="148" w:right="311" w:hangingChars="193" w:hanging="425"/>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23　</w:t>
      </w:r>
      <w:r w:rsidR="00645497" w:rsidRPr="00F64D07">
        <w:rPr>
          <w:rFonts w:asciiTheme="majorEastAsia" w:eastAsiaTheme="majorEastAsia" w:hAnsiTheme="majorEastAsia" w:hint="eastAsia"/>
          <w:sz w:val="22"/>
        </w:rPr>
        <w:t>あなたは、日常的に交流の持てるグループやサークル、団体などの、自主的な活動に参加していますか。</w:t>
      </w:r>
      <w:r w:rsidRPr="00F64D07">
        <w:rPr>
          <w:rFonts w:asciiTheme="majorEastAsia" w:eastAsiaTheme="majorEastAsia" w:hAnsiTheme="majorEastAsia"/>
          <w:sz w:val="22"/>
        </w:rPr>
        <w:t>（○は１つだけ）</w:t>
      </w:r>
    </w:p>
    <w:p w14:paraId="00AB6B3B" w14:textId="77777777" w:rsidR="001E5F8C" w:rsidRPr="00F64D07" w:rsidRDefault="001E5F8C" w:rsidP="001E5F8C">
      <w:pPr>
        <w:rPr>
          <w:rFonts w:asciiTheme="majorEastAsia" w:eastAsiaTheme="majorEastAsia" w:hAnsiTheme="majorEastAsia"/>
          <w:sz w:val="22"/>
        </w:rPr>
      </w:pPr>
    </w:p>
    <w:p w14:paraId="25BC3030" w14:textId="40F070ED" w:rsidR="00645497"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６－１－１　グループ・団体への参加状況</w:t>
      </w:r>
    </w:p>
    <w:p w14:paraId="0C8B130A" w14:textId="4DF8A437" w:rsidR="001E5F8C" w:rsidRPr="00485EA2" w:rsidRDefault="00412CCA"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（性別・過年度比較・過年度比較女性・過年度比較男性）</w:t>
      </w:r>
      <w:r w:rsidR="00485EA2" w:rsidRPr="00485EA2">
        <w:rPr>
          <w:rFonts w:hint="eastAsia"/>
          <w:noProof/>
        </w:rPr>
        <w:drawing>
          <wp:inline distT="0" distB="0" distL="0" distR="0" wp14:anchorId="37F1C552" wp14:editId="22811A9D">
            <wp:extent cx="5871845" cy="638817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871845" cy="6388175"/>
                    </a:xfrm>
                    <a:prstGeom prst="rect">
                      <a:avLst/>
                    </a:prstGeom>
                    <a:noFill/>
                    <a:ln>
                      <a:noFill/>
                    </a:ln>
                  </pic:spPr>
                </pic:pic>
              </a:graphicData>
            </a:graphic>
          </wp:inline>
        </w:drawing>
      </w:r>
    </w:p>
    <w:p w14:paraId="622E0EF2" w14:textId="7B485B50" w:rsidR="001E5F8C" w:rsidRPr="00C96411" w:rsidRDefault="001E5F8C" w:rsidP="00006B12">
      <w:pPr>
        <w:widowControl/>
        <w:ind w:leftChars="100" w:left="210" w:firstLineChars="100" w:firstLine="220"/>
        <w:jc w:val="left"/>
        <w:rPr>
          <w:rFonts w:ascii="ＭＳ 明朝" w:eastAsia="ＭＳ 明朝" w:hAnsi="ＭＳ 明朝"/>
          <w:sz w:val="22"/>
        </w:rPr>
      </w:pPr>
      <w:r w:rsidRPr="00C96411">
        <w:rPr>
          <w:rFonts w:ascii="ＭＳ 明朝" w:eastAsia="ＭＳ 明朝" w:hAnsi="ＭＳ 明朝" w:hint="eastAsia"/>
          <w:sz w:val="22"/>
        </w:rPr>
        <w:t>日常的に交流の持てるグループやサークル団体などへの参加状況について、「参加している」は</w:t>
      </w:r>
      <w:r w:rsidR="00C96411">
        <w:rPr>
          <w:rFonts w:ascii="ＭＳ 明朝" w:eastAsia="ＭＳ 明朝" w:hAnsi="ＭＳ 明朝" w:hint="eastAsia"/>
          <w:sz w:val="22"/>
        </w:rPr>
        <w:t>25</w:t>
      </w:r>
      <w:r w:rsidRPr="00C96411">
        <w:rPr>
          <w:rFonts w:ascii="ＭＳ 明朝" w:eastAsia="ＭＳ 明朝" w:hAnsi="ＭＳ 明朝"/>
          <w:sz w:val="22"/>
        </w:rPr>
        <w:t>.</w:t>
      </w:r>
      <w:r w:rsidR="00C96411">
        <w:rPr>
          <w:rFonts w:ascii="ＭＳ 明朝" w:eastAsia="ＭＳ 明朝" w:hAnsi="ＭＳ 明朝" w:hint="eastAsia"/>
          <w:sz w:val="22"/>
        </w:rPr>
        <w:t>5</w:t>
      </w:r>
      <w:r w:rsidRPr="00C96411">
        <w:rPr>
          <w:rFonts w:ascii="ＭＳ 明朝" w:eastAsia="ＭＳ 明朝" w:hAnsi="ＭＳ 明朝"/>
          <w:sz w:val="22"/>
        </w:rPr>
        <w:t>％となって</w:t>
      </w:r>
      <w:r w:rsidR="00E6228D" w:rsidRPr="00C96411">
        <w:rPr>
          <w:rFonts w:ascii="ＭＳ 明朝" w:eastAsia="ＭＳ 明朝" w:hAnsi="ＭＳ 明朝" w:hint="eastAsia"/>
          <w:sz w:val="22"/>
        </w:rPr>
        <w:t>いる</w:t>
      </w:r>
      <w:r w:rsidRPr="00C96411">
        <w:rPr>
          <w:rFonts w:ascii="ＭＳ 明朝" w:eastAsia="ＭＳ 明朝" w:hAnsi="ＭＳ 明朝"/>
          <w:sz w:val="22"/>
        </w:rPr>
        <w:t>。（図</w:t>
      </w:r>
      <w:r w:rsidR="008A24A0" w:rsidRPr="00C96411">
        <w:rPr>
          <w:rFonts w:ascii="ＭＳ 明朝" w:eastAsia="ＭＳ 明朝" w:hAnsi="ＭＳ 明朝" w:hint="eastAsia"/>
          <w:sz w:val="22"/>
        </w:rPr>
        <w:t>表</w:t>
      </w:r>
      <w:r w:rsidRPr="00C96411">
        <w:rPr>
          <w:rFonts w:ascii="ＭＳ 明朝" w:eastAsia="ＭＳ 明朝" w:hAnsi="ＭＳ 明朝"/>
          <w:sz w:val="22"/>
        </w:rPr>
        <w:t>６－１－１）</w:t>
      </w:r>
    </w:p>
    <w:p w14:paraId="5132893D"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1AC7C71F" w14:textId="1263BB81" w:rsidR="001E5F8C" w:rsidRPr="00C96411" w:rsidRDefault="00B40634" w:rsidP="00006B12">
      <w:pPr>
        <w:widowControl/>
        <w:ind w:leftChars="100" w:left="210" w:firstLineChars="95" w:firstLine="209"/>
        <w:jc w:val="left"/>
        <w:rPr>
          <w:rFonts w:ascii="ＭＳ 明朝" w:eastAsia="ＭＳ 明朝" w:hAnsi="ＭＳ 明朝"/>
          <w:sz w:val="22"/>
        </w:rPr>
      </w:pPr>
      <w:r w:rsidRPr="00C96411">
        <w:rPr>
          <w:rFonts w:ascii="ＭＳ 明朝" w:eastAsia="ＭＳ 明朝" w:hAnsi="ＭＳ 明朝" w:hint="eastAsia"/>
          <w:sz w:val="22"/>
        </w:rPr>
        <w:t>性別でみると、</w:t>
      </w:r>
      <w:r w:rsidR="001E5F8C" w:rsidRPr="00C96411">
        <w:rPr>
          <w:rFonts w:ascii="ＭＳ 明朝" w:eastAsia="ＭＳ 明朝" w:hAnsi="ＭＳ 明朝" w:hint="eastAsia"/>
          <w:sz w:val="22"/>
        </w:rPr>
        <w:t>「参加している」</w:t>
      </w:r>
      <w:r w:rsidRPr="00C96411">
        <w:rPr>
          <w:rFonts w:ascii="ＭＳ 明朝" w:eastAsia="ＭＳ 明朝" w:hAnsi="ＭＳ 明朝" w:hint="eastAsia"/>
          <w:sz w:val="22"/>
        </w:rPr>
        <w:t>が</w:t>
      </w:r>
      <w:r w:rsidR="00C96411">
        <w:rPr>
          <w:rFonts w:ascii="ＭＳ 明朝" w:eastAsia="ＭＳ 明朝" w:hAnsi="ＭＳ 明朝" w:hint="eastAsia"/>
          <w:sz w:val="22"/>
        </w:rPr>
        <w:t>男女とも</w:t>
      </w:r>
      <w:r w:rsidR="00C96411" w:rsidRPr="00C96411">
        <w:rPr>
          <w:rFonts w:ascii="ＭＳ 明朝" w:eastAsia="ＭＳ 明朝" w:hAnsi="ＭＳ 明朝"/>
          <w:sz w:val="22"/>
        </w:rPr>
        <w:t>25.</w:t>
      </w:r>
      <w:r w:rsidR="00C96411">
        <w:rPr>
          <w:rFonts w:ascii="ＭＳ 明朝" w:eastAsia="ＭＳ 明朝" w:hAnsi="ＭＳ 明朝" w:hint="eastAsia"/>
          <w:sz w:val="22"/>
        </w:rPr>
        <w:t>1</w:t>
      </w:r>
      <w:r w:rsidR="00C96411" w:rsidRPr="00C96411">
        <w:rPr>
          <w:rFonts w:ascii="ＭＳ 明朝" w:eastAsia="ＭＳ 明朝" w:hAnsi="ＭＳ 明朝"/>
          <w:sz w:val="22"/>
        </w:rPr>
        <w:t xml:space="preserve"> </w:t>
      </w:r>
      <w:r w:rsidR="001E5F8C" w:rsidRPr="00C96411">
        <w:rPr>
          <w:rFonts w:ascii="ＭＳ 明朝" w:eastAsia="ＭＳ 明朝" w:hAnsi="ＭＳ 明朝"/>
          <w:sz w:val="22"/>
        </w:rPr>
        <w:t>％</w:t>
      </w:r>
      <w:r w:rsidR="001E5F8C" w:rsidRPr="00C96411">
        <w:rPr>
          <w:rFonts w:ascii="ＭＳ 明朝" w:eastAsia="ＭＳ 明朝" w:hAnsi="ＭＳ 明朝" w:hint="eastAsia"/>
          <w:sz w:val="22"/>
        </w:rPr>
        <w:t>と</w:t>
      </w:r>
      <w:r w:rsidR="00C96411">
        <w:rPr>
          <w:rFonts w:ascii="ＭＳ 明朝" w:eastAsia="ＭＳ 明朝" w:hAnsi="ＭＳ 明朝" w:hint="eastAsia"/>
          <w:sz w:val="22"/>
        </w:rPr>
        <w:t>なっている</w:t>
      </w:r>
      <w:r w:rsidR="001E5F8C" w:rsidRPr="00C96411">
        <w:rPr>
          <w:rFonts w:ascii="ＭＳ 明朝" w:eastAsia="ＭＳ 明朝" w:hAnsi="ＭＳ 明朝"/>
          <w:sz w:val="22"/>
        </w:rPr>
        <w:t>。</w:t>
      </w:r>
      <w:r w:rsidR="001E5F8C" w:rsidRPr="00C96411">
        <w:rPr>
          <w:rFonts w:ascii="ＭＳ 明朝" w:eastAsia="ＭＳ 明朝" w:hAnsi="ＭＳ 明朝" w:hint="eastAsia"/>
          <w:sz w:val="22"/>
        </w:rPr>
        <w:t>（図</w:t>
      </w:r>
      <w:r w:rsidR="008A24A0" w:rsidRPr="00C96411">
        <w:rPr>
          <w:rFonts w:ascii="ＭＳ 明朝" w:eastAsia="ＭＳ 明朝" w:hAnsi="ＭＳ 明朝" w:hint="eastAsia"/>
          <w:sz w:val="22"/>
        </w:rPr>
        <w:t>表</w:t>
      </w:r>
      <w:r w:rsidR="001E5F8C" w:rsidRPr="00C96411">
        <w:rPr>
          <w:rFonts w:ascii="ＭＳ 明朝" w:eastAsia="ＭＳ 明朝" w:hAnsi="ＭＳ 明朝" w:hint="eastAsia"/>
          <w:sz w:val="22"/>
        </w:rPr>
        <w:t>６－１－１）</w:t>
      </w:r>
    </w:p>
    <w:p w14:paraId="222D99C1" w14:textId="77777777" w:rsidR="00C96411" w:rsidRDefault="00C96411" w:rsidP="001E5F8C">
      <w:pPr>
        <w:widowControl/>
        <w:jc w:val="left"/>
        <w:rPr>
          <w:rFonts w:asciiTheme="majorEastAsia" w:eastAsiaTheme="majorEastAsia" w:hAnsiTheme="majorEastAsia"/>
          <w:sz w:val="22"/>
        </w:rPr>
      </w:pPr>
    </w:p>
    <w:p w14:paraId="05C467DD" w14:textId="0D9EDA69" w:rsidR="001E5F8C" w:rsidRPr="00C96411" w:rsidRDefault="001E5F8C" w:rsidP="001E5F8C">
      <w:pPr>
        <w:widowControl/>
        <w:jc w:val="left"/>
        <w:rPr>
          <w:rFonts w:asciiTheme="majorEastAsia" w:eastAsiaTheme="majorEastAsia" w:hAnsiTheme="majorEastAsia"/>
          <w:sz w:val="22"/>
        </w:rPr>
      </w:pPr>
      <w:r w:rsidRPr="00C96411">
        <w:rPr>
          <w:rFonts w:asciiTheme="majorEastAsia" w:eastAsiaTheme="majorEastAsia" w:hAnsiTheme="majorEastAsia" w:hint="eastAsia"/>
          <w:sz w:val="22"/>
        </w:rPr>
        <w:t>【過年度比較】</w:t>
      </w:r>
    </w:p>
    <w:p w14:paraId="0DB0DB35" w14:textId="77777777" w:rsidR="00C96411" w:rsidRDefault="001E5F8C" w:rsidP="00B40634">
      <w:pPr>
        <w:widowControl/>
        <w:ind w:leftChars="100" w:left="210" w:firstLineChars="95" w:firstLine="209"/>
        <w:jc w:val="left"/>
        <w:rPr>
          <w:rFonts w:ascii="ＭＳ 明朝" w:eastAsia="ＭＳ 明朝" w:hAnsi="ＭＳ 明朝"/>
          <w:sz w:val="22"/>
        </w:rPr>
      </w:pPr>
      <w:r w:rsidRPr="00C96411">
        <w:rPr>
          <w:rFonts w:ascii="ＭＳ 明朝" w:eastAsia="ＭＳ 明朝" w:hAnsi="ＭＳ 明朝" w:hint="eastAsia"/>
          <w:sz w:val="22"/>
        </w:rPr>
        <w:t>過年度比較でみると</w:t>
      </w:r>
      <w:r w:rsidR="00B40634" w:rsidRPr="00C96411">
        <w:rPr>
          <w:rFonts w:ascii="ＭＳ 明朝" w:eastAsia="ＭＳ 明朝" w:hAnsi="ＭＳ 明朝" w:hint="eastAsia"/>
          <w:sz w:val="22"/>
        </w:rPr>
        <w:t>、</w:t>
      </w:r>
      <w:r w:rsidR="00C96411">
        <w:rPr>
          <w:rFonts w:ascii="ＭＳ 明朝" w:eastAsia="ＭＳ 明朝" w:hAnsi="ＭＳ 明朝" w:hint="eastAsia"/>
          <w:sz w:val="22"/>
        </w:rPr>
        <w:t>男女とも「参加している」が令和元年度から令和６年度にかけて低下している</w:t>
      </w:r>
      <w:r w:rsidRPr="00C96411">
        <w:rPr>
          <w:rFonts w:ascii="ＭＳ 明朝" w:eastAsia="ＭＳ 明朝" w:hAnsi="ＭＳ 明朝"/>
          <w:sz w:val="22"/>
        </w:rPr>
        <w:t>。</w:t>
      </w:r>
      <w:r w:rsidRPr="00C96411">
        <w:rPr>
          <w:rFonts w:ascii="ＭＳ 明朝" w:eastAsia="ＭＳ 明朝" w:hAnsi="ＭＳ 明朝" w:hint="eastAsia"/>
          <w:sz w:val="22"/>
        </w:rPr>
        <w:t>（図</w:t>
      </w:r>
      <w:r w:rsidR="008A24A0" w:rsidRPr="00C96411">
        <w:rPr>
          <w:rFonts w:ascii="ＭＳ 明朝" w:eastAsia="ＭＳ 明朝" w:hAnsi="ＭＳ 明朝" w:hint="eastAsia"/>
          <w:sz w:val="22"/>
        </w:rPr>
        <w:t>表</w:t>
      </w:r>
      <w:r w:rsidRPr="00C96411">
        <w:rPr>
          <w:rFonts w:ascii="ＭＳ 明朝" w:eastAsia="ＭＳ 明朝" w:hAnsi="ＭＳ 明朝" w:hint="eastAsia"/>
          <w:sz w:val="22"/>
        </w:rPr>
        <w:t>６－１－１）</w:t>
      </w:r>
    </w:p>
    <w:p w14:paraId="7CC701BE" w14:textId="77777777" w:rsidR="00C96411" w:rsidRDefault="00C96411" w:rsidP="00B40634">
      <w:pPr>
        <w:widowControl/>
        <w:ind w:leftChars="100" w:left="210" w:firstLineChars="95" w:firstLine="209"/>
        <w:jc w:val="left"/>
        <w:rPr>
          <w:rFonts w:ascii="ＭＳ 明朝" w:eastAsia="ＭＳ 明朝" w:hAnsi="ＭＳ 明朝"/>
          <w:sz w:val="22"/>
        </w:rPr>
      </w:pPr>
    </w:p>
    <w:p w14:paraId="5A1563B6" w14:textId="77777777" w:rsidR="008E5783" w:rsidRDefault="008E578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83A5BBD" w14:textId="467D904B"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1DE532D" w14:textId="59E6DDA1" w:rsidR="001E5F8C" w:rsidRPr="00256DFC" w:rsidRDefault="001E5F8C" w:rsidP="00E6228D">
      <w:pPr>
        <w:ind w:leftChars="100" w:left="210" w:firstLineChars="100" w:firstLine="220"/>
        <w:jc w:val="left"/>
        <w:rPr>
          <w:rFonts w:asciiTheme="minorEastAsia" w:hAnsiTheme="minorEastAsia"/>
          <w:sz w:val="22"/>
        </w:rPr>
      </w:pPr>
      <w:r w:rsidRPr="00256DFC">
        <w:rPr>
          <w:rFonts w:asciiTheme="minorEastAsia" w:hAnsiTheme="minorEastAsia" w:hint="eastAsia"/>
          <w:sz w:val="22"/>
        </w:rPr>
        <w:t>性・年代別でみると、</w:t>
      </w:r>
      <w:r w:rsidR="002C5CDC" w:rsidRPr="00256DFC">
        <w:rPr>
          <w:rFonts w:asciiTheme="minorEastAsia" w:hAnsiTheme="minorEastAsia" w:hint="eastAsia"/>
          <w:sz w:val="22"/>
        </w:rPr>
        <w:t>女性</w:t>
      </w:r>
      <w:r w:rsidR="002C5CDC">
        <w:rPr>
          <w:rFonts w:asciiTheme="minorEastAsia" w:hAnsiTheme="minorEastAsia" w:hint="eastAsia"/>
          <w:sz w:val="22"/>
        </w:rPr>
        <w:t>は</w:t>
      </w:r>
      <w:r w:rsidRPr="00256DFC">
        <w:rPr>
          <w:rFonts w:asciiTheme="minorEastAsia" w:hAnsiTheme="minorEastAsia" w:hint="eastAsia"/>
          <w:sz w:val="22"/>
        </w:rPr>
        <w:t>「参加している」</w:t>
      </w:r>
      <w:r w:rsidR="002C5CDC">
        <w:rPr>
          <w:rFonts w:asciiTheme="minorEastAsia" w:hAnsiTheme="minorEastAsia" w:hint="eastAsia"/>
          <w:sz w:val="22"/>
        </w:rPr>
        <w:t>が</w:t>
      </w:r>
      <w:r w:rsidR="00B40634" w:rsidRPr="00256DFC">
        <w:rPr>
          <w:rFonts w:asciiTheme="minorEastAsia" w:hAnsiTheme="minorEastAsia" w:hint="eastAsia"/>
          <w:sz w:val="22"/>
        </w:rPr>
        <w:t>60代</w:t>
      </w:r>
      <w:r w:rsidR="002C5CDC">
        <w:rPr>
          <w:rFonts w:asciiTheme="minorEastAsia" w:hAnsiTheme="minorEastAsia" w:hint="eastAsia"/>
          <w:sz w:val="22"/>
        </w:rPr>
        <w:t>で</w:t>
      </w:r>
      <w:r w:rsidR="00256DFC" w:rsidRPr="00256DFC">
        <w:rPr>
          <w:rFonts w:asciiTheme="minorEastAsia" w:hAnsiTheme="minorEastAsia"/>
          <w:sz w:val="22"/>
        </w:rPr>
        <w:t xml:space="preserve">41.4 </w:t>
      </w:r>
      <w:r w:rsidR="000A4409" w:rsidRPr="00256DFC">
        <w:rPr>
          <w:rFonts w:asciiTheme="minorEastAsia" w:hAnsiTheme="minorEastAsia" w:hint="eastAsia"/>
          <w:sz w:val="22"/>
        </w:rPr>
        <w:t>％</w:t>
      </w:r>
      <w:r w:rsidR="00B40634" w:rsidRPr="00256DFC">
        <w:rPr>
          <w:rFonts w:asciiTheme="minorEastAsia" w:hAnsiTheme="minorEastAsia" w:hint="eastAsia"/>
          <w:sz w:val="22"/>
        </w:rPr>
        <w:t>と最も高く、次いで</w:t>
      </w:r>
      <w:r w:rsidR="002C5CDC">
        <w:rPr>
          <w:rFonts w:asciiTheme="minorEastAsia" w:hAnsiTheme="minorEastAsia" w:hint="eastAsia"/>
          <w:sz w:val="22"/>
        </w:rPr>
        <w:t>～</w:t>
      </w:r>
      <w:r w:rsidR="00256DFC">
        <w:rPr>
          <w:rFonts w:asciiTheme="minorEastAsia" w:hAnsiTheme="minorEastAsia" w:hint="eastAsia"/>
          <w:sz w:val="22"/>
        </w:rPr>
        <w:t>20</w:t>
      </w:r>
      <w:r w:rsidR="00B40634" w:rsidRPr="00256DFC">
        <w:rPr>
          <w:rFonts w:asciiTheme="minorEastAsia" w:hAnsiTheme="minorEastAsia" w:hint="eastAsia"/>
          <w:sz w:val="22"/>
        </w:rPr>
        <w:t>代</w:t>
      </w:r>
      <w:r w:rsidR="002C5CDC">
        <w:rPr>
          <w:rFonts w:asciiTheme="minorEastAsia" w:hAnsiTheme="minorEastAsia" w:hint="eastAsia"/>
          <w:sz w:val="22"/>
        </w:rPr>
        <w:t>で</w:t>
      </w:r>
      <w:r w:rsidR="00256DFC" w:rsidRPr="00256DFC">
        <w:rPr>
          <w:rFonts w:asciiTheme="minorEastAsia" w:hAnsiTheme="minorEastAsia"/>
          <w:sz w:val="22"/>
        </w:rPr>
        <w:t xml:space="preserve">30.4 </w:t>
      </w:r>
      <w:r w:rsidR="00B40634" w:rsidRPr="00256DFC">
        <w:rPr>
          <w:rFonts w:asciiTheme="minorEastAsia" w:hAnsiTheme="minorEastAsia" w:hint="eastAsia"/>
          <w:sz w:val="22"/>
        </w:rPr>
        <w:t>％、50代</w:t>
      </w:r>
      <w:r w:rsidR="002C5CDC">
        <w:rPr>
          <w:rFonts w:asciiTheme="minorEastAsia" w:hAnsiTheme="minorEastAsia" w:hint="eastAsia"/>
          <w:sz w:val="22"/>
        </w:rPr>
        <w:t>で</w:t>
      </w:r>
      <w:r w:rsidR="00256DFC" w:rsidRPr="00256DFC">
        <w:rPr>
          <w:rFonts w:asciiTheme="minorEastAsia" w:hAnsiTheme="minorEastAsia"/>
          <w:sz w:val="22"/>
        </w:rPr>
        <w:t xml:space="preserve">24.4 </w:t>
      </w:r>
      <w:r w:rsidR="00B40634" w:rsidRPr="00256DFC">
        <w:rPr>
          <w:rFonts w:asciiTheme="minorEastAsia" w:hAnsiTheme="minorEastAsia" w:hint="eastAsia"/>
          <w:sz w:val="22"/>
        </w:rPr>
        <w:t>％の順となっている。</w:t>
      </w:r>
      <w:r w:rsidRPr="00256DFC">
        <w:rPr>
          <w:rFonts w:asciiTheme="minorEastAsia" w:hAnsiTheme="minorEastAsia" w:hint="eastAsia"/>
          <w:sz w:val="22"/>
        </w:rPr>
        <w:t>一方で、男性は</w:t>
      </w:r>
      <w:r w:rsidR="002C5CDC">
        <w:rPr>
          <w:rFonts w:asciiTheme="minorEastAsia" w:hAnsiTheme="minorEastAsia" w:hint="eastAsia"/>
          <w:sz w:val="22"/>
        </w:rPr>
        <w:t>「参加している」が</w:t>
      </w:r>
      <w:r w:rsidR="00256DFC">
        <w:rPr>
          <w:rFonts w:asciiTheme="minorEastAsia" w:hAnsiTheme="minorEastAsia" w:hint="eastAsia"/>
          <w:sz w:val="22"/>
        </w:rPr>
        <w:t>～20代</w:t>
      </w:r>
      <w:r w:rsidR="002C5CDC">
        <w:rPr>
          <w:rFonts w:asciiTheme="minorEastAsia" w:hAnsiTheme="minorEastAsia" w:hint="eastAsia"/>
          <w:sz w:val="22"/>
        </w:rPr>
        <w:t>の</w:t>
      </w:r>
      <w:r w:rsidR="00256DFC" w:rsidRPr="00256DFC">
        <w:rPr>
          <w:rFonts w:asciiTheme="minorEastAsia" w:hAnsiTheme="minorEastAsia"/>
          <w:sz w:val="22"/>
        </w:rPr>
        <w:t>37.3</w:t>
      </w:r>
      <w:r w:rsidR="00256DFC">
        <w:rPr>
          <w:rFonts w:asciiTheme="minorEastAsia" w:hAnsiTheme="minorEastAsia" w:hint="eastAsia"/>
          <w:sz w:val="22"/>
        </w:rPr>
        <w:t>％を除いた</w:t>
      </w:r>
      <w:r w:rsidR="005A11BC">
        <w:rPr>
          <w:rFonts w:asciiTheme="minorEastAsia" w:hAnsiTheme="minorEastAsia" w:hint="eastAsia"/>
          <w:sz w:val="22"/>
        </w:rPr>
        <w:t>全年代</w:t>
      </w:r>
      <w:r w:rsidRPr="00256DFC">
        <w:rPr>
          <w:rFonts w:asciiTheme="minorEastAsia" w:hAnsiTheme="minorEastAsia" w:hint="eastAsia"/>
          <w:sz w:val="22"/>
        </w:rPr>
        <w:t>で</w:t>
      </w:r>
      <w:r w:rsidR="00256DFC">
        <w:rPr>
          <w:rFonts w:asciiTheme="minorEastAsia" w:hAnsiTheme="minorEastAsia" w:hint="eastAsia"/>
          <w:sz w:val="22"/>
        </w:rPr>
        <w:t>３</w:t>
      </w:r>
      <w:r w:rsidRPr="00256DFC">
        <w:rPr>
          <w:rFonts w:asciiTheme="minorEastAsia" w:hAnsiTheme="minorEastAsia"/>
          <w:sz w:val="22"/>
        </w:rPr>
        <w:t>割に満たない結果となっている。（図</w:t>
      </w:r>
      <w:r w:rsidR="008A24A0" w:rsidRPr="00256DFC">
        <w:rPr>
          <w:rFonts w:asciiTheme="minorEastAsia" w:hAnsiTheme="minorEastAsia" w:hint="eastAsia"/>
          <w:sz w:val="22"/>
        </w:rPr>
        <w:t>表</w:t>
      </w:r>
      <w:r w:rsidRPr="00256DFC">
        <w:rPr>
          <w:rFonts w:asciiTheme="minorEastAsia" w:hAnsiTheme="minorEastAsia"/>
          <w:sz w:val="22"/>
        </w:rPr>
        <w:t>６－１－２）</w:t>
      </w:r>
    </w:p>
    <w:p w14:paraId="5929C64E" w14:textId="77777777" w:rsidR="001E5F8C" w:rsidRPr="00F64D07" w:rsidRDefault="001E5F8C" w:rsidP="001E5F8C">
      <w:pPr>
        <w:jc w:val="left"/>
        <w:rPr>
          <w:rFonts w:asciiTheme="minorEastAsia" w:hAnsiTheme="minorEastAsia"/>
          <w:sz w:val="22"/>
        </w:rPr>
      </w:pPr>
    </w:p>
    <w:p w14:paraId="32A979D3" w14:textId="244C456E"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w:t>
      </w:r>
      <w:r w:rsidR="00710884" w:rsidRPr="00F64D07">
        <w:rPr>
          <w:rFonts w:asciiTheme="majorEastAsia" w:eastAsiaTheme="majorEastAsia" w:hAnsiTheme="majorEastAsia" w:hint="eastAsia"/>
          <w:sz w:val="22"/>
        </w:rPr>
        <w:t>性・</w:t>
      </w:r>
      <w:r w:rsidR="00E15E36">
        <w:rPr>
          <w:rFonts w:asciiTheme="majorEastAsia" w:eastAsiaTheme="majorEastAsia" w:hAnsiTheme="majorEastAsia" w:hint="eastAsia"/>
          <w:sz w:val="22"/>
        </w:rPr>
        <w:t>配偶者の有無別</w:t>
      </w:r>
      <w:r w:rsidRPr="00F64D07">
        <w:rPr>
          <w:rFonts w:asciiTheme="majorEastAsia" w:eastAsiaTheme="majorEastAsia" w:hAnsiTheme="majorEastAsia" w:hint="eastAsia"/>
          <w:sz w:val="22"/>
        </w:rPr>
        <w:t>】</w:t>
      </w:r>
    </w:p>
    <w:p w14:paraId="2AB3652D" w14:textId="05A7A9EA" w:rsidR="001E5F8C" w:rsidRPr="00256DFC" w:rsidRDefault="00710884" w:rsidP="00E6228D">
      <w:pPr>
        <w:widowControl/>
        <w:ind w:leftChars="100" w:left="210" w:firstLineChars="100" w:firstLine="220"/>
        <w:jc w:val="left"/>
        <w:rPr>
          <w:rFonts w:asciiTheme="minorEastAsia" w:hAnsiTheme="minorEastAsia"/>
          <w:sz w:val="22"/>
        </w:rPr>
      </w:pPr>
      <w:r w:rsidRPr="00256DFC">
        <w:rPr>
          <w:rFonts w:asciiTheme="minorEastAsia" w:hAnsiTheme="minorEastAsia" w:hint="eastAsia"/>
          <w:sz w:val="22"/>
        </w:rPr>
        <w:t>性・</w:t>
      </w:r>
      <w:r w:rsidR="007D7925">
        <w:rPr>
          <w:rFonts w:asciiTheme="minorEastAsia" w:hAnsiTheme="minorEastAsia" w:hint="eastAsia"/>
          <w:sz w:val="22"/>
        </w:rPr>
        <w:t>配偶者の有無</w:t>
      </w:r>
      <w:r w:rsidR="001E5F8C" w:rsidRPr="00256DFC">
        <w:rPr>
          <w:rFonts w:asciiTheme="minorEastAsia" w:hAnsiTheme="minorEastAsia" w:hint="eastAsia"/>
          <w:sz w:val="22"/>
        </w:rPr>
        <w:t>別でみると、「参加している」は</w:t>
      </w:r>
      <w:r w:rsidR="00256DFC">
        <w:rPr>
          <w:rFonts w:asciiTheme="minorEastAsia" w:hAnsiTheme="minorEastAsia" w:hint="eastAsia"/>
          <w:sz w:val="22"/>
        </w:rPr>
        <w:t>男性の</w:t>
      </w:r>
      <w:r w:rsidR="001E5F8C" w:rsidRPr="00256DFC">
        <w:rPr>
          <w:rFonts w:asciiTheme="minorEastAsia" w:hAnsiTheme="minorEastAsia" w:hint="eastAsia"/>
          <w:sz w:val="22"/>
        </w:rPr>
        <w:t>配偶者</w:t>
      </w:r>
      <w:r w:rsidR="00256DFC">
        <w:rPr>
          <w:rFonts w:asciiTheme="minorEastAsia" w:hAnsiTheme="minorEastAsia" w:hint="eastAsia"/>
          <w:sz w:val="22"/>
        </w:rPr>
        <w:t>なし</w:t>
      </w:r>
      <w:r w:rsidR="001E5F8C" w:rsidRPr="00256DFC">
        <w:rPr>
          <w:rFonts w:asciiTheme="minorEastAsia" w:hAnsiTheme="minorEastAsia" w:hint="eastAsia"/>
          <w:sz w:val="22"/>
        </w:rPr>
        <w:t>が</w:t>
      </w:r>
      <w:r w:rsidR="00256DFC" w:rsidRPr="00256DFC">
        <w:rPr>
          <w:rFonts w:asciiTheme="minorEastAsia" w:hAnsiTheme="minorEastAsia"/>
          <w:sz w:val="22"/>
        </w:rPr>
        <w:t xml:space="preserve">32.8 </w:t>
      </w:r>
      <w:r w:rsidR="001E5F8C" w:rsidRPr="00256DFC">
        <w:rPr>
          <w:rFonts w:asciiTheme="minorEastAsia" w:hAnsiTheme="minorEastAsia"/>
          <w:sz w:val="22"/>
        </w:rPr>
        <w:t>％</w:t>
      </w:r>
      <w:r w:rsidR="007D7925">
        <w:rPr>
          <w:rFonts w:asciiTheme="minorEastAsia" w:hAnsiTheme="minorEastAsia" w:hint="eastAsia"/>
          <w:sz w:val="22"/>
        </w:rPr>
        <w:t>で</w:t>
      </w:r>
      <w:r w:rsidR="001E5F8C" w:rsidRPr="00256DFC">
        <w:rPr>
          <w:rFonts w:asciiTheme="minorEastAsia" w:hAnsiTheme="minorEastAsia" w:hint="eastAsia"/>
          <w:sz w:val="22"/>
        </w:rPr>
        <w:t>最も</w:t>
      </w:r>
      <w:r w:rsidR="00CE62C2" w:rsidRPr="00256DFC">
        <w:rPr>
          <w:rFonts w:asciiTheme="minorEastAsia" w:hAnsiTheme="minorEastAsia" w:hint="eastAsia"/>
          <w:sz w:val="22"/>
        </w:rPr>
        <w:t>高く、次いで</w:t>
      </w:r>
      <w:r w:rsidR="00256DFC">
        <w:rPr>
          <w:rFonts w:asciiTheme="minorEastAsia" w:hAnsiTheme="minorEastAsia" w:hint="eastAsia"/>
          <w:sz w:val="22"/>
        </w:rPr>
        <w:t>女性の配偶者</w:t>
      </w:r>
      <w:r w:rsidR="007D7925">
        <w:rPr>
          <w:rFonts w:asciiTheme="minorEastAsia" w:hAnsiTheme="minorEastAsia" w:hint="eastAsia"/>
          <w:sz w:val="22"/>
        </w:rPr>
        <w:t>なし</w:t>
      </w:r>
      <w:r w:rsidR="00CE62C2" w:rsidRPr="00256DFC">
        <w:rPr>
          <w:rFonts w:asciiTheme="minorEastAsia" w:hAnsiTheme="minorEastAsia" w:hint="eastAsia"/>
          <w:sz w:val="22"/>
        </w:rPr>
        <w:t>が</w:t>
      </w:r>
      <w:r w:rsidR="00256DFC" w:rsidRPr="00256DFC">
        <w:rPr>
          <w:rFonts w:asciiTheme="minorEastAsia" w:hAnsiTheme="minorEastAsia"/>
          <w:sz w:val="22"/>
        </w:rPr>
        <w:t xml:space="preserve">26.0 </w:t>
      </w:r>
      <w:r w:rsidR="00CE62C2" w:rsidRPr="00256DFC">
        <w:rPr>
          <w:rFonts w:asciiTheme="minorEastAsia" w:hAnsiTheme="minorEastAsia" w:hint="eastAsia"/>
          <w:sz w:val="22"/>
        </w:rPr>
        <w:t>％、女性の</w:t>
      </w:r>
      <w:r w:rsidR="00256DFC">
        <w:rPr>
          <w:rFonts w:asciiTheme="minorEastAsia" w:hAnsiTheme="minorEastAsia" w:hint="eastAsia"/>
          <w:sz w:val="22"/>
        </w:rPr>
        <w:t>配偶者あり</w:t>
      </w:r>
      <w:r w:rsidR="00CE62C2" w:rsidRPr="00256DFC">
        <w:rPr>
          <w:rFonts w:asciiTheme="minorEastAsia" w:hAnsiTheme="minorEastAsia" w:hint="eastAsia"/>
          <w:sz w:val="22"/>
        </w:rPr>
        <w:t>が</w:t>
      </w:r>
      <w:r w:rsidR="00256DFC" w:rsidRPr="00256DFC">
        <w:rPr>
          <w:rFonts w:asciiTheme="minorEastAsia" w:hAnsiTheme="minorEastAsia"/>
          <w:sz w:val="22"/>
        </w:rPr>
        <w:t xml:space="preserve">24.8 </w:t>
      </w:r>
      <w:r w:rsidR="00256DFC" w:rsidRPr="00256DFC">
        <w:rPr>
          <w:rFonts w:asciiTheme="minorEastAsia" w:hAnsiTheme="minorEastAsia" w:hint="eastAsia"/>
          <w:sz w:val="22"/>
        </w:rPr>
        <w:t>％</w:t>
      </w:r>
      <w:r w:rsidR="00CE62C2" w:rsidRPr="00256DFC">
        <w:rPr>
          <w:rFonts w:asciiTheme="minorEastAsia" w:hAnsiTheme="minorEastAsia" w:hint="eastAsia"/>
          <w:sz w:val="22"/>
        </w:rPr>
        <w:t>、</w:t>
      </w:r>
      <w:r w:rsidR="00256DFC">
        <w:rPr>
          <w:rFonts w:asciiTheme="minorEastAsia" w:hAnsiTheme="minorEastAsia" w:hint="eastAsia"/>
          <w:sz w:val="22"/>
        </w:rPr>
        <w:t>男性の配偶者</w:t>
      </w:r>
      <w:r w:rsidR="007D7925">
        <w:rPr>
          <w:rFonts w:asciiTheme="minorEastAsia" w:hAnsiTheme="minorEastAsia" w:hint="eastAsia"/>
          <w:sz w:val="22"/>
        </w:rPr>
        <w:t>あり</w:t>
      </w:r>
      <w:r w:rsidR="00CE62C2" w:rsidRPr="00256DFC">
        <w:rPr>
          <w:rFonts w:asciiTheme="minorEastAsia" w:hAnsiTheme="minorEastAsia" w:hint="eastAsia"/>
          <w:sz w:val="22"/>
        </w:rPr>
        <w:t>が</w:t>
      </w:r>
      <w:r w:rsidR="00256DFC" w:rsidRPr="00256DFC">
        <w:rPr>
          <w:rFonts w:asciiTheme="minorEastAsia" w:hAnsiTheme="minorEastAsia"/>
          <w:sz w:val="22"/>
        </w:rPr>
        <w:t xml:space="preserve">20.8 </w:t>
      </w:r>
      <w:r w:rsidR="00820CB2" w:rsidRPr="00256DFC">
        <w:rPr>
          <w:rFonts w:asciiTheme="minorEastAsia" w:hAnsiTheme="minorEastAsia" w:hint="eastAsia"/>
          <w:sz w:val="22"/>
        </w:rPr>
        <w:t>％</w:t>
      </w:r>
      <w:r w:rsidR="00CE62C2" w:rsidRPr="00256DFC">
        <w:rPr>
          <w:rFonts w:asciiTheme="minorEastAsia" w:hAnsiTheme="minorEastAsia" w:hint="eastAsia"/>
          <w:sz w:val="22"/>
        </w:rPr>
        <w:t>の順と</w:t>
      </w:r>
      <w:r w:rsidR="001E5F8C" w:rsidRPr="00256DFC">
        <w:rPr>
          <w:rFonts w:asciiTheme="minorEastAsia" w:hAnsiTheme="minorEastAsia" w:hint="eastAsia"/>
          <w:sz w:val="22"/>
        </w:rPr>
        <w:t>なっている。</w:t>
      </w:r>
      <w:r w:rsidR="001E5F8C" w:rsidRPr="00256DFC">
        <w:rPr>
          <w:rFonts w:asciiTheme="minorEastAsia" w:hAnsiTheme="minorEastAsia"/>
          <w:sz w:val="22"/>
        </w:rPr>
        <w:t>（図</w:t>
      </w:r>
      <w:r w:rsidR="008A24A0" w:rsidRPr="00256DFC">
        <w:rPr>
          <w:rFonts w:asciiTheme="minorEastAsia" w:hAnsiTheme="minorEastAsia" w:hint="eastAsia"/>
          <w:sz w:val="22"/>
        </w:rPr>
        <w:t>表</w:t>
      </w:r>
      <w:r w:rsidR="001E5F8C" w:rsidRPr="00256DFC">
        <w:rPr>
          <w:rFonts w:asciiTheme="minorEastAsia" w:hAnsiTheme="minorEastAsia"/>
          <w:sz w:val="22"/>
        </w:rPr>
        <w:t>６－１－２）</w:t>
      </w:r>
    </w:p>
    <w:p w14:paraId="3F3D3ACD" w14:textId="77777777" w:rsidR="001E5F8C" w:rsidRPr="00F64D07" w:rsidRDefault="001E5F8C" w:rsidP="001E5F8C">
      <w:pPr>
        <w:widowControl/>
        <w:jc w:val="center"/>
        <w:rPr>
          <w:rFonts w:asciiTheme="majorEastAsia" w:eastAsiaTheme="majorEastAsia" w:hAnsiTheme="majorEastAsia"/>
          <w:sz w:val="22"/>
        </w:rPr>
      </w:pPr>
    </w:p>
    <w:p w14:paraId="2B05A0F1" w14:textId="10EA2EB5"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６－１－２　グループ・団体への参加状況（性・年代別、</w:t>
      </w:r>
      <w:r w:rsidR="007D7925">
        <w:rPr>
          <w:rFonts w:asciiTheme="majorEastAsia" w:eastAsiaTheme="majorEastAsia" w:hAnsiTheme="majorEastAsia" w:hint="eastAsia"/>
          <w:sz w:val="22"/>
        </w:rPr>
        <w:t>配偶者の有無</w:t>
      </w:r>
      <w:r w:rsidRPr="00F64D07">
        <w:rPr>
          <w:rFonts w:asciiTheme="majorEastAsia" w:eastAsiaTheme="majorEastAsia" w:hAnsiTheme="majorEastAsia" w:hint="eastAsia"/>
          <w:sz w:val="22"/>
        </w:rPr>
        <w:t>別）</w:t>
      </w:r>
    </w:p>
    <w:p w14:paraId="11FC088F" w14:textId="7D9C1FBB" w:rsidR="001E5F8C" w:rsidRPr="00F64D07" w:rsidRDefault="00485EA2" w:rsidP="001E5F8C">
      <w:pPr>
        <w:widowControl/>
        <w:jc w:val="center"/>
        <w:rPr>
          <w:rFonts w:asciiTheme="majorEastAsia" w:eastAsiaTheme="majorEastAsia" w:hAnsiTheme="majorEastAsia"/>
          <w:sz w:val="22"/>
        </w:rPr>
      </w:pPr>
      <w:r w:rsidRPr="00485EA2">
        <w:rPr>
          <w:noProof/>
        </w:rPr>
        <w:drawing>
          <wp:inline distT="0" distB="0" distL="0" distR="0" wp14:anchorId="47627BEB" wp14:editId="34DE514C">
            <wp:extent cx="5871845" cy="4973479"/>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871845" cy="4973479"/>
                    </a:xfrm>
                    <a:prstGeom prst="rect">
                      <a:avLst/>
                    </a:prstGeom>
                    <a:noFill/>
                    <a:ln>
                      <a:noFill/>
                    </a:ln>
                  </pic:spPr>
                </pic:pic>
              </a:graphicData>
            </a:graphic>
          </wp:inline>
        </w:drawing>
      </w:r>
    </w:p>
    <w:p w14:paraId="0CE1029C" w14:textId="77777777" w:rsidR="001E5F8C" w:rsidRPr="00F64D07" w:rsidRDefault="001E5F8C" w:rsidP="001E5F8C">
      <w:pPr>
        <w:widowControl/>
        <w:jc w:val="center"/>
        <w:rPr>
          <w:rFonts w:asciiTheme="majorEastAsia" w:eastAsiaTheme="majorEastAsia" w:hAnsiTheme="majorEastAsia"/>
          <w:sz w:val="22"/>
        </w:rPr>
      </w:pPr>
    </w:p>
    <w:p w14:paraId="2F2DD80A" w14:textId="77777777" w:rsidR="001E5F8C" w:rsidRPr="00F64D07" w:rsidRDefault="001E5F8C" w:rsidP="001E5F8C">
      <w:pPr>
        <w:widowControl/>
        <w:jc w:val="center"/>
        <w:rPr>
          <w:rFonts w:asciiTheme="majorEastAsia" w:eastAsiaTheme="majorEastAsia" w:hAnsiTheme="majorEastAsia"/>
          <w:sz w:val="22"/>
        </w:rPr>
      </w:pPr>
    </w:p>
    <w:p w14:paraId="7ADB1FAD" w14:textId="77777777" w:rsidR="008E5783" w:rsidRDefault="008E578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21700EE" w14:textId="2C600636"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710884"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職業別】</w:t>
      </w:r>
    </w:p>
    <w:p w14:paraId="178B619C" w14:textId="0A8F760C" w:rsidR="001E5F8C" w:rsidRPr="00256DFC" w:rsidRDefault="001E5F8C" w:rsidP="00E6228D">
      <w:pPr>
        <w:ind w:leftChars="100" w:left="210" w:firstLineChars="95" w:firstLine="209"/>
        <w:rPr>
          <w:rFonts w:asciiTheme="majorEastAsia" w:eastAsiaTheme="majorEastAsia" w:hAnsiTheme="majorEastAsia"/>
          <w:sz w:val="22"/>
        </w:rPr>
      </w:pPr>
      <w:r w:rsidRPr="00256DFC">
        <w:rPr>
          <w:rFonts w:asciiTheme="minorEastAsia" w:hAnsiTheme="minorEastAsia" w:hint="eastAsia"/>
          <w:sz w:val="22"/>
        </w:rPr>
        <w:t>職業別</w:t>
      </w:r>
      <w:r w:rsidR="00E6228D" w:rsidRPr="00256DFC">
        <w:rPr>
          <w:rFonts w:asciiTheme="minorEastAsia" w:hAnsiTheme="minorEastAsia" w:hint="eastAsia"/>
          <w:sz w:val="22"/>
        </w:rPr>
        <w:t>で</w:t>
      </w:r>
      <w:r w:rsidRPr="00256DFC">
        <w:rPr>
          <w:rFonts w:asciiTheme="minorEastAsia" w:hAnsiTheme="minorEastAsia" w:hint="eastAsia"/>
          <w:sz w:val="22"/>
        </w:rPr>
        <w:t>みると、「参加している」</w:t>
      </w:r>
      <w:r w:rsidR="00820CB2" w:rsidRPr="00256DFC">
        <w:rPr>
          <w:rFonts w:asciiTheme="minorEastAsia" w:hAnsiTheme="minorEastAsia" w:hint="eastAsia"/>
          <w:sz w:val="22"/>
        </w:rPr>
        <w:t>が</w:t>
      </w:r>
      <w:r w:rsidRPr="00256DFC">
        <w:rPr>
          <w:rFonts w:asciiTheme="minorEastAsia" w:hAnsiTheme="minorEastAsia" w:hint="eastAsia"/>
          <w:sz w:val="22"/>
        </w:rPr>
        <w:t>女性</w:t>
      </w:r>
      <w:r w:rsidR="00820CB2" w:rsidRPr="00256DFC">
        <w:rPr>
          <w:rFonts w:asciiTheme="minorEastAsia" w:hAnsiTheme="minorEastAsia" w:hint="eastAsia"/>
          <w:sz w:val="22"/>
        </w:rPr>
        <w:t>では</w:t>
      </w:r>
      <w:r w:rsidR="00256DFC">
        <w:rPr>
          <w:rFonts w:asciiTheme="minorEastAsia" w:hAnsiTheme="minorEastAsia" w:hint="eastAsia"/>
          <w:sz w:val="22"/>
        </w:rPr>
        <w:t>無職・学生</w:t>
      </w:r>
      <w:r w:rsidRPr="00256DFC">
        <w:rPr>
          <w:rFonts w:asciiTheme="minorEastAsia" w:hAnsiTheme="minorEastAsia" w:hint="eastAsia"/>
          <w:sz w:val="22"/>
        </w:rPr>
        <w:t>が</w:t>
      </w:r>
      <w:r w:rsidR="00256DFC" w:rsidRPr="00256DFC">
        <w:rPr>
          <w:rFonts w:asciiTheme="minorEastAsia" w:hAnsiTheme="minorEastAsia"/>
          <w:sz w:val="22"/>
        </w:rPr>
        <w:t xml:space="preserve">36.6 </w:t>
      </w:r>
      <w:r w:rsidRPr="00256DFC">
        <w:rPr>
          <w:rFonts w:asciiTheme="minorEastAsia" w:hAnsiTheme="minorEastAsia"/>
          <w:sz w:val="22"/>
        </w:rPr>
        <w:t>％と</w:t>
      </w:r>
      <w:r w:rsidRPr="00256DFC">
        <w:rPr>
          <w:rFonts w:asciiTheme="minorEastAsia" w:hAnsiTheme="minorEastAsia" w:hint="eastAsia"/>
          <w:sz w:val="22"/>
        </w:rPr>
        <w:t>最も</w:t>
      </w:r>
      <w:r w:rsidR="00820CB2" w:rsidRPr="00256DFC">
        <w:rPr>
          <w:rFonts w:asciiTheme="minorEastAsia" w:hAnsiTheme="minorEastAsia" w:hint="eastAsia"/>
          <w:sz w:val="22"/>
        </w:rPr>
        <w:t>高く</w:t>
      </w:r>
      <w:r w:rsidRPr="00256DFC">
        <w:rPr>
          <w:rFonts w:asciiTheme="minorEastAsia" w:hAnsiTheme="minorEastAsia"/>
          <w:sz w:val="22"/>
        </w:rPr>
        <w:t>、</w:t>
      </w:r>
      <w:r w:rsidR="0020498B">
        <w:rPr>
          <w:rFonts w:asciiTheme="minorEastAsia" w:hAnsiTheme="minorEastAsia" w:hint="eastAsia"/>
          <w:sz w:val="22"/>
        </w:rPr>
        <w:t>次いで</w:t>
      </w:r>
      <w:r w:rsidR="0020498B" w:rsidRPr="00256DFC">
        <w:rPr>
          <w:rFonts w:asciiTheme="minorEastAsia" w:hAnsiTheme="minorEastAsia" w:hint="eastAsia"/>
          <w:sz w:val="22"/>
        </w:rPr>
        <w:t>自営・自由業が</w:t>
      </w:r>
      <w:r w:rsidR="0020498B" w:rsidRPr="0020498B">
        <w:rPr>
          <w:rFonts w:asciiTheme="minorEastAsia" w:hAnsiTheme="minorEastAsia"/>
          <w:sz w:val="22"/>
        </w:rPr>
        <w:t>33.3</w:t>
      </w:r>
      <w:r w:rsidR="0020498B">
        <w:rPr>
          <w:rFonts w:asciiTheme="minorEastAsia" w:hAnsiTheme="minorEastAsia" w:hint="eastAsia"/>
          <w:sz w:val="22"/>
        </w:rPr>
        <w:t>％となっている。</w:t>
      </w:r>
      <w:r w:rsidRPr="0020498B">
        <w:rPr>
          <w:rFonts w:asciiTheme="minorEastAsia" w:hAnsiTheme="minorEastAsia"/>
          <w:sz w:val="22"/>
        </w:rPr>
        <w:t>男</w:t>
      </w:r>
      <w:r w:rsidRPr="00256DFC">
        <w:rPr>
          <w:rFonts w:asciiTheme="minorEastAsia" w:hAnsiTheme="minorEastAsia"/>
          <w:sz w:val="22"/>
        </w:rPr>
        <w:t>性では</w:t>
      </w:r>
      <w:r w:rsidR="00820CB2" w:rsidRPr="00256DFC">
        <w:rPr>
          <w:rFonts w:asciiTheme="minorEastAsia" w:hAnsiTheme="minorEastAsia" w:hint="eastAsia"/>
          <w:sz w:val="22"/>
        </w:rPr>
        <w:t>無職・学生が</w:t>
      </w:r>
      <w:r w:rsidR="0020498B" w:rsidRPr="0020498B">
        <w:rPr>
          <w:rFonts w:asciiTheme="minorEastAsia" w:hAnsiTheme="minorEastAsia"/>
          <w:sz w:val="22"/>
        </w:rPr>
        <w:t xml:space="preserve">34.8 </w:t>
      </w:r>
      <w:r w:rsidR="00820CB2" w:rsidRPr="00256DFC">
        <w:rPr>
          <w:rFonts w:asciiTheme="minorEastAsia" w:hAnsiTheme="minorEastAsia" w:hint="eastAsia"/>
          <w:sz w:val="22"/>
        </w:rPr>
        <w:t>％、</w:t>
      </w:r>
      <w:r w:rsidRPr="00256DFC">
        <w:rPr>
          <w:rFonts w:asciiTheme="minorEastAsia" w:hAnsiTheme="minorEastAsia" w:hint="eastAsia"/>
          <w:sz w:val="22"/>
        </w:rPr>
        <w:t>自営・自由業が</w:t>
      </w:r>
      <w:r w:rsidR="0020498B" w:rsidRPr="0020498B">
        <w:rPr>
          <w:rFonts w:asciiTheme="minorEastAsia" w:hAnsiTheme="minorEastAsia"/>
          <w:sz w:val="22"/>
        </w:rPr>
        <w:t xml:space="preserve">30.3 </w:t>
      </w:r>
      <w:r w:rsidRPr="00256DFC">
        <w:rPr>
          <w:rFonts w:asciiTheme="minorEastAsia" w:hAnsiTheme="minorEastAsia" w:hint="eastAsia"/>
          <w:sz w:val="22"/>
        </w:rPr>
        <w:t>％となっている。一方で、常勤の勤め人における参加率は</w:t>
      </w:r>
      <w:r w:rsidR="00820CB2" w:rsidRPr="00256DFC">
        <w:rPr>
          <w:rFonts w:asciiTheme="minorEastAsia" w:hAnsiTheme="minorEastAsia" w:hint="eastAsia"/>
          <w:sz w:val="22"/>
        </w:rPr>
        <w:t>、</w:t>
      </w:r>
      <w:r w:rsidRPr="00256DFC">
        <w:rPr>
          <w:rFonts w:asciiTheme="minorEastAsia" w:hAnsiTheme="minorEastAsia" w:hint="eastAsia"/>
          <w:sz w:val="22"/>
        </w:rPr>
        <w:t>女性</w:t>
      </w:r>
      <w:r w:rsidR="00820CB2" w:rsidRPr="00256DFC">
        <w:rPr>
          <w:rFonts w:asciiTheme="minorEastAsia" w:hAnsiTheme="minorEastAsia" w:hint="eastAsia"/>
          <w:sz w:val="22"/>
        </w:rPr>
        <w:t>が</w:t>
      </w:r>
      <w:r w:rsidR="0020498B" w:rsidRPr="0020498B">
        <w:rPr>
          <w:rFonts w:asciiTheme="minorEastAsia" w:hAnsiTheme="minorEastAsia"/>
          <w:sz w:val="22"/>
        </w:rPr>
        <w:t xml:space="preserve">18.8 </w:t>
      </w:r>
      <w:r w:rsidRPr="00256DFC">
        <w:rPr>
          <w:rFonts w:asciiTheme="minorEastAsia" w:hAnsiTheme="minorEastAsia"/>
          <w:sz w:val="22"/>
        </w:rPr>
        <w:t>％、男性</w:t>
      </w:r>
      <w:r w:rsidR="00820CB2" w:rsidRPr="00256DFC">
        <w:rPr>
          <w:rFonts w:asciiTheme="minorEastAsia" w:hAnsiTheme="minorEastAsia" w:hint="eastAsia"/>
          <w:sz w:val="22"/>
        </w:rPr>
        <w:t>が</w:t>
      </w:r>
      <w:r w:rsidR="0020498B" w:rsidRPr="0020498B">
        <w:rPr>
          <w:rFonts w:asciiTheme="minorEastAsia" w:hAnsiTheme="minorEastAsia"/>
          <w:sz w:val="22"/>
        </w:rPr>
        <w:t xml:space="preserve">21.3 </w:t>
      </w:r>
      <w:r w:rsidRPr="00256DFC">
        <w:rPr>
          <w:rFonts w:asciiTheme="minorEastAsia" w:hAnsiTheme="minorEastAsia"/>
          <w:sz w:val="22"/>
        </w:rPr>
        <w:t>％となっている。（図</w:t>
      </w:r>
      <w:r w:rsidR="008A24A0" w:rsidRPr="00256DFC">
        <w:rPr>
          <w:rFonts w:asciiTheme="minorEastAsia" w:hAnsiTheme="minorEastAsia" w:hint="eastAsia"/>
          <w:sz w:val="22"/>
        </w:rPr>
        <w:t>表</w:t>
      </w:r>
      <w:r w:rsidRPr="00256DFC">
        <w:rPr>
          <w:rFonts w:asciiTheme="minorEastAsia" w:hAnsiTheme="minorEastAsia"/>
          <w:sz w:val="22"/>
        </w:rPr>
        <w:t>６－１－３）</w:t>
      </w:r>
    </w:p>
    <w:p w14:paraId="592C6B85" w14:textId="77777777" w:rsidR="001E5F8C" w:rsidRPr="00256DFC" w:rsidRDefault="001E5F8C" w:rsidP="001E5F8C">
      <w:pPr>
        <w:rPr>
          <w:rFonts w:asciiTheme="majorEastAsia" w:eastAsiaTheme="majorEastAsia" w:hAnsiTheme="majorEastAsia"/>
          <w:sz w:val="22"/>
        </w:rPr>
      </w:pPr>
    </w:p>
    <w:p w14:paraId="1825C2F5" w14:textId="2725B45F"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６－１－３　グループ・団体への参加状況（</w:t>
      </w:r>
      <w:r w:rsidR="00710884"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職業別）</w:t>
      </w:r>
    </w:p>
    <w:p w14:paraId="7BB4EB38" w14:textId="49A0DB1C" w:rsidR="001E5F8C" w:rsidRPr="00F64D07" w:rsidRDefault="00485EA2" w:rsidP="001E5F8C">
      <w:pPr>
        <w:jc w:val="center"/>
        <w:rPr>
          <w:noProof/>
        </w:rPr>
      </w:pPr>
      <w:r w:rsidRPr="00485EA2">
        <w:rPr>
          <w:noProof/>
        </w:rPr>
        <w:drawing>
          <wp:inline distT="0" distB="0" distL="0" distR="0" wp14:anchorId="6ADB722C" wp14:editId="2688FA3D">
            <wp:extent cx="5562752" cy="375475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3">
                      <a:extLst>
                        <a:ext uri="{28A0092B-C50C-407E-A947-70E740481C1C}">
                          <a14:useLocalDpi xmlns:a14="http://schemas.microsoft.com/office/drawing/2010/main" val="0"/>
                        </a:ext>
                      </a:extLst>
                    </a:blip>
                    <a:srcRect l="5258"/>
                    <a:stretch/>
                  </pic:blipFill>
                  <pic:spPr bwMode="auto">
                    <a:xfrm>
                      <a:off x="0" y="0"/>
                      <a:ext cx="5563069" cy="3754969"/>
                    </a:xfrm>
                    <a:prstGeom prst="rect">
                      <a:avLst/>
                    </a:prstGeom>
                    <a:noFill/>
                    <a:ln>
                      <a:noFill/>
                    </a:ln>
                    <a:extLst>
                      <a:ext uri="{53640926-AAD7-44D8-BBD7-CCE9431645EC}">
                        <a14:shadowObscured xmlns:a14="http://schemas.microsoft.com/office/drawing/2010/main"/>
                      </a:ext>
                    </a:extLst>
                  </pic:spPr>
                </pic:pic>
              </a:graphicData>
            </a:graphic>
          </wp:inline>
        </w:drawing>
      </w:r>
    </w:p>
    <w:p w14:paraId="66B0C8B7" w14:textId="77777777" w:rsidR="001E5F8C" w:rsidRPr="00F64D07" w:rsidRDefault="001E5F8C" w:rsidP="001E5F8C">
      <w:pPr>
        <w:jc w:val="center"/>
        <w:rPr>
          <w:rFonts w:asciiTheme="majorEastAsia" w:eastAsiaTheme="majorEastAsia" w:hAnsiTheme="majorEastAsia"/>
          <w:sz w:val="22"/>
        </w:rPr>
      </w:pPr>
    </w:p>
    <w:p w14:paraId="336B039E" w14:textId="77777777" w:rsidR="001E5F8C" w:rsidRPr="00F64D07" w:rsidRDefault="001E5F8C" w:rsidP="001E5F8C">
      <w:pPr>
        <w:jc w:val="left"/>
        <w:rPr>
          <w:rFonts w:asciiTheme="majorEastAsia" w:eastAsiaTheme="majorEastAsia" w:hAnsiTheme="majorEastAsia"/>
          <w:sz w:val="22"/>
        </w:rPr>
      </w:pPr>
    </w:p>
    <w:p w14:paraId="2B769D0A"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00735DE8" w14:textId="77777777" w:rsidR="001E5F8C" w:rsidRPr="00F64D07" w:rsidRDefault="001E5F8C" w:rsidP="001E5F8C">
      <w:pPr>
        <w:pStyle w:val="2"/>
        <w:rPr>
          <w:sz w:val="24"/>
        </w:rPr>
      </w:pPr>
      <w:bookmarkStart w:id="111" w:name="_Toc409879825"/>
      <w:bookmarkStart w:id="112" w:name="_Toc190047463"/>
      <w:r w:rsidRPr="00F64D07">
        <w:rPr>
          <w:rFonts w:hint="eastAsia"/>
          <w:sz w:val="24"/>
        </w:rPr>
        <w:lastRenderedPageBreak/>
        <w:t>６－２　活動内容</w:t>
      </w:r>
      <w:bookmarkEnd w:id="111"/>
      <w:bookmarkEnd w:id="112"/>
    </w:p>
    <w:p w14:paraId="64E63584" w14:textId="5FADF35F" w:rsidR="001E5F8C" w:rsidRPr="0005201D" w:rsidRDefault="0005201D" w:rsidP="001E5F8C">
      <w:pPr>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595264" behindDoc="0" locked="0" layoutInCell="1" allowOverlap="1" wp14:anchorId="023B648A" wp14:editId="78E6BCFD">
                <wp:simplePos x="0" y="0"/>
                <wp:positionH relativeFrom="column">
                  <wp:posOffset>-49973</wp:posOffset>
                </wp:positionH>
                <wp:positionV relativeFrom="paragraph">
                  <wp:posOffset>250130</wp:posOffset>
                </wp:positionV>
                <wp:extent cx="6055743" cy="4582632"/>
                <wp:effectExtent l="0" t="0" r="21590" b="27940"/>
                <wp:wrapNone/>
                <wp:docPr id="1542" name="正方形/長方形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743" cy="45826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F77F3" id="正方形/長方形 1542" o:spid="_x0000_s1026" style="position:absolute;left:0;text-align:left;margin-left:-3.95pt;margin-top:19.7pt;width:476.85pt;height:360.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JBwIAAOwDAAAOAAAAZHJzL2Uyb0RvYy54bWysU8Fu2zAMvQ/YPwi6L07cOE2MOEWRrsOA&#10;rhvQ9QMUWbaFyaJGKXGyrx+lpGm23Yr5IJAm+Ug+PS1v9r1hO4Veg634ZDTmTFkJtbZtxZ+/33+Y&#10;c+aDsLUwYFXFD8rzm9X7d8vBlSqHDkytkBGI9eXgKt6F4Mos87JTvfAjcMpSsAHsRSAX26xGMRB6&#10;b7J8PJ5lA2DtEKTynv7eHYN8lfCbRsnwtWm8CsxUnGYL6cR0buKZrZaibFG4TsvTGOINU/RCW2p6&#10;hroTQbAt6n+gei0RPDRhJKHPoGm0VGkH2mYy/mubp044lXYhcrw70+T/H6x83D25bxhH9+4B5A/P&#10;LKw7YVt1iwhDp0RN7SaRqGxwvjwXRMdTKdsMX6CmqxXbAImDfYN9BKTt2D5RfThTrfaBSfo5GxfF&#10;9fSKM0mxaTHPZ1d56iHKl3KHPnxS0LNoVBzpLhO82D34EMcR5UtK7GbhXhuT7tNYNlR8UeRFKvBg&#10;dB2DaUtsN2uDbCeiItJ36vtHWq8D6dLovuLzc5IoIx0fbZ26BKHN0aZJjD3xEymJ6vPlBuoD0YNw&#10;FB09EjI6wF+cDSS4ivufW4GKM/PZEsXX03xRkEKTM58vSK14GdhcBISVBFTxwNnRXIejprcOddtR&#10;n0na3MItXUqjE12vM51GJUklFk/yj5q99FPW6yNd/QYAAP//AwBQSwMEFAAGAAgAAAAhANYRU9vh&#10;AAAACQEAAA8AAABkcnMvZG93bnJldi54bWxMj0FPg0AUhO8m/ofNM/HWLlSkgjwaYqMn09hqTLxt&#10;2RVQ9i1hty36632e9DiZycw3xWqyvTia0XeOEOJ5BMJQ7XRHDcLL8/3sBoQPirTqHRmEL+NhVZ6f&#10;FSrX7kRbc9yFRnAJ+VwhtCEMuZS+bo1Vfu4GQ+y9u9GqwHJspB7VicttLxdRlEqrOuKFVg3mrjX1&#10;5+5gEbbVlD58d2+Jf3yt4s2wWD9F6w/Ey4upugURzBT+wvCLz+hQMtPeHUh70SPMlhknEa6yBAT7&#10;WXLNV/YIyzSOQZaF/P+g/AEAAP//AwBQSwECLQAUAAYACAAAACEAtoM4kv4AAADhAQAAEwAAAAAA&#10;AAAAAAAAAAAAAAAAW0NvbnRlbnRfVHlwZXNdLnhtbFBLAQItABQABgAIAAAAIQA4/SH/1gAAAJQB&#10;AAALAAAAAAAAAAAAAAAAAC8BAABfcmVscy8ucmVsc1BLAQItABQABgAIAAAAIQD+VhOJBwIAAOwD&#10;AAAOAAAAAAAAAAAAAAAAAC4CAABkcnMvZTJvRG9jLnhtbFBLAQItABQABgAIAAAAIQDWEVPb4QAA&#10;AAkBAAAPAAAAAAAAAAAAAAAAAGEEAABkcnMvZG93bnJldi54bWxQSwUGAAAAAAQABADzAAAAbwUA&#10;AAAA&#10;" filled="f">
                <v:textbox inset="5.85pt,.7pt,5.85pt,.7pt"/>
              </v:rect>
            </w:pict>
          </mc:Fallback>
        </mc:AlternateContent>
      </w:r>
      <w:r w:rsidR="001E5F8C" w:rsidRPr="0005201D">
        <w:rPr>
          <w:rFonts w:asciiTheme="majorEastAsia" w:eastAsiaTheme="majorEastAsia" w:hAnsiTheme="majorEastAsia" w:hint="eastAsia"/>
          <w:sz w:val="22"/>
        </w:rPr>
        <w:t xml:space="preserve">　◎</w:t>
      </w:r>
      <w:r w:rsidRPr="0005201D">
        <w:rPr>
          <w:rFonts w:asciiTheme="majorEastAsia" w:eastAsiaTheme="majorEastAsia" w:hAnsiTheme="majorEastAsia" w:hint="eastAsia"/>
          <w:sz w:val="22"/>
        </w:rPr>
        <w:t>「趣味的活動」と</w:t>
      </w:r>
      <w:r w:rsidR="00820CB2" w:rsidRPr="0005201D">
        <w:rPr>
          <w:rFonts w:asciiTheme="majorEastAsia" w:eastAsiaTheme="majorEastAsia" w:hAnsiTheme="majorEastAsia" w:hint="eastAsia"/>
          <w:sz w:val="22"/>
        </w:rPr>
        <w:t>「スポーツ活動」</w:t>
      </w:r>
      <w:r w:rsidR="001E5F8C" w:rsidRPr="0005201D">
        <w:rPr>
          <w:rFonts w:asciiTheme="majorEastAsia" w:eastAsiaTheme="majorEastAsia" w:hAnsiTheme="majorEastAsia" w:hint="eastAsia"/>
          <w:sz w:val="22"/>
        </w:rPr>
        <w:t>に参加が集中している。</w:t>
      </w:r>
    </w:p>
    <w:p w14:paraId="6E9FF78C" w14:textId="5BEAF460"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w:t>
      </w:r>
      <w:r w:rsidR="00901F53" w:rsidRPr="00F64D07">
        <w:rPr>
          <w:rFonts w:asciiTheme="majorEastAsia" w:eastAsiaTheme="majorEastAsia" w:hAnsiTheme="majorEastAsia" w:hint="eastAsia"/>
          <w:sz w:val="22"/>
        </w:rPr>
        <w:t>（問23で「１．参加している」とお答えの方に）</w:t>
      </w:r>
    </w:p>
    <w:p w14:paraId="09E89F10" w14:textId="1C5C6C3D"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w:t>
      </w:r>
      <w:r w:rsidRPr="00F64D07">
        <w:rPr>
          <w:rFonts w:asciiTheme="majorEastAsia" w:eastAsiaTheme="majorEastAsia" w:hAnsiTheme="majorEastAsia"/>
          <w:sz w:val="22"/>
        </w:rPr>
        <w:t xml:space="preserve">23－１　</w:t>
      </w:r>
      <w:r w:rsidR="00901F53" w:rsidRPr="00F64D07">
        <w:rPr>
          <w:rFonts w:asciiTheme="majorEastAsia" w:eastAsiaTheme="majorEastAsia" w:hAnsiTheme="majorEastAsia" w:hint="eastAsia"/>
          <w:sz w:val="22"/>
        </w:rPr>
        <w:t>参加されているのは、どのような活動内容ですか。（○はあてはまるものすべて）</w:t>
      </w:r>
    </w:p>
    <w:p w14:paraId="3C2ADD30" w14:textId="77777777" w:rsidR="001E5F8C" w:rsidRPr="00F64D07" w:rsidRDefault="001E5F8C" w:rsidP="001E5F8C">
      <w:pPr>
        <w:rPr>
          <w:rFonts w:asciiTheme="majorEastAsia" w:eastAsiaTheme="majorEastAsia" w:hAnsiTheme="majorEastAsia"/>
          <w:sz w:val="22"/>
        </w:rPr>
      </w:pPr>
    </w:p>
    <w:p w14:paraId="53745300" w14:textId="7FD25063"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６－２－１　活動内容</w:t>
      </w:r>
      <w:r w:rsidR="00412CCA" w:rsidRPr="00F64D07">
        <w:rPr>
          <w:rFonts w:asciiTheme="majorEastAsia" w:eastAsiaTheme="majorEastAsia" w:hAnsiTheme="majorEastAsia" w:hint="eastAsia"/>
          <w:sz w:val="22"/>
        </w:rPr>
        <w:t>（左：過年度比較全体／右：令和</w:t>
      </w:r>
      <w:r w:rsidR="00330F5D">
        <w:rPr>
          <w:rFonts w:asciiTheme="majorEastAsia" w:eastAsiaTheme="majorEastAsia" w:hAnsiTheme="majorEastAsia" w:hint="eastAsia"/>
          <w:sz w:val="22"/>
        </w:rPr>
        <w:t>６</w:t>
      </w:r>
      <w:r w:rsidR="00412CCA" w:rsidRPr="00F64D07">
        <w:rPr>
          <w:rFonts w:asciiTheme="majorEastAsia" w:eastAsiaTheme="majorEastAsia" w:hAnsiTheme="majorEastAsia" w:hint="eastAsia"/>
          <w:sz w:val="22"/>
        </w:rPr>
        <w:t>年度性別）</w:t>
      </w:r>
    </w:p>
    <w:p w14:paraId="17A0B884" w14:textId="410A4AD4" w:rsidR="003B03DF" w:rsidRPr="00F64D07" w:rsidRDefault="0005201D" w:rsidP="001E5F8C">
      <w:pPr>
        <w:jc w:val="center"/>
        <w:rPr>
          <w:rFonts w:asciiTheme="majorEastAsia" w:eastAsiaTheme="majorEastAsia" w:hAnsiTheme="majorEastAsia"/>
          <w:sz w:val="22"/>
        </w:rPr>
      </w:pPr>
      <w:r w:rsidRPr="0005201D">
        <w:rPr>
          <w:noProof/>
        </w:rPr>
        <w:drawing>
          <wp:inline distT="0" distB="0" distL="0" distR="0" wp14:anchorId="5CB88E0D" wp14:editId="46ED3B22">
            <wp:extent cx="6039720" cy="3544200"/>
            <wp:effectExtent l="0" t="0" r="0" b="0"/>
            <wp:docPr id="1971748298" name="図 197174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039720" cy="3544200"/>
                    </a:xfrm>
                    <a:prstGeom prst="rect">
                      <a:avLst/>
                    </a:prstGeom>
                    <a:noFill/>
                    <a:ln>
                      <a:noFill/>
                    </a:ln>
                  </pic:spPr>
                </pic:pic>
              </a:graphicData>
            </a:graphic>
          </wp:inline>
        </w:drawing>
      </w:r>
    </w:p>
    <w:p w14:paraId="30A11BAA" w14:textId="4501611D" w:rsidR="001E5F8C" w:rsidRPr="00F64D07" w:rsidRDefault="001E5F8C" w:rsidP="001E5F8C">
      <w:pPr>
        <w:jc w:val="center"/>
        <w:rPr>
          <w:rFonts w:asciiTheme="majorEastAsia" w:eastAsiaTheme="majorEastAsia" w:hAnsiTheme="majorEastAsia"/>
          <w:sz w:val="22"/>
        </w:rPr>
      </w:pPr>
    </w:p>
    <w:p w14:paraId="7148004D" w14:textId="19DD01BD" w:rsidR="00DD1C73" w:rsidRPr="0005201D" w:rsidRDefault="00DD1C73" w:rsidP="00820CB2">
      <w:pPr>
        <w:widowControl/>
        <w:ind w:leftChars="100" w:left="210" w:firstLineChars="100" w:firstLine="220"/>
        <w:jc w:val="left"/>
        <w:rPr>
          <w:rFonts w:asciiTheme="minorEastAsia" w:hAnsiTheme="minorEastAsia"/>
          <w:sz w:val="22"/>
        </w:rPr>
      </w:pPr>
      <w:r w:rsidRPr="0005201D">
        <w:rPr>
          <w:rFonts w:asciiTheme="minorEastAsia" w:hAnsiTheme="minorEastAsia" w:hint="eastAsia"/>
          <w:sz w:val="22"/>
        </w:rPr>
        <w:t>活動内容について、</w:t>
      </w:r>
      <w:r w:rsidR="0005201D" w:rsidRPr="0005201D">
        <w:rPr>
          <w:rFonts w:asciiTheme="minorEastAsia" w:hAnsiTheme="minorEastAsia" w:hint="eastAsia"/>
          <w:sz w:val="22"/>
        </w:rPr>
        <w:t>「趣味的活動」が</w:t>
      </w:r>
      <w:r w:rsidR="0005201D" w:rsidRPr="0005201D">
        <w:rPr>
          <w:rFonts w:asciiTheme="minorEastAsia" w:hAnsiTheme="minorEastAsia"/>
          <w:sz w:val="22"/>
        </w:rPr>
        <w:t>55.8％</w:t>
      </w:r>
      <w:r w:rsidR="00820CB2" w:rsidRPr="0005201D">
        <w:rPr>
          <w:rFonts w:asciiTheme="minorEastAsia" w:hAnsiTheme="minorEastAsia" w:hint="eastAsia"/>
          <w:sz w:val="22"/>
        </w:rPr>
        <w:t>と最も高く、次いで</w:t>
      </w:r>
      <w:r w:rsidR="0005201D" w:rsidRPr="0005201D">
        <w:rPr>
          <w:rFonts w:asciiTheme="minorEastAsia" w:hAnsiTheme="minorEastAsia"/>
          <w:sz w:val="22"/>
        </w:rPr>
        <w:t>「スポーツ活動」</w:t>
      </w:r>
      <w:r w:rsidR="0005201D" w:rsidRPr="0005201D">
        <w:rPr>
          <w:rFonts w:asciiTheme="minorEastAsia" w:hAnsiTheme="minorEastAsia" w:hint="eastAsia"/>
          <w:sz w:val="22"/>
        </w:rPr>
        <w:t>が</w:t>
      </w:r>
      <w:r w:rsidR="0005201D" w:rsidRPr="0005201D">
        <w:rPr>
          <w:rFonts w:asciiTheme="minorEastAsia" w:hAnsiTheme="minorEastAsia"/>
          <w:sz w:val="22"/>
        </w:rPr>
        <w:t>36.3</w:t>
      </w:r>
      <w:r w:rsidR="0005201D" w:rsidRPr="0005201D">
        <w:rPr>
          <w:rFonts w:asciiTheme="minorEastAsia" w:hAnsiTheme="minorEastAsia" w:hint="eastAsia"/>
          <w:sz w:val="22"/>
        </w:rPr>
        <w:t>％</w:t>
      </w:r>
      <w:r w:rsidR="00820CB2" w:rsidRPr="0005201D">
        <w:rPr>
          <w:rFonts w:asciiTheme="minorEastAsia" w:hAnsiTheme="minorEastAsia" w:hint="eastAsia"/>
          <w:sz w:val="22"/>
        </w:rPr>
        <w:t>となっており、そ</w:t>
      </w:r>
      <w:r w:rsidR="00514974">
        <w:rPr>
          <w:rFonts w:asciiTheme="minorEastAsia" w:hAnsiTheme="minorEastAsia" w:hint="eastAsia"/>
          <w:sz w:val="22"/>
        </w:rPr>
        <w:t>れ</w:t>
      </w:r>
      <w:r w:rsidR="00820CB2" w:rsidRPr="0005201D">
        <w:rPr>
          <w:rFonts w:asciiTheme="minorEastAsia" w:hAnsiTheme="minorEastAsia" w:hint="eastAsia"/>
          <w:sz w:val="22"/>
        </w:rPr>
        <w:t>以外</w:t>
      </w:r>
      <w:r w:rsidRPr="0005201D">
        <w:rPr>
          <w:rFonts w:asciiTheme="minorEastAsia" w:hAnsiTheme="minorEastAsia" w:hint="eastAsia"/>
          <w:sz w:val="22"/>
        </w:rPr>
        <w:t>の活動はいずれも</w:t>
      </w:r>
      <w:r w:rsidR="00820CB2" w:rsidRPr="0005201D">
        <w:rPr>
          <w:rFonts w:asciiTheme="minorEastAsia" w:hAnsiTheme="minorEastAsia" w:hint="eastAsia"/>
          <w:sz w:val="22"/>
        </w:rPr>
        <w:t>２割未満となっている</w:t>
      </w:r>
      <w:r w:rsidRPr="0005201D">
        <w:rPr>
          <w:rFonts w:asciiTheme="minorEastAsia" w:hAnsiTheme="minorEastAsia"/>
          <w:sz w:val="22"/>
        </w:rPr>
        <w:t>。（図</w:t>
      </w:r>
      <w:r w:rsidRPr="0005201D">
        <w:rPr>
          <w:rFonts w:asciiTheme="minorEastAsia" w:hAnsiTheme="minorEastAsia" w:hint="eastAsia"/>
          <w:sz w:val="22"/>
        </w:rPr>
        <w:t>表</w:t>
      </w:r>
      <w:r w:rsidRPr="0005201D">
        <w:rPr>
          <w:rFonts w:asciiTheme="minorEastAsia" w:hAnsiTheme="minorEastAsia"/>
          <w:sz w:val="22"/>
        </w:rPr>
        <w:t>６－２－１）</w:t>
      </w:r>
    </w:p>
    <w:p w14:paraId="7240903E" w14:textId="77777777" w:rsidR="00DD1C73" w:rsidRPr="002F019F" w:rsidRDefault="00DD1C73" w:rsidP="00DD1C73">
      <w:pPr>
        <w:widowControl/>
        <w:ind w:firstLineChars="100" w:firstLine="220"/>
        <w:jc w:val="left"/>
        <w:rPr>
          <w:rFonts w:asciiTheme="minorEastAsia" w:hAnsiTheme="minorEastAsia"/>
          <w:sz w:val="22"/>
          <w:shd w:val="pct15" w:color="auto" w:fill="FFFFFF"/>
        </w:rPr>
      </w:pPr>
    </w:p>
    <w:p w14:paraId="31EA878C" w14:textId="77777777" w:rsidR="00DD1C73" w:rsidRPr="00F64D07" w:rsidRDefault="00DD1C73" w:rsidP="00DD1C7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5CFC3899" w14:textId="76A4FE1A" w:rsidR="00B57300" w:rsidRDefault="00DD1C73" w:rsidP="00820CB2">
      <w:pPr>
        <w:widowControl/>
        <w:ind w:leftChars="100" w:left="210" w:firstLineChars="100" w:firstLine="220"/>
        <w:jc w:val="left"/>
        <w:rPr>
          <w:rFonts w:asciiTheme="minorEastAsia" w:hAnsiTheme="minorEastAsia"/>
          <w:sz w:val="22"/>
        </w:rPr>
      </w:pPr>
      <w:r w:rsidRPr="0005201D">
        <w:rPr>
          <w:rFonts w:asciiTheme="minorEastAsia" w:hAnsiTheme="minorEastAsia" w:hint="eastAsia"/>
          <w:sz w:val="22"/>
        </w:rPr>
        <w:t>性別でみると、</w:t>
      </w:r>
      <w:r w:rsidR="001B55F6">
        <w:rPr>
          <w:rFonts w:asciiTheme="minorEastAsia" w:hAnsiTheme="minorEastAsia" w:hint="eastAsia"/>
          <w:sz w:val="22"/>
        </w:rPr>
        <w:t>男女ともに</w:t>
      </w:r>
      <w:r w:rsidR="001B55F6" w:rsidRPr="001B55F6">
        <w:rPr>
          <w:rFonts w:asciiTheme="minorEastAsia" w:hAnsiTheme="minorEastAsia" w:hint="eastAsia"/>
          <w:sz w:val="22"/>
        </w:rPr>
        <w:t>「趣味的活動」</w:t>
      </w:r>
      <w:r w:rsidR="001B55F6">
        <w:rPr>
          <w:rFonts w:asciiTheme="minorEastAsia" w:hAnsiTheme="minorEastAsia" w:hint="eastAsia"/>
          <w:sz w:val="22"/>
        </w:rPr>
        <w:t>が最も高くなっている。</w:t>
      </w:r>
      <w:r w:rsidR="00820CB2" w:rsidRPr="0005201D">
        <w:rPr>
          <w:rFonts w:asciiTheme="minorEastAsia" w:hAnsiTheme="minorEastAsia" w:hint="eastAsia"/>
          <w:sz w:val="22"/>
        </w:rPr>
        <w:t>「</w:t>
      </w:r>
      <w:r w:rsidR="00354ADB" w:rsidRPr="0005201D">
        <w:rPr>
          <w:rFonts w:asciiTheme="minorEastAsia" w:hAnsiTheme="minorEastAsia" w:hint="eastAsia"/>
          <w:sz w:val="22"/>
        </w:rPr>
        <w:t>スポーツ</w:t>
      </w:r>
      <w:r w:rsidR="00820CB2" w:rsidRPr="0005201D">
        <w:rPr>
          <w:rFonts w:asciiTheme="minorEastAsia" w:hAnsiTheme="minorEastAsia" w:hint="eastAsia"/>
          <w:sz w:val="22"/>
        </w:rPr>
        <w:t>活動」</w:t>
      </w:r>
      <w:r w:rsidR="00354ADB" w:rsidRPr="0005201D">
        <w:rPr>
          <w:rFonts w:asciiTheme="minorEastAsia" w:hAnsiTheme="minorEastAsia" w:hint="eastAsia"/>
          <w:sz w:val="22"/>
        </w:rPr>
        <w:t>「自治会・町内会活動」</w:t>
      </w:r>
      <w:r w:rsidR="00B57300">
        <w:rPr>
          <w:rFonts w:asciiTheme="minorEastAsia" w:hAnsiTheme="minorEastAsia" w:hint="eastAsia"/>
          <w:sz w:val="22"/>
        </w:rPr>
        <w:t>「その他」</w:t>
      </w:r>
      <w:r w:rsidR="00820CB2" w:rsidRPr="0005201D">
        <w:rPr>
          <w:rFonts w:asciiTheme="minorEastAsia" w:hAnsiTheme="minorEastAsia" w:hint="eastAsia"/>
          <w:sz w:val="22"/>
        </w:rPr>
        <w:t>以外の項目で男性よりも</w:t>
      </w:r>
      <w:r w:rsidRPr="0005201D">
        <w:rPr>
          <w:rFonts w:asciiTheme="minorEastAsia" w:hAnsiTheme="minorEastAsia" w:hint="eastAsia"/>
          <w:sz w:val="22"/>
        </w:rPr>
        <w:t>女性</w:t>
      </w:r>
      <w:r w:rsidR="00820CB2" w:rsidRPr="0005201D">
        <w:rPr>
          <w:rFonts w:asciiTheme="minorEastAsia" w:hAnsiTheme="minorEastAsia" w:hint="eastAsia"/>
          <w:sz w:val="22"/>
        </w:rPr>
        <w:t>の方が高く、特に</w:t>
      </w:r>
      <w:r w:rsidRPr="0005201D">
        <w:rPr>
          <w:rFonts w:asciiTheme="minorEastAsia" w:hAnsiTheme="minorEastAsia" w:hint="eastAsia"/>
          <w:sz w:val="22"/>
        </w:rPr>
        <w:t>「趣味的活動」</w:t>
      </w:r>
      <w:r w:rsidR="00820CB2" w:rsidRPr="0005201D">
        <w:rPr>
          <w:rFonts w:asciiTheme="minorEastAsia" w:hAnsiTheme="minorEastAsia" w:hint="eastAsia"/>
          <w:sz w:val="22"/>
        </w:rPr>
        <w:t>は女性で</w:t>
      </w:r>
      <w:r w:rsidR="0005201D" w:rsidRPr="0005201D">
        <w:rPr>
          <w:rFonts w:asciiTheme="minorEastAsia" w:hAnsiTheme="minorEastAsia"/>
          <w:sz w:val="22"/>
        </w:rPr>
        <w:t>63.2</w:t>
      </w:r>
      <w:r w:rsidRPr="0005201D">
        <w:rPr>
          <w:rFonts w:asciiTheme="minorEastAsia" w:hAnsiTheme="minorEastAsia"/>
          <w:sz w:val="22"/>
        </w:rPr>
        <w:t>％</w:t>
      </w:r>
      <w:r w:rsidR="005B7C2E">
        <w:rPr>
          <w:rFonts w:asciiTheme="minorEastAsia" w:hAnsiTheme="minorEastAsia" w:hint="eastAsia"/>
          <w:sz w:val="22"/>
        </w:rPr>
        <w:t>、</w:t>
      </w:r>
      <w:r w:rsidR="00B57300">
        <w:rPr>
          <w:rFonts w:asciiTheme="minorEastAsia" w:hAnsiTheme="minorEastAsia" w:hint="eastAsia"/>
          <w:sz w:val="22"/>
        </w:rPr>
        <w:t>男性</w:t>
      </w:r>
      <w:r w:rsidR="005B7C2E">
        <w:rPr>
          <w:rFonts w:asciiTheme="minorEastAsia" w:hAnsiTheme="minorEastAsia" w:hint="eastAsia"/>
          <w:sz w:val="22"/>
        </w:rPr>
        <w:t>で46.7％と女性の方が男性より16.5ポイント</w:t>
      </w:r>
      <w:r w:rsidR="00820CB2" w:rsidRPr="0005201D">
        <w:rPr>
          <w:rFonts w:asciiTheme="minorEastAsia" w:hAnsiTheme="minorEastAsia" w:hint="eastAsia"/>
          <w:sz w:val="22"/>
        </w:rPr>
        <w:t>高くなっている。また、</w:t>
      </w:r>
      <w:r w:rsidRPr="0005201D">
        <w:rPr>
          <w:rFonts w:asciiTheme="minorEastAsia" w:hAnsiTheme="minorEastAsia" w:hint="eastAsia"/>
          <w:sz w:val="22"/>
        </w:rPr>
        <w:t>「スポーツ活動」</w:t>
      </w:r>
      <w:r w:rsidR="005B7C2E">
        <w:rPr>
          <w:rFonts w:asciiTheme="minorEastAsia" w:hAnsiTheme="minorEastAsia" w:hint="eastAsia"/>
          <w:sz w:val="22"/>
        </w:rPr>
        <w:t>は</w:t>
      </w:r>
      <w:r w:rsidR="005B7C2E" w:rsidRPr="0005201D">
        <w:rPr>
          <w:rFonts w:asciiTheme="minorEastAsia" w:hAnsiTheme="minorEastAsia" w:hint="eastAsia"/>
          <w:sz w:val="22"/>
        </w:rPr>
        <w:t>男性で</w:t>
      </w:r>
      <w:r w:rsidR="0005201D" w:rsidRPr="0005201D">
        <w:rPr>
          <w:rFonts w:asciiTheme="minorEastAsia" w:hAnsiTheme="minorEastAsia"/>
          <w:sz w:val="22"/>
        </w:rPr>
        <w:t>44.6</w:t>
      </w:r>
      <w:r w:rsidRPr="0005201D">
        <w:rPr>
          <w:rFonts w:asciiTheme="minorEastAsia" w:hAnsiTheme="minorEastAsia"/>
          <w:sz w:val="22"/>
        </w:rPr>
        <w:t>％</w:t>
      </w:r>
      <w:r w:rsidR="005B7C2E">
        <w:rPr>
          <w:rFonts w:asciiTheme="minorEastAsia" w:hAnsiTheme="minorEastAsia" w:hint="eastAsia"/>
          <w:sz w:val="22"/>
        </w:rPr>
        <w:t>、女性で30.8％と男性の方が女性より13.8ポイント</w:t>
      </w:r>
      <w:r w:rsidR="00820CB2" w:rsidRPr="0005201D">
        <w:rPr>
          <w:rFonts w:asciiTheme="minorEastAsia" w:hAnsiTheme="minorEastAsia" w:hint="eastAsia"/>
          <w:sz w:val="22"/>
        </w:rPr>
        <w:t>高くなって</w:t>
      </w:r>
      <w:r w:rsidRPr="0005201D">
        <w:rPr>
          <w:rFonts w:asciiTheme="minorEastAsia" w:hAnsiTheme="minorEastAsia"/>
          <w:sz w:val="22"/>
        </w:rPr>
        <w:t>いる</w:t>
      </w:r>
      <w:r w:rsidRPr="0005201D">
        <w:rPr>
          <w:rFonts w:asciiTheme="minorEastAsia" w:hAnsiTheme="minorEastAsia" w:hint="eastAsia"/>
          <w:sz w:val="22"/>
        </w:rPr>
        <w:t>。</w:t>
      </w:r>
    </w:p>
    <w:p w14:paraId="0D5EC46E" w14:textId="525D3662" w:rsidR="00DD1C73" w:rsidRPr="0005201D" w:rsidRDefault="00DD1C73" w:rsidP="00B57300">
      <w:pPr>
        <w:widowControl/>
        <w:ind w:leftChars="100" w:left="210" w:firstLineChars="100" w:firstLine="220"/>
        <w:jc w:val="right"/>
        <w:rPr>
          <w:rFonts w:asciiTheme="minorEastAsia" w:hAnsiTheme="minorEastAsia"/>
          <w:sz w:val="22"/>
        </w:rPr>
      </w:pPr>
      <w:r w:rsidRPr="0005201D">
        <w:rPr>
          <w:rFonts w:asciiTheme="minorEastAsia" w:hAnsiTheme="minorEastAsia"/>
          <w:sz w:val="22"/>
        </w:rPr>
        <w:t>（図</w:t>
      </w:r>
      <w:r w:rsidRPr="0005201D">
        <w:rPr>
          <w:rFonts w:asciiTheme="minorEastAsia" w:hAnsiTheme="minorEastAsia" w:hint="eastAsia"/>
          <w:sz w:val="22"/>
        </w:rPr>
        <w:t>表</w:t>
      </w:r>
      <w:r w:rsidRPr="0005201D">
        <w:rPr>
          <w:rFonts w:asciiTheme="minorEastAsia" w:hAnsiTheme="minorEastAsia"/>
          <w:sz w:val="22"/>
        </w:rPr>
        <w:t>６－２－１）</w:t>
      </w:r>
    </w:p>
    <w:p w14:paraId="204BF4F2" w14:textId="3E24BCAB" w:rsidR="00DD1C73" w:rsidRPr="00F64D07" w:rsidRDefault="00DD1C73" w:rsidP="00DD1C73">
      <w:pPr>
        <w:rPr>
          <w:rFonts w:asciiTheme="majorEastAsia" w:eastAsiaTheme="majorEastAsia" w:hAnsiTheme="majorEastAsia"/>
          <w:sz w:val="22"/>
        </w:rPr>
      </w:pPr>
      <w:r w:rsidRPr="00F64D07">
        <w:rPr>
          <w:rFonts w:asciiTheme="majorEastAsia" w:eastAsiaTheme="majorEastAsia" w:hAnsiTheme="majorEastAsia"/>
          <w:sz w:val="22"/>
        </w:rPr>
        <w:br w:type="page"/>
      </w:r>
    </w:p>
    <w:p w14:paraId="2266CB0F" w14:textId="39F483EC" w:rsidR="00DD1C73" w:rsidRPr="00F64D07" w:rsidRDefault="00DD1C73" w:rsidP="00DD1C73">
      <w:pP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724288" behindDoc="0" locked="0" layoutInCell="1" allowOverlap="1" wp14:anchorId="7475B638" wp14:editId="16025FB2">
                <wp:simplePos x="0" y="0"/>
                <wp:positionH relativeFrom="column">
                  <wp:posOffset>-5036</wp:posOffset>
                </wp:positionH>
                <wp:positionV relativeFrom="paragraph">
                  <wp:posOffset>1300</wp:posOffset>
                </wp:positionV>
                <wp:extent cx="5972175" cy="4348716"/>
                <wp:effectExtent l="0" t="0" r="28575" b="13970"/>
                <wp:wrapNone/>
                <wp:docPr id="1451" name="正方形/長方形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3487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2FC9C" id="正方形/長方形 1451" o:spid="_x0000_s1026" style="position:absolute;left:0;text-align:left;margin-left:-.4pt;margin-top:.1pt;width:470.25pt;height:34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mxBwIAAOwDAAAOAAAAZHJzL2Uyb0RvYy54bWysU9tu2zAMfR+wfxD0vjjOkiYx4hRFug4D&#10;ugvQ7QMUWbaFSaJGKXGyrx+lpGm2vQ3zg0Ca5CF5dLS6PVjD9gqDBlfzcjTmTDkJjXZdzb99fXiz&#10;4CxE4RphwKmaH1Xgt+vXr1aDr9QEejCNQkYgLlSDr3kfo6+KIsheWRFG4JWjYAtoRSQXu6JBMRC6&#10;NcVkPL4pBsDGI0gVAv29PwX5OuO3rZLxc9sGFZmpOc0W84n53KazWK9E1aHwvZbnMcQ/TGGFdtT0&#10;AnUvomA71H9BWS0RArRxJMEW0LZaqrwDbVOO/9jmqRde5V2InOAvNIX/Bys/7Z/8F0yjB/8I8ntg&#10;Dja9cJ26Q4ShV6KhdmUiqhh8qC4FyQlUyrbDR2joasUuQubg0KJNgLQdO2Sqjxeq1SEyST9ny/mk&#10;nM84kxSbvp0u5uVN7iGq53KPIb5XYFkyao50lxle7B9DTOOI6jkldXPwoI3J92kcG2q+nE1muSCA&#10;0U0K5i2x224Msr1Iisjfue9vaVZH0qXRtuaLS5KoEh3vXJO7RKHNyaZJjDvzkyhJ6gvVFpoj0YNw&#10;Eh09EjJ6wJ+cDSS4mocfO4GKM/PBEcXz6WRJfMTsLBZLUiteB7ZXAeEkAdU8cnYyN/Gk6Z1H3fXU&#10;p8ybO7ijS2l1putlpvOoJKnM4ln+SbPXfs56eaTrXwAAAP//AwBQSwMEFAAGAAgAAAAhAKM630Xe&#10;AAAABgEAAA8AAABkcnMvZG93bnJldi54bWxMzsFOwzAQBNA7Ev9gLRI3ajdA2oZsqogKTgjRFiFx&#10;c+MlCcTrKHbbwNfjnuC4mtXMy5ej7cSBBt86RphOFAjiypmWa4TX7cPVHIQPmo3uHBPCN3lYFudn&#10;uc6MO/KaDptQi1jCPtMITQh9JqWvGrLaT1xPHLMPN1gd4jnU0gz6GMttJxOlUml1y3Gh0T3dN1R9&#10;bfYWYV2O6eNP+37jn97K6XOfrF7U6hPx8mIs70AEGsPfM5z4kQ5FNO3cno0XHcIJHhASEDFcXC9m&#10;IHYI6fxWgSxy+Z9f/AIAAP//AwBQSwECLQAUAAYACAAAACEAtoM4kv4AAADhAQAAEwAAAAAAAAAA&#10;AAAAAAAAAAAAW0NvbnRlbnRfVHlwZXNdLnhtbFBLAQItABQABgAIAAAAIQA4/SH/1gAAAJQBAAAL&#10;AAAAAAAAAAAAAAAAAC8BAABfcmVscy8ucmVsc1BLAQItABQABgAIAAAAIQC8ZXmxBwIAAOwDAAAO&#10;AAAAAAAAAAAAAAAAAC4CAABkcnMvZTJvRG9jLnhtbFBLAQItABQABgAIAAAAIQCjOt9F3gAAAAYB&#10;AAAPAAAAAAAAAAAAAAAAAGEEAABkcnMvZG93bnJldi54bWxQSwUGAAAAAAQABADzAAAAbAUAAAAA&#10;" filled="f">
                <v:textbox inset="5.85pt,.7pt,5.85pt,.7pt"/>
              </v:rect>
            </w:pict>
          </mc:Fallback>
        </mc:AlternateContent>
      </w:r>
    </w:p>
    <w:p w14:paraId="5D52FF9B" w14:textId="5093EB2C"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A21BD"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６－２－２　活動内容</w:t>
      </w:r>
      <w:r w:rsidR="00412CCA" w:rsidRPr="00F64D07">
        <w:rPr>
          <w:rFonts w:asciiTheme="majorEastAsia" w:eastAsiaTheme="majorEastAsia" w:hAnsiTheme="majorEastAsia" w:hint="eastAsia"/>
          <w:sz w:val="22"/>
        </w:rPr>
        <w:t>（左：過年度比較女性／右：過年度比較男性）</w:t>
      </w:r>
    </w:p>
    <w:p w14:paraId="0E419F5B" w14:textId="57DB79FE" w:rsidR="003B03DF" w:rsidRPr="00F64D07" w:rsidRDefault="0005201D" w:rsidP="001E5F8C">
      <w:pPr>
        <w:jc w:val="center"/>
        <w:rPr>
          <w:rFonts w:asciiTheme="majorEastAsia" w:eastAsiaTheme="majorEastAsia" w:hAnsiTheme="majorEastAsia"/>
          <w:sz w:val="22"/>
        </w:rPr>
      </w:pPr>
      <w:r w:rsidRPr="0005201D">
        <w:rPr>
          <w:noProof/>
        </w:rPr>
        <w:drawing>
          <wp:inline distT="0" distB="0" distL="0" distR="0" wp14:anchorId="753E7A50" wp14:editId="741DE90E">
            <wp:extent cx="6039360" cy="3543840"/>
            <wp:effectExtent l="0" t="0" r="0" b="0"/>
            <wp:docPr id="1971748300" name="図 197174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39360" cy="3543840"/>
                    </a:xfrm>
                    <a:prstGeom prst="rect">
                      <a:avLst/>
                    </a:prstGeom>
                    <a:noFill/>
                    <a:ln>
                      <a:noFill/>
                    </a:ln>
                  </pic:spPr>
                </pic:pic>
              </a:graphicData>
            </a:graphic>
          </wp:inline>
        </w:drawing>
      </w:r>
    </w:p>
    <w:p w14:paraId="5424C695" w14:textId="4BB3848E" w:rsidR="001E5F8C" w:rsidRPr="00F64D07" w:rsidRDefault="001E5F8C" w:rsidP="001E5F8C">
      <w:pPr>
        <w:jc w:val="center"/>
        <w:rPr>
          <w:rFonts w:asciiTheme="majorEastAsia" w:eastAsiaTheme="majorEastAsia" w:hAnsiTheme="majorEastAsia"/>
          <w:sz w:val="22"/>
        </w:rPr>
      </w:pPr>
    </w:p>
    <w:p w14:paraId="5C88B73E" w14:textId="77777777" w:rsidR="00DD1C73" w:rsidRPr="00F64D07" w:rsidRDefault="00DD1C73" w:rsidP="00DD1C73">
      <w:pPr>
        <w:rPr>
          <w:rFonts w:asciiTheme="majorEastAsia" w:eastAsiaTheme="majorEastAsia" w:hAnsiTheme="majorEastAsia"/>
          <w:sz w:val="22"/>
        </w:rPr>
      </w:pPr>
    </w:p>
    <w:p w14:paraId="2C3FC2BD"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692BD010" w14:textId="01663B89" w:rsidR="00820CB2" w:rsidRDefault="001E5F8C" w:rsidP="00820CB2">
      <w:pPr>
        <w:widowControl/>
        <w:ind w:leftChars="100" w:left="210" w:firstLineChars="100" w:firstLine="220"/>
        <w:jc w:val="left"/>
        <w:rPr>
          <w:rFonts w:asciiTheme="minorEastAsia" w:hAnsiTheme="minorEastAsia"/>
          <w:sz w:val="22"/>
        </w:rPr>
      </w:pPr>
      <w:r w:rsidRPr="0005201D">
        <w:rPr>
          <w:rFonts w:asciiTheme="minorEastAsia" w:hAnsiTheme="minorEastAsia" w:hint="eastAsia"/>
          <w:sz w:val="22"/>
        </w:rPr>
        <w:t>過年度比較でみると、</w:t>
      </w:r>
      <w:r w:rsidR="00820CB2" w:rsidRPr="0005201D">
        <w:rPr>
          <w:rFonts w:asciiTheme="minorEastAsia" w:hAnsiTheme="minorEastAsia" w:hint="eastAsia"/>
          <w:sz w:val="22"/>
        </w:rPr>
        <w:t>女性では</w:t>
      </w:r>
      <w:r w:rsidR="0005201D">
        <w:rPr>
          <w:rFonts w:asciiTheme="minorEastAsia" w:hAnsiTheme="minorEastAsia" w:hint="eastAsia"/>
          <w:sz w:val="22"/>
        </w:rPr>
        <w:t>「</w:t>
      </w:r>
      <w:r w:rsidR="0005201D" w:rsidRPr="0005201D">
        <w:rPr>
          <w:rFonts w:asciiTheme="minorEastAsia" w:hAnsiTheme="minorEastAsia" w:hint="eastAsia"/>
          <w:sz w:val="22"/>
        </w:rPr>
        <w:t>ＰＴＡ・子ども会活動</w:t>
      </w:r>
      <w:r w:rsidR="0005201D">
        <w:rPr>
          <w:rFonts w:asciiTheme="minorEastAsia" w:hAnsiTheme="minorEastAsia" w:hint="eastAsia"/>
          <w:sz w:val="22"/>
        </w:rPr>
        <w:t>」</w:t>
      </w:r>
      <w:r w:rsidR="00330F5D">
        <w:rPr>
          <w:rFonts w:asciiTheme="minorEastAsia" w:hAnsiTheme="minorEastAsia" w:hint="eastAsia"/>
          <w:sz w:val="22"/>
        </w:rPr>
        <w:t>が一貫して低下している。</w:t>
      </w:r>
      <w:r w:rsidR="00820CB2" w:rsidRPr="0005201D">
        <w:rPr>
          <w:rFonts w:asciiTheme="minorEastAsia" w:hAnsiTheme="minorEastAsia" w:hint="eastAsia"/>
          <w:sz w:val="22"/>
        </w:rPr>
        <w:t>男性では「</w:t>
      </w:r>
      <w:r w:rsidR="00330F5D" w:rsidRPr="00330F5D">
        <w:rPr>
          <w:rFonts w:asciiTheme="minorEastAsia" w:hAnsiTheme="minorEastAsia" w:hint="eastAsia"/>
          <w:sz w:val="22"/>
        </w:rPr>
        <w:t>スポーツ活動</w:t>
      </w:r>
      <w:r w:rsidR="00820CB2" w:rsidRPr="0005201D">
        <w:rPr>
          <w:rFonts w:asciiTheme="minorEastAsia" w:hAnsiTheme="minorEastAsia" w:hint="eastAsia"/>
          <w:sz w:val="22"/>
        </w:rPr>
        <w:t>」が</w:t>
      </w:r>
      <w:r w:rsidR="00330F5D">
        <w:rPr>
          <w:rFonts w:asciiTheme="minorEastAsia" w:hAnsiTheme="minorEastAsia" w:hint="eastAsia"/>
          <w:sz w:val="22"/>
        </w:rPr>
        <w:t>令和元年</w:t>
      </w:r>
      <w:r w:rsidRPr="0005201D">
        <w:rPr>
          <w:rFonts w:asciiTheme="minorEastAsia" w:hAnsiTheme="minorEastAsia"/>
          <w:sz w:val="22"/>
        </w:rPr>
        <w:t>度の</w:t>
      </w:r>
      <w:r w:rsidR="00330F5D">
        <w:rPr>
          <w:rFonts w:asciiTheme="minorEastAsia" w:hAnsiTheme="minorEastAsia" w:hint="eastAsia"/>
          <w:sz w:val="22"/>
        </w:rPr>
        <w:t>56</w:t>
      </w:r>
      <w:r w:rsidR="00820CB2" w:rsidRPr="0005201D">
        <w:rPr>
          <w:rFonts w:asciiTheme="minorEastAsia" w:hAnsiTheme="minorEastAsia" w:hint="eastAsia"/>
          <w:sz w:val="22"/>
        </w:rPr>
        <w:t>.</w:t>
      </w:r>
      <w:r w:rsidR="00330F5D">
        <w:rPr>
          <w:rFonts w:asciiTheme="minorEastAsia" w:hAnsiTheme="minorEastAsia" w:hint="eastAsia"/>
          <w:sz w:val="22"/>
        </w:rPr>
        <w:t>9</w:t>
      </w:r>
      <w:r w:rsidRPr="0005201D">
        <w:rPr>
          <w:rFonts w:asciiTheme="minorEastAsia" w:hAnsiTheme="minorEastAsia"/>
          <w:sz w:val="22"/>
        </w:rPr>
        <w:t>％から</w:t>
      </w:r>
      <w:r w:rsidR="00330F5D">
        <w:rPr>
          <w:rFonts w:asciiTheme="minorEastAsia" w:hAnsiTheme="minorEastAsia" w:hint="eastAsia"/>
          <w:sz w:val="22"/>
        </w:rPr>
        <w:t>44</w:t>
      </w:r>
      <w:r w:rsidR="007B5808" w:rsidRPr="0005201D">
        <w:rPr>
          <w:rFonts w:asciiTheme="minorEastAsia" w:hAnsiTheme="minorEastAsia" w:hint="eastAsia"/>
          <w:sz w:val="22"/>
        </w:rPr>
        <w:t>.</w:t>
      </w:r>
      <w:r w:rsidR="00330F5D">
        <w:rPr>
          <w:rFonts w:asciiTheme="minorEastAsia" w:hAnsiTheme="minorEastAsia" w:hint="eastAsia"/>
          <w:sz w:val="22"/>
        </w:rPr>
        <w:t>6</w:t>
      </w:r>
      <w:r w:rsidR="00820CB2" w:rsidRPr="0005201D">
        <w:rPr>
          <w:rFonts w:asciiTheme="minorEastAsia" w:hAnsiTheme="minorEastAsia"/>
          <w:sz w:val="22"/>
        </w:rPr>
        <w:t>％</w:t>
      </w:r>
      <w:r w:rsidR="00820CB2" w:rsidRPr="0005201D">
        <w:rPr>
          <w:rFonts w:asciiTheme="minorEastAsia" w:hAnsiTheme="minorEastAsia" w:hint="eastAsia"/>
          <w:sz w:val="22"/>
        </w:rPr>
        <w:t>と大幅に低下している</w:t>
      </w:r>
      <w:r w:rsidRPr="0005201D">
        <w:rPr>
          <w:rFonts w:asciiTheme="minorEastAsia" w:hAnsiTheme="minorEastAsia"/>
          <w:sz w:val="22"/>
        </w:rPr>
        <w:t>。</w:t>
      </w:r>
    </w:p>
    <w:p w14:paraId="4A06A41A" w14:textId="14142FD6" w:rsidR="00765BE0" w:rsidRPr="0005201D" w:rsidRDefault="00CF3372" w:rsidP="00820CB2">
      <w:pPr>
        <w:widowControl/>
        <w:ind w:leftChars="100" w:left="210" w:firstLineChars="100" w:firstLine="220"/>
        <w:jc w:val="left"/>
        <w:rPr>
          <w:rFonts w:asciiTheme="minorEastAsia" w:hAnsiTheme="minorEastAsia"/>
          <w:sz w:val="22"/>
        </w:rPr>
      </w:pPr>
      <w:r>
        <w:rPr>
          <w:rFonts w:ascii="ＭＳ 明朝" w:eastAsia="ＭＳ 明朝" w:hAnsi="ＭＳ 明朝" w:hint="eastAsia"/>
          <w:sz w:val="22"/>
        </w:rPr>
        <w:t>「趣味的活動」について、</w:t>
      </w:r>
      <w:r w:rsidR="00765BE0">
        <w:rPr>
          <w:rFonts w:ascii="ＭＳ 明朝" w:eastAsia="ＭＳ 明朝" w:hAnsi="ＭＳ 明朝" w:hint="eastAsia"/>
          <w:sz w:val="22"/>
        </w:rPr>
        <w:t>令和元年度と令和６年度</w:t>
      </w:r>
      <w:r w:rsidR="00514974">
        <w:rPr>
          <w:rFonts w:ascii="ＭＳ 明朝" w:eastAsia="ＭＳ 明朝" w:hAnsi="ＭＳ 明朝" w:hint="eastAsia"/>
          <w:sz w:val="22"/>
        </w:rPr>
        <w:t>を</w:t>
      </w:r>
      <w:r w:rsidR="00765BE0">
        <w:rPr>
          <w:rFonts w:ascii="ＭＳ 明朝" w:eastAsia="ＭＳ 明朝" w:hAnsi="ＭＳ 明朝" w:hint="eastAsia"/>
          <w:sz w:val="22"/>
        </w:rPr>
        <w:t>比較</w:t>
      </w:r>
      <w:r>
        <w:rPr>
          <w:rFonts w:ascii="ＭＳ 明朝" w:eastAsia="ＭＳ 明朝" w:hAnsi="ＭＳ 明朝" w:hint="eastAsia"/>
          <w:sz w:val="22"/>
        </w:rPr>
        <w:t>すると、</w:t>
      </w:r>
      <w:r w:rsidR="00AA71CB">
        <w:rPr>
          <w:rFonts w:ascii="ＭＳ 明朝" w:eastAsia="ＭＳ 明朝" w:hAnsi="ＭＳ 明朝" w:hint="eastAsia"/>
          <w:sz w:val="22"/>
        </w:rPr>
        <w:t>全体・男女ともに</w:t>
      </w:r>
      <w:r>
        <w:rPr>
          <w:rFonts w:ascii="ＭＳ 明朝" w:eastAsia="ＭＳ 明朝" w:hAnsi="ＭＳ 明朝" w:hint="eastAsia"/>
          <w:sz w:val="22"/>
        </w:rPr>
        <w:t>数値が</w:t>
      </w:r>
      <w:r w:rsidR="00362F38">
        <w:rPr>
          <w:rFonts w:ascii="ＭＳ 明朝" w:eastAsia="ＭＳ 明朝" w:hAnsi="ＭＳ 明朝" w:hint="eastAsia"/>
          <w:sz w:val="22"/>
        </w:rPr>
        <w:t>上昇している</w:t>
      </w:r>
      <w:r w:rsidR="007B228E">
        <w:rPr>
          <w:rFonts w:ascii="ＭＳ 明朝" w:eastAsia="ＭＳ 明朝" w:hAnsi="ＭＳ 明朝" w:hint="eastAsia"/>
          <w:sz w:val="22"/>
        </w:rPr>
        <w:t>。</w:t>
      </w:r>
      <w:r>
        <w:rPr>
          <w:rFonts w:ascii="ＭＳ 明朝" w:eastAsia="ＭＳ 明朝" w:hAnsi="ＭＳ 明朝" w:hint="eastAsia"/>
          <w:sz w:val="22"/>
        </w:rPr>
        <w:t>この数値は</w:t>
      </w:r>
      <w:r w:rsidR="00362F38" w:rsidRPr="00362F38">
        <w:rPr>
          <w:rFonts w:ascii="ＭＳ 明朝" w:eastAsia="ＭＳ 明朝" w:hAnsi="ＭＳ 明朝" w:hint="eastAsia"/>
          <w:sz w:val="22"/>
        </w:rPr>
        <w:t>自主的な活動に</w:t>
      </w:r>
      <w:r w:rsidR="00AA71CB">
        <w:rPr>
          <w:rFonts w:ascii="ＭＳ 明朝" w:eastAsia="ＭＳ 明朝" w:hAnsi="ＭＳ 明朝" w:hint="eastAsia"/>
          <w:sz w:val="22"/>
        </w:rPr>
        <w:t>「</w:t>
      </w:r>
      <w:r w:rsidR="00362F38" w:rsidRPr="00362F38">
        <w:rPr>
          <w:rFonts w:ascii="ＭＳ 明朝" w:eastAsia="ＭＳ 明朝" w:hAnsi="ＭＳ 明朝" w:hint="eastAsia"/>
          <w:sz w:val="22"/>
        </w:rPr>
        <w:t>参加</w:t>
      </w:r>
      <w:r w:rsidR="00AA71CB">
        <w:rPr>
          <w:rFonts w:ascii="ＭＳ 明朝" w:eastAsia="ＭＳ 明朝" w:hAnsi="ＭＳ 明朝" w:hint="eastAsia"/>
          <w:sz w:val="22"/>
        </w:rPr>
        <w:t>している」と回答した人の中の割合であ</w:t>
      </w:r>
      <w:r>
        <w:rPr>
          <w:rFonts w:ascii="ＭＳ 明朝" w:eastAsia="ＭＳ 明朝" w:hAnsi="ＭＳ 明朝" w:hint="eastAsia"/>
          <w:sz w:val="22"/>
        </w:rPr>
        <w:t>り、</w:t>
      </w:r>
      <w:r w:rsidR="00362F38" w:rsidRPr="00362F38">
        <w:rPr>
          <w:rFonts w:ascii="ＭＳ 明朝" w:eastAsia="ＭＳ 明朝" w:hAnsi="ＭＳ 明朝" w:hint="eastAsia"/>
          <w:sz w:val="22"/>
        </w:rPr>
        <w:t>自主的な活動に</w:t>
      </w:r>
      <w:r w:rsidR="00AA71CB">
        <w:rPr>
          <w:rFonts w:ascii="ＭＳ 明朝" w:eastAsia="ＭＳ 明朝" w:hAnsi="ＭＳ 明朝" w:hint="eastAsia"/>
          <w:sz w:val="22"/>
        </w:rPr>
        <w:t>「</w:t>
      </w:r>
      <w:r w:rsidR="00362F38" w:rsidRPr="00362F38">
        <w:rPr>
          <w:rFonts w:ascii="ＭＳ 明朝" w:eastAsia="ＭＳ 明朝" w:hAnsi="ＭＳ 明朝" w:hint="eastAsia"/>
          <w:sz w:val="22"/>
        </w:rPr>
        <w:t>参加</w:t>
      </w:r>
      <w:r w:rsidR="00362F38">
        <w:rPr>
          <w:rFonts w:ascii="ＭＳ 明朝" w:eastAsia="ＭＳ 明朝" w:hAnsi="ＭＳ 明朝" w:hint="eastAsia"/>
          <w:sz w:val="22"/>
        </w:rPr>
        <w:t>している</w:t>
      </w:r>
      <w:r w:rsidR="00AA71CB">
        <w:rPr>
          <w:rFonts w:ascii="ＭＳ 明朝" w:eastAsia="ＭＳ 明朝" w:hAnsi="ＭＳ 明朝" w:hint="eastAsia"/>
          <w:sz w:val="22"/>
        </w:rPr>
        <w:t>」</w:t>
      </w:r>
      <w:r w:rsidR="00362F38">
        <w:rPr>
          <w:rFonts w:ascii="ＭＳ 明朝" w:eastAsia="ＭＳ 明朝" w:hAnsi="ＭＳ 明朝" w:hint="eastAsia"/>
          <w:sz w:val="22"/>
        </w:rPr>
        <w:t>と回答した</w:t>
      </w:r>
      <w:r w:rsidR="005E47F9">
        <w:rPr>
          <w:rFonts w:ascii="ＭＳ 明朝" w:eastAsia="ＭＳ 明朝" w:hAnsi="ＭＳ 明朝" w:hint="eastAsia"/>
          <w:sz w:val="22"/>
        </w:rPr>
        <w:t>人の</w:t>
      </w:r>
      <w:r w:rsidR="00362F38">
        <w:rPr>
          <w:rFonts w:ascii="ＭＳ 明朝" w:eastAsia="ＭＳ 明朝" w:hAnsi="ＭＳ 明朝" w:hint="eastAsia"/>
          <w:sz w:val="22"/>
        </w:rPr>
        <w:t>割合は全体・男女とも令和元年度と令和６年度</w:t>
      </w:r>
      <w:r w:rsidR="007D7925">
        <w:rPr>
          <w:rFonts w:ascii="ＭＳ 明朝" w:eastAsia="ＭＳ 明朝" w:hAnsi="ＭＳ 明朝" w:hint="eastAsia"/>
          <w:sz w:val="22"/>
        </w:rPr>
        <w:t>を</w:t>
      </w:r>
      <w:r w:rsidR="00362F38">
        <w:rPr>
          <w:rFonts w:ascii="ＭＳ 明朝" w:eastAsia="ＭＳ 明朝" w:hAnsi="ＭＳ 明朝" w:hint="eastAsia"/>
          <w:sz w:val="22"/>
        </w:rPr>
        <w:t>比較して令和６年</w:t>
      </w:r>
      <w:r w:rsidR="007D7925">
        <w:rPr>
          <w:rFonts w:ascii="ＭＳ 明朝" w:eastAsia="ＭＳ 明朝" w:hAnsi="ＭＳ 明朝" w:hint="eastAsia"/>
          <w:sz w:val="22"/>
        </w:rPr>
        <w:t>度</w:t>
      </w:r>
      <w:r w:rsidR="00362F38">
        <w:rPr>
          <w:rFonts w:ascii="ＭＳ 明朝" w:eastAsia="ＭＳ 明朝" w:hAnsi="ＭＳ 明朝" w:hint="eastAsia"/>
          <w:sz w:val="22"/>
        </w:rPr>
        <w:t>で低下して</w:t>
      </w:r>
      <w:r w:rsidR="00AA71CB">
        <w:rPr>
          <w:rFonts w:ascii="ＭＳ 明朝" w:eastAsia="ＭＳ 明朝" w:hAnsi="ＭＳ 明朝" w:hint="eastAsia"/>
          <w:sz w:val="22"/>
        </w:rPr>
        <w:t>いる。</w:t>
      </w:r>
      <w:r w:rsidR="00765BE0" w:rsidRPr="00C96411">
        <w:rPr>
          <w:rFonts w:ascii="ＭＳ 明朝" w:eastAsia="ＭＳ 明朝" w:hAnsi="ＭＳ 明朝"/>
          <w:sz w:val="22"/>
        </w:rPr>
        <w:t>（図</w:t>
      </w:r>
      <w:r w:rsidR="00765BE0" w:rsidRPr="00C96411">
        <w:rPr>
          <w:rFonts w:ascii="ＭＳ 明朝" w:eastAsia="ＭＳ 明朝" w:hAnsi="ＭＳ 明朝" w:hint="eastAsia"/>
          <w:sz w:val="22"/>
        </w:rPr>
        <w:t>表</w:t>
      </w:r>
      <w:r w:rsidR="00765BE0" w:rsidRPr="00C96411">
        <w:rPr>
          <w:rFonts w:ascii="ＭＳ 明朝" w:eastAsia="ＭＳ 明朝" w:hAnsi="ＭＳ 明朝"/>
          <w:sz w:val="22"/>
        </w:rPr>
        <w:t>６－１－１）</w:t>
      </w:r>
      <w:r>
        <w:rPr>
          <w:rFonts w:ascii="ＭＳ 明朝" w:eastAsia="ＭＳ 明朝" w:hAnsi="ＭＳ 明朝" w:hint="eastAsia"/>
          <w:sz w:val="22"/>
        </w:rPr>
        <w:t>したがって</w:t>
      </w:r>
      <w:r w:rsidR="00AA71CB">
        <w:rPr>
          <w:rFonts w:ascii="ＭＳ 明朝" w:eastAsia="ＭＳ 明朝" w:hAnsi="ＭＳ 明朝" w:hint="eastAsia"/>
          <w:sz w:val="22"/>
        </w:rPr>
        <w:t>、</w:t>
      </w:r>
      <w:r>
        <w:rPr>
          <w:rFonts w:ascii="ＭＳ 明朝" w:eastAsia="ＭＳ 明朝" w:hAnsi="ＭＳ 明朝" w:hint="eastAsia"/>
          <w:sz w:val="22"/>
        </w:rPr>
        <w:t>数値の上昇はみられるものの、</w:t>
      </w:r>
      <w:r w:rsidR="00362F38">
        <w:rPr>
          <w:rFonts w:ascii="ＭＳ 明朝" w:eastAsia="ＭＳ 明朝" w:hAnsi="ＭＳ 明朝" w:hint="eastAsia"/>
          <w:sz w:val="22"/>
        </w:rPr>
        <w:t>世田谷区全体</w:t>
      </w:r>
      <w:r w:rsidR="007D7925">
        <w:rPr>
          <w:rFonts w:ascii="ＭＳ 明朝" w:eastAsia="ＭＳ 明朝" w:hAnsi="ＭＳ 明朝" w:hint="eastAsia"/>
          <w:sz w:val="22"/>
        </w:rPr>
        <w:t>で</w:t>
      </w:r>
      <w:r w:rsidR="00362F38">
        <w:rPr>
          <w:rFonts w:ascii="ＭＳ 明朝" w:eastAsia="ＭＳ 明朝" w:hAnsi="ＭＳ 明朝" w:hint="eastAsia"/>
          <w:sz w:val="22"/>
        </w:rPr>
        <w:t>考えると</w:t>
      </w:r>
      <w:r>
        <w:rPr>
          <w:rFonts w:ascii="ＭＳ 明朝" w:eastAsia="ＭＳ 明朝" w:hAnsi="ＭＳ 明朝" w:hint="eastAsia"/>
          <w:sz w:val="22"/>
        </w:rPr>
        <w:t>「</w:t>
      </w:r>
      <w:r w:rsidR="00362F38">
        <w:rPr>
          <w:rFonts w:ascii="ＭＳ 明朝" w:eastAsia="ＭＳ 明朝" w:hAnsi="ＭＳ 明朝" w:hint="eastAsia"/>
          <w:sz w:val="22"/>
        </w:rPr>
        <w:t>趣味的活動</w:t>
      </w:r>
      <w:r>
        <w:rPr>
          <w:rFonts w:ascii="ＭＳ 明朝" w:eastAsia="ＭＳ 明朝" w:hAnsi="ＭＳ 明朝" w:hint="eastAsia"/>
          <w:sz w:val="22"/>
        </w:rPr>
        <w:t>」</w:t>
      </w:r>
      <w:r w:rsidR="00362F38">
        <w:rPr>
          <w:rFonts w:ascii="ＭＳ 明朝" w:eastAsia="ＭＳ 明朝" w:hAnsi="ＭＳ 明朝" w:hint="eastAsia"/>
          <w:sz w:val="22"/>
        </w:rPr>
        <w:t>をしている人</w:t>
      </w:r>
      <w:r w:rsidR="007D7925">
        <w:rPr>
          <w:rFonts w:ascii="ＭＳ 明朝" w:eastAsia="ＭＳ 明朝" w:hAnsi="ＭＳ 明朝" w:hint="eastAsia"/>
          <w:sz w:val="22"/>
        </w:rPr>
        <w:t>の割合</w:t>
      </w:r>
      <w:r w:rsidR="00362F38">
        <w:rPr>
          <w:rFonts w:ascii="ＭＳ 明朝" w:eastAsia="ＭＳ 明朝" w:hAnsi="ＭＳ 明朝" w:hint="eastAsia"/>
          <w:sz w:val="22"/>
        </w:rPr>
        <w:t>は令和元年度から令和６年度にかけて低下している</w:t>
      </w:r>
      <w:r w:rsidR="007D7925">
        <w:rPr>
          <w:rFonts w:ascii="ＭＳ 明朝" w:eastAsia="ＭＳ 明朝" w:hAnsi="ＭＳ 明朝" w:hint="eastAsia"/>
          <w:sz w:val="22"/>
        </w:rPr>
        <w:t>可能性がある</w:t>
      </w:r>
      <w:r>
        <w:rPr>
          <w:rFonts w:ascii="ＭＳ 明朝" w:eastAsia="ＭＳ 明朝" w:hAnsi="ＭＳ 明朝" w:hint="eastAsia"/>
          <w:sz w:val="22"/>
        </w:rPr>
        <w:t>ことに留意する必要がある</w:t>
      </w:r>
      <w:r w:rsidR="00362F38">
        <w:rPr>
          <w:rFonts w:ascii="ＭＳ 明朝" w:eastAsia="ＭＳ 明朝" w:hAnsi="ＭＳ 明朝" w:hint="eastAsia"/>
          <w:sz w:val="22"/>
        </w:rPr>
        <w:t>。</w:t>
      </w:r>
    </w:p>
    <w:p w14:paraId="251E89E1" w14:textId="50D9EFF2" w:rsidR="001E5F8C" w:rsidRPr="00F64D07" w:rsidRDefault="00DD1C73" w:rsidP="00820CB2">
      <w:pPr>
        <w:widowControl/>
        <w:ind w:leftChars="100" w:left="210" w:firstLineChars="100" w:firstLine="220"/>
        <w:jc w:val="right"/>
        <w:rPr>
          <w:rFonts w:asciiTheme="majorEastAsia" w:eastAsiaTheme="majorEastAsia" w:hAnsiTheme="maj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６－２－１</w:t>
      </w:r>
      <w:r w:rsidRPr="00F64D07">
        <w:rPr>
          <w:rFonts w:asciiTheme="minorEastAsia" w:hAnsiTheme="minorEastAsia" w:hint="eastAsia"/>
          <w:sz w:val="22"/>
        </w:rPr>
        <w:t>、</w:t>
      </w:r>
      <w:r w:rsidR="001E5F8C" w:rsidRPr="00F64D07">
        <w:rPr>
          <w:rFonts w:asciiTheme="minorEastAsia" w:hAnsiTheme="minorEastAsia"/>
          <w:sz w:val="22"/>
        </w:rPr>
        <w:t>図</w:t>
      </w:r>
      <w:r w:rsidR="008A24A0" w:rsidRPr="00F64D07">
        <w:rPr>
          <w:rFonts w:asciiTheme="minorEastAsia" w:hAnsiTheme="minorEastAsia" w:hint="eastAsia"/>
          <w:sz w:val="22"/>
        </w:rPr>
        <w:t>表</w:t>
      </w:r>
      <w:r w:rsidR="001E5F8C" w:rsidRPr="00F64D07">
        <w:rPr>
          <w:rFonts w:asciiTheme="minorEastAsia" w:hAnsiTheme="minorEastAsia"/>
          <w:sz w:val="22"/>
        </w:rPr>
        <w:t>６－２－２）</w:t>
      </w:r>
    </w:p>
    <w:p w14:paraId="1F9C3F94" w14:textId="77777777" w:rsidR="001E5F8C" w:rsidRPr="00F64D07" w:rsidRDefault="001E5F8C" w:rsidP="001E5F8C">
      <w:pPr>
        <w:widowControl/>
        <w:jc w:val="left"/>
        <w:rPr>
          <w:rFonts w:asciiTheme="majorEastAsia" w:eastAsiaTheme="majorEastAsia" w:hAnsiTheme="majorEastAsia"/>
          <w:sz w:val="22"/>
        </w:rPr>
      </w:pPr>
    </w:p>
    <w:p w14:paraId="483FC524"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517ACEA5"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6F565E3D" w14:textId="37364BAE" w:rsidR="001E5F8C" w:rsidRPr="00B636A7" w:rsidRDefault="00820CB2" w:rsidP="001D2067">
      <w:pPr>
        <w:ind w:leftChars="100" w:left="210" w:firstLineChars="100" w:firstLine="220"/>
        <w:jc w:val="left"/>
        <w:rPr>
          <w:rFonts w:asciiTheme="minorEastAsia" w:hAnsiTheme="minorEastAsia"/>
          <w:sz w:val="22"/>
        </w:rPr>
      </w:pPr>
      <w:r w:rsidRPr="00B636A7">
        <w:rPr>
          <w:rFonts w:asciiTheme="minorEastAsia" w:hAnsiTheme="minorEastAsia" w:hint="eastAsia"/>
          <w:sz w:val="22"/>
        </w:rPr>
        <w:t>性・年代別でみると、</w:t>
      </w:r>
      <w:r w:rsidR="00B636A7" w:rsidRPr="00B636A7">
        <w:rPr>
          <w:rFonts w:asciiTheme="minorEastAsia" w:hAnsiTheme="minorEastAsia" w:hint="eastAsia"/>
          <w:sz w:val="22"/>
        </w:rPr>
        <w:t>「趣味的活動」は</w:t>
      </w:r>
      <w:r w:rsidR="006E7C46">
        <w:rPr>
          <w:rFonts w:asciiTheme="minorEastAsia" w:hAnsiTheme="minorEastAsia" w:hint="eastAsia"/>
          <w:sz w:val="22"/>
        </w:rPr>
        <w:t>男性</w:t>
      </w:r>
      <w:r w:rsidR="00B636A7">
        <w:rPr>
          <w:rFonts w:asciiTheme="minorEastAsia" w:hAnsiTheme="minorEastAsia" w:hint="eastAsia"/>
          <w:sz w:val="22"/>
        </w:rPr>
        <w:t>30</w:t>
      </w:r>
      <w:r w:rsidR="00B636A7" w:rsidRPr="00B636A7">
        <w:rPr>
          <w:rFonts w:asciiTheme="minorEastAsia" w:hAnsiTheme="minorEastAsia"/>
          <w:sz w:val="22"/>
        </w:rPr>
        <w:t>代で</w:t>
      </w:r>
      <w:r w:rsidR="00B636A7">
        <w:rPr>
          <w:rFonts w:asciiTheme="minorEastAsia" w:hAnsiTheme="minorEastAsia" w:hint="eastAsia"/>
          <w:sz w:val="22"/>
        </w:rPr>
        <w:t>73.3</w:t>
      </w:r>
      <w:r w:rsidR="00B636A7" w:rsidRPr="00B636A7">
        <w:rPr>
          <w:rFonts w:asciiTheme="minorEastAsia" w:hAnsiTheme="minorEastAsia" w:hint="eastAsia"/>
          <w:sz w:val="22"/>
        </w:rPr>
        <w:t>％</w:t>
      </w:r>
      <w:r w:rsidR="00B636A7">
        <w:rPr>
          <w:rFonts w:asciiTheme="minorEastAsia" w:hAnsiTheme="minorEastAsia" w:hint="eastAsia"/>
          <w:sz w:val="22"/>
        </w:rPr>
        <w:t>、</w:t>
      </w:r>
      <w:r w:rsidR="006E7C46">
        <w:rPr>
          <w:rFonts w:asciiTheme="minorEastAsia" w:hAnsiTheme="minorEastAsia" w:hint="eastAsia"/>
          <w:sz w:val="22"/>
        </w:rPr>
        <w:t>女性</w:t>
      </w:r>
      <w:r w:rsidR="00B636A7">
        <w:rPr>
          <w:rFonts w:asciiTheme="minorEastAsia" w:hAnsiTheme="minorEastAsia" w:hint="eastAsia"/>
          <w:sz w:val="22"/>
        </w:rPr>
        <w:t>30代で71.4％と</w:t>
      </w:r>
      <w:r w:rsidR="00B636A7" w:rsidRPr="00B636A7">
        <w:rPr>
          <w:rFonts w:asciiTheme="minorEastAsia" w:hAnsiTheme="minorEastAsia" w:hint="eastAsia"/>
          <w:sz w:val="22"/>
        </w:rPr>
        <w:t>高く</w:t>
      </w:r>
      <w:r w:rsidR="00B636A7" w:rsidRPr="00B636A7">
        <w:rPr>
          <w:rFonts w:asciiTheme="minorEastAsia" w:hAnsiTheme="minorEastAsia"/>
          <w:sz w:val="22"/>
        </w:rPr>
        <w:t>なっている。</w:t>
      </w:r>
      <w:r w:rsidRPr="00B636A7">
        <w:rPr>
          <w:rFonts w:asciiTheme="minorEastAsia" w:hAnsiTheme="minorEastAsia"/>
          <w:sz w:val="22"/>
        </w:rPr>
        <w:t>「スポーツ活動」は</w:t>
      </w:r>
      <w:r w:rsidR="006E7C46">
        <w:rPr>
          <w:rFonts w:asciiTheme="minorEastAsia" w:hAnsiTheme="minorEastAsia" w:hint="eastAsia"/>
          <w:sz w:val="22"/>
        </w:rPr>
        <w:t>男性</w:t>
      </w:r>
      <w:r w:rsidR="00B636A7">
        <w:rPr>
          <w:rFonts w:asciiTheme="minorEastAsia" w:hAnsiTheme="minorEastAsia" w:hint="eastAsia"/>
          <w:sz w:val="22"/>
        </w:rPr>
        <w:t>60</w:t>
      </w:r>
      <w:r w:rsidRPr="00B636A7">
        <w:rPr>
          <w:rFonts w:asciiTheme="minorEastAsia" w:hAnsiTheme="minorEastAsia" w:hint="eastAsia"/>
          <w:sz w:val="22"/>
        </w:rPr>
        <w:t>代で</w:t>
      </w:r>
      <w:r w:rsidR="00B636A7">
        <w:rPr>
          <w:rFonts w:asciiTheme="minorEastAsia" w:hAnsiTheme="minorEastAsia" w:hint="eastAsia"/>
          <w:sz w:val="22"/>
        </w:rPr>
        <w:t>64</w:t>
      </w:r>
      <w:r w:rsidRPr="00B636A7">
        <w:rPr>
          <w:rFonts w:asciiTheme="minorEastAsia" w:hAnsiTheme="minorEastAsia" w:hint="eastAsia"/>
          <w:sz w:val="22"/>
        </w:rPr>
        <w:t>.</w:t>
      </w:r>
      <w:r w:rsidR="00B636A7">
        <w:rPr>
          <w:rFonts w:asciiTheme="minorEastAsia" w:hAnsiTheme="minorEastAsia" w:hint="eastAsia"/>
          <w:sz w:val="22"/>
        </w:rPr>
        <w:t>7</w:t>
      </w:r>
      <w:r w:rsidRPr="00B636A7">
        <w:rPr>
          <w:rFonts w:asciiTheme="minorEastAsia" w:hAnsiTheme="minorEastAsia" w:hint="eastAsia"/>
          <w:sz w:val="22"/>
        </w:rPr>
        <w:t>％と高く</w:t>
      </w:r>
      <w:r w:rsidR="00B636A7">
        <w:rPr>
          <w:rFonts w:asciiTheme="minorEastAsia" w:hAnsiTheme="minorEastAsia" w:hint="eastAsia"/>
          <w:sz w:val="22"/>
        </w:rPr>
        <w:t>なっている</w:t>
      </w:r>
      <w:r w:rsidRPr="00B636A7">
        <w:rPr>
          <w:rFonts w:asciiTheme="minorEastAsia" w:hAnsiTheme="minorEastAsia" w:hint="eastAsia"/>
          <w:sz w:val="22"/>
        </w:rPr>
        <w:t>、</w:t>
      </w:r>
      <w:r w:rsidR="001E5F8C" w:rsidRPr="00B636A7">
        <w:rPr>
          <w:rFonts w:asciiTheme="minorEastAsia" w:hAnsiTheme="minorEastAsia"/>
          <w:sz w:val="22"/>
        </w:rPr>
        <w:t>また、「ＰＴＡ・子ども会活動」は女性の40代で</w:t>
      </w:r>
      <w:r w:rsidR="006E7C46">
        <w:rPr>
          <w:rFonts w:asciiTheme="minorEastAsia" w:hAnsiTheme="minorEastAsia" w:hint="eastAsia"/>
          <w:sz w:val="22"/>
        </w:rPr>
        <w:t>25</w:t>
      </w:r>
      <w:r w:rsidRPr="00B636A7">
        <w:rPr>
          <w:rFonts w:asciiTheme="minorEastAsia" w:hAnsiTheme="minorEastAsia" w:hint="eastAsia"/>
          <w:sz w:val="22"/>
        </w:rPr>
        <w:t>.</w:t>
      </w:r>
      <w:r w:rsidR="006E7C46">
        <w:rPr>
          <w:rFonts w:asciiTheme="minorEastAsia" w:hAnsiTheme="minorEastAsia" w:hint="eastAsia"/>
          <w:sz w:val="22"/>
        </w:rPr>
        <w:t>9</w:t>
      </w:r>
      <w:r w:rsidRPr="00B636A7">
        <w:rPr>
          <w:rFonts w:asciiTheme="minorEastAsia" w:hAnsiTheme="minorEastAsia" w:hint="eastAsia"/>
          <w:sz w:val="22"/>
        </w:rPr>
        <w:t>％</w:t>
      </w:r>
      <w:r w:rsidR="001E5F8C" w:rsidRPr="00B636A7">
        <w:rPr>
          <w:rFonts w:asciiTheme="minorEastAsia" w:hAnsiTheme="minorEastAsia"/>
          <w:sz w:val="22"/>
        </w:rPr>
        <w:t>と</w:t>
      </w:r>
      <w:r w:rsidRPr="00B636A7">
        <w:rPr>
          <w:rFonts w:asciiTheme="minorEastAsia" w:hAnsiTheme="minorEastAsia" w:hint="eastAsia"/>
          <w:sz w:val="22"/>
        </w:rPr>
        <w:t>高く</w:t>
      </w:r>
      <w:r w:rsidR="001E5F8C" w:rsidRPr="00B636A7">
        <w:rPr>
          <w:rFonts w:asciiTheme="minorEastAsia" w:hAnsiTheme="minorEastAsia"/>
          <w:sz w:val="22"/>
        </w:rPr>
        <w:t>なっている。</w:t>
      </w:r>
      <w:r w:rsidR="001E5F8C" w:rsidRPr="00B636A7">
        <w:rPr>
          <w:rFonts w:asciiTheme="minorEastAsia" w:hAnsiTheme="minorEastAsia" w:hint="eastAsia"/>
          <w:sz w:val="22"/>
        </w:rPr>
        <w:t>（図</w:t>
      </w:r>
      <w:r w:rsidRPr="00B636A7">
        <w:rPr>
          <w:rFonts w:asciiTheme="minorEastAsia" w:hAnsiTheme="minorEastAsia" w:hint="eastAsia"/>
          <w:sz w:val="22"/>
        </w:rPr>
        <w:t>表</w:t>
      </w:r>
      <w:r w:rsidR="001E5F8C" w:rsidRPr="00B636A7">
        <w:rPr>
          <w:rFonts w:asciiTheme="minorEastAsia" w:hAnsiTheme="minorEastAsia" w:hint="eastAsia"/>
          <w:sz w:val="22"/>
        </w:rPr>
        <w:t>６－２－３）</w:t>
      </w:r>
    </w:p>
    <w:p w14:paraId="5F6A433E" w14:textId="77777777" w:rsidR="001E5F8C" w:rsidRPr="00F64D07" w:rsidRDefault="001E5F8C" w:rsidP="001E5F8C">
      <w:pPr>
        <w:jc w:val="center"/>
        <w:rPr>
          <w:rFonts w:asciiTheme="majorEastAsia" w:eastAsiaTheme="majorEastAsia" w:hAnsiTheme="majorEastAsia"/>
          <w:sz w:val="22"/>
        </w:rPr>
      </w:pPr>
    </w:p>
    <w:p w14:paraId="0AA28FBF" w14:textId="3309015B"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６－２－３　活動内容（性・年代別）</w:t>
      </w:r>
    </w:p>
    <w:p w14:paraId="19714D48" w14:textId="379B31A1" w:rsidR="001E5F8C" w:rsidRPr="00F64D07" w:rsidRDefault="00FD0908" w:rsidP="001E5F8C">
      <w:pPr>
        <w:jc w:val="center"/>
        <w:rPr>
          <w:rFonts w:asciiTheme="majorEastAsia" w:eastAsiaTheme="majorEastAsia" w:hAnsiTheme="majorEastAsia"/>
          <w:sz w:val="22"/>
        </w:rPr>
      </w:pPr>
      <w:r w:rsidRPr="00FD0908">
        <w:rPr>
          <w:noProof/>
        </w:rPr>
        <w:drawing>
          <wp:inline distT="0" distB="0" distL="0" distR="0" wp14:anchorId="756E853F" wp14:editId="3A82C389">
            <wp:extent cx="6061320" cy="5325840"/>
            <wp:effectExtent l="0" t="0" r="0" b="0"/>
            <wp:docPr id="1971748302" name="図 197174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061320" cy="5325840"/>
                    </a:xfrm>
                    <a:prstGeom prst="rect">
                      <a:avLst/>
                    </a:prstGeom>
                    <a:noFill/>
                    <a:ln>
                      <a:noFill/>
                    </a:ln>
                  </pic:spPr>
                </pic:pic>
              </a:graphicData>
            </a:graphic>
          </wp:inline>
        </w:drawing>
      </w:r>
    </w:p>
    <w:p w14:paraId="3835F0B3" w14:textId="77777777" w:rsidR="001E5F8C" w:rsidRPr="00F64D07" w:rsidRDefault="001E5F8C" w:rsidP="001E5F8C">
      <w:pPr>
        <w:jc w:val="left"/>
        <w:rPr>
          <w:rFonts w:asciiTheme="majorEastAsia" w:eastAsiaTheme="majorEastAsia" w:hAnsiTheme="majorEastAsia"/>
          <w:sz w:val="22"/>
        </w:rPr>
      </w:pPr>
    </w:p>
    <w:p w14:paraId="085FC7D1" w14:textId="77777777" w:rsidR="001E5F8C" w:rsidRPr="00F64D07" w:rsidRDefault="001E5F8C" w:rsidP="001E5F8C">
      <w:pPr>
        <w:widowControl/>
        <w:ind w:firstLineChars="100" w:firstLine="220"/>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5D8146A9" w14:textId="77777777" w:rsidR="001E5F8C" w:rsidRPr="00F64D07" w:rsidRDefault="001E5F8C" w:rsidP="001E5F8C">
      <w:pPr>
        <w:pStyle w:val="2"/>
        <w:rPr>
          <w:rFonts w:asciiTheme="majorEastAsia" w:hAnsiTheme="majorEastAsia"/>
          <w:sz w:val="24"/>
        </w:rPr>
      </w:pPr>
      <w:bookmarkStart w:id="113" w:name="_Toc409879826"/>
      <w:bookmarkStart w:id="114" w:name="_Toc190047464"/>
      <w:r w:rsidRPr="00F64D07">
        <w:rPr>
          <w:rFonts w:asciiTheme="majorEastAsia" w:hAnsiTheme="majorEastAsia" w:hint="eastAsia"/>
          <w:sz w:val="24"/>
        </w:rPr>
        <w:lastRenderedPageBreak/>
        <w:t>６－３　参加していない理由</w:t>
      </w:r>
      <w:bookmarkEnd w:id="113"/>
      <w:bookmarkEnd w:id="114"/>
    </w:p>
    <w:p w14:paraId="4380A1E7" w14:textId="66D05B47" w:rsidR="001E5F8C" w:rsidRPr="006E7C46" w:rsidRDefault="006E7C46" w:rsidP="001E5F8C">
      <w:pPr>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01408" behindDoc="0" locked="0" layoutInCell="1" allowOverlap="1" wp14:anchorId="6EBEA10F" wp14:editId="45942594">
                <wp:simplePos x="0" y="0"/>
                <wp:positionH relativeFrom="column">
                  <wp:posOffset>-5036</wp:posOffset>
                </wp:positionH>
                <wp:positionV relativeFrom="paragraph">
                  <wp:posOffset>236087</wp:posOffset>
                </wp:positionV>
                <wp:extent cx="5990590" cy="6145619"/>
                <wp:effectExtent l="0" t="0" r="10160" b="26670"/>
                <wp:wrapNone/>
                <wp:docPr id="1537" name="正方形/長方形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61456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29090" id="正方形/長方形 1537" o:spid="_x0000_s1026" style="position:absolute;left:0;text-align:left;margin-left:-.4pt;margin-top:18.6pt;width:471.7pt;height:483.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q5BQIAAOwDAAAOAAAAZHJzL2Uyb0RvYy54bWysU9tu2zAMfR+wfxD0vjgO6iw24hRFug4D&#10;ugvQ7QMUWbaFyaJGKXGyrx+luGm2vQ3zgyCa5CF5eLS+PQ6GHRR6Dbbm+WzOmbISGm27mn/7+vBm&#10;xZkPwjbCgFU1PynPbzevX61HV6kF9GAahYxArK9GV/M+BFdlmZe9GoSfgVOWnC3gIAKZ2GUNipHQ&#10;B5Mt5vNlNgI2DkEq7+nv/dnJNwm/bZUMn9vWq8BMzam3kE5M5y6e2WYtqg6F67Wc2hD/0MUgtKWi&#10;F6h7EQTbo/4LatASwUMbZhKGDNpWS5VmoGny+R/TPPXCqTQLkePdhSb//2Dlp8OT+4Kxde8eQX73&#10;zMK2F7ZTd4gw9ko0VC6PRGWj89UlIRqeUtlu/AgNrVbsAyQOji0OEZCmY8dE9elCtToGJulnUZbz&#10;oqSNSPIt85timZephqie0x368F7BwOKl5ki7TPDi8OhDbEdUzyGxmoUHbUzap7FsrHlZLIqU4MHo&#10;JjrTlNjttgbZQURFpG+q+1vYoAPp0uih5qtLkKgiHe9sk6oEoc35Tp0YO/ETKYnq89UOmhPRg3AW&#10;HT0SuvSAPzkbSXA19z/2AhVn5oMlit/eLMqCFJqM1Spyg9eO3ZVDWElANQ+cna/bcNb03qHueqqT&#10;p8kt3NFSWp3oeulpapUklVic5B81e22nqJdHuvkFAAD//wMAUEsDBBQABgAIAAAAIQAZgUE84AAA&#10;AAkBAAAPAAAAZHJzL2Rvd25yZXYueG1sTI/NTsMwEITvSLyDtUjcqN1QAoQ4VUQFJ1TRHyFxc+Ml&#10;CcTrKHbbwNOzPcFxNKOZb/L56DpxwCG0njRMJwoEUuVtS7WG7ebp6g5EiIas6Tyhhm8MMC/Oz3KT&#10;WX+kFR7WsRZcQiEzGpoY+0zKUDXoTJj4Hom9Dz84E1kOtbSDOXK562SiVCqdaYkXGtPjY4PV13rv&#10;NKzKMX3+ad9n4eWtnC77ZPGqFp9aX16M5QOIiGP8C8MJn9GhYKad35MNotNwAo8arm8TEGzfz5IU&#10;xI5zSt0okEUu/z8ofgEAAP//AwBQSwECLQAUAAYACAAAACEAtoM4kv4AAADhAQAAEwAAAAAAAAAA&#10;AAAAAAAAAAAAW0NvbnRlbnRfVHlwZXNdLnhtbFBLAQItABQABgAIAAAAIQA4/SH/1gAAAJQBAAAL&#10;AAAAAAAAAAAAAAAAAC8BAABfcmVscy8ucmVsc1BLAQItABQABgAIAAAAIQC1zwq5BQIAAOwDAAAO&#10;AAAAAAAAAAAAAAAAAC4CAABkcnMvZTJvRG9jLnhtbFBLAQItABQABgAIAAAAIQAZgUE84AAAAAkB&#10;AAAPAAAAAAAAAAAAAAAAAF8EAABkcnMvZG93bnJldi54bWxQSwUGAAAAAAQABADzAAAAbAUAAAAA&#10;" filled="f">
                <v:textbox inset="5.85pt,.7pt,5.85pt,.7pt"/>
              </v:rect>
            </w:pict>
          </mc:Fallback>
        </mc:AlternateContent>
      </w:r>
      <w:r w:rsidR="001E5F8C" w:rsidRPr="006E7C46">
        <w:rPr>
          <w:rFonts w:asciiTheme="majorEastAsia" w:eastAsiaTheme="majorEastAsia" w:hAnsiTheme="majorEastAsia" w:hint="eastAsia"/>
          <w:sz w:val="22"/>
        </w:rPr>
        <w:t xml:space="preserve">　◎「時間に余裕がないから」が</w:t>
      </w:r>
      <w:r w:rsidRPr="006E7C46">
        <w:rPr>
          <w:rFonts w:asciiTheme="majorEastAsia" w:eastAsiaTheme="majorEastAsia" w:hAnsiTheme="majorEastAsia"/>
          <w:sz w:val="22"/>
        </w:rPr>
        <w:t>45.9</w:t>
      </w:r>
      <w:r w:rsidR="001E5F8C" w:rsidRPr="006E7C46">
        <w:rPr>
          <w:rFonts w:asciiTheme="majorEastAsia" w:eastAsiaTheme="majorEastAsia" w:hAnsiTheme="majorEastAsia" w:hint="eastAsia"/>
          <w:sz w:val="22"/>
        </w:rPr>
        <w:t>％</w:t>
      </w:r>
      <w:r w:rsidR="001D2067" w:rsidRPr="006E7C46">
        <w:rPr>
          <w:rFonts w:asciiTheme="majorEastAsia" w:eastAsiaTheme="majorEastAsia" w:hAnsiTheme="majorEastAsia" w:hint="eastAsia"/>
          <w:sz w:val="22"/>
        </w:rPr>
        <w:t>と</w:t>
      </w:r>
      <w:r w:rsidR="001E5F8C" w:rsidRPr="006E7C46">
        <w:rPr>
          <w:rFonts w:asciiTheme="majorEastAsia" w:eastAsiaTheme="majorEastAsia" w:hAnsiTheme="majorEastAsia" w:hint="eastAsia"/>
          <w:sz w:val="22"/>
        </w:rPr>
        <w:t>最も</w:t>
      </w:r>
      <w:r w:rsidR="001D2067" w:rsidRPr="006E7C46">
        <w:rPr>
          <w:rFonts w:asciiTheme="majorEastAsia" w:eastAsiaTheme="majorEastAsia" w:hAnsiTheme="majorEastAsia" w:hint="eastAsia"/>
          <w:sz w:val="22"/>
        </w:rPr>
        <w:t>高い</w:t>
      </w:r>
      <w:r w:rsidR="001E5F8C" w:rsidRPr="006E7C46">
        <w:rPr>
          <w:rFonts w:asciiTheme="majorEastAsia" w:eastAsiaTheme="majorEastAsia" w:hAnsiTheme="majorEastAsia" w:hint="eastAsia"/>
          <w:sz w:val="22"/>
        </w:rPr>
        <w:t>。</w:t>
      </w:r>
    </w:p>
    <w:p w14:paraId="38CFF2F6" w14:textId="4F5ABB4D" w:rsidR="001E5F8C" w:rsidRPr="00F64D07" w:rsidRDefault="00901F53"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（問23で「２．参加していない」とお答えの方に）</w:t>
      </w:r>
    </w:p>
    <w:p w14:paraId="1CA88B41" w14:textId="5B0806D4" w:rsidR="001E5F8C" w:rsidRPr="00F64D07" w:rsidRDefault="00901F53" w:rsidP="001E5F8C">
      <w:pPr>
        <w:ind w:firstLineChars="129" w:firstLine="284"/>
        <w:rPr>
          <w:rFonts w:asciiTheme="majorEastAsia" w:eastAsiaTheme="majorEastAsia" w:hAnsiTheme="majorEastAsia"/>
          <w:sz w:val="22"/>
        </w:rPr>
      </w:pPr>
      <w:r w:rsidRPr="00F64D07">
        <w:rPr>
          <w:rFonts w:asciiTheme="majorEastAsia" w:eastAsiaTheme="majorEastAsia" w:hAnsiTheme="majorEastAsia" w:hint="eastAsia"/>
          <w:sz w:val="22"/>
        </w:rPr>
        <w:t>問23－２　参加されていないのは、どのような理由からですか。（○は３つまで）</w:t>
      </w:r>
    </w:p>
    <w:p w14:paraId="08F305D2" w14:textId="77777777" w:rsidR="001E5F8C" w:rsidRPr="00F64D07" w:rsidRDefault="001E5F8C" w:rsidP="001E5F8C">
      <w:pPr>
        <w:spacing w:line="200" w:lineRule="exact"/>
        <w:ind w:firstLineChars="129" w:firstLine="284"/>
        <w:rPr>
          <w:rFonts w:asciiTheme="majorEastAsia" w:eastAsiaTheme="majorEastAsia" w:hAnsiTheme="majorEastAsia"/>
          <w:sz w:val="22"/>
        </w:rPr>
      </w:pPr>
    </w:p>
    <w:p w14:paraId="6E330E85" w14:textId="6EE856A2"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６－３－１　参加していない理由</w:t>
      </w:r>
      <w:r w:rsidR="00412CCA" w:rsidRPr="00F64D07">
        <w:rPr>
          <w:rFonts w:asciiTheme="majorEastAsia" w:eastAsiaTheme="majorEastAsia" w:hAnsiTheme="majorEastAsia" w:hint="eastAsia"/>
          <w:sz w:val="22"/>
        </w:rPr>
        <w:t>（左：過年度比較全体／右：令和</w:t>
      </w:r>
      <w:r w:rsidR="00812570">
        <w:rPr>
          <w:rFonts w:asciiTheme="majorEastAsia" w:eastAsiaTheme="majorEastAsia" w:hAnsiTheme="majorEastAsia" w:hint="eastAsia"/>
          <w:sz w:val="22"/>
        </w:rPr>
        <w:t>６</w:t>
      </w:r>
      <w:r w:rsidR="00412CCA" w:rsidRPr="00F64D07">
        <w:rPr>
          <w:rFonts w:asciiTheme="majorEastAsia" w:eastAsiaTheme="majorEastAsia" w:hAnsiTheme="majorEastAsia" w:hint="eastAsia"/>
          <w:sz w:val="22"/>
        </w:rPr>
        <w:t>年度性別）</w:t>
      </w:r>
    </w:p>
    <w:p w14:paraId="65DA6B5A" w14:textId="6747E2D9" w:rsidR="001E5F8C" w:rsidRPr="00F64D07" w:rsidRDefault="006E7C46" w:rsidP="001E5F8C">
      <w:pPr>
        <w:jc w:val="center"/>
        <w:rPr>
          <w:rFonts w:asciiTheme="majorEastAsia" w:eastAsiaTheme="majorEastAsia" w:hAnsiTheme="majorEastAsia"/>
          <w:sz w:val="22"/>
        </w:rPr>
      </w:pPr>
      <w:r w:rsidRPr="006E7C46">
        <w:rPr>
          <w:noProof/>
        </w:rPr>
        <w:drawing>
          <wp:inline distT="0" distB="0" distL="0" distR="0" wp14:anchorId="51048B2E" wp14:editId="5F726B31">
            <wp:extent cx="6039720" cy="5190120"/>
            <wp:effectExtent l="0" t="0" r="0" b="0"/>
            <wp:docPr id="1971748303" name="図 197174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039720" cy="5190120"/>
                    </a:xfrm>
                    <a:prstGeom prst="rect">
                      <a:avLst/>
                    </a:prstGeom>
                    <a:noFill/>
                    <a:ln>
                      <a:noFill/>
                    </a:ln>
                  </pic:spPr>
                </pic:pic>
              </a:graphicData>
            </a:graphic>
          </wp:inline>
        </w:drawing>
      </w:r>
    </w:p>
    <w:p w14:paraId="5503AC41" w14:textId="25D6FE6A" w:rsidR="004F43C8" w:rsidRPr="002340C9" w:rsidRDefault="002340C9" w:rsidP="004F43C8">
      <w:pPr>
        <w:ind w:firstLineChars="100" w:firstLine="220"/>
        <w:jc w:val="left"/>
        <w:rPr>
          <w:rFonts w:asciiTheme="majorEastAsia" w:eastAsiaTheme="majorEastAsia" w:hAnsiTheme="majorEastAsia"/>
          <w:sz w:val="22"/>
        </w:rPr>
      </w:pPr>
      <w:r w:rsidRPr="002340C9">
        <w:rPr>
          <w:rFonts w:asciiTheme="majorEastAsia" w:eastAsiaTheme="majorEastAsia" w:hAnsiTheme="majorEastAsia" w:hint="eastAsia"/>
          <w:sz w:val="22"/>
        </w:rPr>
        <w:t>※過年度は選択肢に「その他」が</w:t>
      </w:r>
      <w:r w:rsidR="007D7925">
        <w:rPr>
          <w:rFonts w:asciiTheme="majorEastAsia" w:eastAsiaTheme="majorEastAsia" w:hAnsiTheme="majorEastAsia" w:hint="eastAsia"/>
          <w:sz w:val="22"/>
        </w:rPr>
        <w:t>存在しない</w:t>
      </w:r>
    </w:p>
    <w:p w14:paraId="65D02B87" w14:textId="693C19CF" w:rsidR="004F43C8" w:rsidRPr="006E7C46" w:rsidRDefault="004F43C8" w:rsidP="001D2067">
      <w:pPr>
        <w:ind w:leftChars="100" w:left="210" w:firstLineChars="100" w:firstLine="220"/>
        <w:jc w:val="left"/>
        <w:rPr>
          <w:rFonts w:asciiTheme="minorEastAsia" w:hAnsiTheme="minorEastAsia"/>
          <w:sz w:val="22"/>
        </w:rPr>
      </w:pPr>
      <w:r w:rsidRPr="006E7C46">
        <w:rPr>
          <w:rFonts w:asciiTheme="minorEastAsia" w:hAnsiTheme="minorEastAsia" w:hint="eastAsia"/>
          <w:sz w:val="22"/>
        </w:rPr>
        <w:t>参加していない理由について、「時間に余裕がないから」が</w:t>
      </w:r>
      <w:r w:rsidR="006E7C46" w:rsidRPr="006E7C46">
        <w:rPr>
          <w:rFonts w:asciiTheme="minorEastAsia" w:hAnsiTheme="minorEastAsia"/>
          <w:sz w:val="22"/>
        </w:rPr>
        <w:t>45.9</w:t>
      </w:r>
      <w:r w:rsidRPr="006E7C46">
        <w:rPr>
          <w:rFonts w:asciiTheme="minorEastAsia" w:hAnsiTheme="minorEastAsia"/>
          <w:sz w:val="22"/>
        </w:rPr>
        <w:t>％</w:t>
      </w:r>
      <w:r w:rsidR="001D2067" w:rsidRPr="006E7C46">
        <w:rPr>
          <w:rFonts w:asciiTheme="minorEastAsia" w:hAnsiTheme="minorEastAsia" w:hint="eastAsia"/>
          <w:sz w:val="22"/>
        </w:rPr>
        <w:t>と</w:t>
      </w:r>
      <w:r w:rsidRPr="006E7C46">
        <w:rPr>
          <w:rFonts w:asciiTheme="minorEastAsia" w:hAnsiTheme="minorEastAsia" w:hint="eastAsia"/>
          <w:sz w:val="22"/>
        </w:rPr>
        <w:t>最も</w:t>
      </w:r>
      <w:r w:rsidR="001D2067" w:rsidRPr="006E7C46">
        <w:rPr>
          <w:rFonts w:asciiTheme="minorEastAsia" w:hAnsiTheme="minorEastAsia" w:hint="eastAsia"/>
          <w:sz w:val="22"/>
        </w:rPr>
        <w:t>高く</w:t>
      </w:r>
      <w:r w:rsidRPr="006E7C46">
        <w:rPr>
          <w:rFonts w:asciiTheme="minorEastAsia" w:hAnsiTheme="minorEastAsia" w:hint="eastAsia"/>
          <w:sz w:val="22"/>
        </w:rPr>
        <w:t>、次いで</w:t>
      </w:r>
      <w:r w:rsidR="006E7C46" w:rsidRPr="006E7C46">
        <w:rPr>
          <w:rFonts w:asciiTheme="minorEastAsia" w:hAnsiTheme="minorEastAsia" w:hint="eastAsia"/>
          <w:sz w:val="22"/>
        </w:rPr>
        <w:t>「情報がないから」が</w:t>
      </w:r>
      <w:r w:rsidR="006E7C46" w:rsidRPr="006E7C46">
        <w:rPr>
          <w:rFonts w:asciiTheme="minorEastAsia" w:hAnsiTheme="minorEastAsia"/>
          <w:sz w:val="22"/>
        </w:rPr>
        <w:t>33.6</w:t>
      </w:r>
      <w:r w:rsidR="006E7C46" w:rsidRPr="006E7C46">
        <w:rPr>
          <w:rFonts w:asciiTheme="minorEastAsia" w:hAnsiTheme="minorEastAsia" w:hint="eastAsia"/>
          <w:sz w:val="22"/>
        </w:rPr>
        <w:t>％、</w:t>
      </w:r>
      <w:r w:rsidRPr="006E7C46">
        <w:rPr>
          <w:rFonts w:asciiTheme="minorEastAsia" w:hAnsiTheme="minorEastAsia" w:hint="eastAsia"/>
          <w:sz w:val="22"/>
        </w:rPr>
        <w:t>「関心がないから」が</w:t>
      </w:r>
      <w:r w:rsidR="006E7C46" w:rsidRPr="006E7C46">
        <w:rPr>
          <w:rFonts w:asciiTheme="minorEastAsia" w:hAnsiTheme="minorEastAsia"/>
          <w:sz w:val="22"/>
        </w:rPr>
        <w:t>28.2</w:t>
      </w:r>
      <w:r w:rsidRPr="006E7C46">
        <w:rPr>
          <w:rFonts w:asciiTheme="minorEastAsia" w:hAnsiTheme="minorEastAsia"/>
          <w:sz w:val="22"/>
        </w:rPr>
        <w:t>％</w:t>
      </w:r>
      <w:r w:rsidR="001D2067" w:rsidRPr="006E7C46">
        <w:rPr>
          <w:rFonts w:asciiTheme="minorEastAsia" w:hAnsiTheme="minorEastAsia" w:hint="eastAsia"/>
          <w:sz w:val="22"/>
        </w:rPr>
        <w:t>の順となっ</w:t>
      </w:r>
      <w:r w:rsidRPr="006E7C46">
        <w:rPr>
          <w:rFonts w:asciiTheme="minorEastAsia" w:hAnsiTheme="minorEastAsia" w:hint="eastAsia"/>
          <w:sz w:val="22"/>
        </w:rPr>
        <w:t>ている。（図表６－３－１）</w:t>
      </w:r>
    </w:p>
    <w:p w14:paraId="7E22D599" w14:textId="77777777" w:rsidR="004F43C8" w:rsidRPr="00F64D07" w:rsidRDefault="004F43C8" w:rsidP="004F43C8">
      <w:pPr>
        <w:widowControl/>
        <w:ind w:firstLineChars="100" w:firstLine="220"/>
        <w:jc w:val="left"/>
        <w:rPr>
          <w:rFonts w:asciiTheme="minorEastAsia" w:hAnsiTheme="minorEastAsia"/>
          <w:sz w:val="22"/>
        </w:rPr>
      </w:pPr>
    </w:p>
    <w:p w14:paraId="19693C94" w14:textId="77777777" w:rsidR="004F43C8" w:rsidRPr="00F64D07" w:rsidRDefault="004F43C8"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1CB3CFE7" w14:textId="77777777" w:rsidR="00812570" w:rsidRDefault="004F43C8" w:rsidP="001D2067">
      <w:pPr>
        <w:widowControl/>
        <w:ind w:leftChars="100" w:left="210" w:firstLineChars="100" w:firstLine="220"/>
        <w:jc w:val="left"/>
        <w:rPr>
          <w:rFonts w:asciiTheme="minorEastAsia" w:hAnsiTheme="minorEastAsia"/>
          <w:sz w:val="22"/>
        </w:rPr>
      </w:pPr>
      <w:r w:rsidRPr="006E7C46">
        <w:rPr>
          <w:rFonts w:asciiTheme="minorEastAsia" w:hAnsiTheme="minorEastAsia" w:hint="eastAsia"/>
          <w:sz w:val="22"/>
        </w:rPr>
        <w:t>性別でみ</w:t>
      </w:r>
      <w:r w:rsidR="001D2067" w:rsidRPr="006E7C46">
        <w:rPr>
          <w:rFonts w:asciiTheme="minorEastAsia" w:hAnsiTheme="minorEastAsia" w:hint="eastAsia"/>
          <w:sz w:val="22"/>
        </w:rPr>
        <w:t>ると、女性では</w:t>
      </w:r>
      <w:r w:rsidR="006E7C46" w:rsidRPr="006E7C46">
        <w:rPr>
          <w:rFonts w:asciiTheme="minorEastAsia" w:hAnsiTheme="minorEastAsia" w:hint="eastAsia"/>
          <w:sz w:val="22"/>
        </w:rPr>
        <w:t>「時間に余裕がないから」「個人で活動する方が好きだから」</w:t>
      </w:r>
      <w:r w:rsidR="006E7C46">
        <w:rPr>
          <w:rFonts w:asciiTheme="minorEastAsia" w:hAnsiTheme="minorEastAsia" w:hint="eastAsia"/>
          <w:sz w:val="22"/>
        </w:rPr>
        <w:t>「</w:t>
      </w:r>
      <w:r w:rsidR="006E7C46" w:rsidRPr="006E7C46">
        <w:rPr>
          <w:rFonts w:asciiTheme="minorEastAsia" w:hAnsiTheme="minorEastAsia" w:hint="eastAsia"/>
          <w:sz w:val="22"/>
        </w:rPr>
        <w:t>近くに活動する場所がないから</w:t>
      </w:r>
      <w:r w:rsidR="006E7C46">
        <w:rPr>
          <w:rFonts w:asciiTheme="minorEastAsia" w:hAnsiTheme="minorEastAsia" w:hint="eastAsia"/>
          <w:sz w:val="22"/>
        </w:rPr>
        <w:t>」</w:t>
      </w:r>
      <w:r w:rsidR="001D2067" w:rsidRPr="006E7C46">
        <w:rPr>
          <w:rFonts w:asciiTheme="minorEastAsia" w:hAnsiTheme="minorEastAsia" w:hint="eastAsia"/>
          <w:sz w:val="22"/>
        </w:rPr>
        <w:t>などの項目が男性よりも高く、</w:t>
      </w:r>
      <w:r w:rsidRPr="006E7C46">
        <w:rPr>
          <w:rFonts w:asciiTheme="minorEastAsia" w:hAnsiTheme="minorEastAsia" w:hint="eastAsia"/>
          <w:sz w:val="22"/>
        </w:rPr>
        <w:t>男性では</w:t>
      </w:r>
      <w:r w:rsidR="006E7C46" w:rsidRPr="006E7C46">
        <w:rPr>
          <w:rFonts w:asciiTheme="minorEastAsia" w:hAnsiTheme="minorEastAsia" w:hint="eastAsia"/>
          <w:sz w:val="22"/>
        </w:rPr>
        <w:t>「情報がないから」</w:t>
      </w:r>
      <w:r w:rsidRPr="006E7C46">
        <w:rPr>
          <w:rFonts w:asciiTheme="minorEastAsia" w:hAnsiTheme="minorEastAsia" w:hint="eastAsia"/>
          <w:sz w:val="22"/>
        </w:rPr>
        <w:t>「</w:t>
      </w:r>
      <w:r w:rsidR="001D2067" w:rsidRPr="006E7C46">
        <w:rPr>
          <w:rFonts w:asciiTheme="minorEastAsia" w:hAnsiTheme="minorEastAsia" w:hint="eastAsia"/>
          <w:sz w:val="22"/>
        </w:rPr>
        <w:t>関心がないから</w:t>
      </w:r>
      <w:r w:rsidRPr="006E7C46">
        <w:rPr>
          <w:rFonts w:asciiTheme="minorEastAsia" w:hAnsiTheme="minorEastAsia" w:hint="eastAsia"/>
          <w:sz w:val="22"/>
        </w:rPr>
        <w:t>」</w:t>
      </w:r>
      <w:r w:rsidR="006E7C46">
        <w:rPr>
          <w:rFonts w:asciiTheme="minorEastAsia" w:hAnsiTheme="minorEastAsia" w:hint="eastAsia"/>
          <w:sz w:val="22"/>
        </w:rPr>
        <w:t>「</w:t>
      </w:r>
      <w:r w:rsidR="006E7C46" w:rsidRPr="006E7C46">
        <w:rPr>
          <w:rFonts w:asciiTheme="minorEastAsia" w:hAnsiTheme="minorEastAsia" w:hint="eastAsia"/>
          <w:sz w:val="22"/>
        </w:rPr>
        <w:t>仲間がいないから</w:t>
      </w:r>
      <w:r w:rsidR="006E7C46">
        <w:rPr>
          <w:rFonts w:asciiTheme="minorEastAsia" w:hAnsiTheme="minorEastAsia" w:hint="eastAsia"/>
          <w:sz w:val="22"/>
        </w:rPr>
        <w:t>」</w:t>
      </w:r>
      <w:r w:rsidR="001D2067" w:rsidRPr="006E7C46">
        <w:rPr>
          <w:rFonts w:asciiTheme="minorEastAsia" w:hAnsiTheme="minorEastAsia" w:hint="eastAsia"/>
          <w:sz w:val="22"/>
        </w:rPr>
        <w:t>などの項目が女性よりも高く</w:t>
      </w:r>
      <w:r w:rsidRPr="006E7C46">
        <w:rPr>
          <w:rFonts w:asciiTheme="minorEastAsia" w:hAnsiTheme="minorEastAsia" w:hint="eastAsia"/>
          <w:sz w:val="22"/>
        </w:rPr>
        <w:t>なっている。</w:t>
      </w:r>
    </w:p>
    <w:p w14:paraId="7545C61D" w14:textId="271CF370" w:rsidR="004F43C8" w:rsidRPr="006E7C46" w:rsidRDefault="004F43C8" w:rsidP="00812570">
      <w:pPr>
        <w:widowControl/>
        <w:ind w:leftChars="200" w:left="420" w:firstLineChars="100" w:firstLine="220"/>
        <w:jc w:val="left"/>
        <w:rPr>
          <w:rFonts w:asciiTheme="minorEastAsia" w:hAnsiTheme="minorEastAsia"/>
          <w:sz w:val="22"/>
        </w:rPr>
      </w:pPr>
      <w:r w:rsidRPr="006E7C46">
        <w:rPr>
          <w:rFonts w:asciiTheme="minorEastAsia" w:hAnsiTheme="minorEastAsia" w:hint="eastAsia"/>
          <w:sz w:val="22"/>
        </w:rPr>
        <w:t>（図表６－３－１）</w:t>
      </w:r>
    </w:p>
    <w:p w14:paraId="10CE4A43" w14:textId="77777777" w:rsidR="004F43C8" w:rsidRPr="00F64D07" w:rsidRDefault="004F43C8" w:rsidP="004F43C8">
      <w:pPr>
        <w:widowControl/>
        <w:jc w:val="left"/>
        <w:rPr>
          <w:rFonts w:asciiTheme="minorEastAsia" w:hAnsiTheme="minorEastAsia"/>
          <w:sz w:val="22"/>
        </w:rPr>
      </w:pPr>
    </w:p>
    <w:p w14:paraId="4E8DD415" w14:textId="4A054054" w:rsidR="001E5F8C" w:rsidRPr="00F64D07" w:rsidRDefault="00412CCA" w:rsidP="00412CCA">
      <w:pPr>
        <w:jc w:val="cente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693568" behindDoc="0" locked="0" layoutInCell="1" allowOverlap="1" wp14:anchorId="07849DE3" wp14:editId="43871B21">
                <wp:simplePos x="0" y="0"/>
                <wp:positionH relativeFrom="column">
                  <wp:posOffset>-5036</wp:posOffset>
                </wp:positionH>
                <wp:positionV relativeFrom="paragraph">
                  <wp:posOffset>1300</wp:posOffset>
                </wp:positionV>
                <wp:extent cx="5991860" cy="5794744"/>
                <wp:effectExtent l="0" t="0" r="27940" b="15875"/>
                <wp:wrapNone/>
                <wp:docPr id="1728" name="正方形/長方形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860" cy="57947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C2EC6" id="正方形/長方形 1728" o:spid="_x0000_s1026" style="position:absolute;left:0;text-align:left;margin-left:-.4pt;margin-top:.1pt;width:471.8pt;height:456.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VoBgIAAOwDAAAOAAAAZHJzL2Uyb0RvYy54bWysU8Fu2zAMvQ/YPwi6L06CpImNOEWRrsOA&#10;bh3Q7QMUWbaFSaJGKXGyrx+lpGm23Yb5IIgm+Ug+Pq1uD9awvcKgwdV8MhpzppyERruu5t++Prxb&#10;chaicI0w4FTNjyrw2/XbN6vBV2oKPZhGISMQF6rB17yP0VdFEWSvrAgj8MqRswW0IpKJXdGgGAjd&#10;mmI6Ht8UA2DjEaQKgf7en5x8nfHbVsn41LZBRWZqTr3FfGI+t+ks1itRdSh8r+W5DfEPXVihHRW9&#10;QN2LKNgO9V9QVkuEAG0cSbAFtK2WKs9A00zGf0zz3Auv8ixETvAXmsL/g5Wf98/+C6bWg38E+T0w&#10;B5teuE7dIcLQK9FQuUkiqhh8qC4JyQiUyrbDJ2hotWIXIXNwaNEmQJqOHTLVxwvV6hCZpJ/zspws&#10;b2gjknzzRTlbzGa5hqhe0j2G+EGBZelSc6RdZnixfwwxtSOql5BUzcGDNibv0zg21LycT+c5IYDR&#10;TXLmKbHbbgyyvUiKyN+57m9hVkfSpdG25stLkKgSHe9dk6tEoc3pTp0Yd+YnUZLUF6otNEeiB+Ek&#10;OnokdOkBf3I2kOBqHn7sBCrOzEdHFC9m03JOCs3GclkSN3jt2F45hJMEVPPI2em6iSdN7zzqrqc6&#10;kzy5gztaSqszXa89nVslSWUWz/JPmr22c9TrI13/AgAA//8DAFBLAwQUAAYACAAAACEAUA/YfNsA&#10;AAAGAQAADwAAAGRycy9kb3ducmV2LnhtbEyOQUvDQBSE74L/YXmCN7tJKEVjXkqw6EnEVin0ts0+&#10;k2j2bchu2+iv9/WktxlmmPmK5eR6daQxdJ4R0lkCirj2tuMG4f3t8eYWVIiGrek9E8I3BViWlxeF&#10;ya0/8ZqOm9goGeGQG4Q2xiHXOtQtORNmfiCW7MOPzkSxY6PtaE4y7nqdJclCO9OxPLRmoIeW6q/N&#10;wSGsq2nx9NPt5uF5W6UvQ7Z6TVafiNdXU3UPKtIU/8pwxhd0KIVp7w9sg+oRzuARIQMl4d08E7sX&#10;kYrQZaH/45e/AAAA//8DAFBLAQItABQABgAIAAAAIQC2gziS/gAAAOEBAAATAAAAAAAAAAAAAAAA&#10;AAAAAABbQ29udGVudF9UeXBlc10ueG1sUEsBAi0AFAAGAAgAAAAhADj9If/WAAAAlAEAAAsAAAAA&#10;AAAAAAAAAAAALwEAAF9yZWxzLy5yZWxzUEsBAi0AFAAGAAgAAAAhAGw+pWgGAgAA7AMAAA4AAAAA&#10;AAAAAAAAAAAALgIAAGRycy9lMm9Eb2MueG1sUEsBAi0AFAAGAAgAAAAhAFAP2HzbAAAABgEAAA8A&#10;AAAAAAAAAAAAAAAAYAQAAGRycy9kb3ducmV2LnhtbFBLBQYAAAAABAAEAPMAAABoBQAAAAA=&#10;" filled="f">
                <v:textbox inset="5.85pt,.7pt,5.85pt,.7pt"/>
              </v:rect>
            </w:pict>
          </mc:Fallback>
        </mc:AlternateContent>
      </w:r>
    </w:p>
    <w:p w14:paraId="320E0797" w14:textId="1B3FC47A"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６－３－２　参加していない理由</w:t>
      </w:r>
      <w:r w:rsidR="00412CCA" w:rsidRPr="00F64D07">
        <w:rPr>
          <w:rFonts w:asciiTheme="majorEastAsia" w:eastAsiaTheme="majorEastAsia" w:hAnsiTheme="majorEastAsia" w:hint="eastAsia"/>
          <w:sz w:val="22"/>
        </w:rPr>
        <w:t>（左：過年度比較女性／右：過年度比較男性）</w:t>
      </w:r>
    </w:p>
    <w:p w14:paraId="5F45FD27" w14:textId="10FCCFBC" w:rsidR="001E5F8C" w:rsidRPr="00F64D07" w:rsidRDefault="00F335C1" w:rsidP="001E5F8C">
      <w:pPr>
        <w:jc w:val="center"/>
        <w:rPr>
          <w:rFonts w:asciiTheme="majorEastAsia" w:eastAsiaTheme="majorEastAsia" w:hAnsiTheme="majorEastAsia"/>
          <w:sz w:val="22"/>
        </w:rPr>
      </w:pPr>
      <w:r w:rsidRPr="00F335C1">
        <w:rPr>
          <w:noProof/>
        </w:rPr>
        <w:drawing>
          <wp:inline distT="0" distB="0" distL="0" distR="0" wp14:anchorId="378C82D6" wp14:editId="3128A325">
            <wp:extent cx="6039720" cy="5190120"/>
            <wp:effectExtent l="0" t="0" r="0" b="0"/>
            <wp:docPr id="1971748305" name="図 197174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39720" cy="5190120"/>
                    </a:xfrm>
                    <a:prstGeom prst="rect">
                      <a:avLst/>
                    </a:prstGeom>
                    <a:noFill/>
                    <a:ln>
                      <a:noFill/>
                    </a:ln>
                  </pic:spPr>
                </pic:pic>
              </a:graphicData>
            </a:graphic>
          </wp:inline>
        </w:drawing>
      </w:r>
    </w:p>
    <w:p w14:paraId="70946521" w14:textId="5460C461" w:rsidR="002340C9" w:rsidRPr="002340C9" w:rsidRDefault="002340C9" w:rsidP="00E4580D">
      <w:pPr>
        <w:ind w:firstLineChars="100" w:firstLine="220"/>
        <w:jc w:val="left"/>
        <w:rPr>
          <w:rFonts w:asciiTheme="majorEastAsia" w:eastAsiaTheme="majorEastAsia" w:hAnsiTheme="majorEastAsia"/>
          <w:sz w:val="22"/>
        </w:rPr>
      </w:pPr>
      <w:r w:rsidRPr="002340C9">
        <w:rPr>
          <w:rFonts w:asciiTheme="majorEastAsia" w:eastAsiaTheme="majorEastAsia" w:hAnsiTheme="majorEastAsia" w:hint="eastAsia"/>
          <w:sz w:val="22"/>
        </w:rPr>
        <w:t>※過年度は選択肢に「その他」が</w:t>
      </w:r>
      <w:r w:rsidR="00E4580D">
        <w:rPr>
          <w:rFonts w:asciiTheme="majorEastAsia" w:eastAsiaTheme="majorEastAsia" w:hAnsiTheme="majorEastAsia" w:hint="eastAsia"/>
          <w:sz w:val="22"/>
        </w:rPr>
        <w:t>存在しない</w:t>
      </w:r>
    </w:p>
    <w:p w14:paraId="11B3AB47" w14:textId="77777777" w:rsidR="00412CCA" w:rsidRPr="002340C9" w:rsidRDefault="00412CCA" w:rsidP="001E5F8C">
      <w:pPr>
        <w:ind w:firstLine="210"/>
        <w:jc w:val="center"/>
        <w:rPr>
          <w:rFonts w:asciiTheme="majorEastAsia" w:eastAsiaTheme="majorEastAsia" w:hAnsiTheme="majorEastAsia"/>
          <w:sz w:val="22"/>
        </w:rPr>
      </w:pPr>
    </w:p>
    <w:p w14:paraId="20B2849F"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30EF36AC" w14:textId="543FE455" w:rsidR="004754C1" w:rsidRDefault="001E5F8C" w:rsidP="001D2067">
      <w:pPr>
        <w:widowControl/>
        <w:ind w:leftChars="100" w:left="210" w:firstLineChars="100" w:firstLine="220"/>
        <w:jc w:val="left"/>
        <w:rPr>
          <w:rFonts w:asciiTheme="minorEastAsia" w:hAnsiTheme="minorEastAsia"/>
          <w:sz w:val="22"/>
        </w:rPr>
      </w:pPr>
      <w:r w:rsidRPr="006E7C46">
        <w:rPr>
          <w:rFonts w:asciiTheme="minorEastAsia" w:hAnsiTheme="minorEastAsia" w:hint="eastAsia"/>
          <w:sz w:val="22"/>
        </w:rPr>
        <w:t>過年度比較でみると、</w:t>
      </w:r>
      <w:r w:rsidR="004754C1" w:rsidRPr="004754C1">
        <w:rPr>
          <w:rFonts w:asciiTheme="minorEastAsia" w:hAnsiTheme="minorEastAsia" w:hint="eastAsia"/>
          <w:sz w:val="22"/>
        </w:rPr>
        <w:t>令和元年度から令和６年度にかけて、男女ともに</w:t>
      </w:r>
      <w:r w:rsidR="004754C1">
        <w:rPr>
          <w:rFonts w:asciiTheme="minorEastAsia" w:hAnsiTheme="minorEastAsia" w:hint="eastAsia"/>
          <w:sz w:val="22"/>
        </w:rPr>
        <w:t>上位の理由である</w:t>
      </w:r>
      <w:r w:rsidR="004754C1" w:rsidRPr="004754C1">
        <w:rPr>
          <w:rFonts w:asciiTheme="minorEastAsia" w:hAnsiTheme="minorEastAsia" w:hint="eastAsia"/>
          <w:sz w:val="22"/>
        </w:rPr>
        <w:t>「時間に余裕がないから」の割合は低下し、「情報がないから」の割合が上昇</w:t>
      </w:r>
      <w:r w:rsidR="004754C1">
        <w:rPr>
          <w:rFonts w:asciiTheme="minorEastAsia" w:hAnsiTheme="minorEastAsia" w:hint="eastAsia"/>
          <w:sz w:val="22"/>
        </w:rPr>
        <w:t>している。特に</w:t>
      </w:r>
      <w:r w:rsidR="006E7C46" w:rsidRPr="006E7C46">
        <w:rPr>
          <w:rFonts w:asciiTheme="minorEastAsia" w:hAnsiTheme="minorEastAsia" w:hint="eastAsia"/>
          <w:sz w:val="22"/>
        </w:rPr>
        <w:t>男性では「時間に余裕がないから」が</w:t>
      </w:r>
      <w:r w:rsidR="00535F9B">
        <w:rPr>
          <w:rFonts w:asciiTheme="minorEastAsia" w:hAnsiTheme="minorEastAsia" w:hint="eastAsia"/>
          <w:sz w:val="22"/>
        </w:rPr>
        <w:t>平成21年度から</w:t>
      </w:r>
      <w:r w:rsidR="006E7C46" w:rsidRPr="006E7C46">
        <w:rPr>
          <w:rFonts w:asciiTheme="minorEastAsia" w:hAnsiTheme="minorEastAsia" w:hint="eastAsia"/>
          <w:sz w:val="22"/>
        </w:rPr>
        <w:t>一貫して低下している。</w:t>
      </w:r>
    </w:p>
    <w:p w14:paraId="7B9695C2" w14:textId="2E5A8B6F" w:rsidR="001E5F8C" w:rsidRPr="006E7C46" w:rsidRDefault="006E7C46" w:rsidP="001D2067">
      <w:pPr>
        <w:widowControl/>
        <w:ind w:leftChars="100" w:left="210" w:firstLineChars="100" w:firstLine="220"/>
        <w:jc w:val="left"/>
        <w:rPr>
          <w:rFonts w:asciiTheme="minorEastAsia" w:hAnsiTheme="minorEastAsia"/>
          <w:sz w:val="22"/>
        </w:rPr>
      </w:pPr>
      <w:r w:rsidRPr="006E7C46">
        <w:rPr>
          <w:rFonts w:asciiTheme="minorEastAsia" w:hAnsiTheme="minorEastAsia" w:hint="eastAsia"/>
          <w:sz w:val="22"/>
        </w:rPr>
        <w:t>令和元年</w:t>
      </w:r>
      <w:r w:rsidR="001D2067" w:rsidRPr="006E7C46">
        <w:rPr>
          <w:rFonts w:asciiTheme="minorEastAsia" w:hAnsiTheme="minorEastAsia" w:hint="eastAsia"/>
          <w:sz w:val="22"/>
        </w:rPr>
        <w:t>度</w:t>
      </w:r>
      <w:r w:rsidR="004754C1">
        <w:rPr>
          <w:rFonts w:asciiTheme="minorEastAsia" w:hAnsiTheme="minorEastAsia" w:hint="eastAsia"/>
          <w:sz w:val="22"/>
        </w:rPr>
        <w:t>と</w:t>
      </w:r>
      <w:r w:rsidR="00DA28F4" w:rsidRPr="006E7C46">
        <w:rPr>
          <w:rFonts w:asciiTheme="minorEastAsia" w:hAnsiTheme="minorEastAsia" w:hint="eastAsia"/>
          <w:sz w:val="22"/>
        </w:rPr>
        <w:t>令和</w:t>
      </w:r>
      <w:r>
        <w:rPr>
          <w:rFonts w:asciiTheme="minorEastAsia" w:hAnsiTheme="minorEastAsia" w:hint="eastAsia"/>
          <w:sz w:val="22"/>
        </w:rPr>
        <w:t>６</w:t>
      </w:r>
      <w:r w:rsidR="00DA28F4" w:rsidRPr="006E7C46">
        <w:rPr>
          <w:rFonts w:asciiTheme="minorEastAsia" w:hAnsiTheme="minorEastAsia" w:hint="eastAsia"/>
          <w:sz w:val="22"/>
        </w:rPr>
        <w:t>年度</w:t>
      </w:r>
      <w:r w:rsidR="004754C1">
        <w:rPr>
          <w:rFonts w:asciiTheme="minorEastAsia" w:hAnsiTheme="minorEastAsia" w:hint="eastAsia"/>
          <w:sz w:val="22"/>
        </w:rPr>
        <w:t>を比較すると</w:t>
      </w:r>
      <w:r w:rsidR="001D2067" w:rsidRPr="006E7C46">
        <w:rPr>
          <w:rFonts w:asciiTheme="minorEastAsia" w:hAnsiTheme="minorEastAsia" w:hint="eastAsia"/>
          <w:sz w:val="22"/>
        </w:rPr>
        <w:t>、女性では「情報がないから」が</w:t>
      </w:r>
      <w:r w:rsidRPr="006E7C46">
        <w:rPr>
          <w:rFonts w:asciiTheme="minorEastAsia" w:hAnsiTheme="minorEastAsia" w:hint="eastAsia"/>
          <w:sz w:val="22"/>
        </w:rPr>
        <w:t>26.3</w:t>
      </w:r>
      <w:r w:rsidR="001D2067" w:rsidRPr="006E7C46">
        <w:rPr>
          <w:rFonts w:asciiTheme="minorEastAsia" w:hAnsiTheme="minorEastAsia" w:hint="eastAsia"/>
          <w:sz w:val="22"/>
        </w:rPr>
        <w:t>％から</w:t>
      </w:r>
      <w:r w:rsidRPr="006E7C46">
        <w:rPr>
          <w:rFonts w:asciiTheme="minorEastAsia" w:hAnsiTheme="minorEastAsia"/>
          <w:sz w:val="22"/>
        </w:rPr>
        <w:t>30.5</w:t>
      </w:r>
      <w:r w:rsidR="001D2067" w:rsidRPr="006E7C46">
        <w:rPr>
          <w:rFonts w:asciiTheme="minorEastAsia" w:hAnsiTheme="minorEastAsia" w:hint="eastAsia"/>
          <w:sz w:val="22"/>
        </w:rPr>
        <w:t>％に、</w:t>
      </w:r>
      <w:r>
        <w:rPr>
          <w:rFonts w:asciiTheme="minorEastAsia" w:hAnsiTheme="minorEastAsia" w:hint="eastAsia"/>
          <w:sz w:val="22"/>
        </w:rPr>
        <w:t>「</w:t>
      </w:r>
      <w:r w:rsidRPr="006E7C46">
        <w:rPr>
          <w:rFonts w:asciiTheme="minorEastAsia" w:hAnsiTheme="minorEastAsia" w:hint="eastAsia"/>
          <w:sz w:val="22"/>
        </w:rPr>
        <w:t>関心がないから</w:t>
      </w:r>
      <w:r>
        <w:rPr>
          <w:rFonts w:asciiTheme="minorEastAsia" w:hAnsiTheme="minorEastAsia" w:hint="eastAsia"/>
          <w:sz w:val="22"/>
        </w:rPr>
        <w:t>」</w:t>
      </w:r>
      <w:r w:rsidRPr="006E7C46">
        <w:rPr>
          <w:rFonts w:asciiTheme="minorEastAsia" w:hAnsiTheme="minorEastAsia" w:hint="eastAsia"/>
          <w:sz w:val="22"/>
        </w:rPr>
        <w:t>が</w:t>
      </w:r>
      <w:r w:rsidRPr="006E7C46">
        <w:rPr>
          <w:rFonts w:asciiTheme="minorEastAsia" w:hAnsiTheme="minorEastAsia"/>
          <w:sz w:val="22"/>
        </w:rPr>
        <w:t>22.0</w:t>
      </w:r>
      <w:r w:rsidRPr="006E7C46">
        <w:rPr>
          <w:rFonts w:asciiTheme="minorEastAsia" w:hAnsiTheme="minorEastAsia" w:hint="eastAsia"/>
          <w:sz w:val="22"/>
        </w:rPr>
        <w:t>％から</w:t>
      </w:r>
      <w:r w:rsidRPr="006E7C46">
        <w:rPr>
          <w:rFonts w:asciiTheme="minorEastAsia" w:hAnsiTheme="minorEastAsia"/>
          <w:sz w:val="22"/>
        </w:rPr>
        <w:t>27.2</w:t>
      </w:r>
      <w:r w:rsidRPr="006E7C46">
        <w:rPr>
          <w:rFonts w:asciiTheme="minorEastAsia" w:hAnsiTheme="minorEastAsia" w:hint="eastAsia"/>
          <w:sz w:val="22"/>
        </w:rPr>
        <w:t>％に、</w:t>
      </w:r>
      <w:r w:rsidR="001D2067" w:rsidRPr="006E7C46">
        <w:rPr>
          <w:rFonts w:asciiTheme="minorEastAsia" w:hAnsiTheme="minorEastAsia" w:hint="eastAsia"/>
          <w:sz w:val="22"/>
        </w:rPr>
        <w:t>男性では「</w:t>
      </w:r>
      <w:r w:rsidR="00F335C1" w:rsidRPr="006E7C46">
        <w:rPr>
          <w:rFonts w:asciiTheme="minorEastAsia" w:hAnsiTheme="minorEastAsia" w:hint="eastAsia"/>
          <w:sz w:val="22"/>
        </w:rPr>
        <w:t>情報がないから</w:t>
      </w:r>
      <w:r w:rsidR="001D2067" w:rsidRPr="006E7C46">
        <w:rPr>
          <w:rFonts w:asciiTheme="minorEastAsia" w:hAnsiTheme="minorEastAsia" w:hint="eastAsia"/>
          <w:sz w:val="22"/>
        </w:rPr>
        <w:t>」が</w:t>
      </w:r>
      <w:r w:rsidR="00F335C1" w:rsidRPr="00F335C1">
        <w:rPr>
          <w:rFonts w:asciiTheme="minorEastAsia" w:hAnsiTheme="minorEastAsia"/>
          <w:sz w:val="22"/>
        </w:rPr>
        <w:t>19.5</w:t>
      </w:r>
      <w:r w:rsidR="001D2067" w:rsidRPr="006E7C46">
        <w:rPr>
          <w:rFonts w:asciiTheme="minorEastAsia" w:hAnsiTheme="minorEastAsia" w:hint="eastAsia"/>
          <w:sz w:val="22"/>
        </w:rPr>
        <w:t>％から</w:t>
      </w:r>
      <w:r w:rsidR="00F335C1" w:rsidRPr="00F335C1">
        <w:rPr>
          <w:rFonts w:asciiTheme="minorEastAsia" w:hAnsiTheme="minorEastAsia"/>
          <w:sz w:val="22"/>
        </w:rPr>
        <w:t>38.5</w:t>
      </w:r>
      <w:r w:rsidR="001D2067" w:rsidRPr="006E7C46">
        <w:rPr>
          <w:rFonts w:asciiTheme="minorEastAsia" w:hAnsiTheme="minorEastAsia" w:hint="eastAsia"/>
          <w:sz w:val="22"/>
        </w:rPr>
        <w:t>％に、それぞれ上昇している。</w:t>
      </w:r>
      <w:r w:rsidR="001E5F8C" w:rsidRPr="006E7C46">
        <w:rPr>
          <w:rFonts w:asciiTheme="minorEastAsia" w:hAnsiTheme="minorEastAsia" w:hint="eastAsia"/>
          <w:sz w:val="22"/>
        </w:rPr>
        <w:t>（図</w:t>
      </w:r>
      <w:r w:rsidR="008A24A0" w:rsidRPr="006E7C46">
        <w:rPr>
          <w:rFonts w:asciiTheme="minorEastAsia" w:hAnsiTheme="minorEastAsia" w:hint="eastAsia"/>
          <w:sz w:val="22"/>
        </w:rPr>
        <w:t>表</w:t>
      </w:r>
      <w:r w:rsidR="001E5F8C" w:rsidRPr="006E7C46">
        <w:rPr>
          <w:rFonts w:asciiTheme="minorEastAsia" w:hAnsiTheme="minorEastAsia" w:hint="eastAsia"/>
          <w:sz w:val="22"/>
        </w:rPr>
        <w:t>６－３－２）</w:t>
      </w:r>
    </w:p>
    <w:p w14:paraId="5AFC370D" w14:textId="77777777" w:rsidR="001E5F8C" w:rsidRPr="00F64D07" w:rsidRDefault="001E5F8C" w:rsidP="001E5F8C">
      <w:pPr>
        <w:widowControl/>
        <w:jc w:val="left"/>
        <w:rPr>
          <w:rFonts w:asciiTheme="minorEastAsia" w:hAnsiTheme="minorEastAsia"/>
          <w:szCs w:val="28"/>
        </w:rPr>
      </w:pPr>
      <w:r w:rsidRPr="00F64D07">
        <w:rPr>
          <w:rFonts w:asciiTheme="minorEastAsia" w:hAnsiTheme="minorEastAsia"/>
          <w:szCs w:val="28"/>
        </w:rPr>
        <w:br w:type="page"/>
      </w:r>
    </w:p>
    <w:p w14:paraId="18D8C611"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4F333392" w14:textId="276B4DE0" w:rsidR="001E5F8C" w:rsidRPr="00F335C1" w:rsidRDefault="001E5F8C" w:rsidP="00F335C1">
      <w:pPr>
        <w:ind w:leftChars="100" w:left="210" w:firstLineChars="95" w:firstLine="209"/>
        <w:rPr>
          <w:rFonts w:asciiTheme="minorEastAsia" w:hAnsiTheme="minorEastAsia"/>
          <w:sz w:val="22"/>
        </w:rPr>
      </w:pPr>
      <w:r w:rsidRPr="00F335C1">
        <w:rPr>
          <w:rFonts w:asciiTheme="minorEastAsia" w:hAnsiTheme="minorEastAsia" w:hint="eastAsia"/>
          <w:sz w:val="22"/>
        </w:rPr>
        <w:t>性・年代別でみると、「時間に余裕がないから」</w:t>
      </w:r>
      <w:r w:rsidR="00B25C03" w:rsidRPr="00F335C1">
        <w:rPr>
          <w:rFonts w:asciiTheme="minorEastAsia" w:hAnsiTheme="minorEastAsia" w:hint="eastAsia"/>
          <w:sz w:val="22"/>
        </w:rPr>
        <w:t>は</w:t>
      </w:r>
      <w:r w:rsidR="00295100">
        <w:rPr>
          <w:rFonts w:asciiTheme="minorEastAsia" w:hAnsiTheme="minorEastAsia" w:hint="eastAsia"/>
          <w:sz w:val="22"/>
        </w:rPr>
        <w:t>男性</w:t>
      </w:r>
      <w:r w:rsidR="00F335C1" w:rsidRPr="00F335C1">
        <w:rPr>
          <w:rFonts w:asciiTheme="minorEastAsia" w:hAnsiTheme="minorEastAsia" w:hint="eastAsia"/>
          <w:sz w:val="22"/>
        </w:rPr>
        <w:t>～2</w:t>
      </w:r>
      <w:r w:rsidR="00B25C03" w:rsidRPr="00F335C1">
        <w:rPr>
          <w:rFonts w:asciiTheme="minorEastAsia" w:hAnsiTheme="minorEastAsia" w:hint="eastAsia"/>
          <w:sz w:val="22"/>
        </w:rPr>
        <w:t>0代</w:t>
      </w:r>
      <w:r w:rsidR="00F335C1" w:rsidRPr="00F335C1">
        <w:rPr>
          <w:rFonts w:asciiTheme="minorEastAsia" w:hAnsiTheme="minorEastAsia" w:hint="eastAsia"/>
          <w:sz w:val="22"/>
        </w:rPr>
        <w:t>を除いた</w:t>
      </w:r>
      <w:r w:rsidR="00F335C1">
        <w:rPr>
          <w:rFonts w:asciiTheme="minorEastAsia" w:hAnsiTheme="minorEastAsia" w:hint="eastAsia"/>
          <w:sz w:val="22"/>
        </w:rPr>
        <w:t>性・</w:t>
      </w:r>
      <w:r w:rsidR="00F335C1" w:rsidRPr="00F335C1">
        <w:rPr>
          <w:rFonts w:asciiTheme="minorEastAsia" w:hAnsiTheme="minorEastAsia" w:hint="eastAsia"/>
          <w:sz w:val="22"/>
        </w:rPr>
        <w:t>年代で４</w:t>
      </w:r>
      <w:r w:rsidR="00B25C03" w:rsidRPr="00F335C1">
        <w:rPr>
          <w:rFonts w:asciiTheme="minorEastAsia" w:hAnsiTheme="minorEastAsia" w:hint="eastAsia"/>
          <w:sz w:val="22"/>
        </w:rPr>
        <w:t>割を超えている。また、</w:t>
      </w:r>
      <w:r w:rsidR="00F335C1" w:rsidRPr="00F335C1">
        <w:rPr>
          <w:rFonts w:asciiTheme="minorEastAsia" w:hAnsiTheme="minorEastAsia" w:hint="eastAsia"/>
          <w:sz w:val="22"/>
        </w:rPr>
        <w:t>「情報がないから」は</w:t>
      </w:r>
      <w:r w:rsidR="00F335C1">
        <w:rPr>
          <w:rFonts w:asciiTheme="minorEastAsia" w:hAnsiTheme="minorEastAsia" w:hint="eastAsia"/>
          <w:sz w:val="22"/>
        </w:rPr>
        <w:t>男性では40代</w:t>
      </w:r>
      <w:r w:rsidR="001848AA">
        <w:rPr>
          <w:rFonts w:asciiTheme="minorEastAsia" w:hAnsiTheme="minorEastAsia" w:hint="eastAsia"/>
          <w:sz w:val="22"/>
        </w:rPr>
        <w:t>、</w:t>
      </w:r>
      <w:r w:rsidR="00F335C1">
        <w:rPr>
          <w:rFonts w:asciiTheme="minorEastAsia" w:hAnsiTheme="minorEastAsia" w:hint="eastAsia"/>
          <w:sz w:val="22"/>
        </w:rPr>
        <w:t>50代を除いた年代で４割を超えている。</w:t>
      </w:r>
      <w:r w:rsidR="00B25C03" w:rsidRPr="00F335C1">
        <w:rPr>
          <w:rFonts w:asciiTheme="minorEastAsia" w:hAnsiTheme="minorEastAsia" w:hint="eastAsia"/>
          <w:sz w:val="22"/>
        </w:rPr>
        <w:t>「関心がないから」は男性</w:t>
      </w:r>
      <w:r w:rsidR="00F335C1">
        <w:rPr>
          <w:rFonts w:asciiTheme="minorEastAsia" w:hAnsiTheme="minorEastAsia" w:hint="eastAsia"/>
          <w:sz w:val="22"/>
        </w:rPr>
        <w:t>～</w:t>
      </w:r>
      <w:r w:rsidR="00B25C03" w:rsidRPr="00F335C1">
        <w:rPr>
          <w:rFonts w:asciiTheme="minorEastAsia" w:hAnsiTheme="minorEastAsia" w:hint="eastAsia"/>
          <w:sz w:val="22"/>
        </w:rPr>
        <w:t>20代で</w:t>
      </w:r>
      <w:r w:rsidR="00F335C1">
        <w:rPr>
          <w:rFonts w:asciiTheme="minorEastAsia" w:hAnsiTheme="minorEastAsia" w:hint="eastAsia"/>
          <w:sz w:val="22"/>
        </w:rPr>
        <w:t>43</w:t>
      </w:r>
      <w:r w:rsidR="00B25C03" w:rsidRPr="00F335C1">
        <w:rPr>
          <w:rFonts w:asciiTheme="minorEastAsia" w:hAnsiTheme="minorEastAsia" w:hint="eastAsia"/>
          <w:sz w:val="22"/>
        </w:rPr>
        <w:t>.</w:t>
      </w:r>
      <w:r w:rsidR="00F335C1">
        <w:rPr>
          <w:rFonts w:asciiTheme="minorEastAsia" w:hAnsiTheme="minorEastAsia" w:hint="eastAsia"/>
          <w:sz w:val="22"/>
        </w:rPr>
        <w:t>8</w:t>
      </w:r>
      <w:r w:rsidR="00B25C03" w:rsidRPr="00F335C1">
        <w:rPr>
          <w:rFonts w:asciiTheme="minorEastAsia" w:hAnsiTheme="minorEastAsia" w:hint="eastAsia"/>
          <w:sz w:val="22"/>
        </w:rPr>
        <w:t>％と高くなっている。</w:t>
      </w:r>
      <w:r w:rsidRPr="00F335C1">
        <w:rPr>
          <w:rFonts w:asciiTheme="minorEastAsia" w:hAnsiTheme="minorEastAsia"/>
          <w:sz w:val="22"/>
        </w:rPr>
        <w:t>（図</w:t>
      </w:r>
      <w:r w:rsidR="008A24A0" w:rsidRPr="00F335C1">
        <w:rPr>
          <w:rFonts w:asciiTheme="minorEastAsia" w:hAnsiTheme="minorEastAsia" w:hint="eastAsia"/>
          <w:sz w:val="22"/>
        </w:rPr>
        <w:t>表</w:t>
      </w:r>
      <w:r w:rsidRPr="00F335C1">
        <w:rPr>
          <w:rFonts w:asciiTheme="minorEastAsia" w:hAnsiTheme="minorEastAsia"/>
          <w:sz w:val="22"/>
        </w:rPr>
        <w:t>６－３－３）</w:t>
      </w:r>
    </w:p>
    <w:p w14:paraId="7A4E471F" w14:textId="77777777" w:rsidR="001E5F8C" w:rsidRPr="00F64D07" w:rsidRDefault="001E5F8C" w:rsidP="001E5F8C">
      <w:pPr>
        <w:jc w:val="center"/>
        <w:rPr>
          <w:rFonts w:asciiTheme="majorEastAsia" w:eastAsiaTheme="majorEastAsia" w:hAnsiTheme="majorEastAsia"/>
          <w:sz w:val="22"/>
        </w:rPr>
      </w:pPr>
    </w:p>
    <w:p w14:paraId="280B5D5C" w14:textId="5A48287C"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６－３－３　参加していない理由（上位</w:t>
      </w:r>
      <w:r w:rsidRPr="00F64D07">
        <w:rPr>
          <w:rFonts w:asciiTheme="majorEastAsia" w:eastAsiaTheme="majorEastAsia" w:hAnsiTheme="majorEastAsia"/>
          <w:sz w:val="22"/>
        </w:rPr>
        <w:t>10位）（性・年代別）</w:t>
      </w:r>
    </w:p>
    <w:p w14:paraId="570957E1" w14:textId="5939891A" w:rsidR="001E5F8C" w:rsidRPr="00F64D07" w:rsidRDefault="00F335C1" w:rsidP="001E5F8C">
      <w:pPr>
        <w:jc w:val="center"/>
        <w:rPr>
          <w:rFonts w:asciiTheme="majorEastAsia" w:eastAsiaTheme="majorEastAsia" w:hAnsiTheme="majorEastAsia"/>
          <w:sz w:val="22"/>
        </w:rPr>
      </w:pPr>
      <w:r w:rsidRPr="00F335C1">
        <w:rPr>
          <w:noProof/>
        </w:rPr>
        <w:drawing>
          <wp:inline distT="0" distB="0" distL="0" distR="0" wp14:anchorId="18D45920" wp14:editId="7F079A54">
            <wp:extent cx="6061320" cy="5325840"/>
            <wp:effectExtent l="0" t="0" r="0" b="0"/>
            <wp:docPr id="1971748306" name="図 197174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61320" cy="5325840"/>
                    </a:xfrm>
                    <a:prstGeom prst="rect">
                      <a:avLst/>
                    </a:prstGeom>
                    <a:noFill/>
                    <a:ln>
                      <a:noFill/>
                    </a:ln>
                  </pic:spPr>
                </pic:pic>
              </a:graphicData>
            </a:graphic>
          </wp:inline>
        </w:drawing>
      </w:r>
    </w:p>
    <w:p w14:paraId="1C7D3B31" w14:textId="77777777" w:rsidR="001E5F8C" w:rsidRPr="00F64D07" w:rsidRDefault="001E5F8C" w:rsidP="001E5F8C">
      <w:pPr>
        <w:jc w:val="center"/>
        <w:rPr>
          <w:rFonts w:asciiTheme="majorEastAsia" w:eastAsiaTheme="majorEastAsia" w:hAnsiTheme="majorEastAsia"/>
          <w:sz w:val="22"/>
        </w:rPr>
      </w:pPr>
    </w:p>
    <w:p w14:paraId="608FD207" w14:textId="77777777" w:rsidR="001E5F8C" w:rsidRPr="00F64D07" w:rsidRDefault="001E5F8C" w:rsidP="001E5F8C">
      <w:pPr>
        <w:jc w:val="center"/>
        <w:rPr>
          <w:rFonts w:asciiTheme="majorEastAsia" w:eastAsiaTheme="majorEastAsia" w:hAnsiTheme="majorEastAsia"/>
          <w:sz w:val="22"/>
        </w:rPr>
      </w:pPr>
    </w:p>
    <w:p w14:paraId="08794C7C"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3077E0C7" w14:textId="05867DA7" w:rsidR="001E5F8C" w:rsidRPr="00F64D07" w:rsidRDefault="001E5F8C" w:rsidP="001E5F8C">
      <w:pPr>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w:t>
      </w:r>
      <w:r w:rsidR="00B25C03" w:rsidRPr="00F64D07">
        <w:rPr>
          <w:rFonts w:asciiTheme="majorEastAsia" w:eastAsiaTheme="majorEastAsia" w:hAnsiTheme="majorEastAsia" w:hint="eastAsia"/>
          <w:sz w:val="22"/>
        </w:rPr>
        <w:t>性・</w:t>
      </w:r>
      <w:r w:rsidRPr="00F64D07">
        <w:rPr>
          <w:rFonts w:asciiTheme="majorEastAsia" w:eastAsiaTheme="majorEastAsia" w:hAnsiTheme="majorEastAsia" w:hint="eastAsia"/>
          <w:sz w:val="22"/>
        </w:rPr>
        <w:t>共働き状況別】</w:t>
      </w:r>
    </w:p>
    <w:p w14:paraId="01F700D2" w14:textId="132DDC8A" w:rsidR="001E5F8C" w:rsidRPr="00A12870" w:rsidRDefault="00710884" w:rsidP="00B25C03">
      <w:pPr>
        <w:ind w:leftChars="100" w:left="210" w:firstLineChars="100" w:firstLine="220"/>
        <w:jc w:val="left"/>
        <w:rPr>
          <w:rFonts w:asciiTheme="minorEastAsia" w:hAnsiTheme="minorEastAsia"/>
          <w:sz w:val="22"/>
        </w:rPr>
      </w:pPr>
      <w:r w:rsidRPr="00A12870">
        <w:rPr>
          <w:rFonts w:asciiTheme="minorEastAsia" w:hAnsiTheme="minorEastAsia" w:hint="eastAsia"/>
          <w:sz w:val="22"/>
        </w:rPr>
        <w:t>性・</w:t>
      </w:r>
      <w:r w:rsidR="001E5F8C" w:rsidRPr="00A12870">
        <w:rPr>
          <w:rFonts w:asciiTheme="minorEastAsia" w:hAnsiTheme="minorEastAsia" w:hint="eastAsia"/>
          <w:sz w:val="22"/>
        </w:rPr>
        <w:t>共働き状況別でみると、「時間に余裕がないから」</w:t>
      </w:r>
      <w:r w:rsidR="001B55F6">
        <w:rPr>
          <w:rFonts w:asciiTheme="minorEastAsia" w:hAnsiTheme="minorEastAsia" w:hint="eastAsia"/>
          <w:sz w:val="22"/>
        </w:rPr>
        <w:t>は</w:t>
      </w:r>
      <w:r w:rsidR="00FF2CB8" w:rsidRPr="00A12870">
        <w:rPr>
          <w:rFonts w:asciiTheme="minorEastAsia" w:hAnsiTheme="minorEastAsia" w:hint="eastAsia"/>
          <w:sz w:val="22"/>
        </w:rPr>
        <w:t>女性</w:t>
      </w:r>
      <w:r w:rsidR="00EC55BD">
        <w:rPr>
          <w:rFonts w:asciiTheme="minorEastAsia" w:hAnsiTheme="minorEastAsia" w:hint="eastAsia"/>
          <w:sz w:val="22"/>
        </w:rPr>
        <w:t>の《共働き》</w:t>
      </w:r>
      <w:r w:rsidR="00B25C03" w:rsidRPr="00A12870">
        <w:rPr>
          <w:rFonts w:asciiTheme="minorEastAsia" w:hAnsiTheme="minorEastAsia" w:hint="eastAsia"/>
          <w:sz w:val="22"/>
        </w:rPr>
        <w:t>で</w:t>
      </w:r>
      <w:r w:rsidR="00A12870" w:rsidRPr="00A12870">
        <w:rPr>
          <w:rFonts w:asciiTheme="minorEastAsia" w:hAnsiTheme="minorEastAsia"/>
          <w:sz w:val="22"/>
        </w:rPr>
        <w:t>61.5</w:t>
      </w:r>
      <w:r w:rsidR="00B25C03" w:rsidRPr="00A12870">
        <w:rPr>
          <w:rFonts w:asciiTheme="minorEastAsia" w:hAnsiTheme="minorEastAsia" w:hint="eastAsia"/>
          <w:sz w:val="22"/>
        </w:rPr>
        <w:t>％</w:t>
      </w:r>
      <w:r w:rsidR="001E5F8C" w:rsidRPr="00A12870">
        <w:rPr>
          <w:rFonts w:asciiTheme="minorEastAsia" w:hAnsiTheme="minorEastAsia"/>
          <w:sz w:val="22"/>
        </w:rPr>
        <w:t>、</w:t>
      </w:r>
      <w:r w:rsidR="00FF2CB8" w:rsidRPr="00A12870">
        <w:rPr>
          <w:rFonts w:asciiTheme="minorEastAsia" w:hAnsiTheme="minorEastAsia"/>
          <w:sz w:val="22"/>
        </w:rPr>
        <w:t>男性</w:t>
      </w:r>
      <w:r w:rsidR="00EC55BD">
        <w:rPr>
          <w:rFonts w:asciiTheme="minorEastAsia" w:hAnsiTheme="minorEastAsia" w:hint="eastAsia"/>
          <w:sz w:val="22"/>
        </w:rPr>
        <w:t>の《共働き》</w:t>
      </w:r>
      <w:r w:rsidR="00B25C03" w:rsidRPr="00A12870">
        <w:rPr>
          <w:rFonts w:asciiTheme="minorEastAsia" w:hAnsiTheme="minorEastAsia" w:hint="eastAsia"/>
          <w:sz w:val="22"/>
        </w:rPr>
        <w:t>で</w:t>
      </w:r>
      <w:r w:rsidR="00A12870" w:rsidRPr="00A12870">
        <w:rPr>
          <w:rFonts w:asciiTheme="minorEastAsia" w:hAnsiTheme="minorEastAsia"/>
          <w:sz w:val="22"/>
        </w:rPr>
        <w:t>52.8</w:t>
      </w:r>
      <w:r w:rsidR="00B25C03" w:rsidRPr="00A12870">
        <w:rPr>
          <w:rFonts w:asciiTheme="minorEastAsia" w:hAnsiTheme="minorEastAsia" w:hint="eastAsia"/>
          <w:sz w:val="22"/>
        </w:rPr>
        <w:t>％</w:t>
      </w:r>
      <w:r w:rsidR="00A12870">
        <w:rPr>
          <w:rFonts w:asciiTheme="minorEastAsia" w:hAnsiTheme="minorEastAsia" w:hint="eastAsia"/>
          <w:sz w:val="22"/>
        </w:rPr>
        <w:t>、</w:t>
      </w:r>
      <w:r w:rsidR="00FF2CB8">
        <w:rPr>
          <w:rFonts w:asciiTheme="minorEastAsia" w:hAnsiTheme="minorEastAsia" w:hint="eastAsia"/>
          <w:sz w:val="22"/>
        </w:rPr>
        <w:t>男性</w:t>
      </w:r>
      <w:r w:rsidR="00EC55BD">
        <w:rPr>
          <w:rFonts w:asciiTheme="minorEastAsia" w:hAnsiTheme="minorEastAsia" w:hint="eastAsia"/>
          <w:sz w:val="22"/>
        </w:rPr>
        <w:t>の《</w:t>
      </w:r>
      <w:r w:rsidR="001B55F6">
        <w:rPr>
          <w:rFonts w:asciiTheme="minorEastAsia" w:hAnsiTheme="minorEastAsia" w:hint="eastAsia"/>
          <w:sz w:val="22"/>
        </w:rPr>
        <w:t>男性のみ就労</w:t>
      </w:r>
      <w:r w:rsidR="00EC55BD">
        <w:rPr>
          <w:rFonts w:asciiTheme="minorEastAsia" w:hAnsiTheme="minorEastAsia" w:hint="eastAsia"/>
          <w:sz w:val="22"/>
        </w:rPr>
        <w:t>》</w:t>
      </w:r>
      <w:r w:rsidR="00FF2CB8">
        <w:rPr>
          <w:rFonts w:asciiTheme="minorEastAsia" w:hAnsiTheme="minorEastAsia" w:hint="eastAsia"/>
          <w:sz w:val="22"/>
        </w:rPr>
        <w:t>で</w:t>
      </w:r>
      <w:r w:rsidR="00A12870">
        <w:rPr>
          <w:rFonts w:asciiTheme="minorEastAsia" w:hAnsiTheme="minorEastAsia" w:hint="eastAsia"/>
          <w:sz w:val="22"/>
        </w:rPr>
        <w:t>51.0％</w:t>
      </w:r>
      <w:r w:rsidR="001E5F8C" w:rsidRPr="00A12870">
        <w:rPr>
          <w:rFonts w:asciiTheme="minorEastAsia" w:hAnsiTheme="minorEastAsia"/>
          <w:sz w:val="22"/>
        </w:rPr>
        <w:t>と</w:t>
      </w:r>
      <w:r w:rsidR="001B55F6">
        <w:rPr>
          <w:rFonts w:asciiTheme="minorEastAsia" w:hAnsiTheme="minorEastAsia" w:hint="eastAsia"/>
          <w:sz w:val="22"/>
        </w:rPr>
        <w:t>高くなっているが</w:t>
      </w:r>
      <w:r w:rsidR="00A12870">
        <w:rPr>
          <w:rFonts w:asciiTheme="minorEastAsia" w:hAnsiTheme="minorEastAsia" w:hint="eastAsia"/>
          <w:sz w:val="22"/>
        </w:rPr>
        <w:t>、</w:t>
      </w:r>
      <w:r w:rsidR="00FF2CB8">
        <w:rPr>
          <w:rFonts w:asciiTheme="minorEastAsia" w:hAnsiTheme="minorEastAsia" w:hint="eastAsia"/>
          <w:sz w:val="22"/>
        </w:rPr>
        <w:t>女性</w:t>
      </w:r>
      <w:r w:rsidR="00EC55BD">
        <w:rPr>
          <w:rFonts w:asciiTheme="minorEastAsia" w:hAnsiTheme="minorEastAsia" w:hint="eastAsia"/>
          <w:sz w:val="22"/>
        </w:rPr>
        <w:t>の《</w:t>
      </w:r>
      <w:r w:rsidR="001B55F6">
        <w:rPr>
          <w:rFonts w:asciiTheme="minorEastAsia" w:hAnsiTheme="minorEastAsia" w:hint="eastAsia"/>
          <w:sz w:val="22"/>
        </w:rPr>
        <w:t>男性のみ就労</w:t>
      </w:r>
      <w:r w:rsidR="00EC55BD">
        <w:rPr>
          <w:rFonts w:asciiTheme="minorEastAsia" w:hAnsiTheme="minorEastAsia" w:hint="eastAsia"/>
          <w:sz w:val="22"/>
        </w:rPr>
        <w:t>》</w:t>
      </w:r>
      <w:r w:rsidR="00A12870">
        <w:rPr>
          <w:rFonts w:asciiTheme="minorEastAsia" w:hAnsiTheme="minorEastAsia" w:hint="eastAsia"/>
          <w:sz w:val="22"/>
        </w:rPr>
        <w:t>では23.2％と低くなっている</w:t>
      </w:r>
      <w:r w:rsidR="001E5F8C" w:rsidRPr="00A12870">
        <w:rPr>
          <w:rFonts w:asciiTheme="minorEastAsia" w:hAnsiTheme="minorEastAsia"/>
          <w:sz w:val="22"/>
        </w:rPr>
        <w:t>。</w:t>
      </w:r>
    </w:p>
    <w:p w14:paraId="7BE7398C" w14:textId="22D87D60" w:rsidR="001E5F8C" w:rsidRPr="00A12870" w:rsidRDefault="00EC55BD" w:rsidP="00A12870">
      <w:pPr>
        <w:ind w:leftChars="100" w:left="210" w:firstLineChars="100" w:firstLine="220"/>
        <w:jc w:val="left"/>
        <w:rPr>
          <w:rFonts w:asciiTheme="minorEastAsia" w:hAnsiTheme="minorEastAsia"/>
          <w:sz w:val="22"/>
        </w:rPr>
      </w:pPr>
      <w:r>
        <w:rPr>
          <w:rFonts w:asciiTheme="minorEastAsia" w:hAnsiTheme="minorEastAsia" w:hint="eastAsia"/>
          <w:sz w:val="22"/>
        </w:rPr>
        <w:t>女性の《男性のみ就労》</w:t>
      </w:r>
      <w:r w:rsidR="00A12870">
        <w:rPr>
          <w:rFonts w:asciiTheme="minorEastAsia" w:hAnsiTheme="minorEastAsia" w:hint="eastAsia"/>
          <w:sz w:val="22"/>
        </w:rPr>
        <w:t>では、「関心がないから」が32.1％と最も高く</w:t>
      </w:r>
      <w:r w:rsidR="00FA2E66">
        <w:rPr>
          <w:rFonts w:asciiTheme="minorEastAsia" w:hAnsiTheme="minorEastAsia" w:hint="eastAsia"/>
          <w:sz w:val="22"/>
        </w:rPr>
        <w:t>なっている。</w:t>
      </w:r>
      <w:r w:rsidR="00800748">
        <w:rPr>
          <w:rFonts w:asciiTheme="minorEastAsia" w:hAnsiTheme="minorEastAsia" w:hint="eastAsia"/>
          <w:sz w:val="22"/>
        </w:rPr>
        <w:t>また</w:t>
      </w:r>
      <w:r w:rsidR="00A12870">
        <w:rPr>
          <w:rFonts w:asciiTheme="minorEastAsia" w:hAnsiTheme="minorEastAsia" w:hint="eastAsia"/>
          <w:sz w:val="22"/>
        </w:rPr>
        <w:t>「</w:t>
      </w:r>
      <w:r w:rsidR="00A12870" w:rsidRPr="00A12870">
        <w:rPr>
          <w:rFonts w:asciiTheme="minorEastAsia" w:hAnsiTheme="minorEastAsia" w:hint="eastAsia"/>
          <w:sz w:val="22"/>
        </w:rPr>
        <w:t>個人で活動する方が好きだから</w:t>
      </w:r>
      <w:r w:rsidR="00A12870">
        <w:rPr>
          <w:rFonts w:asciiTheme="minorEastAsia" w:hAnsiTheme="minorEastAsia" w:hint="eastAsia"/>
          <w:sz w:val="22"/>
        </w:rPr>
        <w:t>」が</w:t>
      </w:r>
      <w:r w:rsidR="00A12870" w:rsidRPr="00A12870">
        <w:rPr>
          <w:rFonts w:asciiTheme="minorEastAsia" w:hAnsiTheme="minorEastAsia"/>
          <w:sz w:val="22"/>
        </w:rPr>
        <w:t>26.8</w:t>
      </w:r>
      <w:r w:rsidR="00A12870">
        <w:rPr>
          <w:rFonts w:asciiTheme="minorEastAsia" w:hAnsiTheme="minorEastAsia" w:hint="eastAsia"/>
          <w:sz w:val="22"/>
        </w:rPr>
        <w:t>％、「</w:t>
      </w:r>
      <w:r w:rsidR="00A12870" w:rsidRPr="00A12870">
        <w:rPr>
          <w:rFonts w:asciiTheme="minorEastAsia" w:hAnsiTheme="minorEastAsia" w:hint="eastAsia"/>
          <w:sz w:val="22"/>
        </w:rPr>
        <w:t>子どもが小さいから</w:t>
      </w:r>
      <w:r w:rsidR="00A12870">
        <w:rPr>
          <w:rFonts w:asciiTheme="minorEastAsia" w:hAnsiTheme="minorEastAsia" w:hint="eastAsia"/>
          <w:sz w:val="22"/>
        </w:rPr>
        <w:t>」が</w:t>
      </w:r>
      <w:r w:rsidR="00A12870" w:rsidRPr="00A12870">
        <w:rPr>
          <w:rFonts w:asciiTheme="minorEastAsia" w:hAnsiTheme="minorEastAsia"/>
          <w:sz w:val="22"/>
        </w:rPr>
        <w:t>16.1</w:t>
      </w:r>
      <w:r w:rsidR="00A12870">
        <w:rPr>
          <w:rFonts w:asciiTheme="minorEastAsia" w:hAnsiTheme="minorEastAsia" w:hint="eastAsia"/>
          <w:sz w:val="22"/>
        </w:rPr>
        <w:t>％、「</w:t>
      </w:r>
      <w:r w:rsidR="00A12870" w:rsidRPr="00A12870">
        <w:rPr>
          <w:rFonts w:asciiTheme="minorEastAsia" w:hAnsiTheme="minorEastAsia" w:hint="eastAsia"/>
          <w:sz w:val="22"/>
        </w:rPr>
        <w:t>高齢者や病人の介護・看護があるから</w:t>
      </w:r>
      <w:r w:rsidR="00A12870">
        <w:rPr>
          <w:rFonts w:asciiTheme="minorEastAsia" w:hAnsiTheme="minorEastAsia" w:hint="eastAsia"/>
          <w:sz w:val="22"/>
        </w:rPr>
        <w:t>」が</w:t>
      </w:r>
      <w:r w:rsidR="00A12870" w:rsidRPr="00A12870">
        <w:rPr>
          <w:rFonts w:asciiTheme="minorEastAsia" w:hAnsiTheme="minorEastAsia"/>
          <w:sz w:val="22"/>
        </w:rPr>
        <w:t>14.3</w:t>
      </w:r>
      <w:r w:rsidR="005464F0">
        <w:rPr>
          <w:rFonts w:asciiTheme="minorEastAsia" w:hAnsiTheme="minorEastAsia" w:hint="eastAsia"/>
          <w:sz w:val="22"/>
        </w:rPr>
        <w:t>％と</w:t>
      </w:r>
      <w:r w:rsidR="007C208C">
        <w:rPr>
          <w:rFonts w:asciiTheme="minorEastAsia" w:hAnsiTheme="minorEastAsia" w:hint="eastAsia"/>
          <w:sz w:val="22"/>
        </w:rPr>
        <w:t>他</w:t>
      </w:r>
      <w:r w:rsidR="00800748">
        <w:rPr>
          <w:rFonts w:asciiTheme="minorEastAsia" w:hAnsiTheme="minorEastAsia" w:hint="eastAsia"/>
          <w:sz w:val="22"/>
        </w:rPr>
        <w:t>の</w:t>
      </w:r>
      <w:r w:rsidR="00800748" w:rsidRPr="00A12870">
        <w:rPr>
          <w:rFonts w:asciiTheme="minorEastAsia" w:hAnsiTheme="minorEastAsia" w:hint="eastAsia"/>
          <w:sz w:val="22"/>
        </w:rPr>
        <w:t>性・共働き状況別</w:t>
      </w:r>
      <w:r w:rsidR="00800748">
        <w:rPr>
          <w:rFonts w:asciiTheme="minorEastAsia" w:hAnsiTheme="minorEastAsia" w:hint="eastAsia"/>
          <w:sz w:val="22"/>
        </w:rPr>
        <w:t>と比較して、最も</w:t>
      </w:r>
      <w:r w:rsidR="00893A8D">
        <w:rPr>
          <w:rFonts w:asciiTheme="minorEastAsia" w:hAnsiTheme="minorEastAsia" w:hint="eastAsia"/>
          <w:sz w:val="22"/>
        </w:rPr>
        <w:t>高く</w:t>
      </w:r>
      <w:r w:rsidR="005464F0">
        <w:rPr>
          <w:rFonts w:asciiTheme="minorEastAsia" w:hAnsiTheme="minorEastAsia" w:hint="eastAsia"/>
          <w:sz w:val="22"/>
        </w:rPr>
        <w:t>なっている</w:t>
      </w:r>
      <w:r w:rsidR="00B25C03" w:rsidRPr="00A12870">
        <w:rPr>
          <w:rFonts w:asciiTheme="minorEastAsia" w:hAnsiTheme="minorEastAsia" w:hint="eastAsia"/>
          <w:sz w:val="22"/>
        </w:rPr>
        <w:t>。</w:t>
      </w:r>
      <w:r w:rsidR="001E5F8C" w:rsidRPr="00A12870">
        <w:rPr>
          <w:rFonts w:asciiTheme="minorEastAsia" w:hAnsiTheme="minorEastAsia" w:hint="eastAsia"/>
          <w:sz w:val="22"/>
        </w:rPr>
        <w:t>（図</w:t>
      </w:r>
      <w:r w:rsidR="008A24A0" w:rsidRPr="00A12870">
        <w:rPr>
          <w:rFonts w:asciiTheme="minorEastAsia" w:hAnsiTheme="minorEastAsia" w:hint="eastAsia"/>
          <w:sz w:val="22"/>
        </w:rPr>
        <w:t>表</w:t>
      </w:r>
      <w:r w:rsidR="001E5F8C" w:rsidRPr="00A12870">
        <w:rPr>
          <w:rFonts w:asciiTheme="minorEastAsia" w:hAnsiTheme="minorEastAsia" w:hint="eastAsia"/>
          <w:sz w:val="22"/>
        </w:rPr>
        <w:t>６－３－４）</w:t>
      </w:r>
    </w:p>
    <w:p w14:paraId="7097B814" w14:textId="77777777" w:rsidR="001E5F8C" w:rsidRPr="002F019F" w:rsidRDefault="001E5F8C" w:rsidP="001E5F8C">
      <w:pPr>
        <w:rPr>
          <w:rFonts w:asciiTheme="majorEastAsia" w:eastAsiaTheme="majorEastAsia" w:hAnsiTheme="majorEastAsia"/>
          <w:sz w:val="22"/>
          <w:shd w:val="pct15" w:color="auto" w:fill="FFFFFF"/>
        </w:rPr>
      </w:pPr>
    </w:p>
    <w:p w14:paraId="077DD094" w14:textId="67A2D0E2"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６－３－４　参加していない理由（上位</w:t>
      </w:r>
      <w:r w:rsidRPr="00F64D07">
        <w:rPr>
          <w:rFonts w:asciiTheme="majorEastAsia" w:eastAsiaTheme="majorEastAsia" w:hAnsiTheme="majorEastAsia"/>
          <w:sz w:val="22"/>
        </w:rPr>
        <w:t>10位）（</w:t>
      </w:r>
      <w:r w:rsidR="00B25C03" w:rsidRPr="00F64D07">
        <w:rPr>
          <w:rFonts w:asciiTheme="majorEastAsia" w:eastAsiaTheme="majorEastAsia" w:hAnsiTheme="majorEastAsia" w:hint="eastAsia"/>
          <w:sz w:val="22"/>
        </w:rPr>
        <w:t>性・</w:t>
      </w:r>
      <w:r w:rsidRPr="00F64D07">
        <w:rPr>
          <w:rFonts w:asciiTheme="majorEastAsia" w:eastAsiaTheme="majorEastAsia" w:hAnsiTheme="majorEastAsia"/>
          <w:sz w:val="22"/>
        </w:rPr>
        <w:t>共働き状況別）</w:t>
      </w:r>
    </w:p>
    <w:p w14:paraId="00B7743E" w14:textId="24D56058" w:rsidR="001E5F8C" w:rsidRPr="00F64D07" w:rsidRDefault="001E5F8C" w:rsidP="001E5F8C">
      <w:pPr>
        <w:jc w:val="center"/>
      </w:pPr>
    </w:p>
    <w:p w14:paraId="18F32406" w14:textId="069BAB60" w:rsidR="001E5F8C" w:rsidRPr="00F64D07" w:rsidRDefault="002111C9" w:rsidP="001E5F8C">
      <w:pPr>
        <w:jc w:val="center"/>
      </w:pPr>
      <w:r w:rsidRPr="002111C9">
        <w:rPr>
          <w:noProof/>
        </w:rPr>
        <w:drawing>
          <wp:inline distT="0" distB="0" distL="0" distR="0" wp14:anchorId="53B11824" wp14:editId="61B88B30">
            <wp:extent cx="6061320" cy="4473720"/>
            <wp:effectExtent l="0" t="0" r="0" b="0"/>
            <wp:docPr id="1971748307" name="図 19717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61320" cy="4473720"/>
                    </a:xfrm>
                    <a:prstGeom prst="rect">
                      <a:avLst/>
                    </a:prstGeom>
                    <a:noFill/>
                    <a:ln>
                      <a:noFill/>
                    </a:ln>
                  </pic:spPr>
                </pic:pic>
              </a:graphicData>
            </a:graphic>
          </wp:inline>
        </w:drawing>
      </w:r>
    </w:p>
    <w:p w14:paraId="42B9C82E" w14:textId="4B1A2945" w:rsidR="001E5F8C" w:rsidRPr="00A12870" w:rsidRDefault="00CD27E8" w:rsidP="002111C9">
      <w:pPr>
        <w:jc w:val="left"/>
        <w:rPr>
          <w:rFonts w:ascii="ＭＳ ゴシック" w:eastAsia="ＭＳ ゴシック" w:hAnsi="ＭＳ ゴシック"/>
        </w:rPr>
      </w:pPr>
      <w:r w:rsidRPr="00CD27E8">
        <w:rPr>
          <w:rFonts w:ascii="ＭＳ ゴシック" w:eastAsia="ＭＳ ゴシック" w:hAnsi="ＭＳ ゴシック" w:cs="ＭＳ 明朝" w:hint="eastAsia"/>
        </w:rPr>
        <w:t>※共働き状況別の集計は、F３-1「世帯の就労状況」の設問に「配偶者（夫）だけ働いている」</w:t>
      </w:r>
      <w:r w:rsidR="00E4580D">
        <w:rPr>
          <w:rFonts w:ascii="ＭＳ ゴシック" w:eastAsia="ＭＳ ゴシック" w:hAnsi="ＭＳ ゴシック" w:cs="ＭＳ 明朝" w:hint="eastAsia"/>
        </w:rPr>
        <w:t>と</w:t>
      </w:r>
      <w:r w:rsidRPr="00CD27E8">
        <w:rPr>
          <w:rFonts w:ascii="ＭＳ ゴシック" w:eastAsia="ＭＳ ゴシック" w:hAnsi="ＭＳ ゴシック" w:cs="ＭＳ 明朝" w:hint="eastAsia"/>
        </w:rPr>
        <w:t>回答</w:t>
      </w:r>
      <w:r w:rsidR="00E4580D">
        <w:rPr>
          <w:rFonts w:ascii="ＭＳ ゴシック" w:eastAsia="ＭＳ ゴシック" w:hAnsi="ＭＳ ゴシック" w:cs="ＭＳ 明朝" w:hint="eastAsia"/>
        </w:rPr>
        <w:t>した</w:t>
      </w:r>
      <w:r w:rsidRPr="00CD27E8">
        <w:rPr>
          <w:rFonts w:ascii="ＭＳ ゴシック" w:eastAsia="ＭＳ ゴシック" w:hAnsi="ＭＳ ゴシック" w:cs="ＭＳ 明朝" w:hint="eastAsia"/>
        </w:rPr>
        <w:t>者を「男性のみ就労」として分類をした。「配偶者（妻）だけ働いている」「配偶者・パートナーの片方だけ働いている」の回答者は少ないため集計対象外とした。</w:t>
      </w:r>
    </w:p>
    <w:p w14:paraId="1C36B5A9" w14:textId="77777777" w:rsidR="001E5F8C" w:rsidRPr="00F64D07" w:rsidRDefault="001E5F8C" w:rsidP="001E5F8C"/>
    <w:p w14:paraId="79E3DA26" w14:textId="77777777" w:rsidR="001E5F8C" w:rsidRPr="00F64D07" w:rsidRDefault="001E5F8C" w:rsidP="001E5F8C">
      <w:pPr>
        <w:widowControl/>
        <w:jc w:val="left"/>
        <w:rPr>
          <w:rFonts w:asciiTheme="majorHAnsi" w:eastAsiaTheme="majorEastAsia" w:hAnsiTheme="majorHAnsi" w:cstheme="majorBidi"/>
          <w:sz w:val="28"/>
          <w:szCs w:val="24"/>
        </w:rPr>
      </w:pPr>
      <w:r w:rsidRPr="00F64D07">
        <w:rPr>
          <w:sz w:val="28"/>
        </w:rPr>
        <w:br w:type="page"/>
      </w:r>
    </w:p>
    <w:p w14:paraId="3534E821" w14:textId="761F72BC" w:rsidR="001E5F8C" w:rsidRPr="00F64D07" w:rsidRDefault="001E5F8C" w:rsidP="001E5F8C">
      <w:pPr>
        <w:pStyle w:val="1"/>
        <w:rPr>
          <w:sz w:val="28"/>
        </w:rPr>
      </w:pPr>
      <w:bookmarkStart w:id="115" w:name="_Toc409879827"/>
      <w:bookmarkStart w:id="116" w:name="_Toc190047465"/>
      <w:bookmarkStart w:id="117" w:name="_Toc409525315"/>
      <w:bookmarkStart w:id="118" w:name="_Toc409528430"/>
      <w:bookmarkEnd w:id="107"/>
      <w:bookmarkEnd w:id="108"/>
      <w:r w:rsidRPr="00F64D07">
        <w:rPr>
          <w:rFonts w:hint="eastAsia"/>
          <w:sz w:val="28"/>
        </w:rPr>
        <w:lastRenderedPageBreak/>
        <w:t>第７章　「男女共同参画センター“らぷらす”」</w:t>
      </w:r>
      <w:bookmarkEnd w:id="115"/>
      <w:bookmarkEnd w:id="116"/>
    </w:p>
    <w:p w14:paraId="49BA0B49" w14:textId="77777777" w:rsidR="001E5F8C" w:rsidRPr="00F64D07" w:rsidRDefault="001E5F8C" w:rsidP="001E5F8C">
      <w:pPr>
        <w:pStyle w:val="2"/>
      </w:pPr>
      <w:bookmarkStart w:id="119" w:name="_Toc409879828"/>
      <w:bookmarkStart w:id="120" w:name="_Toc190047466"/>
      <w:r w:rsidRPr="00F64D07">
        <w:rPr>
          <w:rFonts w:hint="eastAsia"/>
          <w:sz w:val="24"/>
        </w:rPr>
        <w:t>７－１　“らぷらす”の認知</w:t>
      </w:r>
      <w:bookmarkEnd w:id="119"/>
      <w:bookmarkEnd w:id="120"/>
    </w:p>
    <w:p w14:paraId="014FCC6F" w14:textId="756BC9FF" w:rsidR="001E5F8C" w:rsidRPr="005464F0" w:rsidRDefault="000F68AF" w:rsidP="001E5F8C">
      <w:pPr>
        <w:rPr>
          <w:rFonts w:asciiTheme="majorEastAsia" w:eastAsiaTheme="majorEastAsia" w:hAnsiTheme="majorEastAsia"/>
          <w:sz w:val="22"/>
        </w:rPr>
      </w:pPr>
      <w:r w:rsidRPr="005464F0">
        <w:rPr>
          <w:rFonts w:asciiTheme="majorEastAsia" w:eastAsiaTheme="majorEastAsia" w:hAnsiTheme="majorEastAsia"/>
          <w:noProof/>
        </w:rPr>
        <mc:AlternateContent>
          <mc:Choice Requires="wps">
            <w:drawing>
              <wp:anchor distT="0" distB="0" distL="114300" distR="114300" simplePos="0" relativeHeight="251642368" behindDoc="0" locked="0" layoutInCell="1" allowOverlap="1" wp14:anchorId="3D42F0C3" wp14:editId="7FC0A83F">
                <wp:simplePos x="0" y="0"/>
                <wp:positionH relativeFrom="column">
                  <wp:posOffset>-47566</wp:posOffset>
                </wp:positionH>
                <wp:positionV relativeFrom="paragraph">
                  <wp:posOffset>226326</wp:posOffset>
                </wp:positionV>
                <wp:extent cx="5981700" cy="8304028"/>
                <wp:effectExtent l="0" t="0" r="19050" b="20955"/>
                <wp:wrapNone/>
                <wp:docPr id="1544" name="正方形/長方形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30402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79685" id="正方形/長方形 1544" o:spid="_x0000_s1026" style="position:absolute;left:0;text-align:left;margin-left:-3.75pt;margin-top:17.8pt;width:471pt;height:653.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erHQIAACMEAAAOAAAAZHJzL2Uyb0RvYy54bWysU8GO0zAQvSPxD5bvNGnZsmnUdLXqsghp&#10;WZAWPsB1nMbC9pix27R8PWOn2y1wQ+Rg2TPxm3lvnpc3B2vYXmHQ4Bo+nZScKSeh1W7b8G9f799U&#10;nIUoXCsMONXwowr8ZvX61XLwtZpBD6ZVyAjEhXrwDe9j9HVRBNkrK8IEvHKU7ACtiHTEbdGiGAjd&#10;mmJWlu+KAbD1CFKFQNG7MclXGb/rlIyfuy6oyEzDqbeYV8zrJq3FainqLQrfa3lqQ/xDF1ZoR0XP&#10;UHciCrZD/ReU1RIhQBcnEmwBXaelyhyIzbT8g81TL7zKXEic4M8yhf8HKx/3T/4LptaDfwD5PTAH&#10;6164rbpFhKFXoqVy0yRUMfhQny+kQ6CrbDN8gpZGK3YRsgaHDm0CJHbskKU+nqVWh8gkBeeLanpd&#10;0kQk5aq35VU5q3INUT9f9xjiBwWWpU3DkWaZ4cX+IcTUjqiff0nVHNxrY/I8jWNDwxfz2TxfCGB0&#10;m5KZZXKWWhtke0GeiIdp/sfsLLEYY9MyfaM1KE4GGuM5RFWzORNE7uE3dKsj2dloS6QuUJKK712b&#10;m4tCm3FPUMadZE1KJtOGegPtkVRFGL1Kb4s2PeBPzgbyacPDj51AxZn56Ggy11ezxZyMnQ9VtSBJ&#10;8TKxuUgIJwmISHM2btdxfAo7j3rbU51RDAe3NMtOZ5Vfejq1Sk7MxE+vJln98pz/ennbq18AAAD/&#10;/wMAUEsDBBQABgAIAAAAIQBlSHB23wAAAAoBAAAPAAAAZHJzL2Rvd25yZXYueG1sTI9NT8MwDIbv&#10;SPyHyEjctnTLNlhpOiFQjwgxPsQxa7y2WuJUTbYVfj3mBEf7ffT6cbEZvRMnHGIXSMNsmoFAqoPt&#10;qNHw9lpNbkHEZMgaFwg1fGGETXl5UZjchjO94GmbGsElFHOjoU2pz6WMdYvexGnokTjbh8GbxOPQ&#10;SDuYM5d7J+dZtpLedMQXWtPjQ4v1YXv0GqpP97iuBv9t8Hl+eEI/2/cf71pfX433dyASjukPhl99&#10;VoeSnXbhSDYKp2Fys2RSg1quQHC+Vgte7BhUC6VAloX8/0L5AwAA//8DAFBLAQItABQABgAIAAAA&#10;IQC2gziS/gAAAOEBAAATAAAAAAAAAAAAAAAAAAAAAABbQ29udGVudF9UeXBlc10ueG1sUEsBAi0A&#10;FAAGAAgAAAAhADj9If/WAAAAlAEAAAsAAAAAAAAAAAAAAAAALwEAAF9yZWxzLy5yZWxzUEsBAi0A&#10;FAAGAAgAAAAhAM1p16sdAgAAIwQAAA4AAAAAAAAAAAAAAAAALgIAAGRycy9lMm9Eb2MueG1sUEsB&#10;Ai0AFAAGAAgAAAAhAGVIcHbfAAAACgEAAA8AAAAAAAAAAAAAAAAAdwQAAGRycy9kb3ducmV2Lnht&#10;bFBLBQYAAAAABAAEAPMAAACDBQAAAAA=&#10;" filled="f" strokecolor="black [3213]">
                <v:textbox inset="5.85pt,.7pt,5.85pt,.7pt"/>
              </v:rect>
            </w:pict>
          </mc:Fallback>
        </mc:AlternateContent>
      </w:r>
      <w:r w:rsidR="001E5F8C" w:rsidRPr="005464F0">
        <w:rPr>
          <w:rFonts w:asciiTheme="majorEastAsia" w:eastAsiaTheme="majorEastAsia" w:hAnsiTheme="majorEastAsia" w:hint="eastAsia"/>
        </w:rPr>
        <w:t xml:space="preserve">　</w:t>
      </w:r>
      <w:r w:rsidR="001E5F8C" w:rsidRPr="005464F0">
        <w:rPr>
          <w:rFonts w:asciiTheme="majorEastAsia" w:eastAsiaTheme="majorEastAsia" w:hAnsiTheme="majorEastAsia" w:hint="eastAsia"/>
          <w:sz w:val="22"/>
        </w:rPr>
        <w:t>◎「知らない」が</w:t>
      </w:r>
      <w:r w:rsidR="00B25C03" w:rsidRPr="005464F0">
        <w:rPr>
          <w:rFonts w:asciiTheme="majorEastAsia" w:eastAsiaTheme="majorEastAsia" w:hAnsiTheme="majorEastAsia" w:hint="eastAsia"/>
          <w:sz w:val="22"/>
        </w:rPr>
        <w:t>８割強となっている</w:t>
      </w:r>
      <w:r w:rsidR="001E5F8C" w:rsidRPr="005464F0">
        <w:rPr>
          <w:rFonts w:asciiTheme="majorEastAsia" w:eastAsiaTheme="majorEastAsia" w:hAnsiTheme="majorEastAsia"/>
          <w:sz w:val="22"/>
        </w:rPr>
        <w:t>。</w:t>
      </w:r>
    </w:p>
    <w:p w14:paraId="6D627ACA" w14:textId="46F6CA24" w:rsidR="001E5F8C" w:rsidRPr="00F64D07" w:rsidRDefault="001E5F8C" w:rsidP="001E5F8C">
      <w:pPr>
        <w:ind w:left="440" w:hangingChars="200" w:hanging="440"/>
        <w:rPr>
          <w:rFonts w:asciiTheme="majorEastAsia" w:eastAsiaTheme="majorEastAsia" w:hAnsiTheme="majorEastAsia"/>
          <w:sz w:val="22"/>
        </w:rPr>
      </w:pPr>
      <w:r w:rsidRPr="00F64D07">
        <w:rPr>
          <w:rFonts w:hint="eastAsia"/>
          <w:sz w:val="22"/>
        </w:rPr>
        <w:t xml:space="preserve">　</w:t>
      </w:r>
      <w:r w:rsidRPr="00F64D07">
        <w:rPr>
          <w:rFonts w:asciiTheme="majorEastAsia" w:eastAsiaTheme="majorEastAsia" w:hAnsiTheme="majorEastAsia" w:hint="eastAsia"/>
          <w:sz w:val="22"/>
        </w:rPr>
        <w:t>§世田谷区には、男女共同参画社会実現のための拠点施設として、いろいろな講座や催し</w:t>
      </w:r>
    </w:p>
    <w:p w14:paraId="760D87A0" w14:textId="77777777" w:rsidR="001E5F8C" w:rsidRPr="00F64D07" w:rsidRDefault="001E5F8C" w:rsidP="001E5F8C">
      <w:pPr>
        <w:ind w:leftChars="220" w:left="462"/>
        <w:rPr>
          <w:rFonts w:asciiTheme="majorEastAsia" w:eastAsiaTheme="majorEastAsia" w:hAnsiTheme="majorEastAsia"/>
          <w:sz w:val="22"/>
        </w:rPr>
      </w:pPr>
      <w:r w:rsidRPr="00F64D07">
        <w:rPr>
          <w:rFonts w:asciiTheme="majorEastAsia" w:eastAsiaTheme="majorEastAsia" w:hAnsiTheme="majorEastAsia" w:hint="eastAsia"/>
          <w:sz w:val="22"/>
        </w:rPr>
        <w:t>物、相談、資料収集などの事業を行っている『男女共同参画センター“らぷらす”』と</w:t>
      </w:r>
    </w:p>
    <w:p w14:paraId="0018EE41" w14:textId="5D5F912D" w:rsidR="001E5F8C" w:rsidRPr="00F64D07" w:rsidRDefault="001E5F8C" w:rsidP="001E5F8C">
      <w:pPr>
        <w:ind w:leftChars="220" w:left="902" w:hanging="440"/>
        <w:rPr>
          <w:rFonts w:asciiTheme="majorEastAsia" w:eastAsiaTheme="majorEastAsia" w:hAnsiTheme="majorEastAsia"/>
          <w:sz w:val="22"/>
        </w:rPr>
      </w:pPr>
      <w:r w:rsidRPr="00F64D07">
        <w:rPr>
          <w:rFonts w:asciiTheme="majorEastAsia" w:eastAsiaTheme="majorEastAsia" w:hAnsiTheme="majorEastAsia" w:hint="eastAsia"/>
          <w:sz w:val="22"/>
        </w:rPr>
        <w:t>いう施設が、</w:t>
      </w:r>
      <w:r w:rsidR="00486637" w:rsidRPr="00F64D07">
        <w:rPr>
          <w:rFonts w:asciiTheme="majorEastAsia" w:eastAsiaTheme="majorEastAsia" w:hAnsiTheme="majorEastAsia" w:hint="eastAsia"/>
          <w:sz w:val="22"/>
        </w:rPr>
        <w:t>三軒茶屋</w:t>
      </w:r>
      <w:r w:rsidRPr="00F64D07">
        <w:rPr>
          <w:rFonts w:asciiTheme="majorEastAsia" w:eastAsiaTheme="majorEastAsia" w:hAnsiTheme="majorEastAsia" w:hint="eastAsia"/>
          <w:sz w:val="22"/>
        </w:rPr>
        <w:t>にあります。§</w:t>
      </w:r>
    </w:p>
    <w:p w14:paraId="5778E118" w14:textId="77777777" w:rsidR="001E5F8C" w:rsidRPr="00F64D07" w:rsidRDefault="001E5F8C" w:rsidP="001E5F8C">
      <w:pPr>
        <w:spacing w:line="120" w:lineRule="exact"/>
        <w:ind w:left="440" w:hangingChars="200" w:hanging="440"/>
        <w:rPr>
          <w:rFonts w:asciiTheme="majorEastAsia" w:eastAsiaTheme="majorEastAsia" w:hAnsiTheme="majorEastAsia"/>
          <w:sz w:val="22"/>
        </w:rPr>
      </w:pPr>
    </w:p>
    <w:p w14:paraId="2D85EF51" w14:textId="43312164" w:rsidR="001E5F8C" w:rsidRPr="00F64D07" w:rsidRDefault="001E5F8C" w:rsidP="00B25C03">
      <w:pPr>
        <w:ind w:firstLineChars="100" w:firstLine="220"/>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24　</w:t>
      </w:r>
      <w:r w:rsidR="0057534D" w:rsidRPr="00F64D07">
        <w:rPr>
          <w:rFonts w:asciiTheme="majorEastAsia" w:eastAsiaTheme="majorEastAsia" w:hAnsiTheme="majorEastAsia" w:hint="eastAsia"/>
          <w:sz w:val="22"/>
        </w:rPr>
        <w:t>あなたは、『男女共同参画センター“らぷらす”』をご存知ですか。</w:t>
      </w:r>
      <w:r w:rsidRPr="00F64D07">
        <w:rPr>
          <w:rFonts w:asciiTheme="majorEastAsia" w:eastAsiaTheme="majorEastAsia" w:hAnsiTheme="majorEastAsia"/>
          <w:sz w:val="22"/>
        </w:rPr>
        <w:t>（○は１つだけ）</w:t>
      </w:r>
    </w:p>
    <w:p w14:paraId="4EDAC66E" w14:textId="77777777" w:rsidR="00B25C03" w:rsidRPr="00F64D07" w:rsidRDefault="00B25C03" w:rsidP="00B25C03">
      <w:pPr>
        <w:ind w:firstLineChars="100" w:firstLine="220"/>
        <w:rPr>
          <w:rFonts w:asciiTheme="majorEastAsia" w:eastAsiaTheme="majorEastAsia" w:hAnsiTheme="majorEastAsia"/>
          <w:sz w:val="22"/>
        </w:rPr>
      </w:pPr>
    </w:p>
    <w:p w14:paraId="73B3A900" w14:textId="24B17ED5" w:rsidR="00F500A2"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７－１－１　“らぷらす”の認知</w:t>
      </w:r>
    </w:p>
    <w:p w14:paraId="7081AA59" w14:textId="77777777" w:rsidR="00E340D2" w:rsidRPr="00F64D07" w:rsidRDefault="00F500A2"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（性別・過年度比較・過年度比較女性・過年度比較男性）</w:t>
      </w:r>
    </w:p>
    <w:p w14:paraId="41572212" w14:textId="172EF799" w:rsidR="00E340D2" w:rsidRPr="00F64D07" w:rsidRDefault="005464F0" w:rsidP="001E5F8C">
      <w:pPr>
        <w:jc w:val="center"/>
        <w:rPr>
          <w:rFonts w:asciiTheme="majorEastAsia" w:eastAsiaTheme="majorEastAsia" w:hAnsiTheme="majorEastAsia"/>
          <w:sz w:val="22"/>
        </w:rPr>
      </w:pPr>
      <w:r w:rsidRPr="005464F0">
        <w:rPr>
          <w:noProof/>
        </w:rPr>
        <w:drawing>
          <wp:inline distT="0" distB="0" distL="0" distR="0" wp14:anchorId="65D7D6C0" wp14:editId="1D0363BD">
            <wp:extent cx="5871845" cy="6523019"/>
            <wp:effectExtent l="0" t="0" r="0" b="0"/>
            <wp:docPr id="1971748308" name="図 197174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71845" cy="6523019"/>
                    </a:xfrm>
                    <a:prstGeom prst="rect">
                      <a:avLst/>
                    </a:prstGeom>
                    <a:noFill/>
                    <a:ln>
                      <a:noFill/>
                    </a:ln>
                  </pic:spPr>
                </pic:pic>
              </a:graphicData>
            </a:graphic>
          </wp:inline>
        </w:drawing>
      </w:r>
    </w:p>
    <w:p w14:paraId="576FC1D2" w14:textId="39FB4047" w:rsidR="00F500A2" w:rsidRPr="00F64D07" w:rsidRDefault="00F500A2" w:rsidP="001E5F8C">
      <w:pPr>
        <w:rPr>
          <w:rFonts w:asciiTheme="majorEastAsia" w:eastAsiaTheme="majorEastAsia" w:hAnsiTheme="majorEastAsia"/>
          <w:sz w:val="22"/>
        </w:rPr>
      </w:pPr>
    </w:p>
    <w:p w14:paraId="37987F62" w14:textId="1C2A84AB" w:rsidR="001E5F8C" w:rsidRPr="005464F0" w:rsidRDefault="001E5F8C" w:rsidP="00B25C03">
      <w:pPr>
        <w:widowControl/>
        <w:ind w:leftChars="100" w:left="210" w:firstLineChars="100" w:firstLine="220"/>
        <w:jc w:val="left"/>
        <w:rPr>
          <w:rFonts w:asciiTheme="minorEastAsia" w:hAnsiTheme="minorEastAsia"/>
          <w:sz w:val="22"/>
        </w:rPr>
      </w:pPr>
      <w:r w:rsidRPr="005464F0">
        <w:rPr>
          <w:rFonts w:asciiTheme="minorEastAsia" w:hAnsiTheme="minorEastAsia" w:hint="eastAsia"/>
          <w:sz w:val="22"/>
        </w:rPr>
        <w:t>“らぷらす”の認知について、「利用したことがある」</w:t>
      </w:r>
      <w:r w:rsidR="00B25C03" w:rsidRPr="005464F0">
        <w:rPr>
          <w:rFonts w:asciiTheme="minorEastAsia" w:hAnsiTheme="minorEastAsia" w:hint="eastAsia"/>
          <w:sz w:val="22"/>
        </w:rPr>
        <w:t>は</w:t>
      </w:r>
      <w:r w:rsidR="005464F0" w:rsidRPr="005464F0">
        <w:rPr>
          <w:rFonts w:asciiTheme="minorEastAsia" w:hAnsiTheme="minorEastAsia"/>
          <w:sz w:val="22"/>
        </w:rPr>
        <w:t xml:space="preserve">1.5 </w:t>
      </w:r>
      <w:r w:rsidRPr="005464F0">
        <w:rPr>
          <w:rFonts w:asciiTheme="minorEastAsia" w:hAnsiTheme="minorEastAsia"/>
          <w:sz w:val="22"/>
        </w:rPr>
        <w:t>％と少数にとどまり、「知っているが、利用したことはない」が</w:t>
      </w:r>
      <w:r w:rsidR="005464F0" w:rsidRPr="005464F0">
        <w:rPr>
          <w:rFonts w:asciiTheme="minorEastAsia" w:hAnsiTheme="minorEastAsia"/>
          <w:sz w:val="22"/>
        </w:rPr>
        <w:t xml:space="preserve">15.3 </w:t>
      </w:r>
      <w:r w:rsidRPr="005464F0">
        <w:rPr>
          <w:rFonts w:asciiTheme="minorEastAsia" w:hAnsiTheme="minorEastAsia"/>
          <w:sz w:val="22"/>
        </w:rPr>
        <w:t>％、「知らない」が</w:t>
      </w:r>
      <w:r w:rsidR="005464F0" w:rsidRPr="005464F0">
        <w:rPr>
          <w:rFonts w:asciiTheme="minorEastAsia" w:hAnsiTheme="minorEastAsia"/>
          <w:sz w:val="22"/>
        </w:rPr>
        <w:t>82.7</w:t>
      </w:r>
      <w:r w:rsidRPr="005464F0">
        <w:rPr>
          <w:rFonts w:asciiTheme="minorEastAsia" w:hAnsiTheme="minorEastAsia"/>
          <w:sz w:val="22"/>
        </w:rPr>
        <w:t>％と</w:t>
      </w:r>
      <w:r w:rsidR="00B25C03" w:rsidRPr="005464F0">
        <w:rPr>
          <w:rFonts w:asciiTheme="minorEastAsia" w:hAnsiTheme="minorEastAsia" w:hint="eastAsia"/>
          <w:sz w:val="22"/>
        </w:rPr>
        <w:t>高くなっている。</w:t>
      </w:r>
    </w:p>
    <w:p w14:paraId="4D6F8CE5" w14:textId="77777777" w:rsidR="005464F0" w:rsidRDefault="001E5F8C" w:rsidP="00E340D2">
      <w:pPr>
        <w:widowControl/>
        <w:jc w:val="right"/>
        <w:rPr>
          <w:rFonts w:asciiTheme="minorEastAsia" w:hAnsiTheme="minorEastAsia"/>
          <w:sz w:val="22"/>
        </w:rPr>
      </w:pPr>
      <w:r w:rsidRPr="00F64D07">
        <w:rPr>
          <w:rFonts w:asciiTheme="minorEastAsia" w:hAnsiTheme="minorEastAsia" w:hint="eastAsia"/>
          <w:sz w:val="22"/>
        </w:rPr>
        <w:t>（図</w:t>
      </w:r>
      <w:r w:rsidR="008A24A0" w:rsidRPr="00F64D07">
        <w:rPr>
          <w:rFonts w:asciiTheme="minorEastAsia" w:hAnsiTheme="minorEastAsia" w:hint="eastAsia"/>
          <w:sz w:val="22"/>
        </w:rPr>
        <w:t>表</w:t>
      </w:r>
      <w:r w:rsidRPr="00F64D07">
        <w:rPr>
          <w:rFonts w:asciiTheme="minorEastAsia" w:hAnsiTheme="minorEastAsia" w:hint="eastAsia"/>
          <w:sz w:val="22"/>
        </w:rPr>
        <w:t>７－１－１）</w:t>
      </w:r>
    </w:p>
    <w:p w14:paraId="10C8AB60" w14:textId="77777777" w:rsidR="005464F0" w:rsidRDefault="005464F0" w:rsidP="00E340D2">
      <w:pPr>
        <w:widowControl/>
        <w:jc w:val="right"/>
        <w:rPr>
          <w:rFonts w:asciiTheme="minorEastAsia" w:hAnsiTheme="minorEastAsia"/>
          <w:sz w:val="22"/>
        </w:rPr>
      </w:pPr>
    </w:p>
    <w:p w14:paraId="6C77BE0E"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48C31DB7" w14:textId="6B98CA19" w:rsidR="001E5F8C" w:rsidRPr="005464F0" w:rsidRDefault="001E5F8C" w:rsidP="00B25C03">
      <w:pPr>
        <w:widowControl/>
        <w:ind w:leftChars="100" w:left="210" w:firstLineChars="100" w:firstLine="220"/>
        <w:jc w:val="left"/>
        <w:rPr>
          <w:rFonts w:asciiTheme="minorEastAsia" w:hAnsiTheme="minorEastAsia"/>
          <w:sz w:val="22"/>
        </w:rPr>
      </w:pPr>
      <w:r w:rsidRPr="005464F0">
        <w:rPr>
          <w:rFonts w:asciiTheme="minorEastAsia" w:hAnsiTheme="minorEastAsia" w:hint="eastAsia"/>
          <w:sz w:val="22"/>
        </w:rPr>
        <w:t>性別でみると、</w:t>
      </w:r>
      <w:r w:rsidR="00B25C03" w:rsidRPr="005464F0">
        <w:rPr>
          <w:rFonts w:asciiTheme="minorEastAsia" w:hAnsiTheme="minorEastAsia" w:hint="eastAsia"/>
          <w:sz w:val="22"/>
        </w:rPr>
        <w:t>「知っているが、利用したことはない」</w:t>
      </w:r>
      <w:r w:rsidR="00DF463E" w:rsidRPr="005464F0">
        <w:rPr>
          <w:rFonts w:asciiTheme="minorEastAsia" w:hAnsiTheme="minorEastAsia" w:hint="eastAsia"/>
          <w:sz w:val="22"/>
        </w:rPr>
        <w:t>が</w:t>
      </w:r>
      <w:r w:rsidRPr="005464F0">
        <w:rPr>
          <w:rFonts w:asciiTheme="minorEastAsia" w:hAnsiTheme="minorEastAsia" w:hint="eastAsia"/>
          <w:sz w:val="22"/>
        </w:rPr>
        <w:t>女性では</w:t>
      </w:r>
      <w:r w:rsidR="005464F0" w:rsidRPr="005464F0">
        <w:rPr>
          <w:rFonts w:asciiTheme="minorEastAsia" w:hAnsiTheme="minorEastAsia"/>
          <w:sz w:val="22"/>
        </w:rPr>
        <w:t>15.8</w:t>
      </w:r>
      <w:r w:rsidRPr="005464F0">
        <w:rPr>
          <w:rFonts w:asciiTheme="minorEastAsia" w:hAnsiTheme="minorEastAsia"/>
          <w:sz w:val="22"/>
        </w:rPr>
        <w:t>％</w:t>
      </w:r>
      <w:r w:rsidRPr="005464F0">
        <w:rPr>
          <w:rFonts w:asciiTheme="minorEastAsia" w:hAnsiTheme="minorEastAsia" w:hint="eastAsia"/>
          <w:sz w:val="22"/>
        </w:rPr>
        <w:t>、男性</w:t>
      </w:r>
      <w:r w:rsidR="00DF463E" w:rsidRPr="005464F0">
        <w:rPr>
          <w:rFonts w:asciiTheme="minorEastAsia" w:hAnsiTheme="minorEastAsia" w:hint="eastAsia"/>
          <w:sz w:val="22"/>
        </w:rPr>
        <w:t>では</w:t>
      </w:r>
      <w:r w:rsidR="005464F0" w:rsidRPr="005464F0">
        <w:rPr>
          <w:rFonts w:asciiTheme="minorEastAsia" w:hAnsiTheme="minorEastAsia"/>
          <w:sz w:val="22"/>
        </w:rPr>
        <w:t>13.6</w:t>
      </w:r>
      <w:r w:rsidRPr="005464F0">
        <w:rPr>
          <w:rFonts w:asciiTheme="minorEastAsia" w:hAnsiTheme="minorEastAsia"/>
          <w:sz w:val="22"/>
        </w:rPr>
        <w:t>％</w:t>
      </w:r>
      <w:r w:rsidR="00DF463E" w:rsidRPr="005464F0">
        <w:rPr>
          <w:rFonts w:asciiTheme="minorEastAsia" w:hAnsiTheme="minorEastAsia" w:hint="eastAsia"/>
          <w:sz w:val="22"/>
        </w:rPr>
        <w:t>と、女性の方が</w:t>
      </w:r>
      <w:r w:rsidR="005464F0">
        <w:rPr>
          <w:rFonts w:asciiTheme="minorEastAsia" w:hAnsiTheme="minorEastAsia" w:hint="eastAsia"/>
          <w:sz w:val="22"/>
        </w:rPr>
        <w:t>2.2</w:t>
      </w:r>
      <w:r w:rsidR="00DF463E" w:rsidRPr="005464F0">
        <w:rPr>
          <w:rFonts w:asciiTheme="minorEastAsia" w:hAnsiTheme="minorEastAsia" w:hint="eastAsia"/>
          <w:sz w:val="22"/>
        </w:rPr>
        <w:t>ポイント高くなっている</w:t>
      </w:r>
      <w:r w:rsidRPr="005464F0">
        <w:rPr>
          <w:rFonts w:asciiTheme="minorEastAsia" w:hAnsiTheme="minorEastAsia"/>
          <w:sz w:val="22"/>
        </w:rPr>
        <w:t>。一方、男性では「知らない」が</w:t>
      </w:r>
      <w:r w:rsidR="005464F0" w:rsidRPr="005464F0">
        <w:rPr>
          <w:rFonts w:asciiTheme="minorEastAsia" w:hAnsiTheme="minorEastAsia"/>
          <w:sz w:val="22"/>
        </w:rPr>
        <w:t>85.6</w:t>
      </w:r>
      <w:r w:rsidRPr="005464F0">
        <w:rPr>
          <w:rFonts w:asciiTheme="minorEastAsia" w:hAnsiTheme="minorEastAsia"/>
          <w:sz w:val="22"/>
        </w:rPr>
        <w:t>％と</w:t>
      </w:r>
      <w:r w:rsidRPr="005464F0">
        <w:rPr>
          <w:rFonts w:asciiTheme="minorEastAsia" w:hAnsiTheme="minorEastAsia" w:hint="eastAsia"/>
          <w:sz w:val="22"/>
        </w:rPr>
        <w:t>高</w:t>
      </w:r>
      <w:r w:rsidR="00DF463E" w:rsidRPr="005464F0">
        <w:rPr>
          <w:rFonts w:asciiTheme="minorEastAsia" w:hAnsiTheme="minorEastAsia" w:hint="eastAsia"/>
          <w:sz w:val="22"/>
        </w:rPr>
        <w:t>く</w:t>
      </w:r>
      <w:r w:rsidRPr="005464F0">
        <w:rPr>
          <w:rFonts w:asciiTheme="minorEastAsia" w:hAnsiTheme="minorEastAsia" w:hint="eastAsia"/>
          <w:sz w:val="22"/>
        </w:rPr>
        <w:t>なっている。（図</w:t>
      </w:r>
      <w:r w:rsidR="008A24A0" w:rsidRPr="005464F0">
        <w:rPr>
          <w:rFonts w:asciiTheme="minorEastAsia" w:hAnsiTheme="minorEastAsia" w:hint="eastAsia"/>
          <w:sz w:val="22"/>
        </w:rPr>
        <w:t>表</w:t>
      </w:r>
      <w:r w:rsidRPr="005464F0">
        <w:rPr>
          <w:rFonts w:asciiTheme="minorEastAsia" w:hAnsiTheme="minorEastAsia" w:hint="eastAsia"/>
          <w:sz w:val="22"/>
        </w:rPr>
        <w:t>７－１－１）</w:t>
      </w:r>
    </w:p>
    <w:p w14:paraId="0057CE46" w14:textId="77777777" w:rsidR="001E5F8C" w:rsidRPr="00F64D07" w:rsidRDefault="001E5F8C" w:rsidP="001E5F8C">
      <w:pPr>
        <w:widowControl/>
        <w:jc w:val="left"/>
        <w:rPr>
          <w:rFonts w:asciiTheme="minorEastAsia" w:hAnsiTheme="minorEastAsia"/>
          <w:sz w:val="22"/>
        </w:rPr>
      </w:pPr>
    </w:p>
    <w:p w14:paraId="43911046"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2F2A13CA" w14:textId="26334086" w:rsidR="001E5F8C" w:rsidRPr="005464F0" w:rsidRDefault="00B25C03" w:rsidP="00B25C03">
      <w:pPr>
        <w:widowControl/>
        <w:ind w:leftChars="100" w:left="210" w:firstLineChars="100" w:firstLine="220"/>
        <w:jc w:val="left"/>
      </w:pPr>
      <w:r w:rsidRPr="005464F0">
        <w:rPr>
          <w:rFonts w:asciiTheme="minorEastAsia" w:hAnsiTheme="minorEastAsia" w:hint="eastAsia"/>
          <w:sz w:val="22"/>
        </w:rPr>
        <w:t>過年度比較でみると、</w:t>
      </w:r>
      <w:r w:rsidR="004754C1" w:rsidRPr="004754C1">
        <w:rPr>
          <w:rFonts w:asciiTheme="minorEastAsia" w:hAnsiTheme="minorEastAsia" w:hint="eastAsia"/>
          <w:sz w:val="22"/>
        </w:rPr>
        <w:t>令和元年度から令和６年度にかけて、「知っているが、利用したことはない」が男性では7.0 ％から13.6％に上昇し、女性では19.9％から15.8 ％に低下してい</w:t>
      </w:r>
      <w:r w:rsidR="004754C1">
        <w:rPr>
          <w:rFonts w:asciiTheme="minorEastAsia" w:hAnsiTheme="minorEastAsia" w:hint="eastAsia"/>
          <w:sz w:val="22"/>
        </w:rPr>
        <w:t>る</w:t>
      </w:r>
      <w:r w:rsidR="001E5F8C" w:rsidRPr="005464F0">
        <w:rPr>
          <w:rFonts w:asciiTheme="minorEastAsia" w:hAnsiTheme="minorEastAsia"/>
          <w:sz w:val="22"/>
        </w:rPr>
        <w:t>。（図</w:t>
      </w:r>
      <w:r w:rsidR="008A24A0" w:rsidRPr="005464F0">
        <w:rPr>
          <w:rFonts w:asciiTheme="minorEastAsia" w:hAnsiTheme="minorEastAsia" w:hint="eastAsia"/>
          <w:sz w:val="22"/>
        </w:rPr>
        <w:t>表</w:t>
      </w:r>
      <w:r w:rsidR="001E5F8C" w:rsidRPr="005464F0">
        <w:rPr>
          <w:rFonts w:asciiTheme="minorEastAsia" w:hAnsiTheme="minorEastAsia"/>
          <w:sz w:val="22"/>
        </w:rPr>
        <w:t>７－１－１）</w:t>
      </w:r>
    </w:p>
    <w:p w14:paraId="4DF86F71" w14:textId="77777777" w:rsidR="00F500A2" w:rsidRPr="00F64D07" w:rsidRDefault="00F500A2" w:rsidP="001E5F8C">
      <w:pPr>
        <w:widowControl/>
        <w:jc w:val="left"/>
        <w:rPr>
          <w:rFonts w:asciiTheme="majorEastAsia" w:eastAsiaTheme="majorEastAsia" w:hAnsiTheme="majorEastAsia"/>
          <w:sz w:val="22"/>
        </w:rPr>
      </w:pPr>
    </w:p>
    <w:p w14:paraId="0FE20114" w14:textId="77777777" w:rsidR="002340C9" w:rsidRDefault="002340C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C4603BF" w14:textId="3F85ED00"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88F6BE4" w14:textId="4C2F4BD1" w:rsidR="001E5F8C" w:rsidRPr="00252BEE" w:rsidRDefault="001E5F8C" w:rsidP="00DF463E">
      <w:pPr>
        <w:ind w:leftChars="100" w:left="210" w:firstLineChars="100" w:firstLine="220"/>
        <w:jc w:val="left"/>
        <w:rPr>
          <w:rFonts w:asciiTheme="minorEastAsia" w:hAnsiTheme="minorEastAsia"/>
          <w:sz w:val="22"/>
        </w:rPr>
      </w:pPr>
      <w:r w:rsidRPr="00252BEE">
        <w:rPr>
          <w:rFonts w:asciiTheme="minorEastAsia" w:hAnsiTheme="minorEastAsia" w:hint="eastAsia"/>
          <w:sz w:val="22"/>
        </w:rPr>
        <w:t>性・年代別でみると、「知っているが、利用したことはない」</w:t>
      </w:r>
      <w:r w:rsidR="00DF463E" w:rsidRPr="00252BEE">
        <w:rPr>
          <w:rFonts w:asciiTheme="minorEastAsia" w:hAnsiTheme="minorEastAsia" w:hint="eastAsia"/>
          <w:sz w:val="22"/>
        </w:rPr>
        <w:t>は</w:t>
      </w:r>
      <w:r w:rsidR="00800748">
        <w:rPr>
          <w:rFonts w:asciiTheme="minorEastAsia" w:hAnsiTheme="minorEastAsia" w:hint="eastAsia"/>
          <w:sz w:val="22"/>
        </w:rPr>
        <w:t>、女性では</w:t>
      </w:r>
      <w:r w:rsidR="00DF463E" w:rsidRPr="00252BEE">
        <w:rPr>
          <w:rFonts w:asciiTheme="minorEastAsia" w:hAnsiTheme="minorEastAsia" w:hint="eastAsia"/>
          <w:sz w:val="22"/>
        </w:rPr>
        <w:t>年代が上がるに</w:t>
      </w:r>
      <w:r w:rsidR="00A17A1C" w:rsidRPr="00252BEE">
        <w:rPr>
          <w:rFonts w:asciiTheme="minorEastAsia" w:hAnsiTheme="minorEastAsia" w:hint="eastAsia"/>
          <w:sz w:val="22"/>
        </w:rPr>
        <w:t>つれ</w:t>
      </w:r>
      <w:r w:rsidR="00DF463E" w:rsidRPr="00252BEE">
        <w:rPr>
          <w:rFonts w:asciiTheme="minorEastAsia" w:hAnsiTheme="minorEastAsia" w:hint="eastAsia"/>
          <w:sz w:val="22"/>
        </w:rPr>
        <w:t>て上昇しており、</w:t>
      </w:r>
      <w:r w:rsidR="00252BEE" w:rsidRPr="00252BEE">
        <w:rPr>
          <w:rFonts w:asciiTheme="minorEastAsia" w:hAnsiTheme="minorEastAsia" w:hint="eastAsia"/>
          <w:sz w:val="22"/>
        </w:rPr>
        <w:t>5</w:t>
      </w:r>
      <w:r w:rsidR="00DF463E" w:rsidRPr="00252BEE">
        <w:rPr>
          <w:rFonts w:asciiTheme="minorEastAsia" w:hAnsiTheme="minorEastAsia" w:hint="eastAsia"/>
          <w:sz w:val="22"/>
        </w:rPr>
        <w:t>0代以上では２割を超えている。一方、</w:t>
      </w:r>
      <w:r w:rsidRPr="00252BEE">
        <w:rPr>
          <w:rFonts w:asciiTheme="minorEastAsia" w:hAnsiTheme="minorEastAsia" w:hint="eastAsia"/>
          <w:sz w:val="22"/>
        </w:rPr>
        <w:t>男性では「</w:t>
      </w:r>
      <w:r w:rsidR="00252BEE" w:rsidRPr="00252BEE">
        <w:rPr>
          <w:rFonts w:asciiTheme="minorEastAsia" w:hAnsiTheme="minorEastAsia" w:hint="eastAsia"/>
          <w:sz w:val="22"/>
        </w:rPr>
        <w:t>知っているが、利用したことはない</w:t>
      </w:r>
      <w:r w:rsidRPr="00252BEE">
        <w:rPr>
          <w:rFonts w:asciiTheme="minorEastAsia" w:hAnsiTheme="minorEastAsia" w:hint="eastAsia"/>
          <w:sz w:val="22"/>
        </w:rPr>
        <w:t>」が</w:t>
      </w:r>
      <w:r w:rsidR="00727B7E">
        <w:rPr>
          <w:rFonts w:asciiTheme="minorEastAsia" w:hAnsiTheme="minorEastAsia" w:hint="eastAsia"/>
          <w:sz w:val="22"/>
        </w:rPr>
        <w:t>全ての年代で２割未満となっている</w:t>
      </w:r>
      <w:r w:rsidRPr="00252BEE">
        <w:rPr>
          <w:rFonts w:asciiTheme="minorEastAsia" w:hAnsiTheme="minorEastAsia"/>
          <w:sz w:val="22"/>
        </w:rPr>
        <w:t>。</w:t>
      </w:r>
      <w:r w:rsidRPr="00252BEE">
        <w:rPr>
          <w:rFonts w:asciiTheme="minorEastAsia" w:hAnsiTheme="minorEastAsia" w:hint="eastAsia"/>
          <w:sz w:val="22"/>
        </w:rPr>
        <w:t>（図</w:t>
      </w:r>
      <w:r w:rsidR="008A24A0" w:rsidRPr="00252BEE">
        <w:rPr>
          <w:rFonts w:asciiTheme="minorEastAsia" w:hAnsiTheme="minorEastAsia" w:hint="eastAsia"/>
          <w:sz w:val="22"/>
        </w:rPr>
        <w:t>表</w:t>
      </w:r>
      <w:r w:rsidRPr="00252BEE">
        <w:rPr>
          <w:rFonts w:asciiTheme="minorEastAsia" w:hAnsiTheme="minorEastAsia" w:hint="eastAsia"/>
          <w:sz w:val="22"/>
        </w:rPr>
        <w:t>７－１－２）</w:t>
      </w:r>
    </w:p>
    <w:p w14:paraId="112AF8F3" w14:textId="77777777" w:rsidR="001E5F8C" w:rsidRPr="00252BEE" w:rsidRDefault="001E5F8C" w:rsidP="001E5F8C">
      <w:pPr>
        <w:widowControl/>
        <w:ind w:firstLineChars="100" w:firstLine="220"/>
        <w:jc w:val="left"/>
        <w:rPr>
          <w:rFonts w:asciiTheme="minorEastAsia" w:hAnsiTheme="minorEastAsia"/>
          <w:sz w:val="22"/>
        </w:rPr>
      </w:pPr>
    </w:p>
    <w:p w14:paraId="389D4411" w14:textId="7B37E54B"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8A24A0"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７－１－２　“らぷらす”の認知（性・年代別）</w:t>
      </w:r>
    </w:p>
    <w:p w14:paraId="464CE347" w14:textId="24A1D721" w:rsidR="00277C06" w:rsidRPr="00F64D07" w:rsidRDefault="00485EA2" w:rsidP="001E5F8C">
      <w:pPr>
        <w:jc w:val="center"/>
        <w:rPr>
          <w:rFonts w:asciiTheme="majorEastAsia" w:eastAsiaTheme="majorEastAsia" w:hAnsiTheme="majorEastAsia"/>
          <w:sz w:val="22"/>
        </w:rPr>
      </w:pPr>
      <w:r w:rsidRPr="00485EA2">
        <w:rPr>
          <w:noProof/>
        </w:rPr>
        <w:drawing>
          <wp:inline distT="0" distB="0" distL="0" distR="0" wp14:anchorId="47AD1083" wp14:editId="1A6F8C2C">
            <wp:extent cx="5871845" cy="4367814"/>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71845" cy="4367814"/>
                    </a:xfrm>
                    <a:prstGeom prst="rect">
                      <a:avLst/>
                    </a:prstGeom>
                    <a:noFill/>
                    <a:ln>
                      <a:noFill/>
                    </a:ln>
                  </pic:spPr>
                </pic:pic>
              </a:graphicData>
            </a:graphic>
          </wp:inline>
        </w:drawing>
      </w:r>
    </w:p>
    <w:p w14:paraId="1340E71A" w14:textId="152C3B90" w:rsidR="001E5F8C" w:rsidRPr="00F64D07" w:rsidRDefault="001E5F8C" w:rsidP="00F500A2">
      <w:pPr>
        <w:jc w:val="center"/>
        <w:rPr>
          <w:rFonts w:asciiTheme="majorEastAsia" w:eastAsiaTheme="majorEastAsia" w:hAnsiTheme="majorEastAsia"/>
          <w:sz w:val="22"/>
        </w:rPr>
      </w:pPr>
    </w:p>
    <w:p w14:paraId="36F40C45" w14:textId="283B88B7" w:rsidR="00DF463E" w:rsidRPr="00F64D07" w:rsidRDefault="00DF463E" w:rsidP="00DF463E">
      <w:pPr>
        <w:rPr>
          <w:rFonts w:asciiTheme="majorEastAsia" w:eastAsiaTheme="majorEastAsia" w:hAnsiTheme="majorEastAsia"/>
          <w:sz w:val="22"/>
        </w:rPr>
      </w:pPr>
      <w:r w:rsidRPr="00F64D07">
        <w:rPr>
          <w:rFonts w:asciiTheme="majorEastAsia" w:eastAsiaTheme="majorEastAsia" w:hAnsiTheme="majorEastAsia"/>
          <w:sz w:val="22"/>
        </w:rPr>
        <w:br w:type="page"/>
      </w:r>
    </w:p>
    <w:p w14:paraId="3BEE87BF" w14:textId="1D5F468C" w:rsidR="001E5F8C" w:rsidRPr="00F64D07" w:rsidRDefault="001E5F8C" w:rsidP="001E5F8C">
      <w:pPr>
        <w:pStyle w:val="2"/>
        <w:rPr>
          <w:sz w:val="24"/>
        </w:rPr>
      </w:pPr>
      <w:bookmarkStart w:id="121" w:name="_Toc409879829"/>
      <w:bookmarkStart w:id="122" w:name="_Toc190047467"/>
      <w:r w:rsidRPr="00F64D07">
        <w:rPr>
          <w:rFonts w:hint="eastAsia"/>
          <w:sz w:val="24"/>
        </w:rPr>
        <w:lastRenderedPageBreak/>
        <w:t>７－２　“らぷらす”を中心とした区の事業展開</w:t>
      </w:r>
      <w:bookmarkEnd w:id="121"/>
      <w:bookmarkEnd w:id="122"/>
    </w:p>
    <w:p w14:paraId="48DA6B50" w14:textId="52F8691B" w:rsidR="001E5F8C" w:rsidRPr="00252BEE" w:rsidRDefault="001E5F8C" w:rsidP="001E5F8C">
      <w:pPr>
        <w:rPr>
          <w:rFonts w:asciiTheme="majorEastAsia" w:eastAsiaTheme="majorEastAsia" w:hAnsiTheme="majorEastAsia"/>
          <w:sz w:val="22"/>
        </w:rPr>
      </w:pPr>
      <w:r w:rsidRPr="00252BEE">
        <w:rPr>
          <w:rFonts w:hint="eastAsia"/>
        </w:rPr>
        <w:t xml:space="preserve">　</w:t>
      </w:r>
      <w:r w:rsidRPr="00252BEE">
        <w:rPr>
          <w:rFonts w:asciiTheme="majorEastAsia" w:eastAsiaTheme="majorEastAsia" w:hAnsiTheme="majorEastAsia" w:hint="eastAsia"/>
          <w:sz w:val="22"/>
        </w:rPr>
        <w:t>◎女性からの</w:t>
      </w:r>
      <w:r w:rsidRPr="00252BEE">
        <w:rPr>
          <w:rFonts w:asciiTheme="majorEastAsia" w:eastAsiaTheme="majorEastAsia" w:hAnsiTheme="majorEastAsia" w:cs="ＭＳ Ｐゴシック" w:hint="eastAsia"/>
          <w:kern w:val="0"/>
          <w:sz w:val="22"/>
        </w:rPr>
        <w:t>要望</w:t>
      </w:r>
      <w:r w:rsidRPr="00252BEE">
        <w:rPr>
          <w:rFonts w:asciiTheme="majorEastAsia" w:eastAsiaTheme="majorEastAsia" w:hAnsiTheme="majorEastAsia" w:hint="eastAsia"/>
          <w:sz w:val="22"/>
        </w:rPr>
        <w:t>は「</w:t>
      </w:r>
      <w:r w:rsidR="00252BEE" w:rsidRPr="00252BEE">
        <w:rPr>
          <w:rFonts w:asciiTheme="majorEastAsia" w:eastAsiaTheme="majorEastAsia" w:hAnsiTheme="majorEastAsia" w:cs="ＭＳ Ｐゴシック" w:hint="eastAsia"/>
          <w:kern w:val="0"/>
          <w:sz w:val="22"/>
        </w:rPr>
        <w:t>男性の家事への参画、新しい生き方などを啓発する事業</w:t>
      </w:r>
      <w:r w:rsidRPr="00252BEE">
        <w:rPr>
          <w:rFonts w:asciiTheme="majorEastAsia" w:eastAsiaTheme="majorEastAsia" w:hAnsiTheme="majorEastAsia" w:cs="ＭＳ Ｐゴシック" w:hint="eastAsia"/>
          <w:kern w:val="0"/>
          <w:sz w:val="22"/>
        </w:rPr>
        <w:t>」</w:t>
      </w:r>
      <w:r w:rsidR="00DF463E" w:rsidRPr="00252BEE">
        <w:rPr>
          <w:rFonts w:asciiTheme="majorEastAsia" w:eastAsiaTheme="majorEastAsia" w:hAnsiTheme="majorEastAsia" w:cs="ＭＳ Ｐゴシック" w:hint="eastAsia"/>
          <w:kern w:val="0"/>
          <w:sz w:val="22"/>
        </w:rPr>
        <w:t>の割合が高い</w:t>
      </w:r>
      <w:r w:rsidRPr="00252BEE">
        <w:rPr>
          <w:rFonts w:asciiTheme="majorEastAsia" w:eastAsiaTheme="majorEastAsia" w:hAnsiTheme="majorEastAsia" w:hint="eastAsia"/>
          <w:sz w:val="22"/>
        </w:rPr>
        <w:t>。</w:t>
      </w:r>
    </w:p>
    <w:p w14:paraId="5C122A55" w14:textId="1EE50C39" w:rsidR="001E5F8C" w:rsidRPr="00F64D07" w:rsidRDefault="00252BEE" w:rsidP="0057534D">
      <w:pPr>
        <w:ind w:leftChars="-19" w:left="853" w:hangingChars="425" w:hanging="893"/>
        <w:rPr>
          <w:rFonts w:asciiTheme="majorEastAsia" w:eastAsiaTheme="majorEastAsia" w:hAnsiTheme="majorEastAsia"/>
          <w:sz w:val="22"/>
        </w:rPr>
      </w:pPr>
      <w:r w:rsidRPr="002F019F">
        <w:rPr>
          <w:rFonts w:asciiTheme="majorEastAsia" w:eastAsiaTheme="majorEastAsia" w:hAnsiTheme="majorEastAsia"/>
          <w:noProof/>
          <w:shd w:val="pct15" w:color="auto" w:fill="FFFFFF"/>
        </w:rPr>
        <mc:AlternateContent>
          <mc:Choice Requires="wps">
            <w:drawing>
              <wp:anchor distT="0" distB="0" distL="114300" distR="114300" simplePos="0" relativeHeight="251676160" behindDoc="0" locked="0" layoutInCell="1" allowOverlap="1" wp14:anchorId="7AE32F25" wp14:editId="34BF77D6">
                <wp:simplePos x="0" y="0"/>
                <wp:positionH relativeFrom="column">
                  <wp:posOffset>-47566</wp:posOffset>
                </wp:positionH>
                <wp:positionV relativeFrom="paragraph">
                  <wp:posOffset>25177</wp:posOffset>
                </wp:positionV>
                <wp:extent cx="6039485" cy="5805377"/>
                <wp:effectExtent l="0" t="0" r="18415" b="24130"/>
                <wp:wrapNone/>
                <wp:docPr id="1547" name="正方形/長方形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580537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9E89" id="正方形/長方形 1547" o:spid="_x0000_s1026" style="position:absolute;left:0;text-align:left;margin-left:-3.75pt;margin-top:2pt;width:475.55pt;height:45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EwHgIAACMEAAAOAAAAZHJzL2Uyb0RvYy54bWysU8FuEzEQvSPxD5bvZDdp0ySrbKoqpQip&#10;FKTCBzheb9bC9pixk034esbeNA1wQ+zBsmfWb968eV7eHqxhe4VBg6v5eFRyppyERrttzb99fXg3&#10;5yxE4RphwKmaH1Xgt6u3b5a9r9QEOjCNQkYgLlS9r3kXo6+KIshOWRFG4JWjZAtoRaQjbosGRU/o&#10;1hSTsrwpesDGI0gVAkXvhyRfZfy2VTJ+btugIjM1J24xr5jXTVqL1VJUWxS+0/JEQ/wDCyu0o6Jn&#10;qHsRBduh/gvKaokQoI0jCbaAttVS5R6om3H5RzfPnfAq90LiBH+WKfw/WPm0f/ZfMFEP/hHk98Ac&#10;rDvhtuoOEfpOiYbKjZNQRe9Ddb6QDoGusk3/CRoardhFyBocWrQJkLpjhyz18Sy1OkQmKXhTXi2u&#10;51POJOWm83J6NZvlGqJ6ue4xxA8KLEubmiPNMsOL/WOIiY6oXn5J1Rw8aGPyPI1jfc0X08k0Xwhg&#10;dJOSucvkLLU2yPaCPBEP4/yP2VnqYoiNy/QN1qA4GWiI5xBVzeZMEJnDb+hWR7Kz0bbm8wuUpOJ7&#10;12RyUWgz7AnKuJOsSclk2lBtoDmSqgiDV+lt0aYD/MlZTz6tefixE6g4Mx8dTWZ2PVmQjDEf5vMF&#10;mRwvE5uLhHCSgKhpzobtOg5PYedRbzuqM4jh4I5m2eqs8iunE1VyYm789GqS1S/P+a/Xt736BQAA&#10;//8DAFBLAwQUAAYACAAAACEA5TziiN4AAAAIAQAADwAAAGRycy9kb3ducmV2LnhtbEyPS0/DMBCE&#10;70j8B2uRuLVOQukjxKkQKEeEWijiuI23SVQ/othtA7+e5QS3Hc1o9ptiPVojzjSEzjsF6TQBQa72&#10;unONgve3arIEESI6jcY7UvBFAdbl9VWBufYXt6HzNjaCS1zIUUEbY59LGeqWLIap78mxd/CDxchy&#10;aKQe8MLl1sgsSebSYuf4Q4s9PbVUH7cnq6D6NM+rarDfSK/Z8YVseug/dkrd3oyPDyAijfEvDL/4&#10;jA4lM+39yekgjILJ4p6TCma8iO3V7G4OYs9HusxAloX8P6D8AQAA//8DAFBLAQItABQABgAIAAAA&#10;IQC2gziS/gAAAOEBAAATAAAAAAAAAAAAAAAAAAAAAABbQ29udGVudF9UeXBlc10ueG1sUEsBAi0A&#10;FAAGAAgAAAAhADj9If/WAAAAlAEAAAsAAAAAAAAAAAAAAAAALwEAAF9yZWxzLy5yZWxzUEsBAi0A&#10;FAAGAAgAAAAhANonQTAeAgAAIwQAAA4AAAAAAAAAAAAAAAAALgIAAGRycy9lMm9Eb2MueG1sUEsB&#10;Ai0AFAAGAAgAAAAhAOU84ojeAAAACAEAAA8AAAAAAAAAAAAAAAAAeAQAAGRycy9kb3ducmV2Lnht&#10;bFBLBQYAAAAABAAEAPMAAACDBQAAAAA=&#10;" filled="f" strokecolor="black [3213]">
                <v:textbox inset="5.85pt,.7pt,5.85pt,.7pt"/>
              </v:rect>
            </w:pict>
          </mc:Fallback>
        </mc:AlternateContent>
      </w:r>
      <w:r w:rsidR="001E5F8C" w:rsidRPr="00F64D07">
        <w:rPr>
          <w:rFonts w:asciiTheme="majorEastAsia" w:eastAsiaTheme="majorEastAsia" w:hAnsiTheme="majorEastAsia" w:hint="eastAsia"/>
          <w:sz w:val="22"/>
        </w:rPr>
        <w:t xml:space="preserve">　問</w:t>
      </w:r>
      <w:r w:rsidR="001E5F8C" w:rsidRPr="00F64D07">
        <w:rPr>
          <w:rFonts w:asciiTheme="majorEastAsia" w:eastAsiaTheme="majorEastAsia" w:hAnsiTheme="majorEastAsia"/>
          <w:sz w:val="22"/>
        </w:rPr>
        <w:t xml:space="preserve">25　</w:t>
      </w:r>
      <w:r w:rsidR="0057534D" w:rsidRPr="00F64D07">
        <w:rPr>
          <w:rFonts w:asciiTheme="majorEastAsia" w:eastAsiaTheme="majorEastAsia" w:hAnsiTheme="majorEastAsia" w:hint="eastAsia"/>
          <w:sz w:val="22"/>
        </w:rPr>
        <w:t>区では男女共同参画を推進するために、『男女共同参画センター“らぷらす”』などを通じて以下のような事業展開をしています。この中で、特に重点的に行うべきだと思われる事業はどれでしょうか。（○は３つまで）</w:t>
      </w:r>
    </w:p>
    <w:p w14:paraId="3FEEE5E8" w14:textId="6283B7D4" w:rsidR="001E5F8C" w:rsidRPr="00F64D07" w:rsidRDefault="001E5F8C" w:rsidP="001E5F8C">
      <w:pPr>
        <w:ind w:leftChars="-19" w:left="895" w:hangingChars="425" w:hanging="935"/>
        <w:rPr>
          <w:rFonts w:asciiTheme="majorEastAsia" w:eastAsiaTheme="majorEastAsia" w:hAnsiTheme="majorEastAsia"/>
          <w:sz w:val="22"/>
        </w:rPr>
      </w:pPr>
    </w:p>
    <w:p w14:paraId="3DC2A3B4" w14:textId="72868DCE" w:rsidR="00F500A2" w:rsidRPr="00F64D07" w:rsidRDefault="00F500A2" w:rsidP="00F500A2">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７－２－１　“らぷらす” を中心とした区の事業展開について</w:t>
      </w:r>
    </w:p>
    <w:p w14:paraId="6F0EFEFD" w14:textId="165C298B" w:rsidR="00F500A2" w:rsidRPr="00F64D07" w:rsidRDefault="00F500A2" w:rsidP="00F500A2">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885744">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4AF6C5C1" w14:textId="1B9071AB" w:rsidR="001E5F8C" w:rsidRPr="00F64D07" w:rsidRDefault="00252BEE" w:rsidP="00F500A2">
      <w:pPr>
        <w:ind w:left="630" w:hangingChars="300" w:hanging="630"/>
        <w:jc w:val="center"/>
        <w:rPr>
          <w:rFonts w:asciiTheme="majorEastAsia" w:eastAsiaTheme="majorEastAsia" w:hAnsiTheme="majorEastAsia"/>
          <w:sz w:val="22"/>
        </w:rPr>
      </w:pPr>
      <w:r w:rsidRPr="00252BEE">
        <w:rPr>
          <w:noProof/>
        </w:rPr>
        <w:drawing>
          <wp:inline distT="0" distB="0" distL="0" distR="0" wp14:anchorId="5099EF5F" wp14:editId="30651B0B">
            <wp:extent cx="6039720" cy="4370760"/>
            <wp:effectExtent l="0" t="0" r="0" b="0"/>
            <wp:docPr id="1971748310" name="図 197174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39720" cy="4370760"/>
                    </a:xfrm>
                    <a:prstGeom prst="rect">
                      <a:avLst/>
                    </a:prstGeom>
                    <a:noFill/>
                    <a:ln>
                      <a:noFill/>
                    </a:ln>
                  </pic:spPr>
                </pic:pic>
              </a:graphicData>
            </a:graphic>
          </wp:inline>
        </w:drawing>
      </w:r>
    </w:p>
    <w:p w14:paraId="780D5A19" w14:textId="32ED4AB8" w:rsidR="001E5F8C" w:rsidRPr="00F64D07" w:rsidRDefault="001E5F8C" w:rsidP="00F500A2">
      <w:pPr>
        <w:ind w:left="630" w:hangingChars="300" w:hanging="630"/>
        <w:jc w:val="center"/>
      </w:pPr>
    </w:p>
    <w:p w14:paraId="6BF35A60" w14:textId="60C9D590" w:rsidR="004F43C8" w:rsidRPr="00F64D07" w:rsidRDefault="004F43C8" w:rsidP="00252BEE">
      <w:pPr>
        <w:ind w:leftChars="100" w:left="210" w:firstLineChars="100" w:firstLine="220"/>
        <w:jc w:val="left"/>
        <w:rPr>
          <w:rFonts w:asciiTheme="minorEastAsia" w:hAnsiTheme="minorEastAsia" w:cs="ＭＳ Ｐゴシック"/>
          <w:kern w:val="0"/>
          <w:sz w:val="22"/>
        </w:rPr>
      </w:pPr>
      <w:r w:rsidRPr="00252BEE">
        <w:rPr>
          <w:rFonts w:asciiTheme="minorEastAsia" w:hAnsiTheme="minorEastAsia" w:hint="eastAsia"/>
          <w:sz w:val="22"/>
        </w:rPr>
        <w:t>“らぷらす”を中心とした区の事業展開の中で特に重点的に行うべきものとしては、</w:t>
      </w:r>
      <w:r w:rsidR="00252BEE" w:rsidRPr="00252BEE">
        <w:rPr>
          <w:rFonts w:asciiTheme="minorEastAsia" w:hAnsiTheme="minorEastAsia" w:cs="ＭＳ Ｐゴシック"/>
          <w:kern w:val="0"/>
          <w:sz w:val="22"/>
        </w:rPr>
        <w:t>「男性の家事への参画、新しい生き方などを啓発する事業」が43.6％</w:t>
      </w:r>
      <w:r w:rsidR="00252BEE" w:rsidRPr="00252BEE">
        <w:rPr>
          <w:rFonts w:asciiTheme="minorEastAsia" w:hAnsiTheme="minorEastAsia" w:cs="ＭＳ Ｐゴシック" w:hint="eastAsia"/>
          <w:kern w:val="0"/>
          <w:sz w:val="22"/>
        </w:rPr>
        <w:t>と最も高く</w:t>
      </w:r>
      <w:r w:rsidR="00252BEE">
        <w:rPr>
          <w:rFonts w:asciiTheme="minorEastAsia" w:hAnsiTheme="minorEastAsia" w:cs="ＭＳ Ｐゴシック" w:hint="eastAsia"/>
          <w:kern w:val="0"/>
          <w:sz w:val="22"/>
        </w:rPr>
        <w:t>、</w:t>
      </w:r>
      <w:r w:rsidR="00252BEE" w:rsidRPr="00252BEE">
        <w:rPr>
          <w:rFonts w:asciiTheme="minorEastAsia" w:hAnsiTheme="minorEastAsia" w:cs="ＭＳ Ｐゴシック" w:hint="eastAsia"/>
          <w:kern w:val="0"/>
          <w:sz w:val="22"/>
        </w:rPr>
        <w:t>次いで</w:t>
      </w:r>
      <w:r w:rsidRPr="00252BEE">
        <w:rPr>
          <w:rFonts w:asciiTheme="minorEastAsia" w:hAnsiTheme="minorEastAsia" w:hint="eastAsia"/>
          <w:sz w:val="22"/>
        </w:rPr>
        <w:t>「</w:t>
      </w:r>
      <w:r w:rsidRPr="00252BEE">
        <w:rPr>
          <w:rFonts w:asciiTheme="minorEastAsia" w:hAnsiTheme="minorEastAsia" w:cs="ＭＳ Ｐゴシック" w:hint="eastAsia"/>
          <w:kern w:val="0"/>
          <w:sz w:val="22"/>
        </w:rPr>
        <w:t>女性の就業支援を目的とした事業」が</w:t>
      </w:r>
      <w:r w:rsidR="00252BEE" w:rsidRPr="00252BEE">
        <w:rPr>
          <w:rFonts w:asciiTheme="minorEastAsia" w:hAnsiTheme="minorEastAsia" w:cs="ＭＳ Ｐゴシック"/>
          <w:kern w:val="0"/>
          <w:sz w:val="22"/>
        </w:rPr>
        <w:t>37.4</w:t>
      </w:r>
      <w:r w:rsidRPr="00252BEE">
        <w:rPr>
          <w:rFonts w:asciiTheme="minorEastAsia" w:hAnsiTheme="minorEastAsia" w:cs="ＭＳ Ｐゴシック"/>
          <w:kern w:val="0"/>
          <w:sz w:val="22"/>
        </w:rPr>
        <w:t>％、</w:t>
      </w:r>
      <w:r w:rsidR="00252BEE">
        <w:rPr>
          <w:rFonts w:asciiTheme="minorEastAsia" w:hAnsiTheme="minorEastAsia" w:cs="ＭＳ Ｐゴシック" w:hint="eastAsia"/>
          <w:kern w:val="0"/>
          <w:sz w:val="22"/>
        </w:rPr>
        <w:t>「</w:t>
      </w:r>
      <w:r w:rsidR="00252BEE" w:rsidRPr="00252BEE">
        <w:rPr>
          <w:rFonts w:asciiTheme="minorEastAsia" w:hAnsiTheme="minorEastAsia" w:cs="ＭＳ Ｐゴシック" w:hint="eastAsia"/>
          <w:kern w:val="0"/>
          <w:sz w:val="22"/>
        </w:rPr>
        <w:t>最新の社会問題を扱う事業</w:t>
      </w:r>
      <w:r w:rsidR="00252BEE">
        <w:rPr>
          <w:rFonts w:asciiTheme="minorEastAsia" w:hAnsiTheme="minorEastAsia" w:cs="ＭＳ Ｐゴシック" w:hint="eastAsia"/>
          <w:kern w:val="0"/>
          <w:sz w:val="22"/>
        </w:rPr>
        <w:t>」が</w:t>
      </w:r>
      <w:r w:rsidR="00252BEE" w:rsidRPr="00252BEE">
        <w:rPr>
          <w:rFonts w:asciiTheme="minorEastAsia" w:hAnsiTheme="minorEastAsia" w:cs="ＭＳ Ｐゴシック"/>
          <w:kern w:val="0"/>
          <w:sz w:val="22"/>
        </w:rPr>
        <w:t>36.6</w:t>
      </w:r>
      <w:r w:rsidR="00252BEE">
        <w:rPr>
          <w:rFonts w:asciiTheme="minorEastAsia" w:hAnsiTheme="minorEastAsia" w:cs="ＭＳ Ｐゴシック" w:hint="eastAsia"/>
          <w:kern w:val="0"/>
          <w:sz w:val="22"/>
        </w:rPr>
        <w:t>％、「</w:t>
      </w:r>
      <w:r w:rsidR="00252BEE" w:rsidRPr="00252BEE">
        <w:rPr>
          <w:rFonts w:asciiTheme="minorEastAsia" w:hAnsiTheme="minorEastAsia" w:cs="ＭＳ Ｐゴシック" w:hint="eastAsia"/>
          <w:kern w:val="0"/>
          <w:sz w:val="22"/>
        </w:rPr>
        <w:t>家庭、仕事、人間関係などで生じた問題を中心とした、相談事業の実施</w:t>
      </w:r>
      <w:r w:rsidR="00DF463E" w:rsidRPr="00252BEE">
        <w:rPr>
          <w:rFonts w:asciiTheme="minorEastAsia" w:hAnsiTheme="minorEastAsia" w:cs="ＭＳ Ｐゴシック" w:hint="eastAsia"/>
          <w:kern w:val="0"/>
          <w:sz w:val="22"/>
        </w:rPr>
        <w:t>」が</w:t>
      </w:r>
      <w:r w:rsidR="00252BEE" w:rsidRPr="00252BEE">
        <w:rPr>
          <w:rFonts w:asciiTheme="minorEastAsia" w:hAnsiTheme="minorEastAsia" w:cs="ＭＳ Ｐゴシック"/>
          <w:kern w:val="0"/>
          <w:sz w:val="22"/>
        </w:rPr>
        <w:t>32.0</w:t>
      </w:r>
      <w:r w:rsidR="00DF463E" w:rsidRPr="00252BEE">
        <w:rPr>
          <w:rFonts w:asciiTheme="minorEastAsia" w:hAnsiTheme="minorEastAsia" w:cs="ＭＳ Ｐゴシック" w:hint="eastAsia"/>
          <w:kern w:val="0"/>
          <w:sz w:val="22"/>
        </w:rPr>
        <w:t>％の順となって</w:t>
      </w:r>
      <w:r w:rsidRPr="00252BEE">
        <w:rPr>
          <w:rFonts w:asciiTheme="minorEastAsia" w:hAnsiTheme="minorEastAsia" w:cs="ＭＳ Ｐゴシック" w:hint="eastAsia"/>
          <w:kern w:val="0"/>
          <w:sz w:val="22"/>
        </w:rPr>
        <w:t>いる。</w:t>
      </w:r>
      <w:r w:rsidRPr="00F64D07">
        <w:rPr>
          <w:rFonts w:asciiTheme="minorEastAsia" w:hAnsiTheme="minorEastAsia" w:hint="eastAsia"/>
          <w:sz w:val="22"/>
        </w:rPr>
        <w:t>（図表７－２－１）</w:t>
      </w:r>
    </w:p>
    <w:p w14:paraId="71DF1334" w14:textId="77777777" w:rsidR="004F43C8" w:rsidRPr="00F64D07" w:rsidRDefault="004F43C8" w:rsidP="004F43C8">
      <w:pPr>
        <w:widowControl/>
        <w:jc w:val="left"/>
        <w:rPr>
          <w:rFonts w:asciiTheme="minorEastAsia" w:hAnsiTheme="minorEastAsia"/>
          <w:sz w:val="22"/>
        </w:rPr>
      </w:pPr>
    </w:p>
    <w:p w14:paraId="58C1ED51" w14:textId="77777777" w:rsidR="00252BEE" w:rsidRDefault="00252BEE">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5F0952C" w14:textId="07E78ABB" w:rsidR="004F43C8" w:rsidRPr="00F64D07" w:rsidRDefault="004F43C8"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3219271A" w14:textId="793A9A7B" w:rsidR="00885744" w:rsidRDefault="004F43C8" w:rsidP="00DF463E">
      <w:pPr>
        <w:widowControl/>
        <w:ind w:leftChars="100" w:left="210" w:firstLineChars="100" w:firstLine="220"/>
        <w:jc w:val="left"/>
        <w:rPr>
          <w:rFonts w:asciiTheme="minorEastAsia" w:hAnsiTheme="minorEastAsia"/>
          <w:sz w:val="22"/>
        </w:rPr>
      </w:pPr>
      <w:r w:rsidRPr="00252BEE">
        <w:rPr>
          <w:rFonts w:asciiTheme="minorEastAsia" w:hAnsiTheme="minorEastAsia" w:hint="eastAsia"/>
          <w:sz w:val="22"/>
        </w:rPr>
        <w:t>性別でみると、</w:t>
      </w:r>
      <w:r w:rsidR="00252BEE">
        <w:rPr>
          <w:rFonts w:asciiTheme="minorEastAsia" w:hAnsiTheme="minorEastAsia" w:hint="eastAsia"/>
          <w:sz w:val="22"/>
        </w:rPr>
        <w:t>男女とも「</w:t>
      </w:r>
      <w:r w:rsidR="00252BEE" w:rsidRPr="00252BEE">
        <w:rPr>
          <w:rFonts w:asciiTheme="minorEastAsia" w:hAnsiTheme="minorEastAsia" w:hint="eastAsia"/>
          <w:sz w:val="22"/>
        </w:rPr>
        <w:t>男性の家事への参画、新しい生き方などを啓発する事業</w:t>
      </w:r>
      <w:r w:rsidR="00252BEE">
        <w:rPr>
          <w:rFonts w:asciiTheme="minorEastAsia" w:hAnsiTheme="minorEastAsia" w:hint="eastAsia"/>
          <w:sz w:val="22"/>
        </w:rPr>
        <w:t>」が</w:t>
      </w:r>
      <w:r w:rsidR="00885744">
        <w:rPr>
          <w:rFonts w:asciiTheme="minorEastAsia" w:hAnsiTheme="minorEastAsia" w:hint="eastAsia"/>
          <w:sz w:val="22"/>
        </w:rPr>
        <w:t>女性</w:t>
      </w:r>
      <w:r w:rsidR="00885744" w:rsidRPr="00885744">
        <w:rPr>
          <w:rFonts w:asciiTheme="minorEastAsia" w:hAnsiTheme="minorEastAsia"/>
          <w:sz w:val="22"/>
        </w:rPr>
        <w:t>46.2</w:t>
      </w:r>
      <w:r w:rsidR="00885744">
        <w:rPr>
          <w:rFonts w:asciiTheme="minorEastAsia" w:hAnsiTheme="minorEastAsia" w:hint="eastAsia"/>
          <w:sz w:val="22"/>
        </w:rPr>
        <w:t>％、男性</w:t>
      </w:r>
      <w:r w:rsidR="00885744" w:rsidRPr="00885744">
        <w:rPr>
          <w:rFonts w:asciiTheme="minorEastAsia" w:hAnsiTheme="minorEastAsia"/>
          <w:sz w:val="22"/>
        </w:rPr>
        <w:t>40.6</w:t>
      </w:r>
      <w:r w:rsidR="00885744">
        <w:rPr>
          <w:rFonts w:asciiTheme="minorEastAsia" w:hAnsiTheme="minorEastAsia" w:hint="eastAsia"/>
          <w:sz w:val="22"/>
        </w:rPr>
        <w:t>％と最も高くなっている。</w:t>
      </w:r>
      <w:r w:rsidRPr="00252BEE">
        <w:rPr>
          <w:rFonts w:asciiTheme="minorEastAsia" w:hAnsiTheme="minorEastAsia" w:hint="eastAsia"/>
          <w:sz w:val="22"/>
        </w:rPr>
        <w:t>女性では</w:t>
      </w:r>
      <w:r w:rsidR="00885744">
        <w:rPr>
          <w:rFonts w:asciiTheme="minorEastAsia" w:hAnsiTheme="minorEastAsia" w:hint="eastAsia"/>
          <w:sz w:val="22"/>
        </w:rPr>
        <w:t>、</w:t>
      </w:r>
      <w:r w:rsidR="00727B7E">
        <w:rPr>
          <w:rFonts w:asciiTheme="minorEastAsia" w:hAnsiTheme="minorEastAsia" w:hint="eastAsia"/>
          <w:sz w:val="22"/>
        </w:rPr>
        <w:t>次いで</w:t>
      </w:r>
      <w:r w:rsidRPr="00252BEE">
        <w:rPr>
          <w:rFonts w:asciiTheme="minorEastAsia" w:hAnsiTheme="minorEastAsia" w:hint="eastAsia"/>
          <w:sz w:val="22"/>
        </w:rPr>
        <w:t>「</w:t>
      </w:r>
      <w:r w:rsidRPr="00252BEE">
        <w:rPr>
          <w:rFonts w:asciiTheme="minorEastAsia" w:hAnsiTheme="minorEastAsia" w:cs="ＭＳ Ｐゴシック" w:hint="eastAsia"/>
          <w:kern w:val="0"/>
          <w:sz w:val="22"/>
        </w:rPr>
        <w:t>女性の就業支援を目的とした事業」が</w:t>
      </w:r>
      <w:r w:rsidR="00885744" w:rsidRPr="00885744">
        <w:rPr>
          <w:rFonts w:asciiTheme="minorEastAsia" w:hAnsiTheme="minorEastAsia" w:cs="ＭＳ Ｐゴシック"/>
          <w:kern w:val="0"/>
          <w:sz w:val="22"/>
        </w:rPr>
        <w:t>42.8</w:t>
      </w:r>
      <w:r w:rsidRPr="00252BEE">
        <w:rPr>
          <w:rFonts w:asciiTheme="minorEastAsia" w:hAnsiTheme="minorEastAsia" w:cs="ＭＳ Ｐゴシック"/>
          <w:kern w:val="0"/>
          <w:sz w:val="22"/>
        </w:rPr>
        <w:t>％</w:t>
      </w:r>
      <w:r w:rsidR="00885744">
        <w:rPr>
          <w:rFonts w:asciiTheme="minorEastAsia" w:hAnsiTheme="minorEastAsia" w:cs="ＭＳ Ｐゴシック" w:hint="eastAsia"/>
          <w:kern w:val="0"/>
          <w:sz w:val="22"/>
        </w:rPr>
        <w:t>、「</w:t>
      </w:r>
      <w:r w:rsidR="00885744" w:rsidRPr="00252BEE">
        <w:rPr>
          <w:rFonts w:asciiTheme="minorEastAsia" w:hAnsiTheme="minorEastAsia" w:cs="ＭＳ Ｐゴシック" w:hint="eastAsia"/>
          <w:kern w:val="0"/>
          <w:sz w:val="22"/>
        </w:rPr>
        <w:t>最新の社会問題を扱う事業</w:t>
      </w:r>
      <w:r w:rsidR="00885744">
        <w:rPr>
          <w:rFonts w:asciiTheme="minorEastAsia" w:hAnsiTheme="minorEastAsia" w:cs="ＭＳ Ｐゴシック" w:hint="eastAsia"/>
          <w:kern w:val="0"/>
          <w:sz w:val="22"/>
        </w:rPr>
        <w:t>」が</w:t>
      </w:r>
      <w:r w:rsidR="00885744" w:rsidRPr="00885744">
        <w:rPr>
          <w:rFonts w:asciiTheme="minorEastAsia" w:hAnsiTheme="minorEastAsia" w:cs="ＭＳ Ｐゴシック"/>
          <w:kern w:val="0"/>
          <w:sz w:val="22"/>
        </w:rPr>
        <w:t>37.5</w:t>
      </w:r>
      <w:r w:rsidR="00885744">
        <w:rPr>
          <w:rFonts w:asciiTheme="minorEastAsia" w:hAnsiTheme="minorEastAsia" w:cs="ＭＳ Ｐゴシック" w:hint="eastAsia"/>
          <w:kern w:val="0"/>
          <w:sz w:val="22"/>
        </w:rPr>
        <w:t>％、「</w:t>
      </w:r>
      <w:r w:rsidR="00885744" w:rsidRPr="00885744">
        <w:rPr>
          <w:rFonts w:asciiTheme="minorEastAsia" w:hAnsiTheme="minorEastAsia" w:cs="ＭＳ Ｐゴシック" w:hint="eastAsia"/>
          <w:kern w:val="0"/>
          <w:sz w:val="22"/>
        </w:rPr>
        <w:t>家庭、仕事、人間関係などで生じた問題を中心とした、相談事業の実施</w:t>
      </w:r>
      <w:r w:rsidR="00885744">
        <w:rPr>
          <w:rFonts w:asciiTheme="minorEastAsia" w:hAnsiTheme="minorEastAsia" w:cs="ＭＳ Ｐゴシック" w:hint="eastAsia"/>
          <w:kern w:val="0"/>
          <w:sz w:val="22"/>
        </w:rPr>
        <w:t>」が</w:t>
      </w:r>
      <w:r w:rsidR="00885744" w:rsidRPr="00885744">
        <w:rPr>
          <w:rFonts w:asciiTheme="minorEastAsia" w:hAnsiTheme="minorEastAsia" w:cs="ＭＳ Ｐゴシック"/>
          <w:kern w:val="0"/>
          <w:sz w:val="22"/>
        </w:rPr>
        <w:t>35.0</w:t>
      </w:r>
      <w:r w:rsidR="00885744">
        <w:rPr>
          <w:rFonts w:asciiTheme="minorEastAsia" w:hAnsiTheme="minorEastAsia" w:cs="ＭＳ Ｐゴシック" w:hint="eastAsia"/>
          <w:kern w:val="0"/>
          <w:sz w:val="22"/>
        </w:rPr>
        <w:t>％という順になっている。男性では、次</w:t>
      </w:r>
      <w:r w:rsidR="004E0D40">
        <w:rPr>
          <w:rFonts w:asciiTheme="minorEastAsia" w:hAnsiTheme="minorEastAsia" w:cs="ＭＳ Ｐゴシック" w:hint="eastAsia"/>
          <w:kern w:val="0"/>
          <w:sz w:val="22"/>
        </w:rPr>
        <w:t>いで</w:t>
      </w:r>
      <w:r w:rsidR="00885744" w:rsidRPr="00885744">
        <w:rPr>
          <w:rFonts w:asciiTheme="minorEastAsia" w:hAnsiTheme="minorEastAsia" w:cs="ＭＳ Ｐゴシック" w:hint="eastAsia"/>
          <w:kern w:val="0"/>
          <w:sz w:val="22"/>
        </w:rPr>
        <w:t>「最新の社会問題を扱う事業」が</w:t>
      </w:r>
      <w:r w:rsidR="00885744" w:rsidRPr="00885744">
        <w:rPr>
          <w:rFonts w:asciiTheme="minorEastAsia" w:hAnsiTheme="minorEastAsia" w:cs="ＭＳ Ｐゴシック"/>
          <w:kern w:val="0"/>
          <w:sz w:val="22"/>
        </w:rPr>
        <w:t>34.6</w:t>
      </w:r>
      <w:r w:rsidR="00885744" w:rsidRPr="00885744">
        <w:rPr>
          <w:rFonts w:asciiTheme="minorEastAsia" w:hAnsiTheme="minorEastAsia" w:cs="ＭＳ Ｐゴシック" w:hint="eastAsia"/>
          <w:kern w:val="0"/>
          <w:sz w:val="22"/>
        </w:rPr>
        <w:t>％、</w:t>
      </w:r>
      <w:r w:rsidR="00885744" w:rsidRPr="00252BEE">
        <w:rPr>
          <w:rFonts w:asciiTheme="minorEastAsia" w:hAnsiTheme="minorEastAsia" w:hint="eastAsia"/>
          <w:sz w:val="22"/>
        </w:rPr>
        <w:t>「</w:t>
      </w:r>
      <w:r w:rsidR="00885744" w:rsidRPr="00252BEE">
        <w:rPr>
          <w:rFonts w:asciiTheme="minorEastAsia" w:hAnsiTheme="minorEastAsia" w:cs="ＭＳ Ｐゴシック" w:hint="eastAsia"/>
          <w:kern w:val="0"/>
          <w:sz w:val="22"/>
        </w:rPr>
        <w:t>女性の就業支援を目的とした事業」が</w:t>
      </w:r>
      <w:r w:rsidR="00885744" w:rsidRPr="00885744">
        <w:rPr>
          <w:rFonts w:asciiTheme="minorEastAsia" w:hAnsiTheme="minorEastAsia" w:cs="ＭＳ Ｐゴシック"/>
          <w:kern w:val="0"/>
          <w:sz w:val="22"/>
        </w:rPr>
        <w:t>30.5</w:t>
      </w:r>
      <w:r w:rsidR="00885744" w:rsidRPr="00252BEE">
        <w:rPr>
          <w:rFonts w:asciiTheme="minorEastAsia" w:hAnsiTheme="minorEastAsia" w:cs="ＭＳ Ｐゴシック"/>
          <w:kern w:val="0"/>
          <w:sz w:val="22"/>
        </w:rPr>
        <w:t>％</w:t>
      </w:r>
      <w:r w:rsidR="00885744">
        <w:rPr>
          <w:rFonts w:asciiTheme="minorEastAsia" w:hAnsiTheme="minorEastAsia" w:cs="ＭＳ Ｐゴシック" w:hint="eastAsia"/>
          <w:kern w:val="0"/>
          <w:sz w:val="22"/>
        </w:rPr>
        <w:t>、「</w:t>
      </w:r>
      <w:r w:rsidR="00885744" w:rsidRPr="00885744">
        <w:rPr>
          <w:rFonts w:asciiTheme="minorEastAsia" w:hAnsiTheme="minorEastAsia" w:cs="ＭＳ Ｐゴシック" w:hint="eastAsia"/>
          <w:kern w:val="0"/>
          <w:sz w:val="22"/>
        </w:rPr>
        <w:t>家庭、仕事、人間関係などで生じた問題を中心とした、相談事業の実施</w:t>
      </w:r>
      <w:r w:rsidR="00885744">
        <w:rPr>
          <w:rFonts w:asciiTheme="minorEastAsia" w:hAnsiTheme="minorEastAsia" w:cs="ＭＳ Ｐゴシック" w:hint="eastAsia"/>
          <w:kern w:val="0"/>
          <w:sz w:val="22"/>
        </w:rPr>
        <w:t>」が</w:t>
      </w:r>
      <w:r w:rsidR="00885744" w:rsidRPr="00885744">
        <w:rPr>
          <w:rFonts w:asciiTheme="minorEastAsia" w:hAnsiTheme="minorEastAsia" w:cs="ＭＳ Ｐゴシック"/>
          <w:kern w:val="0"/>
          <w:sz w:val="22"/>
        </w:rPr>
        <w:t>28.1</w:t>
      </w:r>
      <w:r w:rsidR="00885744">
        <w:rPr>
          <w:rFonts w:asciiTheme="minorEastAsia" w:hAnsiTheme="minorEastAsia" w:cs="ＭＳ Ｐゴシック" w:hint="eastAsia"/>
          <w:kern w:val="0"/>
          <w:sz w:val="22"/>
        </w:rPr>
        <w:t>％という順になっている。「</w:t>
      </w:r>
      <w:r w:rsidR="00885744" w:rsidRPr="00885744">
        <w:rPr>
          <w:rFonts w:asciiTheme="minorEastAsia" w:hAnsiTheme="minorEastAsia" w:cs="ＭＳ Ｐゴシック" w:hint="eastAsia"/>
          <w:kern w:val="0"/>
          <w:sz w:val="22"/>
        </w:rPr>
        <w:t>地域での社会活動をはじめるきっかけづくりを目的とした事業</w:t>
      </w:r>
      <w:r w:rsidR="00885744" w:rsidRPr="00885744">
        <w:rPr>
          <w:rFonts w:asciiTheme="minorEastAsia" w:hAnsiTheme="minorEastAsia" w:cs="ＭＳ Ｐゴシック" w:hint="eastAsia"/>
          <w:kern w:val="0"/>
          <w:sz w:val="22"/>
        </w:rPr>
        <w:tab/>
      </w:r>
      <w:r w:rsidR="00885744">
        <w:rPr>
          <w:rFonts w:asciiTheme="minorEastAsia" w:hAnsiTheme="minorEastAsia" w:cs="ＭＳ Ｐゴシック" w:hint="eastAsia"/>
          <w:kern w:val="0"/>
          <w:sz w:val="22"/>
        </w:rPr>
        <w:t>」「</w:t>
      </w:r>
      <w:r w:rsidR="00885744" w:rsidRPr="00885744">
        <w:rPr>
          <w:rFonts w:asciiTheme="minorEastAsia" w:hAnsiTheme="minorEastAsia" w:cs="ＭＳ Ｐゴシック" w:hint="eastAsia"/>
          <w:kern w:val="0"/>
          <w:sz w:val="22"/>
        </w:rPr>
        <w:t>行政と区民・区民団体とが協働で実施する事業</w:t>
      </w:r>
      <w:r w:rsidR="00885744">
        <w:rPr>
          <w:rFonts w:asciiTheme="minorEastAsia" w:hAnsiTheme="minorEastAsia" w:cs="ＭＳ Ｐゴシック" w:hint="eastAsia"/>
          <w:kern w:val="0"/>
          <w:sz w:val="22"/>
        </w:rPr>
        <w:t>」</w:t>
      </w:r>
      <w:r w:rsidR="00835BF6">
        <w:rPr>
          <w:rFonts w:asciiTheme="minorEastAsia" w:hAnsiTheme="minorEastAsia" w:cs="ＭＳ Ｐゴシック" w:hint="eastAsia"/>
          <w:kern w:val="0"/>
          <w:sz w:val="22"/>
        </w:rPr>
        <w:t>「その他」</w:t>
      </w:r>
      <w:r w:rsidR="00885744">
        <w:rPr>
          <w:rFonts w:asciiTheme="minorEastAsia" w:hAnsiTheme="minorEastAsia" w:cs="ＭＳ Ｐゴシック" w:hint="eastAsia"/>
          <w:kern w:val="0"/>
          <w:sz w:val="22"/>
        </w:rPr>
        <w:t>では、男性の方が女性より</w:t>
      </w:r>
      <w:r w:rsidR="00835BF6">
        <w:rPr>
          <w:rFonts w:asciiTheme="minorEastAsia" w:hAnsiTheme="minorEastAsia" w:cs="ＭＳ Ｐゴシック" w:hint="eastAsia"/>
          <w:kern w:val="0"/>
          <w:sz w:val="22"/>
        </w:rPr>
        <w:t>4ポイント以上高く</w:t>
      </w:r>
      <w:r w:rsidR="00885744">
        <w:rPr>
          <w:rFonts w:asciiTheme="minorEastAsia" w:hAnsiTheme="minorEastAsia" w:cs="ＭＳ Ｐゴシック" w:hint="eastAsia"/>
          <w:kern w:val="0"/>
          <w:sz w:val="22"/>
        </w:rPr>
        <w:t>なっている。</w:t>
      </w:r>
      <w:r w:rsidRPr="00252BEE">
        <w:rPr>
          <w:rFonts w:asciiTheme="minorEastAsia" w:hAnsiTheme="minorEastAsia" w:hint="eastAsia"/>
          <w:sz w:val="22"/>
        </w:rPr>
        <w:t>（図表７－２－１）</w:t>
      </w:r>
    </w:p>
    <w:p w14:paraId="00062039" w14:textId="3CD753F5" w:rsidR="00885744" w:rsidRDefault="00885744" w:rsidP="00DF463E">
      <w:pPr>
        <w:widowControl/>
        <w:ind w:leftChars="100" w:left="210" w:firstLineChars="100" w:firstLine="210"/>
        <w:jc w:val="left"/>
        <w:rPr>
          <w:rFonts w:asciiTheme="minorEastAsia" w:hAnsiTheme="minorEastAsia"/>
          <w:sz w:val="22"/>
        </w:rPr>
      </w:pPr>
      <w:r w:rsidRPr="00F64D07">
        <w:rPr>
          <w:rFonts w:asciiTheme="majorEastAsia" w:eastAsiaTheme="majorEastAsia" w:hAnsiTheme="majorEastAsia"/>
          <w:noProof/>
        </w:rPr>
        <mc:AlternateContent>
          <mc:Choice Requires="wps">
            <w:drawing>
              <wp:anchor distT="0" distB="0" distL="114300" distR="114300" simplePos="0" relativeHeight="251709952" behindDoc="0" locked="0" layoutInCell="1" allowOverlap="1" wp14:anchorId="1D6F439D" wp14:editId="31CB47B8">
                <wp:simplePos x="0" y="0"/>
                <wp:positionH relativeFrom="column">
                  <wp:posOffset>-5036</wp:posOffset>
                </wp:positionH>
                <wp:positionV relativeFrom="paragraph">
                  <wp:posOffset>233296</wp:posOffset>
                </wp:positionV>
                <wp:extent cx="5972175" cy="5135526"/>
                <wp:effectExtent l="0" t="0" r="28575" b="27305"/>
                <wp:wrapNone/>
                <wp:docPr id="1733" name="正方形/長方形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513552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875DB" id="正方形/長方形 1733" o:spid="_x0000_s1026" style="position:absolute;left:0;text-align:left;margin-left:-.4pt;margin-top:18.35pt;width:470.25pt;height:404.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ZqHgIAACMEAAAOAAAAZHJzL2Uyb0RvYy54bWysU8GO0zAQvSPxD5bvNE0hu23UdLXqsghp&#10;WZAWPsB1nMbC9pix27R8PWOn2y1wQ+Rg2TPxmzdvnpc3B2vYXmHQ4BpeTqacKSeh1W7b8G9f79/M&#10;OQtRuFYYcKrhRxX4zer1q+XgazWDHkyrkBGIC/XgG97H6OuiCLJXVoQJeOUo2QFaEemI26JFMRC6&#10;NcVsOr0qBsDWI0gVAkXvxiRfZfyuUzJ+7rqgIjMNJ24xr5jXTVqL1VLUWxS+1/JEQ/wDCyu0o6Jn&#10;qDsRBduh/gvKaokQoIsTCbaArtNS5R6om3L6RzdPvfAq90LiBH+WKfw/WPm4f/JfMFEP/gHk98Ac&#10;rHvhtuoWEYZeiZbKlUmoYvChPl9Ih0BX2Wb4BC2NVuwiZA0OHdoESN2xQ5b6eJZaHSKTFKwW17Py&#10;uuJMUq4q31bV7CrXEPXzdY8hflBgWdo0HGmWGV7sH0JMdET9/Euq5uBeG5PnaRwbGr6oZlW+EMDo&#10;NiVzl8lZam2Q7QV5Ih7K/I/ZWepijJXT9I3WoDgZaIznEFXN5kwQmcNv6FZHsrPRtuHzC5Sk4nvX&#10;ZnJRaDPuCcq4k6xJyWTaUG+gPZKqCKNX6W3Rpgf8ydlAPm14+LETqDgzHx1N5vrdbEEyxnyYzxdk&#10;crxMbC4SwkkCoqY5G7frOD6FnUe97anOKIaDW5plp7PKL5xOVMmJufHTq0lWvzznv17e9uoXAAAA&#10;//8DAFBLAwQUAAYACAAAACEAGcOtjN4AAAAIAQAADwAAAGRycy9kb3ducmV2LnhtbEyPS0/DMBCE&#10;70j8B2uRuFGnD0oT4lQIlCNClIc4buNtEtVeR7bbBn497gluO5rRzLflerRGHMmH3rGC6SQDQdw4&#10;3XOr4P2tvlmBCBFZo3FMCr4pwLq6vCix0O7Er3TcxFakEg4FKuhiHAopQ9ORxTBxA3Hyds5bjEn6&#10;VmqPp1RujZxl2VJa7DktdDjQY0fNfnOwCuov85TX3v4gvcz2z2Snu+HzQ6nrq/HhHkSkMf6F4Yyf&#10;0KFKTFt3YB2EUXAGjwrmyzsQyc7neTq2ClaL2wXIqpT/H6h+AQAA//8DAFBLAQItABQABgAIAAAA&#10;IQC2gziS/gAAAOEBAAATAAAAAAAAAAAAAAAAAAAAAABbQ29udGVudF9UeXBlc10ueG1sUEsBAi0A&#10;FAAGAAgAAAAhADj9If/WAAAAlAEAAAsAAAAAAAAAAAAAAAAALwEAAF9yZWxzLy5yZWxzUEsBAi0A&#10;FAAGAAgAAAAhALFrtmoeAgAAIwQAAA4AAAAAAAAAAAAAAAAALgIAAGRycy9lMm9Eb2MueG1sUEsB&#10;Ai0AFAAGAAgAAAAhABnDrYzeAAAACAEAAA8AAAAAAAAAAAAAAAAAeAQAAGRycy9kb3ducmV2Lnht&#10;bFBLBQYAAAAABAAEAPMAAACDBQAAAAA=&#10;" filled="f" strokecolor="black [3213]">
                <v:textbox inset="5.85pt,.7pt,5.85pt,.7pt"/>
              </v:rect>
            </w:pict>
          </mc:Fallback>
        </mc:AlternateContent>
      </w:r>
    </w:p>
    <w:p w14:paraId="4802D53B" w14:textId="3BAED2BC" w:rsidR="001E5F8C" w:rsidRPr="00F64D07" w:rsidRDefault="001E5F8C" w:rsidP="00F500A2">
      <w:pPr>
        <w:ind w:left="630" w:hangingChars="300" w:hanging="630"/>
        <w:jc w:val="center"/>
      </w:pPr>
    </w:p>
    <w:p w14:paraId="3CFA8DA9" w14:textId="611DE2F6" w:rsidR="00F500A2" w:rsidRPr="00F64D07" w:rsidRDefault="00F500A2" w:rsidP="00F500A2">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７－２－２　“らぷらす”</w:t>
      </w:r>
      <w:r w:rsidRPr="00F64D07">
        <w:rPr>
          <w:rFonts w:asciiTheme="majorEastAsia" w:eastAsiaTheme="majorEastAsia" w:hAnsiTheme="majorEastAsia"/>
          <w:sz w:val="22"/>
        </w:rPr>
        <w:t xml:space="preserve"> </w:t>
      </w:r>
      <w:r w:rsidRPr="00F64D07">
        <w:rPr>
          <w:rFonts w:asciiTheme="majorEastAsia" w:eastAsiaTheme="majorEastAsia" w:hAnsiTheme="majorEastAsia" w:hint="eastAsia"/>
          <w:sz w:val="22"/>
        </w:rPr>
        <w:t>を中心とした区の事業展開について</w:t>
      </w:r>
    </w:p>
    <w:p w14:paraId="2FBB0ADB" w14:textId="6EF8D949" w:rsidR="001E5F8C" w:rsidRPr="00F64D07" w:rsidRDefault="00F500A2" w:rsidP="00F500A2">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359C45E8" w14:textId="4261A444" w:rsidR="001E5F8C" w:rsidRPr="00F64D07" w:rsidRDefault="00727B7E" w:rsidP="00F500A2">
      <w:pPr>
        <w:ind w:left="660" w:hangingChars="300" w:hanging="660"/>
        <w:jc w:val="left"/>
        <w:rPr>
          <w:rFonts w:asciiTheme="majorEastAsia" w:eastAsiaTheme="majorEastAsia" w:hAnsiTheme="majorEastAsia"/>
          <w:sz w:val="22"/>
        </w:rPr>
      </w:pPr>
      <w:r w:rsidRPr="00727B7E">
        <w:rPr>
          <w:rFonts w:asciiTheme="majorEastAsia" w:eastAsiaTheme="majorEastAsia" w:hAnsiTheme="majorEastAsia"/>
          <w:sz w:val="22"/>
        </w:rPr>
        <w:t xml:space="preserve"> </w:t>
      </w:r>
      <w:r w:rsidRPr="00727B7E">
        <w:rPr>
          <w:noProof/>
        </w:rPr>
        <w:drawing>
          <wp:inline distT="0" distB="0" distL="0" distR="0" wp14:anchorId="1AED981B" wp14:editId="2424D472">
            <wp:extent cx="5796317" cy="4191000"/>
            <wp:effectExtent l="0" t="0" r="0" b="0"/>
            <wp:docPr id="1426064653"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811644" cy="4202082"/>
                    </a:xfrm>
                    <a:prstGeom prst="rect">
                      <a:avLst/>
                    </a:prstGeom>
                    <a:noFill/>
                    <a:ln>
                      <a:noFill/>
                    </a:ln>
                  </pic:spPr>
                </pic:pic>
              </a:graphicData>
            </a:graphic>
          </wp:inline>
        </w:drawing>
      </w:r>
    </w:p>
    <w:p w14:paraId="03A187A1" w14:textId="77777777" w:rsidR="00F500A2" w:rsidRPr="00F64D07" w:rsidRDefault="00F500A2" w:rsidP="00DF463E">
      <w:pPr>
        <w:jc w:val="left"/>
        <w:rPr>
          <w:rFonts w:asciiTheme="minorEastAsia" w:hAnsiTheme="minorEastAsia"/>
          <w:sz w:val="22"/>
        </w:rPr>
      </w:pPr>
    </w:p>
    <w:p w14:paraId="0F974701"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398BB566" w14:textId="061580F7" w:rsidR="001E5F8C" w:rsidRPr="00885744" w:rsidRDefault="001E5F8C" w:rsidP="00885744">
      <w:pPr>
        <w:ind w:leftChars="100" w:left="210" w:firstLineChars="100" w:firstLine="220"/>
        <w:jc w:val="left"/>
        <w:rPr>
          <w:rFonts w:asciiTheme="minorEastAsia" w:hAnsiTheme="minorEastAsia"/>
          <w:sz w:val="22"/>
        </w:rPr>
      </w:pPr>
      <w:r w:rsidRPr="00885744">
        <w:rPr>
          <w:rFonts w:asciiTheme="minorEastAsia" w:hAnsiTheme="minorEastAsia" w:hint="eastAsia"/>
          <w:sz w:val="22"/>
        </w:rPr>
        <w:t>過年度比較でみると、</w:t>
      </w:r>
      <w:r w:rsidR="00DF463E" w:rsidRPr="00885744">
        <w:rPr>
          <w:rFonts w:asciiTheme="minorEastAsia" w:hAnsiTheme="minorEastAsia" w:cs="ＭＳ Ｐゴシック"/>
          <w:kern w:val="0"/>
          <w:sz w:val="22"/>
        </w:rPr>
        <w:t>「男性の家事への参画、新しい生き方などを啓発する事業」</w:t>
      </w:r>
      <w:r w:rsidR="00DF463E" w:rsidRPr="00885744">
        <w:rPr>
          <w:rFonts w:asciiTheme="minorEastAsia" w:hAnsiTheme="minorEastAsia" w:cs="ＭＳ Ｐゴシック" w:hint="eastAsia"/>
          <w:kern w:val="0"/>
          <w:sz w:val="22"/>
        </w:rPr>
        <w:t>の項目は男女ともに一貫して上昇している。</w:t>
      </w:r>
      <w:r w:rsidR="00885744" w:rsidRPr="00885744">
        <w:rPr>
          <w:rFonts w:asciiTheme="minorEastAsia" w:hAnsiTheme="minorEastAsia" w:cs="ＭＳ Ｐゴシック" w:hint="eastAsia"/>
          <w:kern w:val="0"/>
          <w:sz w:val="22"/>
        </w:rPr>
        <w:t>また女性では「最新の社会問題を扱う事業」が一貫して上昇している。</w:t>
      </w:r>
      <w:r w:rsidRPr="00885744">
        <w:rPr>
          <w:rFonts w:asciiTheme="minorEastAsia" w:hAnsiTheme="minorEastAsia"/>
          <w:sz w:val="22"/>
        </w:rPr>
        <w:t>（図</w:t>
      </w:r>
      <w:r w:rsidR="00F57B72" w:rsidRPr="00885744">
        <w:rPr>
          <w:rFonts w:asciiTheme="minorEastAsia" w:hAnsiTheme="minorEastAsia" w:hint="eastAsia"/>
          <w:sz w:val="22"/>
        </w:rPr>
        <w:t>表</w:t>
      </w:r>
      <w:r w:rsidRPr="00885744">
        <w:rPr>
          <w:rFonts w:asciiTheme="minorEastAsia" w:hAnsiTheme="minorEastAsia"/>
          <w:sz w:val="22"/>
        </w:rPr>
        <w:t>７－２－２）</w:t>
      </w:r>
    </w:p>
    <w:p w14:paraId="79774B8B" w14:textId="77777777" w:rsidR="00727B7E" w:rsidRDefault="00727B7E" w:rsidP="001E5F8C">
      <w:pPr>
        <w:widowControl/>
        <w:jc w:val="left"/>
        <w:rPr>
          <w:rFonts w:asciiTheme="majorEastAsia" w:eastAsiaTheme="majorEastAsia" w:hAnsiTheme="majorEastAsia"/>
          <w:sz w:val="22"/>
        </w:rPr>
      </w:pPr>
    </w:p>
    <w:p w14:paraId="58C5A89C" w14:textId="18F7E776"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21E163E" w14:textId="4FBD3CBD" w:rsidR="001E5F8C" w:rsidRPr="00202712" w:rsidRDefault="00710884" w:rsidP="00710884">
      <w:pPr>
        <w:ind w:leftChars="100" w:left="210" w:firstLineChars="100" w:firstLine="220"/>
        <w:rPr>
          <w:rFonts w:asciiTheme="minorEastAsia" w:hAnsiTheme="minorEastAsia"/>
          <w:sz w:val="22"/>
        </w:rPr>
      </w:pPr>
      <w:r w:rsidRPr="002D2326">
        <w:rPr>
          <w:rFonts w:asciiTheme="minorEastAsia" w:hAnsiTheme="minorEastAsia" w:hint="eastAsia"/>
          <w:sz w:val="22"/>
        </w:rPr>
        <w:t>性・年代別でみると、</w:t>
      </w:r>
      <w:r w:rsidR="00202712" w:rsidRPr="002D2326">
        <w:rPr>
          <w:rFonts w:asciiTheme="minorEastAsia" w:hAnsiTheme="minorEastAsia" w:cs="ＭＳ Ｐゴシック" w:hint="eastAsia"/>
          <w:kern w:val="0"/>
          <w:sz w:val="22"/>
        </w:rPr>
        <w:t>「</w:t>
      </w:r>
      <w:r w:rsidR="00202712" w:rsidRPr="002D2326">
        <w:rPr>
          <w:rFonts w:asciiTheme="minorEastAsia" w:hAnsiTheme="minorEastAsia" w:hint="eastAsia"/>
          <w:sz w:val="22"/>
        </w:rPr>
        <w:t>男性の家事への参画、</w:t>
      </w:r>
      <w:r w:rsidR="00202712" w:rsidRPr="002D2326">
        <w:rPr>
          <w:rFonts w:asciiTheme="minorEastAsia" w:hAnsiTheme="minorEastAsia" w:cs="ＭＳ Ｐゴシック" w:hint="eastAsia"/>
          <w:kern w:val="0"/>
          <w:sz w:val="22"/>
        </w:rPr>
        <w:t>新しい生き方などを啓発する事業」は女性では40代以外の年代と男性では40代</w:t>
      </w:r>
      <w:r w:rsidR="001848AA">
        <w:rPr>
          <w:rFonts w:asciiTheme="minorEastAsia" w:hAnsiTheme="minorEastAsia" w:cs="ＭＳ Ｐゴシック" w:hint="eastAsia"/>
          <w:kern w:val="0"/>
          <w:sz w:val="22"/>
        </w:rPr>
        <w:t>、</w:t>
      </w:r>
      <w:r w:rsidR="00202712" w:rsidRPr="002D2326">
        <w:rPr>
          <w:rFonts w:asciiTheme="minorEastAsia" w:hAnsiTheme="minorEastAsia" w:cs="ＭＳ Ｐゴシック" w:hint="eastAsia"/>
          <w:kern w:val="0"/>
          <w:sz w:val="22"/>
        </w:rPr>
        <w:t>50代以外の年代で４</w:t>
      </w:r>
      <w:r w:rsidR="00202712" w:rsidRPr="002D2326">
        <w:rPr>
          <w:rFonts w:asciiTheme="minorEastAsia" w:hAnsiTheme="minorEastAsia" w:cs="ＭＳ Ｐゴシック"/>
          <w:kern w:val="0"/>
          <w:sz w:val="22"/>
        </w:rPr>
        <w:t>割</w:t>
      </w:r>
      <w:r w:rsidR="00202712" w:rsidRPr="002D2326">
        <w:rPr>
          <w:rFonts w:asciiTheme="minorEastAsia" w:hAnsiTheme="minorEastAsia" w:cs="ＭＳ Ｐゴシック" w:hint="eastAsia"/>
          <w:kern w:val="0"/>
          <w:sz w:val="22"/>
        </w:rPr>
        <w:t>を超えている。</w:t>
      </w:r>
      <w:r w:rsidRPr="002D2326">
        <w:rPr>
          <w:rFonts w:asciiTheme="minorEastAsia" w:hAnsiTheme="minorEastAsia" w:hint="eastAsia"/>
          <w:sz w:val="22"/>
        </w:rPr>
        <w:t>「女性の就業支援を目的とした事業」が</w:t>
      </w:r>
      <w:r w:rsidR="001E5F8C" w:rsidRPr="002D2326">
        <w:rPr>
          <w:rFonts w:asciiTheme="minorEastAsia" w:hAnsiTheme="minorEastAsia" w:hint="eastAsia"/>
          <w:sz w:val="22"/>
        </w:rPr>
        <w:t>女性では</w:t>
      </w:r>
      <w:r w:rsidR="00202712" w:rsidRPr="002D2326">
        <w:rPr>
          <w:rFonts w:asciiTheme="minorEastAsia" w:hAnsiTheme="minorEastAsia" w:hint="eastAsia"/>
          <w:sz w:val="22"/>
        </w:rPr>
        <w:t>40代以外の</w:t>
      </w:r>
      <w:r w:rsidR="001E5F8C" w:rsidRPr="002D2326">
        <w:rPr>
          <w:rFonts w:asciiTheme="minorEastAsia" w:hAnsiTheme="minorEastAsia" w:hint="eastAsia"/>
          <w:sz w:val="22"/>
        </w:rPr>
        <w:t>年代で</w:t>
      </w:r>
      <w:r w:rsidRPr="002D2326">
        <w:rPr>
          <w:rFonts w:asciiTheme="minorEastAsia" w:hAnsiTheme="minorEastAsia" w:hint="eastAsia"/>
          <w:sz w:val="22"/>
        </w:rPr>
        <w:t>４割を超えているのに対して、男性では60代</w:t>
      </w:r>
      <w:r w:rsidR="00202712" w:rsidRPr="002D2326">
        <w:rPr>
          <w:rFonts w:asciiTheme="minorEastAsia" w:hAnsiTheme="minorEastAsia" w:hint="eastAsia"/>
          <w:sz w:val="22"/>
        </w:rPr>
        <w:t>のみ</w:t>
      </w:r>
      <w:r w:rsidRPr="002D2326">
        <w:rPr>
          <w:rFonts w:asciiTheme="minorEastAsia" w:hAnsiTheme="minorEastAsia" w:hint="eastAsia"/>
          <w:sz w:val="22"/>
        </w:rPr>
        <w:t>４割</w:t>
      </w:r>
      <w:r w:rsidR="00202712" w:rsidRPr="002D2326">
        <w:rPr>
          <w:rFonts w:asciiTheme="minorEastAsia" w:hAnsiTheme="minorEastAsia" w:hint="eastAsia"/>
          <w:sz w:val="22"/>
        </w:rPr>
        <w:t>以上と</w:t>
      </w:r>
      <w:r w:rsidRPr="002D2326">
        <w:rPr>
          <w:rFonts w:asciiTheme="minorEastAsia" w:hAnsiTheme="minorEastAsia" w:hint="eastAsia"/>
          <w:sz w:val="22"/>
        </w:rPr>
        <w:t>なっている</w:t>
      </w:r>
      <w:r w:rsidR="001E5F8C" w:rsidRPr="002D2326">
        <w:rPr>
          <w:rFonts w:asciiTheme="minorEastAsia" w:hAnsiTheme="minorEastAsia"/>
          <w:sz w:val="22"/>
        </w:rPr>
        <w:t>。</w:t>
      </w:r>
      <w:r w:rsidR="001E5F8C" w:rsidRPr="002D2326">
        <w:rPr>
          <w:rFonts w:asciiTheme="minorEastAsia" w:hAnsiTheme="minorEastAsia" w:cs="ＭＳ Ｐゴシック" w:hint="eastAsia"/>
          <w:kern w:val="0"/>
          <w:sz w:val="22"/>
        </w:rPr>
        <w:t>また、</w:t>
      </w:r>
      <w:r w:rsidR="001E5F8C" w:rsidRPr="002D2326">
        <w:rPr>
          <w:rFonts w:asciiTheme="minorEastAsia" w:hAnsiTheme="minorEastAsia" w:cs="ＭＳ Ｐゴシック"/>
          <w:kern w:val="0"/>
          <w:sz w:val="22"/>
        </w:rPr>
        <w:t>「最新の社会問題を扱う事業」は</w:t>
      </w:r>
      <w:r w:rsidRPr="002D2326">
        <w:rPr>
          <w:rFonts w:asciiTheme="minorEastAsia" w:hAnsiTheme="minorEastAsia" w:cs="ＭＳ Ｐゴシック" w:hint="eastAsia"/>
          <w:kern w:val="0"/>
          <w:sz w:val="22"/>
        </w:rPr>
        <w:t>女性</w:t>
      </w:r>
      <w:r w:rsidR="002D2326">
        <w:rPr>
          <w:rFonts w:asciiTheme="minorEastAsia" w:hAnsiTheme="minorEastAsia" w:cs="ＭＳ Ｐゴシック" w:hint="eastAsia"/>
          <w:kern w:val="0"/>
          <w:sz w:val="22"/>
        </w:rPr>
        <w:t>～</w:t>
      </w:r>
      <w:r w:rsidRPr="002D2326">
        <w:rPr>
          <w:rFonts w:asciiTheme="minorEastAsia" w:hAnsiTheme="minorEastAsia" w:cs="ＭＳ Ｐゴシック" w:hint="eastAsia"/>
          <w:kern w:val="0"/>
          <w:sz w:val="22"/>
        </w:rPr>
        <w:t>20代</w:t>
      </w:r>
      <w:r w:rsidR="001848AA">
        <w:rPr>
          <w:rFonts w:asciiTheme="minorEastAsia" w:hAnsiTheme="minorEastAsia" w:cs="ＭＳ Ｐゴシック" w:hint="eastAsia"/>
          <w:kern w:val="0"/>
          <w:sz w:val="22"/>
        </w:rPr>
        <w:t>、</w:t>
      </w:r>
      <w:r w:rsidR="00202712" w:rsidRPr="002D2326">
        <w:rPr>
          <w:rFonts w:asciiTheme="minorEastAsia" w:hAnsiTheme="minorEastAsia" w:cs="ＭＳ Ｐゴシック" w:hint="eastAsia"/>
          <w:kern w:val="0"/>
          <w:sz w:val="22"/>
        </w:rPr>
        <w:t>女性30代</w:t>
      </w:r>
      <w:r w:rsidR="001848AA">
        <w:rPr>
          <w:rFonts w:asciiTheme="minorEastAsia" w:hAnsiTheme="minorEastAsia" w:cs="ＭＳ Ｐゴシック" w:hint="eastAsia"/>
          <w:kern w:val="0"/>
          <w:sz w:val="22"/>
        </w:rPr>
        <w:t>、</w:t>
      </w:r>
      <w:r w:rsidRPr="002D2326">
        <w:rPr>
          <w:rFonts w:asciiTheme="minorEastAsia" w:hAnsiTheme="minorEastAsia" w:cs="ＭＳ Ｐゴシック" w:hint="eastAsia"/>
          <w:kern w:val="0"/>
          <w:sz w:val="22"/>
        </w:rPr>
        <w:t>男性</w:t>
      </w:r>
      <w:r w:rsidR="00202712" w:rsidRPr="002D2326">
        <w:rPr>
          <w:rFonts w:asciiTheme="minorEastAsia" w:hAnsiTheme="minorEastAsia" w:cs="ＭＳ Ｐゴシック" w:hint="eastAsia"/>
          <w:kern w:val="0"/>
          <w:sz w:val="22"/>
        </w:rPr>
        <w:t>～</w:t>
      </w:r>
      <w:r w:rsidRPr="002D2326">
        <w:rPr>
          <w:rFonts w:asciiTheme="minorEastAsia" w:hAnsiTheme="minorEastAsia" w:cs="ＭＳ Ｐゴシック" w:hint="eastAsia"/>
          <w:kern w:val="0"/>
          <w:sz w:val="22"/>
        </w:rPr>
        <w:t>20代</w:t>
      </w:r>
      <w:r w:rsidR="001848AA">
        <w:rPr>
          <w:rFonts w:asciiTheme="minorEastAsia" w:hAnsiTheme="minorEastAsia" w:cs="ＭＳ Ｐゴシック" w:hint="eastAsia"/>
          <w:kern w:val="0"/>
          <w:sz w:val="22"/>
        </w:rPr>
        <w:t>、</w:t>
      </w:r>
      <w:r w:rsidRPr="002D2326">
        <w:rPr>
          <w:rFonts w:asciiTheme="minorEastAsia" w:hAnsiTheme="minorEastAsia" w:cs="ＭＳ Ｐゴシック" w:hint="eastAsia"/>
          <w:kern w:val="0"/>
          <w:sz w:val="22"/>
        </w:rPr>
        <w:t>男性</w:t>
      </w:r>
      <w:r w:rsidR="00202712" w:rsidRPr="002D2326">
        <w:rPr>
          <w:rFonts w:asciiTheme="minorEastAsia" w:hAnsiTheme="minorEastAsia" w:cs="ＭＳ Ｐゴシック" w:hint="eastAsia"/>
          <w:kern w:val="0"/>
          <w:sz w:val="22"/>
        </w:rPr>
        <w:t>5</w:t>
      </w:r>
      <w:r w:rsidRPr="002D2326">
        <w:rPr>
          <w:rFonts w:asciiTheme="minorEastAsia" w:hAnsiTheme="minorEastAsia" w:cs="ＭＳ Ｐゴシック" w:hint="eastAsia"/>
          <w:kern w:val="0"/>
          <w:sz w:val="22"/>
        </w:rPr>
        <w:t>0代で４割を超えている</w:t>
      </w:r>
      <w:r w:rsidR="001E5F8C" w:rsidRPr="002D2326">
        <w:rPr>
          <w:rFonts w:asciiTheme="minorEastAsia" w:hAnsiTheme="minorEastAsia" w:cs="ＭＳ Ｐゴシック" w:hint="eastAsia"/>
          <w:kern w:val="0"/>
          <w:sz w:val="22"/>
        </w:rPr>
        <w:t>。</w:t>
      </w:r>
      <w:r w:rsidR="002D2326">
        <w:rPr>
          <w:rFonts w:asciiTheme="minorEastAsia" w:hAnsiTheme="minorEastAsia" w:cs="ＭＳ Ｐゴシック" w:hint="eastAsia"/>
          <w:kern w:val="0"/>
          <w:sz w:val="22"/>
        </w:rPr>
        <w:t>「</w:t>
      </w:r>
      <w:r w:rsidR="002D2326" w:rsidRPr="002D2326">
        <w:rPr>
          <w:rFonts w:asciiTheme="minorEastAsia" w:hAnsiTheme="minorEastAsia" w:cs="ＭＳ Ｐゴシック" w:hint="eastAsia"/>
          <w:kern w:val="0"/>
          <w:sz w:val="22"/>
        </w:rPr>
        <w:t>家庭、仕事、人間関係などで生じた問題を中心とした、相談事業の実施</w:t>
      </w:r>
      <w:r w:rsidR="002D2326">
        <w:rPr>
          <w:rFonts w:asciiTheme="minorEastAsia" w:hAnsiTheme="minorEastAsia" w:cs="ＭＳ Ｐゴシック" w:hint="eastAsia"/>
          <w:kern w:val="0"/>
          <w:sz w:val="22"/>
        </w:rPr>
        <w:t>」は</w:t>
      </w:r>
      <w:r w:rsidR="002D2326" w:rsidRPr="002D2326">
        <w:rPr>
          <w:rFonts w:asciiTheme="minorEastAsia" w:hAnsiTheme="minorEastAsia" w:cs="ＭＳ Ｐゴシック" w:hint="eastAsia"/>
          <w:kern w:val="0"/>
          <w:sz w:val="22"/>
        </w:rPr>
        <w:t>女性</w:t>
      </w:r>
      <w:r w:rsidR="002D2326">
        <w:rPr>
          <w:rFonts w:asciiTheme="minorEastAsia" w:hAnsiTheme="minorEastAsia" w:cs="ＭＳ Ｐゴシック" w:hint="eastAsia"/>
          <w:kern w:val="0"/>
          <w:sz w:val="22"/>
        </w:rPr>
        <w:t>～</w:t>
      </w:r>
      <w:r w:rsidR="002D2326" w:rsidRPr="002D2326">
        <w:rPr>
          <w:rFonts w:asciiTheme="minorEastAsia" w:hAnsiTheme="minorEastAsia" w:cs="ＭＳ Ｐゴシック" w:hint="eastAsia"/>
          <w:kern w:val="0"/>
          <w:sz w:val="22"/>
        </w:rPr>
        <w:t>20代</w:t>
      </w:r>
      <w:r w:rsidR="002D2326">
        <w:rPr>
          <w:rFonts w:asciiTheme="minorEastAsia" w:hAnsiTheme="minorEastAsia" w:cs="ＭＳ Ｐゴシック" w:hint="eastAsia"/>
          <w:kern w:val="0"/>
          <w:sz w:val="22"/>
        </w:rPr>
        <w:t>では５割以上と最も高くなっている</w:t>
      </w:r>
      <w:r w:rsidR="00727B7E">
        <w:rPr>
          <w:rFonts w:asciiTheme="minorEastAsia" w:hAnsiTheme="minorEastAsia" w:cs="ＭＳ Ｐゴシック" w:hint="eastAsia"/>
          <w:kern w:val="0"/>
          <w:sz w:val="22"/>
        </w:rPr>
        <w:t>の</w:t>
      </w:r>
      <w:r w:rsidR="00893A8D">
        <w:rPr>
          <w:rFonts w:asciiTheme="minorEastAsia" w:hAnsiTheme="minorEastAsia" w:cs="ＭＳ Ｐゴシック" w:hint="eastAsia"/>
          <w:kern w:val="0"/>
          <w:sz w:val="22"/>
        </w:rPr>
        <w:t>に対し、男性～20代は３割台と差が生じている。</w:t>
      </w:r>
      <w:r w:rsidR="001E5F8C" w:rsidRPr="002D2326">
        <w:rPr>
          <w:rFonts w:asciiTheme="minorEastAsia" w:hAnsiTheme="minorEastAsia" w:hint="eastAsia"/>
          <w:sz w:val="22"/>
        </w:rPr>
        <w:t>（図</w:t>
      </w:r>
      <w:r w:rsidR="00F57B72" w:rsidRPr="002D2326">
        <w:rPr>
          <w:rFonts w:asciiTheme="minorEastAsia" w:hAnsiTheme="minorEastAsia" w:hint="eastAsia"/>
          <w:sz w:val="22"/>
        </w:rPr>
        <w:t>表</w:t>
      </w:r>
      <w:r w:rsidR="001E5F8C" w:rsidRPr="002D2326">
        <w:rPr>
          <w:rFonts w:asciiTheme="minorEastAsia" w:hAnsiTheme="minorEastAsia" w:hint="eastAsia"/>
          <w:sz w:val="22"/>
        </w:rPr>
        <w:t>７－２－３）</w:t>
      </w:r>
    </w:p>
    <w:p w14:paraId="67481D44" w14:textId="77777777" w:rsidR="001E5F8C" w:rsidRPr="002F019F" w:rsidRDefault="001E5F8C" w:rsidP="001E5F8C">
      <w:pPr>
        <w:widowControl/>
        <w:jc w:val="left"/>
        <w:rPr>
          <w:rFonts w:asciiTheme="minorEastAsia" w:hAnsiTheme="minorEastAsia"/>
          <w:sz w:val="22"/>
          <w:shd w:val="pct15" w:color="auto" w:fill="FFFFFF"/>
        </w:rPr>
      </w:pPr>
    </w:p>
    <w:p w14:paraId="5497A440" w14:textId="73804DE9" w:rsidR="001E5F8C" w:rsidRPr="00F64D07" w:rsidRDefault="001E5F8C" w:rsidP="00F500A2">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BC0C8E"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７－２－３　“らぷらす”を中心とした区の事業展開について（性・年代別）</w:t>
      </w:r>
    </w:p>
    <w:p w14:paraId="03D041A2" w14:textId="1F862A30" w:rsidR="001E5F8C" w:rsidRPr="00F64D07" w:rsidRDefault="0068417D" w:rsidP="001E5F8C">
      <w:pPr>
        <w:jc w:val="center"/>
        <w:rPr>
          <w:rFonts w:asciiTheme="majorEastAsia" w:eastAsiaTheme="majorEastAsia" w:hAnsiTheme="majorEastAsia"/>
          <w:sz w:val="22"/>
        </w:rPr>
      </w:pPr>
      <w:r w:rsidRPr="0068417D">
        <w:rPr>
          <w:noProof/>
        </w:rPr>
        <w:drawing>
          <wp:inline distT="0" distB="0" distL="0" distR="0" wp14:anchorId="684B3D5B" wp14:editId="1B322549">
            <wp:extent cx="6061320" cy="5621400"/>
            <wp:effectExtent l="0" t="0" r="0" b="0"/>
            <wp:docPr id="1971748312" name="図 197174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061320" cy="5621400"/>
                    </a:xfrm>
                    <a:prstGeom prst="rect">
                      <a:avLst/>
                    </a:prstGeom>
                    <a:noFill/>
                    <a:ln>
                      <a:noFill/>
                    </a:ln>
                  </pic:spPr>
                </pic:pic>
              </a:graphicData>
            </a:graphic>
          </wp:inline>
        </w:drawing>
      </w:r>
    </w:p>
    <w:p w14:paraId="67729288" w14:textId="77777777" w:rsidR="001E5F8C" w:rsidRPr="00F64D07" w:rsidRDefault="001E5F8C" w:rsidP="001E5F8C">
      <w:pPr>
        <w:ind w:right="220" w:firstLineChars="100" w:firstLine="220"/>
        <w:jc w:val="right"/>
        <w:rPr>
          <w:rFonts w:asciiTheme="majorEastAsia" w:eastAsiaTheme="majorEastAsia" w:hAnsiTheme="majorEastAsia"/>
          <w:sz w:val="22"/>
        </w:rPr>
      </w:pPr>
    </w:p>
    <w:p w14:paraId="316C4B77" w14:textId="77777777" w:rsidR="001E5F8C" w:rsidRPr="00F64D07" w:rsidRDefault="001E5F8C" w:rsidP="001E5F8C">
      <w:pPr>
        <w:widowControl/>
        <w:jc w:val="left"/>
        <w:rPr>
          <w:rFonts w:asciiTheme="majorHAnsi" w:eastAsiaTheme="majorEastAsia" w:hAnsiTheme="majorHAnsi" w:cstheme="majorBidi"/>
          <w:sz w:val="28"/>
          <w:szCs w:val="24"/>
        </w:rPr>
      </w:pPr>
      <w:r w:rsidRPr="00F64D07">
        <w:rPr>
          <w:sz w:val="28"/>
        </w:rPr>
        <w:br w:type="page"/>
      </w:r>
    </w:p>
    <w:p w14:paraId="2297E8D4" w14:textId="77777777" w:rsidR="001E5F8C" w:rsidRPr="00F64D07" w:rsidRDefault="001E5F8C" w:rsidP="001E5F8C">
      <w:pPr>
        <w:pStyle w:val="1"/>
        <w:rPr>
          <w:rFonts w:asciiTheme="majorEastAsia" w:hAnsiTheme="majorEastAsia"/>
          <w:sz w:val="28"/>
        </w:rPr>
      </w:pPr>
      <w:bookmarkStart w:id="123" w:name="_Toc409879830"/>
      <w:bookmarkStart w:id="124" w:name="_Toc190047468"/>
      <w:bookmarkStart w:id="125" w:name="_Toc409525320"/>
      <w:bookmarkStart w:id="126" w:name="_Toc409528435"/>
      <w:bookmarkEnd w:id="117"/>
      <w:bookmarkEnd w:id="118"/>
      <w:r w:rsidRPr="00F64D07">
        <w:rPr>
          <w:rFonts w:hint="eastAsia"/>
          <w:sz w:val="28"/>
        </w:rPr>
        <w:lastRenderedPageBreak/>
        <w:t>第８章　男女平等観</w:t>
      </w:r>
      <w:bookmarkEnd w:id="123"/>
      <w:bookmarkEnd w:id="124"/>
    </w:p>
    <w:p w14:paraId="38CBC344" w14:textId="77777777" w:rsidR="001E5F8C" w:rsidRPr="00F64D07" w:rsidRDefault="001E5F8C" w:rsidP="001E5F8C">
      <w:pPr>
        <w:pStyle w:val="2"/>
        <w:rPr>
          <w:rFonts w:asciiTheme="majorEastAsia" w:hAnsiTheme="majorEastAsia"/>
          <w:sz w:val="24"/>
        </w:rPr>
      </w:pPr>
      <w:bookmarkStart w:id="127" w:name="_Toc409879831"/>
      <w:bookmarkStart w:id="128" w:name="_Toc190047469"/>
      <w:r w:rsidRPr="00F64D07">
        <w:rPr>
          <w:rFonts w:asciiTheme="majorEastAsia" w:hAnsiTheme="majorEastAsia" w:hint="eastAsia"/>
          <w:sz w:val="24"/>
        </w:rPr>
        <w:t>８－１　男女平等観</w:t>
      </w:r>
      <w:bookmarkEnd w:id="127"/>
      <w:bookmarkEnd w:id="128"/>
    </w:p>
    <w:p w14:paraId="7C0ECEA8" w14:textId="64E4734C"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rPr>
        <w:t xml:space="preserve">　</w:t>
      </w:r>
      <w:r w:rsidRPr="00F64D07">
        <w:rPr>
          <w:rFonts w:asciiTheme="majorEastAsia" w:eastAsiaTheme="majorEastAsia" w:hAnsiTheme="majorEastAsia" w:hint="eastAsia"/>
          <w:sz w:val="22"/>
        </w:rPr>
        <w:t>◎「全体として、現在の日本では」は</w:t>
      </w:r>
      <w:r w:rsidR="002F019F">
        <w:rPr>
          <w:rFonts w:asciiTheme="majorEastAsia" w:eastAsiaTheme="majorEastAsia" w:hAnsiTheme="majorEastAsia" w:hint="eastAsia"/>
          <w:sz w:val="22"/>
        </w:rPr>
        <w:t>約７</w:t>
      </w:r>
      <w:r w:rsidR="00550019" w:rsidRPr="00F64D07">
        <w:rPr>
          <w:rFonts w:asciiTheme="majorEastAsia" w:eastAsiaTheme="majorEastAsia" w:hAnsiTheme="majorEastAsia" w:hint="eastAsia"/>
          <w:sz w:val="22"/>
        </w:rPr>
        <w:t>割</w:t>
      </w:r>
      <w:r w:rsidRPr="00F64D07">
        <w:rPr>
          <w:rFonts w:asciiTheme="majorEastAsia" w:eastAsiaTheme="majorEastAsia" w:hAnsiTheme="majorEastAsia"/>
          <w:sz w:val="22"/>
        </w:rPr>
        <w:t>が不平等と認識。</w:t>
      </w:r>
    </w:p>
    <w:p w14:paraId="5F1B03C2" w14:textId="3042D941" w:rsidR="001E5F8C" w:rsidRPr="00F64D07" w:rsidRDefault="001E5F8C" w:rsidP="001E5F8C">
      <w:pPr>
        <w:ind w:firstLineChars="100" w:firstLine="210"/>
        <w:rPr>
          <w:rFonts w:asciiTheme="majorEastAsia" w:eastAsiaTheme="majorEastAsia" w:hAnsiTheme="majorEastAsia"/>
          <w:sz w:val="22"/>
        </w:rPr>
      </w:pPr>
      <w:r w:rsidRPr="00F64D07">
        <w:rPr>
          <w:rFonts w:asciiTheme="majorEastAsia" w:eastAsiaTheme="majorEastAsia" w:hAnsiTheme="majorEastAsia"/>
          <w:noProof/>
        </w:rPr>
        <mc:AlternateContent>
          <mc:Choice Requires="wps">
            <w:drawing>
              <wp:anchor distT="0" distB="0" distL="114300" distR="114300" simplePos="0" relativeHeight="251604480" behindDoc="0" locked="0" layoutInCell="1" allowOverlap="1" wp14:anchorId="59770087" wp14:editId="6DCD3284">
                <wp:simplePos x="0" y="0"/>
                <wp:positionH relativeFrom="column">
                  <wp:posOffset>-58420</wp:posOffset>
                </wp:positionH>
                <wp:positionV relativeFrom="paragraph">
                  <wp:posOffset>-3175</wp:posOffset>
                </wp:positionV>
                <wp:extent cx="5924550" cy="8159750"/>
                <wp:effectExtent l="0" t="0" r="19050" b="12700"/>
                <wp:wrapNone/>
                <wp:docPr id="1552" name="正方形/長方形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81597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FCE11" id="正方形/長方形 1552" o:spid="_x0000_s1026" style="position:absolute;left:0;text-align:left;margin-left:-4.6pt;margin-top:-.25pt;width:466.5pt;height:64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OGGgIAACMEAAAOAAAAZHJzL2Uyb0RvYy54bWysU9uO2yAQfa/Uf0C8N46jdTex4qxW2W5V&#10;aXuRtv0AgnGMCgwdSJz06zvgJJu2b1X9YDEMnJlz5rC8O1jD9gqDBtfwcjLlTDkJrXbbhn/7+vhm&#10;zlmIwrXCgFMNP6rA71avXy0HX6sZ9GBahYxAXKgH3/A+Rl8XRZC9siJMwCtHyQ7QikghbosWxUDo&#10;1hSz6fRtMQC2HkGqEGj3YUzyVcbvOiXj564LKjLTcOot5j/m/yb9i9VS1FsUvtfy1Ib4hy6s0I6K&#10;XqAeRBRsh/ovKKslQoAuTiTYArpOS5U5EJty+geb5154lbmQOMFfZAr/D1Z+2j/7L5haD/4J5PfA&#10;HKx74bbqHhGGXomWypVJqGLwob5cSEGgq2wzfISWRit2EbIGhw5tAiR27JClPl6kVofIJG1Wi9lN&#10;VdFEJOXmZbW4pSDVEPX5uscQ3yuwLC0ajjTLDC/2TyGOR89HUjUHj9qYPE/j2NDwRTWr8oUARrcp&#10;mVkmZ6m1QbYX5Il4KPMZs7PEYtwrp+kbrUH7ZKBx/9xgNmeCyO3+hm51JDsbbYnUFUpS8Z1rc3NR&#10;aDOuiatxJ1mTksm0od5AeyRVEUav0tuiRQ/4k7OBfNrw8GMnUHFmPjiazO3NbFGRsXMwny9IUrxO&#10;bK4SwkkCItKcjct1HJ/CzqPe9lRnFMPBPc2y01nll55OrZITM/HTq0lWv47zqZe3vfoFAAD//wMA&#10;UEsDBBQABgAIAAAAIQBXNoSv3gAAAAkBAAAPAAAAZHJzL2Rvd25yZXYueG1sTI9LT8MwEITvSPwH&#10;a5G4tU4NRU2IUyFQjghRHuK4jbdJVD+i2G0Dv57lVE6r0XyanSnXk7PiSGPsg9ewmGcgyDfB9L7V&#10;8P5Wz1YgYkJv0AZPGr4pwrq6vCixMOHkX+m4Sa3gEB8L1NClNBRSxqYjh3EeBvLs7cLoMLEcW2lG&#10;PHG4s1Jl2Z102Hv+0OFAjx01+83Baai/7FNej+4H6UXtn8ktdsPnh9bXV9PDPYhEUzrD8Fefq0PF&#10;nbbh4E0UVsMsV0zyXYJgO1c3vGTLnFrdLkFWpfy/oPoFAAD//wMAUEsBAi0AFAAGAAgAAAAhALaD&#10;OJL+AAAA4QEAABMAAAAAAAAAAAAAAAAAAAAAAFtDb250ZW50X1R5cGVzXS54bWxQSwECLQAUAAYA&#10;CAAAACEAOP0h/9YAAACUAQAACwAAAAAAAAAAAAAAAAAvAQAAX3JlbHMvLnJlbHNQSwECLQAUAAYA&#10;CAAAACEAvAPThhoCAAAjBAAADgAAAAAAAAAAAAAAAAAuAgAAZHJzL2Uyb0RvYy54bWxQSwECLQAU&#10;AAYACAAAACEAVzaEr94AAAAJAQAADwAAAAAAAAAAAAAAAAB0BAAAZHJzL2Rvd25yZXYueG1sUEsF&#10;BgAAAAAEAAQA8wAAAH8FAAAAAA==&#10;" filled="f" strokecolor="black [3213]">
                <v:textbox inset="5.85pt,.7pt,5.85pt,.7pt"/>
              </v:rect>
            </w:pict>
          </mc:Fallback>
        </mc:AlternateContent>
      </w: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26　</w:t>
      </w:r>
      <w:r w:rsidR="00652B63" w:rsidRPr="00F64D07">
        <w:rPr>
          <w:rFonts w:asciiTheme="majorEastAsia" w:eastAsiaTheme="majorEastAsia" w:hAnsiTheme="majorEastAsia" w:hint="eastAsia"/>
          <w:sz w:val="22"/>
        </w:rPr>
        <w:t>あなたは、次のような面で男女の地位が平等になっていると思いますか。</w:t>
      </w:r>
    </w:p>
    <w:p w14:paraId="2A6C0591" w14:textId="7BA7ABFF" w:rsidR="001E5F8C" w:rsidRPr="00F64D07" w:rsidRDefault="001E5F8C" w:rsidP="00652B63">
      <w:pPr>
        <w:ind w:firstLineChars="100" w:firstLine="220"/>
        <w:rPr>
          <w:rFonts w:asciiTheme="majorEastAsia" w:eastAsiaTheme="majorEastAsia" w:hAnsiTheme="majorEastAsia"/>
          <w:sz w:val="22"/>
        </w:rPr>
      </w:pPr>
      <w:r w:rsidRPr="00F64D07">
        <w:rPr>
          <w:rFonts w:asciiTheme="majorEastAsia" w:eastAsiaTheme="majorEastAsia" w:hAnsiTheme="majorEastAsia" w:hint="eastAsia"/>
          <w:sz w:val="22"/>
        </w:rPr>
        <w:t xml:space="preserve">　　</w:t>
      </w:r>
      <w:r w:rsidR="00652B63" w:rsidRPr="00F64D07">
        <w:rPr>
          <w:rFonts w:asciiTheme="majorEastAsia" w:eastAsiaTheme="majorEastAsia" w:hAnsiTheme="majorEastAsia" w:hint="eastAsia"/>
          <w:sz w:val="22"/>
        </w:rPr>
        <w:t>（ア）～（オ）のそれぞれについて、あなたの感じ方に近いものを選んでください。</w:t>
      </w:r>
    </w:p>
    <w:p w14:paraId="0D1E4839" w14:textId="77777777" w:rsidR="001E5F8C" w:rsidRPr="00F64D07" w:rsidRDefault="001E5F8C" w:rsidP="001E5F8C">
      <w:pPr>
        <w:ind w:firstLineChars="100" w:firstLine="220"/>
        <w:rPr>
          <w:rFonts w:asciiTheme="majorEastAsia" w:eastAsiaTheme="majorEastAsia" w:hAnsiTheme="majorEastAsia"/>
          <w:sz w:val="22"/>
        </w:rPr>
      </w:pPr>
      <w:r w:rsidRPr="00F64D07">
        <w:rPr>
          <w:rFonts w:asciiTheme="majorEastAsia" w:eastAsiaTheme="majorEastAsia" w:hAnsiTheme="majorEastAsia" w:hint="eastAsia"/>
          <w:sz w:val="22"/>
        </w:rPr>
        <w:t xml:space="preserve">　　（○はそれぞれ１つずつ）</w:t>
      </w:r>
    </w:p>
    <w:p w14:paraId="5DC55D31" w14:textId="77777777" w:rsidR="001E5F8C" w:rsidRPr="00F64D07" w:rsidRDefault="001E5F8C" w:rsidP="001E5F8C">
      <w:pPr>
        <w:spacing w:line="120" w:lineRule="exact"/>
        <w:ind w:firstLineChars="100" w:firstLine="220"/>
        <w:rPr>
          <w:rFonts w:asciiTheme="majorEastAsia" w:eastAsiaTheme="majorEastAsia" w:hAnsiTheme="majorEastAsia"/>
          <w:sz w:val="22"/>
        </w:rPr>
      </w:pPr>
    </w:p>
    <w:p w14:paraId="7794FA43" w14:textId="57989875" w:rsidR="001E5F8C" w:rsidRPr="00F64D07" w:rsidRDefault="001E5F8C" w:rsidP="001E5F8C">
      <w:pPr>
        <w:ind w:firstLineChars="100" w:firstLine="22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８－１－１　男女平等観（全体）</w:t>
      </w:r>
    </w:p>
    <w:p w14:paraId="2951D7E6" w14:textId="654C8F68" w:rsidR="001E5F8C" w:rsidRPr="00F64D07" w:rsidRDefault="00542203" w:rsidP="00254B3B">
      <w:r w:rsidRPr="00542203">
        <w:rPr>
          <w:noProof/>
        </w:rPr>
        <w:drawing>
          <wp:inline distT="0" distB="0" distL="0" distR="0" wp14:anchorId="1C43F9A1" wp14:editId="42662EEE">
            <wp:extent cx="5871845" cy="2786429"/>
            <wp:effectExtent l="0" t="0" r="0" b="0"/>
            <wp:docPr id="1756929863" name="図 175692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71845" cy="2786429"/>
                    </a:xfrm>
                    <a:prstGeom prst="rect">
                      <a:avLst/>
                    </a:prstGeom>
                    <a:noFill/>
                    <a:ln>
                      <a:noFill/>
                    </a:ln>
                  </pic:spPr>
                </pic:pic>
              </a:graphicData>
            </a:graphic>
          </wp:inline>
        </w:drawing>
      </w:r>
    </w:p>
    <w:p w14:paraId="733024C2" w14:textId="77777777" w:rsidR="00254B3B" w:rsidRPr="00F64D07" w:rsidRDefault="00254B3B" w:rsidP="00254B3B">
      <w:pPr>
        <w:ind w:firstLineChars="100" w:firstLine="220"/>
        <w:jc w:val="center"/>
        <w:rPr>
          <w:rFonts w:asciiTheme="majorEastAsia" w:eastAsiaTheme="majorEastAsia" w:hAnsiTheme="majorEastAsia"/>
          <w:sz w:val="22"/>
        </w:rPr>
      </w:pPr>
      <w:r w:rsidRPr="00F64D07">
        <w:rPr>
          <w:rFonts w:asciiTheme="majorEastAsia" w:eastAsiaTheme="majorEastAsia" w:hAnsiTheme="majorEastAsia" w:hint="eastAsia"/>
          <w:sz w:val="22"/>
        </w:rPr>
        <w:t>図表８－１－２　男女平等観（性別）</w:t>
      </w:r>
    </w:p>
    <w:p w14:paraId="79A85CE2" w14:textId="5D97353A" w:rsidR="009B7EF3" w:rsidRPr="00F64D07" w:rsidRDefault="00542203" w:rsidP="00254B3B">
      <w:pPr>
        <w:rPr>
          <w:rFonts w:asciiTheme="majorEastAsia" w:eastAsiaTheme="majorEastAsia" w:hAnsiTheme="majorEastAsia"/>
          <w:sz w:val="22"/>
        </w:rPr>
      </w:pPr>
      <w:r w:rsidRPr="00542203">
        <w:rPr>
          <w:noProof/>
        </w:rPr>
        <w:drawing>
          <wp:inline distT="0" distB="0" distL="0" distR="0" wp14:anchorId="63AFA4C7" wp14:editId="3A2B9B6D">
            <wp:extent cx="5871845" cy="3846488"/>
            <wp:effectExtent l="0" t="0" r="0" b="0"/>
            <wp:docPr id="1756929864" name="図 175692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71845" cy="3846488"/>
                    </a:xfrm>
                    <a:prstGeom prst="rect">
                      <a:avLst/>
                    </a:prstGeom>
                    <a:noFill/>
                    <a:ln>
                      <a:noFill/>
                    </a:ln>
                  </pic:spPr>
                </pic:pic>
              </a:graphicData>
            </a:graphic>
          </wp:inline>
        </w:drawing>
      </w:r>
      <w:r w:rsidR="00485EA2" w:rsidRPr="00485EA2">
        <w:t xml:space="preserve"> </w:t>
      </w:r>
      <w:r w:rsidR="009B7EF3" w:rsidRPr="00F64D07">
        <w:rPr>
          <w:rFonts w:asciiTheme="majorEastAsia" w:eastAsiaTheme="majorEastAsia" w:hAnsiTheme="majorEastAsia"/>
          <w:sz w:val="22"/>
        </w:rPr>
        <w:br w:type="page"/>
      </w:r>
    </w:p>
    <w:p w14:paraId="3CB80FD0" w14:textId="486C77E9" w:rsidR="009B7EF3" w:rsidRPr="00F64D07" w:rsidRDefault="009B7EF3" w:rsidP="00550019">
      <w:pPr>
        <w:widowControl/>
        <w:ind w:leftChars="100" w:left="210" w:firstLineChars="100" w:firstLine="220"/>
        <w:rPr>
          <w:rFonts w:asciiTheme="minorEastAsia" w:hAnsiTheme="minorEastAsia"/>
          <w:sz w:val="22"/>
        </w:rPr>
      </w:pPr>
      <w:r w:rsidRPr="00F64D07">
        <w:rPr>
          <w:rFonts w:asciiTheme="minorEastAsia" w:hAnsiTheme="minorEastAsia" w:hint="eastAsia"/>
          <w:sz w:val="22"/>
        </w:rPr>
        <w:lastRenderedPageBreak/>
        <w:t>男女平等観について、「平等になっている」と「ほぼ平等になっている」</w:t>
      </w:r>
      <w:r w:rsidR="00550019" w:rsidRPr="00F64D07">
        <w:rPr>
          <w:rFonts w:asciiTheme="minorEastAsia" w:hAnsiTheme="minorEastAsia" w:hint="eastAsia"/>
          <w:sz w:val="22"/>
        </w:rPr>
        <w:t>の両者を合わせた</w:t>
      </w:r>
      <w:r w:rsidRPr="00F64D07">
        <w:rPr>
          <w:rFonts w:asciiTheme="minorEastAsia" w:hAnsiTheme="minorEastAsia" w:hint="eastAsia"/>
          <w:sz w:val="22"/>
        </w:rPr>
        <w:t>《平等評価》の高い順に整理すると、【教育の場】が</w:t>
      </w:r>
      <w:r w:rsidR="002F019F" w:rsidRPr="002F019F">
        <w:rPr>
          <w:rFonts w:asciiTheme="minorEastAsia" w:hAnsiTheme="minorEastAsia"/>
          <w:sz w:val="22"/>
        </w:rPr>
        <w:t>63.6</w:t>
      </w:r>
      <w:r w:rsidRPr="00F64D07">
        <w:rPr>
          <w:rFonts w:asciiTheme="minorEastAsia" w:hAnsiTheme="minorEastAsia"/>
          <w:sz w:val="22"/>
        </w:rPr>
        <w:t>％と最も</w:t>
      </w:r>
      <w:r w:rsidR="00550019" w:rsidRPr="00F64D07">
        <w:rPr>
          <w:rFonts w:asciiTheme="minorEastAsia" w:hAnsiTheme="minorEastAsia" w:hint="eastAsia"/>
          <w:sz w:val="22"/>
        </w:rPr>
        <w:t>高く</w:t>
      </w:r>
      <w:r w:rsidRPr="00F64D07">
        <w:rPr>
          <w:rFonts w:asciiTheme="minorEastAsia" w:hAnsiTheme="minorEastAsia"/>
          <w:sz w:val="22"/>
        </w:rPr>
        <w:t>、</w:t>
      </w:r>
      <w:r w:rsidR="00550019" w:rsidRPr="00F64D07">
        <w:rPr>
          <w:rFonts w:asciiTheme="minorEastAsia" w:hAnsiTheme="minorEastAsia" w:hint="eastAsia"/>
          <w:sz w:val="22"/>
        </w:rPr>
        <w:t>次いで</w:t>
      </w:r>
      <w:r w:rsidRPr="00F64D07">
        <w:rPr>
          <w:rFonts w:asciiTheme="minorEastAsia" w:hAnsiTheme="minorEastAsia"/>
          <w:sz w:val="22"/>
        </w:rPr>
        <w:t>【家庭生活】が</w:t>
      </w:r>
      <w:r w:rsidR="002F019F" w:rsidRPr="002F019F">
        <w:rPr>
          <w:rFonts w:asciiTheme="minorEastAsia" w:hAnsiTheme="minorEastAsia"/>
          <w:sz w:val="22"/>
        </w:rPr>
        <w:t>48.1</w:t>
      </w:r>
      <w:r w:rsidRPr="00F64D07">
        <w:rPr>
          <w:rFonts w:asciiTheme="minorEastAsia" w:hAnsiTheme="minorEastAsia"/>
          <w:sz w:val="22"/>
        </w:rPr>
        <w:t>％、</w:t>
      </w:r>
      <w:r w:rsidR="00550019" w:rsidRPr="00F64D07">
        <w:rPr>
          <w:rFonts w:asciiTheme="minorEastAsia" w:hAnsiTheme="minorEastAsia"/>
          <w:sz w:val="22"/>
        </w:rPr>
        <w:t>【職場】が</w:t>
      </w:r>
      <w:r w:rsidR="002F019F" w:rsidRPr="002F019F">
        <w:rPr>
          <w:rFonts w:asciiTheme="minorEastAsia" w:hAnsiTheme="minorEastAsia"/>
          <w:sz w:val="22"/>
        </w:rPr>
        <w:t>47.6</w:t>
      </w:r>
      <w:r w:rsidR="00550019" w:rsidRPr="00F64D07">
        <w:rPr>
          <w:rFonts w:asciiTheme="minorEastAsia" w:hAnsiTheme="minorEastAsia"/>
          <w:sz w:val="22"/>
        </w:rPr>
        <w:t>％</w:t>
      </w:r>
      <w:r w:rsidR="00550019" w:rsidRPr="00F64D07">
        <w:rPr>
          <w:rFonts w:asciiTheme="minorEastAsia" w:hAnsiTheme="minorEastAsia" w:hint="eastAsia"/>
          <w:sz w:val="22"/>
        </w:rPr>
        <w:t>、</w:t>
      </w:r>
      <w:r w:rsidRPr="00F64D07">
        <w:rPr>
          <w:rFonts w:asciiTheme="minorEastAsia" w:hAnsiTheme="minorEastAsia"/>
          <w:sz w:val="22"/>
        </w:rPr>
        <w:t>【社会参加の場】が</w:t>
      </w:r>
      <w:r w:rsidR="002F019F" w:rsidRPr="002F019F">
        <w:rPr>
          <w:rFonts w:asciiTheme="minorEastAsia" w:hAnsiTheme="minorEastAsia"/>
          <w:sz w:val="22"/>
        </w:rPr>
        <w:t>39.4</w:t>
      </w:r>
      <w:r w:rsidRPr="00F64D07">
        <w:rPr>
          <w:rFonts w:asciiTheme="minorEastAsia" w:hAnsiTheme="minorEastAsia"/>
          <w:sz w:val="22"/>
        </w:rPr>
        <w:t>％</w:t>
      </w:r>
      <w:r w:rsidR="00550019" w:rsidRPr="00F64D07">
        <w:rPr>
          <w:rFonts w:asciiTheme="minorEastAsia" w:hAnsiTheme="minorEastAsia" w:hint="eastAsia"/>
          <w:sz w:val="22"/>
        </w:rPr>
        <w:t>の順となっている</w:t>
      </w:r>
      <w:r w:rsidRPr="00F64D07">
        <w:rPr>
          <w:rFonts w:asciiTheme="minorEastAsia" w:hAnsiTheme="minorEastAsia"/>
          <w:sz w:val="22"/>
        </w:rPr>
        <w:t>。</w:t>
      </w:r>
    </w:p>
    <w:p w14:paraId="644B7DFF" w14:textId="77777777" w:rsidR="00535F9B" w:rsidRDefault="00550019" w:rsidP="005807FB">
      <w:pPr>
        <w:widowControl/>
        <w:ind w:leftChars="100" w:left="210" w:firstLineChars="100" w:firstLine="220"/>
        <w:rPr>
          <w:rFonts w:asciiTheme="minorEastAsia" w:hAnsiTheme="minorEastAsia"/>
          <w:sz w:val="22"/>
        </w:rPr>
      </w:pPr>
      <w:r w:rsidRPr="00F64D07">
        <w:rPr>
          <w:rFonts w:asciiTheme="minorEastAsia" w:hAnsiTheme="minorEastAsia" w:hint="eastAsia"/>
          <w:sz w:val="22"/>
        </w:rPr>
        <w:t>また、</w:t>
      </w:r>
      <w:r w:rsidR="009B7EF3" w:rsidRPr="00F64D07">
        <w:rPr>
          <w:rFonts w:asciiTheme="minorEastAsia" w:hAnsiTheme="minorEastAsia" w:hint="eastAsia"/>
          <w:sz w:val="22"/>
        </w:rPr>
        <w:t>【全体として、現在の日本】においては、《平等評価》の</w:t>
      </w:r>
      <w:r w:rsidR="002F019F" w:rsidRPr="002F019F">
        <w:rPr>
          <w:rFonts w:asciiTheme="minorEastAsia" w:hAnsiTheme="minorEastAsia"/>
          <w:sz w:val="22"/>
        </w:rPr>
        <w:t>22.3</w:t>
      </w:r>
      <w:r w:rsidR="009B7EF3" w:rsidRPr="00F64D07">
        <w:rPr>
          <w:rFonts w:asciiTheme="minorEastAsia" w:hAnsiTheme="minorEastAsia"/>
          <w:sz w:val="22"/>
        </w:rPr>
        <w:t>％に対して、</w:t>
      </w:r>
      <w:r w:rsidR="002F019F">
        <w:rPr>
          <w:rFonts w:asciiTheme="minorEastAsia" w:hAnsiTheme="minorEastAsia" w:hint="eastAsia"/>
          <w:sz w:val="22"/>
        </w:rPr>
        <w:t>「</w:t>
      </w:r>
      <w:r w:rsidR="002F019F" w:rsidRPr="002F019F">
        <w:rPr>
          <w:rFonts w:asciiTheme="minorEastAsia" w:hAnsiTheme="minorEastAsia" w:hint="eastAsia"/>
          <w:sz w:val="22"/>
        </w:rPr>
        <w:t>あまり平等になっていない」と「平等になっていない」の両者を合わせた</w:t>
      </w:r>
      <w:r w:rsidR="009B7EF3" w:rsidRPr="00F64D07">
        <w:rPr>
          <w:rFonts w:asciiTheme="minorEastAsia" w:hAnsiTheme="minorEastAsia"/>
          <w:sz w:val="22"/>
        </w:rPr>
        <w:t>《不平等評価》が</w:t>
      </w:r>
      <w:r w:rsidR="002F019F" w:rsidRPr="002F019F">
        <w:rPr>
          <w:rFonts w:asciiTheme="minorEastAsia" w:hAnsiTheme="minorEastAsia"/>
          <w:sz w:val="22"/>
        </w:rPr>
        <w:t>72.5</w:t>
      </w:r>
      <w:r w:rsidR="009B7EF3" w:rsidRPr="00F64D07">
        <w:rPr>
          <w:rFonts w:asciiTheme="minorEastAsia" w:hAnsiTheme="minorEastAsia"/>
          <w:sz w:val="22"/>
        </w:rPr>
        <w:t>％と圧倒的に</w:t>
      </w:r>
      <w:r w:rsidR="0029260D" w:rsidRPr="00F64D07">
        <w:rPr>
          <w:rFonts w:asciiTheme="minorEastAsia" w:hAnsiTheme="minorEastAsia" w:hint="eastAsia"/>
          <w:sz w:val="22"/>
        </w:rPr>
        <w:t>高く</w:t>
      </w:r>
      <w:r w:rsidR="009B7EF3" w:rsidRPr="00F64D07">
        <w:rPr>
          <w:rFonts w:asciiTheme="minorEastAsia" w:hAnsiTheme="minorEastAsia"/>
          <w:sz w:val="22"/>
        </w:rPr>
        <w:t>、個別項目以上に不平等</w:t>
      </w:r>
      <w:r w:rsidR="005C777A">
        <w:rPr>
          <w:rFonts w:asciiTheme="minorEastAsia" w:hAnsiTheme="minorEastAsia" w:hint="eastAsia"/>
          <w:sz w:val="22"/>
        </w:rPr>
        <w:t>であると認識する人が多</w:t>
      </w:r>
      <w:r w:rsidR="009B7EF3" w:rsidRPr="00F64D07">
        <w:rPr>
          <w:rFonts w:asciiTheme="minorEastAsia" w:hAnsiTheme="minorEastAsia"/>
          <w:sz w:val="22"/>
        </w:rPr>
        <w:t>くなっている。</w:t>
      </w:r>
    </w:p>
    <w:p w14:paraId="7C4376C0" w14:textId="76A99F26" w:rsidR="009B7EF3" w:rsidRPr="00F64D07" w:rsidRDefault="009B7EF3" w:rsidP="00535F9B">
      <w:pPr>
        <w:widowControl/>
        <w:ind w:leftChars="100" w:left="210" w:firstLineChars="100" w:firstLine="220"/>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８－１－１）</w:t>
      </w:r>
    </w:p>
    <w:p w14:paraId="432F9BEF" w14:textId="77777777" w:rsidR="009B7EF3" w:rsidRPr="00F64D07" w:rsidRDefault="009B7EF3" w:rsidP="009B7EF3">
      <w:pPr>
        <w:widowControl/>
        <w:jc w:val="left"/>
        <w:rPr>
          <w:rFonts w:asciiTheme="majorEastAsia" w:eastAsiaTheme="majorEastAsia" w:hAnsiTheme="majorEastAsia"/>
          <w:sz w:val="22"/>
        </w:rPr>
      </w:pPr>
    </w:p>
    <w:p w14:paraId="147E0727" w14:textId="77777777" w:rsidR="009B7EF3" w:rsidRPr="00F64D07" w:rsidRDefault="009B7EF3" w:rsidP="009B7EF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41E52927" w14:textId="3378DB72" w:rsidR="009B7EF3" w:rsidRPr="00F64D07" w:rsidRDefault="009B7EF3" w:rsidP="00550019">
      <w:pPr>
        <w:widowControl/>
        <w:ind w:leftChars="100" w:left="210" w:firstLineChars="95" w:firstLine="209"/>
        <w:jc w:val="left"/>
        <w:rPr>
          <w:rFonts w:asciiTheme="majorEastAsia" w:eastAsiaTheme="majorEastAsia" w:hAnsiTheme="majorEastAsia"/>
          <w:sz w:val="22"/>
        </w:rPr>
      </w:pPr>
      <w:r w:rsidRPr="00F64D07">
        <w:rPr>
          <w:rFonts w:asciiTheme="minorEastAsia" w:hAnsiTheme="minorEastAsia" w:hint="eastAsia"/>
          <w:sz w:val="22"/>
        </w:rPr>
        <w:t>性別でみると、いずれの項目においても《平等評価》は</w:t>
      </w:r>
      <w:r w:rsidR="00550019" w:rsidRPr="00F64D07">
        <w:rPr>
          <w:rFonts w:asciiTheme="minorEastAsia" w:hAnsiTheme="minorEastAsia" w:hint="eastAsia"/>
          <w:sz w:val="22"/>
        </w:rPr>
        <w:t>女性よりも男性の方が高くなっている。</w:t>
      </w:r>
      <w:r w:rsidRPr="00F64D07">
        <w:rPr>
          <w:rFonts w:asciiTheme="minorEastAsia" w:hAnsiTheme="minorEastAsia" w:hint="eastAsia"/>
          <w:sz w:val="22"/>
        </w:rPr>
        <w:t>また、各項目については以下のような特徴が現れている。（図表８－１－２）</w:t>
      </w:r>
    </w:p>
    <w:p w14:paraId="0F6889AC" w14:textId="77777777" w:rsidR="009B7EF3" w:rsidRPr="00F64D07" w:rsidRDefault="009B7EF3" w:rsidP="009B7EF3">
      <w:pPr>
        <w:widowControl/>
        <w:jc w:val="left"/>
        <w:rPr>
          <w:rFonts w:asciiTheme="minorEastAsia" w:hAnsiTheme="minorEastAsia"/>
          <w:sz w:val="22"/>
        </w:rPr>
      </w:pPr>
    </w:p>
    <w:p w14:paraId="3876506B" w14:textId="75CF74F0" w:rsidR="009B7EF3" w:rsidRPr="00E46B68" w:rsidRDefault="009B7EF3" w:rsidP="009B7EF3">
      <w:pPr>
        <w:widowControl/>
        <w:jc w:val="left"/>
        <w:rPr>
          <w:rFonts w:asciiTheme="majorEastAsia" w:eastAsiaTheme="majorEastAsia" w:hAnsiTheme="majorEastAsia"/>
          <w:sz w:val="22"/>
        </w:rPr>
      </w:pPr>
      <w:r w:rsidRPr="00E46B68">
        <w:rPr>
          <w:rFonts w:asciiTheme="majorEastAsia" w:eastAsiaTheme="majorEastAsia" w:hAnsiTheme="majorEastAsia" w:hint="eastAsia"/>
          <w:sz w:val="22"/>
        </w:rPr>
        <w:t>◎【教育の場】については、男女双方からの《平等評価》が高い</w:t>
      </w:r>
    </w:p>
    <w:p w14:paraId="2DF7F6E8" w14:textId="4961739A" w:rsidR="009B7EF3" w:rsidRPr="00E46B68" w:rsidRDefault="009B7EF3" w:rsidP="00550019">
      <w:pPr>
        <w:widowControl/>
        <w:ind w:leftChars="99" w:left="208" w:firstLineChars="95" w:firstLine="209"/>
        <w:jc w:val="left"/>
        <w:rPr>
          <w:rFonts w:asciiTheme="minorEastAsia" w:hAnsiTheme="minorEastAsia"/>
          <w:sz w:val="22"/>
        </w:rPr>
      </w:pPr>
      <w:r w:rsidRPr="00E46B68">
        <w:rPr>
          <w:rFonts w:asciiTheme="minorEastAsia" w:hAnsiTheme="minorEastAsia" w:hint="eastAsia"/>
          <w:sz w:val="22"/>
        </w:rPr>
        <w:t>【教育の場】については女性</w:t>
      </w:r>
      <w:r w:rsidR="00985A88" w:rsidRPr="00E46B68">
        <w:rPr>
          <w:rFonts w:asciiTheme="minorEastAsia" w:hAnsiTheme="minorEastAsia" w:hint="eastAsia"/>
          <w:sz w:val="22"/>
        </w:rPr>
        <w:t>が5</w:t>
      </w:r>
      <w:r w:rsidR="00E46B68" w:rsidRPr="00E46B68">
        <w:rPr>
          <w:rFonts w:asciiTheme="minorEastAsia" w:hAnsiTheme="minorEastAsia" w:hint="eastAsia"/>
          <w:sz w:val="22"/>
        </w:rPr>
        <w:t>9</w:t>
      </w:r>
      <w:r w:rsidRPr="00E46B68">
        <w:rPr>
          <w:rFonts w:asciiTheme="minorEastAsia" w:hAnsiTheme="minorEastAsia"/>
          <w:sz w:val="22"/>
        </w:rPr>
        <w:t>.</w:t>
      </w:r>
      <w:r w:rsidR="00E46B68" w:rsidRPr="00E46B68">
        <w:rPr>
          <w:rFonts w:asciiTheme="minorEastAsia" w:hAnsiTheme="minorEastAsia" w:hint="eastAsia"/>
          <w:sz w:val="22"/>
        </w:rPr>
        <w:t>5</w:t>
      </w:r>
      <w:r w:rsidRPr="00E46B68">
        <w:rPr>
          <w:rFonts w:asciiTheme="minorEastAsia" w:hAnsiTheme="minorEastAsia"/>
          <w:sz w:val="22"/>
        </w:rPr>
        <w:t>％</w:t>
      </w:r>
      <w:r w:rsidR="00202712">
        <w:rPr>
          <w:rFonts w:asciiTheme="minorEastAsia" w:hAnsiTheme="minorEastAsia" w:hint="eastAsia"/>
          <w:sz w:val="22"/>
        </w:rPr>
        <w:t>、</w:t>
      </w:r>
      <w:r w:rsidRPr="00E46B68">
        <w:rPr>
          <w:rFonts w:asciiTheme="minorEastAsia" w:hAnsiTheme="minorEastAsia"/>
          <w:sz w:val="22"/>
        </w:rPr>
        <w:t>男性</w:t>
      </w:r>
      <w:r w:rsidR="00985A88" w:rsidRPr="00E46B68">
        <w:rPr>
          <w:rFonts w:asciiTheme="minorEastAsia" w:hAnsiTheme="minorEastAsia" w:hint="eastAsia"/>
          <w:sz w:val="22"/>
        </w:rPr>
        <w:t>が</w:t>
      </w:r>
      <w:r w:rsidR="00E46B68" w:rsidRPr="00E46B68">
        <w:rPr>
          <w:rFonts w:asciiTheme="minorEastAsia" w:hAnsiTheme="minorEastAsia" w:hint="eastAsia"/>
          <w:sz w:val="22"/>
        </w:rPr>
        <w:t>70</w:t>
      </w:r>
      <w:r w:rsidR="00985A88" w:rsidRPr="00E46B68">
        <w:rPr>
          <w:rFonts w:asciiTheme="minorEastAsia" w:hAnsiTheme="minorEastAsia"/>
          <w:sz w:val="22"/>
        </w:rPr>
        <w:t>.</w:t>
      </w:r>
      <w:r w:rsidR="00E46B68" w:rsidRPr="00E46B68">
        <w:rPr>
          <w:rFonts w:asciiTheme="minorEastAsia" w:hAnsiTheme="minorEastAsia" w:hint="eastAsia"/>
          <w:sz w:val="22"/>
        </w:rPr>
        <w:t>6</w:t>
      </w:r>
      <w:r w:rsidRPr="00E46B68">
        <w:rPr>
          <w:rFonts w:asciiTheme="minorEastAsia" w:hAnsiTheme="minorEastAsia"/>
          <w:sz w:val="22"/>
        </w:rPr>
        <w:t>％</w:t>
      </w:r>
      <w:r w:rsidR="00985A88" w:rsidRPr="00E46B68">
        <w:rPr>
          <w:rFonts w:asciiTheme="minorEastAsia" w:hAnsiTheme="minorEastAsia" w:hint="eastAsia"/>
          <w:sz w:val="22"/>
        </w:rPr>
        <w:t>と、男女ともに</w:t>
      </w:r>
      <w:r w:rsidRPr="00E46B68">
        <w:rPr>
          <w:rFonts w:asciiTheme="minorEastAsia" w:hAnsiTheme="minorEastAsia"/>
          <w:sz w:val="22"/>
        </w:rPr>
        <w:t>《平等評価》が</w:t>
      </w:r>
      <w:r w:rsidR="00985A88" w:rsidRPr="00E46B68">
        <w:rPr>
          <w:rFonts w:asciiTheme="minorEastAsia" w:hAnsiTheme="minorEastAsia" w:hint="eastAsia"/>
          <w:sz w:val="22"/>
        </w:rPr>
        <w:t>過</w:t>
      </w:r>
      <w:r w:rsidRPr="00E46B68">
        <w:rPr>
          <w:rFonts w:asciiTheme="minorEastAsia" w:hAnsiTheme="minorEastAsia"/>
          <w:sz w:val="22"/>
        </w:rPr>
        <w:t>半数を超えており、他の分野に比べて男女双方から平等</w:t>
      </w:r>
      <w:r w:rsidR="005C777A">
        <w:rPr>
          <w:rFonts w:asciiTheme="minorEastAsia" w:hAnsiTheme="minorEastAsia" w:hint="eastAsia"/>
          <w:sz w:val="22"/>
        </w:rPr>
        <w:t>であると評価されている</w:t>
      </w:r>
      <w:r w:rsidRPr="00E46B68">
        <w:rPr>
          <w:rFonts w:asciiTheme="minorEastAsia" w:hAnsiTheme="minorEastAsia"/>
          <w:sz w:val="22"/>
        </w:rPr>
        <w:t>。しかし</w:t>
      </w:r>
      <w:r w:rsidR="00985A88" w:rsidRPr="00E46B68">
        <w:rPr>
          <w:rFonts w:asciiTheme="minorEastAsia" w:hAnsiTheme="minorEastAsia" w:hint="eastAsia"/>
          <w:sz w:val="22"/>
        </w:rPr>
        <w:t>、</w:t>
      </w:r>
      <w:r w:rsidRPr="00E46B68">
        <w:rPr>
          <w:rFonts w:asciiTheme="minorEastAsia" w:hAnsiTheme="minorEastAsia"/>
          <w:sz w:val="22"/>
        </w:rPr>
        <w:t>男女差に注目</w:t>
      </w:r>
      <w:r w:rsidR="00985A88" w:rsidRPr="00E46B68">
        <w:rPr>
          <w:rFonts w:asciiTheme="minorEastAsia" w:hAnsiTheme="minorEastAsia" w:hint="eastAsia"/>
          <w:sz w:val="22"/>
        </w:rPr>
        <w:t>すると</w:t>
      </w:r>
      <w:r w:rsidRPr="00E46B68">
        <w:rPr>
          <w:rFonts w:asciiTheme="minorEastAsia" w:hAnsiTheme="minorEastAsia"/>
          <w:sz w:val="22"/>
        </w:rPr>
        <w:t>その開きは大きく、女性から</w:t>
      </w:r>
      <w:r w:rsidR="00985A88" w:rsidRPr="00E46B68">
        <w:rPr>
          <w:rFonts w:asciiTheme="minorEastAsia" w:hAnsiTheme="minorEastAsia" w:hint="eastAsia"/>
          <w:sz w:val="22"/>
        </w:rPr>
        <w:t>は</w:t>
      </w:r>
      <w:r w:rsidRPr="00E46B68">
        <w:rPr>
          <w:rFonts w:asciiTheme="minorEastAsia" w:hAnsiTheme="minorEastAsia"/>
          <w:sz w:val="22"/>
        </w:rPr>
        <w:t>より厳しい評価が下されている。</w:t>
      </w:r>
    </w:p>
    <w:p w14:paraId="1CC7FA8D" w14:textId="77777777" w:rsidR="009B7EF3" w:rsidRPr="00216E2C" w:rsidRDefault="009B7EF3" w:rsidP="009B7EF3">
      <w:pPr>
        <w:widowControl/>
        <w:jc w:val="left"/>
        <w:rPr>
          <w:rFonts w:asciiTheme="minorEastAsia" w:hAnsiTheme="minorEastAsia"/>
          <w:sz w:val="22"/>
          <w:shd w:val="pct15" w:color="auto" w:fill="FFFFFF"/>
        </w:rPr>
      </w:pPr>
    </w:p>
    <w:p w14:paraId="3EE3A5A6" w14:textId="11CBEDA2" w:rsidR="009B7EF3" w:rsidRPr="00E46B68" w:rsidRDefault="009B7EF3" w:rsidP="009B7EF3">
      <w:pPr>
        <w:widowControl/>
        <w:jc w:val="left"/>
        <w:rPr>
          <w:rFonts w:asciiTheme="majorEastAsia" w:eastAsiaTheme="majorEastAsia" w:hAnsiTheme="majorEastAsia"/>
          <w:sz w:val="22"/>
        </w:rPr>
      </w:pPr>
      <w:r w:rsidRPr="00E46B68">
        <w:rPr>
          <w:rFonts w:asciiTheme="majorEastAsia" w:eastAsiaTheme="majorEastAsia" w:hAnsiTheme="majorEastAsia" w:hint="eastAsia"/>
          <w:sz w:val="22"/>
        </w:rPr>
        <w:t>◎</w:t>
      </w:r>
      <w:r w:rsidR="00985A88" w:rsidRPr="00E46B68">
        <w:rPr>
          <w:rFonts w:asciiTheme="majorEastAsia" w:eastAsiaTheme="majorEastAsia" w:hAnsiTheme="majorEastAsia" w:hint="eastAsia"/>
          <w:sz w:val="22"/>
        </w:rPr>
        <w:t>【家庭生活】【職場】</w:t>
      </w:r>
      <w:r w:rsidRPr="00E46B68">
        <w:rPr>
          <w:rFonts w:asciiTheme="majorEastAsia" w:eastAsiaTheme="majorEastAsia" w:hAnsiTheme="majorEastAsia" w:hint="eastAsia"/>
          <w:sz w:val="22"/>
        </w:rPr>
        <w:t>【社会参加の場】については、男女で意見の相違が大きい</w:t>
      </w:r>
    </w:p>
    <w:p w14:paraId="3E56B483" w14:textId="4839DFE3" w:rsidR="009B7EF3" w:rsidRPr="00E46B68" w:rsidRDefault="00985A88" w:rsidP="00550019">
      <w:pPr>
        <w:widowControl/>
        <w:ind w:leftChars="100" w:left="210" w:firstLineChars="95" w:firstLine="209"/>
        <w:jc w:val="left"/>
        <w:rPr>
          <w:rFonts w:asciiTheme="minorEastAsia" w:hAnsiTheme="minorEastAsia"/>
          <w:sz w:val="22"/>
        </w:rPr>
      </w:pPr>
      <w:r w:rsidRPr="00E46B68">
        <w:rPr>
          <w:rFonts w:asciiTheme="minorEastAsia" w:hAnsiTheme="minorEastAsia"/>
          <w:sz w:val="22"/>
        </w:rPr>
        <w:t>【家庭生活】については女性</w:t>
      </w:r>
      <w:r w:rsidRPr="00E46B68">
        <w:rPr>
          <w:rFonts w:asciiTheme="minorEastAsia" w:hAnsiTheme="minorEastAsia" w:hint="eastAsia"/>
          <w:sz w:val="22"/>
        </w:rPr>
        <w:t>が4</w:t>
      </w:r>
      <w:r w:rsidR="00E46B68" w:rsidRPr="00E46B68">
        <w:rPr>
          <w:rFonts w:asciiTheme="minorEastAsia" w:hAnsiTheme="minorEastAsia" w:hint="eastAsia"/>
          <w:sz w:val="22"/>
        </w:rPr>
        <w:t>0</w:t>
      </w:r>
      <w:r w:rsidRPr="00E46B68">
        <w:rPr>
          <w:rFonts w:asciiTheme="minorEastAsia" w:hAnsiTheme="minorEastAsia" w:hint="eastAsia"/>
          <w:sz w:val="22"/>
        </w:rPr>
        <w:t>.</w:t>
      </w:r>
      <w:r w:rsidR="00E46B68" w:rsidRPr="00E46B68">
        <w:rPr>
          <w:rFonts w:asciiTheme="minorEastAsia" w:hAnsiTheme="minorEastAsia" w:hint="eastAsia"/>
          <w:sz w:val="22"/>
        </w:rPr>
        <w:t>2</w:t>
      </w:r>
      <w:r w:rsidRPr="00E46B68">
        <w:rPr>
          <w:rFonts w:asciiTheme="minorEastAsia" w:hAnsiTheme="minorEastAsia"/>
          <w:sz w:val="22"/>
        </w:rPr>
        <w:t>％</w:t>
      </w:r>
      <w:r w:rsidR="00202712">
        <w:rPr>
          <w:rFonts w:asciiTheme="minorEastAsia" w:hAnsiTheme="minorEastAsia" w:hint="eastAsia"/>
          <w:sz w:val="22"/>
        </w:rPr>
        <w:t>、</w:t>
      </w:r>
      <w:r w:rsidRPr="00E46B68">
        <w:rPr>
          <w:rFonts w:asciiTheme="minorEastAsia" w:hAnsiTheme="minorEastAsia"/>
          <w:sz w:val="22"/>
        </w:rPr>
        <w:t>男性</w:t>
      </w:r>
      <w:r w:rsidRPr="00E46B68">
        <w:rPr>
          <w:rFonts w:asciiTheme="minorEastAsia" w:hAnsiTheme="minorEastAsia" w:hint="eastAsia"/>
          <w:sz w:val="22"/>
        </w:rPr>
        <w:t>が</w:t>
      </w:r>
      <w:r w:rsidR="00E46B68" w:rsidRPr="00E46B68">
        <w:rPr>
          <w:rFonts w:asciiTheme="minorEastAsia" w:hAnsiTheme="minorEastAsia" w:hint="eastAsia"/>
          <w:sz w:val="22"/>
        </w:rPr>
        <w:t>59</w:t>
      </w:r>
      <w:r w:rsidRPr="00E46B68">
        <w:rPr>
          <w:rFonts w:asciiTheme="minorEastAsia" w:hAnsiTheme="minorEastAsia"/>
          <w:sz w:val="22"/>
        </w:rPr>
        <w:t>.</w:t>
      </w:r>
      <w:r w:rsidR="00E46B68" w:rsidRPr="00E46B68">
        <w:rPr>
          <w:rFonts w:asciiTheme="minorEastAsia" w:hAnsiTheme="minorEastAsia" w:hint="eastAsia"/>
          <w:sz w:val="22"/>
        </w:rPr>
        <w:t>2</w:t>
      </w:r>
      <w:r w:rsidRPr="00E46B68">
        <w:rPr>
          <w:rFonts w:asciiTheme="minorEastAsia" w:hAnsiTheme="minorEastAsia"/>
          <w:sz w:val="22"/>
        </w:rPr>
        <w:t>％、【職場】については女性</w:t>
      </w:r>
      <w:r w:rsidRPr="00E46B68">
        <w:rPr>
          <w:rFonts w:asciiTheme="minorEastAsia" w:hAnsiTheme="minorEastAsia" w:hint="eastAsia"/>
          <w:sz w:val="22"/>
        </w:rPr>
        <w:t>が4</w:t>
      </w:r>
      <w:r w:rsidR="00E46B68" w:rsidRPr="00E46B68">
        <w:rPr>
          <w:rFonts w:asciiTheme="minorEastAsia" w:hAnsiTheme="minorEastAsia" w:hint="eastAsia"/>
          <w:sz w:val="22"/>
        </w:rPr>
        <w:t>2</w:t>
      </w:r>
      <w:r w:rsidRPr="00E46B68">
        <w:rPr>
          <w:rFonts w:asciiTheme="minorEastAsia" w:hAnsiTheme="minorEastAsia"/>
          <w:sz w:val="22"/>
        </w:rPr>
        <w:t>.</w:t>
      </w:r>
      <w:r w:rsidR="00E46B68" w:rsidRPr="00E46B68">
        <w:rPr>
          <w:rFonts w:asciiTheme="minorEastAsia" w:hAnsiTheme="minorEastAsia" w:hint="eastAsia"/>
          <w:sz w:val="22"/>
        </w:rPr>
        <w:t>2</w:t>
      </w:r>
      <w:r w:rsidRPr="00E46B68">
        <w:rPr>
          <w:rFonts w:asciiTheme="minorEastAsia" w:hAnsiTheme="minorEastAsia"/>
          <w:sz w:val="22"/>
        </w:rPr>
        <w:t>％</w:t>
      </w:r>
      <w:r w:rsidR="00202712">
        <w:rPr>
          <w:rFonts w:asciiTheme="minorEastAsia" w:hAnsiTheme="minorEastAsia" w:hint="eastAsia"/>
          <w:sz w:val="22"/>
        </w:rPr>
        <w:t>、</w:t>
      </w:r>
      <w:r w:rsidRPr="00E46B68">
        <w:rPr>
          <w:rFonts w:asciiTheme="minorEastAsia" w:hAnsiTheme="minorEastAsia"/>
          <w:sz w:val="22"/>
        </w:rPr>
        <w:t>男性</w:t>
      </w:r>
      <w:r w:rsidRPr="00E46B68">
        <w:rPr>
          <w:rFonts w:asciiTheme="minorEastAsia" w:hAnsiTheme="minorEastAsia" w:hint="eastAsia"/>
          <w:sz w:val="22"/>
        </w:rPr>
        <w:t>が</w:t>
      </w:r>
      <w:r w:rsidRPr="00E46B68">
        <w:rPr>
          <w:rFonts w:asciiTheme="minorEastAsia" w:hAnsiTheme="minorEastAsia"/>
          <w:sz w:val="22"/>
        </w:rPr>
        <w:t>5</w:t>
      </w:r>
      <w:r w:rsidR="00E46B68" w:rsidRPr="00E46B68">
        <w:rPr>
          <w:rFonts w:asciiTheme="minorEastAsia" w:hAnsiTheme="minorEastAsia" w:hint="eastAsia"/>
          <w:sz w:val="22"/>
        </w:rPr>
        <w:t>7</w:t>
      </w:r>
      <w:r w:rsidRPr="00E46B68">
        <w:rPr>
          <w:rFonts w:asciiTheme="minorEastAsia" w:hAnsiTheme="minorEastAsia"/>
          <w:sz w:val="22"/>
        </w:rPr>
        <w:t>.</w:t>
      </w:r>
      <w:r w:rsidR="00E46B68" w:rsidRPr="00E46B68">
        <w:rPr>
          <w:rFonts w:asciiTheme="minorEastAsia" w:hAnsiTheme="minorEastAsia" w:hint="eastAsia"/>
          <w:sz w:val="22"/>
        </w:rPr>
        <w:t>3</w:t>
      </w:r>
      <w:r w:rsidRPr="00E46B68">
        <w:rPr>
          <w:rFonts w:asciiTheme="minorEastAsia" w:hAnsiTheme="minorEastAsia"/>
          <w:sz w:val="22"/>
        </w:rPr>
        <w:t>％</w:t>
      </w:r>
      <w:r w:rsidRPr="00E46B68">
        <w:rPr>
          <w:rFonts w:asciiTheme="minorEastAsia" w:hAnsiTheme="minorEastAsia" w:hint="eastAsia"/>
          <w:sz w:val="22"/>
        </w:rPr>
        <w:t>、</w:t>
      </w:r>
      <w:r w:rsidR="009B7EF3" w:rsidRPr="00E46B68">
        <w:rPr>
          <w:rFonts w:asciiTheme="minorEastAsia" w:hAnsiTheme="minorEastAsia" w:hint="eastAsia"/>
          <w:sz w:val="22"/>
        </w:rPr>
        <w:t>【社会参加の場】については女性</w:t>
      </w:r>
      <w:r w:rsidRPr="00E46B68">
        <w:rPr>
          <w:rFonts w:asciiTheme="minorEastAsia" w:hAnsiTheme="minorEastAsia" w:hint="eastAsia"/>
          <w:sz w:val="22"/>
        </w:rPr>
        <w:t>が</w:t>
      </w:r>
      <w:r w:rsidRPr="00E46B68">
        <w:rPr>
          <w:rFonts w:asciiTheme="minorEastAsia" w:hAnsiTheme="minorEastAsia"/>
          <w:sz w:val="22"/>
        </w:rPr>
        <w:t>3</w:t>
      </w:r>
      <w:r w:rsidR="00E46B68" w:rsidRPr="00E46B68">
        <w:rPr>
          <w:rFonts w:asciiTheme="minorEastAsia" w:hAnsiTheme="minorEastAsia" w:hint="eastAsia"/>
          <w:sz w:val="22"/>
        </w:rPr>
        <w:t>1</w:t>
      </w:r>
      <w:r w:rsidRPr="00E46B68">
        <w:rPr>
          <w:rFonts w:asciiTheme="minorEastAsia" w:hAnsiTheme="minorEastAsia"/>
          <w:sz w:val="22"/>
        </w:rPr>
        <w:t>.</w:t>
      </w:r>
      <w:r w:rsidR="00E46B68" w:rsidRPr="00E46B68">
        <w:rPr>
          <w:rFonts w:asciiTheme="minorEastAsia" w:hAnsiTheme="minorEastAsia" w:hint="eastAsia"/>
          <w:sz w:val="22"/>
        </w:rPr>
        <w:t>9</w:t>
      </w:r>
      <w:r w:rsidR="009B7EF3" w:rsidRPr="00E46B68">
        <w:rPr>
          <w:rFonts w:asciiTheme="minorEastAsia" w:hAnsiTheme="minorEastAsia"/>
          <w:sz w:val="22"/>
        </w:rPr>
        <w:t>％</w:t>
      </w:r>
      <w:r w:rsidRPr="00E46B68">
        <w:rPr>
          <w:rFonts w:asciiTheme="minorEastAsia" w:hAnsiTheme="minorEastAsia" w:hint="eastAsia"/>
          <w:sz w:val="22"/>
        </w:rPr>
        <w:t>で</w:t>
      </w:r>
      <w:r w:rsidR="009B7EF3" w:rsidRPr="00E46B68">
        <w:rPr>
          <w:rFonts w:asciiTheme="minorEastAsia" w:hAnsiTheme="minorEastAsia"/>
          <w:sz w:val="22"/>
        </w:rPr>
        <w:t>男性</w:t>
      </w:r>
      <w:r w:rsidRPr="00E46B68">
        <w:rPr>
          <w:rFonts w:asciiTheme="minorEastAsia" w:hAnsiTheme="minorEastAsia" w:hint="eastAsia"/>
          <w:sz w:val="22"/>
        </w:rPr>
        <w:t>が</w:t>
      </w:r>
      <w:r w:rsidR="00E46B68" w:rsidRPr="00E46B68">
        <w:rPr>
          <w:rFonts w:asciiTheme="minorEastAsia" w:hAnsiTheme="minorEastAsia" w:hint="eastAsia"/>
          <w:sz w:val="22"/>
        </w:rPr>
        <w:t>50</w:t>
      </w:r>
      <w:r w:rsidR="009B7EF3" w:rsidRPr="00E46B68">
        <w:rPr>
          <w:rFonts w:asciiTheme="minorEastAsia" w:hAnsiTheme="minorEastAsia"/>
          <w:sz w:val="22"/>
        </w:rPr>
        <w:t>.</w:t>
      </w:r>
      <w:r w:rsidR="00E46B68" w:rsidRPr="00E46B68">
        <w:rPr>
          <w:rFonts w:asciiTheme="minorEastAsia" w:hAnsiTheme="minorEastAsia" w:hint="eastAsia"/>
          <w:sz w:val="22"/>
        </w:rPr>
        <w:t>7</w:t>
      </w:r>
      <w:r w:rsidRPr="00E46B68">
        <w:rPr>
          <w:rFonts w:asciiTheme="minorEastAsia" w:hAnsiTheme="minorEastAsia"/>
          <w:sz w:val="22"/>
        </w:rPr>
        <w:t>％</w:t>
      </w:r>
      <w:r w:rsidR="009B7EF3" w:rsidRPr="00E46B68">
        <w:rPr>
          <w:rFonts w:asciiTheme="minorEastAsia" w:hAnsiTheme="minorEastAsia"/>
          <w:sz w:val="22"/>
        </w:rPr>
        <w:t>と</w:t>
      </w:r>
      <w:r w:rsidRPr="00E46B68">
        <w:rPr>
          <w:rFonts w:asciiTheme="minorEastAsia" w:hAnsiTheme="minorEastAsia" w:hint="eastAsia"/>
          <w:sz w:val="22"/>
        </w:rPr>
        <w:t>、《平等評価》に</w:t>
      </w:r>
      <w:r w:rsidR="005C777A">
        <w:rPr>
          <w:rFonts w:asciiTheme="minorEastAsia" w:hAnsiTheme="minorEastAsia" w:hint="eastAsia"/>
          <w:sz w:val="22"/>
        </w:rPr>
        <w:t>おける</w:t>
      </w:r>
      <w:r w:rsidR="009B7EF3" w:rsidRPr="00E46B68">
        <w:rPr>
          <w:rFonts w:asciiTheme="minorEastAsia" w:hAnsiTheme="minorEastAsia"/>
          <w:sz w:val="22"/>
        </w:rPr>
        <w:t>男女の認識の差が大きくなっている。</w:t>
      </w:r>
    </w:p>
    <w:p w14:paraId="1F57CBF3" w14:textId="77777777" w:rsidR="009B7EF3" w:rsidRPr="00216E2C" w:rsidRDefault="009B7EF3" w:rsidP="009B7EF3">
      <w:pPr>
        <w:widowControl/>
        <w:jc w:val="left"/>
        <w:rPr>
          <w:rFonts w:asciiTheme="minorEastAsia" w:hAnsiTheme="minorEastAsia"/>
          <w:sz w:val="22"/>
          <w:shd w:val="pct15" w:color="auto" w:fill="FFFFFF"/>
        </w:rPr>
      </w:pPr>
    </w:p>
    <w:p w14:paraId="0637F243" w14:textId="77777777" w:rsidR="009B7EF3" w:rsidRPr="00D13826" w:rsidRDefault="009B7EF3" w:rsidP="009B7EF3">
      <w:pPr>
        <w:widowControl/>
        <w:jc w:val="left"/>
        <w:rPr>
          <w:rFonts w:asciiTheme="minorEastAsia" w:hAnsiTheme="minorEastAsia"/>
          <w:sz w:val="22"/>
        </w:rPr>
      </w:pPr>
      <w:r w:rsidRPr="00D13826">
        <w:rPr>
          <w:rFonts w:asciiTheme="majorEastAsia" w:eastAsiaTheme="majorEastAsia" w:hAnsiTheme="majorEastAsia" w:hint="eastAsia"/>
          <w:sz w:val="22"/>
        </w:rPr>
        <w:t>◎【全体として、現在の日本】については、女性からの評価がとりわけ厳しい</w:t>
      </w:r>
    </w:p>
    <w:p w14:paraId="2B55A4AC" w14:textId="2A40DDFF" w:rsidR="009B7EF3" w:rsidRPr="00D13826" w:rsidRDefault="00550019" w:rsidP="00550019">
      <w:pPr>
        <w:widowControl/>
        <w:ind w:leftChars="100" w:left="210" w:firstLineChars="95" w:firstLine="209"/>
        <w:jc w:val="left"/>
        <w:rPr>
          <w:rFonts w:asciiTheme="minorEastAsia" w:hAnsiTheme="minorEastAsia"/>
          <w:sz w:val="22"/>
        </w:rPr>
      </w:pPr>
      <w:r w:rsidRPr="00D13826">
        <w:rPr>
          <w:rFonts w:asciiTheme="minorEastAsia" w:hAnsiTheme="minorEastAsia" w:hint="eastAsia"/>
          <w:sz w:val="22"/>
        </w:rPr>
        <w:t>【全体として、現在の日本】については、</w:t>
      </w:r>
      <w:r w:rsidR="009B7EF3" w:rsidRPr="00D13826">
        <w:rPr>
          <w:rFonts w:asciiTheme="minorEastAsia" w:hAnsiTheme="minorEastAsia" w:hint="eastAsia"/>
          <w:sz w:val="22"/>
        </w:rPr>
        <w:t>女性の《平等評価》は</w:t>
      </w:r>
      <w:r w:rsidR="009B7EF3" w:rsidRPr="00D13826">
        <w:rPr>
          <w:rFonts w:asciiTheme="minorEastAsia" w:hAnsiTheme="minorEastAsia"/>
          <w:sz w:val="22"/>
        </w:rPr>
        <w:t>1</w:t>
      </w:r>
      <w:r w:rsidR="00D13826" w:rsidRPr="00D13826">
        <w:rPr>
          <w:rFonts w:asciiTheme="minorEastAsia" w:hAnsiTheme="minorEastAsia" w:hint="eastAsia"/>
          <w:sz w:val="22"/>
        </w:rPr>
        <w:t>4</w:t>
      </w:r>
      <w:r w:rsidR="009B7EF3" w:rsidRPr="00D13826">
        <w:rPr>
          <w:rFonts w:asciiTheme="minorEastAsia" w:hAnsiTheme="minorEastAsia"/>
          <w:sz w:val="22"/>
        </w:rPr>
        <w:t>.</w:t>
      </w:r>
      <w:r w:rsidR="00D13826" w:rsidRPr="00D13826">
        <w:rPr>
          <w:rFonts w:asciiTheme="minorEastAsia" w:hAnsiTheme="minorEastAsia" w:hint="eastAsia"/>
          <w:sz w:val="22"/>
        </w:rPr>
        <w:t>9</w:t>
      </w:r>
      <w:r w:rsidR="009B7EF3" w:rsidRPr="00D13826">
        <w:rPr>
          <w:rFonts w:asciiTheme="minorEastAsia" w:hAnsiTheme="minorEastAsia"/>
          <w:sz w:val="22"/>
        </w:rPr>
        <w:t>％に過ぎず、</w:t>
      </w:r>
      <w:r w:rsidR="00D13826" w:rsidRPr="00D13826">
        <w:rPr>
          <w:rFonts w:asciiTheme="minorEastAsia" w:hAnsiTheme="minorEastAsia" w:hint="eastAsia"/>
          <w:sz w:val="22"/>
        </w:rPr>
        <w:t>81</w:t>
      </w:r>
      <w:r w:rsidR="009B7EF3" w:rsidRPr="00D13826">
        <w:rPr>
          <w:rFonts w:asciiTheme="minorEastAsia" w:hAnsiTheme="minorEastAsia"/>
          <w:sz w:val="22"/>
        </w:rPr>
        <w:t>.</w:t>
      </w:r>
      <w:r w:rsidR="00D13826" w:rsidRPr="00D13826">
        <w:rPr>
          <w:rFonts w:asciiTheme="minorEastAsia" w:hAnsiTheme="minorEastAsia" w:hint="eastAsia"/>
          <w:sz w:val="22"/>
        </w:rPr>
        <w:t>1</w:t>
      </w:r>
      <w:r w:rsidR="009B7EF3" w:rsidRPr="00D13826">
        <w:rPr>
          <w:rFonts w:asciiTheme="minorEastAsia" w:hAnsiTheme="minorEastAsia"/>
          <w:sz w:val="22"/>
        </w:rPr>
        <w:t>％と圧倒的多数が《不平等評価》となっている。男性においても《平等評価》は3</w:t>
      </w:r>
      <w:r w:rsidRPr="00D13826">
        <w:rPr>
          <w:rFonts w:asciiTheme="minorEastAsia" w:hAnsiTheme="minorEastAsia" w:hint="eastAsia"/>
          <w:sz w:val="22"/>
        </w:rPr>
        <w:t>3</w:t>
      </w:r>
      <w:r w:rsidR="009B7EF3" w:rsidRPr="00D13826">
        <w:rPr>
          <w:rFonts w:asciiTheme="minorEastAsia" w:hAnsiTheme="minorEastAsia"/>
          <w:sz w:val="22"/>
        </w:rPr>
        <w:t>.</w:t>
      </w:r>
      <w:r w:rsidR="00D13826" w:rsidRPr="00D13826">
        <w:rPr>
          <w:rFonts w:asciiTheme="minorEastAsia" w:hAnsiTheme="minorEastAsia" w:hint="eastAsia"/>
          <w:sz w:val="22"/>
        </w:rPr>
        <w:t>3</w:t>
      </w:r>
      <w:r w:rsidR="009B7EF3" w:rsidRPr="00D13826">
        <w:rPr>
          <w:rFonts w:asciiTheme="minorEastAsia" w:hAnsiTheme="minorEastAsia"/>
          <w:sz w:val="22"/>
        </w:rPr>
        <w:t>％にとどまり、《不平等評価》が</w:t>
      </w:r>
      <w:r w:rsidRPr="00D13826">
        <w:rPr>
          <w:rFonts w:asciiTheme="minorEastAsia" w:hAnsiTheme="minorEastAsia" w:hint="eastAsia"/>
          <w:sz w:val="22"/>
        </w:rPr>
        <w:t>5</w:t>
      </w:r>
      <w:r w:rsidR="00D13826" w:rsidRPr="00D13826">
        <w:rPr>
          <w:rFonts w:asciiTheme="minorEastAsia" w:hAnsiTheme="minorEastAsia" w:hint="eastAsia"/>
          <w:sz w:val="22"/>
        </w:rPr>
        <w:t>9</w:t>
      </w:r>
      <w:r w:rsidR="009B7EF3" w:rsidRPr="00D13826">
        <w:rPr>
          <w:rFonts w:asciiTheme="minorEastAsia" w:hAnsiTheme="minorEastAsia"/>
          <w:sz w:val="22"/>
        </w:rPr>
        <w:t>.</w:t>
      </w:r>
      <w:r w:rsidR="00D13826" w:rsidRPr="00D13826">
        <w:rPr>
          <w:rFonts w:asciiTheme="minorEastAsia" w:hAnsiTheme="minorEastAsia" w:hint="eastAsia"/>
          <w:sz w:val="22"/>
        </w:rPr>
        <w:t>9</w:t>
      </w:r>
      <w:r w:rsidR="009B7EF3" w:rsidRPr="00D13826">
        <w:rPr>
          <w:rFonts w:asciiTheme="minorEastAsia" w:hAnsiTheme="minorEastAsia"/>
          <w:sz w:val="22"/>
        </w:rPr>
        <w:t>％を占めている。男女</w:t>
      </w:r>
      <w:r w:rsidR="00C86C42" w:rsidRPr="00D13826">
        <w:rPr>
          <w:rFonts w:asciiTheme="minorEastAsia" w:hAnsiTheme="minorEastAsia" w:hint="eastAsia"/>
          <w:sz w:val="22"/>
        </w:rPr>
        <w:t>とも</w:t>
      </w:r>
      <w:r w:rsidR="009B7EF3" w:rsidRPr="00D13826">
        <w:rPr>
          <w:rFonts w:asciiTheme="minorEastAsia" w:hAnsiTheme="minorEastAsia"/>
          <w:sz w:val="22"/>
        </w:rPr>
        <w:t>に《不平等評価》が</w:t>
      </w:r>
      <w:r w:rsidRPr="00D13826">
        <w:rPr>
          <w:rFonts w:asciiTheme="minorEastAsia" w:hAnsiTheme="minorEastAsia" w:hint="eastAsia"/>
          <w:sz w:val="22"/>
        </w:rPr>
        <w:t>高くなっている</w:t>
      </w:r>
      <w:r w:rsidR="009B7EF3" w:rsidRPr="00D13826">
        <w:rPr>
          <w:rFonts w:asciiTheme="minorEastAsia" w:hAnsiTheme="minorEastAsia"/>
          <w:sz w:val="22"/>
        </w:rPr>
        <w:t>が、女性からはとりわけ厳しい評価が示されている。</w:t>
      </w:r>
    </w:p>
    <w:p w14:paraId="0F9B1408" w14:textId="77777777" w:rsidR="009B7EF3" w:rsidRPr="00F64D07" w:rsidRDefault="009B7EF3" w:rsidP="009B7EF3">
      <w:pPr>
        <w:widowControl/>
        <w:jc w:val="left"/>
        <w:rPr>
          <w:rFonts w:asciiTheme="minorEastAsia" w:hAnsiTheme="minorEastAsia"/>
          <w:sz w:val="22"/>
        </w:rPr>
      </w:pPr>
    </w:p>
    <w:p w14:paraId="44978FA9" w14:textId="4B004C54" w:rsidR="00254B3B" w:rsidRPr="00F64D07" w:rsidRDefault="00254B3B" w:rsidP="00254B3B">
      <w:pPr>
        <w:rPr>
          <w:rFonts w:asciiTheme="majorEastAsia" w:eastAsiaTheme="majorEastAsia" w:hAnsiTheme="majorEastAsia"/>
          <w:sz w:val="22"/>
        </w:rPr>
      </w:pPr>
      <w:r w:rsidRPr="00F64D07">
        <w:rPr>
          <w:rFonts w:asciiTheme="majorEastAsia" w:eastAsiaTheme="majorEastAsia" w:hAnsiTheme="majorEastAsia"/>
          <w:sz w:val="22"/>
        </w:rPr>
        <w:br w:type="page"/>
      </w:r>
    </w:p>
    <w:p w14:paraId="7C4B576F" w14:textId="258EDFC7" w:rsidR="001E5F8C" w:rsidRPr="00F64D07" w:rsidRDefault="00254B3B" w:rsidP="00254B3B">
      <w:pPr>
        <w:rPr>
          <w:rFonts w:asciiTheme="majorEastAsia" w:eastAsiaTheme="majorEastAsia" w:hAnsiTheme="majorEastAsia"/>
          <w:sz w:val="22"/>
        </w:rPr>
      </w:pPr>
      <w:r w:rsidRPr="00F64D07">
        <w:rPr>
          <w:rFonts w:asciiTheme="majorEastAsia" w:eastAsiaTheme="majorEastAsia" w:hAnsiTheme="majorEastAsia"/>
          <w:noProof/>
        </w:rPr>
        <w:lastRenderedPageBreak/>
        <mc:AlternateContent>
          <mc:Choice Requires="wps">
            <w:drawing>
              <wp:anchor distT="0" distB="0" distL="114300" distR="114300" simplePos="0" relativeHeight="251721216" behindDoc="0" locked="0" layoutInCell="1" allowOverlap="1" wp14:anchorId="752BA6E3" wp14:editId="09364C8D">
                <wp:simplePos x="0" y="0"/>
                <wp:positionH relativeFrom="column">
                  <wp:posOffset>-537</wp:posOffset>
                </wp:positionH>
                <wp:positionV relativeFrom="paragraph">
                  <wp:posOffset>-1563</wp:posOffset>
                </wp:positionV>
                <wp:extent cx="5857240" cy="7398141"/>
                <wp:effectExtent l="0" t="0" r="10160" b="12700"/>
                <wp:wrapNone/>
                <wp:docPr id="1423" name="正方形/長方形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739814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6C9A" id="正方形/長方形 1423" o:spid="_x0000_s1026" style="position:absolute;left:0;text-align:left;margin-left:-.05pt;margin-top:-.1pt;width:461.2pt;height:58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I1HQIAACMEAAAOAAAAZHJzL2Uyb0RvYy54bWysU8GO0zAQvSPxD5bvNG1paRo1Xa26LEJa&#10;FqSFD3Adp7GwPWbsNi1fz9jpdgvcEDlY9kz85s2b59XN0Rp2UBg0uJpPRmPOlJPQaLer+bev929K&#10;zkIUrhEGnKr5SQV+s379atX7Sk2hA9MoZATiQtX7mncx+qooguyUFWEEXjlKtoBWRDrirmhQ9IRu&#10;TTEdj98VPWDjEaQKgaJ3Q5KvM37bKhk/t21QkZmaE7eYV8zrNq3FeiWqHQrfaXmmIf6BhRXaUdEL&#10;1J2Igu1R/wVltUQI0MaRBFtA22qpcg/UzWT8RzdPnfAq90LiBH+RKfw/WPl4ePJfMFEP/gHk98Ac&#10;bDrhduoWEfpOiYbKTZJQRe9DdbmQDoGusm3/CRoardhHyBocW7QJkLpjxyz16SK1OkYmKTgv54vp&#10;jCYiKbd4uywns6GGqJ6vewzxgwLL0qbmSLPM8OLwEGKiI6rnX1I1B/famDxP41hf8+V8Os8XAhjd&#10;pGTuMjlLbQyygyBPxOMk/2P2lroYYpNx+gZrUJwMNMRziKpmcyaIzOE3dKsj2dloW/PyCiWp+N41&#10;mVwU2gx7gjLuLGtSMpk2VFtoTqQqwuBVelu06QB/ctaTT2sefuwFKs7MR0eTWcymyzkZOx/KckmS&#10;4nVie5UQThIQNc3ZsN3E4SnsPepdR3UGMRzc0ixbnVV+4XSmSk7MjZ9fTbL69Tn/9fK2178AAAD/&#10;/wMAUEsDBBQABgAIAAAAIQD67Yjq3QAAAAgBAAAPAAAAZHJzL2Rvd25yZXYueG1sTI9NS8NAEIbv&#10;gv9hGcFbu8kqxcRsiig5itiqeJxmp0nofoTsto3+eseTnobhfXjnmWo9OytONMUheA35MgNBvg1m&#10;8J2Gt22zuAMRE3qDNnjS8EUR1vXlRYWlCWf/SqdN6gSX+Fiihj6lsZQytj05jMswkudsHyaHidep&#10;k2bCM5c7K1WWraTDwfOFHkd67Kk9bI5OQ/Npn4pmct9IL+rwTC7fjx/vWl9fzQ/3IBLN6Q+GX31W&#10;h5qdduHoTRRWwyJnkIcCwWmh1A2IHWP56rYAWVfy/wP1DwAAAP//AwBQSwECLQAUAAYACAAAACEA&#10;toM4kv4AAADhAQAAEwAAAAAAAAAAAAAAAAAAAAAAW0NvbnRlbnRfVHlwZXNdLnhtbFBLAQItABQA&#10;BgAIAAAAIQA4/SH/1gAAAJQBAAALAAAAAAAAAAAAAAAAAC8BAABfcmVscy8ucmVsc1BLAQItABQA&#10;BgAIAAAAIQAqoZI1HQIAACMEAAAOAAAAAAAAAAAAAAAAAC4CAABkcnMvZTJvRG9jLnhtbFBLAQIt&#10;ABQABgAIAAAAIQD67Yjq3QAAAAgBAAAPAAAAAAAAAAAAAAAAAHcEAABkcnMvZG93bnJldi54bWxQ&#10;SwUGAAAAAAQABADzAAAAgQUAAAAA&#10;" filled="f" strokecolor="black [3213]">
                <v:textbox inset="5.85pt,.7pt,5.85pt,.7pt"/>
              </v:rect>
            </w:pict>
          </mc:Fallback>
        </mc:AlternateContent>
      </w:r>
    </w:p>
    <w:p w14:paraId="63ABD758" w14:textId="4D8E6502" w:rsidR="0010558E" w:rsidRPr="00F64D07" w:rsidRDefault="0010558E" w:rsidP="0010558E">
      <w:pPr>
        <w:ind w:firstLine="210"/>
        <w:jc w:val="center"/>
        <w:rPr>
          <w:rFonts w:asciiTheme="majorEastAsia" w:eastAsiaTheme="majorEastAsia" w:hAnsiTheme="majorEastAsia"/>
          <w:sz w:val="22"/>
        </w:rPr>
      </w:pPr>
      <w:r w:rsidRPr="00F64D07">
        <w:rPr>
          <w:rFonts w:asciiTheme="majorEastAsia" w:eastAsiaTheme="majorEastAsia" w:hAnsiTheme="majorEastAsia" w:hint="eastAsia"/>
          <w:sz w:val="22"/>
        </w:rPr>
        <w:t>図表８－１－</w:t>
      </w:r>
      <w:r w:rsidR="006F09C2"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男女平等観（過年度比較全体）</w:t>
      </w:r>
    </w:p>
    <w:p w14:paraId="056F1FA3" w14:textId="515FDDE3" w:rsidR="001E5F8C" w:rsidRDefault="00542203" w:rsidP="005807FB">
      <w:pPr>
        <w:rPr>
          <w:rFonts w:asciiTheme="majorEastAsia" w:eastAsiaTheme="majorEastAsia" w:hAnsiTheme="majorEastAsia"/>
          <w:sz w:val="22"/>
        </w:rPr>
      </w:pPr>
      <w:r w:rsidRPr="00542203">
        <w:rPr>
          <w:noProof/>
        </w:rPr>
        <w:drawing>
          <wp:inline distT="0" distB="0" distL="0" distR="0" wp14:anchorId="3D9E39B8" wp14:editId="3ADF861D">
            <wp:extent cx="5871845" cy="6857315"/>
            <wp:effectExtent l="0" t="0" r="0" b="0"/>
            <wp:docPr id="1756929865" name="図 175692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871845" cy="6857315"/>
                    </a:xfrm>
                    <a:prstGeom prst="rect">
                      <a:avLst/>
                    </a:prstGeom>
                    <a:noFill/>
                    <a:ln>
                      <a:noFill/>
                    </a:ln>
                  </pic:spPr>
                </pic:pic>
              </a:graphicData>
            </a:graphic>
          </wp:inline>
        </w:drawing>
      </w:r>
    </w:p>
    <w:p w14:paraId="48BD056D" w14:textId="77777777" w:rsidR="00216E2C" w:rsidRDefault="00216E2C" w:rsidP="00216E2C">
      <w:pPr>
        <w:widowControl/>
        <w:jc w:val="left"/>
        <w:rPr>
          <w:rFonts w:asciiTheme="majorEastAsia" w:eastAsiaTheme="majorEastAsia" w:hAnsiTheme="majorEastAsia"/>
          <w:sz w:val="22"/>
        </w:rPr>
      </w:pPr>
      <w:r w:rsidRPr="00202712">
        <w:rPr>
          <w:rFonts w:asciiTheme="majorEastAsia" w:eastAsiaTheme="majorEastAsia" w:hAnsiTheme="majorEastAsia" w:hint="eastAsia"/>
          <w:sz w:val="22"/>
        </w:rPr>
        <w:t>※過年度調査では、選択肢が「平等になっている」「ほぼ平等になっている」「平等になっていない」「わからない」の4つであった。</w:t>
      </w:r>
    </w:p>
    <w:p w14:paraId="13850B10" w14:textId="77777777" w:rsidR="00216E2C" w:rsidRPr="00216E2C" w:rsidRDefault="00216E2C" w:rsidP="0010558E">
      <w:pPr>
        <w:ind w:leftChars="100" w:left="210"/>
        <w:rPr>
          <w:rFonts w:asciiTheme="majorEastAsia" w:eastAsiaTheme="majorEastAsia" w:hAnsiTheme="majorEastAsia"/>
          <w:sz w:val="22"/>
        </w:rPr>
      </w:pPr>
    </w:p>
    <w:p w14:paraId="1F5068F4"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6AD71D7F" w14:textId="77777777" w:rsidR="001E5F8C" w:rsidRPr="00F64D07" w:rsidRDefault="001E5F8C" w:rsidP="001E5F8C">
      <w:pPr>
        <w:ind w:firstLineChars="100" w:firstLine="210"/>
        <w:jc w:val="center"/>
        <w:rPr>
          <w:rFonts w:asciiTheme="majorEastAsia" w:eastAsiaTheme="majorEastAsia" w:hAnsiTheme="majorEastAsia"/>
          <w:sz w:val="22"/>
        </w:rPr>
      </w:pPr>
      <w:r w:rsidRPr="00F64D07">
        <w:rPr>
          <w:rFonts w:asciiTheme="majorEastAsia" w:eastAsiaTheme="majorEastAsia" w:hAnsiTheme="majorEastAsia"/>
          <w:noProof/>
        </w:rPr>
        <w:lastRenderedPageBreak/>
        <mc:AlternateContent>
          <mc:Choice Requires="wps">
            <w:drawing>
              <wp:anchor distT="0" distB="0" distL="114300" distR="114300" simplePos="0" relativeHeight="251617792" behindDoc="0" locked="0" layoutInCell="1" allowOverlap="1" wp14:anchorId="693267D5" wp14:editId="1D6C79FB">
                <wp:simplePos x="0" y="0"/>
                <wp:positionH relativeFrom="column">
                  <wp:posOffset>-25440</wp:posOffset>
                </wp:positionH>
                <wp:positionV relativeFrom="paragraph">
                  <wp:posOffset>-3494</wp:posOffset>
                </wp:positionV>
                <wp:extent cx="5885815" cy="7436767"/>
                <wp:effectExtent l="0" t="0" r="19685" b="12065"/>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815" cy="743676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F6EBB" id="正方形/長方形 111" o:spid="_x0000_s1026" style="position:absolute;left:0;text-align:left;margin-left:-2pt;margin-top:-.3pt;width:463.45pt;height:585.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x0HgIAACMEAAAOAAAAZHJzL2Uyb0RvYy54bWysU9uO2jAQfa/Uf7D8XgJ0gRARViu2W1Xa&#10;XqRtP8A4DrFqe9yxIdCv79hhWdq+Vc2DZc/EZ86cOV7dHq1hB4VBg6v5ZDTmTDkJjXa7mn/7+vCm&#10;5CxE4RphwKman1Tgt+vXr1a9r9QUOjCNQkYgLlS9r3kXo6+KIshOWRFG4JWjZAtoRaQj7ooGRU/o&#10;1hTT8Xhe9ICNR5AqBIreD0m+zvhtq2T83LZBRWZqTtxiXjGv27QW65Wodih8p+WZhvgHFlZoR0Uv&#10;UPciCrZH/ReU1RIhQBtHEmwBbaulyj1QN5PxH908dcKr3AuJE/xFpvD/YOWnw5P/gol68I8gvwfm&#10;YNMJt1N3iNB3SjRUbpKEKnofqsuFdAh0lW37j9DQaMU+Qtbg2KJNgNQdO2apTxep1TEyScFZWc7K&#10;yYwzSbnFzdv5Yr7INUT1fN1jiO8VWJY2NUeaZYYXh8cQEx1RPf+Sqjl40MbkeRrH+povZ9NZvhDA&#10;6CYlc5fJWWpjkB0EeSIeJ/kfs7fUxRCbjNM3WIPiZKAhnkNUNZszQWQOv6FbHcnORtual1coScV3&#10;rsnkotBm2BOUcWdZk5LJtKHaQnMiVREGr9Lbok0H+JOznnxa8/BjL1BxZj44msziZrokGWM+lOWS&#10;TI7Xie1VQjhJQNQ0Z8N2E4ensPeodx3VGcRwcEezbHVW+YXTmSo5MTd+fjXJ6tfn/NfL217/AgAA&#10;//8DAFBLAwQUAAYACAAAACEAdrDmCd4AAAAJAQAADwAAAGRycy9kb3ducmV2LnhtbEyPS0/DMBCE&#10;70j8B2uRuLVOIigkxKkQKEeEKA9x3MbbJKofke22gV/PcoLTajSj2W/q9WyNOFKIo3cK8mUGglzn&#10;9eh6BW+v7eIWREzoNBrvSMEXRVg352c1Vtqf3AsdN6kXXOJihQqGlKZKytgNZDEu/USOvZ0PFhPL&#10;0Esd8MTl1sgiy1bS4uj4w4ATPQzU7TcHq6D9NI9lG+w30nOxfyKb76aPd6UuL+b7OxCJ5vQXhl98&#10;RoeGmbb+4HQURsHiiqckvisQbJdFUYLYci6/ya5BNrX8v6D5AQAA//8DAFBLAQItABQABgAIAAAA&#10;IQC2gziS/gAAAOEBAAATAAAAAAAAAAAAAAAAAAAAAABbQ29udGVudF9UeXBlc10ueG1sUEsBAi0A&#10;FAAGAAgAAAAhADj9If/WAAAAlAEAAAsAAAAAAAAAAAAAAAAALwEAAF9yZWxzLy5yZWxzUEsBAi0A&#10;FAAGAAgAAAAhAMMOzHQeAgAAIwQAAA4AAAAAAAAAAAAAAAAALgIAAGRycy9lMm9Eb2MueG1sUEsB&#10;Ai0AFAAGAAgAAAAhAHaw5gneAAAACQEAAA8AAAAAAAAAAAAAAAAAeAQAAGRycy9kb3ducmV2Lnht&#10;bFBLBQYAAAAABAAEAPMAAACDBQAAAAA=&#10;" filled="f" strokecolor="black [3213]">
                <v:textbox inset="5.85pt,.7pt,5.85pt,.7pt"/>
              </v:rect>
            </w:pict>
          </mc:Fallback>
        </mc:AlternateContent>
      </w:r>
    </w:p>
    <w:p w14:paraId="6DE6BC51" w14:textId="1B01466B" w:rsidR="0010558E" w:rsidRPr="00F64D07" w:rsidRDefault="0010558E" w:rsidP="0010558E">
      <w:pPr>
        <w:ind w:firstLine="210"/>
        <w:jc w:val="center"/>
        <w:rPr>
          <w:rFonts w:asciiTheme="majorEastAsia" w:eastAsiaTheme="majorEastAsia" w:hAnsiTheme="majorEastAsia"/>
          <w:sz w:val="22"/>
        </w:rPr>
      </w:pPr>
      <w:r w:rsidRPr="00F64D07">
        <w:rPr>
          <w:rFonts w:asciiTheme="majorEastAsia" w:eastAsiaTheme="majorEastAsia" w:hAnsiTheme="majorEastAsia" w:hint="eastAsia"/>
          <w:sz w:val="22"/>
        </w:rPr>
        <w:t>図表８－１－</w:t>
      </w:r>
      <w:r w:rsidR="006F09C2" w:rsidRPr="00F64D07">
        <w:rPr>
          <w:rFonts w:asciiTheme="majorEastAsia" w:eastAsiaTheme="majorEastAsia" w:hAnsiTheme="majorEastAsia" w:hint="eastAsia"/>
          <w:sz w:val="22"/>
        </w:rPr>
        <w:t>４</w:t>
      </w:r>
      <w:r w:rsidRPr="00F64D07">
        <w:rPr>
          <w:rFonts w:asciiTheme="majorEastAsia" w:eastAsiaTheme="majorEastAsia" w:hAnsiTheme="majorEastAsia" w:hint="eastAsia"/>
          <w:sz w:val="22"/>
        </w:rPr>
        <w:t xml:space="preserve">　男女平等観（過年度比較女性）</w:t>
      </w:r>
    </w:p>
    <w:p w14:paraId="47D37373" w14:textId="77777777" w:rsidR="0010558E" w:rsidRPr="00F64D07" w:rsidRDefault="0010558E" w:rsidP="0010558E">
      <w:pPr>
        <w:widowControl/>
        <w:rPr>
          <w:rFonts w:asciiTheme="majorEastAsia" w:eastAsiaTheme="majorEastAsia" w:hAnsiTheme="majorEastAsia"/>
          <w:sz w:val="22"/>
        </w:rPr>
      </w:pPr>
    </w:p>
    <w:p w14:paraId="1600DE91" w14:textId="48C49234" w:rsidR="0010558E" w:rsidRPr="00F64D07" w:rsidRDefault="00575D92" w:rsidP="00575D92">
      <w:pPr>
        <w:widowControl/>
        <w:rPr>
          <w:rFonts w:asciiTheme="majorEastAsia" w:eastAsiaTheme="majorEastAsia" w:hAnsiTheme="majorEastAsia"/>
          <w:sz w:val="22"/>
        </w:rPr>
      </w:pPr>
      <w:r w:rsidRPr="00575D92">
        <w:rPr>
          <w:noProof/>
        </w:rPr>
        <w:drawing>
          <wp:inline distT="0" distB="0" distL="0" distR="0" wp14:anchorId="013091FC" wp14:editId="5636BB31">
            <wp:extent cx="5871845" cy="6741248"/>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871845" cy="6741248"/>
                    </a:xfrm>
                    <a:prstGeom prst="rect">
                      <a:avLst/>
                    </a:prstGeom>
                    <a:noFill/>
                    <a:ln>
                      <a:noFill/>
                    </a:ln>
                  </pic:spPr>
                </pic:pic>
              </a:graphicData>
            </a:graphic>
          </wp:inline>
        </w:drawing>
      </w:r>
    </w:p>
    <w:p w14:paraId="64AD8FB0" w14:textId="77777777" w:rsidR="00202712" w:rsidRDefault="00202712" w:rsidP="00202712">
      <w:pPr>
        <w:widowControl/>
        <w:jc w:val="left"/>
        <w:rPr>
          <w:rFonts w:asciiTheme="majorEastAsia" w:eastAsiaTheme="majorEastAsia" w:hAnsiTheme="majorEastAsia"/>
          <w:sz w:val="22"/>
        </w:rPr>
      </w:pPr>
      <w:r w:rsidRPr="00202712">
        <w:rPr>
          <w:rFonts w:asciiTheme="majorEastAsia" w:eastAsiaTheme="majorEastAsia" w:hAnsiTheme="majorEastAsia" w:hint="eastAsia"/>
          <w:sz w:val="22"/>
        </w:rPr>
        <w:t>※過年度調査では、選択肢が「平等になっている」「ほぼ平等になっている」「平等になっていない」「わからない」の4つであった。</w:t>
      </w:r>
    </w:p>
    <w:p w14:paraId="716E3CBC" w14:textId="77777777" w:rsidR="00202712" w:rsidRPr="00216E2C" w:rsidRDefault="00202712" w:rsidP="00202712">
      <w:pPr>
        <w:ind w:leftChars="100" w:left="210"/>
        <w:rPr>
          <w:rFonts w:asciiTheme="majorEastAsia" w:eastAsiaTheme="majorEastAsia" w:hAnsiTheme="majorEastAsia"/>
          <w:sz w:val="22"/>
        </w:rPr>
      </w:pPr>
    </w:p>
    <w:p w14:paraId="5A52345E"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25F548D1" w14:textId="463E78D9" w:rsidR="00254B3B" w:rsidRPr="00F64D07" w:rsidRDefault="00254B3B" w:rsidP="001E5F8C">
      <w:pPr>
        <w:widowControl/>
        <w:jc w:val="left"/>
        <w:rPr>
          <w:rFonts w:asciiTheme="majorEastAsia" w:eastAsiaTheme="majorEastAsia" w:hAnsiTheme="majorEastAsia"/>
          <w:sz w:val="22"/>
        </w:rPr>
      </w:pPr>
      <w:r w:rsidRPr="00F64D07">
        <w:rPr>
          <w:rFonts w:asciiTheme="majorEastAsia" w:eastAsiaTheme="majorEastAsia" w:hAnsiTheme="majorEastAsia"/>
          <w:noProof/>
        </w:rPr>
        <w:lastRenderedPageBreak/>
        <mc:AlternateContent>
          <mc:Choice Requires="wps">
            <w:drawing>
              <wp:anchor distT="0" distB="0" distL="114300" distR="114300" simplePos="0" relativeHeight="251722240" behindDoc="0" locked="0" layoutInCell="1" allowOverlap="1" wp14:anchorId="65AEE61C" wp14:editId="087EA97A">
                <wp:simplePos x="0" y="0"/>
                <wp:positionH relativeFrom="column">
                  <wp:posOffset>-537</wp:posOffset>
                </wp:positionH>
                <wp:positionV relativeFrom="paragraph">
                  <wp:posOffset>-1563</wp:posOffset>
                </wp:positionV>
                <wp:extent cx="5885815" cy="7596554"/>
                <wp:effectExtent l="0" t="0" r="19685" b="23495"/>
                <wp:wrapNone/>
                <wp:docPr id="1424" name="正方形/長方形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815" cy="759655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40A27" id="正方形/長方形 1424" o:spid="_x0000_s1026" style="position:absolute;left:0;text-align:left;margin-left:-.05pt;margin-top:-.1pt;width:463.45pt;height:598.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VAHQIAACMEAAAOAAAAZHJzL2Uyb0RvYy54bWysU1Fv0zAQfkfiP1h+p2mrZUujptPUMYQ0&#10;GNLgB7iO01jYPnN2m5Zfz9npugJviDxY9l383XfffV7eHqxhe4VBg2v4bDLlTDkJrXbbhn/7+vCu&#10;4ixE4VphwKmGH1Xgt6u3b5aDr9UcejCtQkYgLtSDb3gfo6+LIsheWREm4JWjZAdoRaQjbosWxUDo&#10;1hTz6fS6GABbjyBVCBS9H5N8lfG7Tsn41HVBRWYaTtxiXjGvm7QWq6Wotyh8r+WJhvgHFlZoR0XP&#10;UPciCrZD/ReU1RIhQBcnEmwBXaelyj1QN7PpH90898Kr3AuJE/xZpvD/YOXn/bP/gol68I8gvwfm&#10;YN0Lt1V3iDD0SrRUbpaEKgYf6vOFdAh0lW2GT9DSaMUuQtbg0KFNgNQdO2Spj2ep1SEyScGyqspq&#10;VnImKXdTLq7L8irXEPXLdY8hflBgWdo0HGmWGV7sH0NMdET98kuq5uBBG5PnaRwbGr4o52W+EMDo&#10;NiVzl8lZam2Q7QV5Ih5m+R+zs9TFGJtN0zdag+JkoDGeQ1Q1mzNBZA6/oVsdyc5G24ZXFyhJxfeu&#10;zeSi0GbcE5RxJ1mTksm0od5AeyRVEUav0tuiTQ/4k7OBfNrw8GMnUHFmPjqazM3VfEEyxnyoqgWZ&#10;HC8Tm4uEcJKAqGnOxu06jk9h51Fve6oziuHgjmbZ6azyK6cTVXJibvz0apLVL8/5r9e3vfoFAAD/&#10;/wMAUEsDBBQABgAIAAAAIQAzK6Wf3AAAAAgBAAAPAAAAZHJzL2Rvd25yZXYueG1sTI/BTsMwEETv&#10;SPyDtUjcWsc5RCTEqRAoR4QoFHF0420S1V5HsdsGvp7lBKfVaJ5mZ+rN4p044xzHQBrUOgOB1AU7&#10;Uq/h/a1d3YGIyZA1LhBq+MIIm+b6qjaVDRd6xfM29YJDKFZGw5DSVEkZuwG9ieswIbF3CLM3ieXc&#10;SzubC4d7J/MsK6Q3I/GHwUz4OGB33J68hvbTPZXt7L8NvuTHZ/TqMH3stL69WR7uQSRc0h8Mv/W5&#10;OjTcaR9OZKNwGlaKQT45CHbLvOAhe8ZUWSiQTS3/D2h+AAAA//8DAFBLAQItABQABgAIAAAAIQC2&#10;gziS/gAAAOEBAAATAAAAAAAAAAAAAAAAAAAAAABbQ29udGVudF9UeXBlc10ueG1sUEsBAi0AFAAG&#10;AAgAAAAhADj9If/WAAAAlAEAAAsAAAAAAAAAAAAAAAAALwEAAF9yZWxzLy5yZWxzUEsBAi0AFAAG&#10;AAgAAAAhAA5WBUAdAgAAIwQAAA4AAAAAAAAAAAAAAAAALgIAAGRycy9lMm9Eb2MueG1sUEsBAi0A&#10;FAAGAAgAAAAhADMrpZ/cAAAACAEAAA8AAAAAAAAAAAAAAAAAdwQAAGRycy9kb3ducmV2LnhtbFBL&#10;BQYAAAAABAAEAPMAAACABQAAAAA=&#10;" filled="f" strokecolor="black [3213]">
                <v:textbox inset="5.85pt,.7pt,5.85pt,.7pt"/>
              </v:rect>
            </w:pict>
          </mc:Fallback>
        </mc:AlternateContent>
      </w:r>
    </w:p>
    <w:p w14:paraId="3324A230" w14:textId="2384A667" w:rsidR="0010558E" w:rsidRPr="00F64D07" w:rsidRDefault="0010558E" w:rsidP="0010558E">
      <w:pPr>
        <w:ind w:firstLine="210"/>
        <w:jc w:val="center"/>
        <w:rPr>
          <w:rFonts w:asciiTheme="majorEastAsia" w:eastAsiaTheme="majorEastAsia" w:hAnsiTheme="majorEastAsia"/>
          <w:sz w:val="22"/>
        </w:rPr>
      </w:pPr>
      <w:r w:rsidRPr="00F64D07">
        <w:rPr>
          <w:rFonts w:asciiTheme="majorEastAsia" w:eastAsiaTheme="majorEastAsia" w:hAnsiTheme="majorEastAsia" w:hint="eastAsia"/>
          <w:sz w:val="22"/>
        </w:rPr>
        <w:t>図表８－１－</w:t>
      </w:r>
      <w:r w:rsidR="006F09C2" w:rsidRPr="00F64D07">
        <w:rPr>
          <w:rFonts w:asciiTheme="majorEastAsia" w:eastAsiaTheme="majorEastAsia" w:hAnsiTheme="majorEastAsia" w:hint="eastAsia"/>
          <w:sz w:val="22"/>
        </w:rPr>
        <w:t>５</w:t>
      </w:r>
      <w:r w:rsidRPr="00F64D07">
        <w:rPr>
          <w:rFonts w:asciiTheme="majorEastAsia" w:eastAsiaTheme="majorEastAsia" w:hAnsiTheme="majorEastAsia" w:hint="eastAsia"/>
          <w:sz w:val="22"/>
        </w:rPr>
        <w:t xml:space="preserve">　男女平等観（過年度比較男性）</w:t>
      </w:r>
    </w:p>
    <w:p w14:paraId="1F6ECBCE" w14:textId="77777777" w:rsidR="0010558E" w:rsidRPr="00F64D07" w:rsidRDefault="0010558E" w:rsidP="0010558E">
      <w:pPr>
        <w:widowControl/>
        <w:rPr>
          <w:rFonts w:asciiTheme="majorEastAsia" w:eastAsiaTheme="majorEastAsia" w:hAnsiTheme="majorEastAsia"/>
          <w:sz w:val="22"/>
        </w:rPr>
      </w:pPr>
    </w:p>
    <w:p w14:paraId="788D526F" w14:textId="69DB7D98" w:rsidR="0010558E" w:rsidRPr="00F64D07" w:rsidRDefault="00D62E15" w:rsidP="0010558E">
      <w:pPr>
        <w:ind w:leftChars="50" w:left="105"/>
        <w:rPr>
          <w:rFonts w:asciiTheme="majorEastAsia" w:eastAsiaTheme="majorEastAsia" w:hAnsiTheme="majorEastAsia"/>
          <w:sz w:val="22"/>
        </w:rPr>
      </w:pPr>
      <w:r w:rsidRPr="00D62E15">
        <w:rPr>
          <w:noProof/>
        </w:rPr>
        <w:drawing>
          <wp:inline distT="0" distB="0" distL="0" distR="0" wp14:anchorId="034171AE" wp14:editId="169E1CD3">
            <wp:extent cx="5871845" cy="6857315"/>
            <wp:effectExtent l="0" t="0" r="0" b="0"/>
            <wp:docPr id="1756929868" name="図 175692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871845" cy="6857315"/>
                    </a:xfrm>
                    <a:prstGeom prst="rect">
                      <a:avLst/>
                    </a:prstGeom>
                    <a:noFill/>
                    <a:ln>
                      <a:noFill/>
                    </a:ln>
                  </pic:spPr>
                </pic:pic>
              </a:graphicData>
            </a:graphic>
          </wp:inline>
        </w:drawing>
      </w:r>
    </w:p>
    <w:p w14:paraId="04B4DABE" w14:textId="77777777" w:rsidR="00202712" w:rsidRDefault="00202712" w:rsidP="00202712">
      <w:pPr>
        <w:widowControl/>
        <w:jc w:val="left"/>
        <w:rPr>
          <w:rFonts w:asciiTheme="majorEastAsia" w:eastAsiaTheme="majorEastAsia" w:hAnsiTheme="majorEastAsia"/>
          <w:sz w:val="22"/>
        </w:rPr>
      </w:pPr>
      <w:r w:rsidRPr="00202712">
        <w:rPr>
          <w:rFonts w:asciiTheme="majorEastAsia" w:eastAsiaTheme="majorEastAsia" w:hAnsiTheme="majorEastAsia" w:hint="eastAsia"/>
          <w:sz w:val="22"/>
        </w:rPr>
        <w:t>※過年度調査では、選択肢が「平等になっている」「ほぼ平等になっている」「平等になっていない」「わからない」の4つであった。</w:t>
      </w:r>
    </w:p>
    <w:p w14:paraId="2938647F" w14:textId="77777777" w:rsidR="00202712" w:rsidRPr="00216E2C" w:rsidRDefault="00202712" w:rsidP="00202712">
      <w:pPr>
        <w:ind w:leftChars="100" w:left="210"/>
        <w:rPr>
          <w:rFonts w:asciiTheme="majorEastAsia" w:eastAsiaTheme="majorEastAsia" w:hAnsiTheme="majorEastAsia"/>
          <w:sz w:val="22"/>
        </w:rPr>
      </w:pPr>
    </w:p>
    <w:p w14:paraId="450242EC" w14:textId="77777777" w:rsidR="00202712" w:rsidRDefault="0020271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DC3E38B" w14:textId="0231A136"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【過年度比較】</w:t>
      </w:r>
    </w:p>
    <w:p w14:paraId="5E82FD73" w14:textId="4886542B" w:rsidR="001E5F8C" w:rsidRPr="0012034D" w:rsidRDefault="001E5F8C" w:rsidP="00FD7B26">
      <w:pPr>
        <w:widowControl/>
        <w:ind w:leftChars="99" w:left="208" w:firstLineChars="95" w:firstLine="209"/>
        <w:rPr>
          <w:rFonts w:asciiTheme="minorEastAsia" w:hAnsiTheme="minorEastAsia"/>
          <w:sz w:val="22"/>
        </w:rPr>
      </w:pPr>
      <w:r w:rsidRPr="00DA5576">
        <w:rPr>
          <w:rFonts w:asciiTheme="minorEastAsia" w:hAnsiTheme="minorEastAsia" w:hint="eastAsia"/>
          <w:sz w:val="22"/>
        </w:rPr>
        <w:t>過年度比較でみると、</w:t>
      </w:r>
      <w:r w:rsidR="00985A88" w:rsidRPr="00DA5576">
        <w:rPr>
          <w:rFonts w:asciiTheme="minorEastAsia" w:hAnsiTheme="minorEastAsia" w:hint="eastAsia"/>
          <w:sz w:val="22"/>
        </w:rPr>
        <w:t>「</w:t>
      </w:r>
      <w:r w:rsidR="0012034D" w:rsidRPr="00DA5576">
        <w:rPr>
          <w:rFonts w:asciiTheme="minorEastAsia" w:hAnsiTheme="minorEastAsia" w:hint="eastAsia"/>
          <w:sz w:val="22"/>
        </w:rPr>
        <w:t>家庭生活では</w:t>
      </w:r>
      <w:r w:rsidR="00985A88" w:rsidRPr="00DA5576">
        <w:rPr>
          <w:rFonts w:asciiTheme="minorEastAsia" w:hAnsiTheme="minorEastAsia" w:hint="eastAsia"/>
          <w:sz w:val="22"/>
        </w:rPr>
        <w:t>」</w:t>
      </w:r>
      <w:r w:rsidR="0012034D" w:rsidRPr="00DA5576">
        <w:rPr>
          <w:rFonts w:asciiTheme="minorEastAsia" w:hAnsiTheme="minorEastAsia" w:hint="eastAsia"/>
          <w:sz w:val="22"/>
        </w:rPr>
        <w:t>「全体として、現在の日本では」</w:t>
      </w:r>
      <w:r w:rsidR="00985A88" w:rsidRPr="00DA5576">
        <w:rPr>
          <w:rFonts w:asciiTheme="minorEastAsia" w:hAnsiTheme="minorEastAsia" w:hint="eastAsia"/>
          <w:sz w:val="22"/>
        </w:rPr>
        <w:t>の</w:t>
      </w:r>
      <w:r w:rsidR="00FD7B26" w:rsidRPr="00DA5576">
        <w:rPr>
          <w:rFonts w:asciiTheme="minorEastAsia" w:hAnsiTheme="minorEastAsia" w:hint="eastAsia"/>
          <w:sz w:val="22"/>
        </w:rPr>
        <w:t>分野</w:t>
      </w:r>
      <w:r w:rsidR="00985A88" w:rsidRPr="00DA5576">
        <w:rPr>
          <w:rFonts w:asciiTheme="minorEastAsia" w:hAnsiTheme="minorEastAsia" w:hint="eastAsia"/>
          <w:sz w:val="22"/>
        </w:rPr>
        <w:t>で、男女ともに</w:t>
      </w:r>
      <w:r w:rsidR="00FD7B26" w:rsidRPr="00DA5576">
        <w:rPr>
          <w:rFonts w:asciiTheme="minorEastAsia" w:hAnsiTheme="minorEastAsia" w:hint="eastAsia"/>
          <w:sz w:val="22"/>
        </w:rPr>
        <w:t>一貫して</w:t>
      </w:r>
      <w:r w:rsidRPr="00DA5576">
        <w:rPr>
          <w:rFonts w:asciiTheme="minorEastAsia" w:hAnsiTheme="minorEastAsia"/>
          <w:sz w:val="22"/>
        </w:rPr>
        <w:t>《不平等評価》が</w:t>
      </w:r>
      <w:r w:rsidR="00FD7B26" w:rsidRPr="00DA5576">
        <w:rPr>
          <w:rFonts w:asciiTheme="minorEastAsia" w:hAnsiTheme="minorEastAsia" w:hint="eastAsia"/>
          <w:sz w:val="22"/>
        </w:rPr>
        <w:t>上昇</w:t>
      </w:r>
      <w:r w:rsidRPr="00DA5576">
        <w:rPr>
          <w:rFonts w:asciiTheme="minorEastAsia" w:hAnsiTheme="minorEastAsia"/>
          <w:sz w:val="22"/>
        </w:rPr>
        <w:t>している。</w:t>
      </w:r>
      <w:r w:rsidR="00DA5576">
        <w:rPr>
          <w:rFonts w:asciiTheme="minorEastAsia" w:hAnsiTheme="minorEastAsia" w:hint="eastAsia"/>
          <w:sz w:val="22"/>
        </w:rPr>
        <w:t>ただし、令和元年度と令和６年度を比較すると、</w:t>
      </w:r>
      <w:r w:rsidR="00DA5576" w:rsidRPr="00DA5576">
        <w:rPr>
          <w:rFonts w:asciiTheme="minorEastAsia" w:hAnsiTheme="minorEastAsia" w:hint="eastAsia"/>
          <w:sz w:val="22"/>
        </w:rPr>
        <w:t>「家庭生活では」</w:t>
      </w:r>
      <w:r w:rsidR="00DA5576">
        <w:rPr>
          <w:rFonts w:asciiTheme="minorEastAsia" w:hAnsiTheme="minorEastAsia" w:hint="eastAsia"/>
          <w:sz w:val="22"/>
        </w:rPr>
        <w:t>は、女性が令和元年度の</w:t>
      </w:r>
      <w:r w:rsidR="00DA5576" w:rsidRPr="00DA5576">
        <w:rPr>
          <w:rFonts w:asciiTheme="minorEastAsia" w:hAnsiTheme="minorEastAsia" w:hint="eastAsia"/>
          <w:sz w:val="22"/>
        </w:rPr>
        <w:t>《不平等評価》</w:t>
      </w:r>
      <w:r w:rsidR="00DA5576">
        <w:rPr>
          <w:rFonts w:asciiTheme="minorEastAsia" w:hAnsiTheme="minorEastAsia" w:hint="eastAsia"/>
          <w:sz w:val="22"/>
        </w:rPr>
        <w:t>が</w:t>
      </w:r>
      <w:r w:rsidR="00DA5576" w:rsidRPr="00DA5576">
        <w:rPr>
          <w:rFonts w:asciiTheme="minorEastAsia" w:hAnsiTheme="minorEastAsia"/>
          <w:sz w:val="22"/>
        </w:rPr>
        <w:t>44.6</w:t>
      </w:r>
      <w:r w:rsidR="00DA5576">
        <w:rPr>
          <w:rFonts w:asciiTheme="minorEastAsia" w:hAnsiTheme="minorEastAsia" w:hint="eastAsia"/>
          <w:sz w:val="22"/>
        </w:rPr>
        <w:t>％から</w:t>
      </w:r>
      <w:r w:rsidR="00130E58" w:rsidRPr="00130E58">
        <w:rPr>
          <w:rFonts w:asciiTheme="minorEastAsia" w:hAnsiTheme="minorEastAsia"/>
          <w:sz w:val="22"/>
        </w:rPr>
        <w:t>55.9</w:t>
      </w:r>
      <w:r w:rsidR="00130E58">
        <w:rPr>
          <w:rFonts w:asciiTheme="minorEastAsia" w:hAnsiTheme="minorEastAsia" w:hint="eastAsia"/>
          <w:sz w:val="22"/>
        </w:rPr>
        <w:t>％と11.3ポイント上昇したのに対し、男性は</w:t>
      </w:r>
      <w:r w:rsidR="00130E58" w:rsidRPr="00130E58">
        <w:rPr>
          <w:rFonts w:asciiTheme="minorEastAsia" w:hAnsiTheme="minorEastAsia"/>
          <w:sz w:val="22"/>
        </w:rPr>
        <w:t>31.8</w:t>
      </w:r>
      <w:r w:rsidR="00130E58">
        <w:rPr>
          <w:rFonts w:asciiTheme="minorEastAsia" w:hAnsiTheme="minorEastAsia" w:hint="eastAsia"/>
          <w:sz w:val="22"/>
        </w:rPr>
        <w:t>％から</w:t>
      </w:r>
      <w:r w:rsidR="00130E58" w:rsidRPr="00130E58">
        <w:rPr>
          <w:rFonts w:asciiTheme="minorEastAsia" w:hAnsiTheme="minorEastAsia"/>
          <w:sz w:val="22"/>
        </w:rPr>
        <w:t>34.9</w:t>
      </w:r>
      <w:r w:rsidR="00130E58">
        <w:rPr>
          <w:rFonts w:asciiTheme="minorEastAsia" w:hAnsiTheme="minorEastAsia" w:hint="eastAsia"/>
          <w:sz w:val="22"/>
        </w:rPr>
        <w:t>％と</w:t>
      </w:r>
      <w:r w:rsidR="00130E58" w:rsidRPr="00130E58">
        <w:rPr>
          <w:rFonts w:asciiTheme="minorEastAsia" w:hAnsiTheme="minorEastAsia"/>
          <w:sz w:val="22"/>
        </w:rPr>
        <w:t>3.1</w:t>
      </w:r>
      <w:r w:rsidR="00130E58">
        <w:rPr>
          <w:rFonts w:asciiTheme="minorEastAsia" w:hAnsiTheme="minorEastAsia" w:hint="eastAsia"/>
          <w:sz w:val="22"/>
        </w:rPr>
        <w:t>ポイント上昇と、男性より女性の方が割合も上昇</w:t>
      </w:r>
      <w:r w:rsidR="005C777A">
        <w:rPr>
          <w:rFonts w:asciiTheme="minorEastAsia" w:hAnsiTheme="minorEastAsia" w:hint="eastAsia"/>
          <w:sz w:val="22"/>
        </w:rPr>
        <w:t>幅</w:t>
      </w:r>
      <w:r w:rsidR="00130E58">
        <w:rPr>
          <w:rFonts w:asciiTheme="minorEastAsia" w:hAnsiTheme="minorEastAsia" w:hint="eastAsia"/>
          <w:sz w:val="22"/>
        </w:rPr>
        <w:t>も大きい。また「</w:t>
      </w:r>
      <w:r w:rsidR="00130E58" w:rsidRPr="00130E58">
        <w:rPr>
          <w:rFonts w:asciiTheme="minorEastAsia" w:hAnsiTheme="minorEastAsia" w:hint="eastAsia"/>
          <w:sz w:val="22"/>
        </w:rPr>
        <w:t>全体として、現在の日本では</w:t>
      </w:r>
      <w:r w:rsidR="00130E58">
        <w:rPr>
          <w:rFonts w:asciiTheme="minorEastAsia" w:hAnsiTheme="minorEastAsia" w:hint="eastAsia"/>
          <w:sz w:val="22"/>
        </w:rPr>
        <w:t>」は、女性が令和元年度の</w:t>
      </w:r>
      <w:r w:rsidR="00130E58" w:rsidRPr="00DA5576">
        <w:rPr>
          <w:rFonts w:asciiTheme="minorEastAsia" w:hAnsiTheme="minorEastAsia" w:hint="eastAsia"/>
          <w:sz w:val="22"/>
        </w:rPr>
        <w:t>《不平等評価》</w:t>
      </w:r>
      <w:r w:rsidR="00130E58">
        <w:rPr>
          <w:rFonts w:asciiTheme="minorEastAsia" w:hAnsiTheme="minorEastAsia" w:hint="eastAsia"/>
          <w:sz w:val="22"/>
        </w:rPr>
        <w:t>が</w:t>
      </w:r>
      <w:r w:rsidR="00130E58" w:rsidRPr="00130E58">
        <w:rPr>
          <w:rFonts w:asciiTheme="minorEastAsia" w:hAnsiTheme="minorEastAsia"/>
          <w:sz w:val="22"/>
        </w:rPr>
        <w:t>70.4</w:t>
      </w:r>
      <w:r w:rsidR="00130E58">
        <w:rPr>
          <w:rFonts w:asciiTheme="minorEastAsia" w:hAnsiTheme="minorEastAsia" w:hint="eastAsia"/>
          <w:sz w:val="22"/>
        </w:rPr>
        <w:t>％から</w:t>
      </w:r>
      <w:r w:rsidR="00130E58" w:rsidRPr="00130E58">
        <w:rPr>
          <w:rFonts w:asciiTheme="minorEastAsia" w:hAnsiTheme="minorEastAsia"/>
          <w:sz w:val="22"/>
        </w:rPr>
        <w:t>81.1</w:t>
      </w:r>
      <w:r w:rsidR="00130E58">
        <w:rPr>
          <w:rFonts w:asciiTheme="minorEastAsia" w:hAnsiTheme="minorEastAsia" w:hint="eastAsia"/>
          <w:sz w:val="22"/>
        </w:rPr>
        <w:t>％と</w:t>
      </w:r>
      <w:r w:rsidR="00130E58" w:rsidRPr="00130E58">
        <w:rPr>
          <w:rFonts w:asciiTheme="minorEastAsia" w:hAnsiTheme="minorEastAsia"/>
          <w:sz w:val="22"/>
        </w:rPr>
        <w:t>10.7</w:t>
      </w:r>
      <w:r w:rsidR="00130E58">
        <w:rPr>
          <w:rFonts w:asciiTheme="minorEastAsia" w:hAnsiTheme="minorEastAsia" w:hint="eastAsia"/>
          <w:sz w:val="22"/>
        </w:rPr>
        <w:t>ポイント上昇したのに対し、男性は</w:t>
      </w:r>
      <w:r w:rsidR="00130E58" w:rsidRPr="00130E58">
        <w:rPr>
          <w:rFonts w:asciiTheme="minorEastAsia" w:hAnsiTheme="minorEastAsia"/>
          <w:sz w:val="22"/>
        </w:rPr>
        <w:t>58.6</w:t>
      </w:r>
      <w:r w:rsidR="00130E58">
        <w:rPr>
          <w:rFonts w:asciiTheme="minorEastAsia" w:hAnsiTheme="minorEastAsia" w:hint="eastAsia"/>
          <w:sz w:val="22"/>
        </w:rPr>
        <w:t>％から</w:t>
      </w:r>
      <w:r w:rsidR="00130E58" w:rsidRPr="00130E58">
        <w:rPr>
          <w:rFonts w:asciiTheme="minorEastAsia" w:hAnsiTheme="minorEastAsia"/>
          <w:sz w:val="22"/>
        </w:rPr>
        <w:t>59.9</w:t>
      </w:r>
      <w:r w:rsidR="00130E58">
        <w:rPr>
          <w:rFonts w:asciiTheme="minorEastAsia" w:hAnsiTheme="minorEastAsia" w:hint="eastAsia"/>
          <w:sz w:val="22"/>
        </w:rPr>
        <w:t>％と1.3ポイント上昇と、同様に女性の方が割合も上昇</w:t>
      </w:r>
      <w:r w:rsidR="005C777A">
        <w:rPr>
          <w:rFonts w:asciiTheme="minorEastAsia" w:hAnsiTheme="minorEastAsia" w:hint="eastAsia"/>
          <w:sz w:val="22"/>
        </w:rPr>
        <w:t>幅</w:t>
      </w:r>
      <w:r w:rsidR="00130E58">
        <w:rPr>
          <w:rFonts w:asciiTheme="minorEastAsia" w:hAnsiTheme="minorEastAsia" w:hint="eastAsia"/>
          <w:sz w:val="22"/>
        </w:rPr>
        <w:t>も大きくなっている。他の分野については、</w:t>
      </w:r>
      <w:r w:rsidR="00037677">
        <w:rPr>
          <w:rFonts w:asciiTheme="minorEastAsia" w:hAnsiTheme="minorEastAsia" w:hint="eastAsia"/>
          <w:sz w:val="22"/>
        </w:rPr>
        <w:t>令和元年度と令和６年度を比較すると、</w:t>
      </w:r>
      <w:r w:rsidR="00130E58">
        <w:rPr>
          <w:rFonts w:asciiTheme="minorEastAsia" w:hAnsiTheme="minorEastAsia" w:hint="eastAsia"/>
          <w:sz w:val="22"/>
        </w:rPr>
        <w:t>女性</w:t>
      </w:r>
      <w:r w:rsidR="00037677">
        <w:rPr>
          <w:rFonts w:asciiTheme="minorEastAsia" w:hAnsiTheme="minorEastAsia" w:hint="eastAsia"/>
          <w:sz w:val="22"/>
        </w:rPr>
        <w:t>は</w:t>
      </w:r>
      <w:r w:rsidR="00130E58" w:rsidRPr="00DA5576">
        <w:rPr>
          <w:rFonts w:asciiTheme="minorEastAsia" w:hAnsiTheme="minorEastAsia" w:hint="eastAsia"/>
          <w:sz w:val="22"/>
        </w:rPr>
        <w:t>《不平等評価》</w:t>
      </w:r>
      <w:r w:rsidR="00130E58">
        <w:rPr>
          <w:rFonts w:asciiTheme="minorEastAsia" w:hAnsiTheme="minorEastAsia" w:hint="eastAsia"/>
          <w:sz w:val="22"/>
        </w:rPr>
        <w:t>が上昇しているのに対し、男性は</w:t>
      </w:r>
      <w:r w:rsidR="00130E58" w:rsidRPr="00DA5576">
        <w:rPr>
          <w:rFonts w:asciiTheme="minorEastAsia" w:hAnsiTheme="minorEastAsia" w:hint="eastAsia"/>
          <w:sz w:val="22"/>
        </w:rPr>
        <w:t>《不平等評価》</w:t>
      </w:r>
      <w:r w:rsidR="00130E58">
        <w:rPr>
          <w:rFonts w:asciiTheme="minorEastAsia" w:hAnsiTheme="minorEastAsia" w:hint="eastAsia"/>
          <w:sz w:val="22"/>
        </w:rPr>
        <w:t>が低下している。</w:t>
      </w:r>
      <w:r w:rsidRPr="00DA5576">
        <w:rPr>
          <w:rFonts w:asciiTheme="minorEastAsia" w:hAnsiTheme="minorEastAsia" w:hint="eastAsia"/>
          <w:sz w:val="22"/>
        </w:rPr>
        <w:t>（図</w:t>
      </w:r>
      <w:r w:rsidR="00F57B72" w:rsidRPr="00DA5576">
        <w:rPr>
          <w:rFonts w:asciiTheme="minorEastAsia" w:hAnsiTheme="minorEastAsia" w:hint="eastAsia"/>
          <w:sz w:val="22"/>
        </w:rPr>
        <w:t>表</w:t>
      </w:r>
      <w:r w:rsidRPr="00DA5576">
        <w:rPr>
          <w:rFonts w:asciiTheme="minorEastAsia" w:hAnsiTheme="minorEastAsia" w:hint="eastAsia"/>
          <w:sz w:val="22"/>
        </w:rPr>
        <w:t>８－１－</w:t>
      </w:r>
      <w:r w:rsidR="002D0C93">
        <w:rPr>
          <w:rFonts w:asciiTheme="minorEastAsia" w:hAnsiTheme="minorEastAsia" w:hint="eastAsia"/>
          <w:sz w:val="22"/>
        </w:rPr>
        <w:t>４、</w:t>
      </w:r>
      <w:r w:rsidRPr="00DA5576">
        <w:rPr>
          <w:rFonts w:asciiTheme="minorEastAsia" w:hAnsiTheme="minorEastAsia" w:hint="eastAsia"/>
          <w:sz w:val="22"/>
        </w:rPr>
        <w:t>図</w:t>
      </w:r>
      <w:r w:rsidR="00F57B72" w:rsidRPr="00DA5576">
        <w:rPr>
          <w:rFonts w:asciiTheme="minorEastAsia" w:hAnsiTheme="minorEastAsia" w:hint="eastAsia"/>
          <w:sz w:val="22"/>
        </w:rPr>
        <w:t>表</w:t>
      </w:r>
      <w:r w:rsidRPr="00DA5576">
        <w:rPr>
          <w:rFonts w:asciiTheme="minorEastAsia" w:hAnsiTheme="minorEastAsia" w:hint="eastAsia"/>
          <w:sz w:val="22"/>
        </w:rPr>
        <w:t>８－１－</w:t>
      </w:r>
      <w:r w:rsidR="00FD7B26" w:rsidRPr="00DA5576">
        <w:rPr>
          <w:rFonts w:asciiTheme="minorEastAsia" w:hAnsiTheme="minorEastAsia" w:hint="eastAsia"/>
          <w:sz w:val="22"/>
        </w:rPr>
        <w:t>５</w:t>
      </w:r>
      <w:r w:rsidRPr="00DA5576">
        <w:rPr>
          <w:rFonts w:asciiTheme="minorEastAsia" w:hAnsiTheme="minorEastAsia" w:hint="eastAsia"/>
          <w:sz w:val="22"/>
        </w:rPr>
        <w:t>）</w:t>
      </w:r>
    </w:p>
    <w:p w14:paraId="068804A2" w14:textId="77777777" w:rsidR="00202712" w:rsidRDefault="00202712" w:rsidP="001E5F8C">
      <w:pPr>
        <w:widowControl/>
        <w:jc w:val="left"/>
        <w:rPr>
          <w:rFonts w:asciiTheme="majorEastAsia" w:eastAsiaTheme="majorEastAsia" w:hAnsiTheme="majorEastAsia"/>
          <w:sz w:val="22"/>
        </w:rPr>
      </w:pPr>
    </w:p>
    <w:p w14:paraId="266C46C1" w14:textId="08462863"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22E31CA7" w14:textId="77777777" w:rsidR="001E5F8C" w:rsidRPr="0012034D" w:rsidRDefault="001E5F8C" w:rsidP="00285387">
      <w:pPr>
        <w:ind w:leftChars="100" w:left="210" w:firstLineChars="100" w:firstLine="220"/>
        <w:jc w:val="left"/>
        <w:rPr>
          <w:rFonts w:asciiTheme="minorEastAsia" w:hAnsiTheme="minorEastAsia"/>
          <w:sz w:val="22"/>
        </w:rPr>
      </w:pPr>
      <w:r w:rsidRPr="0012034D">
        <w:rPr>
          <w:rFonts w:asciiTheme="minorEastAsia" w:hAnsiTheme="minorEastAsia" w:hint="eastAsia"/>
          <w:sz w:val="22"/>
        </w:rPr>
        <w:t>各分野への評価の性・年代別の結果から、特徴的な点に絞ってまとめると次のようになる。</w:t>
      </w:r>
    </w:p>
    <w:p w14:paraId="7DCEF188" w14:textId="09C91405" w:rsidR="001E5F8C" w:rsidRPr="00E15E36" w:rsidRDefault="001E5F8C" w:rsidP="00E15E36">
      <w:pPr>
        <w:pStyle w:val="ab"/>
        <w:numPr>
          <w:ilvl w:val="0"/>
          <w:numId w:val="49"/>
        </w:numPr>
        <w:ind w:leftChars="0"/>
        <w:jc w:val="left"/>
        <w:rPr>
          <w:rFonts w:asciiTheme="minorEastAsia" w:hAnsiTheme="minorEastAsia"/>
          <w:sz w:val="22"/>
        </w:rPr>
      </w:pPr>
      <w:r w:rsidRPr="00E15E36">
        <w:rPr>
          <w:rFonts w:asciiTheme="minorEastAsia" w:hAnsiTheme="minorEastAsia" w:hint="eastAsia"/>
          <w:sz w:val="22"/>
        </w:rPr>
        <w:t>【家庭生活の場】については、女性</w:t>
      </w:r>
      <w:r w:rsidR="00185995" w:rsidRPr="00E15E36">
        <w:rPr>
          <w:rFonts w:asciiTheme="minorEastAsia" w:hAnsiTheme="minorEastAsia" w:hint="eastAsia"/>
          <w:sz w:val="22"/>
        </w:rPr>
        <w:t>では</w:t>
      </w:r>
      <w:r w:rsidR="005A11BC">
        <w:rPr>
          <w:rFonts w:asciiTheme="minorEastAsia" w:hAnsiTheme="minorEastAsia" w:hint="eastAsia"/>
          <w:sz w:val="22"/>
        </w:rPr>
        <w:t>全年代</w:t>
      </w:r>
      <w:r w:rsidR="005C777A">
        <w:rPr>
          <w:rFonts w:asciiTheme="minorEastAsia" w:hAnsiTheme="minorEastAsia" w:hint="eastAsia"/>
          <w:sz w:val="22"/>
        </w:rPr>
        <w:t>で</w:t>
      </w:r>
      <w:r w:rsidR="00562ADD" w:rsidRPr="00E15E36">
        <w:rPr>
          <w:rFonts w:asciiTheme="minorEastAsia" w:hAnsiTheme="minorEastAsia" w:hint="eastAsia"/>
          <w:sz w:val="22"/>
        </w:rPr>
        <w:t>《平等評価》よりも</w:t>
      </w:r>
      <w:r w:rsidRPr="00E15E36">
        <w:rPr>
          <w:rFonts w:asciiTheme="minorEastAsia" w:hAnsiTheme="minorEastAsia" w:hint="eastAsia"/>
          <w:sz w:val="22"/>
        </w:rPr>
        <w:t>《不平等評価》</w:t>
      </w:r>
      <w:r w:rsidR="00562ADD" w:rsidRPr="00E15E36">
        <w:rPr>
          <w:rFonts w:asciiTheme="minorEastAsia" w:hAnsiTheme="minorEastAsia" w:hint="eastAsia"/>
          <w:sz w:val="22"/>
        </w:rPr>
        <w:t>の方が高くなって</w:t>
      </w:r>
      <w:r w:rsidR="00185995" w:rsidRPr="00E15E36">
        <w:rPr>
          <w:rFonts w:asciiTheme="minorEastAsia" w:hAnsiTheme="minorEastAsia" w:hint="eastAsia"/>
          <w:sz w:val="22"/>
        </w:rPr>
        <w:t>おり、</w:t>
      </w:r>
      <w:r w:rsidR="00185995" w:rsidRPr="00E15E36">
        <w:rPr>
          <w:rFonts w:asciiTheme="minorEastAsia" w:hAnsiTheme="minorEastAsia"/>
          <w:sz w:val="22"/>
        </w:rPr>
        <w:t>60</w:t>
      </w:r>
      <w:r w:rsidR="00185995" w:rsidRPr="00E15E36">
        <w:rPr>
          <w:rFonts w:asciiTheme="minorEastAsia" w:hAnsiTheme="minorEastAsia" w:hint="eastAsia"/>
          <w:sz w:val="22"/>
        </w:rPr>
        <w:t>代</w:t>
      </w:r>
      <w:r w:rsidR="00037677" w:rsidRPr="00E15E36">
        <w:rPr>
          <w:rFonts w:asciiTheme="minorEastAsia" w:hAnsiTheme="minorEastAsia" w:hint="eastAsia"/>
          <w:sz w:val="22"/>
        </w:rPr>
        <w:t>では</w:t>
      </w:r>
      <w:r w:rsidR="00037677" w:rsidRPr="00E15E36">
        <w:rPr>
          <w:rFonts w:asciiTheme="minorEastAsia" w:hAnsiTheme="minorEastAsia"/>
          <w:sz w:val="22"/>
        </w:rPr>
        <w:t>28.5</w:t>
      </w:r>
      <w:r w:rsidR="00037677" w:rsidRPr="00E15E36">
        <w:rPr>
          <w:rFonts w:asciiTheme="minorEastAsia" w:hAnsiTheme="minorEastAsia" w:hint="eastAsia"/>
          <w:sz w:val="22"/>
        </w:rPr>
        <w:t>ポイント差</w:t>
      </w:r>
      <w:r w:rsidR="00185995" w:rsidRPr="00E15E36">
        <w:rPr>
          <w:rFonts w:asciiTheme="minorEastAsia" w:hAnsiTheme="minorEastAsia" w:hint="eastAsia"/>
          <w:sz w:val="22"/>
        </w:rPr>
        <w:t>、</w:t>
      </w:r>
      <w:r w:rsidR="00185995" w:rsidRPr="00E15E36">
        <w:rPr>
          <w:rFonts w:asciiTheme="minorEastAsia" w:hAnsiTheme="minorEastAsia"/>
          <w:sz w:val="22"/>
        </w:rPr>
        <w:t>40</w:t>
      </w:r>
      <w:r w:rsidR="00185995" w:rsidRPr="00E15E36">
        <w:rPr>
          <w:rFonts w:asciiTheme="minorEastAsia" w:hAnsiTheme="minorEastAsia" w:hint="eastAsia"/>
          <w:sz w:val="22"/>
        </w:rPr>
        <w:t>代</w:t>
      </w:r>
      <w:r w:rsidR="00037677" w:rsidRPr="00E15E36">
        <w:rPr>
          <w:rFonts w:asciiTheme="minorEastAsia" w:hAnsiTheme="minorEastAsia" w:hint="eastAsia"/>
          <w:sz w:val="22"/>
        </w:rPr>
        <w:t>では</w:t>
      </w:r>
      <w:r w:rsidR="00037677" w:rsidRPr="00E15E36">
        <w:rPr>
          <w:rFonts w:asciiTheme="minorEastAsia" w:hAnsiTheme="minorEastAsia"/>
          <w:sz w:val="22"/>
        </w:rPr>
        <w:t>1</w:t>
      </w:r>
      <w:r w:rsidR="002D0C93">
        <w:rPr>
          <w:rFonts w:asciiTheme="minorEastAsia" w:hAnsiTheme="minorEastAsia" w:hint="eastAsia"/>
          <w:sz w:val="22"/>
        </w:rPr>
        <w:t>9</w:t>
      </w:r>
      <w:r w:rsidR="00037677" w:rsidRPr="00E15E36">
        <w:rPr>
          <w:rFonts w:asciiTheme="minorEastAsia" w:hAnsiTheme="minorEastAsia"/>
          <w:sz w:val="22"/>
        </w:rPr>
        <w:t>.</w:t>
      </w:r>
      <w:r w:rsidR="002D0C93">
        <w:rPr>
          <w:rFonts w:asciiTheme="minorEastAsia" w:hAnsiTheme="minorEastAsia" w:hint="eastAsia"/>
          <w:sz w:val="22"/>
        </w:rPr>
        <w:t>7</w:t>
      </w:r>
      <w:r w:rsidR="00037677" w:rsidRPr="00E15E36">
        <w:rPr>
          <w:rFonts w:asciiTheme="minorEastAsia" w:hAnsiTheme="minorEastAsia" w:hint="eastAsia"/>
          <w:sz w:val="22"/>
        </w:rPr>
        <w:t>ポイント差と</w:t>
      </w:r>
      <w:r w:rsidR="00185995" w:rsidRPr="00E15E36">
        <w:rPr>
          <w:rFonts w:asciiTheme="minorEastAsia" w:hAnsiTheme="minorEastAsia" w:hint="eastAsia"/>
          <w:sz w:val="22"/>
        </w:rPr>
        <w:t>著しい。</w:t>
      </w:r>
      <w:r w:rsidRPr="00E15E36">
        <w:rPr>
          <w:rFonts w:asciiTheme="minorEastAsia" w:hAnsiTheme="minorEastAsia" w:hint="eastAsia"/>
          <w:sz w:val="22"/>
        </w:rPr>
        <w:t>男性</w:t>
      </w:r>
      <w:r w:rsidR="004363A0" w:rsidRPr="00E15E36">
        <w:rPr>
          <w:rFonts w:asciiTheme="minorEastAsia" w:hAnsiTheme="minorEastAsia" w:hint="eastAsia"/>
          <w:sz w:val="22"/>
        </w:rPr>
        <w:t>では</w:t>
      </w:r>
      <w:r w:rsidR="0012034D" w:rsidRPr="00E15E36">
        <w:rPr>
          <w:rFonts w:asciiTheme="minorEastAsia" w:hAnsiTheme="minorEastAsia"/>
          <w:sz w:val="22"/>
        </w:rPr>
        <w:t>50</w:t>
      </w:r>
      <w:r w:rsidR="0012034D" w:rsidRPr="00E15E36">
        <w:rPr>
          <w:rFonts w:asciiTheme="minorEastAsia" w:hAnsiTheme="minorEastAsia" w:hint="eastAsia"/>
          <w:sz w:val="22"/>
        </w:rPr>
        <w:t>代</w:t>
      </w:r>
      <w:r w:rsidR="005C777A">
        <w:rPr>
          <w:rFonts w:asciiTheme="minorEastAsia" w:hAnsiTheme="minorEastAsia" w:hint="eastAsia"/>
          <w:sz w:val="22"/>
        </w:rPr>
        <w:t>で</w:t>
      </w:r>
      <w:r w:rsidR="0012034D" w:rsidRPr="00E15E36">
        <w:rPr>
          <w:rFonts w:asciiTheme="minorEastAsia" w:hAnsiTheme="minorEastAsia" w:hint="eastAsia"/>
          <w:sz w:val="22"/>
        </w:rPr>
        <w:t>最も</w:t>
      </w:r>
      <w:r w:rsidR="004363A0" w:rsidRPr="00E15E36">
        <w:rPr>
          <w:rFonts w:asciiTheme="minorEastAsia" w:hAnsiTheme="minorEastAsia" w:hint="eastAsia"/>
          <w:sz w:val="22"/>
        </w:rPr>
        <w:t>《平等評価》の割合が高くなっている</w:t>
      </w:r>
      <w:r w:rsidRPr="00E15E36">
        <w:rPr>
          <w:rFonts w:asciiTheme="minorEastAsia" w:hAnsiTheme="minorEastAsia" w:hint="eastAsia"/>
          <w:sz w:val="22"/>
        </w:rPr>
        <w:t>。</w:t>
      </w:r>
    </w:p>
    <w:p w14:paraId="0714D776" w14:textId="1FCDEBF6" w:rsidR="001E5F8C" w:rsidRPr="00517EF2" w:rsidRDefault="00FD7B26" w:rsidP="00285387">
      <w:pPr>
        <w:ind w:leftChars="200" w:left="629" w:hangingChars="95" w:hanging="209"/>
        <w:jc w:val="left"/>
        <w:rPr>
          <w:rFonts w:asciiTheme="minorEastAsia" w:hAnsiTheme="minorEastAsia"/>
          <w:sz w:val="22"/>
        </w:rPr>
      </w:pPr>
      <w:r w:rsidRPr="00517EF2">
        <w:rPr>
          <w:rFonts w:asciiTheme="minorEastAsia" w:hAnsiTheme="minorEastAsia" w:hint="eastAsia"/>
          <w:sz w:val="22"/>
        </w:rPr>
        <w:t>②</w:t>
      </w:r>
      <w:r w:rsidR="001E5F8C" w:rsidRPr="00517EF2">
        <w:rPr>
          <w:rFonts w:asciiTheme="minorEastAsia" w:hAnsiTheme="minorEastAsia" w:hint="eastAsia"/>
          <w:sz w:val="22"/>
        </w:rPr>
        <w:t>【職場】については、</w:t>
      </w:r>
      <w:r w:rsidR="00562ADD" w:rsidRPr="00517EF2">
        <w:rPr>
          <w:rFonts w:asciiTheme="minorEastAsia" w:hAnsiTheme="minorEastAsia" w:hint="eastAsia"/>
          <w:sz w:val="22"/>
        </w:rPr>
        <w:t>《不平等評価》が女性の</w:t>
      </w:r>
      <w:r w:rsidR="0012034D" w:rsidRPr="00517EF2">
        <w:rPr>
          <w:rFonts w:asciiTheme="minorEastAsia" w:hAnsiTheme="minorEastAsia" w:hint="eastAsia"/>
          <w:sz w:val="22"/>
        </w:rPr>
        <w:t>～20代、50代、60代</w:t>
      </w:r>
      <w:r w:rsidR="00562ADD" w:rsidRPr="00517EF2">
        <w:rPr>
          <w:rFonts w:asciiTheme="minorEastAsia" w:hAnsiTheme="minorEastAsia" w:hint="eastAsia"/>
          <w:sz w:val="22"/>
        </w:rPr>
        <w:t>では</w:t>
      </w:r>
      <w:r w:rsidR="0012034D" w:rsidRPr="00517EF2">
        <w:rPr>
          <w:rFonts w:asciiTheme="minorEastAsia" w:hAnsiTheme="minorEastAsia" w:hint="eastAsia"/>
          <w:sz w:val="22"/>
        </w:rPr>
        <w:t>５</w:t>
      </w:r>
      <w:r w:rsidR="00562ADD" w:rsidRPr="00517EF2">
        <w:rPr>
          <w:rFonts w:asciiTheme="minorEastAsia" w:hAnsiTheme="minorEastAsia" w:hint="eastAsia"/>
          <w:sz w:val="22"/>
        </w:rPr>
        <w:t>割以上、</w:t>
      </w:r>
      <w:r w:rsidR="0012034D" w:rsidRPr="00517EF2">
        <w:rPr>
          <w:rFonts w:asciiTheme="minorEastAsia" w:hAnsiTheme="minorEastAsia" w:hint="eastAsia"/>
          <w:sz w:val="22"/>
        </w:rPr>
        <w:t>《平等評価》が</w:t>
      </w:r>
      <w:r w:rsidR="00562ADD" w:rsidRPr="00517EF2">
        <w:rPr>
          <w:rFonts w:asciiTheme="minorEastAsia" w:hAnsiTheme="minorEastAsia" w:hint="eastAsia"/>
          <w:sz w:val="22"/>
        </w:rPr>
        <w:t>男性の</w:t>
      </w:r>
      <w:r w:rsidR="00517EF2">
        <w:rPr>
          <w:rFonts w:asciiTheme="minorEastAsia" w:hAnsiTheme="minorEastAsia" w:hint="eastAsia"/>
          <w:sz w:val="22"/>
        </w:rPr>
        <w:t>40</w:t>
      </w:r>
      <w:r w:rsidR="00562ADD" w:rsidRPr="00517EF2">
        <w:rPr>
          <w:rFonts w:asciiTheme="minorEastAsia" w:hAnsiTheme="minorEastAsia" w:hint="eastAsia"/>
          <w:sz w:val="22"/>
        </w:rPr>
        <w:t>代</w:t>
      </w:r>
      <w:r w:rsidR="00517EF2">
        <w:rPr>
          <w:rFonts w:asciiTheme="minorEastAsia" w:hAnsiTheme="minorEastAsia" w:hint="eastAsia"/>
          <w:sz w:val="22"/>
        </w:rPr>
        <w:t>、5</w:t>
      </w:r>
      <w:r w:rsidR="00562ADD" w:rsidRPr="00517EF2">
        <w:rPr>
          <w:rFonts w:asciiTheme="minorEastAsia" w:hAnsiTheme="minorEastAsia" w:hint="eastAsia"/>
          <w:sz w:val="22"/>
        </w:rPr>
        <w:t>0代では</w:t>
      </w:r>
      <w:r w:rsidR="00517EF2">
        <w:rPr>
          <w:rFonts w:asciiTheme="minorEastAsia" w:hAnsiTheme="minorEastAsia" w:hint="eastAsia"/>
          <w:sz w:val="22"/>
        </w:rPr>
        <w:t>６</w:t>
      </w:r>
      <w:r w:rsidR="00562ADD" w:rsidRPr="00517EF2">
        <w:rPr>
          <w:rFonts w:asciiTheme="minorEastAsia" w:hAnsiTheme="minorEastAsia" w:hint="eastAsia"/>
          <w:sz w:val="22"/>
        </w:rPr>
        <w:t>割</w:t>
      </w:r>
      <w:r w:rsidR="00517EF2">
        <w:rPr>
          <w:rFonts w:asciiTheme="minorEastAsia" w:hAnsiTheme="minorEastAsia" w:hint="eastAsia"/>
          <w:sz w:val="22"/>
        </w:rPr>
        <w:t>以上と</w:t>
      </w:r>
      <w:r w:rsidR="00562ADD" w:rsidRPr="00517EF2">
        <w:rPr>
          <w:rFonts w:asciiTheme="minorEastAsia" w:hAnsiTheme="minorEastAsia" w:hint="eastAsia"/>
          <w:sz w:val="22"/>
        </w:rPr>
        <w:t>なっている</w:t>
      </w:r>
      <w:r w:rsidR="001E5F8C" w:rsidRPr="00517EF2">
        <w:rPr>
          <w:rFonts w:asciiTheme="minorEastAsia" w:hAnsiTheme="minorEastAsia" w:hint="eastAsia"/>
          <w:sz w:val="22"/>
        </w:rPr>
        <w:t>。</w:t>
      </w:r>
    </w:p>
    <w:p w14:paraId="459A704E" w14:textId="2CEA2AA4" w:rsidR="001E5F8C" w:rsidRPr="00517EF2" w:rsidRDefault="001E5F8C" w:rsidP="00285387">
      <w:pPr>
        <w:ind w:leftChars="200" w:left="629" w:hangingChars="95" w:hanging="209"/>
        <w:jc w:val="left"/>
        <w:rPr>
          <w:rFonts w:asciiTheme="minorEastAsia" w:hAnsiTheme="minorEastAsia"/>
          <w:sz w:val="22"/>
        </w:rPr>
      </w:pPr>
      <w:r w:rsidRPr="00517EF2">
        <w:rPr>
          <w:rFonts w:asciiTheme="minorEastAsia" w:hAnsiTheme="minorEastAsia" w:hint="eastAsia"/>
          <w:sz w:val="22"/>
        </w:rPr>
        <w:t>③【教育の場】については、</w:t>
      </w:r>
      <w:r w:rsidR="00562ADD" w:rsidRPr="00517EF2">
        <w:rPr>
          <w:rFonts w:asciiTheme="minorEastAsia" w:hAnsiTheme="minorEastAsia" w:hint="eastAsia"/>
          <w:sz w:val="22"/>
        </w:rPr>
        <w:t>《平等評価》がすべての性・年代で過半数を超えているものの、男性の30代</w:t>
      </w:r>
      <w:r w:rsidR="00517EF2" w:rsidRPr="00517EF2">
        <w:rPr>
          <w:rFonts w:asciiTheme="minorEastAsia" w:hAnsiTheme="minorEastAsia" w:hint="eastAsia"/>
          <w:sz w:val="22"/>
        </w:rPr>
        <w:t>、50代では７割台、</w:t>
      </w:r>
      <w:r w:rsidR="00562ADD" w:rsidRPr="00517EF2">
        <w:rPr>
          <w:rFonts w:asciiTheme="minorEastAsia" w:hAnsiTheme="minorEastAsia" w:hint="eastAsia"/>
          <w:sz w:val="22"/>
        </w:rPr>
        <w:t>女性の</w:t>
      </w:r>
      <w:r w:rsidR="00517EF2" w:rsidRPr="00517EF2">
        <w:rPr>
          <w:rFonts w:asciiTheme="minorEastAsia" w:hAnsiTheme="minorEastAsia" w:hint="eastAsia"/>
          <w:sz w:val="22"/>
        </w:rPr>
        <w:t>3</w:t>
      </w:r>
      <w:r w:rsidR="00562ADD" w:rsidRPr="00517EF2">
        <w:rPr>
          <w:rFonts w:asciiTheme="minorEastAsia" w:hAnsiTheme="minorEastAsia" w:hint="eastAsia"/>
          <w:sz w:val="22"/>
        </w:rPr>
        <w:t>0代</w:t>
      </w:r>
      <w:r w:rsidR="00517EF2" w:rsidRPr="00517EF2">
        <w:rPr>
          <w:rFonts w:asciiTheme="minorEastAsia" w:hAnsiTheme="minorEastAsia" w:hint="eastAsia"/>
          <w:sz w:val="22"/>
        </w:rPr>
        <w:t>、50代、60代では５割台、それ以外の性</w:t>
      </w:r>
      <w:r w:rsidR="00185995">
        <w:rPr>
          <w:rFonts w:asciiTheme="minorEastAsia" w:hAnsiTheme="minorEastAsia" w:hint="eastAsia"/>
          <w:sz w:val="22"/>
        </w:rPr>
        <w:t>・</w:t>
      </w:r>
      <w:r w:rsidR="00517EF2" w:rsidRPr="00517EF2">
        <w:rPr>
          <w:rFonts w:asciiTheme="minorEastAsia" w:hAnsiTheme="minorEastAsia" w:hint="eastAsia"/>
          <w:sz w:val="22"/>
        </w:rPr>
        <w:t>年代</w:t>
      </w:r>
      <w:r w:rsidR="00562ADD" w:rsidRPr="00517EF2">
        <w:rPr>
          <w:rFonts w:asciiTheme="minorEastAsia" w:hAnsiTheme="minorEastAsia" w:hint="eastAsia"/>
          <w:sz w:val="22"/>
        </w:rPr>
        <w:t>では</w:t>
      </w:r>
      <w:r w:rsidR="00517EF2" w:rsidRPr="00517EF2">
        <w:rPr>
          <w:rFonts w:asciiTheme="minorEastAsia" w:hAnsiTheme="minorEastAsia" w:hint="eastAsia"/>
          <w:sz w:val="22"/>
        </w:rPr>
        <w:t>６</w:t>
      </w:r>
      <w:r w:rsidR="00562ADD" w:rsidRPr="00517EF2">
        <w:rPr>
          <w:rFonts w:asciiTheme="minorEastAsia" w:hAnsiTheme="minorEastAsia" w:hint="eastAsia"/>
          <w:sz w:val="22"/>
        </w:rPr>
        <w:t>割台という違いがみられる</w:t>
      </w:r>
      <w:r w:rsidRPr="00517EF2">
        <w:rPr>
          <w:rFonts w:asciiTheme="minorEastAsia" w:hAnsiTheme="minorEastAsia" w:hint="eastAsia"/>
          <w:sz w:val="22"/>
        </w:rPr>
        <w:t>。</w:t>
      </w:r>
    </w:p>
    <w:p w14:paraId="50D34125" w14:textId="2D50657F" w:rsidR="001E5F8C" w:rsidRPr="00841177" w:rsidRDefault="001E5F8C" w:rsidP="00285387">
      <w:pPr>
        <w:ind w:leftChars="200" w:left="640" w:hangingChars="100" w:hanging="220"/>
        <w:jc w:val="left"/>
        <w:rPr>
          <w:rFonts w:asciiTheme="minorEastAsia" w:hAnsiTheme="minorEastAsia"/>
          <w:sz w:val="22"/>
        </w:rPr>
      </w:pPr>
      <w:r w:rsidRPr="00841177">
        <w:rPr>
          <w:rFonts w:asciiTheme="minorEastAsia" w:hAnsiTheme="minorEastAsia" w:hint="eastAsia"/>
          <w:sz w:val="22"/>
        </w:rPr>
        <w:t>④【社会参加の場】については、</w:t>
      </w:r>
      <w:r w:rsidR="00562ADD" w:rsidRPr="00841177">
        <w:rPr>
          <w:rFonts w:asciiTheme="minorEastAsia" w:hAnsiTheme="minorEastAsia" w:hint="eastAsia"/>
          <w:sz w:val="22"/>
        </w:rPr>
        <w:t>《不平等評価》が</w:t>
      </w:r>
      <w:r w:rsidR="00517EF2" w:rsidRPr="00841177">
        <w:rPr>
          <w:rFonts w:asciiTheme="minorEastAsia" w:hAnsiTheme="minorEastAsia" w:hint="eastAsia"/>
          <w:sz w:val="22"/>
        </w:rPr>
        <w:t>女性の6</w:t>
      </w:r>
      <w:r w:rsidR="00562ADD" w:rsidRPr="00841177">
        <w:rPr>
          <w:rFonts w:asciiTheme="minorEastAsia" w:hAnsiTheme="minorEastAsia" w:hint="eastAsia"/>
          <w:sz w:val="22"/>
        </w:rPr>
        <w:t>0代では</w:t>
      </w:r>
      <w:r w:rsidR="00517EF2" w:rsidRPr="00841177">
        <w:rPr>
          <w:rFonts w:asciiTheme="minorEastAsia" w:hAnsiTheme="minorEastAsia" w:hint="eastAsia"/>
          <w:sz w:val="22"/>
        </w:rPr>
        <w:t>６割台、</w:t>
      </w:r>
      <w:r w:rsidR="00841177" w:rsidRPr="00841177">
        <w:rPr>
          <w:rFonts w:asciiTheme="minorEastAsia" w:hAnsiTheme="minorEastAsia" w:hint="eastAsia"/>
          <w:sz w:val="22"/>
        </w:rPr>
        <w:t>女性のそれ以外の</w:t>
      </w:r>
      <w:r w:rsidR="00562ADD" w:rsidRPr="00841177">
        <w:rPr>
          <w:rFonts w:asciiTheme="minorEastAsia" w:hAnsiTheme="minorEastAsia" w:hint="eastAsia"/>
          <w:sz w:val="22"/>
        </w:rPr>
        <w:t>年代で</w:t>
      </w:r>
      <w:r w:rsidR="00841177" w:rsidRPr="00841177">
        <w:rPr>
          <w:rFonts w:asciiTheme="minorEastAsia" w:hAnsiTheme="minorEastAsia" w:hint="eastAsia"/>
          <w:sz w:val="22"/>
        </w:rPr>
        <w:t>５割台、男性の～20代で４</w:t>
      </w:r>
      <w:r w:rsidR="00562ADD" w:rsidRPr="00841177">
        <w:rPr>
          <w:rFonts w:asciiTheme="minorEastAsia" w:hAnsiTheme="minorEastAsia" w:hint="eastAsia"/>
          <w:sz w:val="22"/>
        </w:rPr>
        <w:t>割</w:t>
      </w:r>
      <w:r w:rsidR="00841177" w:rsidRPr="00841177">
        <w:rPr>
          <w:rFonts w:asciiTheme="minorEastAsia" w:hAnsiTheme="minorEastAsia" w:hint="eastAsia"/>
          <w:sz w:val="22"/>
        </w:rPr>
        <w:t>台、男性のそれ以外の年代で３割台</w:t>
      </w:r>
      <w:r w:rsidR="00562ADD" w:rsidRPr="00841177">
        <w:rPr>
          <w:rFonts w:asciiTheme="minorEastAsia" w:hAnsiTheme="minorEastAsia" w:hint="eastAsia"/>
          <w:sz w:val="22"/>
        </w:rPr>
        <w:t>となっている</w:t>
      </w:r>
      <w:r w:rsidRPr="00841177">
        <w:rPr>
          <w:rFonts w:asciiTheme="minorEastAsia" w:hAnsiTheme="minorEastAsia"/>
          <w:sz w:val="22"/>
        </w:rPr>
        <w:t>。</w:t>
      </w:r>
    </w:p>
    <w:p w14:paraId="63412F3D" w14:textId="26A8017B" w:rsidR="009B0F05" w:rsidRPr="00841177" w:rsidRDefault="001E5F8C" w:rsidP="00285387">
      <w:pPr>
        <w:ind w:leftChars="200" w:left="640" w:hangingChars="100" w:hanging="220"/>
        <w:jc w:val="left"/>
        <w:rPr>
          <w:rFonts w:asciiTheme="minorEastAsia" w:hAnsiTheme="minorEastAsia"/>
          <w:sz w:val="22"/>
        </w:rPr>
      </w:pPr>
      <w:r w:rsidRPr="00841177">
        <w:rPr>
          <w:rFonts w:asciiTheme="minorEastAsia" w:hAnsiTheme="minorEastAsia" w:hint="eastAsia"/>
          <w:sz w:val="22"/>
        </w:rPr>
        <w:t>⑤【全体として、現在の日本】については、</w:t>
      </w:r>
      <w:r w:rsidR="00C30FA0" w:rsidRPr="00841177">
        <w:rPr>
          <w:rFonts w:asciiTheme="minorEastAsia" w:hAnsiTheme="minorEastAsia" w:hint="eastAsia"/>
          <w:sz w:val="22"/>
        </w:rPr>
        <w:t>《不平等評価》がすべての性・年代で過半数を超えており、特に女性の30代</w:t>
      </w:r>
      <w:r w:rsidR="00841177">
        <w:rPr>
          <w:rFonts w:asciiTheme="minorEastAsia" w:hAnsiTheme="minorEastAsia" w:hint="eastAsia"/>
          <w:sz w:val="22"/>
        </w:rPr>
        <w:t>以上</w:t>
      </w:r>
      <w:r w:rsidR="00185995">
        <w:rPr>
          <w:rFonts w:asciiTheme="minorEastAsia" w:hAnsiTheme="minorEastAsia" w:hint="eastAsia"/>
          <w:sz w:val="22"/>
        </w:rPr>
        <w:t>の年代では</w:t>
      </w:r>
      <w:r w:rsidR="00841177">
        <w:rPr>
          <w:rFonts w:asciiTheme="minorEastAsia" w:hAnsiTheme="minorEastAsia" w:hint="eastAsia"/>
          <w:sz w:val="22"/>
        </w:rPr>
        <w:t>８</w:t>
      </w:r>
      <w:r w:rsidR="00C30FA0" w:rsidRPr="00841177">
        <w:rPr>
          <w:rFonts w:asciiTheme="minorEastAsia" w:hAnsiTheme="minorEastAsia" w:hint="eastAsia"/>
          <w:sz w:val="22"/>
        </w:rPr>
        <w:t>割</w:t>
      </w:r>
      <w:r w:rsidR="00841177">
        <w:rPr>
          <w:rFonts w:asciiTheme="minorEastAsia" w:hAnsiTheme="minorEastAsia" w:hint="eastAsia"/>
          <w:sz w:val="22"/>
        </w:rPr>
        <w:t>台</w:t>
      </w:r>
      <w:r w:rsidR="00C30FA0" w:rsidRPr="00841177">
        <w:rPr>
          <w:rFonts w:asciiTheme="minorEastAsia" w:hAnsiTheme="minorEastAsia" w:hint="eastAsia"/>
          <w:sz w:val="22"/>
        </w:rPr>
        <w:t>と高くなっている。</w:t>
      </w:r>
    </w:p>
    <w:p w14:paraId="5376F5FE" w14:textId="2779AB47" w:rsidR="001E5F8C" w:rsidRPr="00841177" w:rsidRDefault="001E5F8C" w:rsidP="00C30FA0">
      <w:pPr>
        <w:ind w:leftChars="200" w:left="640" w:hangingChars="100" w:hanging="220"/>
        <w:jc w:val="right"/>
        <w:rPr>
          <w:rFonts w:asciiTheme="minorEastAsia" w:hAnsiTheme="minorEastAsia"/>
          <w:sz w:val="22"/>
        </w:rPr>
      </w:pPr>
      <w:r w:rsidRPr="00841177">
        <w:rPr>
          <w:rFonts w:asciiTheme="minorEastAsia" w:hAnsiTheme="minorEastAsia"/>
          <w:sz w:val="22"/>
        </w:rPr>
        <w:t>（図</w:t>
      </w:r>
      <w:r w:rsidR="00F57B72" w:rsidRPr="00841177">
        <w:rPr>
          <w:rFonts w:asciiTheme="minorEastAsia" w:hAnsiTheme="minorEastAsia" w:hint="eastAsia"/>
          <w:sz w:val="22"/>
        </w:rPr>
        <w:t>表</w:t>
      </w:r>
      <w:r w:rsidRPr="00841177">
        <w:rPr>
          <w:rFonts w:asciiTheme="minorEastAsia" w:hAnsiTheme="minorEastAsia"/>
          <w:sz w:val="22"/>
        </w:rPr>
        <w:t>８－１－</w:t>
      </w:r>
      <w:r w:rsidR="006D41A4" w:rsidRPr="00841177">
        <w:rPr>
          <w:rFonts w:asciiTheme="minorEastAsia" w:hAnsiTheme="minorEastAsia" w:hint="eastAsia"/>
          <w:sz w:val="22"/>
        </w:rPr>
        <w:t>６</w:t>
      </w:r>
      <w:r w:rsidRPr="00841177">
        <w:rPr>
          <w:rFonts w:asciiTheme="minorEastAsia" w:hAnsiTheme="minorEastAsia"/>
          <w:sz w:val="22"/>
        </w:rPr>
        <w:t>～図</w:t>
      </w:r>
      <w:r w:rsidR="00F57B72" w:rsidRPr="00841177">
        <w:rPr>
          <w:rFonts w:asciiTheme="minorEastAsia" w:hAnsiTheme="minorEastAsia" w:hint="eastAsia"/>
          <w:sz w:val="22"/>
        </w:rPr>
        <w:t>表</w:t>
      </w:r>
      <w:r w:rsidRPr="00841177">
        <w:rPr>
          <w:rFonts w:asciiTheme="minorEastAsia" w:hAnsiTheme="minorEastAsia"/>
          <w:sz w:val="22"/>
        </w:rPr>
        <w:t>８－１－</w:t>
      </w:r>
      <w:r w:rsidR="006D41A4" w:rsidRPr="00841177">
        <w:rPr>
          <w:rFonts w:asciiTheme="minorEastAsia" w:hAnsiTheme="minorEastAsia" w:hint="eastAsia"/>
          <w:sz w:val="22"/>
        </w:rPr>
        <w:t>10</w:t>
      </w:r>
      <w:r w:rsidRPr="00841177">
        <w:rPr>
          <w:rFonts w:asciiTheme="minorEastAsia" w:hAnsiTheme="minorEastAsia"/>
          <w:sz w:val="22"/>
        </w:rPr>
        <w:t>）</w:t>
      </w:r>
    </w:p>
    <w:p w14:paraId="3190A956" w14:textId="3C6F85DC" w:rsidR="00202712" w:rsidRDefault="0020271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5BD25C1" w14:textId="65D6F4D3" w:rsidR="001E5F8C" w:rsidRPr="00F64D07" w:rsidRDefault="001E5F8C" w:rsidP="00BC6D0A">
      <w:pPr>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８－１－</w:t>
      </w:r>
      <w:r w:rsidR="006D41A4" w:rsidRPr="00F64D07">
        <w:rPr>
          <w:rFonts w:asciiTheme="majorEastAsia" w:eastAsiaTheme="majorEastAsia" w:hAnsiTheme="majorEastAsia" w:hint="eastAsia"/>
          <w:sz w:val="22"/>
        </w:rPr>
        <w:t>６</w:t>
      </w:r>
      <w:r w:rsidR="0010558E" w:rsidRPr="00F64D07">
        <w:rPr>
          <w:rFonts w:asciiTheme="majorEastAsia" w:eastAsiaTheme="majorEastAsia" w:hAnsiTheme="majorEastAsia" w:hint="eastAsia"/>
          <w:sz w:val="22"/>
        </w:rPr>
        <w:t xml:space="preserve">　</w:t>
      </w:r>
      <w:r w:rsidRPr="00F64D07">
        <w:rPr>
          <w:rFonts w:asciiTheme="majorEastAsia" w:eastAsiaTheme="majorEastAsia" w:hAnsiTheme="majorEastAsia" w:hint="eastAsia"/>
          <w:sz w:val="22"/>
        </w:rPr>
        <w:t>男女平等観（性・年代別）《家庭生活では》</w:t>
      </w:r>
    </w:p>
    <w:p w14:paraId="33E55AD4" w14:textId="4E9234E3" w:rsidR="001E5F8C" w:rsidRPr="00F64D07" w:rsidRDefault="0012034D" w:rsidP="0012034D">
      <w:pPr>
        <w:jc w:val="center"/>
        <w:rPr>
          <w:rFonts w:asciiTheme="minorEastAsia" w:hAnsiTheme="minorEastAsia"/>
          <w:sz w:val="24"/>
        </w:rPr>
      </w:pPr>
      <w:r w:rsidRPr="0012034D">
        <w:rPr>
          <w:noProof/>
        </w:rPr>
        <w:drawing>
          <wp:inline distT="0" distB="0" distL="0" distR="0" wp14:anchorId="4605ECF7" wp14:editId="5502D6FA">
            <wp:extent cx="5399280" cy="4280400"/>
            <wp:effectExtent l="0" t="0" r="0" b="0"/>
            <wp:docPr id="1151383474" name="図 115138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99280" cy="4280400"/>
                    </a:xfrm>
                    <a:prstGeom prst="rect">
                      <a:avLst/>
                    </a:prstGeom>
                    <a:noFill/>
                    <a:ln>
                      <a:noFill/>
                    </a:ln>
                  </pic:spPr>
                </pic:pic>
              </a:graphicData>
            </a:graphic>
          </wp:inline>
        </w:drawing>
      </w:r>
    </w:p>
    <w:p w14:paraId="4E29A399" w14:textId="341464AA" w:rsidR="001E5F8C" w:rsidRPr="00F64D07" w:rsidRDefault="001E5F8C" w:rsidP="00BC6D0A">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８－１－</w:t>
      </w:r>
      <w:r w:rsidR="00B91FC9" w:rsidRPr="00F64D07">
        <w:rPr>
          <w:rFonts w:asciiTheme="majorEastAsia" w:eastAsiaTheme="majorEastAsia" w:hAnsiTheme="majorEastAsia" w:hint="eastAsia"/>
          <w:sz w:val="22"/>
        </w:rPr>
        <w:t>７</w:t>
      </w:r>
      <w:r w:rsidR="0010558E" w:rsidRPr="00F64D07">
        <w:rPr>
          <w:rFonts w:asciiTheme="majorEastAsia" w:eastAsiaTheme="majorEastAsia" w:hAnsiTheme="majorEastAsia" w:hint="eastAsia"/>
          <w:sz w:val="22"/>
        </w:rPr>
        <w:t xml:space="preserve">　</w:t>
      </w:r>
      <w:r w:rsidRPr="00F64D07">
        <w:rPr>
          <w:rFonts w:asciiTheme="majorEastAsia" w:eastAsiaTheme="majorEastAsia" w:hAnsiTheme="majorEastAsia" w:hint="eastAsia"/>
          <w:sz w:val="22"/>
        </w:rPr>
        <w:t>男女平等観（性・年代別）《職場では》</w:t>
      </w:r>
    </w:p>
    <w:p w14:paraId="2E7604B8" w14:textId="09CDF0CD" w:rsidR="001E5F8C" w:rsidRPr="00F64D07" w:rsidRDefault="0012034D" w:rsidP="001E5F8C">
      <w:pPr>
        <w:ind w:firstLine="220"/>
        <w:jc w:val="center"/>
        <w:rPr>
          <w:rFonts w:asciiTheme="majorEastAsia" w:eastAsiaTheme="majorEastAsia" w:hAnsiTheme="majorEastAsia"/>
          <w:sz w:val="22"/>
        </w:rPr>
      </w:pPr>
      <w:r w:rsidRPr="0012034D">
        <w:rPr>
          <w:noProof/>
        </w:rPr>
        <w:drawing>
          <wp:inline distT="0" distB="0" distL="0" distR="0" wp14:anchorId="2852DFE2" wp14:editId="68FE1C4B">
            <wp:extent cx="5399280" cy="3925080"/>
            <wp:effectExtent l="0" t="0" r="0" b="0"/>
            <wp:docPr id="1151383475" name="図 115138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99280" cy="3925080"/>
                    </a:xfrm>
                    <a:prstGeom prst="rect">
                      <a:avLst/>
                    </a:prstGeom>
                    <a:noFill/>
                    <a:ln>
                      <a:noFill/>
                    </a:ln>
                  </pic:spPr>
                </pic:pic>
              </a:graphicData>
            </a:graphic>
          </wp:inline>
        </w:drawing>
      </w:r>
    </w:p>
    <w:p w14:paraId="0B30BC3D" w14:textId="44B12537" w:rsidR="001E5F8C" w:rsidRPr="00F64D07" w:rsidRDefault="001E5F8C" w:rsidP="001E5F8C">
      <w:pPr>
        <w:widowControl/>
        <w:ind w:firstLine="210"/>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８－１－</w:t>
      </w:r>
      <w:r w:rsidR="00B91FC9" w:rsidRPr="00F64D07">
        <w:rPr>
          <w:rFonts w:asciiTheme="majorEastAsia" w:eastAsiaTheme="majorEastAsia" w:hAnsiTheme="majorEastAsia" w:hint="eastAsia"/>
          <w:sz w:val="22"/>
        </w:rPr>
        <w:t>８</w:t>
      </w:r>
      <w:r w:rsidR="0010558E" w:rsidRPr="00F64D07">
        <w:rPr>
          <w:rFonts w:asciiTheme="majorEastAsia" w:eastAsiaTheme="majorEastAsia" w:hAnsiTheme="majorEastAsia" w:hint="eastAsia"/>
          <w:sz w:val="22"/>
        </w:rPr>
        <w:t xml:space="preserve">　</w:t>
      </w:r>
      <w:r w:rsidRPr="00F64D07">
        <w:rPr>
          <w:rFonts w:asciiTheme="majorEastAsia" w:eastAsiaTheme="majorEastAsia" w:hAnsiTheme="majorEastAsia" w:hint="eastAsia"/>
          <w:sz w:val="22"/>
        </w:rPr>
        <w:t>男女平等観（性・年代別）《教育の場では》</w:t>
      </w:r>
    </w:p>
    <w:p w14:paraId="2C62432D" w14:textId="77777777" w:rsidR="00202712" w:rsidRDefault="00517EF2" w:rsidP="006D1562">
      <w:pPr>
        <w:jc w:val="center"/>
        <w:rPr>
          <w:rFonts w:asciiTheme="majorEastAsia" w:eastAsiaTheme="majorEastAsia" w:hAnsiTheme="majorEastAsia"/>
          <w:sz w:val="22"/>
        </w:rPr>
      </w:pPr>
      <w:r w:rsidRPr="00517EF2">
        <w:rPr>
          <w:noProof/>
        </w:rPr>
        <w:drawing>
          <wp:inline distT="0" distB="0" distL="0" distR="0" wp14:anchorId="07E725BD" wp14:editId="77906387">
            <wp:extent cx="5398920" cy="3924720"/>
            <wp:effectExtent l="0" t="0" r="0" b="0"/>
            <wp:docPr id="1151383476" name="図 115138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398920" cy="3924720"/>
                    </a:xfrm>
                    <a:prstGeom prst="rect">
                      <a:avLst/>
                    </a:prstGeom>
                    <a:noFill/>
                    <a:ln>
                      <a:noFill/>
                    </a:ln>
                  </pic:spPr>
                </pic:pic>
              </a:graphicData>
            </a:graphic>
          </wp:inline>
        </w:drawing>
      </w:r>
    </w:p>
    <w:p w14:paraId="493C00E3" w14:textId="77777777" w:rsidR="00202712" w:rsidRDefault="00202712" w:rsidP="001E5F8C">
      <w:pPr>
        <w:widowControl/>
        <w:jc w:val="center"/>
        <w:rPr>
          <w:rFonts w:asciiTheme="majorEastAsia" w:eastAsiaTheme="majorEastAsia" w:hAnsiTheme="majorEastAsia"/>
          <w:sz w:val="22"/>
        </w:rPr>
      </w:pPr>
    </w:p>
    <w:p w14:paraId="155E0DB6" w14:textId="25C9C94B"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８－１－</w:t>
      </w:r>
      <w:r w:rsidR="00B85AB7" w:rsidRPr="00F64D07">
        <w:rPr>
          <w:rFonts w:asciiTheme="majorEastAsia" w:eastAsiaTheme="majorEastAsia" w:hAnsiTheme="majorEastAsia" w:hint="eastAsia"/>
          <w:sz w:val="22"/>
        </w:rPr>
        <w:t>９</w:t>
      </w:r>
      <w:r w:rsidRPr="00F64D07">
        <w:rPr>
          <w:rFonts w:asciiTheme="majorEastAsia" w:eastAsiaTheme="majorEastAsia" w:hAnsiTheme="majorEastAsia" w:hint="eastAsia"/>
          <w:sz w:val="22"/>
        </w:rPr>
        <w:t xml:space="preserve">　男女平等観（性・年代別）《社会参加の場では》</w:t>
      </w:r>
    </w:p>
    <w:p w14:paraId="5440BF54" w14:textId="5F99B020" w:rsidR="001E5F8C" w:rsidRPr="00F64D07" w:rsidRDefault="00517EF2" w:rsidP="006D1562">
      <w:pPr>
        <w:jc w:val="center"/>
        <w:rPr>
          <w:rFonts w:asciiTheme="majorEastAsia" w:eastAsiaTheme="majorEastAsia" w:hAnsiTheme="majorEastAsia"/>
          <w:sz w:val="22"/>
        </w:rPr>
      </w:pPr>
      <w:r w:rsidRPr="00517EF2">
        <w:rPr>
          <w:noProof/>
        </w:rPr>
        <w:drawing>
          <wp:inline distT="0" distB="0" distL="0" distR="0" wp14:anchorId="5397C230" wp14:editId="79471CAA">
            <wp:extent cx="5398920" cy="3924720"/>
            <wp:effectExtent l="0" t="0" r="0" b="0"/>
            <wp:docPr id="1151383477" name="図 115138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98920" cy="3924720"/>
                    </a:xfrm>
                    <a:prstGeom prst="rect">
                      <a:avLst/>
                    </a:prstGeom>
                    <a:noFill/>
                    <a:ln>
                      <a:noFill/>
                    </a:ln>
                  </pic:spPr>
                </pic:pic>
              </a:graphicData>
            </a:graphic>
          </wp:inline>
        </w:drawing>
      </w:r>
    </w:p>
    <w:p w14:paraId="23BA1C15" w14:textId="77777777" w:rsidR="00202712" w:rsidRDefault="0020271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D205C47" w14:textId="10AEFA04"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８－１－</w:t>
      </w:r>
      <w:r w:rsidR="00B85AB7" w:rsidRPr="00F64D07">
        <w:rPr>
          <w:rFonts w:asciiTheme="majorEastAsia" w:eastAsiaTheme="majorEastAsia" w:hAnsiTheme="majorEastAsia" w:hint="eastAsia"/>
          <w:sz w:val="22"/>
        </w:rPr>
        <w:t>10</w:t>
      </w:r>
      <w:r w:rsidRPr="00F64D07">
        <w:rPr>
          <w:rFonts w:asciiTheme="majorEastAsia" w:eastAsiaTheme="majorEastAsia" w:hAnsiTheme="majorEastAsia" w:hint="eastAsia"/>
          <w:sz w:val="22"/>
        </w:rPr>
        <w:t xml:space="preserve">　男女平等観（性・年代別）《全体として、現在の日本では》</w:t>
      </w:r>
    </w:p>
    <w:p w14:paraId="62A44460" w14:textId="7833A036" w:rsidR="006D1562" w:rsidRPr="00F64D07" w:rsidRDefault="00841177" w:rsidP="00841177">
      <w:pPr>
        <w:ind w:leftChars="200" w:left="420"/>
        <w:jc w:val="left"/>
        <w:rPr>
          <w:rFonts w:asciiTheme="majorEastAsia" w:eastAsiaTheme="majorEastAsia" w:hAnsiTheme="majorEastAsia"/>
          <w:sz w:val="22"/>
        </w:rPr>
      </w:pPr>
      <w:r w:rsidRPr="00841177">
        <w:rPr>
          <w:noProof/>
        </w:rPr>
        <w:drawing>
          <wp:inline distT="0" distB="0" distL="0" distR="0" wp14:anchorId="0271256A" wp14:editId="382391E1">
            <wp:extent cx="5398920" cy="4043160"/>
            <wp:effectExtent l="0" t="0" r="0" b="0"/>
            <wp:docPr id="1151383478" name="図 115138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98920" cy="4043160"/>
                    </a:xfrm>
                    <a:prstGeom prst="rect">
                      <a:avLst/>
                    </a:prstGeom>
                    <a:noFill/>
                    <a:ln>
                      <a:noFill/>
                    </a:ln>
                  </pic:spPr>
                </pic:pic>
              </a:graphicData>
            </a:graphic>
          </wp:inline>
        </w:drawing>
      </w:r>
      <w:r w:rsidR="006D1562" w:rsidRPr="00F64D07">
        <w:rPr>
          <w:rFonts w:asciiTheme="majorEastAsia" w:eastAsiaTheme="majorEastAsia" w:hAnsiTheme="majorEastAsia"/>
          <w:sz w:val="22"/>
        </w:rPr>
        <w:br w:type="page"/>
      </w:r>
    </w:p>
    <w:p w14:paraId="75543495" w14:textId="50FBC022" w:rsidR="001E5F8C" w:rsidRPr="00F64D07" w:rsidRDefault="00595CAC" w:rsidP="001E5F8C">
      <w:pPr>
        <w:rPr>
          <w:rFonts w:asciiTheme="majorEastAsia" w:eastAsiaTheme="majorEastAsia" w:hAnsiTheme="majorEastAsia"/>
          <w:sz w:val="22"/>
        </w:rPr>
      </w:pPr>
      <w:r w:rsidRPr="00F64D07">
        <w:rPr>
          <w:rFonts w:asciiTheme="majorEastAsia" w:eastAsiaTheme="majorEastAsia" w:hAnsiTheme="majorEastAsia"/>
          <w:noProof/>
        </w:rPr>
        <w:lastRenderedPageBreak/>
        <mc:AlternateContent>
          <mc:Choice Requires="wps">
            <w:drawing>
              <wp:anchor distT="0" distB="0" distL="114300" distR="114300" simplePos="0" relativeHeight="251615744" behindDoc="0" locked="0" layoutInCell="1" allowOverlap="1" wp14:anchorId="119B0FA0" wp14:editId="47A042C6">
                <wp:simplePos x="0" y="0"/>
                <wp:positionH relativeFrom="column">
                  <wp:posOffset>-4166</wp:posOffset>
                </wp:positionH>
                <wp:positionV relativeFrom="paragraph">
                  <wp:posOffset>-1422</wp:posOffset>
                </wp:positionV>
                <wp:extent cx="5991860" cy="6526682"/>
                <wp:effectExtent l="0" t="0" r="27940" b="26670"/>
                <wp:wrapNone/>
                <wp:docPr id="710" name="正方形/長方形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860" cy="652668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3969A" id="正方形/長方形 710" o:spid="_x0000_s1026" style="position:absolute;left:0;text-align:left;margin-left:-.35pt;margin-top:-.1pt;width:471.8pt;height:513.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62HQIAACMEAAAOAAAAZHJzL2Uyb0RvYy54bWysU8GO0zAQvSPxD5bvNE1ESxs1Xa26LEJa&#10;WKSFD3Adp7GwPWbsNi1fz9jpdgvcEDlY9kz85s2b59XN0Rp2UBg0uIaXkylnyklotds1/NvX+zcL&#10;zkIUrhUGnGr4SQV+s379ajX4WlXQg2kVMgJxoR58w/sYfV0UQfbKijABrxwlO0ArIh1xV7QoBkK3&#10;pqim03kxALYeQaoQKHo3Jvk643edkvGx64KKzDScuMW8Yl63aS3WK1HvUPheyzMN8Q8srNCOil6g&#10;7kQUbI/6LyirJUKALk4k2AK6TkuVe6Buyukf3Tz1wqvcC4kT/EWm8P9g5efDk/+CiXrwDyC/B+Zg&#10;0wu3U7eIMPRKtFSuTEIVgw/15UI6BLrKtsMnaGm0Yh8ha3Ds0CZA6o4ds9Sni9TqGJmk4Gy5LBdz&#10;moik3HxWzeeLKtcQ9fN1jyF+UGBZ2jQcaZYZXhweQkx0RP38S6rm4F4bk+dpHBsavpxVs3whgNFt&#10;SuYuk7PUxiA7CPJEPJb5H7O31MUYK6fpG61BcTLQGM8hqprNmSAyh9/QrY5kZ6NtwxdXKEnF967N&#10;5KLQZtwTlHFnWZOSybSh3kJ7IlURRq/S26JND/iTs4F82vDwYy9QcWY+OprMu7fVckbGzofFYkmS&#10;4nVie5UQThIQNc3ZuN3E8SnsPepdT3VGMRzc0iw7nVV+4XSmSk7MjZ9fTbL69Tn/9fK2178AAAD/&#10;/wMAUEsDBBQABgAIAAAAIQCjrnoy3QAAAAgBAAAPAAAAZHJzL2Rvd25yZXYueG1sTI/BTsMwDIbv&#10;SLxDZCRuW7oIbbQ0nRCoR4QYMO3oNV5brUmqJNsKT485wcmy/k+/P5fryQ7iTCH23mlYzDMQ5Bpv&#10;etdq+HivZ/cgYkJncPCONHxRhHV1fVViYfzFvdF5k1rBJS4WqKFLaSykjE1HFuPcj+Q4O/hgMfEa&#10;WmkCXrjcDlJl2VJa7B1f6HCkp46a4+ZkNdS74Tmvg/1GelXHF7KLw7j91Pr2Znp8AJFoSn8w/Oqz&#10;OlTstPcnZ6IYNMxWDPJQIDjN71QOYs9YplZLkFUp/z9Q/QAAAP//AwBQSwECLQAUAAYACAAAACEA&#10;toM4kv4AAADhAQAAEwAAAAAAAAAAAAAAAAAAAAAAW0NvbnRlbnRfVHlwZXNdLnhtbFBLAQItABQA&#10;BgAIAAAAIQA4/SH/1gAAAJQBAAALAAAAAAAAAAAAAAAAAC8BAABfcmVscy8ucmVsc1BLAQItABQA&#10;BgAIAAAAIQCYSM62HQIAACMEAAAOAAAAAAAAAAAAAAAAAC4CAABkcnMvZTJvRG9jLnhtbFBLAQIt&#10;ABQABgAIAAAAIQCjrnoy3QAAAAgBAAAPAAAAAAAAAAAAAAAAAHcEAABkcnMvZG93bnJldi54bWxQ&#10;SwUGAAAAAAQABADzAAAAgQUAAAAA&#10;" filled="f" strokecolor="black [3213]">
                <v:textbox inset="5.85pt,.7pt,5.85pt,.7pt"/>
              </v:rect>
            </w:pict>
          </mc:Fallback>
        </mc:AlternateContent>
      </w:r>
      <w:r w:rsidRPr="00F64D07">
        <w:rPr>
          <w:rFonts w:asciiTheme="majorEastAsia" w:eastAsiaTheme="majorEastAsia" w:hAnsiTheme="majorEastAsia" w:hint="eastAsia"/>
          <w:sz w:val="22"/>
        </w:rPr>
        <w:t>【参考　全国調査】</w:t>
      </w:r>
    </w:p>
    <w:p w14:paraId="4932FA48" w14:textId="77108CF0" w:rsidR="001E5F8C" w:rsidRPr="00F64D07" w:rsidRDefault="001E5F8C" w:rsidP="001E5F8C">
      <w:pPr>
        <w:ind w:firstLine="420"/>
        <w:jc w:val="left"/>
        <w:rPr>
          <w:rFonts w:asciiTheme="minorEastAsia" w:hAnsiTheme="minorEastAsia"/>
          <w:sz w:val="22"/>
        </w:rPr>
      </w:pPr>
    </w:p>
    <w:p w14:paraId="19708855" w14:textId="65667431" w:rsidR="001E5F8C" w:rsidRPr="00C90150" w:rsidRDefault="005A5A1A" w:rsidP="00984CF0">
      <w:pPr>
        <w:ind w:leftChars="100" w:left="210" w:firstLineChars="96" w:firstLine="211"/>
        <w:jc w:val="left"/>
        <w:rPr>
          <w:rFonts w:asciiTheme="minorEastAsia" w:hAnsiTheme="minorEastAsia"/>
          <w:sz w:val="22"/>
        </w:rPr>
      </w:pPr>
      <w:r w:rsidRPr="00C90150">
        <w:rPr>
          <w:rFonts w:asciiTheme="minorEastAsia" w:hAnsiTheme="minorEastAsia" w:hint="eastAsia"/>
          <w:sz w:val="22"/>
        </w:rPr>
        <w:t>令和</w:t>
      </w:r>
      <w:r w:rsidR="00C90150" w:rsidRPr="00C90150">
        <w:rPr>
          <w:rFonts w:asciiTheme="minorEastAsia" w:hAnsiTheme="minorEastAsia" w:hint="eastAsia"/>
          <w:sz w:val="22"/>
        </w:rPr>
        <w:t>６</w:t>
      </w:r>
      <w:r w:rsidR="001E5F8C" w:rsidRPr="00C90150">
        <w:rPr>
          <w:rFonts w:asciiTheme="minorEastAsia" w:hAnsiTheme="minorEastAsia"/>
          <w:sz w:val="22"/>
        </w:rPr>
        <w:t>年度の「男女共同参画社会に関する世論調査」（内閣府）では、</w:t>
      </w:r>
      <w:r w:rsidR="001E5F8C" w:rsidRPr="00C90150">
        <w:rPr>
          <w:rFonts w:asciiTheme="minorEastAsia" w:hAnsiTheme="minorEastAsia" w:hint="eastAsia"/>
          <w:sz w:val="22"/>
        </w:rPr>
        <w:t>「平等」という評</w:t>
      </w:r>
      <w:r w:rsidRPr="00C90150">
        <w:rPr>
          <w:rFonts w:asciiTheme="minorEastAsia" w:hAnsiTheme="minorEastAsia" w:hint="eastAsia"/>
          <w:sz w:val="22"/>
        </w:rPr>
        <w:t>価が</w:t>
      </w:r>
      <w:r w:rsidR="001E5F8C" w:rsidRPr="00C90150">
        <w:rPr>
          <w:rFonts w:asciiTheme="minorEastAsia" w:hAnsiTheme="minorEastAsia" w:hint="eastAsia"/>
          <w:sz w:val="22"/>
        </w:rPr>
        <w:t>【学校教育の場】</w:t>
      </w:r>
      <w:r w:rsidRPr="00C90150">
        <w:rPr>
          <w:rFonts w:asciiTheme="minorEastAsia" w:hAnsiTheme="minorEastAsia" w:hint="eastAsia"/>
          <w:sz w:val="22"/>
        </w:rPr>
        <w:t>で</w:t>
      </w:r>
      <w:r w:rsidR="00C90150" w:rsidRPr="00C90150">
        <w:rPr>
          <w:rFonts w:asciiTheme="minorEastAsia" w:hAnsiTheme="minorEastAsia"/>
          <w:sz w:val="22"/>
        </w:rPr>
        <w:t>70.4</w:t>
      </w:r>
      <w:r w:rsidR="00C90150" w:rsidRPr="00C90150">
        <w:rPr>
          <w:rFonts w:asciiTheme="minorEastAsia" w:hAnsiTheme="minorEastAsia" w:hint="eastAsia"/>
          <w:sz w:val="22"/>
        </w:rPr>
        <w:t xml:space="preserve"> </w:t>
      </w:r>
      <w:r w:rsidR="001E5F8C" w:rsidRPr="00C90150">
        <w:rPr>
          <w:rFonts w:asciiTheme="minorEastAsia" w:hAnsiTheme="minorEastAsia"/>
          <w:sz w:val="22"/>
        </w:rPr>
        <w:t>％</w:t>
      </w:r>
      <w:r w:rsidR="001E5F8C" w:rsidRPr="00C90150">
        <w:rPr>
          <w:rFonts w:asciiTheme="minorEastAsia" w:hAnsiTheme="minorEastAsia" w:hint="eastAsia"/>
          <w:sz w:val="22"/>
        </w:rPr>
        <w:t>、【</w:t>
      </w:r>
      <w:r w:rsidR="00984CF0" w:rsidRPr="00984CF0">
        <w:rPr>
          <w:rFonts w:asciiTheme="minorEastAsia" w:hAnsiTheme="minorEastAsia" w:hint="eastAsia"/>
          <w:sz w:val="22"/>
        </w:rPr>
        <w:t>自治会やＰＴＡなどの地域活動の場</w:t>
      </w:r>
      <w:r w:rsidR="001E5F8C" w:rsidRPr="00C90150">
        <w:rPr>
          <w:rFonts w:asciiTheme="minorEastAsia" w:hAnsiTheme="minorEastAsia" w:hint="eastAsia"/>
          <w:sz w:val="22"/>
        </w:rPr>
        <w:t>】</w:t>
      </w:r>
      <w:r w:rsidRPr="00C90150">
        <w:rPr>
          <w:rFonts w:asciiTheme="minorEastAsia" w:hAnsiTheme="minorEastAsia" w:hint="eastAsia"/>
          <w:sz w:val="22"/>
        </w:rPr>
        <w:t>で</w:t>
      </w:r>
      <w:r w:rsidR="00C90150" w:rsidRPr="00C90150">
        <w:rPr>
          <w:rFonts w:asciiTheme="minorEastAsia" w:hAnsiTheme="minorEastAsia"/>
          <w:sz w:val="22"/>
        </w:rPr>
        <w:t>40.3</w:t>
      </w:r>
      <w:r w:rsidR="00C90150" w:rsidRPr="00C90150">
        <w:rPr>
          <w:rFonts w:asciiTheme="minorEastAsia" w:hAnsiTheme="minorEastAsia" w:hint="eastAsia"/>
          <w:sz w:val="22"/>
        </w:rPr>
        <w:t xml:space="preserve"> </w:t>
      </w:r>
      <w:r w:rsidR="001E5F8C" w:rsidRPr="00C90150">
        <w:rPr>
          <w:rFonts w:asciiTheme="minorEastAsia" w:hAnsiTheme="minorEastAsia"/>
          <w:sz w:val="22"/>
        </w:rPr>
        <w:t>％、</w:t>
      </w:r>
      <w:r w:rsidR="00C90150" w:rsidRPr="00C90150">
        <w:rPr>
          <w:rFonts w:asciiTheme="minorEastAsia" w:hAnsiTheme="minorEastAsia" w:hint="eastAsia"/>
          <w:sz w:val="22"/>
        </w:rPr>
        <w:t>【法律や制度の上】で</w:t>
      </w:r>
      <w:r w:rsidR="00C90150" w:rsidRPr="00C90150">
        <w:rPr>
          <w:rFonts w:asciiTheme="minorEastAsia" w:hAnsiTheme="minorEastAsia"/>
          <w:sz w:val="22"/>
        </w:rPr>
        <w:t>38.2％</w:t>
      </w:r>
      <w:r w:rsidR="00C90150">
        <w:rPr>
          <w:rFonts w:asciiTheme="minorEastAsia" w:hAnsiTheme="minorEastAsia" w:hint="eastAsia"/>
          <w:sz w:val="22"/>
        </w:rPr>
        <w:t>、</w:t>
      </w:r>
      <w:r w:rsidR="001E5F8C" w:rsidRPr="00C90150">
        <w:rPr>
          <w:rFonts w:asciiTheme="minorEastAsia" w:hAnsiTheme="minorEastAsia" w:hint="eastAsia"/>
          <w:sz w:val="22"/>
        </w:rPr>
        <w:t>【家庭生活】</w:t>
      </w:r>
      <w:r w:rsidRPr="00C90150">
        <w:rPr>
          <w:rFonts w:asciiTheme="minorEastAsia" w:hAnsiTheme="minorEastAsia" w:hint="eastAsia"/>
          <w:sz w:val="22"/>
        </w:rPr>
        <w:t>で</w:t>
      </w:r>
      <w:r w:rsidR="00C90150" w:rsidRPr="00C90150">
        <w:rPr>
          <w:rFonts w:asciiTheme="minorEastAsia" w:hAnsiTheme="minorEastAsia"/>
          <w:sz w:val="22"/>
        </w:rPr>
        <w:t>30</w:t>
      </w:r>
      <w:r w:rsidRPr="00C90150">
        <w:rPr>
          <w:rFonts w:asciiTheme="minorEastAsia" w:hAnsiTheme="minorEastAsia" w:hint="eastAsia"/>
          <w:sz w:val="22"/>
        </w:rPr>
        <w:t>.</w:t>
      </w:r>
      <w:r w:rsidR="00C90150">
        <w:rPr>
          <w:rFonts w:asciiTheme="minorEastAsia" w:hAnsiTheme="minorEastAsia" w:hint="eastAsia"/>
          <w:sz w:val="22"/>
        </w:rPr>
        <w:t>0</w:t>
      </w:r>
      <w:r w:rsidR="001E5F8C" w:rsidRPr="00C90150">
        <w:rPr>
          <w:rFonts w:asciiTheme="minorEastAsia" w:hAnsiTheme="minorEastAsia"/>
          <w:sz w:val="22"/>
        </w:rPr>
        <w:t>％</w:t>
      </w:r>
      <w:r w:rsidR="001E5F8C" w:rsidRPr="00C90150">
        <w:rPr>
          <w:rFonts w:asciiTheme="minorEastAsia" w:hAnsiTheme="minorEastAsia" w:hint="eastAsia"/>
          <w:sz w:val="22"/>
        </w:rPr>
        <w:t>の順となっている</w:t>
      </w:r>
      <w:r w:rsidR="001E5F8C" w:rsidRPr="00C90150">
        <w:rPr>
          <w:rFonts w:asciiTheme="minorEastAsia" w:hAnsiTheme="minorEastAsia"/>
          <w:sz w:val="22"/>
        </w:rPr>
        <w:t>。</w:t>
      </w:r>
      <w:r w:rsidRPr="00C90150">
        <w:rPr>
          <w:rFonts w:asciiTheme="minorEastAsia" w:hAnsiTheme="minorEastAsia" w:hint="eastAsia"/>
          <w:sz w:val="22"/>
        </w:rPr>
        <w:t>（図表８－１－</w:t>
      </w:r>
      <w:r w:rsidR="00004999" w:rsidRPr="00C90150">
        <w:rPr>
          <w:rFonts w:asciiTheme="minorEastAsia" w:hAnsiTheme="minorEastAsia" w:hint="eastAsia"/>
          <w:sz w:val="22"/>
        </w:rPr>
        <w:t>11</w:t>
      </w:r>
      <w:r w:rsidRPr="00C90150">
        <w:rPr>
          <w:rFonts w:asciiTheme="minorEastAsia" w:hAnsiTheme="minorEastAsia" w:hint="eastAsia"/>
          <w:sz w:val="22"/>
        </w:rPr>
        <w:t>）</w:t>
      </w:r>
    </w:p>
    <w:p w14:paraId="0D2AEF36" w14:textId="6D3687A6" w:rsidR="001E5F8C" w:rsidRPr="00C90150" w:rsidRDefault="005A5A1A" w:rsidP="005A5A1A">
      <w:pPr>
        <w:ind w:leftChars="100" w:left="210" w:firstLineChars="96" w:firstLine="211"/>
        <w:jc w:val="left"/>
        <w:rPr>
          <w:rFonts w:asciiTheme="minorEastAsia" w:hAnsiTheme="minorEastAsia"/>
          <w:sz w:val="22"/>
        </w:rPr>
      </w:pPr>
      <w:r w:rsidRPr="00C90150">
        <w:rPr>
          <w:rFonts w:asciiTheme="minorEastAsia" w:hAnsiTheme="minorEastAsia" w:hint="eastAsia"/>
          <w:sz w:val="22"/>
        </w:rPr>
        <w:t>調査設問の</w:t>
      </w:r>
      <w:r w:rsidR="001E5F8C" w:rsidRPr="00C90150">
        <w:rPr>
          <w:rFonts w:asciiTheme="minorEastAsia" w:hAnsiTheme="minorEastAsia" w:hint="eastAsia"/>
          <w:sz w:val="22"/>
        </w:rPr>
        <w:t>形式が違う</w:t>
      </w:r>
      <w:r w:rsidRPr="00C90150">
        <w:rPr>
          <w:rFonts w:asciiTheme="minorEastAsia" w:hAnsiTheme="minorEastAsia" w:hint="eastAsia"/>
          <w:sz w:val="22"/>
        </w:rPr>
        <w:t>ため</w:t>
      </w:r>
      <w:r w:rsidR="001E5F8C" w:rsidRPr="00C90150">
        <w:rPr>
          <w:rFonts w:asciiTheme="minorEastAsia" w:hAnsiTheme="minorEastAsia" w:hint="eastAsia"/>
          <w:sz w:val="22"/>
        </w:rPr>
        <w:t>直接の比較は難しいが、【教育</w:t>
      </w:r>
      <w:r w:rsidR="005413E1" w:rsidRPr="00C90150">
        <w:rPr>
          <w:rFonts w:asciiTheme="minorEastAsia" w:hAnsiTheme="minorEastAsia" w:hint="eastAsia"/>
          <w:sz w:val="22"/>
        </w:rPr>
        <w:t>の場</w:t>
      </w:r>
      <w:r w:rsidR="001E5F8C" w:rsidRPr="00C90150">
        <w:rPr>
          <w:rFonts w:asciiTheme="minorEastAsia" w:hAnsiTheme="minorEastAsia" w:hint="eastAsia"/>
          <w:sz w:val="22"/>
        </w:rPr>
        <w:t>】においては平等評価が高いという結果は、区の結果と</w:t>
      </w:r>
      <w:r w:rsidRPr="00C90150">
        <w:rPr>
          <w:rFonts w:asciiTheme="minorEastAsia" w:hAnsiTheme="minorEastAsia" w:hint="eastAsia"/>
          <w:sz w:val="22"/>
        </w:rPr>
        <w:t>共通してい</w:t>
      </w:r>
      <w:r w:rsidR="001E5F8C" w:rsidRPr="00C90150">
        <w:rPr>
          <w:rFonts w:asciiTheme="minorEastAsia" w:hAnsiTheme="minorEastAsia" w:hint="eastAsia"/>
          <w:sz w:val="22"/>
        </w:rPr>
        <w:t>る。</w:t>
      </w:r>
      <w:r w:rsidR="005413E1" w:rsidRPr="00C90150">
        <w:rPr>
          <w:rFonts w:asciiTheme="minorEastAsia" w:hAnsiTheme="minorEastAsia" w:hint="eastAsia"/>
          <w:sz w:val="22"/>
        </w:rPr>
        <w:t>（図表８－１－１）</w:t>
      </w:r>
    </w:p>
    <w:p w14:paraId="4327A549" w14:textId="77777777" w:rsidR="001E5F8C" w:rsidRPr="00216E2C" w:rsidRDefault="001E5F8C" w:rsidP="001E5F8C">
      <w:pPr>
        <w:jc w:val="left"/>
        <w:rPr>
          <w:rFonts w:asciiTheme="minorEastAsia" w:hAnsiTheme="minorEastAsia"/>
          <w:sz w:val="22"/>
          <w:shd w:val="pct15" w:color="auto" w:fill="FFFFFF"/>
        </w:rPr>
      </w:pPr>
    </w:p>
    <w:p w14:paraId="62FCC3F9" w14:textId="7475C4AB" w:rsidR="001E5F8C" w:rsidRPr="00F64D07" w:rsidRDefault="001E5F8C" w:rsidP="001E5F8C">
      <w:pPr>
        <w:jc w:val="center"/>
        <w:rPr>
          <w:rFonts w:asciiTheme="majorEastAsia" w:eastAsiaTheme="majorEastAsia" w:hAnsiTheme="majorEastAsia"/>
          <w:sz w:val="22"/>
          <w:lang w:eastAsia="zh-CN"/>
        </w:rPr>
      </w:pPr>
      <w:r w:rsidRPr="00F64D07">
        <w:rPr>
          <w:rFonts w:asciiTheme="majorEastAsia" w:eastAsiaTheme="majorEastAsia" w:hAnsiTheme="majorEastAsia" w:hint="eastAsia"/>
          <w:sz w:val="22"/>
          <w:lang w:eastAsia="zh-CN"/>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lang w:eastAsia="zh-CN"/>
        </w:rPr>
        <w:t>８－１－</w:t>
      </w:r>
      <w:r w:rsidR="00821946" w:rsidRPr="00F64D07">
        <w:rPr>
          <w:rFonts w:asciiTheme="majorEastAsia" w:eastAsiaTheme="majorEastAsia" w:hAnsiTheme="majorEastAsia" w:hint="eastAsia"/>
          <w:sz w:val="22"/>
        </w:rPr>
        <w:t>11</w:t>
      </w:r>
      <w:r w:rsidRPr="00F64D07">
        <w:rPr>
          <w:rFonts w:asciiTheme="majorEastAsia" w:eastAsiaTheme="majorEastAsia" w:hAnsiTheme="majorEastAsia" w:hint="eastAsia"/>
          <w:sz w:val="22"/>
          <w:lang w:eastAsia="zh-CN"/>
        </w:rPr>
        <w:t xml:space="preserve">　男女平等観（内閣府）</w:t>
      </w:r>
    </w:p>
    <w:p w14:paraId="15F71B39" w14:textId="2E231F04" w:rsidR="001E5F8C" w:rsidRPr="00F64D07" w:rsidRDefault="005807FB" w:rsidP="005A5A1A">
      <w:pPr>
        <w:ind w:firstLineChars="100" w:firstLine="210"/>
        <w:jc w:val="center"/>
        <w:rPr>
          <w:rFonts w:asciiTheme="majorEastAsia" w:eastAsiaTheme="majorEastAsia" w:hAnsiTheme="majorEastAsia"/>
          <w:sz w:val="22"/>
          <w:lang w:eastAsia="zh-CN"/>
        </w:rPr>
      </w:pPr>
      <w:r w:rsidRPr="005807FB">
        <w:rPr>
          <w:noProof/>
        </w:rPr>
        <w:drawing>
          <wp:inline distT="0" distB="0" distL="0" distR="0" wp14:anchorId="3ECC6238" wp14:editId="6A2E7E31">
            <wp:extent cx="5871845" cy="423883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871845" cy="4238833"/>
                    </a:xfrm>
                    <a:prstGeom prst="rect">
                      <a:avLst/>
                    </a:prstGeom>
                    <a:noFill/>
                    <a:ln>
                      <a:noFill/>
                    </a:ln>
                  </pic:spPr>
                </pic:pic>
              </a:graphicData>
            </a:graphic>
          </wp:inline>
        </w:drawing>
      </w:r>
    </w:p>
    <w:p w14:paraId="43DC2589" w14:textId="77777777" w:rsidR="001E5F8C" w:rsidRPr="00F64D07" w:rsidRDefault="001E5F8C" w:rsidP="001E5F8C">
      <w:pPr>
        <w:ind w:firstLine="440"/>
        <w:jc w:val="left"/>
        <w:rPr>
          <w:rFonts w:asciiTheme="majorEastAsia" w:eastAsiaTheme="majorEastAsia" w:hAnsiTheme="majorEastAsia"/>
          <w:sz w:val="22"/>
          <w:lang w:eastAsia="zh-CN"/>
        </w:rPr>
      </w:pPr>
    </w:p>
    <w:p w14:paraId="313063E4" w14:textId="77777777" w:rsidR="001E5F8C" w:rsidRPr="00F64D07" w:rsidRDefault="001E5F8C" w:rsidP="001E5F8C">
      <w:pPr>
        <w:widowControl/>
        <w:jc w:val="left"/>
        <w:rPr>
          <w:rFonts w:asciiTheme="majorEastAsia" w:eastAsiaTheme="majorEastAsia" w:hAnsiTheme="majorEastAsia"/>
          <w:sz w:val="22"/>
          <w:lang w:eastAsia="zh-CN"/>
        </w:rPr>
      </w:pPr>
      <w:r w:rsidRPr="00F64D07">
        <w:rPr>
          <w:rFonts w:asciiTheme="majorEastAsia" w:eastAsiaTheme="majorEastAsia" w:hAnsiTheme="majorEastAsia"/>
          <w:sz w:val="22"/>
          <w:lang w:eastAsia="zh-CN"/>
        </w:rPr>
        <w:br w:type="page"/>
      </w:r>
    </w:p>
    <w:p w14:paraId="2874ECC2" w14:textId="77777777" w:rsidR="001E5F8C" w:rsidRPr="00F64D07" w:rsidRDefault="001E5F8C" w:rsidP="001E5F8C">
      <w:pPr>
        <w:pStyle w:val="2"/>
        <w:rPr>
          <w:sz w:val="24"/>
        </w:rPr>
      </w:pPr>
      <w:bookmarkStart w:id="129" w:name="_Toc409879832"/>
      <w:bookmarkStart w:id="130" w:name="_Toc190047470"/>
      <w:r w:rsidRPr="00F64D07">
        <w:rPr>
          <w:rFonts w:hint="eastAsia"/>
          <w:sz w:val="24"/>
        </w:rPr>
        <w:lastRenderedPageBreak/>
        <w:t>８－２　行政への女性意見の反映</w:t>
      </w:r>
      <w:bookmarkEnd w:id="129"/>
      <w:bookmarkEnd w:id="130"/>
    </w:p>
    <w:p w14:paraId="28AB9A88" w14:textId="77777777" w:rsidR="001E5F8C" w:rsidRPr="00F64D07" w:rsidRDefault="001E5F8C" w:rsidP="001E5F8C">
      <w:pPr>
        <w:pStyle w:val="3"/>
        <w:ind w:leftChars="0" w:left="0"/>
      </w:pPr>
      <w:bookmarkStart w:id="131" w:name="_Toc409879833"/>
      <w:bookmarkStart w:id="132" w:name="_Toc190047471"/>
      <w:r w:rsidRPr="00F64D07">
        <w:rPr>
          <w:rFonts w:hint="eastAsia"/>
        </w:rPr>
        <w:t>（１）行政への女性意見の反映度</w:t>
      </w:r>
      <w:bookmarkEnd w:id="131"/>
      <w:bookmarkEnd w:id="132"/>
    </w:p>
    <w:p w14:paraId="5A5414E4" w14:textId="28EE74FE" w:rsidR="001E5F8C" w:rsidRPr="00354965" w:rsidRDefault="00E16146" w:rsidP="001E5F8C">
      <w:pPr>
        <w:rPr>
          <w:rFonts w:asciiTheme="majorEastAsia" w:eastAsiaTheme="majorEastAsia" w:hAnsiTheme="majorEastAsia"/>
          <w:sz w:val="22"/>
        </w:rPr>
      </w:pPr>
      <w:r w:rsidRPr="00354965">
        <w:rPr>
          <w:rFonts w:asciiTheme="majorEastAsia" w:eastAsiaTheme="majorEastAsia" w:hAnsiTheme="majorEastAsia"/>
          <w:noProof/>
        </w:rPr>
        <mc:AlternateContent>
          <mc:Choice Requires="wps">
            <w:drawing>
              <wp:anchor distT="0" distB="0" distL="114300" distR="114300" simplePos="0" relativeHeight="251652608" behindDoc="0" locked="0" layoutInCell="1" allowOverlap="1" wp14:anchorId="621E14BA" wp14:editId="14AC1CF5">
                <wp:simplePos x="0" y="0"/>
                <wp:positionH relativeFrom="column">
                  <wp:posOffset>-36933</wp:posOffset>
                </wp:positionH>
                <wp:positionV relativeFrom="paragraph">
                  <wp:posOffset>236958</wp:posOffset>
                </wp:positionV>
                <wp:extent cx="5981700" cy="7772400"/>
                <wp:effectExtent l="0" t="0" r="19050" b="19050"/>
                <wp:wrapNone/>
                <wp:docPr id="714" name="正方形/長方形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772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30B13" id="正方形/長方形 714" o:spid="_x0000_s1026" style="position:absolute;left:0;text-align:left;margin-left:-2.9pt;margin-top:18.65pt;width:471pt;height:6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jZGwIAACMEAAAOAAAAZHJzL2Uyb0RvYy54bWysU9uO2yAQfa/Uf0C8N7ajTZNYcVarbLeq&#10;tL1I234AwThGBYYOJM726zvgJJu2b1X9YDEMnJlz5rC6PVrDDgqDBtfwalJyppyEVrtdw799fXiz&#10;4CxE4VphwKmGP6vAb9evX60GX6sp9GBahYxAXKgH3/A+Rl8XRZC9siJMwCtHyQ7Qikgh7ooWxUDo&#10;1hTTsnxbDICtR5AqBNq9H5N8nfG7Tsn4ueuCisw0nHqL+Y/5v03/Yr0S9Q6F77U8tSH+oQsrtKOi&#10;F6h7EQXbo/4LymqJEKCLEwm2gK7TUmUOxKYq/2Dz1AuvMhcSJ/iLTOH/wcpPhyf/BVPrwT+C/B6Y&#10;g00v3E7dIcLQK9FSuSoJVQw+1JcLKQh0lW2Hj9DSaMU+Qtbg2KFNgMSOHbPUzxep1TEySZuz5aKa&#10;lzQRSbn5fD69oSDVEPX5uscQ3yuwLC0ajjTLDC8OjyGOR89HUjUHD9qYPE/j2NDw5Ww6yxcCGN2m&#10;ZGaZnKU2BtlBkCfiscpnzN4Si3GvKtM3WoP2yUDj/rnBbM4Ekdv9Dd3qSHY22jZ8cYWSVHzn2txc&#10;FNqMa+Jq3EnWpGQybai30D6TqgijV+lt0aIH/MnZQD5tePixF6g4Mx8cTWZ+M13OyNg5WCyWJCle&#10;J7ZXCeEkARFpzsblJo5PYe9R73qqM4rh4I5m2ems8ktPp1bJiZn46dUkq1/H+dTL217/AgAA//8D&#10;AFBLAwQUAAYACAAAACEATLYdT98AAAAKAQAADwAAAGRycy9kb3ducmV2LnhtbEyPS0/DMBCE70j8&#10;B2uRuLXOQwQa4lQIlCNClIc4buNtEtWPKHbbwK9nOZXjaEYz31Tr2RpxpCkM3ilIlwkIcq3Xg+sU&#10;vL81izsQIaLTaLwjBd8UYF1fXlRYan9yr3TcxE5wiQslKuhjHEspQ9uTxbD0Izn2dn6yGFlOndQT&#10;nrjcGpklSSEtDo4Xehzpsad2vzlYBc2XeVo1k/1Besn2z2TT3fj5odT11fxwDyLSHM9h+MNndKiZ&#10;aesPTgdhFCxumDwqyG9zEOyv8iIDseVgVqQ5yLqS/y/UvwAAAP//AwBQSwECLQAUAAYACAAAACEA&#10;toM4kv4AAADhAQAAEwAAAAAAAAAAAAAAAAAAAAAAW0NvbnRlbnRfVHlwZXNdLnhtbFBLAQItABQA&#10;BgAIAAAAIQA4/SH/1gAAAJQBAAALAAAAAAAAAAAAAAAAAC8BAABfcmVscy8ucmVsc1BLAQItABQA&#10;BgAIAAAAIQCjhLjZGwIAACMEAAAOAAAAAAAAAAAAAAAAAC4CAABkcnMvZTJvRG9jLnhtbFBLAQIt&#10;ABQABgAIAAAAIQBMth1P3wAAAAoBAAAPAAAAAAAAAAAAAAAAAHUEAABkcnMvZG93bnJldi54bWxQ&#10;SwUGAAAAAAQABADzAAAAgQUAAAAA&#10;" filled="f" strokecolor="black [3213]">
                <v:textbox inset="5.85pt,.7pt,5.85pt,.7pt"/>
              </v:rect>
            </w:pict>
          </mc:Fallback>
        </mc:AlternateContent>
      </w:r>
      <w:r w:rsidR="001E5F8C" w:rsidRPr="00354965">
        <w:rPr>
          <w:rFonts w:asciiTheme="majorEastAsia" w:eastAsiaTheme="majorEastAsia" w:hAnsiTheme="majorEastAsia" w:hint="eastAsia"/>
          <w:sz w:val="22"/>
        </w:rPr>
        <w:t xml:space="preserve">　◎《反映されている》は</w:t>
      </w:r>
      <w:r w:rsidR="00EB27E3">
        <w:rPr>
          <w:rFonts w:asciiTheme="majorEastAsia" w:eastAsiaTheme="majorEastAsia" w:hAnsiTheme="majorEastAsia" w:hint="eastAsia"/>
          <w:sz w:val="22"/>
        </w:rPr>
        <w:t>全体の</w:t>
      </w:r>
      <w:r w:rsidR="00C90150" w:rsidRPr="00354965">
        <w:rPr>
          <w:rFonts w:asciiTheme="majorEastAsia" w:eastAsiaTheme="majorEastAsia" w:hAnsiTheme="majorEastAsia" w:hint="eastAsia"/>
          <w:sz w:val="22"/>
        </w:rPr>
        <w:t>４</w:t>
      </w:r>
      <w:r w:rsidR="00573518" w:rsidRPr="00354965">
        <w:rPr>
          <w:rFonts w:asciiTheme="majorEastAsia" w:eastAsiaTheme="majorEastAsia" w:hAnsiTheme="majorEastAsia" w:hint="eastAsia"/>
          <w:sz w:val="22"/>
        </w:rPr>
        <w:t>割</w:t>
      </w:r>
      <w:r w:rsidR="00354965" w:rsidRPr="00354965">
        <w:rPr>
          <w:rFonts w:asciiTheme="majorEastAsia" w:eastAsiaTheme="majorEastAsia" w:hAnsiTheme="majorEastAsia" w:hint="eastAsia"/>
          <w:sz w:val="22"/>
        </w:rPr>
        <w:t>弱</w:t>
      </w:r>
      <w:r w:rsidR="001E5F8C" w:rsidRPr="00354965">
        <w:rPr>
          <w:rFonts w:asciiTheme="majorEastAsia" w:eastAsiaTheme="majorEastAsia" w:hAnsiTheme="majorEastAsia"/>
          <w:sz w:val="22"/>
        </w:rPr>
        <w:t>に</w:t>
      </w:r>
      <w:r w:rsidR="00573518" w:rsidRPr="00354965">
        <w:rPr>
          <w:rFonts w:asciiTheme="majorEastAsia" w:eastAsiaTheme="majorEastAsia" w:hAnsiTheme="majorEastAsia" w:hint="eastAsia"/>
          <w:sz w:val="22"/>
        </w:rPr>
        <w:t>留まる</w:t>
      </w:r>
      <w:r w:rsidR="001E5F8C" w:rsidRPr="00354965">
        <w:rPr>
          <w:rFonts w:asciiTheme="majorEastAsia" w:eastAsiaTheme="majorEastAsia" w:hAnsiTheme="majorEastAsia"/>
          <w:sz w:val="22"/>
        </w:rPr>
        <w:t>。</w:t>
      </w:r>
    </w:p>
    <w:p w14:paraId="66B26596" w14:textId="352D7150"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w:t>
      </w:r>
      <w:r w:rsidRPr="00F64D07">
        <w:rPr>
          <w:rFonts w:asciiTheme="majorEastAsia" w:eastAsiaTheme="majorEastAsia" w:hAnsiTheme="majorEastAsia"/>
          <w:sz w:val="22"/>
        </w:rPr>
        <w:t>27　あなたは、女性の意見が行政にどの程度反映されていると思いますか。</w:t>
      </w:r>
    </w:p>
    <w:p w14:paraId="64F027DF"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（○は１つだけ）</w:t>
      </w:r>
    </w:p>
    <w:p w14:paraId="6C3683EE" w14:textId="77777777" w:rsidR="001E5F8C" w:rsidRPr="00F64D07" w:rsidRDefault="001E5F8C" w:rsidP="001E5F8C">
      <w:pPr>
        <w:spacing w:line="120" w:lineRule="exact"/>
        <w:rPr>
          <w:rFonts w:asciiTheme="majorEastAsia" w:eastAsiaTheme="majorEastAsia" w:hAnsiTheme="majorEastAsia"/>
        </w:rPr>
      </w:pPr>
    </w:p>
    <w:p w14:paraId="1015CDC2" w14:textId="63099F7B" w:rsidR="00E16146"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８－２－１　行政への女性意見の反映度</w:t>
      </w:r>
    </w:p>
    <w:p w14:paraId="02702D36" w14:textId="565B1BC9" w:rsidR="001E5F8C" w:rsidRPr="00F64D07" w:rsidRDefault="00595CA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（性別・過年度比較・過年度比較女性・過年度比較男性）</w:t>
      </w:r>
    </w:p>
    <w:p w14:paraId="24832BBD" w14:textId="772A5063" w:rsidR="001E5F8C" w:rsidRPr="00F64D07" w:rsidRDefault="00485EA2" w:rsidP="001E5F8C">
      <w:pPr>
        <w:jc w:val="center"/>
        <w:rPr>
          <w:rFonts w:asciiTheme="majorEastAsia" w:eastAsiaTheme="majorEastAsia" w:hAnsiTheme="majorEastAsia"/>
          <w:sz w:val="22"/>
        </w:rPr>
      </w:pPr>
      <w:r w:rsidRPr="00485EA2">
        <w:rPr>
          <w:noProof/>
        </w:rPr>
        <w:drawing>
          <wp:inline distT="0" distB="0" distL="0" distR="0" wp14:anchorId="07996746" wp14:editId="0DA071FF">
            <wp:extent cx="5871845" cy="6651977"/>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71845" cy="6651977"/>
                    </a:xfrm>
                    <a:prstGeom prst="rect">
                      <a:avLst/>
                    </a:prstGeom>
                    <a:noFill/>
                    <a:ln>
                      <a:noFill/>
                    </a:ln>
                  </pic:spPr>
                </pic:pic>
              </a:graphicData>
            </a:graphic>
          </wp:inline>
        </w:drawing>
      </w:r>
    </w:p>
    <w:p w14:paraId="34B4DEB4" w14:textId="52302FA2" w:rsidR="00595CAC" w:rsidRPr="00F64D07" w:rsidRDefault="00595CAC" w:rsidP="001E5F8C">
      <w:pPr>
        <w:widowControl/>
        <w:ind w:firstLineChars="100" w:firstLine="220"/>
        <w:jc w:val="left"/>
        <w:rPr>
          <w:rFonts w:asciiTheme="minorEastAsia" w:hAnsiTheme="minorEastAsia"/>
          <w:sz w:val="22"/>
        </w:rPr>
      </w:pPr>
    </w:p>
    <w:p w14:paraId="7E254277" w14:textId="77777777" w:rsidR="002D7EA9" w:rsidRDefault="001E5F8C" w:rsidP="00DA5A40">
      <w:pPr>
        <w:widowControl/>
        <w:ind w:leftChars="100" w:left="210" w:firstLineChars="100" w:firstLine="220"/>
        <w:jc w:val="left"/>
        <w:rPr>
          <w:rFonts w:ascii="ＭＳ 明朝" w:eastAsia="ＭＳ 明朝" w:hAnsi="ＭＳ 明朝"/>
          <w:sz w:val="22"/>
        </w:rPr>
      </w:pPr>
      <w:r w:rsidRPr="00354965">
        <w:rPr>
          <w:rFonts w:asciiTheme="minorEastAsia" w:hAnsiTheme="minorEastAsia" w:hint="eastAsia"/>
          <w:sz w:val="22"/>
        </w:rPr>
        <w:lastRenderedPageBreak/>
        <w:t>行政への女性意見の反映度について、</w:t>
      </w:r>
      <w:r w:rsidR="00DA5A40" w:rsidRPr="00354965">
        <w:rPr>
          <w:rFonts w:asciiTheme="minorEastAsia" w:hAnsiTheme="minorEastAsia" w:hint="eastAsia"/>
          <w:sz w:val="22"/>
        </w:rPr>
        <w:t>「十分</w:t>
      </w:r>
      <w:r w:rsidRPr="00354965">
        <w:rPr>
          <w:rFonts w:asciiTheme="minorEastAsia" w:hAnsiTheme="minorEastAsia" w:hint="eastAsia"/>
          <w:sz w:val="22"/>
        </w:rPr>
        <w:t>反映されている」</w:t>
      </w:r>
      <w:r w:rsidR="00DA5A40" w:rsidRPr="00354965">
        <w:rPr>
          <w:rFonts w:asciiTheme="minorEastAsia" w:hAnsiTheme="minorEastAsia" w:hint="eastAsia"/>
          <w:sz w:val="22"/>
        </w:rPr>
        <w:t>（</w:t>
      </w:r>
      <w:r w:rsidR="00841772">
        <w:rPr>
          <w:rFonts w:asciiTheme="minorEastAsia" w:hAnsiTheme="minorEastAsia" w:hint="eastAsia"/>
          <w:sz w:val="22"/>
        </w:rPr>
        <w:t>4</w:t>
      </w:r>
      <w:r w:rsidRPr="00354965">
        <w:rPr>
          <w:rFonts w:asciiTheme="minorEastAsia" w:hAnsiTheme="minorEastAsia"/>
          <w:sz w:val="22"/>
        </w:rPr>
        <w:t>.</w:t>
      </w:r>
      <w:r w:rsidR="00841772">
        <w:rPr>
          <w:rFonts w:asciiTheme="minorEastAsia" w:hAnsiTheme="minorEastAsia" w:hint="eastAsia"/>
          <w:sz w:val="22"/>
        </w:rPr>
        <w:t>8</w:t>
      </w:r>
      <w:r w:rsidRPr="00354965">
        <w:rPr>
          <w:rFonts w:asciiTheme="minorEastAsia" w:hAnsiTheme="minorEastAsia"/>
          <w:sz w:val="22"/>
        </w:rPr>
        <w:t>％</w:t>
      </w:r>
      <w:r w:rsidR="00DA5A40" w:rsidRPr="00354965">
        <w:rPr>
          <w:rFonts w:asciiTheme="minorEastAsia" w:hAnsiTheme="minorEastAsia" w:hint="eastAsia"/>
          <w:sz w:val="22"/>
        </w:rPr>
        <w:t>）と</w:t>
      </w:r>
      <w:r w:rsidRPr="00354965">
        <w:rPr>
          <w:rFonts w:asciiTheme="minorEastAsia" w:hAnsiTheme="minorEastAsia"/>
          <w:sz w:val="22"/>
        </w:rPr>
        <w:t>「ある程度反映されている」</w:t>
      </w:r>
      <w:r w:rsidR="00DA5A40" w:rsidRPr="00354965">
        <w:rPr>
          <w:rFonts w:asciiTheme="minorEastAsia" w:hAnsiTheme="minorEastAsia" w:hint="eastAsia"/>
          <w:sz w:val="22"/>
        </w:rPr>
        <w:t>（</w:t>
      </w:r>
      <w:r w:rsidR="00841772" w:rsidRPr="00841772">
        <w:rPr>
          <w:rFonts w:asciiTheme="minorEastAsia" w:hAnsiTheme="minorEastAsia"/>
          <w:sz w:val="22"/>
        </w:rPr>
        <w:t>34.3</w:t>
      </w:r>
      <w:r w:rsidRPr="00841772">
        <w:rPr>
          <w:rFonts w:asciiTheme="minorEastAsia" w:hAnsiTheme="minorEastAsia"/>
          <w:sz w:val="22"/>
        </w:rPr>
        <w:t>％</w:t>
      </w:r>
      <w:r w:rsidR="00DA5A40" w:rsidRPr="00354965">
        <w:rPr>
          <w:rFonts w:asciiTheme="minorEastAsia" w:hAnsiTheme="minorEastAsia" w:hint="eastAsia"/>
          <w:sz w:val="22"/>
        </w:rPr>
        <w:t>）の</w:t>
      </w:r>
      <w:r w:rsidRPr="00354965">
        <w:rPr>
          <w:rFonts w:asciiTheme="minorEastAsia" w:hAnsiTheme="minorEastAsia" w:hint="eastAsia"/>
          <w:sz w:val="22"/>
        </w:rPr>
        <w:t>両者を合わせた《反映されている》</w:t>
      </w:r>
      <w:r w:rsidR="00714877" w:rsidRPr="00354965">
        <w:rPr>
          <w:rFonts w:asciiTheme="minorEastAsia" w:hAnsiTheme="minorEastAsia" w:hint="eastAsia"/>
          <w:sz w:val="22"/>
        </w:rPr>
        <w:t>は</w:t>
      </w:r>
      <w:r w:rsidR="00841772" w:rsidRPr="00841772">
        <w:rPr>
          <w:rFonts w:asciiTheme="minorEastAsia" w:hAnsiTheme="minorEastAsia"/>
          <w:sz w:val="22"/>
        </w:rPr>
        <w:t>39.1</w:t>
      </w:r>
      <w:r w:rsidRPr="00841772">
        <w:rPr>
          <w:rFonts w:asciiTheme="minorEastAsia" w:hAnsiTheme="minorEastAsia"/>
          <w:sz w:val="22"/>
        </w:rPr>
        <w:t>％</w:t>
      </w:r>
      <w:r w:rsidR="00DA5A40" w:rsidRPr="00354965">
        <w:rPr>
          <w:rFonts w:asciiTheme="minorEastAsia" w:hAnsiTheme="minorEastAsia" w:hint="eastAsia"/>
          <w:sz w:val="22"/>
        </w:rPr>
        <w:t>となっている</w:t>
      </w:r>
      <w:r w:rsidRPr="00354965">
        <w:rPr>
          <w:rFonts w:asciiTheme="minorEastAsia" w:hAnsiTheme="minorEastAsia"/>
          <w:sz w:val="22"/>
        </w:rPr>
        <w:t>。</w:t>
      </w:r>
      <w:r w:rsidR="00DA5A40" w:rsidRPr="00354965">
        <w:rPr>
          <w:rFonts w:asciiTheme="minorEastAsia" w:hAnsiTheme="minorEastAsia" w:hint="eastAsia"/>
          <w:sz w:val="22"/>
        </w:rPr>
        <w:t>対して</w:t>
      </w:r>
      <w:r w:rsidR="00DA5A40" w:rsidRPr="00354965">
        <w:rPr>
          <w:rFonts w:asciiTheme="minorEastAsia" w:hAnsiTheme="minorEastAsia"/>
          <w:sz w:val="22"/>
        </w:rPr>
        <w:t>、「あまり反映されていない」</w:t>
      </w:r>
      <w:r w:rsidR="00DA5A40" w:rsidRPr="00354965">
        <w:rPr>
          <w:rFonts w:asciiTheme="minorEastAsia" w:hAnsiTheme="minorEastAsia" w:hint="eastAsia"/>
          <w:sz w:val="22"/>
        </w:rPr>
        <w:t>（</w:t>
      </w:r>
      <w:r w:rsidR="00841772" w:rsidRPr="00841772">
        <w:rPr>
          <w:rFonts w:asciiTheme="minorEastAsia" w:hAnsiTheme="minorEastAsia"/>
          <w:sz w:val="22"/>
        </w:rPr>
        <w:t>35.1</w:t>
      </w:r>
      <w:r w:rsidRPr="00841772">
        <w:rPr>
          <w:rFonts w:asciiTheme="minorEastAsia" w:hAnsiTheme="minorEastAsia"/>
          <w:sz w:val="22"/>
        </w:rPr>
        <w:t>％</w:t>
      </w:r>
      <w:r w:rsidR="00DA5A40" w:rsidRPr="00354965">
        <w:rPr>
          <w:rFonts w:asciiTheme="minorEastAsia" w:hAnsiTheme="minorEastAsia" w:hint="eastAsia"/>
          <w:sz w:val="22"/>
        </w:rPr>
        <w:t>）と「ほとんど反映されていない」（</w:t>
      </w:r>
      <w:r w:rsidR="002D7EA9" w:rsidRPr="002D7EA9">
        <w:rPr>
          <w:rFonts w:asciiTheme="minorEastAsia" w:hAnsiTheme="minorEastAsia"/>
          <w:sz w:val="22"/>
        </w:rPr>
        <w:t>11.3</w:t>
      </w:r>
      <w:r w:rsidRPr="002D7EA9">
        <w:rPr>
          <w:rFonts w:asciiTheme="minorEastAsia" w:hAnsiTheme="minorEastAsia"/>
          <w:sz w:val="22"/>
        </w:rPr>
        <w:t>％</w:t>
      </w:r>
      <w:r w:rsidR="00DA5A40" w:rsidRPr="00354965">
        <w:rPr>
          <w:rFonts w:asciiTheme="minorEastAsia" w:hAnsiTheme="minorEastAsia" w:hint="eastAsia"/>
          <w:sz w:val="22"/>
        </w:rPr>
        <w:t>）を</w:t>
      </w:r>
      <w:r w:rsidRPr="00354965">
        <w:rPr>
          <w:rFonts w:asciiTheme="minorEastAsia" w:hAnsiTheme="minorEastAsia" w:hint="eastAsia"/>
          <w:sz w:val="22"/>
        </w:rPr>
        <w:t>合わせた《反映されていない》</w:t>
      </w:r>
      <w:r w:rsidR="00714877" w:rsidRPr="00354965">
        <w:rPr>
          <w:rFonts w:asciiTheme="minorEastAsia" w:hAnsiTheme="minorEastAsia" w:hint="eastAsia"/>
          <w:sz w:val="22"/>
        </w:rPr>
        <w:t>は</w:t>
      </w:r>
      <w:r w:rsidR="002D7EA9" w:rsidRPr="002D7EA9">
        <w:rPr>
          <w:rFonts w:asciiTheme="minorEastAsia" w:hAnsiTheme="minorEastAsia"/>
          <w:sz w:val="22"/>
        </w:rPr>
        <w:t>46.4</w:t>
      </w:r>
      <w:r w:rsidR="00DA5A40" w:rsidRPr="002D7EA9">
        <w:rPr>
          <w:rFonts w:asciiTheme="minorEastAsia" w:hAnsiTheme="minorEastAsia"/>
          <w:sz w:val="22"/>
        </w:rPr>
        <w:t>％</w:t>
      </w:r>
      <w:r w:rsidR="00DA5A40" w:rsidRPr="00354965">
        <w:rPr>
          <w:rFonts w:asciiTheme="minorEastAsia" w:hAnsiTheme="minorEastAsia"/>
          <w:sz w:val="22"/>
        </w:rPr>
        <w:t>とな</w:t>
      </w:r>
      <w:r w:rsidR="00DA5A40" w:rsidRPr="00354965">
        <w:rPr>
          <w:rFonts w:asciiTheme="minorEastAsia" w:hAnsiTheme="minorEastAsia" w:hint="eastAsia"/>
          <w:sz w:val="22"/>
        </w:rPr>
        <w:t>っており</w:t>
      </w:r>
      <w:r w:rsidRPr="00354965">
        <w:rPr>
          <w:rFonts w:asciiTheme="minorEastAsia" w:hAnsiTheme="minorEastAsia"/>
          <w:sz w:val="22"/>
        </w:rPr>
        <w:t>、</w:t>
      </w:r>
      <w:r w:rsidR="00DA5A40" w:rsidRPr="00354965">
        <w:rPr>
          <w:rFonts w:asciiTheme="minorEastAsia" w:hAnsiTheme="minorEastAsia" w:hint="eastAsia"/>
          <w:sz w:val="22"/>
        </w:rPr>
        <w:t>《</w:t>
      </w:r>
      <w:r w:rsidR="00DA5A40" w:rsidRPr="00354965">
        <w:rPr>
          <w:rFonts w:asciiTheme="minorEastAsia" w:hAnsiTheme="minorEastAsia"/>
          <w:sz w:val="22"/>
        </w:rPr>
        <w:t>反映されていない</w:t>
      </w:r>
      <w:r w:rsidR="00DA5A40" w:rsidRPr="00354965">
        <w:rPr>
          <w:rFonts w:asciiTheme="minorEastAsia" w:hAnsiTheme="minorEastAsia" w:hint="eastAsia"/>
          <w:sz w:val="22"/>
        </w:rPr>
        <w:t>》の方が</w:t>
      </w:r>
      <w:r w:rsidR="002D7EA9" w:rsidRPr="002D7EA9">
        <w:rPr>
          <w:rFonts w:asciiTheme="minorEastAsia" w:hAnsiTheme="minorEastAsia"/>
          <w:sz w:val="22"/>
        </w:rPr>
        <w:t>7.3</w:t>
      </w:r>
      <w:r w:rsidR="00DA5A40" w:rsidRPr="002D7EA9">
        <w:rPr>
          <w:rFonts w:asciiTheme="minorEastAsia" w:hAnsiTheme="minorEastAsia" w:hint="eastAsia"/>
          <w:sz w:val="22"/>
        </w:rPr>
        <w:t>ポ</w:t>
      </w:r>
      <w:r w:rsidR="00DA5A40" w:rsidRPr="00354965">
        <w:rPr>
          <w:rFonts w:asciiTheme="minorEastAsia" w:hAnsiTheme="minorEastAsia" w:hint="eastAsia"/>
          <w:sz w:val="22"/>
        </w:rPr>
        <w:t>イント高くなっている</w:t>
      </w:r>
      <w:r w:rsidRPr="00354965">
        <w:rPr>
          <w:rFonts w:asciiTheme="minorEastAsia" w:hAnsiTheme="minorEastAsia"/>
          <w:sz w:val="22"/>
        </w:rPr>
        <w:t>。</w:t>
      </w:r>
      <w:r w:rsidRPr="00354965">
        <w:rPr>
          <w:rFonts w:ascii="ＭＳ 明朝" w:eastAsia="ＭＳ 明朝" w:hAnsi="ＭＳ 明朝" w:hint="eastAsia"/>
          <w:sz w:val="22"/>
        </w:rPr>
        <w:t>（図</w:t>
      </w:r>
      <w:r w:rsidR="00F57B72" w:rsidRPr="00354965">
        <w:rPr>
          <w:rFonts w:ascii="ＭＳ 明朝" w:eastAsia="ＭＳ 明朝" w:hAnsi="ＭＳ 明朝" w:hint="eastAsia"/>
          <w:sz w:val="22"/>
        </w:rPr>
        <w:t>表</w:t>
      </w:r>
      <w:r w:rsidRPr="00354965">
        <w:rPr>
          <w:rFonts w:ascii="ＭＳ 明朝" w:eastAsia="ＭＳ 明朝" w:hAnsi="ＭＳ 明朝" w:hint="eastAsia"/>
          <w:sz w:val="22"/>
        </w:rPr>
        <w:t>８－２－１）</w:t>
      </w:r>
    </w:p>
    <w:p w14:paraId="2DA2D398" w14:textId="77777777" w:rsidR="002D7EA9" w:rsidRDefault="002D7EA9" w:rsidP="00DA5A40">
      <w:pPr>
        <w:widowControl/>
        <w:ind w:leftChars="100" w:left="210" w:firstLineChars="100" w:firstLine="220"/>
        <w:jc w:val="left"/>
        <w:rPr>
          <w:rFonts w:ascii="ＭＳ 明朝" w:eastAsia="ＭＳ 明朝" w:hAnsi="ＭＳ 明朝"/>
          <w:sz w:val="22"/>
        </w:rPr>
      </w:pPr>
    </w:p>
    <w:p w14:paraId="2A9008BA"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3B3FA321" w14:textId="44D55AF6" w:rsidR="001E5F8C" w:rsidRPr="002D7EA9" w:rsidRDefault="001E5F8C" w:rsidP="00714877">
      <w:pPr>
        <w:widowControl/>
        <w:ind w:leftChars="100" w:left="210" w:firstLineChars="95" w:firstLine="209"/>
        <w:jc w:val="left"/>
        <w:rPr>
          <w:rFonts w:asciiTheme="minorEastAsia" w:hAnsiTheme="minorEastAsia"/>
          <w:sz w:val="22"/>
        </w:rPr>
      </w:pPr>
      <w:r w:rsidRPr="002D7EA9">
        <w:rPr>
          <w:rFonts w:asciiTheme="minorEastAsia" w:hAnsiTheme="minorEastAsia" w:hint="eastAsia"/>
          <w:sz w:val="22"/>
        </w:rPr>
        <w:t>性別でみると、</w:t>
      </w:r>
      <w:r w:rsidR="0057761F">
        <w:rPr>
          <w:rFonts w:asciiTheme="minorEastAsia" w:hAnsiTheme="minorEastAsia" w:hint="eastAsia"/>
          <w:sz w:val="22"/>
        </w:rPr>
        <w:t>令和６年度は</w:t>
      </w:r>
      <w:r w:rsidR="00714877" w:rsidRPr="002D7EA9">
        <w:rPr>
          <w:rFonts w:asciiTheme="minorEastAsia" w:hAnsiTheme="minorEastAsia" w:hint="eastAsia"/>
          <w:sz w:val="22"/>
        </w:rPr>
        <w:t>《反映されていない》が</w:t>
      </w:r>
      <w:r w:rsidRPr="002D7EA9">
        <w:rPr>
          <w:rFonts w:asciiTheme="minorEastAsia" w:hAnsiTheme="minorEastAsia" w:hint="eastAsia"/>
          <w:sz w:val="22"/>
        </w:rPr>
        <w:t>女性では</w:t>
      </w:r>
      <w:r w:rsidR="002D7EA9" w:rsidRPr="002D7EA9">
        <w:rPr>
          <w:rFonts w:asciiTheme="minorEastAsia" w:hAnsiTheme="minorEastAsia"/>
          <w:sz w:val="22"/>
        </w:rPr>
        <w:t xml:space="preserve">56.3 </w:t>
      </w:r>
      <w:r w:rsidRPr="002D7EA9">
        <w:rPr>
          <w:rFonts w:asciiTheme="minorEastAsia" w:hAnsiTheme="minorEastAsia"/>
          <w:sz w:val="22"/>
        </w:rPr>
        <w:t>％</w:t>
      </w:r>
      <w:r w:rsidR="00714877" w:rsidRPr="002D7EA9">
        <w:rPr>
          <w:rFonts w:asciiTheme="minorEastAsia" w:hAnsiTheme="minorEastAsia" w:hint="eastAsia"/>
          <w:sz w:val="22"/>
        </w:rPr>
        <w:t>、男性では</w:t>
      </w:r>
      <w:r w:rsidR="002D7EA9" w:rsidRPr="002D7EA9">
        <w:rPr>
          <w:rFonts w:asciiTheme="minorEastAsia" w:hAnsiTheme="minorEastAsia"/>
          <w:sz w:val="22"/>
        </w:rPr>
        <w:t>29.9</w:t>
      </w:r>
      <w:r w:rsidR="00714877" w:rsidRPr="002D7EA9">
        <w:rPr>
          <w:rFonts w:asciiTheme="minorEastAsia" w:hAnsiTheme="minorEastAsia" w:hint="eastAsia"/>
          <w:sz w:val="22"/>
        </w:rPr>
        <w:t>％となっており、女性の方が</w:t>
      </w:r>
      <w:r w:rsidR="002D7EA9" w:rsidRPr="002D7EA9">
        <w:rPr>
          <w:rFonts w:asciiTheme="minorEastAsia" w:hAnsiTheme="minorEastAsia"/>
          <w:sz w:val="22"/>
        </w:rPr>
        <w:t>26.4</w:t>
      </w:r>
      <w:r w:rsidR="00714877" w:rsidRPr="002D7EA9">
        <w:rPr>
          <w:rFonts w:asciiTheme="minorEastAsia" w:hAnsiTheme="minorEastAsia" w:hint="eastAsia"/>
          <w:sz w:val="22"/>
        </w:rPr>
        <w:t>ポイント高くなっている</w:t>
      </w:r>
      <w:r w:rsidRPr="002D7EA9">
        <w:rPr>
          <w:rFonts w:asciiTheme="minorEastAsia" w:hAnsiTheme="minorEastAsia"/>
          <w:sz w:val="22"/>
        </w:rPr>
        <w:t>。</w:t>
      </w:r>
      <w:r w:rsidRPr="002D7EA9">
        <w:rPr>
          <w:rFonts w:ascii="ＭＳ 明朝" w:eastAsia="ＭＳ 明朝" w:hAnsi="ＭＳ 明朝" w:hint="eastAsia"/>
          <w:sz w:val="22"/>
        </w:rPr>
        <w:t>（図</w:t>
      </w:r>
      <w:r w:rsidR="00F57B72" w:rsidRPr="002D7EA9">
        <w:rPr>
          <w:rFonts w:ascii="ＭＳ 明朝" w:eastAsia="ＭＳ 明朝" w:hAnsi="ＭＳ 明朝" w:hint="eastAsia"/>
          <w:sz w:val="22"/>
        </w:rPr>
        <w:t>表</w:t>
      </w:r>
      <w:r w:rsidRPr="002D7EA9">
        <w:rPr>
          <w:rFonts w:ascii="ＭＳ 明朝" w:eastAsia="ＭＳ 明朝" w:hAnsi="ＭＳ 明朝" w:hint="eastAsia"/>
          <w:sz w:val="22"/>
        </w:rPr>
        <w:t>８－２－１）</w:t>
      </w:r>
    </w:p>
    <w:p w14:paraId="136209E0" w14:textId="77777777" w:rsidR="001E5F8C" w:rsidRPr="00F64D07" w:rsidRDefault="001E5F8C" w:rsidP="001E5F8C">
      <w:pPr>
        <w:widowControl/>
        <w:jc w:val="left"/>
        <w:rPr>
          <w:rFonts w:asciiTheme="minorEastAsia" w:hAnsiTheme="minorEastAsia"/>
          <w:sz w:val="22"/>
        </w:rPr>
      </w:pPr>
    </w:p>
    <w:p w14:paraId="33218488"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6DDB96F4" w14:textId="77777777" w:rsidR="00537C44" w:rsidRDefault="001E5F8C" w:rsidP="00DA5A40">
      <w:pPr>
        <w:widowControl/>
        <w:ind w:leftChars="100" w:left="210" w:firstLineChars="100" w:firstLine="220"/>
        <w:jc w:val="left"/>
        <w:rPr>
          <w:rFonts w:asciiTheme="minorEastAsia" w:hAnsiTheme="minorEastAsia"/>
          <w:sz w:val="22"/>
        </w:rPr>
      </w:pPr>
      <w:r w:rsidRPr="002D7EA9">
        <w:rPr>
          <w:rFonts w:asciiTheme="minorEastAsia" w:hAnsiTheme="minorEastAsia" w:hint="eastAsia"/>
          <w:sz w:val="22"/>
        </w:rPr>
        <w:t>過年度比較でみると、</w:t>
      </w:r>
      <w:r w:rsidR="00714877" w:rsidRPr="002D7EA9">
        <w:rPr>
          <w:rFonts w:asciiTheme="minorEastAsia" w:hAnsiTheme="minorEastAsia" w:hint="eastAsia"/>
          <w:sz w:val="22"/>
        </w:rPr>
        <w:t>男女ともに《反映されている》は</w:t>
      </w:r>
      <w:r w:rsidR="0057761F">
        <w:rPr>
          <w:rFonts w:asciiTheme="minorEastAsia" w:hAnsiTheme="minorEastAsia" w:hint="eastAsia"/>
          <w:sz w:val="22"/>
        </w:rPr>
        <w:t>平成21年度から</w:t>
      </w:r>
      <w:r w:rsidR="002D7EA9" w:rsidRPr="002D7EA9">
        <w:rPr>
          <w:rFonts w:asciiTheme="minorEastAsia" w:hAnsiTheme="minorEastAsia" w:hint="eastAsia"/>
          <w:sz w:val="22"/>
        </w:rPr>
        <w:t>令和元年度まで</w:t>
      </w:r>
      <w:r w:rsidR="00714877" w:rsidRPr="002D7EA9">
        <w:rPr>
          <w:rFonts w:asciiTheme="minorEastAsia" w:hAnsiTheme="minorEastAsia" w:hint="eastAsia"/>
          <w:sz w:val="22"/>
        </w:rPr>
        <w:t>一貫して大きく低下</w:t>
      </w:r>
      <w:r w:rsidR="002D7EA9" w:rsidRPr="002D7EA9">
        <w:rPr>
          <w:rFonts w:asciiTheme="minorEastAsia" w:hAnsiTheme="minorEastAsia" w:hint="eastAsia"/>
          <w:sz w:val="22"/>
        </w:rPr>
        <w:t>していたが、令和元年度から令和６年度にかけ女性は26.9％から29.0％、男性は43.1％から55.6％と上昇している。《反映されていない》も男女ともに令和元年まで</w:t>
      </w:r>
      <w:r w:rsidR="00714877" w:rsidRPr="002D7EA9">
        <w:rPr>
          <w:rFonts w:asciiTheme="minorEastAsia" w:hAnsiTheme="minorEastAsia" w:hint="eastAsia"/>
          <w:sz w:val="22"/>
        </w:rPr>
        <w:t>一貫して大きく上昇して</w:t>
      </w:r>
      <w:r w:rsidR="00B90876">
        <w:rPr>
          <w:rFonts w:asciiTheme="minorEastAsia" w:hAnsiTheme="minorEastAsia" w:hint="eastAsia"/>
          <w:sz w:val="22"/>
        </w:rPr>
        <w:t>い</w:t>
      </w:r>
      <w:r w:rsidR="002D7EA9" w:rsidRPr="002D7EA9">
        <w:rPr>
          <w:rFonts w:asciiTheme="minorEastAsia" w:hAnsiTheme="minorEastAsia" w:hint="eastAsia"/>
          <w:sz w:val="22"/>
        </w:rPr>
        <w:t>たが、女性は令和元年度から令和６年度にかけ54.7％から56.3％と上昇し</w:t>
      </w:r>
      <w:r w:rsidR="00B90876">
        <w:rPr>
          <w:rFonts w:asciiTheme="minorEastAsia" w:hAnsiTheme="minorEastAsia" w:hint="eastAsia"/>
          <w:sz w:val="22"/>
        </w:rPr>
        <w:t>つづけているのに対し</w:t>
      </w:r>
      <w:r w:rsidR="002D7EA9" w:rsidRPr="002D7EA9">
        <w:rPr>
          <w:rFonts w:asciiTheme="minorEastAsia" w:hAnsiTheme="minorEastAsia" w:hint="eastAsia"/>
          <w:sz w:val="22"/>
        </w:rPr>
        <w:t>、男性は37.1％から29.9％と低下している</w:t>
      </w:r>
      <w:r w:rsidRPr="002D7EA9">
        <w:rPr>
          <w:rFonts w:asciiTheme="minorEastAsia" w:hAnsiTheme="minorEastAsia"/>
          <w:sz w:val="22"/>
        </w:rPr>
        <w:t>。</w:t>
      </w:r>
    </w:p>
    <w:p w14:paraId="27E62B0D" w14:textId="127000CE" w:rsidR="001E5F8C" w:rsidRPr="002D7EA9" w:rsidRDefault="001E5F8C" w:rsidP="00796DE9">
      <w:pPr>
        <w:widowControl/>
        <w:ind w:leftChars="100" w:left="210" w:firstLineChars="100" w:firstLine="220"/>
        <w:jc w:val="right"/>
        <w:rPr>
          <w:rFonts w:ascii="ＭＳ 明朝" w:eastAsia="ＭＳ 明朝" w:hAnsi="ＭＳ 明朝"/>
          <w:sz w:val="22"/>
        </w:rPr>
      </w:pPr>
      <w:r w:rsidRPr="002D7EA9">
        <w:rPr>
          <w:rFonts w:ascii="ＭＳ 明朝" w:eastAsia="ＭＳ 明朝" w:hAnsi="ＭＳ 明朝" w:hint="eastAsia"/>
          <w:sz w:val="22"/>
        </w:rPr>
        <w:t>（図</w:t>
      </w:r>
      <w:r w:rsidR="00F57B72" w:rsidRPr="002D7EA9">
        <w:rPr>
          <w:rFonts w:ascii="ＭＳ 明朝" w:eastAsia="ＭＳ 明朝" w:hAnsi="ＭＳ 明朝" w:hint="eastAsia"/>
          <w:sz w:val="22"/>
        </w:rPr>
        <w:t>表</w:t>
      </w:r>
      <w:r w:rsidRPr="002D7EA9">
        <w:rPr>
          <w:rFonts w:ascii="ＭＳ 明朝" w:eastAsia="ＭＳ 明朝" w:hAnsi="ＭＳ 明朝" w:hint="eastAsia"/>
          <w:sz w:val="22"/>
        </w:rPr>
        <w:t>８－２－１）</w:t>
      </w:r>
    </w:p>
    <w:p w14:paraId="4E05DE5B" w14:textId="77777777" w:rsidR="004F43C8" w:rsidRPr="00F64D07" w:rsidRDefault="004F43C8" w:rsidP="001E5F8C">
      <w:pPr>
        <w:widowControl/>
        <w:ind w:firstLineChars="100" w:firstLine="220"/>
        <w:jc w:val="left"/>
        <w:rPr>
          <w:rFonts w:asciiTheme="minorEastAsia" w:hAnsiTheme="minorEastAsia"/>
          <w:sz w:val="22"/>
        </w:rPr>
      </w:pPr>
    </w:p>
    <w:p w14:paraId="7633E341" w14:textId="77777777" w:rsidR="005807FB" w:rsidRDefault="005807F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40E5CCD" w14:textId="52A745F6" w:rsidR="001E5F8C" w:rsidRPr="00F64D07" w:rsidRDefault="001E5F8C" w:rsidP="001E5F8C">
      <w:pPr>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1ED0D47A" w14:textId="3F225CAA" w:rsidR="001E5F8C" w:rsidRPr="00015525" w:rsidRDefault="00714877" w:rsidP="00015525">
      <w:pPr>
        <w:ind w:leftChars="100" w:left="210" w:firstLineChars="95" w:firstLine="209"/>
        <w:rPr>
          <w:rFonts w:asciiTheme="minorEastAsia" w:hAnsiTheme="minorEastAsia"/>
          <w:sz w:val="22"/>
        </w:rPr>
      </w:pPr>
      <w:r w:rsidRPr="00015525">
        <w:rPr>
          <w:rFonts w:asciiTheme="minorEastAsia" w:hAnsiTheme="minorEastAsia" w:hint="eastAsia"/>
          <w:sz w:val="22"/>
        </w:rPr>
        <w:t>性・年代別でみると、《反映されている》は男性</w:t>
      </w:r>
      <w:r w:rsidR="0057761F">
        <w:rPr>
          <w:rFonts w:asciiTheme="minorEastAsia" w:hAnsiTheme="minorEastAsia" w:hint="eastAsia"/>
          <w:sz w:val="22"/>
        </w:rPr>
        <w:t>では</w:t>
      </w:r>
      <w:r w:rsidR="005A11BC">
        <w:rPr>
          <w:rFonts w:asciiTheme="minorEastAsia" w:hAnsiTheme="minorEastAsia" w:hint="eastAsia"/>
          <w:sz w:val="22"/>
        </w:rPr>
        <w:t>全年代</w:t>
      </w:r>
      <w:r w:rsidRPr="00015525">
        <w:rPr>
          <w:rFonts w:asciiTheme="minorEastAsia" w:hAnsiTheme="minorEastAsia" w:hint="eastAsia"/>
          <w:sz w:val="22"/>
        </w:rPr>
        <w:t>で</w:t>
      </w:r>
      <w:r w:rsidR="00015525" w:rsidRPr="00015525">
        <w:rPr>
          <w:rFonts w:asciiTheme="minorEastAsia" w:hAnsiTheme="minorEastAsia" w:hint="eastAsia"/>
          <w:sz w:val="22"/>
        </w:rPr>
        <w:t>５</w:t>
      </w:r>
      <w:r w:rsidRPr="00015525">
        <w:rPr>
          <w:rFonts w:asciiTheme="minorEastAsia" w:hAnsiTheme="minorEastAsia" w:hint="eastAsia"/>
          <w:sz w:val="22"/>
        </w:rPr>
        <w:t>割を超えている一方、女性では</w:t>
      </w:r>
      <w:r w:rsidR="005A11BC">
        <w:rPr>
          <w:rFonts w:asciiTheme="minorEastAsia" w:hAnsiTheme="minorEastAsia" w:hint="eastAsia"/>
          <w:sz w:val="22"/>
        </w:rPr>
        <w:t>全年代</w:t>
      </w:r>
      <w:r w:rsidRPr="00015525">
        <w:rPr>
          <w:rFonts w:asciiTheme="minorEastAsia" w:hAnsiTheme="minorEastAsia" w:hint="eastAsia"/>
          <w:sz w:val="22"/>
        </w:rPr>
        <w:t>で４割未満となって</w:t>
      </w:r>
      <w:r w:rsidR="00085B82" w:rsidRPr="00015525">
        <w:rPr>
          <w:rFonts w:asciiTheme="minorEastAsia" w:hAnsiTheme="minorEastAsia" w:hint="eastAsia"/>
          <w:sz w:val="22"/>
        </w:rPr>
        <w:t>おり、特に女性30代では《反映されている》が</w:t>
      </w:r>
      <w:r w:rsidR="00015525" w:rsidRPr="00015525">
        <w:rPr>
          <w:rFonts w:asciiTheme="minorEastAsia" w:hAnsiTheme="minorEastAsia"/>
          <w:sz w:val="22"/>
        </w:rPr>
        <w:t>23.7</w:t>
      </w:r>
      <w:r w:rsidR="00085B82" w:rsidRPr="00015525">
        <w:rPr>
          <w:rFonts w:asciiTheme="minorEastAsia" w:hAnsiTheme="minorEastAsia" w:hint="eastAsia"/>
          <w:sz w:val="22"/>
        </w:rPr>
        <w:t>％と最も低くなっている</w:t>
      </w:r>
      <w:r w:rsidRPr="00015525">
        <w:rPr>
          <w:rFonts w:asciiTheme="minorEastAsia" w:hAnsiTheme="minorEastAsia" w:hint="eastAsia"/>
          <w:sz w:val="22"/>
        </w:rPr>
        <w:t>。</w:t>
      </w:r>
      <w:r w:rsidR="001E5F8C" w:rsidRPr="00015525">
        <w:rPr>
          <w:rFonts w:ascii="ＭＳ 明朝" w:eastAsia="ＭＳ 明朝" w:hAnsi="ＭＳ 明朝" w:hint="eastAsia"/>
          <w:sz w:val="22"/>
        </w:rPr>
        <w:t>（図</w:t>
      </w:r>
      <w:r w:rsidR="00F57B72" w:rsidRPr="00015525">
        <w:rPr>
          <w:rFonts w:ascii="ＭＳ 明朝" w:eastAsia="ＭＳ 明朝" w:hAnsi="ＭＳ 明朝" w:hint="eastAsia"/>
          <w:sz w:val="22"/>
        </w:rPr>
        <w:t>表</w:t>
      </w:r>
      <w:r w:rsidR="001E5F8C" w:rsidRPr="00015525">
        <w:rPr>
          <w:rFonts w:ascii="ＭＳ 明朝" w:eastAsia="ＭＳ 明朝" w:hAnsi="ＭＳ 明朝" w:hint="eastAsia"/>
          <w:sz w:val="22"/>
        </w:rPr>
        <w:t>８－２－２）</w:t>
      </w:r>
    </w:p>
    <w:p w14:paraId="25B558B8" w14:textId="77777777" w:rsidR="005807FB" w:rsidRDefault="005807FB" w:rsidP="001E5F8C">
      <w:pPr>
        <w:jc w:val="center"/>
        <w:rPr>
          <w:rFonts w:asciiTheme="majorEastAsia" w:eastAsiaTheme="majorEastAsia" w:hAnsiTheme="majorEastAsia"/>
          <w:sz w:val="22"/>
        </w:rPr>
      </w:pPr>
    </w:p>
    <w:p w14:paraId="1D9B5392" w14:textId="022A240B"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８－２－２　行政への女性意見の反映度（性・年代別）</w:t>
      </w:r>
    </w:p>
    <w:p w14:paraId="651B7F68" w14:textId="6BDF3FBB" w:rsidR="004F49AB" w:rsidRPr="00F64D07" w:rsidRDefault="009D7003" w:rsidP="001E5F8C">
      <w:pPr>
        <w:jc w:val="center"/>
        <w:rPr>
          <w:rFonts w:asciiTheme="majorEastAsia" w:eastAsiaTheme="majorEastAsia" w:hAnsiTheme="majorEastAsia"/>
          <w:sz w:val="22"/>
        </w:rPr>
      </w:pPr>
      <w:r w:rsidRPr="009D7003">
        <w:rPr>
          <w:noProof/>
        </w:rPr>
        <w:drawing>
          <wp:inline distT="0" distB="0" distL="0" distR="0" wp14:anchorId="4A3FFBE9" wp14:editId="088B67BB">
            <wp:extent cx="5871845" cy="4695632"/>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871845" cy="4695632"/>
                    </a:xfrm>
                    <a:prstGeom prst="rect">
                      <a:avLst/>
                    </a:prstGeom>
                    <a:noFill/>
                    <a:ln>
                      <a:noFill/>
                    </a:ln>
                  </pic:spPr>
                </pic:pic>
              </a:graphicData>
            </a:graphic>
          </wp:inline>
        </w:drawing>
      </w:r>
    </w:p>
    <w:p w14:paraId="7B7113E3" w14:textId="77777777" w:rsidR="001E5F8C" w:rsidRPr="00F64D07" w:rsidRDefault="001E5F8C" w:rsidP="001E5F8C">
      <w:pPr>
        <w:jc w:val="left"/>
        <w:rPr>
          <w:rFonts w:asciiTheme="minorEastAsia" w:hAnsiTheme="minorEastAsia"/>
          <w:sz w:val="22"/>
        </w:rPr>
      </w:pPr>
    </w:p>
    <w:p w14:paraId="3C14E047"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07ECE487" w14:textId="77777777" w:rsidR="001E5F8C" w:rsidRPr="00F64D07" w:rsidRDefault="001E5F8C" w:rsidP="001E5F8C">
      <w:pPr>
        <w:pStyle w:val="3"/>
        <w:ind w:leftChars="0" w:left="0"/>
        <w:rPr>
          <w:sz w:val="22"/>
        </w:rPr>
      </w:pPr>
      <w:bookmarkStart w:id="133" w:name="_Toc409879834"/>
      <w:bookmarkStart w:id="134" w:name="_Toc190047472"/>
      <w:r w:rsidRPr="00F64D07">
        <w:rPr>
          <w:rFonts w:hint="eastAsia"/>
          <w:sz w:val="22"/>
        </w:rPr>
        <w:lastRenderedPageBreak/>
        <w:t>（２）女性意見が反映されていない理由</w:t>
      </w:r>
      <w:bookmarkEnd w:id="133"/>
      <w:bookmarkEnd w:id="134"/>
    </w:p>
    <w:p w14:paraId="2607D5A1" w14:textId="6E852E10" w:rsidR="001E5F8C" w:rsidRPr="00015525" w:rsidRDefault="00015525" w:rsidP="001E5F8C">
      <w:pPr>
        <w:rPr>
          <w:rFonts w:asciiTheme="majorEastAsia" w:eastAsiaTheme="majorEastAsia" w:hAnsiTheme="majorEastAsia"/>
          <w:sz w:val="22"/>
        </w:rPr>
      </w:pPr>
      <w:r w:rsidRPr="00F64D07">
        <w:rPr>
          <w:rFonts w:asciiTheme="majorEastAsia" w:eastAsiaTheme="majorEastAsia" w:hAnsiTheme="majorEastAsia"/>
          <w:noProof/>
        </w:rPr>
        <mc:AlternateContent>
          <mc:Choice Requires="wps">
            <w:drawing>
              <wp:anchor distT="0" distB="0" distL="114300" distR="114300" simplePos="0" relativeHeight="251606528" behindDoc="0" locked="0" layoutInCell="1" allowOverlap="1" wp14:anchorId="4F625786" wp14:editId="4DA136C8">
                <wp:simplePos x="0" y="0"/>
                <wp:positionH relativeFrom="column">
                  <wp:posOffset>-5036</wp:posOffset>
                </wp:positionH>
                <wp:positionV relativeFrom="paragraph">
                  <wp:posOffset>236087</wp:posOffset>
                </wp:positionV>
                <wp:extent cx="5972175" cy="4816549"/>
                <wp:effectExtent l="0" t="0" r="28575" b="22225"/>
                <wp:wrapNone/>
                <wp:docPr id="720" name="正方形/長方形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81654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E4AFD" id="正方形/長方形 720" o:spid="_x0000_s1026" style="position:absolute;left:0;text-align:left;margin-left:-.4pt;margin-top:18.6pt;width:470.25pt;height:379.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sHgIAACMEAAAOAAAAZHJzL2Uyb0RvYy54bWysU8GO2jAQvVfqP1i+lxAEC0SE1YrtVpW2&#10;3UrbfoBxHGLV9rhjQ6Bf37HDsrS9Vc3BsmfiN2/ePK9uj9awg8KgwdW8HI05U05Co92u5t++Prxb&#10;cBaicI0w4FTNTyrw2/XbN6veV2oCHZhGISMQF6re17yL0VdFEWSnrAgj8MpRsgW0ItIRd0WDoid0&#10;a4rJeHxT9ICNR5AqBIreD0m+zvhtq2R8atugIjM1J24xr5jXbVqL9UpUOxS+0/JMQ/wDCyu0o6IX&#10;qHsRBduj/gvKaokQoI0jCbaAttVS5R6om3L8RzfPnfAq90LiBH+RKfw/WPn58Oy/YKIe/CPI74E5&#10;2HTC7dQdIvSdEg2VK5NQRe9DdbmQDoGusm3/CRoardhHyBocW7QJkLpjxyz16SK1OkYmKThbzifl&#10;fMaZpNx0Ud7MpstcQ1Qv1z2G+EGBZWlTc6RZZnhxeAwx0RHVyy+pmoMHbUyep3Gsr/lyNpnlCwGM&#10;blIyd5mcpTYG2UGQJ+KxzP+YvaUuhlg5Tt9gDYqTgYZ4DlHVbM4EkTn8hm51JDsbbWu+uEJJKr53&#10;TSYXhTbDnqCMO8ualEymDdUWmhOpijB4ld4WbTrAn5z15NOahx97gYoz89HRZObTyZJkjPmwWCzJ&#10;5Hid2F4lhJMERE1zNmw3cXgKe49611GdQQwHdzTLVmeVXzmdqZITc+PnV5Osfn3Of72+7fUvAAAA&#10;//8DAFBLAwQUAAYACAAAACEA4W+bON0AAAAIAQAADwAAAGRycy9kb3ducmV2LnhtbEyPwU7DMBBE&#10;70j8g7VI3KjTVJAmZFMhUI4IUaDi6MbbJKq9jmK3DXw97qkcRzOaeVOuJmvEkUbfO0aYzxIQxI3T&#10;PbcInx/13RKED4q1Mo4J4Yc8rKrrq1IV2p34nY7r0IpYwr5QCF0IQyGlbzqyys/cQBy9nRutClGO&#10;rdSjOsVya2SaJA/Sqp7jQqcGeu6o2a8PFqH+Ni95PdpfRW/p/pXsfDdsvhBvb6anRxCBpnAJwxk/&#10;okMVmbbuwNoLg3AGDwiLLAUR7XyRZyC2CFl+n4GsSvn/QPUHAAD//wMAUEsBAi0AFAAGAAgAAAAh&#10;ALaDOJL+AAAA4QEAABMAAAAAAAAAAAAAAAAAAAAAAFtDb250ZW50X1R5cGVzXS54bWxQSwECLQAU&#10;AAYACAAAACEAOP0h/9YAAACUAQAACwAAAAAAAAAAAAAAAAAvAQAAX3JlbHMvLnJlbHNQSwECLQAU&#10;AAYACAAAACEAPs2J7B4CAAAjBAAADgAAAAAAAAAAAAAAAAAuAgAAZHJzL2Uyb0RvYy54bWxQSwEC&#10;LQAUAAYACAAAACEA4W+bON0AAAAIAQAADwAAAAAAAAAAAAAAAAB4BAAAZHJzL2Rvd25yZXYueG1s&#10;UEsFBgAAAAAEAAQA8wAAAIIFAAAAAA==&#10;" filled="f" strokecolor="black [3213]">
                <v:textbox inset="5.85pt,.7pt,5.85pt,.7pt"/>
              </v:rect>
            </w:pict>
          </mc:Fallback>
        </mc:AlternateContent>
      </w:r>
      <w:r w:rsidR="001E5F8C" w:rsidRPr="00015525">
        <w:rPr>
          <w:rFonts w:hint="eastAsia"/>
        </w:rPr>
        <w:t xml:space="preserve">　</w:t>
      </w:r>
      <w:r w:rsidR="001E5F8C" w:rsidRPr="00015525">
        <w:rPr>
          <w:rFonts w:asciiTheme="majorEastAsia" w:eastAsiaTheme="majorEastAsia" w:hAnsiTheme="majorEastAsia" w:hint="eastAsia"/>
          <w:sz w:val="22"/>
        </w:rPr>
        <w:t>◎</w:t>
      </w:r>
      <w:r w:rsidR="00085B82" w:rsidRPr="00015525">
        <w:rPr>
          <w:rFonts w:asciiTheme="majorEastAsia" w:eastAsiaTheme="majorEastAsia" w:hAnsiTheme="majorEastAsia" w:hint="eastAsia"/>
          <w:sz w:val="22"/>
        </w:rPr>
        <w:t>議員や行政の管理者に女性が少ないことと</w:t>
      </w:r>
      <w:r w:rsidRPr="00015525">
        <w:rPr>
          <w:rFonts w:asciiTheme="majorEastAsia" w:eastAsiaTheme="majorEastAsia" w:hAnsiTheme="majorEastAsia" w:hint="eastAsia"/>
          <w:sz w:val="22"/>
        </w:rPr>
        <w:t>社会のしくみが女性に不利</w:t>
      </w:r>
      <w:r w:rsidR="00085B82" w:rsidRPr="00015525">
        <w:rPr>
          <w:rFonts w:asciiTheme="majorEastAsia" w:eastAsiaTheme="majorEastAsia" w:hAnsiTheme="majorEastAsia" w:hint="eastAsia"/>
          <w:sz w:val="22"/>
        </w:rPr>
        <w:t>という理由</w:t>
      </w:r>
      <w:r w:rsidR="001E5F8C" w:rsidRPr="00015525">
        <w:rPr>
          <w:rFonts w:asciiTheme="majorEastAsia" w:eastAsiaTheme="majorEastAsia" w:hAnsiTheme="majorEastAsia" w:hint="eastAsia"/>
          <w:sz w:val="22"/>
        </w:rPr>
        <w:t>が</w:t>
      </w:r>
      <w:r w:rsidR="001E5F8C" w:rsidRPr="00015525">
        <w:rPr>
          <w:rFonts w:asciiTheme="majorEastAsia" w:eastAsiaTheme="majorEastAsia" w:hAnsiTheme="majorEastAsia"/>
          <w:sz w:val="22"/>
        </w:rPr>
        <w:t>多い。</w:t>
      </w:r>
    </w:p>
    <w:p w14:paraId="159B3903" w14:textId="10E2F95D"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w:t>
      </w:r>
      <w:r w:rsidRPr="00F64D07">
        <w:rPr>
          <w:rFonts w:asciiTheme="majorEastAsia" w:eastAsiaTheme="majorEastAsia" w:hAnsiTheme="majorEastAsia"/>
          <w:sz w:val="22"/>
        </w:rPr>
        <w:t>27で「３」か「４」とお答えの方に）</w:t>
      </w:r>
    </w:p>
    <w:p w14:paraId="7EE6F26A"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w:t>
      </w:r>
      <w:r w:rsidRPr="00F64D07">
        <w:rPr>
          <w:rFonts w:asciiTheme="majorEastAsia" w:eastAsiaTheme="majorEastAsia" w:hAnsiTheme="majorEastAsia"/>
          <w:sz w:val="22"/>
        </w:rPr>
        <w:t>27－１　反映されていない理由は何だと思いますか。（○は３つまで）</w:t>
      </w:r>
    </w:p>
    <w:p w14:paraId="7CEED3E6" w14:textId="77777777" w:rsidR="001E5F8C" w:rsidRPr="00F64D07" w:rsidRDefault="001E5F8C" w:rsidP="001E5F8C">
      <w:pPr>
        <w:rPr>
          <w:rFonts w:asciiTheme="majorEastAsia" w:eastAsiaTheme="majorEastAsia" w:hAnsiTheme="majorEastAsia"/>
          <w:sz w:val="22"/>
        </w:rPr>
      </w:pPr>
    </w:p>
    <w:p w14:paraId="0CD6646C" w14:textId="09077A80" w:rsidR="00595CA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８－２－３　女性の意見が反映されていない理由</w:t>
      </w:r>
    </w:p>
    <w:p w14:paraId="71442772" w14:textId="2C265AC1" w:rsidR="001E5F8C" w:rsidRPr="00F64D07" w:rsidRDefault="00595CA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2D7EA9">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5C1D4B78" w14:textId="07564EED" w:rsidR="00AF1A51" w:rsidRPr="00F64D07" w:rsidRDefault="00015525" w:rsidP="001E5F8C">
      <w:pPr>
        <w:jc w:val="center"/>
        <w:rPr>
          <w:rFonts w:asciiTheme="majorEastAsia" w:eastAsiaTheme="majorEastAsia" w:hAnsiTheme="majorEastAsia"/>
          <w:sz w:val="22"/>
        </w:rPr>
      </w:pPr>
      <w:r w:rsidRPr="00015525">
        <w:rPr>
          <w:noProof/>
        </w:rPr>
        <w:drawing>
          <wp:inline distT="0" distB="0" distL="0" distR="0" wp14:anchorId="4D7B8E20" wp14:editId="3CBF6D5A">
            <wp:extent cx="5955480" cy="3494520"/>
            <wp:effectExtent l="0" t="0" r="0" b="0"/>
            <wp:docPr id="1971748319" name="図 197174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55480" cy="3494520"/>
                    </a:xfrm>
                    <a:prstGeom prst="rect">
                      <a:avLst/>
                    </a:prstGeom>
                    <a:noFill/>
                    <a:ln>
                      <a:noFill/>
                    </a:ln>
                  </pic:spPr>
                </pic:pic>
              </a:graphicData>
            </a:graphic>
          </wp:inline>
        </w:drawing>
      </w:r>
    </w:p>
    <w:p w14:paraId="5EAA3B38" w14:textId="15F1FF4F" w:rsidR="001E5F8C" w:rsidRPr="00F64D07" w:rsidRDefault="001E5F8C" w:rsidP="001E5F8C">
      <w:pPr>
        <w:rPr>
          <w:rFonts w:asciiTheme="majorEastAsia" w:eastAsiaTheme="majorEastAsia" w:hAnsiTheme="majorEastAsia"/>
          <w:sz w:val="22"/>
        </w:rPr>
      </w:pPr>
    </w:p>
    <w:p w14:paraId="5C4BC57D" w14:textId="77777777" w:rsidR="00F01E5C" w:rsidRDefault="004F43C8" w:rsidP="00DA5A40">
      <w:pPr>
        <w:widowControl/>
        <w:ind w:leftChars="100" w:left="210" w:firstLineChars="95" w:firstLine="209"/>
        <w:jc w:val="left"/>
        <w:rPr>
          <w:rFonts w:asciiTheme="minorEastAsia" w:hAnsiTheme="minorEastAsia"/>
          <w:sz w:val="22"/>
        </w:rPr>
      </w:pPr>
      <w:r w:rsidRPr="00F01E5C">
        <w:rPr>
          <w:rFonts w:asciiTheme="minorEastAsia" w:hAnsiTheme="minorEastAsia" w:hint="eastAsia"/>
          <w:sz w:val="22"/>
        </w:rPr>
        <w:t>女性の意見が反映されていない理由については、</w:t>
      </w:r>
      <w:r w:rsidR="00085B82" w:rsidRPr="00F01E5C">
        <w:rPr>
          <w:rFonts w:asciiTheme="minorEastAsia" w:hAnsiTheme="minorEastAsia" w:hint="eastAsia"/>
          <w:sz w:val="22"/>
        </w:rPr>
        <w:t>「女性議員が少ない」</w:t>
      </w:r>
      <w:r w:rsidRPr="00F01E5C">
        <w:rPr>
          <w:rFonts w:asciiTheme="minorEastAsia" w:hAnsiTheme="minorEastAsia" w:hint="eastAsia"/>
          <w:sz w:val="22"/>
        </w:rPr>
        <w:t>が</w:t>
      </w:r>
      <w:r w:rsidR="00F01E5C" w:rsidRPr="00F01E5C">
        <w:rPr>
          <w:rFonts w:asciiTheme="minorEastAsia" w:hAnsiTheme="minorEastAsia"/>
          <w:sz w:val="22"/>
        </w:rPr>
        <w:t>55.8</w:t>
      </w:r>
      <w:r w:rsidRPr="00F01E5C">
        <w:rPr>
          <w:rFonts w:asciiTheme="minorEastAsia" w:hAnsiTheme="minorEastAsia"/>
          <w:sz w:val="22"/>
        </w:rPr>
        <w:t>％</w:t>
      </w:r>
      <w:r w:rsidR="00085B82" w:rsidRPr="00F01E5C">
        <w:rPr>
          <w:rFonts w:asciiTheme="minorEastAsia" w:hAnsiTheme="minorEastAsia" w:hint="eastAsia"/>
          <w:sz w:val="22"/>
        </w:rPr>
        <w:t>と最も高く</w:t>
      </w:r>
      <w:r w:rsidRPr="00F01E5C">
        <w:rPr>
          <w:rFonts w:asciiTheme="minorEastAsia" w:hAnsiTheme="minorEastAsia"/>
          <w:sz w:val="22"/>
        </w:rPr>
        <w:t>、次いで</w:t>
      </w:r>
      <w:r w:rsidR="00085B82" w:rsidRPr="00F01E5C">
        <w:rPr>
          <w:rFonts w:asciiTheme="minorEastAsia" w:hAnsiTheme="minorEastAsia"/>
          <w:sz w:val="22"/>
        </w:rPr>
        <w:t>「行政機関の管理・監督者に女性が少ない」</w:t>
      </w:r>
      <w:r w:rsidRPr="00F01E5C">
        <w:rPr>
          <w:rFonts w:asciiTheme="minorEastAsia" w:hAnsiTheme="minorEastAsia"/>
          <w:sz w:val="22"/>
        </w:rPr>
        <w:t>が</w:t>
      </w:r>
      <w:r w:rsidR="00F01E5C" w:rsidRPr="00F01E5C">
        <w:rPr>
          <w:rFonts w:asciiTheme="minorEastAsia" w:hAnsiTheme="minorEastAsia"/>
          <w:sz w:val="22"/>
        </w:rPr>
        <w:t>45.1</w:t>
      </w:r>
      <w:r w:rsidRPr="00F01E5C">
        <w:rPr>
          <w:rFonts w:asciiTheme="minorEastAsia" w:hAnsiTheme="minorEastAsia"/>
          <w:sz w:val="22"/>
        </w:rPr>
        <w:t>％、</w:t>
      </w:r>
      <w:r w:rsidR="00F01E5C">
        <w:rPr>
          <w:rFonts w:asciiTheme="minorEastAsia" w:hAnsiTheme="minorEastAsia" w:hint="eastAsia"/>
          <w:sz w:val="22"/>
        </w:rPr>
        <w:t>「</w:t>
      </w:r>
      <w:r w:rsidR="00F01E5C" w:rsidRPr="00F01E5C">
        <w:rPr>
          <w:rFonts w:asciiTheme="minorEastAsia" w:hAnsiTheme="minorEastAsia" w:hint="eastAsia"/>
          <w:sz w:val="22"/>
        </w:rPr>
        <w:t>社会のしくみが女性に不利</w:t>
      </w:r>
      <w:r w:rsidR="00F01E5C">
        <w:rPr>
          <w:rFonts w:asciiTheme="minorEastAsia" w:hAnsiTheme="minorEastAsia" w:hint="eastAsia"/>
          <w:sz w:val="22"/>
        </w:rPr>
        <w:t>」</w:t>
      </w:r>
      <w:r w:rsidR="00F01E5C" w:rsidRPr="00F01E5C">
        <w:rPr>
          <w:rFonts w:asciiTheme="minorEastAsia" w:hAnsiTheme="minorEastAsia"/>
          <w:sz w:val="22"/>
        </w:rPr>
        <w:t>が44.9％、</w:t>
      </w:r>
      <w:r w:rsidR="00085B82" w:rsidRPr="00F01E5C">
        <w:rPr>
          <w:rFonts w:asciiTheme="minorEastAsia" w:hAnsiTheme="minorEastAsia" w:hint="eastAsia"/>
          <w:sz w:val="22"/>
        </w:rPr>
        <w:t>「男性の意識、理解が足りない」</w:t>
      </w:r>
      <w:r w:rsidRPr="00F01E5C">
        <w:rPr>
          <w:rFonts w:asciiTheme="minorEastAsia" w:hAnsiTheme="minorEastAsia"/>
          <w:sz w:val="22"/>
        </w:rPr>
        <w:t>が</w:t>
      </w:r>
      <w:r w:rsidR="00F01E5C" w:rsidRPr="00F01E5C">
        <w:rPr>
          <w:rFonts w:asciiTheme="minorEastAsia" w:hAnsiTheme="minorEastAsia"/>
          <w:sz w:val="22"/>
        </w:rPr>
        <w:t>43.9</w:t>
      </w:r>
      <w:r w:rsidRPr="00F01E5C">
        <w:rPr>
          <w:rFonts w:asciiTheme="minorEastAsia" w:hAnsiTheme="minorEastAsia"/>
          <w:sz w:val="22"/>
        </w:rPr>
        <w:t>％</w:t>
      </w:r>
      <w:r w:rsidR="00085B82" w:rsidRPr="00F01E5C">
        <w:rPr>
          <w:rFonts w:asciiTheme="minorEastAsia" w:hAnsiTheme="minorEastAsia" w:hint="eastAsia"/>
          <w:sz w:val="22"/>
        </w:rPr>
        <w:t>の順となっている</w:t>
      </w:r>
      <w:r w:rsidRPr="00F01E5C">
        <w:rPr>
          <w:rFonts w:asciiTheme="minorEastAsia" w:hAnsiTheme="minorEastAsia"/>
          <w:sz w:val="22"/>
        </w:rPr>
        <w:t>。</w:t>
      </w:r>
    </w:p>
    <w:p w14:paraId="4C4CD883" w14:textId="5A0A682F" w:rsidR="004F43C8" w:rsidRPr="00F01E5C" w:rsidRDefault="004F43C8" w:rsidP="00F01E5C">
      <w:pPr>
        <w:widowControl/>
        <w:ind w:leftChars="100" w:left="210" w:firstLineChars="95" w:firstLine="209"/>
        <w:jc w:val="right"/>
        <w:rPr>
          <w:rFonts w:asciiTheme="minorEastAsia" w:hAnsiTheme="minorEastAsia"/>
          <w:sz w:val="22"/>
        </w:rPr>
      </w:pPr>
      <w:r w:rsidRPr="00F01E5C">
        <w:rPr>
          <w:rFonts w:asciiTheme="minorEastAsia" w:hAnsiTheme="minorEastAsia"/>
          <w:sz w:val="22"/>
        </w:rPr>
        <w:t>（図</w:t>
      </w:r>
      <w:r w:rsidRPr="00F01E5C">
        <w:rPr>
          <w:rFonts w:asciiTheme="minorEastAsia" w:hAnsiTheme="minorEastAsia" w:hint="eastAsia"/>
          <w:sz w:val="22"/>
        </w:rPr>
        <w:t>表</w:t>
      </w:r>
      <w:r w:rsidRPr="00F01E5C">
        <w:rPr>
          <w:rFonts w:asciiTheme="minorEastAsia" w:hAnsiTheme="minorEastAsia"/>
          <w:sz w:val="22"/>
        </w:rPr>
        <w:t>８－２－３）</w:t>
      </w:r>
    </w:p>
    <w:p w14:paraId="3B1AEC50" w14:textId="77777777" w:rsidR="004F43C8" w:rsidRPr="00F64D07" w:rsidRDefault="004F43C8" w:rsidP="004F43C8">
      <w:pPr>
        <w:widowControl/>
        <w:jc w:val="left"/>
        <w:rPr>
          <w:rFonts w:asciiTheme="minorEastAsia" w:hAnsiTheme="minorEastAsia"/>
          <w:sz w:val="22"/>
        </w:rPr>
      </w:pPr>
    </w:p>
    <w:p w14:paraId="12E880EC" w14:textId="77777777" w:rsidR="004F43C8" w:rsidRPr="00F64D07" w:rsidRDefault="004F43C8"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7177C20B" w14:textId="38471FDB" w:rsidR="00B76022" w:rsidRDefault="004F43C8" w:rsidP="004315E9">
      <w:pPr>
        <w:widowControl/>
        <w:ind w:leftChars="100" w:left="210" w:firstLineChars="95" w:firstLine="209"/>
        <w:jc w:val="left"/>
        <w:rPr>
          <w:rFonts w:asciiTheme="minorEastAsia" w:hAnsiTheme="minorEastAsia"/>
          <w:sz w:val="22"/>
        </w:rPr>
      </w:pPr>
      <w:r w:rsidRPr="00B76022">
        <w:rPr>
          <w:rFonts w:asciiTheme="minorEastAsia" w:hAnsiTheme="minorEastAsia" w:hint="eastAsia"/>
          <w:sz w:val="22"/>
        </w:rPr>
        <w:t>性別でみると、</w:t>
      </w:r>
      <w:r w:rsidR="003B456D" w:rsidRPr="00B76022">
        <w:rPr>
          <w:rFonts w:asciiTheme="minorEastAsia" w:hAnsiTheme="minorEastAsia" w:hint="eastAsia"/>
          <w:sz w:val="22"/>
        </w:rPr>
        <w:t>「政策決定にかかわる審議会などへの女性の参加が少ない」</w:t>
      </w:r>
      <w:r w:rsidR="003B456D">
        <w:rPr>
          <w:rFonts w:asciiTheme="minorEastAsia" w:hAnsiTheme="minorEastAsia" w:hint="eastAsia"/>
          <w:sz w:val="22"/>
        </w:rPr>
        <w:t>は12.8ポイント差、</w:t>
      </w:r>
      <w:r w:rsidR="004315E9" w:rsidRPr="00B76022">
        <w:rPr>
          <w:rFonts w:asciiTheme="minorEastAsia" w:hAnsiTheme="minorEastAsia"/>
          <w:sz w:val="22"/>
        </w:rPr>
        <w:t>「行政機関の管理・監督者に女性が少ない」</w:t>
      </w:r>
      <w:r w:rsidR="003B456D">
        <w:rPr>
          <w:rFonts w:asciiTheme="minorEastAsia" w:hAnsiTheme="minorEastAsia" w:hint="eastAsia"/>
          <w:sz w:val="22"/>
        </w:rPr>
        <w:t>は9.0ポイント差</w:t>
      </w:r>
      <w:r w:rsidR="002020AD">
        <w:rPr>
          <w:rFonts w:asciiTheme="minorEastAsia" w:hAnsiTheme="minorEastAsia" w:hint="eastAsia"/>
          <w:sz w:val="22"/>
        </w:rPr>
        <w:t>で</w:t>
      </w:r>
      <w:r w:rsidR="004315E9" w:rsidRPr="00B76022">
        <w:rPr>
          <w:rFonts w:asciiTheme="minorEastAsia" w:hAnsiTheme="minorEastAsia" w:hint="eastAsia"/>
          <w:sz w:val="22"/>
        </w:rPr>
        <w:t>女性の方が高く、「</w:t>
      </w:r>
      <w:r w:rsidR="00B76022" w:rsidRPr="00B76022">
        <w:rPr>
          <w:rFonts w:asciiTheme="minorEastAsia" w:hAnsiTheme="minorEastAsia" w:hint="eastAsia"/>
          <w:sz w:val="22"/>
        </w:rPr>
        <w:t>女性自身が消極的</w:t>
      </w:r>
      <w:r w:rsidR="004315E9" w:rsidRPr="00B76022">
        <w:rPr>
          <w:rFonts w:asciiTheme="minorEastAsia" w:hAnsiTheme="minorEastAsia" w:hint="eastAsia"/>
          <w:sz w:val="22"/>
        </w:rPr>
        <w:t>」</w:t>
      </w:r>
      <w:r w:rsidR="003B456D">
        <w:rPr>
          <w:rFonts w:asciiTheme="minorEastAsia" w:hAnsiTheme="minorEastAsia" w:hint="eastAsia"/>
          <w:sz w:val="22"/>
        </w:rPr>
        <w:t>は7.2ポイント差</w:t>
      </w:r>
      <w:r w:rsidR="002020AD">
        <w:rPr>
          <w:rFonts w:asciiTheme="minorEastAsia" w:hAnsiTheme="minorEastAsia" w:hint="eastAsia"/>
          <w:sz w:val="22"/>
        </w:rPr>
        <w:t>で</w:t>
      </w:r>
      <w:r w:rsidR="004315E9" w:rsidRPr="00B76022">
        <w:rPr>
          <w:rFonts w:asciiTheme="minorEastAsia" w:hAnsiTheme="minorEastAsia" w:hint="eastAsia"/>
          <w:sz w:val="22"/>
        </w:rPr>
        <w:t>男性の方が高くなっている。</w:t>
      </w:r>
    </w:p>
    <w:p w14:paraId="1E3A297D" w14:textId="15CCEB9E" w:rsidR="004F43C8" w:rsidRPr="00B76022" w:rsidRDefault="004F43C8" w:rsidP="00B76022">
      <w:pPr>
        <w:widowControl/>
        <w:ind w:leftChars="100" w:left="210" w:firstLineChars="95" w:firstLine="209"/>
        <w:jc w:val="right"/>
        <w:rPr>
          <w:rFonts w:asciiTheme="minorEastAsia" w:hAnsiTheme="minorEastAsia"/>
          <w:sz w:val="22"/>
        </w:rPr>
      </w:pPr>
      <w:r w:rsidRPr="00B76022">
        <w:rPr>
          <w:rFonts w:asciiTheme="minorEastAsia" w:hAnsiTheme="minorEastAsia"/>
          <w:sz w:val="22"/>
        </w:rPr>
        <w:t>（図</w:t>
      </w:r>
      <w:r w:rsidRPr="00B76022">
        <w:rPr>
          <w:rFonts w:asciiTheme="minorEastAsia" w:hAnsiTheme="minorEastAsia" w:hint="eastAsia"/>
          <w:sz w:val="22"/>
        </w:rPr>
        <w:t>表</w:t>
      </w:r>
      <w:r w:rsidRPr="00B76022">
        <w:rPr>
          <w:rFonts w:asciiTheme="minorEastAsia" w:hAnsiTheme="minorEastAsia"/>
          <w:sz w:val="22"/>
        </w:rPr>
        <w:t>８－２－３）</w:t>
      </w:r>
    </w:p>
    <w:p w14:paraId="177739A2" w14:textId="77777777" w:rsidR="004315E9" w:rsidRPr="00F64D07" w:rsidRDefault="004315E9" w:rsidP="001E5F8C">
      <w:pPr>
        <w:rPr>
          <w:rFonts w:asciiTheme="majorEastAsia" w:eastAsiaTheme="majorEastAsia" w:hAnsiTheme="majorEastAsia"/>
          <w:sz w:val="22"/>
        </w:rPr>
      </w:pPr>
    </w:p>
    <w:p w14:paraId="1410D947" w14:textId="04F90191" w:rsidR="004F43C8" w:rsidRPr="00F64D07" w:rsidRDefault="004F43C8" w:rsidP="001E5F8C">
      <w:pPr>
        <w:rPr>
          <w:rFonts w:asciiTheme="majorEastAsia" w:eastAsiaTheme="majorEastAsia" w:hAnsiTheme="majorEastAsia"/>
          <w:sz w:val="22"/>
        </w:rPr>
      </w:pPr>
      <w:r w:rsidRPr="00F64D07">
        <w:rPr>
          <w:rFonts w:asciiTheme="majorEastAsia" w:eastAsiaTheme="majorEastAsia" w:hAnsiTheme="majorEastAsia"/>
          <w:sz w:val="22"/>
        </w:rPr>
        <w:br w:type="page"/>
      </w:r>
    </w:p>
    <w:p w14:paraId="5FBDC24F" w14:textId="0F023F7D" w:rsidR="004F43C8" w:rsidRPr="00F64D07" w:rsidRDefault="004F43C8" w:rsidP="001E5F8C">
      <w:pPr>
        <w:rPr>
          <w:rFonts w:asciiTheme="majorEastAsia" w:eastAsiaTheme="majorEastAsia" w:hAnsiTheme="majorEastAsia"/>
          <w:sz w:val="22"/>
        </w:rPr>
      </w:pPr>
      <w:r w:rsidRPr="00F64D07">
        <w:rPr>
          <w:rFonts w:asciiTheme="majorEastAsia" w:eastAsiaTheme="majorEastAsia" w:hAnsiTheme="majorEastAsia"/>
          <w:noProof/>
        </w:rPr>
        <w:lastRenderedPageBreak/>
        <mc:AlternateContent>
          <mc:Choice Requires="wps">
            <w:drawing>
              <wp:anchor distT="0" distB="0" distL="114300" distR="114300" simplePos="0" relativeHeight="251723264" behindDoc="0" locked="0" layoutInCell="1" allowOverlap="1" wp14:anchorId="44EE282E" wp14:editId="16D2E63F">
                <wp:simplePos x="0" y="0"/>
                <wp:positionH relativeFrom="column">
                  <wp:posOffset>-36933</wp:posOffset>
                </wp:positionH>
                <wp:positionV relativeFrom="paragraph">
                  <wp:posOffset>1300</wp:posOffset>
                </wp:positionV>
                <wp:extent cx="5972175" cy="4423144"/>
                <wp:effectExtent l="0" t="0" r="28575" b="15875"/>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423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1F03C" id="正方形/長方形 1410" o:spid="_x0000_s1026" style="position:absolute;left:0;text-align:left;margin-left:-2.9pt;margin-top:.1pt;width:470.25pt;height:348.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oTHgIAACMEAAAOAAAAZHJzL2Uyb0RvYy54bWysU8GO0zAQvSPxD5bvNE1paRs1Xa26LEJa&#10;FqSFD3Adp7GwPWbsNi1fz9jpdgvcEDlY9kz85s2b59XN0Rp2UBg0uJqXozFnyklotNvV/NvX+zcL&#10;zkIUrhEGnKr5SQV+s379atX7Sk2gA9MoZATiQtX7mncx+qooguyUFWEEXjlKtoBWRDrirmhQ9IRu&#10;TTEZj98VPWDjEaQKgaJ3Q5KvM37bKhk/t21QkZmaE7eYV8zrNq3FeiWqHQrfaXmmIf6BhRXaUdEL&#10;1J2Igu1R/wVltUQI0MaRBFtA22qpcg/UTTn+o5unTniVeyFxgr/IFP4frHw8PPkvmKgH/wDye2AO&#10;Np1wO3WLCH2nREPlyiRU0ftQXS6kQ6CrbNt/goZGK/YRsgbHFm0CpO7YMUt9ukitjpFJCs6W80k5&#10;n3EmKTedTt6W02muIarn6x5D/KDAsrSpOdIsM7w4PISY6Ijq+ZdUzcG9NibP0zjW13w5m8zyhQBG&#10;NymZu0zOUhuD7CDIE/FY5n/M3lIXQ6wcp2+wBsXJQEM8h6hqNmeCyBx+Q7c6kp2NtjVfXKEkFd+7&#10;JpOLQpthT1DGnWVNSibThmoLzYlURRi8Sm+LNh3gT8568mnNw4+9QMWZ+ehoMvPpZEkyxnxYLJZk&#10;crxObK8SwkkCoqY5G7abODyFvUe966jOIIaDW5plq7PKL5zOVMmJufHzq0lWvz7nv17e9voXAAAA&#10;//8DAFBLAwQUAAYACAAAACEAAEGT890AAAAHAQAADwAAAGRycy9kb3ducmV2LnhtbEzOy07DMBAF&#10;0D0S/2ANErvWaYDQhEwqBMoSIcpDLKfxNInqRxS7bejX465gObqje0+5mowWBx597yzCYp6AYNs4&#10;1dsW4eO9ni1B+EBWkXaWEX7Yw6q6vCipUO5o3/iwDq2IJdYXhNCFMBRS+qZjQ37uBrYx27rRUIjn&#10;2Eo10jGWGy3TJMmkod7GhY4Gfuq42a33BqH+1s95PZoT8Wu6e2Gz2A5fn4jXV9PjA4jAU/h7hjM/&#10;0qGKpo3bW+WFRpjdRXlASEHENL+5vQexQcjybAmyKuV/f/ULAAD//wMAUEsBAi0AFAAGAAgAAAAh&#10;ALaDOJL+AAAA4QEAABMAAAAAAAAAAAAAAAAAAAAAAFtDb250ZW50X1R5cGVzXS54bWxQSwECLQAU&#10;AAYACAAAACEAOP0h/9YAAACUAQAACwAAAAAAAAAAAAAAAAAvAQAAX3JlbHMvLnJlbHNQSwECLQAU&#10;AAYACAAAACEAoSaaEx4CAAAjBAAADgAAAAAAAAAAAAAAAAAuAgAAZHJzL2Uyb0RvYy54bWxQSwEC&#10;LQAUAAYACAAAACEAAEGT890AAAAHAQAADwAAAAAAAAAAAAAAAAB4BAAAZHJzL2Rvd25yZXYueG1s&#10;UEsFBgAAAAAEAAQA8wAAAIIFAAAAAA==&#10;" filled="f" strokecolor="black [3213]">
                <v:textbox inset="5.85pt,.7pt,5.85pt,.7pt"/>
              </v:rect>
            </w:pict>
          </mc:Fallback>
        </mc:AlternateContent>
      </w:r>
    </w:p>
    <w:p w14:paraId="739E64E1" w14:textId="792802D9" w:rsidR="00595CAC" w:rsidRPr="00B76022" w:rsidRDefault="00595CAC" w:rsidP="00595CAC">
      <w:pPr>
        <w:jc w:val="center"/>
        <w:rPr>
          <w:rFonts w:asciiTheme="majorEastAsia" w:eastAsiaTheme="majorEastAsia" w:hAnsiTheme="majorEastAsia"/>
          <w:sz w:val="22"/>
        </w:rPr>
      </w:pPr>
      <w:r w:rsidRPr="00B76022">
        <w:rPr>
          <w:rFonts w:asciiTheme="majorEastAsia" w:eastAsiaTheme="majorEastAsia" w:hAnsiTheme="majorEastAsia" w:hint="eastAsia"/>
          <w:sz w:val="22"/>
        </w:rPr>
        <w:t>図</w:t>
      </w:r>
      <w:r w:rsidR="00F57B72" w:rsidRPr="00B76022">
        <w:rPr>
          <w:rFonts w:asciiTheme="majorEastAsia" w:eastAsiaTheme="majorEastAsia" w:hAnsiTheme="majorEastAsia" w:hint="eastAsia"/>
          <w:sz w:val="22"/>
        </w:rPr>
        <w:t>表</w:t>
      </w:r>
      <w:r w:rsidRPr="00B76022">
        <w:rPr>
          <w:rFonts w:asciiTheme="majorEastAsia" w:eastAsiaTheme="majorEastAsia" w:hAnsiTheme="majorEastAsia" w:hint="eastAsia"/>
          <w:sz w:val="22"/>
        </w:rPr>
        <w:t>８－２－４　女性の意見が反映されていない理由</w:t>
      </w:r>
    </w:p>
    <w:p w14:paraId="1E90EE92" w14:textId="7087026A" w:rsidR="00595CAC" w:rsidRPr="00F64D07" w:rsidRDefault="00595CAC" w:rsidP="00595CA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42225F53" w14:textId="5C42E1A2" w:rsidR="00595CAC" w:rsidRPr="00F64D07" w:rsidRDefault="00B76022" w:rsidP="001E5F8C">
      <w:pPr>
        <w:rPr>
          <w:rFonts w:asciiTheme="majorEastAsia" w:eastAsiaTheme="majorEastAsia" w:hAnsiTheme="majorEastAsia"/>
          <w:sz w:val="22"/>
        </w:rPr>
      </w:pPr>
      <w:r w:rsidRPr="00B76022">
        <w:rPr>
          <w:noProof/>
        </w:rPr>
        <w:drawing>
          <wp:inline distT="0" distB="0" distL="0" distR="0" wp14:anchorId="5FEAEA65" wp14:editId="33D7BC7B">
            <wp:extent cx="5955480" cy="3494520"/>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55480" cy="3494520"/>
                    </a:xfrm>
                    <a:prstGeom prst="rect">
                      <a:avLst/>
                    </a:prstGeom>
                    <a:noFill/>
                    <a:ln>
                      <a:noFill/>
                    </a:ln>
                  </pic:spPr>
                </pic:pic>
              </a:graphicData>
            </a:graphic>
          </wp:inline>
        </w:drawing>
      </w:r>
    </w:p>
    <w:p w14:paraId="0FDCAA3E" w14:textId="77777777" w:rsidR="001E5F8C" w:rsidRPr="00F64D07" w:rsidRDefault="001E5F8C" w:rsidP="001E5F8C">
      <w:pPr>
        <w:widowControl/>
        <w:jc w:val="left"/>
        <w:rPr>
          <w:rFonts w:asciiTheme="minorEastAsia" w:hAnsiTheme="minorEastAsia"/>
          <w:sz w:val="22"/>
        </w:rPr>
      </w:pPr>
    </w:p>
    <w:p w14:paraId="1F7BCC37"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6193B90D" w14:textId="6A08CC32" w:rsidR="001E5F8C" w:rsidRPr="00B76022" w:rsidRDefault="001E5F8C" w:rsidP="005807FB">
      <w:pPr>
        <w:widowControl/>
        <w:ind w:leftChars="100" w:left="210" w:firstLineChars="95" w:firstLine="209"/>
        <w:jc w:val="left"/>
        <w:rPr>
          <w:sz w:val="28"/>
        </w:rPr>
      </w:pPr>
      <w:r w:rsidRPr="00B76022">
        <w:rPr>
          <w:rFonts w:asciiTheme="minorEastAsia" w:hAnsiTheme="minorEastAsia" w:hint="eastAsia"/>
          <w:sz w:val="22"/>
        </w:rPr>
        <w:t>過年度比較でみると、</w:t>
      </w:r>
      <w:r w:rsidR="004315E9" w:rsidRPr="00B76022">
        <w:rPr>
          <w:rFonts w:asciiTheme="minorEastAsia" w:hAnsiTheme="minorEastAsia" w:hint="eastAsia"/>
          <w:sz w:val="22"/>
        </w:rPr>
        <w:t>「女性議員が少ない」</w:t>
      </w:r>
      <w:r w:rsidR="004315E9" w:rsidRPr="00B76022">
        <w:rPr>
          <w:rFonts w:asciiTheme="minorEastAsia" w:hAnsiTheme="minorEastAsia"/>
          <w:sz w:val="22"/>
        </w:rPr>
        <w:t>「行政機関の管理・監督者に女性が少ない」</w:t>
      </w:r>
      <w:r w:rsidR="004315E9" w:rsidRPr="00B76022">
        <w:rPr>
          <w:rFonts w:asciiTheme="minorEastAsia" w:hAnsiTheme="minorEastAsia" w:hint="eastAsia"/>
          <w:sz w:val="22"/>
        </w:rPr>
        <w:t>などの項目は上昇傾向、「社会の</w:t>
      </w:r>
      <w:r w:rsidR="006C5D99" w:rsidRPr="00B76022">
        <w:rPr>
          <w:rFonts w:asciiTheme="minorEastAsia" w:hAnsiTheme="minorEastAsia" w:hint="eastAsia"/>
          <w:sz w:val="22"/>
        </w:rPr>
        <w:t>しく</w:t>
      </w:r>
      <w:r w:rsidR="004315E9" w:rsidRPr="00B76022">
        <w:rPr>
          <w:rFonts w:asciiTheme="minorEastAsia" w:hAnsiTheme="minorEastAsia" w:hint="eastAsia"/>
          <w:sz w:val="22"/>
        </w:rPr>
        <w:t>みが女性に不利」</w:t>
      </w:r>
      <w:r w:rsidR="00B76022" w:rsidRPr="00B76022">
        <w:rPr>
          <w:rFonts w:asciiTheme="minorEastAsia" w:hAnsiTheme="minorEastAsia" w:hint="eastAsia"/>
          <w:sz w:val="22"/>
        </w:rPr>
        <w:t>「男性の意識、理解が足りない」</w:t>
      </w:r>
      <w:r w:rsidR="004315E9" w:rsidRPr="00B76022">
        <w:rPr>
          <w:rFonts w:asciiTheme="minorEastAsia" w:hAnsiTheme="minorEastAsia" w:hint="eastAsia"/>
          <w:sz w:val="22"/>
        </w:rPr>
        <w:t>などの項目は低下傾向にある</w:t>
      </w:r>
      <w:r w:rsidRPr="00B76022">
        <w:rPr>
          <w:rFonts w:asciiTheme="minorEastAsia" w:hAnsiTheme="minorEastAsia"/>
          <w:sz w:val="22"/>
        </w:rPr>
        <w:t>。（図</w:t>
      </w:r>
      <w:r w:rsidR="00F57B72" w:rsidRPr="00B76022">
        <w:rPr>
          <w:rFonts w:asciiTheme="minorEastAsia" w:hAnsiTheme="minorEastAsia" w:hint="eastAsia"/>
          <w:sz w:val="22"/>
        </w:rPr>
        <w:t>表</w:t>
      </w:r>
      <w:r w:rsidRPr="00B76022">
        <w:rPr>
          <w:rFonts w:asciiTheme="minorEastAsia" w:hAnsiTheme="minorEastAsia"/>
          <w:sz w:val="22"/>
        </w:rPr>
        <w:t>８－２－３</w:t>
      </w:r>
      <w:r w:rsidR="00595CAC" w:rsidRPr="00B76022">
        <w:rPr>
          <w:rFonts w:asciiTheme="minorEastAsia" w:hAnsiTheme="minorEastAsia" w:hint="eastAsia"/>
          <w:sz w:val="22"/>
        </w:rPr>
        <w:t>、</w:t>
      </w:r>
      <w:r w:rsidR="00595CAC" w:rsidRPr="00B76022">
        <w:rPr>
          <w:rFonts w:asciiTheme="minorEastAsia" w:hAnsiTheme="minorEastAsia"/>
          <w:sz w:val="22"/>
        </w:rPr>
        <w:t>図</w:t>
      </w:r>
      <w:r w:rsidR="00F57B72" w:rsidRPr="00B76022">
        <w:rPr>
          <w:rFonts w:asciiTheme="minorEastAsia" w:hAnsiTheme="minorEastAsia" w:hint="eastAsia"/>
          <w:sz w:val="22"/>
        </w:rPr>
        <w:t>表</w:t>
      </w:r>
      <w:r w:rsidR="00595CAC" w:rsidRPr="00B76022">
        <w:rPr>
          <w:rFonts w:asciiTheme="minorEastAsia" w:hAnsiTheme="minorEastAsia"/>
          <w:sz w:val="22"/>
        </w:rPr>
        <w:t>８－２－</w:t>
      </w:r>
      <w:r w:rsidR="00595CAC" w:rsidRPr="00B76022">
        <w:rPr>
          <w:rFonts w:asciiTheme="minorEastAsia" w:hAnsiTheme="minorEastAsia" w:hint="eastAsia"/>
          <w:sz w:val="22"/>
        </w:rPr>
        <w:t>４</w:t>
      </w:r>
      <w:r w:rsidRPr="00B76022">
        <w:rPr>
          <w:rFonts w:asciiTheme="minorEastAsia" w:hAnsiTheme="minorEastAsia"/>
          <w:sz w:val="22"/>
        </w:rPr>
        <w:t>）</w:t>
      </w:r>
    </w:p>
    <w:p w14:paraId="57052FD8" w14:textId="77777777" w:rsidR="001E5F8C" w:rsidRPr="00B76022" w:rsidRDefault="001E5F8C" w:rsidP="001E5F8C">
      <w:pPr>
        <w:widowControl/>
        <w:jc w:val="left"/>
        <w:rPr>
          <w:rFonts w:asciiTheme="majorEastAsia" w:eastAsiaTheme="majorEastAsia" w:hAnsiTheme="majorEastAsia"/>
          <w:sz w:val="22"/>
        </w:rPr>
      </w:pPr>
    </w:p>
    <w:p w14:paraId="7D094EC0" w14:textId="77777777" w:rsidR="001E5F8C" w:rsidRPr="00F64D07" w:rsidRDefault="001E5F8C" w:rsidP="001E5F8C">
      <w:pPr>
        <w:widowControl/>
        <w:jc w:val="left"/>
        <w:rPr>
          <w:rFonts w:asciiTheme="majorHAnsi" w:eastAsiaTheme="majorEastAsia" w:hAnsiTheme="majorHAnsi" w:cstheme="majorBidi"/>
          <w:sz w:val="28"/>
          <w:szCs w:val="24"/>
        </w:rPr>
      </w:pPr>
      <w:r w:rsidRPr="00F64D07">
        <w:rPr>
          <w:sz w:val="28"/>
        </w:rPr>
        <w:br w:type="page"/>
      </w:r>
    </w:p>
    <w:p w14:paraId="691F216B" w14:textId="77777777" w:rsidR="001E5F8C" w:rsidRPr="00F64D07" w:rsidRDefault="001E5F8C" w:rsidP="001E5F8C">
      <w:pPr>
        <w:pStyle w:val="1"/>
        <w:rPr>
          <w:sz w:val="28"/>
        </w:rPr>
      </w:pPr>
      <w:bookmarkStart w:id="135" w:name="_Toc409879835"/>
      <w:bookmarkStart w:id="136" w:name="_Toc190047473"/>
      <w:bookmarkStart w:id="137" w:name="_Toc409525323"/>
      <w:bookmarkStart w:id="138" w:name="_Toc409528438"/>
      <w:bookmarkEnd w:id="125"/>
      <w:bookmarkEnd w:id="126"/>
      <w:r w:rsidRPr="00F64D07">
        <w:rPr>
          <w:rFonts w:hint="eastAsia"/>
          <w:sz w:val="28"/>
        </w:rPr>
        <w:lastRenderedPageBreak/>
        <w:t>第９章　男女共同参画社会の実現に向けて</w:t>
      </w:r>
      <w:bookmarkEnd w:id="135"/>
      <w:bookmarkEnd w:id="136"/>
    </w:p>
    <w:p w14:paraId="6A5207DF" w14:textId="77777777" w:rsidR="001E5F8C" w:rsidRPr="00F64D07" w:rsidRDefault="001E5F8C" w:rsidP="001E5F8C">
      <w:pPr>
        <w:pStyle w:val="2"/>
        <w:rPr>
          <w:sz w:val="24"/>
        </w:rPr>
      </w:pPr>
      <w:bookmarkStart w:id="139" w:name="_Toc409879836"/>
      <w:bookmarkStart w:id="140" w:name="_Toc190047474"/>
      <w:r w:rsidRPr="00F64D07">
        <w:rPr>
          <w:rFonts w:hint="eastAsia"/>
          <w:sz w:val="24"/>
        </w:rPr>
        <w:t>９－１　男女共同参画のもたらす影響</w:t>
      </w:r>
      <w:bookmarkEnd w:id="139"/>
      <w:bookmarkEnd w:id="140"/>
    </w:p>
    <w:p w14:paraId="6804D578" w14:textId="46D08CB4" w:rsidR="001E5F8C" w:rsidRPr="000B3D1B" w:rsidRDefault="000B3D1B" w:rsidP="001E5F8C">
      <w:pPr>
        <w:rPr>
          <w:rFonts w:asciiTheme="majorEastAsia" w:eastAsiaTheme="majorEastAsia" w:hAnsiTheme="majorEastAsia"/>
          <w:sz w:val="22"/>
        </w:rPr>
      </w:pPr>
      <w:r w:rsidRPr="00F64D07">
        <w:rPr>
          <w:noProof/>
        </w:rPr>
        <mc:AlternateContent>
          <mc:Choice Requires="wps">
            <w:drawing>
              <wp:anchor distT="0" distB="0" distL="114300" distR="114300" simplePos="0" relativeHeight="251611648" behindDoc="0" locked="0" layoutInCell="1" allowOverlap="1" wp14:anchorId="0A68CF44" wp14:editId="766679FF">
                <wp:simplePos x="0" y="0"/>
                <wp:positionH relativeFrom="column">
                  <wp:posOffset>-36933</wp:posOffset>
                </wp:positionH>
                <wp:positionV relativeFrom="paragraph">
                  <wp:posOffset>236958</wp:posOffset>
                </wp:positionV>
                <wp:extent cx="6057900" cy="7145079"/>
                <wp:effectExtent l="0" t="0" r="19050" b="17780"/>
                <wp:wrapNone/>
                <wp:docPr id="1560" name="正方形/長方形 1560"/>
                <wp:cNvGraphicFramePr/>
                <a:graphic xmlns:a="http://schemas.openxmlformats.org/drawingml/2006/main">
                  <a:graphicData uri="http://schemas.microsoft.com/office/word/2010/wordprocessingShape">
                    <wps:wsp>
                      <wps:cNvSpPr/>
                      <wps:spPr>
                        <a:xfrm>
                          <a:off x="0" y="0"/>
                          <a:ext cx="6057900" cy="714507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55DE" id="正方形/長方形 1560" o:spid="_x0000_s1026" style="position:absolute;left:0;text-align:left;margin-left:-2.9pt;margin-top:18.65pt;width:477pt;height:562.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B/hAIAAGgFAAAOAAAAZHJzL2Uyb0RvYy54bWysVEtv2zAMvg/YfxB0X20HSbMEdYqgRYcB&#10;RVu0HXpWZCkWIIuapMTJfv0o+ZGgK3YYloMimeRH8uPj6vrQaLIXziswJS0uckqE4VApsy3pj9e7&#10;L18p8YGZimkwoqRH4en16vOnq9YuxQRq0JVwBEGMX7a2pHUIdpllnteiYf4CrDAolOAaFvDptlnl&#10;WIvojc4meX6ZteAq64AL7/HrbSekq4QvpeDhUUovAtElxdhCOl06N/HMVldsuXXM1or3YbB/iKJh&#10;yqDTEeqWBUZ2Tv0B1SjuwIMMFxyaDKRUXKQcMJsif5fNS82sSLkgOd6ONPn/B8sf9i/2ySENrfVL&#10;j9eYxUG6Jv5jfOSQyDqOZIlDIBw/Xuaz+SJHTjnK5sV0ls8Xkc7sZG6dD98ENCReSuqwGokktr/3&#10;oVMdVKI3A3dK61QRbUhb0sVsMksGHrSqojCqpd4QN9qRPcOqhkPRuz3TwiC0wVhOSaVbOGoRIbR5&#10;FpKoCtOYdA5iv50wGefChKIT1awSnatZjr/B2WCRMk6AEVlikCN2DzBodiADdpd/rx9NRWrX0Tj/&#10;W2Cd8WiRPIMJo3GjDLiPADRm1Xvu9AeSOmoiSxuojk+OOOiGxVt+p7B+98yHJ+ZwOrDmOPHhEQ+p&#10;AesE/Y2SGtyvj75HfWxalFLS4rSV1P/cMSco0d8NtvOimE7jeKbHdDaf4MOdSzbnErNrbgBLX+Bu&#10;sTxdo37Qw1U6aN5wMayjVxQxw9F3SXlww+MmdFsAVwsX63VSw5G0LNybF8sjeGQ19ufr4Y052zdx&#10;wP5/gGEy2fJdL3e60dLAehdAqtToJ157vnGcU+P0qyfui/N30jotyNVvAAAA//8DAFBLAwQUAAYA&#10;CAAAACEAOw02Pt4AAAAKAQAADwAAAGRycy9kb3ducmV2LnhtbEyPwU7DMBBE70j8g7VIXFDrNKFt&#10;CHEqhMQxSBQ+wI23cVR77cZOG/4ec4LjaEYzb+rdbA274BgGRwJWywwYUufUQL2Ar8+3RQksRElK&#10;Gkco4BsD7Jrbm1pWyl3pAy/72LNUQqGSAnSMvuI8dBqtDEvnkZJ3dKOVMcmx52qU11RuDc+zbMOt&#10;HCgtaOnxVWN32k9WwDyV53M7nazGojUPefTvrfdC3N/NL8/AIs7xLwy/+AkdmsR0cBOpwIyAxTqR&#10;RwHFtgCW/KfHMgd2SMHVJl8Db2r+/0LzAwAA//8DAFBLAQItABQABgAIAAAAIQC2gziS/gAAAOEB&#10;AAATAAAAAAAAAAAAAAAAAAAAAABbQ29udGVudF9UeXBlc10ueG1sUEsBAi0AFAAGAAgAAAAhADj9&#10;If/WAAAAlAEAAAsAAAAAAAAAAAAAAAAALwEAAF9yZWxzLy5yZWxzUEsBAi0AFAAGAAgAAAAhAInJ&#10;YH+EAgAAaAUAAA4AAAAAAAAAAAAAAAAALgIAAGRycy9lMm9Eb2MueG1sUEsBAi0AFAAGAAgAAAAh&#10;ADsNNj7eAAAACgEAAA8AAAAAAAAAAAAAAAAA3gQAAGRycy9kb3ducmV2LnhtbFBLBQYAAAAABAAE&#10;APMAAADpBQAAAAA=&#10;" filled="f" strokecolor="black [3213]"/>
            </w:pict>
          </mc:Fallback>
        </mc:AlternateContent>
      </w:r>
      <w:r w:rsidR="001E5F8C" w:rsidRPr="000B3D1B">
        <w:rPr>
          <w:rFonts w:hint="eastAsia"/>
        </w:rPr>
        <w:t xml:space="preserve">　</w:t>
      </w:r>
      <w:r w:rsidR="001E5F8C" w:rsidRPr="000B3D1B">
        <w:rPr>
          <w:rFonts w:asciiTheme="majorEastAsia" w:eastAsiaTheme="majorEastAsia" w:hAnsiTheme="majorEastAsia" w:hint="eastAsia"/>
          <w:sz w:val="22"/>
        </w:rPr>
        <w:t>◎「仕事と家庭生活のバランスがとれた生き方ができる男性が増える」が</w:t>
      </w:r>
      <w:r w:rsidRPr="000B3D1B">
        <w:rPr>
          <w:rFonts w:asciiTheme="majorEastAsia" w:eastAsiaTheme="majorEastAsia" w:hAnsiTheme="majorEastAsia"/>
          <w:sz w:val="22"/>
        </w:rPr>
        <w:t>61.5</w:t>
      </w:r>
      <w:r w:rsidR="001E5F8C" w:rsidRPr="000B3D1B">
        <w:rPr>
          <w:rFonts w:asciiTheme="majorEastAsia" w:eastAsiaTheme="majorEastAsia" w:hAnsiTheme="majorEastAsia"/>
          <w:sz w:val="22"/>
        </w:rPr>
        <w:t>％。</w:t>
      </w:r>
    </w:p>
    <w:p w14:paraId="3356B6D7" w14:textId="20EF0E87" w:rsidR="001E5F8C" w:rsidRPr="00F64D07" w:rsidRDefault="001E5F8C" w:rsidP="00595CAC">
      <w:pPr>
        <w:ind w:leftChars="100" w:left="971" w:hangingChars="346" w:hanging="761"/>
        <w:rPr>
          <w:rFonts w:asciiTheme="majorEastAsia" w:eastAsiaTheme="majorEastAsia" w:hAnsiTheme="majorEastAsia"/>
          <w:sz w:val="22"/>
        </w:rPr>
      </w:pPr>
      <w:r w:rsidRPr="00F64D07">
        <w:rPr>
          <w:rFonts w:asciiTheme="majorEastAsia" w:eastAsiaTheme="majorEastAsia" w:hAnsiTheme="majorEastAsia" w:hint="eastAsia"/>
          <w:sz w:val="22"/>
        </w:rPr>
        <w:t>問</w:t>
      </w:r>
      <w:r w:rsidRPr="00F64D07">
        <w:rPr>
          <w:rFonts w:asciiTheme="majorEastAsia" w:eastAsiaTheme="majorEastAsia" w:hAnsiTheme="majorEastAsia"/>
          <w:sz w:val="22"/>
        </w:rPr>
        <w:t xml:space="preserve">28　</w:t>
      </w:r>
      <w:r w:rsidR="00652B63" w:rsidRPr="00F64D07">
        <w:rPr>
          <w:rFonts w:asciiTheme="majorEastAsia" w:eastAsiaTheme="majorEastAsia" w:hAnsiTheme="majorEastAsia" w:hint="eastAsia"/>
          <w:sz w:val="22"/>
        </w:rPr>
        <w:t>今後さらに、女性と男性が家庭や地域社会へ参画していくことで、どのような変化がもたらされると思いますか。</w:t>
      </w:r>
      <w:r w:rsidRPr="00F64D07">
        <w:rPr>
          <w:rFonts w:asciiTheme="majorEastAsia" w:eastAsiaTheme="majorEastAsia" w:hAnsiTheme="majorEastAsia" w:hint="eastAsia"/>
          <w:sz w:val="22"/>
        </w:rPr>
        <w:t>（○はあてはまるものすべて）</w:t>
      </w:r>
    </w:p>
    <w:p w14:paraId="0082C020" w14:textId="77777777" w:rsidR="001E5F8C" w:rsidRPr="00F64D07" w:rsidRDefault="001E5F8C" w:rsidP="001E5F8C">
      <w:pPr>
        <w:ind w:left="660" w:hangingChars="300" w:hanging="660"/>
        <w:jc w:val="center"/>
        <w:rPr>
          <w:rFonts w:asciiTheme="majorEastAsia" w:eastAsiaTheme="majorEastAsia" w:hAnsiTheme="majorEastAsia"/>
          <w:sz w:val="22"/>
        </w:rPr>
      </w:pPr>
    </w:p>
    <w:p w14:paraId="33112986" w14:textId="021A1968" w:rsidR="001E5F8C" w:rsidRPr="00F64D07" w:rsidRDefault="00595CAC" w:rsidP="001E5F8C">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９－１－１　男女共同参画社会の実現に向けて</w:t>
      </w:r>
    </w:p>
    <w:p w14:paraId="680D9309" w14:textId="3C2909E4" w:rsidR="00595CAC" w:rsidRPr="00F64D07" w:rsidRDefault="00595CAC" w:rsidP="00595CAC">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0B3D1B">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3472BF5D" w14:textId="688E753B" w:rsidR="001E5F8C" w:rsidRPr="000B3D1B" w:rsidRDefault="000B3D1B" w:rsidP="00595CAC">
      <w:pPr>
        <w:ind w:left="630" w:hangingChars="300" w:hanging="630"/>
        <w:jc w:val="center"/>
        <w:rPr>
          <w:rFonts w:asciiTheme="majorEastAsia" w:eastAsiaTheme="majorEastAsia" w:hAnsiTheme="majorEastAsia"/>
          <w:sz w:val="22"/>
        </w:rPr>
      </w:pPr>
      <w:r w:rsidRPr="000B3D1B">
        <w:rPr>
          <w:noProof/>
        </w:rPr>
        <w:drawing>
          <wp:inline distT="0" distB="0" distL="0" distR="0" wp14:anchorId="7A58D854" wp14:editId="54631822">
            <wp:extent cx="5871845" cy="5849622"/>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71845" cy="5849622"/>
                    </a:xfrm>
                    <a:prstGeom prst="rect">
                      <a:avLst/>
                    </a:prstGeom>
                    <a:noFill/>
                    <a:ln>
                      <a:noFill/>
                    </a:ln>
                  </pic:spPr>
                </pic:pic>
              </a:graphicData>
            </a:graphic>
          </wp:inline>
        </w:drawing>
      </w:r>
    </w:p>
    <w:p w14:paraId="5BE45BB9" w14:textId="518FCEEB" w:rsidR="004315E9" w:rsidRPr="000B3D1B" w:rsidRDefault="004F43C8" w:rsidP="00BB6523">
      <w:pPr>
        <w:widowControl/>
        <w:ind w:leftChars="100" w:left="210" w:firstLineChars="100" w:firstLine="220"/>
        <w:jc w:val="left"/>
        <w:rPr>
          <w:rFonts w:asciiTheme="minorEastAsia" w:hAnsiTheme="minorEastAsia"/>
          <w:sz w:val="22"/>
        </w:rPr>
      </w:pPr>
      <w:r w:rsidRPr="000B3D1B">
        <w:rPr>
          <w:rFonts w:asciiTheme="minorEastAsia" w:hAnsiTheme="minorEastAsia" w:hint="eastAsia"/>
          <w:sz w:val="22"/>
        </w:rPr>
        <w:t>男女共同参画の進展による変化について、「仕事と家庭生活のバランスがとれた生き方ができる男性が増える」が</w:t>
      </w:r>
      <w:r w:rsidR="000B3D1B" w:rsidRPr="000B3D1B">
        <w:rPr>
          <w:rFonts w:asciiTheme="minorEastAsia" w:hAnsiTheme="minorEastAsia"/>
          <w:sz w:val="22"/>
        </w:rPr>
        <w:t>61.5</w:t>
      </w:r>
      <w:r w:rsidRPr="000B3D1B">
        <w:rPr>
          <w:rFonts w:asciiTheme="minorEastAsia" w:hAnsiTheme="minorEastAsia"/>
          <w:sz w:val="22"/>
        </w:rPr>
        <w:t>％</w:t>
      </w:r>
      <w:r w:rsidR="004315E9" w:rsidRPr="000B3D1B">
        <w:rPr>
          <w:rFonts w:asciiTheme="minorEastAsia" w:hAnsiTheme="minorEastAsia" w:hint="eastAsia"/>
          <w:sz w:val="22"/>
        </w:rPr>
        <w:t>と</w:t>
      </w:r>
      <w:r w:rsidRPr="000B3D1B">
        <w:rPr>
          <w:rFonts w:asciiTheme="minorEastAsia" w:hAnsiTheme="minorEastAsia"/>
          <w:sz w:val="22"/>
        </w:rPr>
        <w:t>最も</w:t>
      </w:r>
      <w:r w:rsidR="004315E9" w:rsidRPr="000B3D1B">
        <w:rPr>
          <w:rFonts w:asciiTheme="minorEastAsia" w:hAnsiTheme="minorEastAsia" w:hint="eastAsia"/>
          <w:sz w:val="22"/>
        </w:rPr>
        <w:t>高く</w:t>
      </w:r>
      <w:r w:rsidRPr="000B3D1B">
        <w:rPr>
          <w:rFonts w:asciiTheme="minorEastAsia" w:hAnsiTheme="minorEastAsia"/>
          <w:sz w:val="22"/>
        </w:rPr>
        <w:t>、次いで「企業が男性の家事などへの参画の重要性を認識することにより、労働時間短縮や休暇制度の整備が進む」が</w:t>
      </w:r>
      <w:r w:rsidR="000B3D1B" w:rsidRPr="000B3D1B">
        <w:rPr>
          <w:rFonts w:asciiTheme="minorEastAsia" w:hAnsiTheme="minorEastAsia"/>
          <w:sz w:val="22"/>
        </w:rPr>
        <w:t>51.6</w:t>
      </w:r>
      <w:r w:rsidRPr="000B3D1B">
        <w:rPr>
          <w:rFonts w:asciiTheme="minorEastAsia" w:hAnsiTheme="minorEastAsia"/>
          <w:sz w:val="22"/>
        </w:rPr>
        <w:t>％、</w:t>
      </w:r>
      <w:r w:rsidR="004315E9" w:rsidRPr="000B3D1B">
        <w:rPr>
          <w:rFonts w:asciiTheme="minorEastAsia" w:hAnsiTheme="minorEastAsia"/>
          <w:sz w:val="22"/>
        </w:rPr>
        <w:t>「女性の家事負担が減り、女性の就労や社会参加が容易になる」</w:t>
      </w:r>
      <w:r w:rsidRPr="000B3D1B">
        <w:rPr>
          <w:rFonts w:asciiTheme="minorEastAsia" w:hAnsiTheme="minorEastAsia" w:hint="eastAsia"/>
          <w:sz w:val="22"/>
        </w:rPr>
        <w:t>が</w:t>
      </w:r>
      <w:r w:rsidR="000B3D1B" w:rsidRPr="000B3D1B">
        <w:rPr>
          <w:rFonts w:asciiTheme="minorEastAsia" w:hAnsiTheme="minorEastAsia"/>
          <w:sz w:val="22"/>
        </w:rPr>
        <w:t>48.1</w:t>
      </w:r>
      <w:r w:rsidRPr="000B3D1B">
        <w:rPr>
          <w:rFonts w:asciiTheme="minorEastAsia" w:hAnsiTheme="minorEastAsia"/>
          <w:sz w:val="22"/>
        </w:rPr>
        <w:t>％、</w:t>
      </w:r>
      <w:r w:rsidR="004315E9" w:rsidRPr="000B3D1B">
        <w:rPr>
          <w:rFonts w:asciiTheme="minorEastAsia" w:hAnsiTheme="minorEastAsia"/>
          <w:sz w:val="22"/>
        </w:rPr>
        <w:t>「男性の家庭や社会に対する理</w:t>
      </w:r>
      <w:r w:rsidR="004315E9" w:rsidRPr="000B3D1B">
        <w:rPr>
          <w:rFonts w:asciiTheme="minorEastAsia" w:hAnsiTheme="minorEastAsia"/>
          <w:sz w:val="22"/>
        </w:rPr>
        <w:lastRenderedPageBreak/>
        <w:t>解が深まり、視野が広がる」</w:t>
      </w:r>
      <w:r w:rsidRPr="000B3D1B">
        <w:rPr>
          <w:rFonts w:asciiTheme="minorEastAsia" w:hAnsiTheme="minorEastAsia" w:hint="eastAsia"/>
          <w:sz w:val="22"/>
        </w:rPr>
        <w:t>が</w:t>
      </w:r>
      <w:r w:rsidR="000B3D1B" w:rsidRPr="000B3D1B">
        <w:rPr>
          <w:rFonts w:asciiTheme="minorEastAsia" w:hAnsiTheme="minorEastAsia"/>
          <w:sz w:val="22"/>
        </w:rPr>
        <w:t>42.8</w:t>
      </w:r>
      <w:r w:rsidRPr="000B3D1B">
        <w:rPr>
          <w:rFonts w:asciiTheme="minorEastAsia" w:hAnsiTheme="minorEastAsia"/>
          <w:sz w:val="22"/>
        </w:rPr>
        <w:t>％</w:t>
      </w:r>
      <w:r w:rsidR="004315E9" w:rsidRPr="000B3D1B">
        <w:rPr>
          <w:rFonts w:asciiTheme="minorEastAsia" w:hAnsiTheme="minorEastAsia" w:hint="eastAsia"/>
          <w:sz w:val="22"/>
        </w:rPr>
        <w:t>の順となっており</w:t>
      </w:r>
      <w:r w:rsidRPr="000B3D1B">
        <w:rPr>
          <w:rFonts w:asciiTheme="minorEastAsia" w:hAnsiTheme="minorEastAsia" w:hint="eastAsia"/>
          <w:sz w:val="22"/>
        </w:rPr>
        <w:t>、肯定的な見解</w:t>
      </w:r>
      <w:r w:rsidR="004315E9" w:rsidRPr="000B3D1B">
        <w:rPr>
          <w:rFonts w:asciiTheme="minorEastAsia" w:hAnsiTheme="minorEastAsia" w:hint="eastAsia"/>
          <w:sz w:val="22"/>
        </w:rPr>
        <w:t>の割合が高くなっている</w:t>
      </w:r>
      <w:r w:rsidRPr="000B3D1B">
        <w:rPr>
          <w:rFonts w:asciiTheme="minorEastAsia" w:hAnsiTheme="minorEastAsia" w:hint="eastAsia"/>
          <w:sz w:val="22"/>
        </w:rPr>
        <w:t>。</w:t>
      </w:r>
    </w:p>
    <w:p w14:paraId="7664A4F5" w14:textId="3340FE4B" w:rsidR="000B3D1B" w:rsidRDefault="004F43C8" w:rsidP="00BB6523">
      <w:pPr>
        <w:widowControl/>
        <w:ind w:leftChars="100" w:left="210" w:firstLineChars="100" w:firstLine="220"/>
        <w:jc w:val="left"/>
        <w:rPr>
          <w:rFonts w:asciiTheme="minorEastAsia" w:hAnsiTheme="minorEastAsia"/>
          <w:sz w:val="22"/>
        </w:rPr>
      </w:pPr>
      <w:r w:rsidRPr="000B3D1B">
        <w:rPr>
          <w:rFonts w:asciiTheme="minorEastAsia" w:hAnsiTheme="minorEastAsia" w:hint="eastAsia"/>
          <w:sz w:val="22"/>
        </w:rPr>
        <w:t>一方、「伝統的な家庭観が希薄になる」</w:t>
      </w:r>
      <w:r w:rsidR="004315E9" w:rsidRPr="000B3D1B">
        <w:rPr>
          <w:rFonts w:asciiTheme="minorEastAsia" w:hAnsiTheme="minorEastAsia" w:hint="eastAsia"/>
          <w:sz w:val="22"/>
        </w:rPr>
        <w:t>が</w:t>
      </w:r>
      <w:r w:rsidR="000B3D1B" w:rsidRPr="000B3D1B">
        <w:rPr>
          <w:rFonts w:asciiTheme="minorEastAsia" w:hAnsiTheme="minorEastAsia"/>
          <w:sz w:val="22"/>
        </w:rPr>
        <w:t>16.1</w:t>
      </w:r>
      <w:r w:rsidRPr="000B3D1B">
        <w:rPr>
          <w:rFonts w:asciiTheme="minorEastAsia" w:hAnsiTheme="minorEastAsia"/>
          <w:sz w:val="22"/>
        </w:rPr>
        <w:t>％など</w:t>
      </w:r>
      <w:r w:rsidR="004315E9" w:rsidRPr="000B3D1B">
        <w:rPr>
          <w:rFonts w:asciiTheme="minorEastAsia" w:hAnsiTheme="minorEastAsia" w:hint="eastAsia"/>
          <w:sz w:val="22"/>
        </w:rPr>
        <w:t>、</w:t>
      </w:r>
      <w:r w:rsidRPr="000B3D1B">
        <w:rPr>
          <w:rFonts w:asciiTheme="minorEastAsia" w:hAnsiTheme="minorEastAsia"/>
          <w:sz w:val="22"/>
        </w:rPr>
        <w:t>否定的な見解</w:t>
      </w:r>
      <w:r w:rsidR="004315E9" w:rsidRPr="000B3D1B">
        <w:rPr>
          <w:rFonts w:asciiTheme="minorEastAsia" w:hAnsiTheme="minorEastAsia" w:hint="eastAsia"/>
          <w:sz w:val="22"/>
        </w:rPr>
        <w:t>の割合は</w:t>
      </w:r>
      <w:r w:rsidR="006C2587" w:rsidRPr="006C2587">
        <w:rPr>
          <w:rFonts w:asciiTheme="minorEastAsia" w:hAnsiTheme="minorEastAsia" w:hint="eastAsia"/>
          <w:sz w:val="22"/>
        </w:rPr>
        <w:t>肯定的な見解の割合</w:t>
      </w:r>
      <w:r w:rsidR="006C2587">
        <w:rPr>
          <w:rFonts w:asciiTheme="minorEastAsia" w:hAnsiTheme="minorEastAsia" w:hint="eastAsia"/>
          <w:sz w:val="22"/>
        </w:rPr>
        <w:t>と比較して</w:t>
      </w:r>
      <w:r w:rsidR="004315E9" w:rsidRPr="000B3D1B">
        <w:rPr>
          <w:rFonts w:asciiTheme="minorEastAsia" w:hAnsiTheme="minorEastAsia" w:hint="eastAsia"/>
          <w:sz w:val="22"/>
        </w:rPr>
        <w:t>低くなっている</w:t>
      </w:r>
      <w:r w:rsidRPr="000B3D1B">
        <w:rPr>
          <w:rFonts w:asciiTheme="minorEastAsia" w:hAnsiTheme="minorEastAsia" w:hint="eastAsia"/>
          <w:sz w:val="22"/>
        </w:rPr>
        <w:t>。（図表９－１－１）</w:t>
      </w:r>
    </w:p>
    <w:p w14:paraId="141805E7" w14:textId="77777777" w:rsidR="000B3D1B" w:rsidRDefault="000B3D1B" w:rsidP="00BB6523">
      <w:pPr>
        <w:widowControl/>
        <w:ind w:leftChars="100" w:left="210" w:firstLineChars="100" w:firstLine="220"/>
        <w:jc w:val="left"/>
        <w:rPr>
          <w:rFonts w:asciiTheme="minorEastAsia" w:hAnsiTheme="minorEastAsia"/>
          <w:sz w:val="22"/>
        </w:rPr>
      </w:pPr>
    </w:p>
    <w:p w14:paraId="51C1BBB6" w14:textId="77777777" w:rsidR="004F43C8" w:rsidRPr="00F64D07" w:rsidRDefault="004F43C8" w:rsidP="004F43C8">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3E51EC7D" w14:textId="1D8E75D6" w:rsidR="00BB6523" w:rsidRPr="000B3D1B" w:rsidRDefault="004F43C8" w:rsidP="00BB6523">
      <w:pPr>
        <w:widowControl/>
        <w:ind w:leftChars="100" w:left="210" w:firstLineChars="95" w:firstLine="209"/>
        <w:jc w:val="left"/>
        <w:rPr>
          <w:rFonts w:asciiTheme="minorEastAsia" w:hAnsiTheme="minorEastAsia"/>
          <w:sz w:val="22"/>
        </w:rPr>
      </w:pPr>
      <w:r w:rsidRPr="000B3D1B">
        <w:rPr>
          <w:rFonts w:asciiTheme="minorEastAsia" w:hAnsiTheme="minorEastAsia" w:hint="eastAsia"/>
          <w:sz w:val="22"/>
        </w:rPr>
        <w:t>性別でみると、</w:t>
      </w:r>
      <w:r w:rsidR="000B3D1B" w:rsidRPr="000B3D1B">
        <w:rPr>
          <w:rFonts w:asciiTheme="minorEastAsia" w:hAnsiTheme="minorEastAsia" w:hint="eastAsia"/>
          <w:sz w:val="22"/>
        </w:rPr>
        <w:t>「仕事と家庭生活のバランスがとれた生き方ができる男性が増える」</w:t>
      </w:r>
      <w:r w:rsidR="00BB6523" w:rsidRPr="000B3D1B">
        <w:rPr>
          <w:rFonts w:asciiTheme="minorEastAsia" w:hAnsiTheme="minorEastAsia"/>
          <w:sz w:val="22"/>
        </w:rPr>
        <w:t>「企業が男性の家事などへの参画の重要性を認識することにより、労働時間短縮や休暇制度の整備が進む」</w:t>
      </w:r>
      <w:r w:rsidR="000B3D1B" w:rsidRPr="000B3D1B">
        <w:rPr>
          <w:rFonts w:asciiTheme="minorEastAsia" w:hAnsiTheme="minorEastAsia"/>
          <w:sz w:val="22"/>
        </w:rPr>
        <w:t>「女性の家事負担が減り、女性の就労や社会参加が容易になる」</w:t>
      </w:r>
      <w:r w:rsidR="00BB6523" w:rsidRPr="000B3D1B">
        <w:rPr>
          <w:rFonts w:asciiTheme="minorEastAsia" w:hAnsiTheme="minorEastAsia"/>
          <w:sz w:val="22"/>
        </w:rPr>
        <w:t>「男性の家庭や社会に対する理解が深まり、視野が広がる」</w:t>
      </w:r>
      <w:r w:rsidR="00BB6523" w:rsidRPr="000B3D1B">
        <w:rPr>
          <w:rFonts w:asciiTheme="minorEastAsia" w:hAnsiTheme="minorEastAsia" w:hint="eastAsia"/>
          <w:sz w:val="22"/>
        </w:rPr>
        <w:t>「家庭における夫婦や親子の絆が深まる」などの項目で男性よりも女性の方が高くなっている。</w:t>
      </w:r>
    </w:p>
    <w:p w14:paraId="104B1D0C" w14:textId="662F7D7E" w:rsidR="004F43C8" w:rsidRPr="000B3D1B" w:rsidRDefault="004F43C8" w:rsidP="00BB6523">
      <w:pPr>
        <w:widowControl/>
        <w:ind w:leftChars="100" w:left="210" w:firstLineChars="95" w:firstLine="209"/>
        <w:jc w:val="left"/>
        <w:rPr>
          <w:rFonts w:asciiTheme="minorEastAsia" w:hAnsiTheme="minorEastAsia"/>
          <w:sz w:val="22"/>
        </w:rPr>
      </w:pPr>
      <w:r w:rsidRPr="000B3D1B">
        <w:rPr>
          <w:rFonts w:asciiTheme="minorEastAsia" w:hAnsiTheme="minorEastAsia"/>
          <w:sz w:val="22"/>
        </w:rPr>
        <w:t>一方、「伝統的な家庭観が希薄になる」</w:t>
      </w:r>
      <w:r w:rsidR="000B3D1B">
        <w:rPr>
          <w:rFonts w:asciiTheme="minorEastAsia" w:hAnsiTheme="minorEastAsia" w:hint="eastAsia"/>
          <w:sz w:val="22"/>
        </w:rPr>
        <w:t>「</w:t>
      </w:r>
      <w:r w:rsidR="000B3D1B" w:rsidRPr="000B3D1B">
        <w:rPr>
          <w:rFonts w:asciiTheme="minorEastAsia" w:hAnsiTheme="minorEastAsia" w:hint="eastAsia"/>
          <w:sz w:val="22"/>
        </w:rPr>
        <w:t>男らしさや女らしさが否定される</w:t>
      </w:r>
      <w:r w:rsidR="000B3D1B">
        <w:rPr>
          <w:rFonts w:asciiTheme="minorEastAsia" w:hAnsiTheme="minorEastAsia" w:hint="eastAsia"/>
          <w:sz w:val="22"/>
        </w:rPr>
        <w:t>」「</w:t>
      </w:r>
      <w:r w:rsidR="000B3D1B" w:rsidRPr="000B3D1B">
        <w:rPr>
          <w:rFonts w:asciiTheme="minorEastAsia" w:hAnsiTheme="minorEastAsia" w:hint="eastAsia"/>
          <w:sz w:val="22"/>
        </w:rPr>
        <w:t>仕事を優先する人が減り、日本経済の活力が衰える</w:t>
      </w:r>
      <w:r w:rsidR="000B3D1B">
        <w:rPr>
          <w:rFonts w:asciiTheme="minorEastAsia" w:hAnsiTheme="minorEastAsia" w:hint="eastAsia"/>
          <w:sz w:val="22"/>
        </w:rPr>
        <w:t>」</w:t>
      </w:r>
      <w:r w:rsidR="00BB6523" w:rsidRPr="000B3D1B">
        <w:rPr>
          <w:rFonts w:asciiTheme="minorEastAsia" w:hAnsiTheme="minorEastAsia" w:hint="eastAsia"/>
          <w:sz w:val="22"/>
        </w:rPr>
        <w:t>「企業内での昇進の遅れなどにより、収入が減る」</w:t>
      </w:r>
      <w:r w:rsidR="000B3D1B">
        <w:rPr>
          <w:rFonts w:asciiTheme="minorEastAsia" w:hAnsiTheme="minorEastAsia" w:hint="eastAsia"/>
          <w:sz w:val="22"/>
        </w:rPr>
        <w:t>「</w:t>
      </w:r>
      <w:r w:rsidR="000B3D1B" w:rsidRPr="000B3D1B">
        <w:rPr>
          <w:rFonts w:asciiTheme="minorEastAsia" w:hAnsiTheme="minorEastAsia" w:hint="eastAsia"/>
          <w:sz w:val="22"/>
        </w:rPr>
        <w:t>子育てや介護が十分に行われなくなる</w:t>
      </w:r>
      <w:r w:rsidR="000B3D1B">
        <w:rPr>
          <w:rFonts w:asciiTheme="minorEastAsia" w:hAnsiTheme="minorEastAsia" w:hint="eastAsia"/>
          <w:sz w:val="22"/>
        </w:rPr>
        <w:t>」</w:t>
      </w:r>
      <w:r w:rsidR="00BB6523" w:rsidRPr="000B3D1B">
        <w:rPr>
          <w:rFonts w:asciiTheme="minorEastAsia" w:hAnsiTheme="minorEastAsia" w:hint="eastAsia"/>
          <w:sz w:val="22"/>
        </w:rPr>
        <w:t>などの</w:t>
      </w:r>
      <w:r w:rsidRPr="000B3D1B">
        <w:rPr>
          <w:rFonts w:asciiTheme="minorEastAsia" w:hAnsiTheme="minorEastAsia"/>
          <w:sz w:val="22"/>
        </w:rPr>
        <w:t>否定的な見解においては</w:t>
      </w:r>
      <w:r w:rsidR="00BB6523" w:rsidRPr="000B3D1B">
        <w:rPr>
          <w:rFonts w:asciiTheme="minorEastAsia" w:hAnsiTheme="minorEastAsia" w:hint="eastAsia"/>
          <w:sz w:val="22"/>
        </w:rPr>
        <w:t>、</w:t>
      </w:r>
      <w:r w:rsidRPr="000B3D1B">
        <w:rPr>
          <w:rFonts w:asciiTheme="minorEastAsia" w:hAnsiTheme="minorEastAsia"/>
          <w:sz w:val="22"/>
        </w:rPr>
        <w:t>男性</w:t>
      </w:r>
      <w:r w:rsidR="00BB6523" w:rsidRPr="000B3D1B">
        <w:rPr>
          <w:rFonts w:asciiTheme="minorEastAsia" w:hAnsiTheme="minorEastAsia" w:hint="eastAsia"/>
          <w:sz w:val="22"/>
        </w:rPr>
        <w:t>の方がやや高い</w:t>
      </w:r>
      <w:r w:rsidRPr="000B3D1B">
        <w:rPr>
          <w:rFonts w:asciiTheme="minorEastAsia" w:hAnsiTheme="minorEastAsia" w:hint="eastAsia"/>
          <w:sz w:val="22"/>
        </w:rPr>
        <w:t>割合</w:t>
      </w:r>
      <w:r w:rsidR="00BB6523" w:rsidRPr="000B3D1B">
        <w:rPr>
          <w:rFonts w:asciiTheme="minorEastAsia" w:hAnsiTheme="minorEastAsia" w:hint="eastAsia"/>
          <w:sz w:val="22"/>
        </w:rPr>
        <w:t>となっている</w:t>
      </w:r>
      <w:r w:rsidR="002F4A05">
        <w:rPr>
          <w:rFonts w:asciiTheme="minorEastAsia" w:hAnsiTheme="minorEastAsia" w:hint="eastAsia"/>
          <w:sz w:val="22"/>
        </w:rPr>
        <w:t>が、「</w:t>
      </w:r>
      <w:r w:rsidR="002F4A05" w:rsidRPr="002F4A05">
        <w:rPr>
          <w:rFonts w:asciiTheme="minorEastAsia" w:hAnsiTheme="minorEastAsia" w:hint="eastAsia"/>
          <w:sz w:val="22"/>
        </w:rPr>
        <w:t>人々の地域社会に対する親しみや連帯感が深まる</w:t>
      </w:r>
      <w:r w:rsidR="002F4A05">
        <w:rPr>
          <w:rFonts w:asciiTheme="minorEastAsia" w:hAnsiTheme="minorEastAsia" w:hint="eastAsia"/>
          <w:sz w:val="22"/>
        </w:rPr>
        <w:t>」といった肯定的な見解</w:t>
      </w:r>
      <w:r w:rsidR="002020AD">
        <w:rPr>
          <w:rFonts w:asciiTheme="minorEastAsia" w:hAnsiTheme="minorEastAsia" w:hint="eastAsia"/>
          <w:sz w:val="22"/>
        </w:rPr>
        <w:t>の一部</w:t>
      </w:r>
      <w:r w:rsidR="002F4A05">
        <w:rPr>
          <w:rFonts w:asciiTheme="minorEastAsia" w:hAnsiTheme="minorEastAsia" w:hint="eastAsia"/>
          <w:sz w:val="22"/>
        </w:rPr>
        <w:t>でも男性の方が高くなっている。</w:t>
      </w:r>
      <w:r w:rsidR="00DD1C73" w:rsidRPr="000B3D1B">
        <w:rPr>
          <w:rFonts w:asciiTheme="minorEastAsia" w:hAnsiTheme="minorEastAsia" w:hint="eastAsia"/>
          <w:sz w:val="22"/>
        </w:rPr>
        <w:t>（図表９－１－１）</w:t>
      </w:r>
    </w:p>
    <w:p w14:paraId="31243548" w14:textId="5F17ACBE" w:rsidR="000B3D1B" w:rsidRDefault="000B3D1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55C3FC9" w14:textId="38983A40" w:rsidR="001E5F8C" w:rsidRPr="00F64D07" w:rsidRDefault="00595CAC" w:rsidP="00306730">
      <w:pPr>
        <w:ind w:left="630" w:hangingChars="300" w:hanging="630"/>
        <w:jc w:val="center"/>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713024" behindDoc="0" locked="0" layoutInCell="1" allowOverlap="1" wp14:anchorId="78578447" wp14:editId="3F5D24B4">
                <wp:simplePos x="0" y="0"/>
                <wp:positionH relativeFrom="column">
                  <wp:posOffset>-8074</wp:posOffset>
                </wp:positionH>
                <wp:positionV relativeFrom="paragraph">
                  <wp:posOffset>1837</wp:posOffset>
                </wp:positionV>
                <wp:extent cx="5972175" cy="6531428"/>
                <wp:effectExtent l="0" t="0" r="28575" b="22225"/>
                <wp:wrapNone/>
                <wp:docPr id="1738" name="正方形/長方形 1738"/>
                <wp:cNvGraphicFramePr/>
                <a:graphic xmlns:a="http://schemas.openxmlformats.org/drawingml/2006/main">
                  <a:graphicData uri="http://schemas.microsoft.com/office/word/2010/wordprocessingShape">
                    <wps:wsp>
                      <wps:cNvSpPr/>
                      <wps:spPr>
                        <a:xfrm>
                          <a:off x="0" y="0"/>
                          <a:ext cx="5972175" cy="65314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9652F" id="正方形/長方形 1738" o:spid="_x0000_s1026" style="position:absolute;left:0;text-align:left;margin-left:-.65pt;margin-top:.15pt;width:470.25pt;height:514.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Y6hQIAAGgFAAAOAAAAZHJzL2Uyb0RvYy54bWysVE1v2zAMvQ/YfxB0Xx17cT+COkXQosOA&#10;og3aDj2rslQbkEVNUuJkv36UZDtBV+wwLAeFMslH8onk5dWuU2QrrGtBVzQ/mVEiNIe61W8V/fF8&#10;++WcEueZrpkCLSq6F45eLT9/uuzNQhTQgKqFJQii3aI3FW28N4ssc7wRHXMnYIRGpQTbMY9X+5bV&#10;lvWI3qmsmM1Osx5sbSxw4Rx+vUlKuoz4UgruH6R0whNVUczNx9PG8zWc2fKSLd4sM03LhzTYP2TR&#10;sVZj0AnqhnlGNrb9A6pruQUH0p9w6DKQsuUi1oDV5LN31Tw1zIhYC5LjzEST+3+w/H77ZNYWaeiN&#10;WzgUQxU7abvwj/mRXSRrP5Eldp5w/FhenBX5WUkJR91p+TWfF+eBzuzgbqzz3wR0JAgVtfgakSS2&#10;vXM+mY4mIZqG21ap+CJKk76iF2VRRgcHqq2DMpjF3hDXypItw1f1u3wIe2SFSSiNuRyKipLfKxEg&#10;lH4UkrQ1llGkAKHfDpiMc6F9nlQNq0UKVc7wNwYbPWLFETAgS0xywh4ARssEMmKn+gf74Cpiu07O&#10;s78llpwnjxgZtJ+cu1aD/QhAYVVD5GQ/kpSoCSy9Qr1fW2IhDYsz/LbF97tjzq+ZxenAOcKJ9w94&#10;SAX4TjBIlDRgf330Pdhj06KWkh6nraLu54ZZQYn6rrGdL/L5PIxnvMzLswIv9ljzeqzRm+4a8Olz&#10;3C2GRzHYezWK0kL3gothFaKiimmOsSvKvR0v1z5tAVwtXKxW0QxH0jB/p58MD+CB1dCfz7sXZs3Q&#10;xB77/x7GyWSLd72cbIOnhtXGg2xjox94HfjGcY6NM6yesC+O79HqsCCXvwEAAP//AwBQSwMEFAAG&#10;AAgAAAAhAMsJEM7cAAAACAEAAA8AAABkcnMvZG93bnJldi54bWxMj8FKxDAQhu+C7xBG8CK76bYg&#10;bW26iOCxgqsPkG3HpmwyyTbpbn17x5NeBob/459vmv3qrLjgHCdPCnbbDARS74eJRgWfH6+bEkRM&#10;mgZtPaGCb4ywb29vGl0P/krveDmkUXAJxVorMCmFWsrYG3Q6bn1A4uzLz04nXudRDrO+crmzMs+y&#10;R+n0RHzB6IAvBvvTYXEK1qU8n7vl5AwWnX3IU3jrQlDq/m59fgKRcE1/MPzqszq07HT0Cw1RWAWb&#10;XcGkAp6cVkWVgzgyluVlBbJt5P8H2h8AAAD//wMAUEsBAi0AFAAGAAgAAAAhALaDOJL+AAAA4QEA&#10;ABMAAAAAAAAAAAAAAAAAAAAAAFtDb250ZW50X1R5cGVzXS54bWxQSwECLQAUAAYACAAAACEAOP0h&#10;/9YAAACUAQAACwAAAAAAAAAAAAAAAAAvAQAAX3JlbHMvLnJlbHNQSwECLQAUAAYACAAAACEADia2&#10;OoUCAABoBQAADgAAAAAAAAAAAAAAAAAuAgAAZHJzL2Uyb0RvYy54bWxQSwECLQAUAAYACAAAACEA&#10;ywkQztwAAAAIAQAADwAAAAAAAAAAAAAAAADfBAAAZHJzL2Rvd25yZXYueG1sUEsFBgAAAAAEAAQA&#10;8wAAAOgFAAAAAA==&#10;" filled="f" strokecolor="black [3213]"/>
            </w:pict>
          </mc:Fallback>
        </mc:AlternateContent>
      </w: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９－１－２　男女共同参画社会の実現に向けて</w:t>
      </w:r>
    </w:p>
    <w:p w14:paraId="733110DB" w14:textId="5F957D14" w:rsidR="00595CAC" w:rsidRPr="00F64D07" w:rsidRDefault="00595CAC" w:rsidP="00595CAC">
      <w:pPr>
        <w:ind w:left="66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7FA0A984" w14:textId="6C5B522D" w:rsidR="001E5F8C" w:rsidRPr="00F64D07" w:rsidRDefault="000B3D1B" w:rsidP="001E5F8C">
      <w:pPr>
        <w:ind w:left="660" w:hanging="660"/>
        <w:rPr>
          <w:rFonts w:asciiTheme="majorEastAsia" w:eastAsiaTheme="majorEastAsia" w:hAnsiTheme="majorEastAsia"/>
          <w:sz w:val="22"/>
        </w:rPr>
      </w:pPr>
      <w:r w:rsidRPr="000B3D1B">
        <w:rPr>
          <w:noProof/>
        </w:rPr>
        <w:drawing>
          <wp:inline distT="0" distB="0" distL="0" distR="0" wp14:anchorId="3ACECA80" wp14:editId="6D21EA70">
            <wp:extent cx="6039720" cy="6017040"/>
            <wp:effectExtent l="0" t="0" r="0" b="317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039720" cy="6017040"/>
                    </a:xfrm>
                    <a:prstGeom prst="rect">
                      <a:avLst/>
                    </a:prstGeom>
                    <a:noFill/>
                    <a:ln>
                      <a:noFill/>
                    </a:ln>
                  </pic:spPr>
                </pic:pic>
              </a:graphicData>
            </a:graphic>
          </wp:inline>
        </w:drawing>
      </w:r>
    </w:p>
    <w:p w14:paraId="1E25ABAE"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17D5BB8C" w14:textId="5E4CB91D" w:rsidR="00E02F52" w:rsidRPr="003B2D52" w:rsidRDefault="001E5F8C" w:rsidP="00BB6523">
      <w:pPr>
        <w:widowControl/>
        <w:ind w:leftChars="100" w:left="210" w:firstLineChars="100" w:firstLine="220"/>
        <w:jc w:val="left"/>
        <w:rPr>
          <w:rFonts w:asciiTheme="minorEastAsia" w:hAnsiTheme="minorEastAsia"/>
          <w:sz w:val="22"/>
        </w:rPr>
      </w:pPr>
      <w:r w:rsidRPr="003B2D52">
        <w:rPr>
          <w:rFonts w:asciiTheme="minorEastAsia" w:hAnsiTheme="minorEastAsia" w:hint="eastAsia"/>
          <w:sz w:val="22"/>
        </w:rPr>
        <w:t>過年度比較でみると、</w:t>
      </w:r>
      <w:r w:rsidR="00BB6523" w:rsidRPr="003B2D52">
        <w:rPr>
          <w:rFonts w:asciiTheme="minorEastAsia" w:hAnsiTheme="minorEastAsia" w:hint="eastAsia"/>
          <w:sz w:val="22"/>
        </w:rPr>
        <w:t>平成21年度から令和</w:t>
      </w:r>
      <w:r w:rsidR="003B2D52" w:rsidRPr="003B2D52">
        <w:rPr>
          <w:rFonts w:asciiTheme="minorEastAsia" w:hAnsiTheme="minorEastAsia" w:hint="eastAsia"/>
          <w:sz w:val="22"/>
        </w:rPr>
        <w:t>６</w:t>
      </w:r>
      <w:r w:rsidR="00BB6523" w:rsidRPr="003B2D52">
        <w:rPr>
          <w:rFonts w:asciiTheme="minorEastAsia" w:hAnsiTheme="minorEastAsia" w:hint="eastAsia"/>
          <w:sz w:val="22"/>
        </w:rPr>
        <w:t>年度にかけて、女性では</w:t>
      </w:r>
      <w:r w:rsidR="00BB6523" w:rsidRPr="003B2D52">
        <w:rPr>
          <w:rFonts w:asciiTheme="minorEastAsia" w:hAnsiTheme="minorEastAsia"/>
          <w:sz w:val="22"/>
        </w:rPr>
        <w:t>「企業が男性の家事</w:t>
      </w:r>
      <w:r w:rsidR="00BB6523" w:rsidRPr="003B2D52">
        <w:rPr>
          <w:rFonts w:asciiTheme="minorEastAsia" w:hAnsiTheme="minorEastAsia"/>
          <w:spacing w:val="3"/>
          <w:kern w:val="0"/>
          <w:sz w:val="22"/>
          <w:fitText w:val="9020" w:id="-2117907200"/>
        </w:rPr>
        <w:t>などへの参画の重要性を認識することにより、労働時間短縮や休暇制度の整備が進む」</w:t>
      </w:r>
      <w:r w:rsidR="00BB6523" w:rsidRPr="003B2D52">
        <w:rPr>
          <w:rFonts w:asciiTheme="minorEastAsia" w:hAnsiTheme="minorEastAsia" w:hint="eastAsia"/>
          <w:spacing w:val="-6"/>
          <w:kern w:val="0"/>
          <w:sz w:val="22"/>
          <w:fitText w:val="9020" w:id="-2117907200"/>
        </w:rPr>
        <w:t>が</w:t>
      </w:r>
    </w:p>
    <w:p w14:paraId="49782D4C" w14:textId="063F79A7" w:rsidR="00306730" w:rsidRDefault="00BB6523" w:rsidP="00E02F52">
      <w:pPr>
        <w:widowControl/>
        <w:ind w:leftChars="100" w:left="276" w:hangingChars="30" w:hanging="66"/>
        <w:jc w:val="left"/>
        <w:rPr>
          <w:rFonts w:asciiTheme="minorEastAsia" w:hAnsiTheme="minorEastAsia"/>
          <w:sz w:val="22"/>
        </w:rPr>
      </w:pPr>
      <w:r w:rsidRPr="003B2D52">
        <w:rPr>
          <w:rFonts w:asciiTheme="minorEastAsia" w:hAnsiTheme="minorEastAsia" w:hint="eastAsia"/>
          <w:sz w:val="22"/>
        </w:rPr>
        <w:t>39.2％から53.</w:t>
      </w:r>
      <w:r w:rsidR="003B2D52" w:rsidRPr="003B2D52">
        <w:rPr>
          <w:rFonts w:asciiTheme="minorEastAsia" w:hAnsiTheme="minorEastAsia" w:hint="eastAsia"/>
          <w:sz w:val="22"/>
        </w:rPr>
        <w:t>2</w:t>
      </w:r>
      <w:r w:rsidRPr="003B2D52">
        <w:rPr>
          <w:rFonts w:asciiTheme="minorEastAsia" w:hAnsiTheme="minorEastAsia" w:hint="eastAsia"/>
          <w:sz w:val="22"/>
        </w:rPr>
        <w:t>％へ、</w:t>
      </w:r>
      <w:r w:rsidR="001E5F8C" w:rsidRPr="003B2D52">
        <w:rPr>
          <w:rFonts w:asciiTheme="minorEastAsia" w:hAnsiTheme="minorEastAsia"/>
          <w:sz w:val="22"/>
        </w:rPr>
        <w:t>「女性の家事負担が減り、女性の就労や社会参加が容易になる」</w:t>
      </w:r>
      <w:r w:rsidRPr="003B2D52">
        <w:rPr>
          <w:rFonts w:asciiTheme="minorEastAsia" w:hAnsiTheme="minorEastAsia" w:hint="eastAsia"/>
          <w:sz w:val="22"/>
        </w:rPr>
        <w:t>が</w:t>
      </w:r>
      <w:r w:rsidR="001E5F8C" w:rsidRPr="003B2D52">
        <w:rPr>
          <w:rFonts w:asciiTheme="minorEastAsia" w:hAnsiTheme="minorEastAsia"/>
          <w:sz w:val="22"/>
        </w:rPr>
        <w:t>3</w:t>
      </w:r>
      <w:r w:rsidR="003B2D52" w:rsidRPr="003B2D52">
        <w:rPr>
          <w:rFonts w:asciiTheme="minorEastAsia" w:hAnsiTheme="minorEastAsia" w:hint="eastAsia"/>
          <w:sz w:val="22"/>
        </w:rPr>
        <w:t>9</w:t>
      </w:r>
      <w:r w:rsidR="001E5F8C" w:rsidRPr="003B2D52">
        <w:rPr>
          <w:rFonts w:asciiTheme="minorEastAsia" w:hAnsiTheme="minorEastAsia"/>
          <w:sz w:val="22"/>
        </w:rPr>
        <w:t>.</w:t>
      </w:r>
      <w:r w:rsidR="003B2D52" w:rsidRPr="003B2D52">
        <w:rPr>
          <w:rFonts w:asciiTheme="minorEastAsia" w:hAnsiTheme="minorEastAsia" w:hint="eastAsia"/>
          <w:sz w:val="22"/>
        </w:rPr>
        <w:t>6</w:t>
      </w:r>
      <w:r w:rsidR="001E5F8C" w:rsidRPr="003B2D52">
        <w:rPr>
          <w:rFonts w:asciiTheme="minorEastAsia" w:hAnsiTheme="minorEastAsia"/>
          <w:sz w:val="22"/>
        </w:rPr>
        <w:t>％から</w:t>
      </w:r>
      <w:r w:rsidR="003B2D52" w:rsidRPr="003B2D52">
        <w:rPr>
          <w:rFonts w:asciiTheme="minorEastAsia" w:hAnsiTheme="minorEastAsia" w:hint="eastAsia"/>
          <w:sz w:val="22"/>
        </w:rPr>
        <w:t>50</w:t>
      </w:r>
      <w:r w:rsidR="001E5F8C" w:rsidRPr="003B2D52">
        <w:rPr>
          <w:rFonts w:asciiTheme="minorEastAsia" w:hAnsiTheme="minorEastAsia"/>
          <w:sz w:val="22"/>
        </w:rPr>
        <w:t>.</w:t>
      </w:r>
      <w:r w:rsidR="003B2D52" w:rsidRPr="003B2D52">
        <w:rPr>
          <w:rFonts w:asciiTheme="minorEastAsia" w:hAnsiTheme="minorEastAsia" w:hint="eastAsia"/>
          <w:sz w:val="22"/>
        </w:rPr>
        <w:t>2</w:t>
      </w:r>
      <w:r w:rsidR="001E5F8C" w:rsidRPr="003B2D52">
        <w:rPr>
          <w:rFonts w:asciiTheme="minorEastAsia" w:hAnsiTheme="minorEastAsia"/>
          <w:sz w:val="22"/>
        </w:rPr>
        <w:t>％</w:t>
      </w:r>
      <w:r w:rsidRPr="003B2D52">
        <w:rPr>
          <w:rFonts w:asciiTheme="minorEastAsia" w:hAnsiTheme="minorEastAsia" w:hint="eastAsia"/>
          <w:sz w:val="22"/>
        </w:rPr>
        <w:t>へ</w:t>
      </w:r>
      <w:r w:rsidR="001E5F8C" w:rsidRPr="003B2D52">
        <w:rPr>
          <w:rFonts w:asciiTheme="minorEastAsia" w:hAnsiTheme="minorEastAsia" w:hint="eastAsia"/>
          <w:sz w:val="22"/>
        </w:rPr>
        <w:t>と</w:t>
      </w:r>
      <w:r w:rsidRPr="003B2D52">
        <w:rPr>
          <w:rFonts w:asciiTheme="minorEastAsia" w:hAnsiTheme="minorEastAsia" w:hint="eastAsia"/>
          <w:sz w:val="22"/>
        </w:rPr>
        <w:t>大きく上昇</w:t>
      </w:r>
      <w:r w:rsidR="001E5F8C" w:rsidRPr="003B2D52">
        <w:rPr>
          <w:rFonts w:asciiTheme="minorEastAsia" w:hAnsiTheme="minorEastAsia"/>
          <w:sz w:val="22"/>
        </w:rPr>
        <w:t>している。</w:t>
      </w:r>
      <w:r w:rsidR="003B2D52" w:rsidRPr="003B2D52">
        <w:rPr>
          <w:rFonts w:asciiTheme="minorEastAsia" w:hAnsiTheme="minorEastAsia" w:hint="eastAsia"/>
          <w:sz w:val="22"/>
        </w:rPr>
        <w:t>男性で</w:t>
      </w:r>
      <w:r w:rsidR="003B2D52">
        <w:rPr>
          <w:rFonts w:asciiTheme="minorEastAsia" w:hAnsiTheme="minorEastAsia" w:hint="eastAsia"/>
          <w:sz w:val="22"/>
        </w:rPr>
        <w:t>も</w:t>
      </w:r>
      <w:r w:rsidR="003B2D52" w:rsidRPr="003B2D52">
        <w:rPr>
          <w:rFonts w:asciiTheme="minorEastAsia" w:hAnsiTheme="minorEastAsia" w:hint="eastAsia"/>
          <w:sz w:val="22"/>
        </w:rPr>
        <w:t>「企業が男性の家事などへの参画の重要性を認識することにより、労働時間短縮や休暇制度の整備が進む」が</w:t>
      </w:r>
      <w:r w:rsidR="003B2D52" w:rsidRPr="003B2D52">
        <w:rPr>
          <w:rFonts w:asciiTheme="minorEastAsia" w:hAnsiTheme="minorEastAsia"/>
          <w:sz w:val="22"/>
        </w:rPr>
        <w:t>3</w:t>
      </w:r>
      <w:r w:rsidR="003B2D52" w:rsidRPr="003B2D52">
        <w:rPr>
          <w:rFonts w:asciiTheme="minorEastAsia" w:hAnsiTheme="minorEastAsia" w:hint="eastAsia"/>
          <w:sz w:val="22"/>
        </w:rPr>
        <w:t>7</w:t>
      </w:r>
      <w:r w:rsidR="003B2D52" w:rsidRPr="003B2D52">
        <w:rPr>
          <w:rFonts w:asciiTheme="minorEastAsia" w:hAnsiTheme="minorEastAsia"/>
          <w:sz w:val="22"/>
        </w:rPr>
        <w:t>.</w:t>
      </w:r>
      <w:r w:rsidR="003B2D52" w:rsidRPr="003B2D52">
        <w:rPr>
          <w:rFonts w:asciiTheme="minorEastAsia" w:hAnsiTheme="minorEastAsia" w:hint="eastAsia"/>
          <w:sz w:val="22"/>
        </w:rPr>
        <w:t>9</w:t>
      </w:r>
      <w:r w:rsidR="003B2D52" w:rsidRPr="003B2D52">
        <w:rPr>
          <w:rFonts w:asciiTheme="minorEastAsia" w:hAnsiTheme="minorEastAsia"/>
          <w:sz w:val="22"/>
        </w:rPr>
        <w:t>％から</w:t>
      </w:r>
      <w:r w:rsidR="003B2D52" w:rsidRPr="003B2D52">
        <w:rPr>
          <w:rFonts w:asciiTheme="minorEastAsia" w:hAnsiTheme="minorEastAsia" w:hint="eastAsia"/>
          <w:sz w:val="22"/>
        </w:rPr>
        <w:t>49</w:t>
      </w:r>
      <w:r w:rsidR="003B2D52" w:rsidRPr="003B2D52">
        <w:rPr>
          <w:rFonts w:asciiTheme="minorEastAsia" w:hAnsiTheme="minorEastAsia"/>
          <w:sz w:val="22"/>
        </w:rPr>
        <w:t>.</w:t>
      </w:r>
      <w:r w:rsidR="003B2D52" w:rsidRPr="003B2D52">
        <w:rPr>
          <w:rFonts w:asciiTheme="minorEastAsia" w:hAnsiTheme="minorEastAsia" w:hint="eastAsia"/>
          <w:sz w:val="22"/>
        </w:rPr>
        <w:t>6</w:t>
      </w:r>
      <w:r w:rsidR="003B2D52" w:rsidRPr="003B2D52">
        <w:rPr>
          <w:rFonts w:asciiTheme="minorEastAsia" w:hAnsiTheme="minorEastAsia"/>
          <w:sz w:val="22"/>
        </w:rPr>
        <w:t>％</w:t>
      </w:r>
      <w:r w:rsidR="003B2D52" w:rsidRPr="003B2D52">
        <w:rPr>
          <w:rFonts w:asciiTheme="minorEastAsia" w:hAnsiTheme="minorEastAsia" w:hint="eastAsia"/>
          <w:sz w:val="22"/>
        </w:rPr>
        <w:t>へと上昇</w:t>
      </w:r>
      <w:r w:rsidR="003B2D52" w:rsidRPr="003B2D52">
        <w:rPr>
          <w:rFonts w:asciiTheme="minorEastAsia" w:hAnsiTheme="minorEastAsia"/>
          <w:sz w:val="22"/>
        </w:rPr>
        <w:t>している。</w:t>
      </w:r>
      <w:r w:rsidR="00306730">
        <w:rPr>
          <w:rFonts w:asciiTheme="minorEastAsia" w:hAnsiTheme="minorEastAsia" w:hint="eastAsia"/>
          <w:sz w:val="22"/>
        </w:rPr>
        <w:t>また、否定的な見解である「</w:t>
      </w:r>
      <w:r w:rsidR="00306730" w:rsidRPr="00306730">
        <w:rPr>
          <w:rFonts w:asciiTheme="minorEastAsia" w:hAnsiTheme="minorEastAsia" w:hint="eastAsia"/>
          <w:sz w:val="22"/>
        </w:rPr>
        <w:t>伝統的な家庭観が希薄になる</w:t>
      </w:r>
      <w:r w:rsidR="00306730">
        <w:rPr>
          <w:rFonts w:asciiTheme="minorEastAsia" w:hAnsiTheme="minorEastAsia" w:hint="eastAsia"/>
          <w:sz w:val="22"/>
        </w:rPr>
        <w:t>」「</w:t>
      </w:r>
      <w:r w:rsidR="00306730" w:rsidRPr="00306730">
        <w:rPr>
          <w:rFonts w:asciiTheme="minorEastAsia" w:hAnsiTheme="minorEastAsia" w:hint="eastAsia"/>
          <w:sz w:val="22"/>
        </w:rPr>
        <w:t>男らしさや女らしさが否定される</w:t>
      </w:r>
      <w:r w:rsidR="00306730">
        <w:rPr>
          <w:rFonts w:asciiTheme="minorEastAsia" w:hAnsiTheme="minorEastAsia" w:hint="eastAsia"/>
          <w:sz w:val="22"/>
        </w:rPr>
        <w:t>」「</w:t>
      </w:r>
      <w:r w:rsidR="00306730" w:rsidRPr="00306730">
        <w:rPr>
          <w:rFonts w:asciiTheme="minorEastAsia" w:hAnsiTheme="minorEastAsia" w:hint="eastAsia"/>
          <w:sz w:val="22"/>
        </w:rPr>
        <w:t>仕事を優先する人が減り、日本経済の活力が衰える</w:t>
      </w:r>
      <w:r w:rsidR="00306730">
        <w:rPr>
          <w:rFonts w:asciiTheme="minorEastAsia" w:hAnsiTheme="minorEastAsia" w:hint="eastAsia"/>
          <w:sz w:val="22"/>
        </w:rPr>
        <w:t>」などの項目は令和元年度と</w:t>
      </w:r>
      <w:r w:rsidR="002020AD">
        <w:rPr>
          <w:rFonts w:asciiTheme="minorEastAsia" w:hAnsiTheme="minorEastAsia" w:hint="eastAsia"/>
          <w:sz w:val="22"/>
        </w:rPr>
        <w:t>比較すると</w:t>
      </w:r>
      <w:r w:rsidR="00306730">
        <w:rPr>
          <w:rFonts w:asciiTheme="minorEastAsia" w:hAnsiTheme="minorEastAsia" w:hint="eastAsia"/>
          <w:sz w:val="22"/>
        </w:rPr>
        <w:t>令和６年度</w:t>
      </w:r>
      <w:r w:rsidR="002020AD">
        <w:rPr>
          <w:rFonts w:asciiTheme="minorEastAsia" w:hAnsiTheme="minorEastAsia" w:hint="eastAsia"/>
          <w:sz w:val="22"/>
        </w:rPr>
        <w:t>で</w:t>
      </w:r>
      <w:r w:rsidR="00306730">
        <w:rPr>
          <w:rFonts w:asciiTheme="minorEastAsia" w:hAnsiTheme="minorEastAsia" w:hint="eastAsia"/>
          <w:sz w:val="22"/>
        </w:rPr>
        <w:t>上昇している。</w:t>
      </w:r>
    </w:p>
    <w:p w14:paraId="4AAF9462" w14:textId="3BD52568" w:rsidR="001E5F8C" w:rsidRPr="003B2D52" w:rsidRDefault="001E5F8C" w:rsidP="00306730">
      <w:pPr>
        <w:widowControl/>
        <w:ind w:leftChars="100" w:left="276" w:hangingChars="30" w:hanging="66"/>
        <w:jc w:val="right"/>
        <w:rPr>
          <w:rFonts w:asciiTheme="minorEastAsia" w:hAnsiTheme="minorEastAsia"/>
          <w:szCs w:val="28"/>
        </w:rPr>
      </w:pPr>
      <w:r w:rsidRPr="003B2D52">
        <w:rPr>
          <w:rFonts w:asciiTheme="minorEastAsia" w:hAnsiTheme="minorEastAsia" w:hint="eastAsia"/>
          <w:sz w:val="22"/>
        </w:rPr>
        <w:t>（</w:t>
      </w:r>
      <w:r w:rsidR="00595CAC" w:rsidRPr="003B2D52">
        <w:rPr>
          <w:rFonts w:asciiTheme="minorEastAsia" w:hAnsiTheme="minorEastAsia" w:hint="eastAsia"/>
          <w:sz w:val="22"/>
        </w:rPr>
        <w:t>図</w:t>
      </w:r>
      <w:r w:rsidR="00F57B72" w:rsidRPr="003B2D52">
        <w:rPr>
          <w:rFonts w:asciiTheme="minorEastAsia" w:hAnsiTheme="minorEastAsia" w:hint="eastAsia"/>
          <w:sz w:val="22"/>
        </w:rPr>
        <w:t>表</w:t>
      </w:r>
      <w:r w:rsidR="00595CAC" w:rsidRPr="003B2D52">
        <w:rPr>
          <w:rFonts w:asciiTheme="minorEastAsia" w:hAnsiTheme="minorEastAsia" w:hint="eastAsia"/>
          <w:sz w:val="22"/>
        </w:rPr>
        <w:t>９－１－１、</w:t>
      </w:r>
      <w:r w:rsidRPr="003B2D52">
        <w:rPr>
          <w:rFonts w:asciiTheme="minorEastAsia" w:hAnsiTheme="minorEastAsia" w:hint="eastAsia"/>
          <w:sz w:val="22"/>
        </w:rPr>
        <w:t>図</w:t>
      </w:r>
      <w:r w:rsidR="00F57B72" w:rsidRPr="003B2D52">
        <w:rPr>
          <w:rFonts w:asciiTheme="minorEastAsia" w:hAnsiTheme="minorEastAsia" w:hint="eastAsia"/>
          <w:sz w:val="22"/>
        </w:rPr>
        <w:t>表</w:t>
      </w:r>
      <w:r w:rsidRPr="003B2D52">
        <w:rPr>
          <w:rFonts w:asciiTheme="minorEastAsia" w:hAnsiTheme="minorEastAsia" w:hint="eastAsia"/>
          <w:sz w:val="22"/>
        </w:rPr>
        <w:t>９－１－２）</w:t>
      </w:r>
    </w:p>
    <w:p w14:paraId="4CDC5409"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026505F5" w14:textId="25A29D88" w:rsidR="00601535" w:rsidRDefault="001E5F8C" w:rsidP="003B2D52">
      <w:pPr>
        <w:ind w:leftChars="100" w:left="210" w:firstLineChars="100" w:firstLine="220"/>
        <w:rPr>
          <w:rFonts w:asciiTheme="minorEastAsia" w:hAnsiTheme="minorEastAsia"/>
          <w:sz w:val="22"/>
        </w:rPr>
      </w:pPr>
      <w:r w:rsidRPr="003B2D52">
        <w:rPr>
          <w:rFonts w:asciiTheme="minorEastAsia" w:hAnsiTheme="minorEastAsia" w:hint="eastAsia"/>
          <w:sz w:val="22"/>
        </w:rPr>
        <w:t>性・年代別でみると、</w:t>
      </w:r>
      <w:r w:rsidR="00601535">
        <w:rPr>
          <w:rFonts w:asciiTheme="minorEastAsia" w:hAnsiTheme="minorEastAsia" w:hint="eastAsia"/>
          <w:sz w:val="22"/>
        </w:rPr>
        <w:t>「</w:t>
      </w:r>
      <w:r w:rsidR="00D4088F" w:rsidRPr="00D4088F">
        <w:rPr>
          <w:rFonts w:asciiTheme="minorEastAsia" w:hAnsiTheme="minorEastAsia" w:hint="eastAsia"/>
          <w:sz w:val="22"/>
        </w:rPr>
        <w:t>仕事と家庭生活のバランスがとれた生き方ができる男性が増える</w:t>
      </w:r>
      <w:r w:rsidR="00601535">
        <w:rPr>
          <w:rFonts w:asciiTheme="minorEastAsia" w:hAnsiTheme="minorEastAsia" w:hint="eastAsia"/>
          <w:sz w:val="22"/>
        </w:rPr>
        <w:t>」</w:t>
      </w:r>
      <w:r w:rsidR="00D4088F">
        <w:rPr>
          <w:rFonts w:asciiTheme="minorEastAsia" w:hAnsiTheme="minorEastAsia" w:hint="eastAsia"/>
          <w:sz w:val="22"/>
        </w:rPr>
        <w:t>においては、女性</w:t>
      </w:r>
      <w:r w:rsidR="00D721B2">
        <w:rPr>
          <w:rFonts w:asciiTheme="minorEastAsia" w:hAnsiTheme="minorEastAsia" w:hint="eastAsia"/>
          <w:sz w:val="22"/>
        </w:rPr>
        <w:t>では</w:t>
      </w:r>
      <w:r w:rsidR="00D4088F">
        <w:rPr>
          <w:rFonts w:asciiTheme="minorEastAsia" w:hAnsiTheme="minorEastAsia" w:hint="eastAsia"/>
          <w:sz w:val="22"/>
        </w:rPr>
        <w:t>40代</w:t>
      </w:r>
      <w:r w:rsidR="00D721B2">
        <w:rPr>
          <w:rFonts w:asciiTheme="minorEastAsia" w:hAnsiTheme="minorEastAsia" w:hint="eastAsia"/>
          <w:sz w:val="22"/>
        </w:rPr>
        <w:t>を除いた</w:t>
      </w:r>
      <w:r w:rsidR="005A11BC">
        <w:rPr>
          <w:rFonts w:asciiTheme="minorEastAsia" w:hAnsiTheme="minorEastAsia" w:hint="eastAsia"/>
          <w:sz w:val="22"/>
        </w:rPr>
        <w:t>全年代</w:t>
      </w:r>
      <w:r w:rsidR="00D721B2">
        <w:rPr>
          <w:rFonts w:asciiTheme="minorEastAsia" w:hAnsiTheme="minorEastAsia" w:hint="eastAsia"/>
          <w:sz w:val="22"/>
        </w:rPr>
        <w:t>と、</w:t>
      </w:r>
      <w:r w:rsidR="00D4088F">
        <w:rPr>
          <w:rFonts w:asciiTheme="minorEastAsia" w:hAnsiTheme="minorEastAsia" w:hint="eastAsia"/>
          <w:sz w:val="22"/>
        </w:rPr>
        <w:t>男性</w:t>
      </w:r>
      <w:r w:rsidR="00D721B2">
        <w:rPr>
          <w:rFonts w:asciiTheme="minorEastAsia" w:hAnsiTheme="minorEastAsia" w:hint="eastAsia"/>
          <w:sz w:val="22"/>
        </w:rPr>
        <w:t>では5</w:t>
      </w:r>
      <w:r w:rsidR="00D4088F">
        <w:rPr>
          <w:rFonts w:asciiTheme="minorEastAsia" w:hAnsiTheme="minorEastAsia" w:hint="eastAsia"/>
          <w:sz w:val="22"/>
        </w:rPr>
        <w:t>0代</w:t>
      </w:r>
      <w:r w:rsidR="00D721B2">
        <w:rPr>
          <w:rFonts w:asciiTheme="minorEastAsia" w:hAnsiTheme="minorEastAsia" w:hint="eastAsia"/>
          <w:sz w:val="22"/>
        </w:rPr>
        <w:t>以上の</w:t>
      </w:r>
      <w:r w:rsidR="00D4088F">
        <w:rPr>
          <w:rFonts w:asciiTheme="minorEastAsia" w:hAnsiTheme="minorEastAsia" w:hint="eastAsia"/>
          <w:sz w:val="22"/>
        </w:rPr>
        <w:t>年代で6割</w:t>
      </w:r>
      <w:r w:rsidR="00BA004B">
        <w:rPr>
          <w:rFonts w:asciiTheme="minorEastAsia" w:hAnsiTheme="minorEastAsia" w:hint="eastAsia"/>
          <w:sz w:val="22"/>
        </w:rPr>
        <w:t>を超えて</w:t>
      </w:r>
      <w:r w:rsidR="00D4088F">
        <w:rPr>
          <w:rFonts w:asciiTheme="minorEastAsia" w:hAnsiTheme="minorEastAsia" w:hint="eastAsia"/>
          <w:sz w:val="22"/>
        </w:rPr>
        <w:t>いる。</w:t>
      </w:r>
      <w:r w:rsidR="00CC7EB9">
        <w:rPr>
          <w:rFonts w:asciiTheme="minorEastAsia" w:hAnsiTheme="minorEastAsia" w:hint="eastAsia"/>
          <w:sz w:val="22"/>
        </w:rPr>
        <w:t>同年代で比較すると</w:t>
      </w:r>
      <w:r w:rsidR="00D4088F">
        <w:rPr>
          <w:rFonts w:asciiTheme="minorEastAsia" w:hAnsiTheme="minorEastAsia" w:hint="eastAsia"/>
          <w:sz w:val="22"/>
        </w:rPr>
        <w:t>～20代と30代では男女に差が生じて</w:t>
      </w:r>
      <w:r w:rsidR="00BA004B">
        <w:rPr>
          <w:rFonts w:asciiTheme="minorEastAsia" w:hAnsiTheme="minorEastAsia" w:hint="eastAsia"/>
          <w:sz w:val="22"/>
        </w:rPr>
        <w:t>おり、女性の方が約1割高くなっている</w:t>
      </w:r>
      <w:r w:rsidR="00D4088F">
        <w:rPr>
          <w:rFonts w:asciiTheme="minorEastAsia" w:hAnsiTheme="minorEastAsia" w:hint="eastAsia"/>
          <w:sz w:val="22"/>
        </w:rPr>
        <w:t>。</w:t>
      </w:r>
    </w:p>
    <w:p w14:paraId="3B90AE58" w14:textId="2B95C1FD" w:rsidR="001E5F8C" w:rsidRPr="003B2D52" w:rsidRDefault="001E5F8C" w:rsidP="003B2D52">
      <w:pPr>
        <w:ind w:leftChars="100" w:left="210" w:firstLineChars="100" w:firstLine="220"/>
        <w:rPr>
          <w:rFonts w:asciiTheme="minorEastAsia" w:hAnsiTheme="minorEastAsia"/>
          <w:sz w:val="22"/>
        </w:rPr>
      </w:pPr>
      <w:r w:rsidRPr="003B2D52">
        <w:rPr>
          <w:rFonts w:asciiTheme="minorEastAsia" w:hAnsiTheme="minorEastAsia" w:cs="ＭＳ Ｐゴシック" w:hint="eastAsia"/>
          <w:kern w:val="0"/>
          <w:sz w:val="22"/>
        </w:rPr>
        <w:t>「</w:t>
      </w:r>
      <w:r w:rsidRPr="003B2D52">
        <w:rPr>
          <w:rFonts w:asciiTheme="minorEastAsia" w:hAnsiTheme="minorEastAsia" w:hint="eastAsia"/>
          <w:sz w:val="22"/>
        </w:rPr>
        <w:t>企業が男性の家事などへの参画の重要性を認識することにより、労働時間短縮や休暇制度の整備が進む</w:t>
      </w:r>
      <w:r w:rsidRPr="003B2D52">
        <w:rPr>
          <w:rFonts w:asciiTheme="minorEastAsia" w:hAnsiTheme="minorEastAsia" w:cs="ＭＳ Ｐゴシック" w:hint="eastAsia"/>
          <w:kern w:val="0"/>
          <w:sz w:val="22"/>
        </w:rPr>
        <w:t>」</w:t>
      </w:r>
      <w:r w:rsidR="00187C0C" w:rsidRPr="003B2D52">
        <w:rPr>
          <w:rFonts w:asciiTheme="minorEastAsia" w:hAnsiTheme="minorEastAsia" w:cs="ＭＳ Ｐゴシック" w:hint="eastAsia"/>
          <w:kern w:val="0"/>
          <w:sz w:val="22"/>
        </w:rPr>
        <w:t>において、</w:t>
      </w:r>
      <w:r w:rsidR="003B2D52">
        <w:rPr>
          <w:rFonts w:asciiTheme="minorEastAsia" w:hAnsiTheme="minorEastAsia" w:cs="ＭＳ Ｐゴシック" w:hint="eastAsia"/>
          <w:kern w:val="0"/>
          <w:sz w:val="22"/>
        </w:rPr>
        <w:t>3</w:t>
      </w:r>
      <w:r w:rsidR="00187C0C" w:rsidRPr="003B2D52">
        <w:rPr>
          <w:rFonts w:asciiTheme="minorEastAsia" w:hAnsiTheme="minorEastAsia" w:cs="ＭＳ Ｐゴシック" w:hint="eastAsia"/>
          <w:kern w:val="0"/>
          <w:sz w:val="22"/>
        </w:rPr>
        <w:t>0代と60代では</w:t>
      </w:r>
      <w:r w:rsidR="00B90667" w:rsidRPr="003B2D52">
        <w:rPr>
          <w:rFonts w:asciiTheme="minorEastAsia" w:hAnsiTheme="minorEastAsia" w:cs="ＭＳ Ｐゴシック" w:hint="eastAsia"/>
          <w:kern w:val="0"/>
          <w:sz w:val="22"/>
        </w:rPr>
        <w:t>女性</w:t>
      </w:r>
      <w:r w:rsidR="00187C0C" w:rsidRPr="003B2D52">
        <w:rPr>
          <w:rFonts w:asciiTheme="minorEastAsia" w:hAnsiTheme="minorEastAsia" w:cs="ＭＳ Ｐゴシック" w:hint="eastAsia"/>
          <w:kern w:val="0"/>
          <w:sz w:val="22"/>
        </w:rPr>
        <w:t>より</w:t>
      </w:r>
      <w:r w:rsidR="00B90667">
        <w:rPr>
          <w:rFonts w:asciiTheme="minorEastAsia" w:hAnsiTheme="minorEastAsia" w:cs="ＭＳ Ｐゴシック" w:hint="eastAsia"/>
          <w:kern w:val="0"/>
          <w:sz w:val="22"/>
        </w:rPr>
        <w:t>も</w:t>
      </w:r>
      <w:r w:rsidR="00B90667" w:rsidRPr="003B2D52">
        <w:rPr>
          <w:rFonts w:asciiTheme="minorEastAsia" w:hAnsiTheme="minorEastAsia" w:cs="ＭＳ Ｐゴシック" w:hint="eastAsia"/>
          <w:kern w:val="0"/>
          <w:sz w:val="22"/>
        </w:rPr>
        <w:t>男性</w:t>
      </w:r>
      <w:r w:rsidR="00187C0C" w:rsidRPr="003B2D52">
        <w:rPr>
          <w:rFonts w:asciiTheme="minorEastAsia" w:hAnsiTheme="minorEastAsia" w:cs="ＭＳ Ｐゴシック" w:hint="eastAsia"/>
          <w:kern w:val="0"/>
          <w:sz w:val="22"/>
        </w:rPr>
        <w:t>の方が高い割合となっている</w:t>
      </w:r>
      <w:r w:rsidRPr="003B2D52">
        <w:rPr>
          <w:rFonts w:asciiTheme="minorEastAsia" w:hAnsiTheme="minorEastAsia" w:cs="ＭＳ Ｐゴシック" w:hint="eastAsia"/>
          <w:kern w:val="0"/>
          <w:sz w:val="22"/>
        </w:rPr>
        <w:t>。</w:t>
      </w:r>
      <w:r w:rsidR="007D791C">
        <w:rPr>
          <w:rFonts w:asciiTheme="minorEastAsia" w:hAnsiTheme="minorEastAsia" w:cs="ＭＳ Ｐゴシック" w:hint="eastAsia"/>
          <w:kern w:val="0"/>
          <w:sz w:val="22"/>
        </w:rPr>
        <w:t>一方</w:t>
      </w:r>
      <w:r w:rsidR="00BA004B">
        <w:rPr>
          <w:rFonts w:asciiTheme="minorEastAsia" w:hAnsiTheme="minorEastAsia" w:cs="ＭＳ Ｐゴシック" w:hint="eastAsia"/>
          <w:kern w:val="0"/>
          <w:sz w:val="22"/>
        </w:rPr>
        <w:t>、</w:t>
      </w:r>
      <w:r w:rsidR="007D791C">
        <w:rPr>
          <w:rFonts w:asciiTheme="minorEastAsia" w:hAnsiTheme="minorEastAsia" w:cs="ＭＳ Ｐゴシック" w:hint="eastAsia"/>
          <w:kern w:val="0"/>
          <w:sz w:val="22"/>
        </w:rPr>
        <w:t>男性50代は</w:t>
      </w:r>
      <w:r w:rsidR="007C208C">
        <w:rPr>
          <w:rFonts w:asciiTheme="minorEastAsia" w:hAnsiTheme="minorEastAsia" w:cs="ＭＳ Ｐゴシック" w:hint="eastAsia"/>
          <w:kern w:val="0"/>
          <w:sz w:val="22"/>
        </w:rPr>
        <w:t>他</w:t>
      </w:r>
      <w:r w:rsidR="007D791C">
        <w:rPr>
          <w:rFonts w:asciiTheme="minorEastAsia" w:hAnsiTheme="minorEastAsia" w:cs="ＭＳ Ｐゴシック" w:hint="eastAsia"/>
          <w:kern w:val="0"/>
          <w:sz w:val="22"/>
        </w:rPr>
        <w:t>の性・年代よりも低くなっている。</w:t>
      </w:r>
    </w:p>
    <w:p w14:paraId="387D2DFA" w14:textId="6374D46C" w:rsidR="001E5F8C" w:rsidRPr="003B2D52" w:rsidRDefault="00F65A1A" w:rsidP="00DA5A40">
      <w:pPr>
        <w:ind w:leftChars="100" w:left="210" w:firstLineChars="100" w:firstLine="220"/>
        <w:rPr>
          <w:rFonts w:asciiTheme="minorEastAsia" w:hAnsiTheme="minorEastAsia"/>
          <w:sz w:val="22"/>
        </w:rPr>
      </w:pPr>
      <w:r w:rsidRPr="003B2D52">
        <w:rPr>
          <w:rFonts w:asciiTheme="minorEastAsia" w:hAnsiTheme="minorEastAsia" w:cs="ＭＳ Ｐゴシック" w:hint="eastAsia"/>
          <w:kern w:val="0"/>
          <w:sz w:val="22"/>
        </w:rPr>
        <w:t>また、</w:t>
      </w:r>
      <w:r w:rsidR="001E5F8C" w:rsidRPr="003B2D52">
        <w:rPr>
          <w:rFonts w:asciiTheme="minorEastAsia" w:hAnsiTheme="minorEastAsia" w:cs="ＭＳ Ｐゴシック" w:hint="eastAsia"/>
          <w:kern w:val="0"/>
          <w:sz w:val="22"/>
        </w:rPr>
        <w:t>「</w:t>
      </w:r>
      <w:r w:rsidR="001E5F8C" w:rsidRPr="003B2D52">
        <w:rPr>
          <w:rFonts w:asciiTheme="minorEastAsia" w:hAnsiTheme="minorEastAsia" w:hint="eastAsia"/>
          <w:sz w:val="22"/>
        </w:rPr>
        <w:t>家庭における夫婦や親子の絆が深まる</w:t>
      </w:r>
      <w:r w:rsidR="001E5F8C" w:rsidRPr="003B2D52">
        <w:rPr>
          <w:rFonts w:asciiTheme="minorEastAsia" w:hAnsiTheme="minorEastAsia" w:cs="ＭＳ Ｐゴシック" w:hint="eastAsia"/>
          <w:kern w:val="0"/>
          <w:sz w:val="22"/>
        </w:rPr>
        <w:t>」</w:t>
      </w:r>
      <w:r w:rsidR="007D791C">
        <w:rPr>
          <w:rFonts w:asciiTheme="minorEastAsia" w:hAnsiTheme="minorEastAsia" w:cs="ＭＳ Ｐゴシック" w:hint="eastAsia"/>
          <w:kern w:val="0"/>
          <w:sz w:val="22"/>
        </w:rPr>
        <w:t>においても</w:t>
      </w:r>
      <w:r w:rsidRPr="003B2D52">
        <w:rPr>
          <w:rFonts w:asciiTheme="minorEastAsia" w:hAnsiTheme="minorEastAsia" w:cs="ＭＳ Ｐゴシック" w:hint="eastAsia"/>
          <w:kern w:val="0"/>
          <w:sz w:val="22"/>
        </w:rPr>
        <w:t>、男性50代で</w:t>
      </w:r>
      <w:r w:rsidR="007C208C">
        <w:rPr>
          <w:rFonts w:asciiTheme="minorEastAsia" w:hAnsiTheme="minorEastAsia" w:cs="ＭＳ Ｐゴシック" w:hint="eastAsia"/>
          <w:kern w:val="0"/>
          <w:sz w:val="22"/>
        </w:rPr>
        <w:t>他</w:t>
      </w:r>
      <w:r w:rsidRPr="003B2D52">
        <w:rPr>
          <w:rFonts w:asciiTheme="minorEastAsia" w:hAnsiTheme="minorEastAsia" w:cs="ＭＳ Ｐゴシック" w:hint="eastAsia"/>
          <w:kern w:val="0"/>
          <w:sz w:val="22"/>
        </w:rPr>
        <w:t>の性・年代よりも低くなっている</w:t>
      </w:r>
      <w:r w:rsidR="001E5F8C" w:rsidRPr="003B2D52">
        <w:rPr>
          <w:rFonts w:asciiTheme="minorEastAsia" w:hAnsiTheme="minorEastAsia" w:cs="ＭＳ Ｐゴシック"/>
          <w:kern w:val="0"/>
          <w:sz w:val="22"/>
        </w:rPr>
        <w:t>。</w:t>
      </w:r>
      <w:r w:rsidR="001E5F8C" w:rsidRPr="003B2D52">
        <w:rPr>
          <w:rFonts w:asciiTheme="minorEastAsia" w:hAnsiTheme="minorEastAsia" w:hint="eastAsia"/>
          <w:sz w:val="22"/>
        </w:rPr>
        <w:t>（図</w:t>
      </w:r>
      <w:r w:rsidR="00F57B72" w:rsidRPr="003B2D52">
        <w:rPr>
          <w:rFonts w:asciiTheme="minorEastAsia" w:hAnsiTheme="minorEastAsia" w:hint="eastAsia"/>
          <w:sz w:val="22"/>
        </w:rPr>
        <w:t>表</w:t>
      </w:r>
      <w:r w:rsidR="001E5F8C" w:rsidRPr="003B2D52">
        <w:rPr>
          <w:rFonts w:asciiTheme="minorEastAsia" w:hAnsiTheme="minorEastAsia" w:hint="eastAsia"/>
          <w:sz w:val="22"/>
        </w:rPr>
        <w:t>９－１－３）</w:t>
      </w:r>
    </w:p>
    <w:p w14:paraId="355998A7" w14:textId="77777777" w:rsidR="001E5F8C" w:rsidRPr="00F64D07" w:rsidRDefault="001E5F8C" w:rsidP="001E5F8C">
      <w:pPr>
        <w:jc w:val="center"/>
        <w:rPr>
          <w:rFonts w:asciiTheme="majorEastAsia" w:eastAsiaTheme="majorEastAsia" w:hAnsiTheme="majorEastAsia"/>
          <w:sz w:val="22"/>
        </w:rPr>
      </w:pPr>
    </w:p>
    <w:p w14:paraId="4942076C" w14:textId="0143D4BF"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９－１－３　男女共同参画のもたらす影響（上位</w:t>
      </w:r>
      <w:r w:rsidRPr="00F64D07">
        <w:rPr>
          <w:rFonts w:asciiTheme="majorEastAsia" w:eastAsiaTheme="majorEastAsia" w:hAnsiTheme="majorEastAsia"/>
          <w:sz w:val="22"/>
        </w:rPr>
        <w:t>10位）（性・年代別）</w:t>
      </w:r>
    </w:p>
    <w:p w14:paraId="0523A263" w14:textId="68A86689" w:rsidR="001E5F8C" w:rsidRPr="00F64D07" w:rsidRDefault="001E5F8C" w:rsidP="001E5F8C">
      <w:pPr>
        <w:jc w:val="center"/>
        <w:rPr>
          <w:rFonts w:asciiTheme="majorEastAsia" w:eastAsiaTheme="majorEastAsia" w:hAnsiTheme="majorEastAsia"/>
          <w:sz w:val="22"/>
        </w:rPr>
      </w:pPr>
    </w:p>
    <w:p w14:paraId="431975E0" w14:textId="760F31F2" w:rsidR="001E5F8C" w:rsidRPr="00F64D07" w:rsidRDefault="00F5051B" w:rsidP="001E5F8C">
      <w:pPr>
        <w:widowControl/>
        <w:jc w:val="left"/>
        <w:rPr>
          <w:rFonts w:asciiTheme="majorEastAsia" w:eastAsiaTheme="majorEastAsia" w:hAnsiTheme="majorEastAsia"/>
          <w:sz w:val="22"/>
        </w:rPr>
      </w:pPr>
      <w:r w:rsidRPr="00F5051B">
        <w:rPr>
          <w:noProof/>
        </w:rPr>
        <w:drawing>
          <wp:inline distT="0" distB="0" distL="0" distR="0" wp14:anchorId="45D9BCE8" wp14:editId="492BA99F">
            <wp:extent cx="5871845" cy="54373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871845" cy="5437335"/>
                    </a:xfrm>
                    <a:prstGeom prst="rect">
                      <a:avLst/>
                    </a:prstGeom>
                    <a:noFill/>
                    <a:ln>
                      <a:noFill/>
                    </a:ln>
                  </pic:spPr>
                </pic:pic>
              </a:graphicData>
            </a:graphic>
          </wp:inline>
        </w:drawing>
      </w:r>
    </w:p>
    <w:p w14:paraId="42CBD7E9" w14:textId="77777777" w:rsidR="001E5F8C" w:rsidRPr="00F64D07" w:rsidRDefault="001E5F8C" w:rsidP="001E5F8C">
      <w:pPr>
        <w:widowControl/>
        <w:jc w:val="left"/>
        <w:rPr>
          <w:rFonts w:asciiTheme="majorHAnsi" w:eastAsiaTheme="majorEastAsia" w:hAnsiTheme="majorHAnsi" w:cstheme="majorBidi"/>
          <w:sz w:val="24"/>
        </w:rPr>
      </w:pPr>
      <w:r w:rsidRPr="00F64D07">
        <w:rPr>
          <w:sz w:val="24"/>
        </w:rPr>
        <w:br w:type="page"/>
      </w:r>
    </w:p>
    <w:p w14:paraId="2126CEB4" w14:textId="77777777" w:rsidR="001E5F8C" w:rsidRPr="00F64D07" w:rsidRDefault="001E5F8C" w:rsidP="001E5F8C">
      <w:pPr>
        <w:pStyle w:val="2"/>
        <w:rPr>
          <w:sz w:val="24"/>
        </w:rPr>
      </w:pPr>
      <w:bookmarkStart w:id="141" w:name="_Toc409879837"/>
      <w:bookmarkStart w:id="142" w:name="_Toc190047475"/>
      <w:r w:rsidRPr="00F64D07">
        <w:rPr>
          <w:rFonts w:hint="eastAsia"/>
          <w:sz w:val="24"/>
        </w:rPr>
        <w:lastRenderedPageBreak/>
        <w:t>９－２　行政への要望</w:t>
      </w:r>
      <w:bookmarkEnd w:id="141"/>
      <w:bookmarkEnd w:id="142"/>
    </w:p>
    <w:p w14:paraId="68D486AF" w14:textId="70D582B3" w:rsidR="001E5F8C" w:rsidRPr="0083479B" w:rsidRDefault="001E5F8C" w:rsidP="001E5F8C">
      <w:pPr>
        <w:rPr>
          <w:rFonts w:asciiTheme="majorEastAsia" w:eastAsiaTheme="majorEastAsia" w:hAnsiTheme="majorEastAsia"/>
          <w:sz w:val="22"/>
        </w:rPr>
      </w:pPr>
      <w:r w:rsidRPr="0083479B">
        <w:rPr>
          <w:rFonts w:asciiTheme="majorEastAsia" w:eastAsiaTheme="majorEastAsia" w:hAnsiTheme="majorEastAsia" w:hint="eastAsia"/>
          <w:sz w:val="22"/>
        </w:rPr>
        <w:t xml:space="preserve">　◎「</w:t>
      </w:r>
      <w:r w:rsidR="0083479B" w:rsidRPr="0083479B">
        <w:rPr>
          <w:rFonts w:asciiTheme="majorEastAsia" w:eastAsiaTheme="majorEastAsia" w:hAnsiTheme="majorEastAsia" w:hint="eastAsia"/>
          <w:sz w:val="22"/>
        </w:rPr>
        <w:t>学校で平等意識を育てる教育の充実</w:t>
      </w:r>
      <w:r w:rsidRPr="0083479B">
        <w:rPr>
          <w:rFonts w:asciiTheme="majorEastAsia" w:eastAsiaTheme="majorEastAsia" w:hAnsiTheme="majorEastAsia" w:hint="eastAsia"/>
          <w:sz w:val="22"/>
        </w:rPr>
        <w:t>」をはじめ、各分野での充実が求められている。</w:t>
      </w:r>
    </w:p>
    <w:p w14:paraId="7AF64B99" w14:textId="096902F8" w:rsidR="001E5F8C" w:rsidRPr="00F64D07" w:rsidRDefault="00C73BD9" w:rsidP="00652B63">
      <w:pPr>
        <w:ind w:leftChars="99" w:left="921" w:hangingChars="324" w:hanging="713"/>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20864" behindDoc="0" locked="0" layoutInCell="1" allowOverlap="1" wp14:anchorId="07686F43" wp14:editId="2B1717FF">
                <wp:simplePos x="0" y="0"/>
                <wp:positionH relativeFrom="column">
                  <wp:posOffset>-5036</wp:posOffset>
                </wp:positionH>
                <wp:positionV relativeFrom="paragraph">
                  <wp:posOffset>13675</wp:posOffset>
                </wp:positionV>
                <wp:extent cx="5991860" cy="7091916"/>
                <wp:effectExtent l="0" t="0" r="27940" b="13970"/>
                <wp:wrapNone/>
                <wp:docPr id="1567" name="正方形/長方形 1567"/>
                <wp:cNvGraphicFramePr/>
                <a:graphic xmlns:a="http://schemas.openxmlformats.org/drawingml/2006/main">
                  <a:graphicData uri="http://schemas.microsoft.com/office/word/2010/wordprocessingShape">
                    <wps:wsp>
                      <wps:cNvSpPr/>
                      <wps:spPr>
                        <a:xfrm>
                          <a:off x="0" y="0"/>
                          <a:ext cx="5991860" cy="7091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0FE99" id="正方形/長方形 1567" o:spid="_x0000_s1026" style="position:absolute;left:0;text-align:left;margin-left:-.4pt;margin-top:1.1pt;width:471.8pt;height:558.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mhAIAAGgFAAAOAAAAZHJzL2Uyb0RvYy54bWysVN9P2zAQfp+0/8Hy+0hSUaAVKapATJMQ&#10;oMHEs3FsYsnxebbbtPvrd7aTtGJoD9P64Nq5u+/uvvtxebXrNNkK5xWYmlYnJSXCcGiUeavpj+fb&#10;LxeU+MBMwzQYUdO98PRq9fnTZW+XYgYt6EY4giDGL3tb0zYEuywKz1vRMX8CVhgUSnAdC/h0b0Xj&#10;WI/onS5mZXlW9OAa64AL7/HrTRbSVcKXUvDwIKUXgeiaYmwhnS6dr/EsVpds+eaYbRUfwmD/EEXH&#10;lEGnE9QNC4xsnPoDqlPcgQcZTjh0BUipuEg5YDZV+S6bp5ZZkXJBcrydaPL/D5bfb5/so0MaeuuX&#10;Hq8xi510XfzH+MgukbWfyBK7QDh+nC8W1cUZcspRdl4uqkV1FuksDubW+fBVQEfipaYOq5FIYts7&#10;H7LqqBK9GbhVWqeKaEP6mi7ms3ky8KBVE4VRLfWGuNaObBlWNeyqwe2RFgahDcZySCrdwl6LCKHN&#10;dyGJajCNWXYQ++2AyTgXJlRZ1LJGZFfzEn+js9EiZZwAI7LEICfsAWDUzCAjds5/0I+mIrXrZFz+&#10;LbBsPFkkz2DCZNwpA+4jAI1ZDZ6z/khSpiay9ArN/tERB3lYvOW3Cut3x3x4ZA6nA2uOEx8e8JAa&#10;sE4w3Chpwf366HvUx6ZFKSU9TltN/c8Nc4IS/c1gOy+q09M4nulxOj+f4cMdS16PJWbTXQOWvsLd&#10;Ynm6Rv2gx6t00L3gYlhHryhihqPvmvLgxsd1yFsAVwsX63VSw5G0LNyZJ8sjeGQ19ufz7oU5OzRx&#10;wP6/h3Ey2fJdL2fdaGlgvQkgVWr0A68D3zjOqXGG1RP3xfE7aR0W5Oo3AAAA//8DAFBLAwQUAAYA&#10;CAAAACEAqKMJ+NoAAAAIAQAADwAAAGRycy9kb3ducmV2LnhtbEyPwU7DMBBE70j8g7VIXBB1YhBq&#10;Q5wKIXEMEoUPcOMljhqv3dhpw9+zPcFxNKOZN/V28aM44ZSGQBrKVQECqQt2oF7D1+fb/RpEyoas&#10;GQOhhh9MsG2ur2pT2XCmDzztci+4hFJlNLicYyVl6hx6k1YhIrH3HSZvMsupl3YyZy73o1RF8SS9&#10;GYgXnIn46rA77GavYZnXx2M7H7zDh3a8Uzm+tzFqfXuzvDyDyLjkvzBc8BkdGmbah5lsEqOGC3jW&#10;oBQIdjePivWeY2W5KUA2tfx/oPkFAAD//wMAUEsBAi0AFAAGAAgAAAAhALaDOJL+AAAA4QEAABMA&#10;AAAAAAAAAAAAAAAAAAAAAFtDb250ZW50X1R5cGVzXS54bWxQSwECLQAUAAYACAAAACEAOP0h/9YA&#10;AACUAQAACwAAAAAAAAAAAAAAAAAvAQAAX3JlbHMvLnJlbHNQSwECLQAUAAYACAAAACEAf0EwpoQC&#10;AABoBQAADgAAAAAAAAAAAAAAAAAuAgAAZHJzL2Uyb0RvYy54bWxQSwECLQAUAAYACAAAACEAqKMJ&#10;+NoAAAAIAQAADwAAAAAAAAAAAAAAAADeBAAAZHJzL2Rvd25yZXYueG1sUEsFBgAAAAAEAAQA8wAA&#10;AOUFAAAAAA==&#10;" filled="f" strokecolor="black [3213]"/>
            </w:pict>
          </mc:Fallback>
        </mc:AlternateContent>
      </w:r>
      <w:r w:rsidR="001E5F8C" w:rsidRPr="00F64D07">
        <w:rPr>
          <w:rFonts w:asciiTheme="majorEastAsia" w:eastAsiaTheme="majorEastAsia" w:hAnsiTheme="majorEastAsia" w:hint="eastAsia"/>
          <w:sz w:val="22"/>
        </w:rPr>
        <w:t>問</w:t>
      </w:r>
      <w:r w:rsidR="001E5F8C" w:rsidRPr="00F64D07">
        <w:rPr>
          <w:rFonts w:asciiTheme="majorEastAsia" w:eastAsiaTheme="majorEastAsia" w:hAnsiTheme="majorEastAsia"/>
          <w:sz w:val="22"/>
        </w:rPr>
        <w:t xml:space="preserve">29　</w:t>
      </w:r>
      <w:r w:rsidR="00652B63" w:rsidRPr="00F64D07">
        <w:rPr>
          <w:rFonts w:asciiTheme="majorEastAsia" w:eastAsiaTheme="majorEastAsia" w:hAnsiTheme="majorEastAsia" w:hint="eastAsia"/>
          <w:sz w:val="22"/>
        </w:rPr>
        <w:t>女性の地位を向上させて男女共同参画社会の実現を図るために、今後、行政はどのようなことに力をいれるとよいと思いますか。</w:t>
      </w:r>
      <w:r w:rsidR="001E5F8C" w:rsidRPr="00F64D07">
        <w:rPr>
          <w:rFonts w:asciiTheme="majorEastAsia" w:eastAsiaTheme="majorEastAsia" w:hAnsiTheme="majorEastAsia" w:hint="eastAsia"/>
          <w:sz w:val="22"/>
        </w:rPr>
        <w:t>（○は３つまで）</w:t>
      </w:r>
    </w:p>
    <w:p w14:paraId="55BF3447" w14:textId="77777777" w:rsidR="001E5F8C" w:rsidRPr="00F64D07" w:rsidRDefault="001E5F8C" w:rsidP="001E5F8C">
      <w:pPr>
        <w:ind w:left="849" w:hangingChars="386" w:hanging="849"/>
        <w:rPr>
          <w:rFonts w:asciiTheme="majorEastAsia" w:eastAsiaTheme="majorEastAsia" w:hAnsiTheme="majorEastAsia"/>
          <w:sz w:val="22"/>
        </w:rPr>
      </w:pPr>
    </w:p>
    <w:p w14:paraId="182BDE6A" w14:textId="49A939A7" w:rsidR="001E5F8C" w:rsidRPr="00F64D07" w:rsidRDefault="00C73BD9"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９－２－１　行政への要望（左：過年度比較全体／右：令和</w:t>
      </w:r>
      <w:r w:rsidR="00997038">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66003936" w14:textId="084A164E" w:rsidR="001E5F8C" w:rsidRPr="00F64D07" w:rsidRDefault="0083479B" w:rsidP="001C2359">
      <w:pPr>
        <w:jc w:val="center"/>
        <w:rPr>
          <w:rFonts w:asciiTheme="majorEastAsia" w:eastAsiaTheme="majorEastAsia" w:hAnsiTheme="majorEastAsia"/>
          <w:sz w:val="22"/>
        </w:rPr>
      </w:pPr>
      <w:r w:rsidRPr="0083479B">
        <w:rPr>
          <w:noProof/>
        </w:rPr>
        <w:drawing>
          <wp:inline distT="0" distB="0" distL="0" distR="0" wp14:anchorId="189799D9" wp14:editId="3000664F">
            <wp:extent cx="6039000" cy="6015960"/>
            <wp:effectExtent l="0" t="0" r="0" b="444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039000" cy="6015960"/>
                    </a:xfrm>
                    <a:prstGeom prst="rect">
                      <a:avLst/>
                    </a:prstGeom>
                    <a:noFill/>
                    <a:ln>
                      <a:noFill/>
                    </a:ln>
                  </pic:spPr>
                </pic:pic>
              </a:graphicData>
            </a:graphic>
          </wp:inline>
        </w:drawing>
      </w:r>
    </w:p>
    <w:p w14:paraId="14C5E397" w14:textId="77777777" w:rsidR="00DD1C73" w:rsidRPr="00F64D07" w:rsidRDefault="00DD1C73" w:rsidP="001E5F8C">
      <w:pPr>
        <w:jc w:val="center"/>
        <w:rPr>
          <w:rFonts w:asciiTheme="majorEastAsia" w:eastAsiaTheme="majorEastAsia" w:hAnsiTheme="majorEastAsia"/>
          <w:sz w:val="22"/>
        </w:rPr>
      </w:pPr>
    </w:p>
    <w:p w14:paraId="621BB671" w14:textId="7F4E8BC7" w:rsidR="00DD1C73" w:rsidRPr="0083479B" w:rsidRDefault="00DD1C73" w:rsidP="002F6D27">
      <w:pPr>
        <w:widowControl/>
        <w:ind w:leftChars="99" w:left="208" w:firstLineChars="95" w:firstLine="209"/>
        <w:jc w:val="left"/>
        <w:rPr>
          <w:rFonts w:asciiTheme="minorEastAsia" w:hAnsiTheme="minorEastAsia"/>
          <w:sz w:val="22"/>
        </w:rPr>
      </w:pPr>
      <w:r w:rsidRPr="0083479B">
        <w:rPr>
          <w:rFonts w:asciiTheme="minorEastAsia" w:hAnsiTheme="minorEastAsia" w:hint="eastAsia"/>
          <w:sz w:val="22"/>
        </w:rPr>
        <w:t>男女共同参画社会</w:t>
      </w:r>
      <w:r w:rsidR="00BA004B">
        <w:rPr>
          <w:rFonts w:asciiTheme="minorEastAsia" w:hAnsiTheme="minorEastAsia" w:hint="eastAsia"/>
          <w:sz w:val="22"/>
        </w:rPr>
        <w:t>の実現</w:t>
      </w:r>
      <w:r w:rsidRPr="0083479B">
        <w:rPr>
          <w:rFonts w:asciiTheme="minorEastAsia" w:hAnsiTheme="minorEastAsia" w:hint="eastAsia"/>
          <w:sz w:val="22"/>
        </w:rPr>
        <w:t>に向けて行政に要望することとしては、</w:t>
      </w:r>
      <w:r w:rsidR="0083479B" w:rsidRPr="0083479B">
        <w:rPr>
          <w:rFonts w:asciiTheme="minorEastAsia" w:hAnsiTheme="minorEastAsia" w:hint="eastAsia"/>
          <w:sz w:val="22"/>
        </w:rPr>
        <w:t>「学校で平等意識を育てる教育の充実」「育児・保育施設の充実」</w:t>
      </w:r>
      <w:r w:rsidR="00BA004B">
        <w:rPr>
          <w:rFonts w:asciiTheme="minorEastAsia" w:hAnsiTheme="minorEastAsia" w:hint="eastAsia"/>
          <w:sz w:val="22"/>
        </w:rPr>
        <w:t>が</w:t>
      </w:r>
      <w:r w:rsidR="0083479B" w:rsidRPr="0083479B">
        <w:rPr>
          <w:rFonts w:asciiTheme="minorEastAsia" w:hAnsiTheme="minorEastAsia" w:hint="eastAsia"/>
          <w:sz w:val="22"/>
        </w:rPr>
        <w:t>ともに39</w:t>
      </w:r>
      <w:r w:rsidR="0083479B" w:rsidRPr="0083479B">
        <w:rPr>
          <w:rFonts w:asciiTheme="minorEastAsia" w:hAnsiTheme="minorEastAsia"/>
          <w:sz w:val="22"/>
        </w:rPr>
        <w:t>.</w:t>
      </w:r>
      <w:r w:rsidR="002D3FE8">
        <w:rPr>
          <w:rFonts w:asciiTheme="minorEastAsia" w:hAnsiTheme="minorEastAsia" w:hint="eastAsia"/>
          <w:sz w:val="22"/>
        </w:rPr>
        <w:t>3</w:t>
      </w:r>
      <w:r w:rsidR="0083479B" w:rsidRPr="0083479B">
        <w:rPr>
          <w:rFonts w:asciiTheme="minorEastAsia" w:hAnsiTheme="minorEastAsia"/>
          <w:sz w:val="22"/>
        </w:rPr>
        <w:t>％</w:t>
      </w:r>
      <w:r w:rsidR="0083479B" w:rsidRPr="0083479B">
        <w:rPr>
          <w:rFonts w:asciiTheme="minorEastAsia" w:hAnsiTheme="minorEastAsia" w:hint="eastAsia"/>
          <w:sz w:val="22"/>
        </w:rPr>
        <w:t>と</w:t>
      </w:r>
      <w:r w:rsidR="0083479B" w:rsidRPr="0083479B">
        <w:rPr>
          <w:rFonts w:asciiTheme="minorEastAsia" w:hAnsiTheme="minorEastAsia"/>
          <w:sz w:val="22"/>
        </w:rPr>
        <w:t>最も</w:t>
      </w:r>
      <w:r w:rsidR="0083479B" w:rsidRPr="0083479B">
        <w:rPr>
          <w:rFonts w:asciiTheme="minorEastAsia" w:hAnsiTheme="minorEastAsia" w:hint="eastAsia"/>
          <w:sz w:val="22"/>
        </w:rPr>
        <w:t>高く</w:t>
      </w:r>
      <w:r w:rsidR="0083479B" w:rsidRPr="0083479B">
        <w:rPr>
          <w:rFonts w:asciiTheme="minorEastAsia" w:hAnsiTheme="minorEastAsia"/>
          <w:sz w:val="22"/>
        </w:rPr>
        <w:t>、</w:t>
      </w:r>
      <w:r w:rsidR="00BA004B">
        <w:rPr>
          <w:rFonts w:asciiTheme="minorEastAsia" w:hAnsiTheme="minorEastAsia" w:hint="eastAsia"/>
          <w:sz w:val="22"/>
        </w:rPr>
        <w:t>次いで</w:t>
      </w:r>
      <w:r w:rsidR="0083479B" w:rsidRPr="0083479B">
        <w:rPr>
          <w:rFonts w:asciiTheme="minorEastAsia" w:hAnsiTheme="minorEastAsia"/>
          <w:sz w:val="22"/>
        </w:rPr>
        <w:t>「</w:t>
      </w:r>
      <w:r w:rsidR="0083479B" w:rsidRPr="0083479B">
        <w:rPr>
          <w:rFonts w:asciiTheme="minorEastAsia" w:hAnsiTheme="minorEastAsia" w:hint="eastAsia"/>
          <w:sz w:val="22"/>
        </w:rPr>
        <w:t>就労機会や労働条件の男女格差を是正するための働きかけ</w:t>
      </w:r>
      <w:r w:rsidR="0083479B" w:rsidRPr="0083479B">
        <w:rPr>
          <w:rFonts w:asciiTheme="minorEastAsia" w:hAnsiTheme="minorEastAsia"/>
          <w:sz w:val="22"/>
        </w:rPr>
        <w:t>」</w:t>
      </w:r>
      <w:r w:rsidR="0083479B" w:rsidRPr="0083479B">
        <w:rPr>
          <w:rFonts w:asciiTheme="minorEastAsia" w:hAnsiTheme="minorEastAsia" w:hint="eastAsia"/>
          <w:sz w:val="22"/>
        </w:rPr>
        <w:t>が</w:t>
      </w:r>
      <w:r w:rsidR="0083479B" w:rsidRPr="0083479B">
        <w:rPr>
          <w:rFonts w:asciiTheme="minorEastAsia" w:hAnsiTheme="minorEastAsia"/>
          <w:sz w:val="22"/>
        </w:rPr>
        <w:t>30.1％</w:t>
      </w:r>
      <w:r w:rsidR="0083479B" w:rsidRPr="0083479B">
        <w:rPr>
          <w:rFonts w:asciiTheme="minorEastAsia" w:hAnsiTheme="minorEastAsia" w:hint="eastAsia"/>
          <w:sz w:val="22"/>
        </w:rPr>
        <w:t>、</w:t>
      </w:r>
      <w:r w:rsidRPr="0083479B">
        <w:rPr>
          <w:rFonts w:asciiTheme="minorEastAsia" w:hAnsiTheme="minorEastAsia"/>
          <w:sz w:val="22"/>
        </w:rPr>
        <w:t>「</w:t>
      </w:r>
      <w:r w:rsidR="002F6D27" w:rsidRPr="0083479B">
        <w:rPr>
          <w:rFonts w:asciiTheme="minorEastAsia" w:hAnsiTheme="minorEastAsia" w:hint="eastAsia"/>
          <w:sz w:val="22"/>
        </w:rPr>
        <w:t>あらゆる分野における女性の積極的な登用</w:t>
      </w:r>
      <w:r w:rsidRPr="0083479B">
        <w:rPr>
          <w:rFonts w:asciiTheme="minorEastAsia" w:hAnsiTheme="minorEastAsia"/>
          <w:sz w:val="22"/>
        </w:rPr>
        <w:t>」</w:t>
      </w:r>
      <w:r w:rsidRPr="0083479B">
        <w:rPr>
          <w:rFonts w:asciiTheme="minorEastAsia" w:hAnsiTheme="minorEastAsia" w:hint="eastAsia"/>
          <w:sz w:val="22"/>
        </w:rPr>
        <w:t>が</w:t>
      </w:r>
      <w:r w:rsidR="0083479B" w:rsidRPr="0083479B">
        <w:rPr>
          <w:rFonts w:asciiTheme="minorEastAsia" w:hAnsiTheme="minorEastAsia"/>
          <w:sz w:val="22"/>
        </w:rPr>
        <w:t>25.5</w:t>
      </w:r>
      <w:r w:rsidRPr="0083479B">
        <w:rPr>
          <w:rFonts w:asciiTheme="minorEastAsia" w:hAnsiTheme="minorEastAsia"/>
          <w:sz w:val="22"/>
        </w:rPr>
        <w:t>％</w:t>
      </w:r>
      <w:r w:rsidR="00BB6523" w:rsidRPr="0083479B">
        <w:rPr>
          <w:rFonts w:asciiTheme="minorEastAsia" w:hAnsiTheme="minorEastAsia" w:hint="eastAsia"/>
          <w:sz w:val="22"/>
        </w:rPr>
        <w:t>の順となって</w:t>
      </w:r>
      <w:r w:rsidRPr="0083479B">
        <w:rPr>
          <w:rFonts w:asciiTheme="minorEastAsia" w:hAnsiTheme="minorEastAsia"/>
          <w:sz w:val="22"/>
        </w:rPr>
        <w:t>いる。（図</w:t>
      </w:r>
      <w:r w:rsidRPr="0083479B">
        <w:rPr>
          <w:rFonts w:asciiTheme="minorEastAsia" w:hAnsiTheme="minorEastAsia" w:hint="eastAsia"/>
          <w:sz w:val="22"/>
        </w:rPr>
        <w:t>表９－２－１）</w:t>
      </w:r>
    </w:p>
    <w:p w14:paraId="0B4795EE" w14:textId="0A9185AC" w:rsidR="002F6D27" w:rsidRPr="00F64D07" w:rsidRDefault="002F6D27" w:rsidP="002F6D27">
      <w:pPr>
        <w:widowControl/>
        <w:ind w:right="880"/>
        <w:rPr>
          <w:rFonts w:asciiTheme="minorEastAsia" w:hAnsiTheme="minorEastAsia"/>
          <w:sz w:val="22"/>
        </w:rPr>
      </w:pPr>
      <w:r w:rsidRPr="00F64D07">
        <w:rPr>
          <w:rFonts w:asciiTheme="minorEastAsia" w:hAnsiTheme="minorEastAsia"/>
          <w:sz w:val="22"/>
        </w:rPr>
        <w:br w:type="page"/>
      </w:r>
    </w:p>
    <w:p w14:paraId="2B6E20DC" w14:textId="77777777" w:rsidR="00DD1C73" w:rsidRPr="00F64D07" w:rsidRDefault="00DD1C73" w:rsidP="00DD1C7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3AEF5AAF" w14:textId="34BEDE25" w:rsidR="00DD1C73" w:rsidRPr="0083479B" w:rsidRDefault="00DD1C73" w:rsidP="00B75274">
      <w:pPr>
        <w:widowControl/>
        <w:ind w:leftChars="100" w:left="210" w:firstLineChars="100" w:firstLine="220"/>
        <w:jc w:val="left"/>
        <w:rPr>
          <w:rFonts w:asciiTheme="minorEastAsia" w:hAnsiTheme="minorEastAsia"/>
          <w:sz w:val="22"/>
        </w:rPr>
      </w:pPr>
      <w:r w:rsidRPr="0083479B">
        <w:rPr>
          <w:rFonts w:asciiTheme="minorEastAsia" w:hAnsiTheme="minorEastAsia" w:hint="eastAsia"/>
          <w:sz w:val="22"/>
        </w:rPr>
        <w:t>性別でみると、</w:t>
      </w:r>
      <w:r w:rsidR="00612D66" w:rsidRPr="0083479B">
        <w:rPr>
          <w:rFonts w:asciiTheme="minorEastAsia" w:hAnsiTheme="minorEastAsia" w:cs="ＭＳ Ｐゴシック" w:hint="eastAsia"/>
          <w:kern w:val="0"/>
          <w:sz w:val="22"/>
        </w:rPr>
        <w:t>「</w:t>
      </w:r>
      <w:r w:rsidR="00612D66" w:rsidRPr="0083479B">
        <w:rPr>
          <w:rFonts w:asciiTheme="minorEastAsia" w:hAnsiTheme="minorEastAsia" w:hint="eastAsia"/>
          <w:sz w:val="22"/>
        </w:rPr>
        <w:t>高齢者や病人の在</w:t>
      </w:r>
      <w:r w:rsidR="00612D66" w:rsidRPr="0083479B">
        <w:rPr>
          <w:rFonts w:asciiTheme="minorEastAsia" w:hAnsiTheme="minorEastAsia" w:cs="ＭＳ Ｐゴシック" w:hint="eastAsia"/>
          <w:kern w:val="0"/>
          <w:sz w:val="22"/>
        </w:rPr>
        <w:t>宅介護サービスや施設の充実」</w:t>
      </w:r>
      <w:r w:rsidR="00B75274" w:rsidRPr="00B75274">
        <w:rPr>
          <w:rFonts w:asciiTheme="minorEastAsia" w:hAnsiTheme="minorEastAsia" w:cs="ＭＳ Ｐゴシック" w:hint="eastAsia"/>
          <w:kern w:val="0"/>
          <w:sz w:val="22"/>
        </w:rPr>
        <w:t>（9.1ポイント差）</w:t>
      </w:r>
      <w:r w:rsidR="002F6D27" w:rsidRPr="0083479B">
        <w:rPr>
          <w:rFonts w:asciiTheme="minorEastAsia" w:hAnsiTheme="minorEastAsia"/>
          <w:sz w:val="22"/>
        </w:rPr>
        <w:t>「</w:t>
      </w:r>
      <w:r w:rsidR="00612D66" w:rsidRPr="00612D66">
        <w:rPr>
          <w:rFonts w:asciiTheme="minorEastAsia" w:hAnsiTheme="minorEastAsia" w:hint="eastAsia"/>
          <w:sz w:val="22"/>
        </w:rPr>
        <w:t>就労機会や労働条件の男女格差を是正するための働きかけ</w:t>
      </w:r>
      <w:r w:rsidR="002F6D27" w:rsidRPr="0083479B">
        <w:rPr>
          <w:rFonts w:asciiTheme="minorEastAsia" w:hAnsiTheme="minorEastAsia"/>
          <w:sz w:val="22"/>
        </w:rPr>
        <w:t>」</w:t>
      </w:r>
      <w:r w:rsidR="00B75274" w:rsidRPr="00B75274">
        <w:rPr>
          <w:rFonts w:asciiTheme="minorEastAsia" w:hAnsiTheme="minorEastAsia" w:hint="eastAsia"/>
          <w:sz w:val="22"/>
        </w:rPr>
        <w:t>（6.5ポイント差）</w:t>
      </w:r>
      <w:r w:rsidR="002F6D27" w:rsidRPr="0083479B">
        <w:rPr>
          <w:rFonts w:asciiTheme="minorEastAsia" w:hAnsiTheme="minorEastAsia" w:hint="eastAsia"/>
          <w:sz w:val="22"/>
        </w:rPr>
        <w:t>などの項目では女性の方が、</w:t>
      </w:r>
      <w:r w:rsidR="00612D66">
        <w:rPr>
          <w:rFonts w:asciiTheme="minorEastAsia" w:hAnsiTheme="minorEastAsia" w:hint="eastAsia"/>
          <w:sz w:val="22"/>
        </w:rPr>
        <w:t>「</w:t>
      </w:r>
      <w:r w:rsidR="00612D66" w:rsidRPr="00612D66">
        <w:rPr>
          <w:rFonts w:asciiTheme="minorEastAsia" w:hAnsiTheme="minorEastAsia" w:hint="eastAsia"/>
          <w:sz w:val="22"/>
        </w:rPr>
        <w:t>女性問題に関する情報提供、交流会・相談・研究などの充実</w:t>
      </w:r>
      <w:r w:rsidR="00612D66">
        <w:rPr>
          <w:rFonts w:asciiTheme="minorEastAsia" w:hAnsiTheme="minorEastAsia" w:hint="eastAsia"/>
          <w:sz w:val="22"/>
        </w:rPr>
        <w:t>」</w:t>
      </w:r>
      <w:r w:rsidR="00535F9B" w:rsidRPr="00B75274">
        <w:rPr>
          <w:rFonts w:asciiTheme="minorEastAsia" w:hAnsiTheme="minorEastAsia" w:hint="eastAsia"/>
          <w:sz w:val="22"/>
        </w:rPr>
        <w:t>（5.6ポイント差）</w:t>
      </w:r>
      <w:r w:rsidR="003E369B">
        <w:rPr>
          <w:rFonts w:asciiTheme="minorEastAsia" w:hAnsiTheme="minorEastAsia" w:hint="eastAsia"/>
          <w:sz w:val="22"/>
        </w:rPr>
        <w:t>などの項目では男性の方が、それぞれ</w:t>
      </w:r>
      <w:r w:rsidR="00535F9B">
        <w:rPr>
          <w:rFonts w:asciiTheme="minorEastAsia" w:hAnsiTheme="minorEastAsia" w:hint="eastAsia"/>
          <w:sz w:val="22"/>
        </w:rPr>
        <w:t>５ポイント以上</w:t>
      </w:r>
      <w:r w:rsidR="003E369B">
        <w:rPr>
          <w:rFonts w:asciiTheme="minorEastAsia" w:hAnsiTheme="minorEastAsia" w:hint="eastAsia"/>
          <w:sz w:val="22"/>
        </w:rPr>
        <w:t>高くなっている</w:t>
      </w:r>
      <w:r w:rsidRPr="0083479B">
        <w:rPr>
          <w:rFonts w:asciiTheme="minorEastAsia" w:hAnsiTheme="minorEastAsia" w:hint="eastAsia"/>
          <w:sz w:val="22"/>
        </w:rPr>
        <w:t>。</w:t>
      </w:r>
      <w:r w:rsidRPr="0083479B">
        <w:rPr>
          <w:rFonts w:asciiTheme="minorEastAsia" w:hAnsiTheme="minorEastAsia"/>
          <w:sz w:val="22"/>
        </w:rPr>
        <w:t>（図</w:t>
      </w:r>
      <w:r w:rsidRPr="0083479B">
        <w:rPr>
          <w:rFonts w:asciiTheme="minorEastAsia" w:hAnsiTheme="minorEastAsia" w:hint="eastAsia"/>
          <w:sz w:val="22"/>
        </w:rPr>
        <w:t>表９－２－１）</w:t>
      </w:r>
    </w:p>
    <w:p w14:paraId="0652B445" w14:textId="3A18A69D" w:rsidR="001E5F8C" w:rsidRPr="00F64D07" w:rsidRDefault="0083479B" w:rsidP="003E369B">
      <w:pPr>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715072" behindDoc="0" locked="0" layoutInCell="1" allowOverlap="1" wp14:anchorId="21A6D11C" wp14:editId="1A61A1EB">
                <wp:simplePos x="0" y="0"/>
                <wp:positionH relativeFrom="column">
                  <wp:posOffset>5597</wp:posOffset>
                </wp:positionH>
                <wp:positionV relativeFrom="paragraph">
                  <wp:posOffset>228068</wp:posOffset>
                </wp:positionV>
                <wp:extent cx="5924550" cy="6847368"/>
                <wp:effectExtent l="0" t="0" r="19050" b="10795"/>
                <wp:wrapNone/>
                <wp:docPr id="1740" name="正方形/長方形 1740"/>
                <wp:cNvGraphicFramePr/>
                <a:graphic xmlns:a="http://schemas.openxmlformats.org/drawingml/2006/main">
                  <a:graphicData uri="http://schemas.microsoft.com/office/word/2010/wordprocessingShape">
                    <wps:wsp>
                      <wps:cNvSpPr/>
                      <wps:spPr>
                        <a:xfrm>
                          <a:off x="0" y="0"/>
                          <a:ext cx="5924550" cy="684736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0F20C" id="正方形/長方形 1740" o:spid="_x0000_s1026" style="position:absolute;left:0;text-align:left;margin-left:.45pt;margin-top:17.95pt;width:466.5pt;height:539.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1QhQIAAGgFAAAOAAAAZHJzL2Uyb0RvYy54bWysVEtv2zAMvg/YfxB0X51kcR9BnSJo0WFA&#10;0QZth55VWaoFyKImKXGyXz9Ksp2gK3YYloMimeRH8uPj8mrXarIVziswFZ2eTCgRhkOtzFtFfzzf&#10;fjmnxAdmaqbBiIruhadXy8+fLju7EDNoQNfCEQQxftHZijYh2EVReN6IlvkTsMKgUIJrWcCneytq&#10;xzpEb3Uxm0xOiw5cbR1w4T1+vclCukz4UgoeHqT0IhBdUYwtpNOl8zWexfKSLd4cs43ifRjsH6Jo&#10;mTLodIS6YYGRjVN/QLWKO/AgwwmHtgApFRcpB8xmOnmXzVPDrEi5IDnejjT5/wfL77dPdu2Qhs76&#10;hcdrzGInXRv/MT6yS2TtR7LELhCOH8uL2bwskVOOstPz+dnX0/NIZ3Ewt86HbwJaEi8VdViNRBLb&#10;3vmQVQeV6M3ArdI6VUQb0lX0opyVycCDVnUURrXUG+JaO7JlWNWwm/Zuj7QwCG0wlkNS6Rb2WkQI&#10;bR6FJKrGNGbZQey3AybjXJgwzaKG1SK7Kif4G5wNFinjBBiRJQY5YvcAg2YGGbBz/r1+NBWpXUfj&#10;yd8Cy8ajRfIMJozGrTLgPgLQmFXvOesPJGVqIkuvUO/XjjjIw+Itv1VYvzvmw5o5nA6sOU58eMBD&#10;asA6QX+jpAH366PvUR+bFqWUdDhtFfU/N8wJSvR3g+18MZ3P43imx7w8m+HDHUtejyVm014Dln6K&#10;u8XydI36QQ9X6aB9wcWwil5RxAxH3xXlwQ2P65C3AK4WLlarpIYjaVm4M0+WR/DIauzP590Lc7Zv&#10;4oD9fw/DZLLFu17OutHSwGoTQKrU6Adee75xnFPj9Ksn7ovjd9I6LMjlbwAAAP//AwBQSwMEFAAG&#10;AAgAAAAhAKVNI0jcAAAACAEAAA8AAABkcnMvZG93bnJldi54bWxMj81OwzAQhO9IvIO1SFwQdX4A&#10;tSFOhZA4BomWB3DjJY4ar93YacPbs5zgtLua0ew39XZxozjjFAdPCvJVBgKp82agXsHn/u1+DSIm&#10;TUaPnlDBN0bYNtdXta6Mv9AHnnepFxxCsdIKbEqhkjJ2Fp2OKx+QWPvyk9OJz6mXZtIXDnejLLLs&#10;STo9EH+wOuCrxe64m52CZV6fTu18dBbLdrwrUnhvQ1Dq9mZ5eQaRcEl/ZvjFZ3RomOngZzJRjAo2&#10;7FNQPvJkdVOWvBzYlucPBcimlv8LND8AAAD//wMAUEsBAi0AFAAGAAgAAAAhALaDOJL+AAAA4QEA&#10;ABMAAAAAAAAAAAAAAAAAAAAAAFtDb250ZW50X1R5cGVzXS54bWxQSwECLQAUAAYACAAAACEAOP0h&#10;/9YAAACUAQAACwAAAAAAAAAAAAAAAAAvAQAAX3JlbHMvLnJlbHNQSwECLQAUAAYACAAAACEAOgGN&#10;UIUCAABoBQAADgAAAAAAAAAAAAAAAAAuAgAAZHJzL2Uyb0RvYy54bWxQSwECLQAUAAYACAAAACEA&#10;pU0jSNwAAAAIAQAADwAAAAAAAAAAAAAAAADfBAAAZHJzL2Rvd25yZXYueG1sUEsFBgAAAAAEAAQA&#10;8wAAAOgFAAAAAA==&#10;" filled="f" strokecolor="black [3213]"/>
            </w:pict>
          </mc:Fallback>
        </mc:AlternateContent>
      </w:r>
    </w:p>
    <w:p w14:paraId="28E089FE" w14:textId="17F8FD49" w:rsidR="00C73BD9" w:rsidRPr="00F64D07" w:rsidRDefault="00C73BD9" w:rsidP="00C73BD9">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F57B72"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９－２－２　行政への要望（左：過年度比較女性／右：過年度比較男性）</w:t>
      </w:r>
    </w:p>
    <w:p w14:paraId="2DDA6E78" w14:textId="62A6085F" w:rsidR="001E5F8C" w:rsidRPr="00F64D07" w:rsidRDefault="001E5F8C" w:rsidP="001E5F8C">
      <w:pPr>
        <w:jc w:val="center"/>
        <w:rPr>
          <w:rFonts w:asciiTheme="majorEastAsia" w:eastAsiaTheme="majorEastAsia" w:hAnsiTheme="majorEastAsia"/>
          <w:sz w:val="22"/>
        </w:rPr>
      </w:pPr>
    </w:p>
    <w:p w14:paraId="17BD1C95" w14:textId="56299E63" w:rsidR="00C73BD9" w:rsidRPr="00F64D07" w:rsidRDefault="0083479B" w:rsidP="001C2359">
      <w:pPr>
        <w:widowControl/>
        <w:jc w:val="left"/>
        <w:rPr>
          <w:rFonts w:asciiTheme="majorEastAsia" w:eastAsiaTheme="majorEastAsia" w:hAnsiTheme="majorEastAsia"/>
          <w:sz w:val="22"/>
        </w:rPr>
      </w:pPr>
      <w:r w:rsidRPr="0083479B">
        <w:rPr>
          <w:noProof/>
        </w:rPr>
        <w:drawing>
          <wp:inline distT="0" distB="0" distL="0" distR="0" wp14:anchorId="05DF6914" wp14:editId="2E8D7735">
            <wp:extent cx="6039720" cy="6017040"/>
            <wp:effectExtent l="0" t="0" r="0" b="317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39720" cy="6017040"/>
                    </a:xfrm>
                    <a:prstGeom prst="rect">
                      <a:avLst/>
                    </a:prstGeom>
                    <a:noFill/>
                    <a:ln>
                      <a:noFill/>
                    </a:ln>
                  </pic:spPr>
                </pic:pic>
              </a:graphicData>
            </a:graphic>
          </wp:inline>
        </w:drawing>
      </w:r>
    </w:p>
    <w:p w14:paraId="7D634398" w14:textId="77777777" w:rsidR="001E5F8C" w:rsidRPr="00F64D07" w:rsidRDefault="001E5F8C" w:rsidP="001E5F8C">
      <w:pPr>
        <w:widowControl/>
        <w:jc w:val="left"/>
        <w:rPr>
          <w:rFonts w:asciiTheme="minorEastAsia" w:hAnsiTheme="minorEastAsia"/>
          <w:sz w:val="22"/>
        </w:rPr>
      </w:pPr>
    </w:p>
    <w:p w14:paraId="2EC2672E" w14:textId="77777777" w:rsidR="00612D66" w:rsidRDefault="00612D66">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4251E7E" w14:textId="473A9DBE"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【過年度比較】</w:t>
      </w:r>
    </w:p>
    <w:p w14:paraId="74839189" w14:textId="77777777" w:rsidR="002F6D27" w:rsidRPr="00612D66" w:rsidRDefault="001E5F8C" w:rsidP="002F6D27">
      <w:pPr>
        <w:widowControl/>
        <w:ind w:leftChars="100" w:left="210" w:firstLineChars="100" w:firstLine="220"/>
        <w:jc w:val="left"/>
        <w:rPr>
          <w:rFonts w:asciiTheme="minorEastAsia" w:hAnsiTheme="minorEastAsia"/>
          <w:sz w:val="22"/>
        </w:rPr>
      </w:pPr>
      <w:r w:rsidRPr="00612D66">
        <w:rPr>
          <w:rFonts w:asciiTheme="minorEastAsia" w:hAnsiTheme="minorEastAsia" w:hint="eastAsia"/>
          <w:sz w:val="22"/>
        </w:rPr>
        <w:t>過年度比較でみると、「育児・保育施設の充実」</w:t>
      </w:r>
      <w:r w:rsidR="002F6D27" w:rsidRPr="00612D66">
        <w:rPr>
          <w:rFonts w:asciiTheme="minorEastAsia" w:hAnsiTheme="minorEastAsia" w:hint="eastAsia"/>
          <w:sz w:val="22"/>
        </w:rPr>
        <w:t>「高齢者や病人の在宅介護サービスや施設の充実」などの項目が男女ともに平成26年度から低下している。</w:t>
      </w:r>
    </w:p>
    <w:p w14:paraId="633D1F2A" w14:textId="77777777" w:rsidR="00612D66" w:rsidRDefault="001E5F8C" w:rsidP="002F6D27">
      <w:pPr>
        <w:widowControl/>
        <w:ind w:leftChars="100" w:left="210" w:firstLineChars="100" w:firstLine="220"/>
        <w:jc w:val="right"/>
        <w:rPr>
          <w:rFonts w:asciiTheme="minorEastAsia" w:hAnsiTheme="minorEastAsia"/>
          <w:sz w:val="22"/>
        </w:rPr>
      </w:pPr>
      <w:r w:rsidRPr="00612D66">
        <w:rPr>
          <w:rFonts w:asciiTheme="minorEastAsia" w:hAnsiTheme="minorEastAsia" w:hint="eastAsia"/>
          <w:sz w:val="22"/>
        </w:rPr>
        <w:t>（図</w:t>
      </w:r>
      <w:r w:rsidR="0067456E" w:rsidRPr="00612D66">
        <w:rPr>
          <w:rFonts w:asciiTheme="minorEastAsia" w:hAnsiTheme="minorEastAsia" w:hint="eastAsia"/>
          <w:sz w:val="22"/>
        </w:rPr>
        <w:t>表</w:t>
      </w:r>
      <w:r w:rsidRPr="00612D66">
        <w:rPr>
          <w:rFonts w:asciiTheme="minorEastAsia" w:hAnsiTheme="minorEastAsia" w:hint="eastAsia"/>
          <w:sz w:val="22"/>
        </w:rPr>
        <w:t>９－２－１</w:t>
      </w:r>
      <w:r w:rsidR="00DD1C73" w:rsidRPr="00612D66">
        <w:rPr>
          <w:rFonts w:asciiTheme="minorEastAsia" w:hAnsiTheme="minorEastAsia" w:hint="eastAsia"/>
          <w:sz w:val="22"/>
        </w:rPr>
        <w:t>、図表９－２－２</w:t>
      </w:r>
      <w:r w:rsidRPr="00612D66">
        <w:rPr>
          <w:rFonts w:asciiTheme="minorEastAsia" w:hAnsiTheme="minorEastAsia" w:hint="eastAsia"/>
          <w:sz w:val="22"/>
        </w:rPr>
        <w:t>）</w:t>
      </w:r>
    </w:p>
    <w:p w14:paraId="5BF2A599" w14:textId="77777777" w:rsidR="00612D66" w:rsidRDefault="00612D66" w:rsidP="002F6D27">
      <w:pPr>
        <w:widowControl/>
        <w:ind w:leftChars="100" w:left="210" w:firstLineChars="100" w:firstLine="220"/>
        <w:jc w:val="right"/>
        <w:rPr>
          <w:rFonts w:asciiTheme="minorEastAsia" w:hAnsiTheme="minorEastAsia"/>
          <w:sz w:val="22"/>
        </w:rPr>
      </w:pPr>
    </w:p>
    <w:p w14:paraId="70FB83E9"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1BFB01CC" w14:textId="67092E60" w:rsidR="00796DE9" w:rsidRDefault="001E5F8C" w:rsidP="00FB3CB9">
      <w:pPr>
        <w:ind w:leftChars="100" w:left="210" w:firstLineChars="100" w:firstLine="220"/>
        <w:jc w:val="left"/>
        <w:rPr>
          <w:rFonts w:asciiTheme="minorEastAsia" w:hAnsiTheme="minorEastAsia" w:cs="ＭＳ Ｐゴシック"/>
          <w:kern w:val="0"/>
          <w:sz w:val="22"/>
        </w:rPr>
      </w:pPr>
      <w:r w:rsidRPr="00612D66">
        <w:rPr>
          <w:rFonts w:asciiTheme="minorEastAsia" w:hAnsiTheme="minorEastAsia" w:hint="eastAsia"/>
          <w:sz w:val="22"/>
        </w:rPr>
        <w:t>性・年代別でみると、</w:t>
      </w:r>
      <w:r w:rsidR="00612D66" w:rsidRPr="00612D66">
        <w:rPr>
          <w:rFonts w:asciiTheme="minorEastAsia" w:hAnsiTheme="minorEastAsia" w:cs="ＭＳ Ｐゴシック" w:hint="eastAsia"/>
          <w:kern w:val="0"/>
          <w:sz w:val="22"/>
        </w:rPr>
        <w:t>「学校で平等意識を育てる教育の充実」</w:t>
      </w:r>
      <w:r w:rsidR="00612D66">
        <w:rPr>
          <w:rFonts w:asciiTheme="minorEastAsia" w:hAnsiTheme="minorEastAsia" w:cs="ＭＳ Ｐゴシック" w:hint="eastAsia"/>
          <w:kern w:val="0"/>
          <w:sz w:val="22"/>
        </w:rPr>
        <w:t>は女性の～20代以外の年代と、男性40代</w:t>
      </w:r>
      <w:r w:rsidR="00BA004B">
        <w:rPr>
          <w:rFonts w:asciiTheme="minorEastAsia" w:hAnsiTheme="minorEastAsia" w:cs="ＭＳ Ｐゴシック" w:hint="eastAsia"/>
          <w:kern w:val="0"/>
          <w:sz w:val="22"/>
        </w:rPr>
        <w:t>では</w:t>
      </w:r>
      <w:r w:rsidR="00612D66">
        <w:rPr>
          <w:rFonts w:asciiTheme="minorEastAsia" w:hAnsiTheme="minorEastAsia" w:cs="ＭＳ Ｐゴシック" w:hint="eastAsia"/>
          <w:kern w:val="0"/>
          <w:sz w:val="22"/>
        </w:rPr>
        <w:t>４割</w:t>
      </w:r>
      <w:r w:rsidR="00BA004B">
        <w:rPr>
          <w:rFonts w:asciiTheme="minorEastAsia" w:hAnsiTheme="minorEastAsia" w:cs="ＭＳ Ｐゴシック" w:hint="eastAsia"/>
          <w:kern w:val="0"/>
          <w:sz w:val="22"/>
        </w:rPr>
        <w:t>を超え、</w:t>
      </w:r>
      <w:r w:rsidR="00612D66">
        <w:rPr>
          <w:rFonts w:asciiTheme="minorEastAsia" w:hAnsiTheme="minorEastAsia" w:cs="ＭＳ Ｐゴシック" w:hint="eastAsia"/>
          <w:kern w:val="0"/>
          <w:sz w:val="22"/>
        </w:rPr>
        <w:t>高くなっている。</w:t>
      </w:r>
      <w:r w:rsidRPr="00612D66">
        <w:rPr>
          <w:rFonts w:asciiTheme="minorEastAsia" w:hAnsiTheme="minorEastAsia" w:cs="ＭＳ Ｐゴシック" w:hint="eastAsia"/>
          <w:kern w:val="0"/>
          <w:sz w:val="22"/>
        </w:rPr>
        <w:t>「</w:t>
      </w:r>
      <w:r w:rsidRPr="00612D66">
        <w:rPr>
          <w:rFonts w:asciiTheme="minorEastAsia" w:hAnsiTheme="minorEastAsia" w:hint="eastAsia"/>
          <w:sz w:val="22"/>
        </w:rPr>
        <w:t>育児・保育施設の充実</w:t>
      </w:r>
      <w:r w:rsidRPr="00612D66">
        <w:rPr>
          <w:rFonts w:asciiTheme="minorEastAsia" w:hAnsiTheme="minorEastAsia" w:cs="ＭＳ Ｐゴシック" w:hint="eastAsia"/>
          <w:kern w:val="0"/>
          <w:sz w:val="22"/>
        </w:rPr>
        <w:t>」は</w:t>
      </w:r>
      <w:r w:rsidR="00A54670" w:rsidRPr="00612D66">
        <w:rPr>
          <w:rFonts w:asciiTheme="minorEastAsia" w:hAnsiTheme="minorEastAsia" w:cs="ＭＳ Ｐゴシック" w:hint="eastAsia"/>
          <w:kern w:val="0"/>
          <w:sz w:val="22"/>
        </w:rPr>
        <w:t>、女性では</w:t>
      </w:r>
      <w:r w:rsidR="00612D66">
        <w:rPr>
          <w:rFonts w:asciiTheme="minorEastAsia" w:hAnsiTheme="minorEastAsia" w:cs="ＭＳ Ｐゴシック" w:hint="eastAsia"/>
          <w:kern w:val="0"/>
          <w:sz w:val="22"/>
        </w:rPr>
        <w:t>30代が６割近くと最も高く、女性～</w:t>
      </w:r>
      <w:r w:rsidR="00A54670" w:rsidRPr="00612D66">
        <w:rPr>
          <w:rFonts w:asciiTheme="minorEastAsia" w:hAnsiTheme="minorEastAsia" w:cs="ＭＳ Ｐゴシック" w:hint="eastAsia"/>
          <w:kern w:val="0"/>
          <w:sz w:val="22"/>
        </w:rPr>
        <w:t>20代</w:t>
      </w:r>
      <w:r w:rsidR="001848AA">
        <w:rPr>
          <w:rFonts w:asciiTheme="minorEastAsia" w:hAnsiTheme="minorEastAsia" w:cs="ＭＳ Ｐゴシック" w:hint="eastAsia"/>
          <w:kern w:val="0"/>
          <w:sz w:val="22"/>
        </w:rPr>
        <w:t>、</w:t>
      </w:r>
      <w:r w:rsidR="00612D66">
        <w:rPr>
          <w:rFonts w:asciiTheme="minorEastAsia" w:hAnsiTheme="minorEastAsia" w:cs="ＭＳ Ｐゴシック" w:hint="eastAsia"/>
          <w:kern w:val="0"/>
          <w:sz w:val="22"/>
        </w:rPr>
        <w:t>60代</w:t>
      </w:r>
      <w:r w:rsidR="001848AA">
        <w:rPr>
          <w:rFonts w:asciiTheme="minorEastAsia" w:hAnsiTheme="minorEastAsia" w:cs="ＭＳ Ｐゴシック" w:hint="eastAsia"/>
          <w:kern w:val="0"/>
          <w:sz w:val="22"/>
        </w:rPr>
        <w:t>、</w:t>
      </w:r>
      <w:r w:rsidR="00612D66">
        <w:rPr>
          <w:rFonts w:asciiTheme="minorEastAsia" w:hAnsiTheme="minorEastAsia" w:cs="ＭＳ Ｐゴシック" w:hint="eastAsia"/>
          <w:kern w:val="0"/>
          <w:sz w:val="22"/>
        </w:rPr>
        <w:t>男性30代</w:t>
      </w:r>
      <w:r w:rsidR="001848AA">
        <w:rPr>
          <w:rFonts w:asciiTheme="minorEastAsia" w:hAnsiTheme="minorEastAsia" w:cs="ＭＳ Ｐゴシック" w:hint="eastAsia"/>
          <w:kern w:val="0"/>
          <w:sz w:val="22"/>
        </w:rPr>
        <w:t>、</w:t>
      </w:r>
      <w:r w:rsidR="00612D66">
        <w:rPr>
          <w:rFonts w:asciiTheme="minorEastAsia" w:hAnsiTheme="minorEastAsia" w:cs="ＭＳ Ｐゴシック" w:hint="eastAsia"/>
          <w:kern w:val="0"/>
          <w:sz w:val="22"/>
        </w:rPr>
        <w:t>5</w:t>
      </w:r>
      <w:r w:rsidR="00A54670" w:rsidRPr="00612D66">
        <w:rPr>
          <w:rFonts w:asciiTheme="minorEastAsia" w:hAnsiTheme="minorEastAsia" w:cs="ＭＳ Ｐゴシック" w:hint="eastAsia"/>
          <w:kern w:val="0"/>
          <w:sz w:val="22"/>
        </w:rPr>
        <w:t>0代</w:t>
      </w:r>
      <w:r w:rsidR="003E369B">
        <w:rPr>
          <w:rFonts w:asciiTheme="minorEastAsia" w:hAnsiTheme="minorEastAsia" w:cs="ＭＳ Ｐゴシック" w:hint="eastAsia"/>
          <w:kern w:val="0"/>
          <w:sz w:val="22"/>
        </w:rPr>
        <w:t>以上</w:t>
      </w:r>
      <w:r w:rsidR="001848AA">
        <w:rPr>
          <w:rFonts w:asciiTheme="minorEastAsia" w:hAnsiTheme="minorEastAsia" w:cs="ＭＳ Ｐゴシック" w:hint="eastAsia"/>
          <w:kern w:val="0"/>
          <w:sz w:val="22"/>
        </w:rPr>
        <w:t>の年代</w:t>
      </w:r>
      <w:r w:rsidR="003E369B">
        <w:rPr>
          <w:rFonts w:asciiTheme="minorEastAsia" w:hAnsiTheme="minorEastAsia" w:cs="ＭＳ Ｐゴシック" w:hint="eastAsia"/>
          <w:kern w:val="0"/>
          <w:sz w:val="22"/>
        </w:rPr>
        <w:t>では</w:t>
      </w:r>
      <w:r w:rsidR="00612D66">
        <w:rPr>
          <w:rFonts w:asciiTheme="minorEastAsia" w:hAnsiTheme="minorEastAsia" w:cs="ＭＳ Ｐゴシック" w:hint="eastAsia"/>
          <w:kern w:val="0"/>
          <w:sz w:val="22"/>
        </w:rPr>
        <w:t>４割</w:t>
      </w:r>
      <w:r w:rsidR="003A3CB7">
        <w:rPr>
          <w:rFonts w:asciiTheme="minorEastAsia" w:hAnsiTheme="minorEastAsia" w:cs="ＭＳ Ｐゴシック" w:hint="eastAsia"/>
          <w:kern w:val="0"/>
          <w:sz w:val="22"/>
        </w:rPr>
        <w:t>を超えている</w:t>
      </w:r>
      <w:r w:rsidR="00612D66">
        <w:rPr>
          <w:rFonts w:asciiTheme="minorEastAsia" w:hAnsiTheme="minorEastAsia" w:cs="ＭＳ Ｐゴシック" w:hint="eastAsia"/>
          <w:kern w:val="0"/>
          <w:sz w:val="22"/>
        </w:rPr>
        <w:t>。</w:t>
      </w:r>
      <w:r w:rsidR="00DA4309">
        <w:rPr>
          <w:rFonts w:asciiTheme="minorEastAsia" w:hAnsiTheme="minorEastAsia" w:cs="ＭＳ Ｐゴシック" w:hint="eastAsia"/>
          <w:kern w:val="0"/>
          <w:sz w:val="22"/>
        </w:rPr>
        <w:t>「</w:t>
      </w:r>
      <w:r w:rsidR="00DA4309" w:rsidRPr="00DA4309">
        <w:rPr>
          <w:rFonts w:asciiTheme="minorEastAsia" w:hAnsiTheme="minorEastAsia" w:cs="ＭＳ Ｐゴシック" w:hint="eastAsia"/>
          <w:kern w:val="0"/>
          <w:sz w:val="22"/>
        </w:rPr>
        <w:t>就労機会や労働条件の男女格差を是正するための働きかけ</w:t>
      </w:r>
      <w:r w:rsidR="00DA4309">
        <w:rPr>
          <w:rFonts w:asciiTheme="minorEastAsia" w:hAnsiTheme="minorEastAsia" w:cs="ＭＳ Ｐゴシック" w:hint="eastAsia"/>
          <w:kern w:val="0"/>
          <w:sz w:val="22"/>
        </w:rPr>
        <w:t>」は、男性60代が</w:t>
      </w:r>
      <w:r w:rsidR="003A3CB7">
        <w:rPr>
          <w:rFonts w:asciiTheme="minorEastAsia" w:hAnsiTheme="minorEastAsia" w:cs="ＭＳ Ｐゴシック" w:hint="eastAsia"/>
          <w:kern w:val="0"/>
          <w:sz w:val="22"/>
        </w:rPr>
        <w:t>約</w:t>
      </w:r>
      <w:r w:rsidR="00DA4309">
        <w:rPr>
          <w:rFonts w:asciiTheme="minorEastAsia" w:hAnsiTheme="minorEastAsia" w:cs="ＭＳ Ｐゴシック" w:hint="eastAsia"/>
          <w:kern w:val="0"/>
          <w:sz w:val="22"/>
        </w:rPr>
        <w:t>４割と高くなっており、女性40代以上</w:t>
      </w:r>
      <w:r w:rsidR="00E323B9">
        <w:rPr>
          <w:rFonts w:asciiTheme="minorEastAsia" w:hAnsiTheme="minorEastAsia" w:cs="ＭＳ Ｐゴシック" w:hint="eastAsia"/>
          <w:kern w:val="0"/>
          <w:sz w:val="22"/>
        </w:rPr>
        <w:t>の年代</w:t>
      </w:r>
      <w:r w:rsidR="00DA4309">
        <w:rPr>
          <w:rFonts w:asciiTheme="minorEastAsia" w:hAnsiTheme="minorEastAsia" w:cs="ＭＳ Ｐゴシック" w:hint="eastAsia"/>
          <w:kern w:val="0"/>
          <w:sz w:val="22"/>
        </w:rPr>
        <w:t>と男性～20代</w:t>
      </w:r>
      <w:r w:rsidR="003A3CB7">
        <w:rPr>
          <w:rFonts w:asciiTheme="minorEastAsia" w:hAnsiTheme="minorEastAsia" w:cs="ＭＳ Ｐゴシック" w:hint="eastAsia"/>
          <w:kern w:val="0"/>
          <w:sz w:val="22"/>
        </w:rPr>
        <w:t>が</w:t>
      </w:r>
      <w:r w:rsidR="00DA4309">
        <w:rPr>
          <w:rFonts w:asciiTheme="minorEastAsia" w:hAnsiTheme="minorEastAsia" w:cs="ＭＳ Ｐゴシック" w:hint="eastAsia"/>
          <w:kern w:val="0"/>
          <w:sz w:val="22"/>
        </w:rPr>
        <w:t>３割</w:t>
      </w:r>
      <w:r w:rsidR="003A3CB7">
        <w:rPr>
          <w:rFonts w:asciiTheme="minorEastAsia" w:hAnsiTheme="minorEastAsia" w:cs="ＭＳ Ｐゴシック" w:hint="eastAsia"/>
          <w:kern w:val="0"/>
          <w:sz w:val="22"/>
        </w:rPr>
        <w:t>となっている</w:t>
      </w:r>
      <w:r w:rsidR="00DA4309">
        <w:rPr>
          <w:rFonts w:asciiTheme="minorEastAsia" w:hAnsiTheme="minorEastAsia" w:cs="ＭＳ Ｐゴシック" w:hint="eastAsia"/>
          <w:kern w:val="0"/>
          <w:sz w:val="22"/>
        </w:rPr>
        <w:t>。「</w:t>
      </w:r>
      <w:r w:rsidR="00DA4309" w:rsidRPr="00DA4309">
        <w:rPr>
          <w:rFonts w:asciiTheme="minorEastAsia" w:hAnsiTheme="minorEastAsia" w:cs="ＭＳ Ｐゴシック" w:hint="eastAsia"/>
          <w:kern w:val="0"/>
          <w:sz w:val="22"/>
        </w:rPr>
        <w:t>高齢者や病人の在宅介護サービスや施設の充実</w:t>
      </w:r>
      <w:r w:rsidR="00DA4309">
        <w:rPr>
          <w:rFonts w:asciiTheme="minorEastAsia" w:hAnsiTheme="minorEastAsia" w:cs="ＭＳ Ｐゴシック" w:hint="eastAsia"/>
          <w:kern w:val="0"/>
          <w:sz w:val="22"/>
        </w:rPr>
        <w:t>」は女性50代以上が３割</w:t>
      </w:r>
      <w:r w:rsidR="003A3CB7">
        <w:rPr>
          <w:rFonts w:asciiTheme="minorEastAsia" w:hAnsiTheme="minorEastAsia" w:cs="ＭＳ Ｐゴシック" w:hint="eastAsia"/>
          <w:kern w:val="0"/>
          <w:sz w:val="22"/>
        </w:rPr>
        <w:t>となっている</w:t>
      </w:r>
      <w:r w:rsidR="00DA4309">
        <w:rPr>
          <w:rFonts w:asciiTheme="minorEastAsia" w:hAnsiTheme="minorEastAsia" w:cs="ＭＳ Ｐゴシック" w:hint="eastAsia"/>
          <w:kern w:val="0"/>
          <w:sz w:val="22"/>
        </w:rPr>
        <w:t>。</w:t>
      </w:r>
    </w:p>
    <w:p w14:paraId="7C00703C" w14:textId="24DF0CCE" w:rsidR="001E5F8C" w:rsidRDefault="001E5F8C" w:rsidP="00796DE9">
      <w:pPr>
        <w:ind w:leftChars="100" w:left="210" w:firstLineChars="100" w:firstLine="220"/>
        <w:jc w:val="right"/>
        <w:rPr>
          <w:rFonts w:asciiTheme="minorEastAsia" w:hAnsiTheme="minorEastAsia"/>
          <w:sz w:val="22"/>
        </w:rPr>
      </w:pPr>
      <w:r w:rsidRPr="00612D66">
        <w:rPr>
          <w:rFonts w:asciiTheme="minorEastAsia" w:hAnsiTheme="minorEastAsia" w:hint="eastAsia"/>
          <w:sz w:val="22"/>
        </w:rPr>
        <w:t>（図</w:t>
      </w:r>
      <w:r w:rsidR="0067456E" w:rsidRPr="00612D66">
        <w:rPr>
          <w:rFonts w:asciiTheme="minorEastAsia" w:hAnsiTheme="minorEastAsia" w:hint="eastAsia"/>
          <w:sz w:val="22"/>
        </w:rPr>
        <w:t>表</w:t>
      </w:r>
      <w:r w:rsidRPr="00612D66">
        <w:rPr>
          <w:rFonts w:asciiTheme="minorEastAsia" w:hAnsiTheme="minorEastAsia" w:hint="eastAsia"/>
          <w:sz w:val="22"/>
        </w:rPr>
        <w:t>９－２－</w:t>
      </w:r>
      <w:r w:rsidR="005610BE" w:rsidRPr="00612D66">
        <w:rPr>
          <w:rFonts w:asciiTheme="minorEastAsia" w:hAnsiTheme="minorEastAsia" w:hint="eastAsia"/>
          <w:sz w:val="22"/>
        </w:rPr>
        <w:t>３</w:t>
      </w:r>
      <w:r w:rsidRPr="00612D66">
        <w:rPr>
          <w:rFonts w:asciiTheme="minorEastAsia" w:hAnsiTheme="minorEastAsia" w:hint="eastAsia"/>
          <w:sz w:val="22"/>
        </w:rPr>
        <w:t>）</w:t>
      </w:r>
    </w:p>
    <w:p w14:paraId="4850D379" w14:textId="77777777" w:rsidR="00FB3CB9" w:rsidRDefault="00FB3CB9" w:rsidP="00A54670">
      <w:pPr>
        <w:jc w:val="center"/>
        <w:rPr>
          <w:rFonts w:asciiTheme="majorEastAsia" w:eastAsiaTheme="majorEastAsia" w:hAnsiTheme="majorEastAsia"/>
          <w:sz w:val="22"/>
        </w:rPr>
      </w:pPr>
    </w:p>
    <w:p w14:paraId="52718D0F" w14:textId="42300C33" w:rsidR="001E5F8C" w:rsidRPr="00F64D07" w:rsidRDefault="001E5F8C" w:rsidP="00A54670">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7456E" w:rsidRPr="00F64D07">
        <w:rPr>
          <w:rFonts w:asciiTheme="majorEastAsia" w:eastAsiaTheme="majorEastAsia" w:hAnsiTheme="majorEastAsia" w:hint="eastAsia"/>
          <w:sz w:val="22"/>
        </w:rPr>
        <w:t>表</w:t>
      </w:r>
      <w:r w:rsidRPr="00F64D07">
        <w:rPr>
          <w:rFonts w:asciiTheme="majorEastAsia" w:eastAsiaTheme="majorEastAsia" w:hAnsiTheme="majorEastAsia" w:hint="eastAsia"/>
          <w:sz w:val="22"/>
        </w:rPr>
        <w:t>９－２－</w:t>
      </w:r>
      <w:r w:rsidR="0067456E" w:rsidRPr="00F64D07">
        <w:rPr>
          <w:rFonts w:asciiTheme="majorEastAsia" w:eastAsiaTheme="majorEastAsia" w:hAnsiTheme="majorEastAsia" w:hint="eastAsia"/>
          <w:sz w:val="22"/>
        </w:rPr>
        <w:t>３</w:t>
      </w:r>
      <w:r w:rsidR="003A57F3" w:rsidRPr="00F64D07">
        <w:rPr>
          <w:rFonts w:asciiTheme="majorEastAsia" w:eastAsiaTheme="majorEastAsia" w:hAnsiTheme="majorEastAsia" w:hint="eastAsia"/>
          <w:sz w:val="22"/>
        </w:rPr>
        <w:t xml:space="preserve">　</w:t>
      </w:r>
      <w:r w:rsidRPr="00F64D07">
        <w:rPr>
          <w:rFonts w:asciiTheme="majorEastAsia" w:eastAsiaTheme="majorEastAsia" w:hAnsiTheme="majorEastAsia" w:hint="eastAsia"/>
          <w:sz w:val="22"/>
        </w:rPr>
        <w:t>行政への要望（上位</w:t>
      </w:r>
      <w:r w:rsidRPr="00F64D07">
        <w:rPr>
          <w:rFonts w:asciiTheme="majorEastAsia" w:eastAsiaTheme="majorEastAsia" w:hAnsiTheme="majorEastAsia"/>
          <w:sz w:val="22"/>
        </w:rPr>
        <w:t>10位）（性・年代別）</w:t>
      </w:r>
    </w:p>
    <w:p w14:paraId="711A6C16" w14:textId="79196FEE" w:rsidR="001E5F8C" w:rsidRPr="00F64D07" w:rsidRDefault="00612D66" w:rsidP="001E5F8C">
      <w:pPr>
        <w:widowControl/>
        <w:jc w:val="left"/>
        <w:rPr>
          <w:rFonts w:asciiTheme="majorEastAsia" w:eastAsiaTheme="majorEastAsia" w:hAnsiTheme="majorEastAsia" w:cstheme="majorBidi"/>
          <w:sz w:val="28"/>
          <w:szCs w:val="24"/>
        </w:rPr>
      </w:pPr>
      <w:r w:rsidRPr="00612D66">
        <w:rPr>
          <w:noProof/>
        </w:rPr>
        <w:drawing>
          <wp:inline distT="0" distB="0" distL="0" distR="0" wp14:anchorId="5DF39B44" wp14:editId="042306FF">
            <wp:extent cx="6061320" cy="5422320"/>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061320" cy="5422320"/>
                    </a:xfrm>
                    <a:prstGeom prst="rect">
                      <a:avLst/>
                    </a:prstGeom>
                    <a:noFill/>
                    <a:ln>
                      <a:noFill/>
                    </a:ln>
                  </pic:spPr>
                </pic:pic>
              </a:graphicData>
            </a:graphic>
          </wp:inline>
        </w:drawing>
      </w:r>
    </w:p>
    <w:p w14:paraId="1DB17983" w14:textId="77777777" w:rsidR="001E5F8C" w:rsidRPr="00F64D07" w:rsidRDefault="001E5F8C" w:rsidP="001E5F8C">
      <w:pPr>
        <w:pStyle w:val="1"/>
        <w:rPr>
          <w:rFonts w:asciiTheme="majorEastAsia" w:hAnsiTheme="majorEastAsia"/>
          <w:sz w:val="28"/>
        </w:rPr>
      </w:pPr>
      <w:bookmarkStart w:id="143" w:name="_Toc409879838"/>
      <w:bookmarkStart w:id="144" w:name="_Toc190047476"/>
      <w:bookmarkEnd w:id="137"/>
      <w:bookmarkEnd w:id="138"/>
      <w:r w:rsidRPr="00F64D07">
        <w:rPr>
          <w:rFonts w:asciiTheme="majorEastAsia" w:hAnsiTheme="majorEastAsia" w:hint="eastAsia"/>
          <w:sz w:val="28"/>
        </w:rPr>
        <w:lastRenderedPageBreak/>
        <w:t>第</w:t>
      </w:r>
      <w:r w:rsidRPr="00F64D07">
        <w:rPr>
          <w:rFonts w:asciiTheme="majorEastAsia" w:hAnsiTheme="majorEastAsia"/>
          <w:sz w:val="28"/>
        </w:rPr>
        <w:t>10章　ワーク・ライフ・バランス</w:t>
      </w:r>
      <w:bookmarkEnd w:id="143"/>
      <w:bookmarkEnd w:id="144"/>
    </w:p>
    <w:p w14:paraId="3C8F5142" w14:textId="77777777" w:rsidR="001E5F8C" w:rsidRPr="00F64D07" w:rsidRDefault="001E5F8C" w:rsidP="001E5F8C">
      <w:pPr>
        <w:pStyle w:val="2"/>
        <w:rPr>
          <w:rFonts w:asciiTheme="majorEastAsia" w:hAnsiTheme="majorEastAsia"/>
          <w:sz w:val="24"/>
        </w:rPr>
      </w:pPr>
      <w:bookmarkStart w:id="145" w:name="_Toc409879839"/>
      <w:bookmarkStart w:id="146" w:name="_Toc190047477"/>
      <w:r w:rsidRPr="00F64D07">
        <w:rPr>
          <w:rFonts w:asciiTheme="majorEastAsia" w:hAnsiTheme="majorEastAsia"/>
          <w:sz w:val="24"/>
        </w:rPr>
        <w:t>10－１　ワーク・ライフ・バランスの希望</w:t>
      </w:r>
      <w:bookmarkEnd w:id="145"/>
      <w:bookmarkEnd w:id="146"/>
    </w:p>
    <w:p w14:paraId="612D336E" w14:textId="7CE61650" w:rsidR="001E5F8C" w:rsidRPr="00C905B9" w:rsidRDefault="00C905B9" w:rsidP="002F6D27">
      <w:pPr>
        <w:ind w:left="399" w:hangingChars="190" w:hanging="399"/>
        <w:rPr>
          <w:rFonts w:asciiTheme="majorEastAsia" w:eastAsiaTheme="majorEastAsia" w:hAnsiTheme="majorEastAsia"/>
          <w:sz w:val="22"/>
        </w:rPr>
      </w:pPr>
      <w:r w:rsidRPr="00C905B9">
        <w:rPr>
          <w:noProof/>
        </w:rPr>
        <mc:AlternateContent>
          <mc:Choice Requires="wps">
            <w:drawing>
              <wp:anchor distT="0" distB="0" distL="114300" distR="114300" simplePos="0" relativeHeight="251625984" behindDoc="0" locked="0" layoutInCell="1" allowOverlap="1" wp14:anchorId="1FDFD813" wp14:editId="4ED016D7">
                <wp:simplePos x="0" y="0"/>
                <wp:positionH relativeFrom="column">
                  <wp:posOffset>-39370</wp:posOffset>
                </wp:positionH>
                <wp:positionV relativeFrom="paragraph">
                  <wp:posOffset>458470</wp:posOffset>
                </wp:positionV>
                <wp:extent cx="5962650" cy="5257800"/>
                <wp:effectExtent l="0" t="0" r="19050" b="19050"/>
                <wp:wrapNone/>
                <wp:docPr id="1577" name="正方形/長方形 1577"/>
                <wp:cNvGraphicFramePr/>
                <a:graphic xmlns:a="http://schemas.openxmlformats.org/drawingml/2006/main">
                  <a:graphicData uri="http://schemas.microsoft.com/office/word/2010/wordprocessingShape">
                    <wps:wsp>
                      <wps:cNvSpPr/>
                      <wps:spPr>
                        <a:xfrm>
                          <a:off x="0" y="0"/>
                          <a:ext cx="5962650" cy="525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9D00" id="正方形/長方形 1577" o:spid="_x0000_s1026" style="position:absolute;left:0;text-align:left;margin-left:-3.1pt;margin-top:36.1pt;width:469.5pt;height:41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pthAIAAGgFAAAOAAAAZHJzL2Uyb0RvYy54bWysVEtv2zAMvg/YfxB0X+0ETdsEdYqgRYcB&#10;RVusHXpWZCk2IIsapcTJfv0o+ZGgK3YYloMimeRH8uPj+mbfGLZT6GuwBZ+c5ZwpK6Gs7abgP17v&#10;v1xx5oOwpTBgVcEPyvOb5edP161bqClUYEqFjECsX7Su4FUIbpFlXlaqEf4MnLIk1ICNCPTETVai&#10;aAm9Mdk0zy+yFrB0CFJ5T1/vOiFfJnytlQxPWnsVmCk4xRbSielcxzNbXovFBoWratmHIf4hikbU&#10;lpyOUHciCLbF+g+oppYIHnQ4k9BkoHUtVcqBspnk77J5qYRTKRcix7uRJv//YOXj7sU9I9HQOr/w&#10;dI1Z7DU28Z/iY/tE1mEkS+0Dk/RxNr+YXsyIU0my2XR2eZUnOrOjuUMfvipoWLwUHKkaiSSxe/CB&#10;XJLqoBK9WbivjUkVMZa1BZ8TbDLwYOoyCqNa6g11a5DtBFU17CexioR1okUvY+njMal0CwejIoSx&#10;35VmdUlpTDsHsd+OmEJKZcOkE1WiVJ2rWU6/wdlgkVwnwIisKcgRuwcYNDuQAbuLudePpiq162ic&#10;/y2wzni0SJ7BhtG4qS3gRwCGsuo9d/oDSR01kaU1lIdnZAjdsHgn72uq34Pw4VkgTQfVnCY+PNGh&#10;DVCdoL9xVgH++uh71KemJSlnLU1bwf3PrUDFmflmqZ3nk/PzOJ7pcT67nNIDTyXrU4ndNrdApZ/Q&#10;bnEyXaN+MMNVIzRvtBhW0SuJhJXku+Ay4PC4Dd0WoNUi1WqV1GgknQgP9sXJCB5Zjf35un8T6Pom&#10;DtT/jzBMpli86+VON1paWG0D6Do1+pHXnm8a59Q4/eqJ++L0nbSOC3L5GwAA//8DAFBLAwQUAAYA&#10;CAAAACEABBTGktwAAAAJAQAADwAAAGRycy9kb3ducmV2LnhtbEyPzU7DMBCE70i8g7VIXFBr40ql&#10;hDgVQuIYpBYewI2XOKr/GjtteHuWEz3trmY0+029nb1jZxzzEIOCx6UAhqGLZgi9gq/P98UGWC46&#10;GO1iQAU/mGHb3N7UujLxEnZ43peeUUjIlVZgS0kV57mz6HVexoSBtO84el3oHHtuRn2hcO+4FGLN&#10;vR4CfbA64ZvF7rifvIJ52pxO7XT0Flete5AlfbQpKXV/N7++ACs4l38z/OETOjTEdIhTMJk5BYu1&#10;JKeCJ0mT9OeVpCoHWoSQwJuaXzdofgEAAP//AwBQSwECLQAUAAYACAAAACEAtoM4kv4AAADhAQAA&#10;EwAAAAAAAAAAAAAAAAAAAAAAW0NvbnRlbnRfVHlwZXNdLnhtbFBLAQItABQABgAIAAAAIQA4/SH/&#10;1gAAAJQBAAALAAAAAAAAAAAAAAAAAC8BAABfcmVscy8ucmVsc1BLAQItABQABgAIAAAAIQAn9lpt&#10;hAIAAGgFAAAOAAAAAAAAAAAAAAAAAC4CAABkcnMvZTJvRG9jLnhtbFBLAQItABQABgAIAAAAIQAE&#10;FMaS3AAAAAkBAAAPAAAAAAAAAAAAAAAAAN4EAABkcnMvZG93bnJldi54bWxQSwUGAAAAAAQABADz&#10;AAAA5wUAAAAA&#10;" filled="f" strokecolor="black [3213]"/>
            </w:pict>
          </mc:Fallback>
        </mc:AlternateContent>
      </w:r>
      <w:r w:rsidR="001E5F8C" w:rsidRPr="00C905B9">
        <w:rPr>
          <w:rFonts w:asciiTheme="majorEastAsia" w:eastAsiaTheme="majorEastAsia" w:hAnsiTheme="majorEastAsia" w:hint="eastAsia"/>
          <w:sz w:val="22"/>
        </w:rPr>
        <w:t xml:space="preserve">　◎【「仕事」と「家庭生活」をともに優先したい】が</w:t>
      </w:r>
      <w:r w:rsidR="001E5F8C" w:rsidRPr="00C905B9">
        <w:rPr>
          <w:rFonts w:asciiTheme="majorEastAsia" w:eastAsiaTheme="majorEastAsia" w:hAnsiTheme="majorEastAsia"/>
          <w:sz w:val="22"/>
        </w:rPr>
        <w:t>3</w:t>
      </w:r>
      <w:r w:rsidR="00A93C5E" w:rsidRPr="00C905B9">
        <w:rPr>
          <w:rFonts w:asciiTheme="majorEastAsia" w:eastAsiaTheme="majorEastAsia" w:hAnsiTheme="majorEastAsia" w:hint="eastAsia"/>
          <w:sz w:val="22"/>
        </w:rPr>
        <w:t>1</w:t>
      </w:r>
      <w:r w:rsidR="001E5F8C" w:rsidRPr="00C905B9">
        <w:rPr>
          <w:rFonts w:asciiTheme="majorEastAsia" w:eastAsiaTheme="majorEastAsia" w:hAnsiTheme="majorEastAsia"/>
          <w:sz w:val="22"/>
        </w:rPr>
        <w:t>.</w:t>
      </w:r>
      <w:r w:rsidR="00A93C5E" w:rsidRPr="00C905B9">
        <w:rPr>
          <w:rFonts w:asciiTheme="majorEastAsia" w:eastAsiaTheme="majorEastAsia" w:hAnsiTheme="majorEastAsia" w:hint="eastAsia"/>
          <w:sz w:val="22"/>
        </w:rPr>
        <w:t>5</w:t>
      </w:r>
      <w:r w:rsidR="001E5F8C" w:rsidRPr="00C905B9">
        <w:rPr>
          <w:rFonts w:asciiTheme="majorEastAsia" w:eastAsiaTheme="majorEastAsia" w:hAnsiTheme="majorEastAsia" w:hint="eastAsia"/>
          <w:sz w:val="22"/>
        </w:rPr>
        <w:t>％で最も</w:t>
      </w:r>
      <w:r w:rsidR="002F6D27" w:rsidRPr="00C905B9">
        <w:rPr>
          <w:rFonts w:asciiTheme="majorEastAsia" w:eastAsiaTheme="majorEastAsia" w:hAnsiTheme="majorEastAsia" w:hint="eastAsia"/>
          <w:sz w:val="22"/>
        </w:rPr>
        <w:t>高いが、男女で意見の差が</w:t>
      </w:r>
      <w:r w:rsidRPr="00C905B9">
        <w:rPr>
          <w:rFonts w:asciiTheme="majorEastAsia" w:eastAsiaTheme="majorEastAsia" w:hAnsiTheme="majorEastAsia" w:hint="eastAsia"/>
          <w:sz w:val="22"/>
        </w:rPr>
        <w:t>ある</w:t>
      </w:r>
      <w:r w:rsidR="001E5F8C" w:rsidRPr="00C905B9">
        <w:rPr>
          <w:rFonts w:asciiTheme="majorEastAsia" w:eastAsiaTheme="majorEastAsia" w:hAnsiTheme="majorEastAsia" w:hint="eastAsia"/>
          <w:sz w:val="22"/>
        </w:rPr>
        <w:t>。</w:t>
      </w:r>
    </w:p>
    <w:p w14:paraId="1E1AF6BA" w14:textId="21358B22" w:rsidR="001E5F8C" w:rsidRPr="00F64D07" w:rsidRDefault="001E5F8C" w:rsidP="00C73BD9">
      <w:pPr>
        <w:ind w:left="660" w:rightChars="100" w:right="210" w:hangingChars="300" w:hanging="660"/>
        <w:rPr>
          <w:rFonts w:asciiTheme="majorEastAsia" w:eastAsiaTheme="majorEastAsia" w:hAnsiTheme="majorEastAsia"/>
          <w:sz w:val="22"/>
        </w:rPr>
      </w:pPr>
      <w:r w:rsidRPr="00F64D07">
        <w:rPr>
          <w:rFonts w:asciiTheme="majorEastAsia" w:eastAsiaTheme="majorEastAsia" w:hAnsiTheme="majorEastAsia" w:hint="eastAsia"/>
          <w:sz w:val="22"/>
        </w:rPr>
        <w:t xml:space="preserve">　問</w:t>
      </w:r>
      <w:r w:rsidRPr="00F64D07">
        <w:rPr>
          <w:rFonts w:asciiTheme="majorEastAsia" w:eastAsiaTheme="majorEastAsia" w:hAnsiTheme="majorEastAsia"/>
          <w:sz w:val="22"/>
        </w:rPr>
        <w:t xml:space="preserve">30　</w:t>
      </w:r>
      <w:r w:rsidR="00652B63" w:rsidRPr="00F64D07">
        <w:rPr>
          <w:rFonts w:asciiTheme="majorEastAsia" w:eastAsiaTheme="majorEastAsia" w:hAnsiTheme="majorEastAsia" w:hint="eastAsia"/>
          <w:sz w:val="22"/>
        </w:rPr>
        <w:t>あなたの生活の中で「仕事」「家庭生活」「地域・個人の生活」の優先度についておたずねします。あなたの希望に近いものはどれですか。現在仕事をしていない方もお答えください。</w:t>
      </w:r>
    </w:p>
    <w:p w14:paraId="3429FD01" w14:textId="25448E9F" w:rsidR="00C73BD9" w:rsidRPr="00F64D07" w:rsidRDefault="001E5F8C" w:rsidP="00C73BD9">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7456E"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10－１－１　ワーク・ライフ・バランスの希望</w:t>
      </w:r>
    </w:p>
    <w:p w14:paraId="38EE93CD" w14:textId="2040DF96" w:rsidR="00C73BD9" w:rsidRPr="00F64D07" w:rsidRDefault="00C73BD9" w:rsidP="00C73BD9">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EF6C34">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1946029E" w14:textId="6E1122B2" w:rsidR="00C73BD9" w:rsidRPr="00216E2C" w:rsidRDefault="00A93C5E" w:rsidP="00C73BD9">
      <w:pPr>
        <w:ind w:left="630" w:hangingChars="300" w:hanging="630"/>
        <w:jc w:val="center"/>
        <w:rPr>
          <w:rFonts w:asciiTheme="majorEastAsia" w:eastAsiaTheme="majorEastAsia" w:hAnsiTheme="majorEastAsia"/>
          <w:sz w:val="22"/>
        </w:rPr>
      </w:pPr>
      <w:r w:rsidRPr="00A93C5E">
        <w:rPr>
          <w:noProof/>
        </w:rPr>
        <w:drawing>
          <wp:inline distT="0" distB="0" distL="0" distR="0" wp14:anchorId="313E245D" wp14:editId="20090468">
            <wp:extent cx="5871845" cy="3939598"/>
            <wp:effectExtent l="0" t="0" r="0" b="3810"/>
            <wp:docPr id="1151383479" name="図 115138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871845" cy="3939598"/>
                    </a:xfrm>
                    <a:prstGeom prst="rect">
                      <a:avLst/>
                    </a:prstGeom>
                    <a:noFill/>
                    <a:ln>
                      <a:noFill/>
                    </a:ln>
                  </pic:spPr>
                </pic:pic>
              </a:graphicData>
            </a:graphic>
          </wp:inline>
        </w:drawing>
      </w:r>
    </w:p>
    <w:p w14:paraId="3DF9BF12" w14:textId="77777777" w:rsidR="00DD1C73" w:rsidRPr="00F64D07" w:rsidRDefault="00DD1C73" w:rsidP="00DD1C73">
      <w:pPr>
        <w:ind w:left="660" w:hangingChars="300" w:hanging="660"/>
        <w:rPr>
          <w:rFonts w:asciiTheme="majorEastAsia" w:eastAsiaTheme="majorEastAsia" w:hAnsiTheme="majorEastAsia"/>
          <w:sz w:val="22"/>
        </w:rPr>
      </w:pPr>
    </w:p>
    <w:p w14:paraId="470E0465" w14:textId="0D9FDF94" w:rsidR="00BB15A1" w:rsidRPr="00C905B9" w:rsidRDefault="00DD1C73" w:rsidP="002F6D27">
      <w:pPr>
        <w:widowControl/>
        <w:ind w:leftChars="100" w:left="210" w:firstLineChars="95" w:firstLine="209"/>
        <w:jc w:val="left"/>
        <w:rPr>
          <w:rFonts w:asciiTheme="minorEastAsia" w:hAnsiTheme="minorEastAsia"/>
          <w:sz w:val="22"/>
        </w:rPr>
      </w:pPr>
      <w:r w:rsidRPr="00C905B9">
        <w:rPr>
          <w:rFonts w:asciiTheme="minorEastAsia" w:hAnsiTheme="minorEastAsia" w:hint="eastAsia"/>
          <w:sz w:val="22"/>
        </w:rPr>
        <w:t>ワーク・ライフ・バランスの希望については、【「仕事」と「家庭生活」をともに優先したい】が</w:t>
      </w:r>
      <w:r w:rsidRPr="00C905B9">
        <w:rPr>
          <w:rFonts w:asciiTheme="minorEastAsia" w:hAnsiTheme="minorEastAsia"/>
          <w:sz w:val="22"/>
        </w:rPr>
        <w:t>3</w:t>
      </w:r>
      <w:r w:rsidR="00C905B9" w:rsidRPr="00C905B9">
        <w:rPr>
          <w:rFonts w:asciiTheme="minorEastAsia" w:hAnsiTheme="minorEastAsia" w:hint="eastAsia"/>
          <w:sz w:val="22"/>
        </w:rPr>
        <w:t>1</w:t>
      </w:r>
      <w:r w:rsidRPr="00C905B9">
        <w:rPr>
          <w:rFonts w:asciiTheme="minorEastAsia" w:hAnsiTheme="minorEastAsia"/>
          <w:sz w:val="22"/>
        </w:rPr>
        <w:t>.</w:t>
      </w:r>
      <w:r w:rsidR="00C905B9" w:rsidRPr="00C905B9">
        <w:rPr>
          <w:rFonts w:asciiTheme="minorEastAsia" w:hAnsiTheme="minorEastAsia" w:hint="eastAsia"/>
          <w:sz w:val="22"/>
        </w:rPr>
        <w:t>5</w:t>
      </w:r>
      <w:r w:rsidRPr="00C905B9">
        <w:rPr>
          <w:rFonts w:asciiTheme="minorEastAsia" w:hAnsiTheme="minorEastAsia"/>
          <w:sz w:val="22"/>
        </w:rPr>
        <w:t>％と最も</w:t>
      </w:r>
      <w:r w:rsidR="00BB15A1" w:rsidRPr="00C905B9">
        <w:rPr>
          <w:rFonts w:asciiTheme="minorEastAsia" w:hAnsiTheme="minorEastAsia" w:hint="eastAsia"/>
          <w:sz w:val="22"/>
        </w:rPr>
        <w:t>高く</w:t>
      </w:r>
      <w:r w:rsidRPr="00C905B9">
        <w:rPr>
          <w:rFonts w:asciiTheme="minorEastAsia" w:hAnsiTheme="minorEastAsia" w:hint="eastAsia"/>
          <w:sz w:val="22"/>
        </w:rPr>
        <w:t>、次いで</w:t>
      </w:r>
      <w:r w:rsidR="00C905B9" w:rsidRPr="00C905B9">
        <w:rPr>
          <w:rFonts w:asciiTheme="minorEastAsia" w:hAnsiTheme="minorEastAsia" w:hint="eastAsia"/>
          <w:sz w:val="22"/>
        </w:rPr>
        <w:t>【「家庭生活」を優先したい】が20</w:t>
      </w:r>
      <w:r w:rsidR="00C905B9" w:rsidRPr="00C905B9">
        <w:rPr>
          <w:rFonts w:asciiTheme="minorEastAsia" w:hAnsiTheme="minorEastAsia"/>
          <w:sz w:val="22"/>
        </w:rPr>
        <w:t>.</w:t>
      </w:r>
      <w:r w:rsidR="00C905B9" w:rsidRPr="00C905B9">
        <w:rPr>
          <w:rFonts w:asciiTheme="minorEastAsia" w:hAnsiTheme="minorEastAsia" w:hint="eastAsia"/>
          <w:sz w:val="22"/>
        </w:rPr>
        <w:t>3</w:t>
      </w:r>
      <w:r w:rsidR="00C905B9" w:rsidRPr="00C905B9">
        <w:rPr>
          <w:rFonts w:asciiTheme="minorEastAsia" w:hAnsiTheme="minorEastAsia"/>
          <w:sz w:val="22"/>
        </w:rPr>
        <w:t>％</w:t>
      </w:r>
      <w:r w:rsidR="00C905B9" w:rsidRPr="00C905B9">
        <w:rPr>
          <w:rFonts w:asciiTheme="minorEastAsia" w:hAnsiTheme="minorEastAsia" w:hint="eastAsia"/>
          <w:sz w:val="22"/>
        </w:rPr>
        <w:t>、</w:t>
      </w:r>
      <w:r w:rsidRPr="00C905B9">
        <w:rPr>
          <w:rFonts w:asciiTheme="minorEastAsia" w:hAnsiTheme="minorEastAsia" w:hint="eastAsia"/>
          <w:sz w:val="22"/>
        </w:rPr>
        <w:t>【「仕事」と「家庭生活」と「地域生活」をともに優先したい】が</w:t>
      </w:r>
      <w:r w:rsidR="00C905B9" w:rsidRPr="00C905B9">
        <w:rPr>
          <w:rFonts w:asciiTheme="minorEastAsia" w:hAnsiTheme="minorEastAsia" w:hint="eastAsia"/>
          <w:sz w:val="22"/>
        </w:rPr>
        <w:t>18</w:t>
      </w:r>
      <w:r w:rsidRPr="00C905B9">
        <w:rPr>
          <w:rFonts w:asciiTheme="minorEastAsia" w:hAnsiTheme="minorEastAsia"/>
          <w:sz w:val="22"/>
        </w:rPr>
        <w:t>.</w:t>
      </w:r>
      <w:r w:rsidR="00C905B9" w:rsidRPr="00C905B9">
        <w:rPr>
          <w:rFonts w:asciiTheme="minorEastAsia" w:hAnsiTheme="minorEastAsia" w:hint="eastAsia"/>
          <w:sz w:val="22"/>
        </w:rPr>
        <w:t>2</w:t>
      </w:r>
      <w:r w:rsidRPr="00C905B9">
        <w:rPr>
          <w:rFonts w:asciiTheme="minorEastAsia" w:hAnsiTheme="minorEastAsia"/>
          <w:sz w:val="22"/>
        </w:rPr>
        <w:t>％</w:t>
      </w:r>
      <w:r w:rsidR="00BB15A1" w:rsidRPr="00C905B9">
        <w:rPr>
          <w:rFonts w:asciiTheme="minorEastAsia" w:hAnsiTheme="minorEastAsia" w:hint="eastAsia"/>
          <w:sz w:val="22"/>
        </w:rPr>
        <w:t>の順となって</w:t>
      </w:r>
      <w:r w:rsidRPr="00C905B9">
        <w:rPr>
          <w:rFonts w:asciiTheme="minorEastAsia" w:hAnsiTheme="minorEastAsia" w:hint="eastAsia"/>
          <w:sz w:val="22"/>
        </w:rPr>
        <w:t>いる。</w:t>
      </w:r>
    </w:p>
    <w:p w14:paraId="4250E940" w14:textId="7FCB6AD5" w:rsidR="00DD1C73" w:rsidRPr="00F64D07" w:rsidRDefault="00DD1C73" w:rsidP="00BB15A1">
      <w:pPr>
        <w:widowControl/>
        <w:ind w:leftChars="100" w:left="210" w:firstLineChars="95" w:firstLine="209"/>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10－１－１）</w:t>
      </w:r>
    </w:p>
    <w:p w14:paraId="351108C1" w14:textId="77777777" w:rsidR="00DD1C73" w:rsidRPr="00F64D07" w:rsidRDefault="00DD1C73" w:rsidP="00DD1C73">
      <w:pPr>
        <w:widowControl/>
        <w:jc w:val="left"/>
        <w:rPr>
          <w:rFonts w:asciiTheme="minorEastAsia" w:hAnsiTheme="minorEastAsia"/>
          <w:sz w:val="22"/>
        </w:rPr>
      </w:pPr>
    </w:p>
    <w:p w14:paraId="6989990C" w14:textId="77777777" w:rsidR="00DD1C73" w:rsidRPr="00F64D07" w:rsidRDefault="00DD1C73" w:rsidP="00DD1C7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17DDADDB" w14:textId="5DFDBAA4" w:rsidR="00BB15A1" w:rsidRPr="00C905B9" w:rsidRDefault="00DD1C73" w:rsidP="002F6D27">
      <w:pPr>
        <w:widowControl/>
        <w:ind w:leftChars="100" w:left="210" w:firstLineChars="95" w:firstLine="209"/>
        <w:jc w:val="left"/>
        <w:rPr>
          <w:rFonts w:asciiTheme="minorEastAsia" w:hAnsiTheme="minorEastAsia"/>
          <w:sz w:val="22"/>
        </w:rPr>
      </w:pPr>
      <w:r w:rsidRPr="00C905B9">
        <w:rPr>
          <w:rFonts w:asciiTheme="minorEastAsia" w:hAnsiTheme="minorEastAsia" w:hint="eastAsia"/>
          <w:sz w:val="22"/>
        </w:rPr>
        <w:t>性別でみると、</w:t>
      </w:r>
      <w:r w:rsidR="00BB15A1" w:rsidRPr="00C905B9">
        <w:rPr>
          <w:rFonts w:asciiTheme="minorEastAsia" w:hAnsiTheme="minorEastAsia" w:hint="eastAsia"/>
          <w:sz w:val="22"/>
        </w:rPr>
        <w:t>上位３項目の順位は共通しているが、割合には</w:t>
      </w:r>
      <w:r w:rsidR="00B123B5">
        <w:rPr>
          <w:rFonts w:asciiTheme="minorEastAsia" w:hAnsiTheme="minorEastAsia" w:hint="eastAsia"/>
          <w:sz w:val="22"/>
        </w:rPr>
        <w:t>男女に</w:t>
      </w:r>
      <w:r w:rsidR="00BB15A1" w:rsidRPr="00C905B9">
        <w:rPr>
          <w:rFonts w:asciiTheme="minorEastAsia" w:hAnsiTheme="minorEastAsia" w:hint="eastAsia"/>
          <w:sz w:val="22"/>
        </w:rPr>
        <w:t>差がみられる。</w:t>
      </w:r>
    </w:p>
    <w:p w14:paraId="4E185A1D" w14:textId="6EBE74E0" w:rsidR="00BB15A1" w:rsidRPr="00C905B9" w:rsidRDefault="00BB15A1" w:rsidP="002F6D27">
      <w:pPr>
        <w:widowControl/>
        <w:ind w:leftChars="100" w:left="210" w:firstLineChars="95" w:firstLine="209"/>
        <w:jc w:val="left"/>
        <w:rPr>
          <w:rFonts w:asciiTheme="minorEastAsia" w:hAnsiTheme="minorEastAsia"/>
          <w:sz w:val="22"/>
        </w:rPr>
      </w:pPr>
      <w:r w:rsidRPr="00C905B9">
        <w:rPr>
          <w:rFonts w:asciiTheme="minorEastAsia" w:hAnsiTheme="minorEastAsia" w:hint="eastAsia"/>
          <w:sz w:val="22"/>
        </w:rPr>
        <w:t>【「仕事」と「家庭生活」をともに優先したい】は女性が</w:t>
      </w:r>
      <w:r w:rsidR="00C905B9">
        <w:rPr>
          <w:rFonts w:asciiTheme="minorEastAsia" w:hAnsiTheme="minorEastAsia" w:hint="eastAsia"/>
          <w:sz w:val="22"/>
        </w:rPr>
        <w:t>30</w:t>
      </w:r>
      <w:r w:rsidRPr="00C905B9">
        <w:rPr>
          <w:rFonts w:asciiTheme="minorEastAsia" w:hAnsiTheme="minorEastAsia" w:hint="eastAsia"/>
          <w:sz w:val="22"/>
        </w:rPr>
        <w:t>.</w:t>
      </w:r>
      <w:r w:rsidR="00C905B9">
        <w:rPr>
          <w:rFonts w:asciiTheme="minorEastAsia" w:hAnsiTheme="minorEastAsia" w:hint="eastAsia"/>
          <w:sz w:val="22"/>
        </w:rPr>
        <w:t>0</w:t>
      </w:r>
      <w:r w:rsidRPr="00C905B9">
        <w:rPr>
          <w:rFonts w:asciiTheme="minorEastAsia" w:hAnsiTheme="minorEastAsia" w:hint="eastAsia"/>
          <w:sz w:val="22"/>
        </w:rPr>
        <w:t>％で男性が</w:t>
      </w:r>
      <w:r w:rsidR="00C905B9">
        <w:rPr>
          <w:rFonts w:asciiTheme="minorEastAsia" w:hAnsiTheme="minorEastAsia" w:hint="eastAsia"/>
          <w:sz w:val="22"/>
        </w:rPr>
        <w:t>35</w:t>
      </w:r>
      <w:r w:rsidRPr="00C905B9">
        <w:rPr>
          <w:rFonts w:asciiTheme="minorEastAsia" w:hAnsiTheme="minorEastAsia" w:hint="eastAsia"/>
          <w:sz w:val="22"/>
        </w:rPr>
        <w:t>.1％と男性の方が</w:t>
      </w:r>
      <w:r w:rsidR="00C905B9">
        <w:rPr>
          <w:rFonts w:asciiTheme="minorEastAsia" w:hAnsiTheme="minorEastAsia" w:hint="eastAsia"/>
          <w:sz w:val="22"/>
        </w:rPr>
        <w:t>5</w:t>
      </w:r>
      <w:r w:rsidRPr="00C905B9">
        <w:rPr>
          <w:rFonts w:asciiTheme="minorEastAsia" w:hAnsiTheme="minorEastAsia" w:hint="eastAsia"/>
          <w:sz w:val="22"/>
        </w:rPr>
        <w:t>.</w:t>
      </w:r>
      <w:r w:rsidR="00C905B9">
        <w:rPr>
          <w:rFonts w:asciiTheme="minorEastAsia" w:hAnsiTheme="minorEastAsia" w:hint="eastAsia"/>
          <w:sz w:val="22"/>
        </w:rPr>
        <w:t>1</w:t>
      </w:r>
      <w:r w:rsidRPr="00C905B9">
        <w:rPr>
          <w:rFonts w:asciiTheme="minorEastAsia" w:hAnsiTheme="minorEastAsia" w:hint="eastAsia"/>
          <w:sz w:val="22"/>
        </w:rPr>
        <w:t>ポイント高くなっている。また、</w:t>
      </w:r>
      <w:r w:rsidR="00C905B9" w:rsidRPr="00C905B9">
        <w:rPr>
          <w:rFonts w:asciiTheme="minorEastAsia" w:hAnsiTheme="minorEastAsia" w:hint="eastAsia"/>
          <w:sz w:val="22"/>
        </w:rPr>
        <w:t>【「家庭生活」を優先したい】</w:t>
      </w:r>
      <w:r w:rsidRPr="00C905B9">
        <w:rPr>
          <w:rFonts w:asciiTheme="minorEastAsia" w:hAnsiTheme="minorEastAsia" w:hint="eastAsia"/>
          <w:sz w:val="22"/>
        </w:rPr>
        <w:t>【「仕事」と「家庭生活」と「地域生活」をともに優先したい】はともに女性の方が</w:t>
      </w:r>
      <w:r w:rsidR="00796DE9">
        <w:rPr>
          <w:rFonts w:asciiTheme="minorEastAsia" w:hAnsiTheme="minorEastAsia" w:hint="eastAsia"/>
          <w:sz w:val="22"/>
        </w:rPr>
        <w:t>約５ポイント</w:t>
      </w:r>
      <w:r w:rsidRPr="00C905B9">
        <w:rPr>
          <w:rFonts w:asciiTheme="minorEastAsia" w:hAnsiTheme="minorEastAsia" w:hint="eastAsia"/>
          <w:sz w:val="22"/>
        </w:rPr>
        <w:t>高くなっている。</w:t>
      </w:r>
    </w:p>
    <w:p w14:paraId="3123F539" w14:textId="68EC3279" w:rsidR="00DD1C73" w:rsidRPr="00F64D07" w:rsidRDefault="00DD1C73" w:rsidP="00C905B9">
      <w:pPr>
        <w:widowControl/>
        <w:ind w:leftChars="100" w:left="210" w:firstLineChars="95" w:firstLine="209"/>
        <w:jc w:val="right"/>
        <w:rPr>
          <w:rFonts w:asciiTheme="majorEastAsia" w:eastAsiaTheme="majorEastAsia" w:hAnsiTheme="majorEastAsia"/>
          <w:sz w:val="22"/>
        </w:rPr>
      </w:pPr>
      <w:r w:rsidRPr="00F64D07">
        <w:rPr>
          <w:rFonts w:asciiTheme="minorEastAsia" w:hAnsiTheme="minorEastAsia" w:hint="eastAsia"/>
          <w:sz w:val="22"/>
        </w:rPr>
        <w:t>（図表</w:t>
      </w:r>
      <w:r w:rsidRPr="00F64D07">
        <w:rPr>
          <w:rFonts w:asciiTheme="minorEastAsia" w:hAnsiTheme="minorEastAsia"/>
          <w:sz w:val="22"/>
        </w:rPr>
        <w:t>10－１－１）</w:t>
      </w:r>
      <w:r w:rsidRPr="00F64D07">
        <w:rPr>
          <w:rFonts w:asciiTheme="majorEastAsia" w:eastAsiaTheme="majorEastAsia" w:hAnsiTheme="majorEastAsia"/>
          <w:sz w:val="22"/>
        </w:rPr>
        <w:br w:type="page"/>
      </w:r>
    </w:p>
    <w:p w14:paraId="0BA52CAA" w14:textId="3ED448E0" w:rsidR="00DD1C73" w:rsidRPr="00F64D07" w:rsidRDefault="00DD1C73" w:rsidP="00DD1C73">
      <w:pPr>
        <w:ind w:left="630" w:hangingChars="300" w:hanging="630"/>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704832" behindDoc="0" locked="0" layoutInCell="1" allowOverlap="1" wp14:anchorId="70FC9948" wp14:editId="14FADC81">
                <wp:simplePos x="0" y="0"/>
                <wp:positionH relativeFrom="column">
                  <wp:posOffset>-1270</wp:posOffset>
                </wp:positionH>
                <wp:positionV relativeFrom="paragraph">
                  <wp:posOffset>635</wp:posOffset>
                </wp:positionV>
                <wp:extent cx="5962650" cy="4686300"/>
                <wp:effectExtent l="0" t="0" r="19050" b="19050"/>
                <wp:wrapNone/>
                <wp:docPr id="71" name="正方形/長方形 71"/>
                <wp:cNvGraphicFramePr/>
                <a:graphic xmlns:a="http://schemas.openxmlformats.org/drawingml/2006/main">
                  <a:graphicData uri="http://schemas.microsoft.com/office/word/2010/wordprocessingShape">
                    <wps:wsp>
                      <wps:cNvSpPr/>
                      <wps:spPr>
                        <a:xfrm>
                          <a:off x="0" y="0"/>
                          <a:ext cx="5962650" cy="4686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26AF1" id="正方形/長方形 71" o:spid="_x0000_s1026" style="position:absolute;left:0;text-align:left;margin-left:-.1pt;margin-top:.05pt;width:469.5pt;height:36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Z+hgIAAGgFAAAOAAAAZHJzL2Uyb0RvYy54bWysVEtv2zAMvg/YfxB0X+1kSdYGdYqgRYcB&#10;RRusHXpWZak2IIsapcTJfv0o+ZGgK3YYloMimeRH8uPj8mrfGLZT6GuwBZ+c5ZwpK6Gs7WvBfzzd&#10;fjrnzAdhS2HAqoIflOdXq48fLlu3VFOowJQKGYFYv2xdwasQ3DLLvKxUI/wZOGVJqAEbEeiJr1mJ&#10;oiX0xmTTPF9kLWDpEKTynr7edEK+SvhaKxketPYqMFNwii2kE9P5Es9sdSmWryhcVcs+DPEPUTSi&#10;tuR0hLoRQbAt1n9ANbVE8KDDmYQmA61rqVIOlM0kf5PNYyWcSrkQOd6NNPn/Byvvd49ug0RD6/zS&#10;0zVmsdfYxH+Kj+0TWYeRLLUPTNLH+cViupgTp5Jks8X54nOe6MyO5g59+KqgYfFScKRqJJLE7s4H&#10;ckmqg0r0ZuG2NiZVxFjWFvxiPp0nAw+mLqMwqqXeUNcG2U5QVcN+EqtIWCda9DKWPh6TSrdwMCpC&#10;GPtdaVaXlMa0cxD77YgppFQ2TDpRJUrVuZrn9BucDRbJdQKMyJqCHLF7gEGzAxmwu5h7/WiqUruO&#10;xvnfAuuMR4vkGWwYjZvaAr4HYCir3nOnP5DUURNZeoHysEGG0A2Ld/K2pvrdCR82Amk6qOY08eGB&#10;Dm2A6gT9jbMK8Nd736M+NS1JOWtp2gruf24FKs7MN0vtfDGZzeJ4psds/mVKDzyVvJxK7La5Bir9&#10;hHaLk+ka9YMZrhqheabFsI5eSSSsJN8FlwGHx3XotgCtFqnW66RGI+lEuLOPTkbwyGrsz6f9s0DX&#10;N3Gg/r+HYTLF8k0vd7rR0sJ6G0DXqdGPvPZ80zinxulXT9wXp++kdVyQq98AAAD//wMAUEsDBBQA&#10;BgAIAAAAIQBMQJSv2gAAAAYBAAAPAAAAZHJzL2Rvd25yZXYueG1sTI/BTsMwEETvSPyDtUhcUOs0&#10;kSCEOBVC4hgkWj7AjZc4arx2Y6cNf8/2BMfZGc28rbeLG8UZpzh4UrBZZyCQOm8G6hV87d9XJYiY&#10;NBk9ekIFPxhh29ze1Loy/kKfeN6lXnAJxUorsCmFSsrYWXQ6rn1AYu/bT04nllMvzaQvXO5GmWfZ&#10;o3R6IF6wOuCbxe64m52CZS5Pp3Y+OotFOz7kKXy0ISh1f7e8voBIuKS/MFzxGR0aZjr4mUwUo4JV&#10;zsHrWbD5XJT8x0HBU1FuQDa1/I/f/AIAAP//AwBQSwECLQAUAAYACAAAACEAtoM4kv4AAADhAQAA&#10;EwAAAAAAAAAAAAAAAAAAAAAAW0NvbnRlbnRfVHlwZXNdLnhtbFBLAQItABQABgAIAAAAIQA4/SH/&#10;1gAAAJQBAAALAAAAAAAAAAAAAAAAAC8BAABfcmVscy8ucmVsc1BLAQItABQABgAIAAAAIQCafZZ+&#10;hgIAAGgFAAAOAAAAAAAAAAAAAAAAAC4CAABkcnMvZTJvRG9jLnhtbFBLAQItABQABgAIAAAAIQBM&#10;QJSv2gAAAAYBAAAPAAAAAAAAAAAAAAAAAOAEAABkcnMvZG93bnJldi54bWxQSwUGAAAAAAQABADz&#10;AAAA5wUAAAAA&#10;" filled="f" strokecolor="black [3213]"/>
            </w:pict>
          </mc:Fallback>
        </mc:AlternateContent>
      </w:r>
    </w:p>
    <w:p w14:paraId="3F2F900B" w14:textId="2AB50EB2" w:rsidR="00C73BD9" w:rsidRPr="00F64D07" w:rsidRDefault="00C73BD9" w:rsidP="00C73BD9">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67456E"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10－１－</w:t>
      </w:r>
      <w:r w:rsidRPr="00F64D07">
        <w:rPr>
          <w:rFonts w:asciiTheme="majorEastAsia" w:eastAsiaTheme="majorEastAsia" w:hAnsiTheme="majorEastAsia" w:hint="eastAsia"/>
          <w:sz w:val="22"/>
        </w:rPr>
        <w:t>２</w:t>
      </w:r>
      <w:r w:rsidRPr="00F64D07">
        <w:rPr>
          <w:rFonts w:asciiTheme="majorEastAsia" w:eastAsiaTheme="majorEastAsia" w:hAnsiTheme="majorEastAsia"/>
          <w:sz w:val="22"/>
        </w:rPr>
        <w:t xml:space="preserve">　ワーク・ライフ・バランスの希望</w:t>
      </w:r>
    </w:p>
    <w:p w14:paraId="170D6101" w14:textId="33A8E2AF" w:rsidR="001E5F8C" w:rsidRPr="00F64D07" w:rsidRDefault="00C73BD9" w:rsidP="00C73BD9">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774F19C2" w14:textId="69C35253" w:rsidR="00C73BD9" w:rsidRPr="00F64D07" w:rsidRDefault="00C905B9" w:rsidP="001E5F8C">
      <w:pPr>
        <w:rPr>
          <w:rFonts w:asciiTheme="majorEastAsia" w:eastAsiaTheme="majorEastAsia" w:hAnsiTheme="majorEastAsia"/>
          <w:sz w:val="22"/>
        </w:rPr>
      </w:pPr>
      <w:r w:rsidRPr="00C905B9">
        <w:rPr>
          <w:noProof/>
        </w:rPr>
        <w:drawing>
          <wp:inline distT="0" distB="0" distL="0" distR="0" wp14:anchorId="2E199414" wp14:editId="76EA08B7">
            <wp:extent cx="5871845" cy="3939598"/>
            <wp:effectExtent l="0" t="0" r="0" b="3810"/>
            <wp:docPr id="1151383480" name="図 115138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71845" cy="3939598"/>
                    </a:xfrm>
                    <a:prstGeom prst="rect">
                      <a:avLst/>
                    </a:prstGeom>
                    <a:noFill/>
                    <a:ln>
                      <a:noFill/>
                    </a:ln>
                  </pic:spPr>
                </pic:pic>
              </a:graphicData>
            </a:graphic>
          </wp:inline>
        </w:drawing>
      </w:r>
    </w:p>
    <w:p w14:paraId="6203E10F" w14:textId="77777777" w:rsidR="001E5F8C" w:rsidRPr="00F64D07" w:rsidRDefault="001E5F8C" w:rsidP="001E5F8C">
      <w:pPr>
        <w:widowControl/>
        <w:jc w:val="left"/>
        <w:rPr>
          <w:rFonts w:asciiTheme="minorEastAsia" w:hAnsiTheme="minorEastAsia"/>
          <w:sz w:val="22"/>
        </w:rPr>
      </w:pPr>
    </w:p>
    <w:p w14:paraId="49DDE5A6"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4394E86C" w14:textId="77777777" w:rsidR="009B29BF" w:rsidRDefault="001E5F8C" w:rsidP="00BB15A1">
      <w:pPr>
        <w:widowControl/>
        <w:ind w:leftChars="100" w:left="210" w:firstLineChars="95" w:firstLine="209"/>
        <w:jc w:val="left"/>
        <w:rPr>
          <w:rFonts w:asciiTheme="minorEastAsia" w:hAnsiTheme="minorEastAsia"/>
          <w:sz w:val="22"/>
        </w:rPr>
      </w:pPr>
      <w:r w:rsidRPr="00C905B9">
        <w:rPr>
          <w:rFonts w:asciiTheme="minorEastAsia" w:hAnsiTheme="minorEastAsia" w:hint="eastAsia"/>
          <w:sz w:val="22"/>
        </w:rPr>
        <w:t>過年度比較でみると、</w:t>
      </w:r>
      <w:r w:rsidR="00BB15A1" w:rsidRPr="00C905B9">
        <w:rPr>
          <w:rFonts w:asciiTheme="minorEastAsia" w:hAnsiTheme="minorEastAsia" w:hint="eastAsia"/>
          <w:sz w:val="22"/>
        </w:rPr>
        <w:t>女性では</w:t>
      </w:r>
      <w:r w:rsidR="00C905B9" w:rsidRPr="00C905B9">
        <w:rPr>
          <w:rFonts w:asciiTheme="minorEastAsia" w:hAnsiTheme="minorEastAsia" w:hint="eastAsia"/>
          <w:sz w:val="22"/>
        </w:rPr>
        <w:t>過年度の傾向では</w:t>
      </w:r>
      <w:r w:rsidR="001340F9" w:rsidRPr="00C905B9">
        <w:rPr>
          <w:rFonts w:asciiTheme="minorEastAsia" w:hAnsiTheme="minorEastAsia" w:hint="eastAsia"/>
          <w:sz w:val="22"/>
        </w:rPr>
        <w:t>【「仕事」と「家庭生活」と「地域生活」をともに優先したい】</w:t>
      </w:r>
      <w:r w:rsidR="00BB15A1" w:rsidRPr="00C905B9">
        <w:rPr>
          <w:rFonts w:asciiTheme="minorEastAsia" w:hAnsiTheme="minorEastAsia" w:hint="eastAsia"/>
          <w:sz w:val="22"/>
        </w:rPr>
        <w:t>が一貫して上昇、</w:t>
      </w:r>
      <w:r w:rsidR="001340F9" w:rsidRPr="00C905B9">
        <w:rPr>
          <w:rFonts w:asciiTheme="minorEastAsia" w:hAnsiTheme="minorEastAsia" w:hint="eastAsia"/>
          <w:sz w:val="22"/>
        </w:rPr>
        <w:t>【「家庭生活」を優先したい】</w:t>
      </w:r>
      <w:r w:rsidR="00BB15A1" w:rsidRPr="00C905B9">
        <w:rPr>
          <w:rFonts w:asciiTheme="minorEastAsia" w:hAnsiTheme="minorEastAsia" w:hint="eastAsia"/>
          <w:sz w:val="22"/>
        </w:rPr>
        <w:t>が一貫して</w:t>
      </w:r>
      <w:r w:rsidR="001340F9" w:rsidRPr="00C905B9">
        <w:rPr>
          <w:rFonts w:asciiTheme="minorEastAsia" w:hAnsiTheme="minorEastAsia" w:hint="eastAsia"/>
          <w:sz w:val="22"/>
        </w:rPr>
        <w:t>低下</w:t>
      </w:r>
      <w:r w:rsidR="00BB15A1" w:rsidRPr="00C905B9">
        <w:rPr>
          <w:rFonts w:asciiTheme="minorEastAsia" w:hAnsiTheme="minorEastAsia" w:hint="eastAsia"/>
          <w:sz w:val="22"/>
        </w:rPr>
        <w:t>してい</w:t>
      </w:r>
      <w:r w:rsidR="00C905B9" w:rsidRPr="00C905B9">
        <w:rPr>
          <w:rFonts w:asciiTheme="minorEastAsia" w:hAnsiTheme="minorEastAsia" w:hint="eastAsia"/>
          <w:sz w:val="22"/>
        </w:rPr>
        <w:t>たが、令和６年度で令和元年度より【「仕事」と「家庭生活」と「地域生活」をともに優先したい】は低下、【「家庭生活」を優先したい】はやや上昇している</w:t>
      </w:r>
      <w:r w:rsidR="00BB15A1" w:rsidRPr="00C905B9">
        <w:rPr>
          <w:rFonts w:asciiTheme="minorEastAsia" w:hAnsiTheme="minorEastAsia" w:hint="eastAsia"/>
          <w:sz w:val="22"/>
        </w:rPr>
        <w:t>。</w:t>
      </w:r>
    </w:p>
    <w:p w14:paraId="03B8E94F" w14:textId="3F352D36" w:rsidR="001340F9" w:rsidRPr="00C905B9" w:rsidRDefault="00BB15A1" w:rsidP="00BB15A1">
      <w:pPr>
        <w:widowControl/>
        <w:ind w:leftChars="100" w:left="210" w:firstLineChars="95" w:firstLine="209"/>
        <w:jc w:val="left"/>
        <w:rPr>
          <w:rFonts w:asciiTheme="minorEastAsia" w:hAnsiTheme="minorEastAsia"/>
          <w:sz w:val="22"/>
        </w:rPr>
      </w:pPr>
      <w:r w:rsidRPr="00C905B9">
        <w:rPr>
          <w:rFonts w:asciiTheme="minorEastAsia" w:hAnsiTheme="minorEastAsia" w:hint="eastAsia"/>
          <w:sz w:val="22"/>
        </w:rPr>
        <w:t>また、男性では</w:t>
      </w:r>
      <w:r w:rsidR="001340F9" w:rsidRPr="00C905B9">
        <w:rPr>
          <w:rFonts w:asciiTheme="minorEastAsia" w:hAnsiTheme="minorEastAsia" w:hint="eastAsia"/>
          <w:sz w:val="22"/>
        </w:rPr>
        <w:t>【「仕事」を優先したい】の項目</w:t>
      </w:r>
      <w:r w:rsidRPr="00C905B9">
        <w:rPr>
          <w:rFonts w:asciiTheme="minorEastAsia" w:hAnsiTheme="minorEastAsia" w:hint="eastAsia"/>
          <w:sz w:val="22"/>
        </w:rPr>
        <w:t>が一貫して</w:t>
      </w:r>
      <w:r w:rsidR="008406DF" w:rsidRPr="00C905B9">
        <w:rPr>
          <w:rFonts w:asciiTheme="minorEastAsia" w:hAnsiTheme="minorEastAsia" w:hint="eastAsia"/>
          <w:sz w:val="22"/>
        </w:rPr>
        <w:t>低下</w:t>
      </w:r>
      <w:r w:rsidRPr="00C905B9">
        <w:rPr>
          <w:rFonts w:asciiTheme="minorEastAsia" w:hAnsiTheme="minorEastAsia" w:hint="eastAsia"/>
          <w:sz w:val="22"/>
        </w:rPr>
        <w:t>して</w:t>
      </w:r>
      <w:r w:rsidR="00C905B9">
        <w:rPr>
          <w:rFonts w:asciiTheme="minorEastAsia" w:hAnsiTheme="minorEastAsia" w:hint="eastAsia"/>
          <w:sz w:val="22"/>
        </w:rPr>
        <w:t>おり、</w:t>
      </w:r>
      <w:r w:rsidR="00C905B9" w:rsidRPr="00C905B9">
        <w:rPr>
          <w:rFonts w:asciiTheme="minorEastAsia" w:hAnsiTheme="minorEastAsia" w:hint="eastAsia"/>
          <w:sz w:val="22"/>
        </w:rPr>
        <w:t>令和６年度で令和元年度より【「家庭生活」を優先したい】</w:t>
      </w:r>
      <w:r w:rsidR="00C905B9">
        <w:rPr>
          <w:rFonts w:asciiTheme="minorEastAsia" w:hAnsiTheme="minorEastAsia" w:hint="eastAsia"/>
          <w:sz w:val="22"/>
        </w:rPr>
        <w:t>が上昇、</w:t>
      </w:r>
      <w:r w:rsidR="009B29BF">
        <w:rPr>
          <w:rFonts w:asciiTheme="minorEastAsia" w:hAnsiTheme="minorEastAsia" w:hint="eastAsia"/>
          <w:sz w:val="22"/>
        </w:rPr>
        <w:t>【</w:t>
      </w:r>
      <w:r w:rsidR="009B29BF" w:rsidRPr="009B29BF">
        <w:rPr>
          <w:rFonts w:asciiTheme="minorEastAsia" w:hAnsiTheme="minorEastAsia" w:hint="eastAsia"/>
          <w:sz w:val="22"/>
        </w:rPr>
        <w:t>「仕事」と「家庭生活」をともに優先したい</w:t>
      </w:r>
      <w:r w:rsidR="009B29BF">
        <w:rPr>
          <w:rFonts w:asciiTheme="minorEastAsia" w:hAnsiTheme="minorEastAsia" w:hint="eastAsia"/>
          <w:sz w:val="22"/>
        </w:rPr>
        <w:t>】</w:t>
      </w:r>
      <w:r w:rsidR="000F0F31" w:rsidRPr="00C905B9">
        <w:rPr>
          <w:rFonts w:asciiTheme="minorEastAsia" w:hAnsiTheme="minorEastAsia" w:hint="eastAsia"/>
          <w:sz w:val="22"/>
        </w:rPr>
        <w:t>【「仕事」と「家庭生活」と「地域生活」をともに優先したい】</w:t>
      </w:r>
      <w:r w:rsidR="000F0F31">
        <w:rPr>
          <w:rFonts w:asciiTheme="minorEastAsia" w:hAnsiTheme="minorEastAsia" w:hint="eastAsia"/>
          <w:sz w:val="22"/>
        </w:rPr>
        <w:t>が低下している。</w:t>
      </w:r>
    </w:p>
    <w:p w14:paraId="5206749D" w14:textId="67DB2582" w:rsidR="001E5F8C" w:rsidRPr="00F64D07" w:rsidRDefault="001E5F8C" w:rsidP="001340F9">
      <w:pPr>
        <w:widowControl/>
        <w:ind w:leftChars="100" w:left="210" w:firstLineChars="95" w:firstLine="209"/>
        <w:jc w:val="right"/>
        <w:rPr>
          <w:rFonts w:asciiTheme="minorEastAsia" w:hAnsiTheme="minorEastAsia"/>
          <w:sz w:val="22"/>
        </w:rPr>
      </w:pPr>
      <w:r w:rsidRPr="00F64D07">
        <w:rPr>
          <w:rFonts w:asciiTheme="minorEastAsia" w:hAnsiTheme="minorEastAsia" w:hint="eastAsia"/>
          <w:sz w:val="22"/>
        </w:rPr>
        <w:t>（図</w:t>
      </w:r>
      <w:r w:rsidR="0067456E" w:rsidRPr="00F64D07">
        <w:rPr>
          <w:rFonts w:asciiTheme="minorEastAsia" w:hAnsiTheme="minorEastAsia" w:hint="eastAsia"/>
          <w:sz w:val="22"/>
        </w:rPr>
        <w:t>表</w:t>
      </w:r>
      <w:r w:rsidRPr="00F64D07">
        <w:rPr>
          <w:rFonts w:asciiTheme="minorEastAsia" w:hAnsiTheme="minorEastAsia"/>
          <w:sz w:val="22"/>
        </w:rPr>
        <w:t>10－１－１</w:t>
      </w:r>
      <w:r w:rsidR="00C73BD9" w:rsidRPr="00F64D07">
        <w:rPr>
          <w:rFonts w:asciiTheme="minorEastAsia" w:hAnsiTheme="minorEastAsia" w:hint="eastAsia"/>
          <w:sz w:val="22"/>
        </w:rPr>
        <w:t>、図</w:t>
      </w:r>
      <w:r w:rsidR="0067456E" w:rsidRPr="00F64D07">
        <w:rPr>
          <w:rFonts w:asciiTheme="minorEastAsia" w:hAnsiTheme="minorEastAsia" w:hint="eastAsia"/>
          <w:sz w:val="22"/>
        </w:rPr>
        <w:t>表</w:t>
      </w:r>
      <w:r w:rsidR="00C73BD9" w:rsidRPr="00F64D07">
        <w:rPr>
          <w:rFonts w:asciiTheme="minorEastAsia" w:hAnsiTheme="minorEastAsia"/>
          <w:sz w:val="22"/>
        </w:rPr>
        <w:t>10－１－</w:t>
      </w:r>
      <w:r w:rsidR="00C73BD9" w:rsidRPr="00F64D07">
        <w:rPr>
          <w:rFonts w:asciiTheme="minorEastAsia" w:hAnsiTheme="minorEastAsia" w:hint="eastAsia"/>
          <w:sz w:val="22"/>
        </w:rPr>
        <w:t>２</w:t>
      </w:r>
      <w:r w:rsidRPr="00F64D07">
        <w:rPr>
          <w:rFonts w:asciiTheme="minorEastAsia" w:hAnsiTheme="minorEastAsia"/>
          <w:sz w:val="22"/>
        </w:rPr>
        <w:t>）</w:t>
      </w:r>
    </w:p>
    <w:p w14:paraId="13494356" w14:textId="77777777" w:rsidR="001E5F8C" w:rsidRPr="00F64D07" w:rsidRDefault="001E5F8C" w:rsidP="00DD1C73">
      <w:pPr>
        <w:rPr>
          <w:rFonts w:asciiTheme="majorEastAsia" w:eastAsiaTheme="majorEastAsia" w:hAnsiTheme="majorEastAsia"/>
          <w:sz w:val="22"/>
        </w:rPr>
      </w:pPr>
    </w:p>
    <w:p w14:paraId="7CA8F522"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78D110B6" w14:textId="77777777" w:rsidR="001E5F8C" w:rsidRPr="000F0F31" w:rsidRDefault="001E5F8C" w:rsidP="001E5F8C">
      <w:pPr>
        <w:widowControl/>
        <w:jc w:val="left"/>
        <w:rPr>
          <w:rFonts w:asciiTheme="majorEastAsia" w:eastAsiaTheme="majorEastAsia" w:hAnsiTheme="majorEastAsia"/>
          <w:sz w:val="22"/>
        </w:rPr>
      </w:pPr>
      <w:r w:rsidRPr="000F0F31">
        <w:rPr>
          <w:rFonts w:asciiTheme="majorEastAsia" w:eastAsiaTheme="majorEastAsia" w:hAnsiTheme="majorEastAsia" w:hint="eastAsia"/>
          <w:sz w:val="22"/>
        </w:rPr>
        <w:lastRenderedPageBreak/>
        <w:t>【性・年代別】</w:t>
      </w:r>
    </w:p>
    <w:p w14:paraId="077AFD99" w14:textId="176D929C" w:rsidR="001E5F8C" w:rsidRPr="000F0F31" w:rsidRDefault="001E5F8C" w:rsidP="00DA5A40">
      <w:pPr>
        <w:ind w:leftChars="100" w:left="210" w:firstLineChars="100" w:firstLine="220"/>
        <w:jc w:val="left"/>
        <w:rPr>
          <w:rFonts w:asciiTheme="minorEastAsia" w:hAnsiTheme="minorEastAsia"/>
          <w:sz w:val="22"/>
        </w:rPr>
      </w:pPr>
      <w:r w:rsidRPr="000F0F31">
        <w:rPr>
          <w:rFonts w:asciiTheme="minorEastAsia" w:hAnsiTheme="minorEastAsia" w:hint="eastAsia"/>
          <w:sz w:val="22"/>
        </w:rPr>
        <w:t>性・年代別でみると、【「仕事」と「家庭生活」をともに優先したい】は、</w:t>
      </w:r>
      <w:r w:rsidR="000F0F31">
        <w:rPr>
          <w:rFonts w:asciiTheme="minorEastAsia" w:hAnsiTheme="minorEastAsia" w:hint="eastAsia"/>
          <w:sz w:val="22"/>
        </w:rPr>
        <w:t>男性では30代～50</w:t>
      </w:r>
      <w:r w:rsidR="00B27446" w:rsidRPr="000F0F31">
        <w:rPr>
          <w:rFonts w:asciiTheme="minorEastAsia" w:hAnsiTheme="minorEastAsia" w:hint="eastAsia"/>
          <w:sz w:val="22"/>
        </w:rPr>
        <w:t>代では</w:t>
      </w:r>
      <w:r w:rsidR="000F0F31">
        <w:rPr>
          <w:rFonts w:asciiTheme="minorEastAsia" w:hAnsiTheme="minorEastAsia" w:hint="eastAsia"/>
          <w:sz w:val="22"/>
        </w:rPr>
        <w:t>３割以上であるが、～20代、60代では２割台である。女性では～20代、30代、50代では３割台で、40</w:t>
      </w:r>
      <w:r w:rsidR="00B27446" w:rsidRPr="000F0F31">
        <w:rPr>
          <w:rFonts w:asciiTheme="minorEastAsia" w:hAnsiTheme="minorEastAsia" w:hint="eastAsia"/>
          <w:sz w:val="22"/>
        </w:rPr>
        <w:t>代</w:t>
      </w:r>
      <w:r w:rsidR="000F0F31">
        <w:rPr>
          <w:rFonts w:asciiTheme="minorEastAsia" w:hAnsiTheme="minorEastAsia" w:hint="eastAsia"/>
          <w:sz w:val="22"/>
        </w:rPr>
        <w:t>、60代では２</w:t>
      </w:r>
      <w:r w:rsidR="00B27446" w:rsidRPr="000F0F31">
        <w:rPr>
          <w:rFonts w:asciiTheme="minorEastAsia" w:hAnsiTheme="minorEastAsia" w:hint="eastAsia"/>
          <w:sz w:val="22"/>
        </w:rPr>
        <w:t>割</w:t>
      </w:r>
      <w:r w:rsidR="000F0F31">
        <w:rPr>
          <w:rFonts w:asciiTheme="minorEastAsia" w:hAnsiTheme="minorEastAsia" w:hint="eastAsia"/>
          <w:sz w:val="22"/>
        </w:rPr>
        <w:t>台となっている</w:t>
      </w:r>
      <w:r w:rsidRPr="000F0F31">
        <w:rPr>
          <w:rFonts w:asciiTheme="minorEastAsia" w:hAnsiTheme="minorEastAsia" w:hint="eastAsia"/>
          <w:sz w:val="22"/>
        </w:rPr>
        <w:t>。</w:t>
      </w:r>
    </w:p>
    <w:p w14:paraId="4584B7C8" w14:textId="3A90D81E" w:rsidR="00B27446" w:rsidRDefault="001E5F8C" w:rsidP="00DA5A40">
      <w:pPr>
        <w:ind w:leftChars="100" w:left="210" w:firstLineChars="100" w:firstLine="220"/>
        <w:jc w:val="left"/>
        <w:rPr>
          <w:rFonts w:asciiTheme="minorEastAsia" w:hAnsiTheme="minorEastAsia"/>
          <w:sz w:val="22"/>
        </w:rPr>
      </w:pPr>
      <w:r w:rsidRPr="000F0F31">
        <w:rPr>
          <w:rFonts w:asciiTheme="minorEastAsia" w:hAnsiTheme="minorEastAsia" w:hint="eastAsia"/>
          <w:sz w:val="22"/>
        </w:rPr>
        <w:t>また、【「家庭生活」を優先したい】は、女性</w:t>
      </w:r>
      <w:r w:rsidR="00B27446" w:rsidRPr="000F0F31">
        <w:rPr>
          <w:rFonts w:asciiTheme="minorEastAsia" w:hAnsiTheme="minorEastAsia" w:hint="eastAsia"/>
          <w:sz w:val="22"/>
        </w:rPr>
        <w:t>では30代</w:t>
      </w:r>
      <w:r w:rsidR="000F0F31">
        <w:rPr>
          <w:rFonts w:asciiTheme="minorEastAsia" w:hAnsiTheme="minorEastAsia" w:hint="eastAsia"/>
          <w:sz w:val="22"/>
        </w:rPr>
        <w:t>、40代、60</w:t>
      </w:r>
      <w:r w:rsidR="00B27446" w:rsidRPr="000F0F31">
        <w:rPr>
          <w:rFonts w:asciiTheme="minorEastAsia" w:hAnsiTheme="minorEastAsia" w:hint="eastAsia"/>
          <w:sz w:val="22"/>
        </w:rPr>
        <w:t>代が高</w:t>
      </w:r>
      <w:r w:rsidR="000F0F31">
        <w:rPr>
          <w:rFonts w:asciiTheme="minorEastAsia" w:hAnsiTheme="minorEastAsia" w:hint="eastAsia"/>
          <w:sz w:val="22"/>
        </w:rPr>
        <w:t>く</w:t>
      </w:r>
      <w:r w:rsidR="00B27446" w:rsidRPr="000F0F31">
        <w:rPr>
          <w:rFonts w:asciiTheme="minorEastAsia" w:hAnsiTheme="minorEastAsia" w:hint="eastAsia"/>
          <w:sz w:val="22"/>
        </w:rPr>
        <w:t>、男性では</w:t>
      </w:r>
      <w:r w:rsidR="000F0F31">
        <w:rPr>
          <w:rFonts w:asciiTheme="minorEastAsia" w:hAnsiTheme="minorEastAsia" w:hint="eastAsia"/>
          <w:sz w:val="22"/>
        </w:rPr>
        <w:t>3</w:t>
      </w:r>
      <w:r w:rsidR="00B27446" w:rsidRPr="000F0F31">
        <w:rPr>
          <w:rFonts w:asciiTheme="minorEastAsia" w:hAnsiTheme="minorEastAsia" w:hint="eastAsia"/>
          <w:sz w:val="22"/>
        </w:rPr>
        <w:t>0代</w:t>
      </w:r>
      <w:r w:rsidR="000F0F31">
        <w:rPr>
          <w:rFonts w:asciiTheme="minorEastAsia" w:hAnsiTheme="minorEastAsia" w:hint="eastAsia"/>
          <w:sz w:val="22"/>
        </w:rPr>
        <w:t>、5</w:t>
      </w:r>
      <w:r w:rsidR="00B27446" w:rsidRPr="000F0F31">
        <w:rPr>
          <w:rFonts w:asciiTheme="minorEastAsia" w:hAnsiTheme="minorEastAsia" w:hint="eastAsia"/>
          <w:sz w:val="22"/>
        </w:rPr>
        <w:t>0代</w:t>
      </w:r>
      <w:r w:rsidR="005B5234">
        <w:rPr>
          <w:rFonts w:asciiTheme="minorEastAsia" w:hAnsiTheme="minorEastAsia" w:hint="eastAsia"/>
          <w:sz w:val="22"/>
        </w:rPr>
        <w:t>以上</w:t>
      </w:r>
      <w:r w:rsidR="00B27446" w:rsidRPr="000F0F31">
        <w:rPr>
          <w:rFonts w:asciiTheme="minorEastAsia" w:hAnsiTheme="minorEastAsia" w:hint="eastAsia"/>
          <w:sz w:val="22"/>
        </w:rPr>
        <w:t>が高く</w:t>
      </w:r>
      <w:r w:rsidRPr="000F0F31">
        <w:rPr>
          <w:rFonts w:asciiTheme="minorEastAsia" w:hAnsiTheme="minorEastAsia" w:hint="eastAsia"/>
          <w:sz w:val="22"/>
        </w:rPr>
        <w:t>なって</w:t>
      </w:r>
      <w:r w:rsidR="000F0F31">
        <w:rPr>
          <w:rFonts w:asciiTheme="minorEastAsia" w:hAnsiTheme="minorEastAsia" w:hint="eastAsia"/>
          <w:sz w:val="22"/>
        </w:rPr>
        <w:t>いる</w:t>
      </w:r>
      <w:r w:rsidR="00B27446" w:rsidRPr="000F0F31">
        <w:rPr>
          <w:rFonts w:asciiTheme="minorEastAsia" w:hAnsiTheme="minorEastAsia" w:hint="eastAsia"/>
          <w:sz w:val="22"/>
        </w:rPr>
        <w:t>。</w:t>
      </w:r>
    </w:p>
    <w:p w14:paraId="17BDD94D" w14:textId="6DD428EA" w:rsidR="000F0F31" w:rsidRPr="000F0F31" w:rsidRDefault="000F0F31" w:rsidP="00DA5A40">
      <w:pPr>
        <w:ind w:leftChars="100" w:left="210" w:firstLineChars="100" w:firstLine="220"/>
        <w:jc w:val="left"/>
        <w:rPr>
          <w:rFonts w:asciiTheme="minorEastAsia" w:hAnsiTheme="minorEastAsia"/>
          <w:sz w:val="22"/>
        </w:rPr>
      </w:pPr>
      <w:r w:rsidRPr="000F0F31">
        <w:rPr>
          <w:rFonts w:asciiTheme="minorEastAsia" w:hAnsiTheme="minorEastAsia" w:hint="eastAsia"/>
          <w:sz w:val="22"/>
        </w:rPr>
        <w:t>【「仕事」と「家庭生活」と「地域生活」をともに優先したい】</w:t>
      </w:r>
      <w:r w:rsidR="005A3FD0">
        <w:rPr>
          <w:rFonts w:asciiTheme="minorEastAsia" w:hAnsiTheme="minorEastAsia" w:hint="eastAsia"/>
          <w:sz w:val="22"/>
        </w:rPr>
        <w:t>は60代男性が、</w:t>
      </w:r>
      <w:r w:rsidR="005A3FD0" w:rsidRPr="000F0F31">
        <w:rPr>
          <w:rFonts w:asciiTheme="minorEastAsia" w:hAnsiTheme="minorEastAsia" w:hint="eastAsia"/>
          <w:sz w:val="22"/>
        </w:rPr>
        <w:t>【</w:t>
      </w:r>
      <w:r w:rsidR="005A3FD0" w:rsidRPr="005A3FD0">
        <w:rPr>
          <w:rFonts w:asciiTheme="minorEastAsia" w:hAnsiTheme="minorEastAsia" w:hint="eastAsia"/>
          <w:sz w:val="22"/>
        </w:rPr>
        <w:t>「家庭生活」と「地域・個人の生活」をともに優先したい</w:t>
      </w:r>
      <w:r w:rsidR="005A3FD0" w:rsidRPr="000F0F31">
        <w:rPr>
          <w:rFonts w:asciiTheme="minorEastAsia" w:hAnsiTheme="minorEastAsia" w:hint="eastAsia"/>
          <w:sz w:val="22"/>
        </w:rPr>
        <w:t>】</w:t>
      </w:r>
      <w:r w:rsidR="005A3FD0">
        <w:rPr>
          <w:rFonts w:asciiTheme="minorEastAsia" w:hAnsiTheme="minorEastAsia" w:hint="eastAsia"/>
          <w:sz w:val="22"/>
        </w:rPr>
        <w:t>は60代女性が最も高くなっている。</w:t>
      </w:r>
    </w:p>
    <w:p w14:paraId="145F8437" w14:textId="0F8B44CF" w:rsidR="001E5F8C" w:rsidRPr="00F64D07" w:rsidRDefault="001E5F8C" w:rsidP="00B27446">
      <w:pPr>
        <w:ind w:leftChars="100" w:left="210" w:firstLineChars="100" w:firstLine="220"/>
        <w:jc w:val="right"/>
        <w:rPr>
          <w:rFonts w:asciiTheme="minorEastAsia" w:hAnsiTheme="minorEastAsia"/>
          <w:sz w:val="22"/>
        </w:rPr>
      </w:pPr>
      <w:r w:rsidRPr="00F64D07">
        <w:rPr>
          <w:rFonts w:asciiTheme="minorEastAsia" w:hAnsiTheme="minorEastAsia"/>
          <w:sz w:val="22"/>
        </w:rPr>
        <w:t>（図</w:t>
      </w:r>
      <w:r w:rsidR="002D4128" w:rsidRPr="00F64D07">
        <w:rPr>
          <w:rFonts w:asciiTheme="minorEastAsia" w:hAnsiTheme="minorEastAsia" w:hint="eastAsia"/>
          <w:sz w:val="22"/>
        </w:rPr>
        <w:t>表</w:t>
      </w:r>
      <w:r w:rsidRPr="00F64D07">
        <w:rPr>
          <w:rFonts w:asciiTheme="minorEastAsia" w:hAnsiTheme="minorEastAsia"/>
          <w:sz w:val="22"/>
        </w:rPr>
        <w:t>10－１－</w:t>
      </w:r>
      <w:r w:rsidR="00C73BD9" w:rsidRPr="00F64D07">
        <w:rPr>
          <w:rFonts w:asciiTheme="minorEastAsia" w:hAnsiTheme="minorEastAsia" w:hint="eastAsia"/>
          <w:sz w:val="22"/>
        </w:rPr>
        <w:t>３</w:t>
      </w:r>
      <w:r w:rsidRPr="00F64D07">
        <w:rPr>
          <w:rFonts w:asciiTheme="minorEastAsia" w:hAnsiTheme="minorEastAsia" w:hint="eastAsia"/>
          <w:sz w:val="22"/>
        </w:rPr>
        <w:t>）</w:t>
      </w:r>
    </w:p>
    <w:p w14:paraId="1081C22F" w14:textId="55E0A0B8"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10－１－</w:t>
      </w:r>
      <w:r w:rsidR="00C73BD9" w:rsidRPr="00F64D07">
        <w:rPr>
          <w:rFonts w:asciiTheme="majorEastAsia" w:eastAsiaTheme="majorEastAsia" w:hAnsiTheme="majorEastAsia" w:hint="eastAsia"/>
          <w:sz w:val="22"/>
        </w:rPr>
        <w:t>３</w:t>
      </w:r>
      <w:r w:rsidRPr="00F64D07">
        <w:rPr>
          <w:rFonts w:asciiTheme="majorEastAsia" w:eastAsiaTheme="majorEastAsia" w:hAnsiTheme="majorEastAsia"/>
          <w:sz w:val="22"/>
        </w:rPr>
        <w:t xml:space="preserve">　ワーク・ライフ・バランスの希望（性・年代別）</w:t>
      </w:r>
    </w:p>
    <w:p w14:paraId="5D033613" w14:textId="2E14B84D" w:rsidR="001E5F8C" w:rsidRPr="00F64D07" w:rsidRDefault="001E5F8C" w:rsidP="001E5F8C">
      <w:pPr>
        <w:jc w:val="left"/>
        <w:rPr>
          <w:rFonts w:asciiTheme="majorEastAsia" w:eastAsiaTheme="majorEastAsia" w:hAnsiTheme="majorEastAsia"/>
          <w:sz w:val="22"/>
        </w:rPr>
      </w:pPr>
    </w:p>
    <w:p w14:paraId="5F3E6F29" w14:textId="5950562B" w:rsidR="001E5F8C" w:rsidRPr="00F64D07" w:rsidRDefault="000F0F31" w:rsidP="001E5F8C">
      <w:pPr>
        <w:jc w:val="left"/>
        <w:rPr>
          <w:rFonts w:asciiTheme="majorEastAsia" w:eastAsiaTheme="majorEastAsia" w:hAnsiTheme="majorEastAsia"/>
          <w:sz w:val="22"/>
        </w:rPr>
      </w:pPr>
      <w:r w:rsidRPr="000F0F31">
        <w:rPr>
          <w:noProof/>
        </w:rPr>
        <w:drawing>
          <wp:inline distT="0" distB="0" distL="0" distR="0" wp14:anchorId="61CC81F7" wp14:editId="0B5D5C1B">
            <wp:extent cx="5871845" cy="5969593"/>
            <wp:effectExtent l="0" t="0" r="0" b="0"/>
            <wp:docPr id="1151383483" name="図 115138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871845" cy="5969593"/>
                    </a:xfrm>
                    <a:prstGeom prst="rect">
                      <a:avLst/>
                    </a:prstGeom>
                    <a:noFill/>
                    <a:ln>
                      <a:noFill/>
                    </a:ln>
                  </pic:spPr>
                </pic:pic>
              </a:graphicData>
            </a:graphic>
          </wp:inline>
        </w:drawing>
      </w:r>
    </w:p>
    <w:p w14:paraId="3A61DA08" w14:textId="46805475" w:rsidR="00C73BD9" w:rsidRPr="00F64D07" w:rsidRDefault="00C73BD9" w:rsidP="001E5F8C">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4434E9F1" w14:textId="295430E0" w:rsidR="001E5F8C" w:rsidRPr="00F64D07" w:rsidRDefault="00C73BD9" w:rsidP="001E5F8C">
      <w:pPr>
        <w:jc w:val="left"/>
        <w:rPr>
          <w:rFonts w:asciiTheme="majorEastAsia" w:eastAsiaTheme="majorEastAsia" w:hAnsiTheme="majorEastAsia"/>
          <w:sz w:val="22"/>
        </w:rPr>
      </w:pPr>
      <w:r w:rsidRPr="00F64D07">
        <w:rPr>
          <w:noProof/>
        </w:rPr>
        <w:lastRenderedPageBreak/>
        <mc:AlternateContent>
          <mc:Choice Requires="wps">
            <w:drawing>
              <wp:anchor distT="0" distB="0" distL="114300" distR="114300" simplePos="0" relativeHeight="251653632" behindDoc="0" locked="0" layoutInCell="1" allowOverlap="1" wp14:anchorId="04FE69EC" wp14:editId="17A32298">
                <wp:simplePos x="0" y="0"/>
                <wp:positionH relativeFrom="column">
                  <wp:posOffset>-15668</wp:posOffset>
                </wp:positionH>
                <wp:positionV relativeFrom="paragraph">
                  <wp:posOffset>1300</wp:posOffset>
                </wp:positionV>
                <wp:extent cx="5868587" cy="5713700"/>
                <wp:effectExtent l="0" t="0" r="18415" b="20955"/>
                <wp:wrapNone/>
                <wp:docPr id="1582" name="正方形/長方形 1582"/>
                <wp:cNvGraphicFramePr/>
                <a:graphic xmlns:a="http://schemas.openxmlformats.org/drawingml/2006/main">
                  <a:graphicData uri="http://schemas.microsoft.com/office/word/2010/wordprocessingShape">
                    <wps:wsp>
                      <wps:cNvSpPr/>
                      <wps:spPr>
                        <a:xfrm>
                          <a:off x="0" y="0"/>
                          <a:ext cx="5868587" cy="5713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DFDF7" id="正方形/長方形 1582" o:spid="_x0000_s1026" style="position:absolute;left:0;text-align:left;margin-left:-1.25pt;margin-top:.1pt;width:462.1pt;height:44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3hgIAAGgFAAAOAAAAZHJzL2Uyb0RvYy54bWysVEtPGzEQvlfqf7B8L7ubsiREbFAEoqqE&#10;AAEVZ+O1WUtej2s72aS/vmPvIxFFPVTNwbF3Zr6Z+eZxcblrNdkK5xWYihYnOSXCcKiVeavoj+eb&#10;LwtKfGCmZhqMqOheeHq5+vzporNLMYMGdC0cQRDjl52taBOCXWaZ541omT8BKwwKJbiWBXy6t6x2&#10;rEP0VmezPD/LOnC1dcCF9/j1uhfSVcKXUvBwL6UXgeiKYmwhnS6dr/HMVhds+eaYbRQfwmD/EEXL&#10;lEGnE9Q1C4xsnPoDqlXcgQcZTji0GUipuEg5YDZF/i6bp4ZZkXJBcrydaPL/D5bfbZ/sg0MaOuuX&#10;Hq8xi510bfzH+MgukbWfyBK7QDh+LBdni3Ixp4SjrJwXX+d5ojM7mFvnwzcBLYmXijqsRiKJbW99&#10;QJeoOqpEbwZulNapItqQrqLn5axMBh60qqMwqqXeEFfakS3DqoZdEauIWEda+NIGPx6SSrew1yJC&#10;aPMoJFE1pjHrHcR+O2AyzoUJRS9qWC16V2WOv9HZaJFcJ8CILDHICXsAGDV7kBG7j3nQj6Yitetk&#10;nP8tsN54skiewYTJuFUG3EcAGrMaPPf6I0k9NZGlV6j3D4446IfFW36jsH63zIcH5nA6cI5w4sM9&#10;HlID1gmGGyUNuF8ffY/62LQopaTDaauo/7lhTlCivxts5/Pi9DSOZ3qclvMZPtyx5PVYYjbtFWDp&#10;C9wtlqdr1A96vEoH7QsuhnX0iiJmOPquKA9ufFyFfgvgauFivU5qOJKWhVvzZHkEj6zG/nzevTBn&#10;hyYO2P93ME4mW77r5V43WhpYbwJIlRr9wOvAN45zapxh9cR9cfxOWocFufoNAAD//wMAUEsDBBQA&#10;BgAIAAAAIQBltDg52gAAAAcBAAAPAAAAZHJzL2Rvd25yZXYueG1sTI7BTsMwEETvSPyDtUhcUGvX&#10;CGhDnAohcQwShQ9w420c1V67sdOGv8ec4DajGc28ejt7x844piGQgtVSAEPqghmoV/D1+bZYA0tZ&#10;k9EuECr4xgTb5vqq1pUJF/rA8y73rIxQqrQCm3OsOE+dRa/TMkSkkh3C6HUuduy5GfWljHvHpRCP&#10;3OuByoPVEV8tdsfd5BXM0/p0aqejt3jfujuZ43sbo1K3N/PLM7CMc/4rwy9+QYemMO3DRCYxp2Ah&#10;H0pTgQRW0o1cPQHbFyGEAN7U/D9/8wMAAP//AwBQSwECLQAUAAYACAAAACEAtoM4kv4AAADhAQAA&#10;EwAAAAAAAAAAAAAAAAAAAAAAW0NvbnRlbnRfVHlwZXNdLnhtbFBLAQItABQABgAIAAAAIQA4/SH/&#10;1gAAAJQBAAALAAAAAAAAAAAAAAAAAC8BAABfcmVscy8ucmVsc1BLAQItABQABgAIAAAAIQCiKK23&#10;hgIAAGgFAAAOAAAAAAAAAAAAAAAAAC4CAABkcnMvZTJvRG9jLnhtbFBLAQItABQABgAIAAAAIQBl&#10;tDg52gAAAAcBAAAPAAAAAAAAAAAAAAAAAOAEAABkcnMvZG93bnJldi54bWxQSwUGAAAAAAQABADz&#10;AAAA5wUAAAAA&#10;" filled="f" strokecolor="black [3213]"/>
            </w:pict>
          </mc:Fallback>
        </mc:AlternateContent>
      </w:r>
      <w:r w:rsidRPr="00F64D07">
        <w:rPr>
          <w:rFonts w:asciiTheme="majorEastAsia" w:eastAsiaTheme="majorEastAsia" w:hAnsiTheme="majorEastAsia" w:hint="eastAsia"/>
          <w:sz w:val="22"/>
        </w:rPr>
        <w:t xml:space="preserve">【参考　</w:t>
      </w:r>
      <w:r w:rsidR="001033DA">
        <w:rPr>
          <w:rFonts w:asciiTheme="majorEastAsia" w:eastAsiaTheme="majorEastAsia" w:hAnsiTheme="majorEastAsia" w:hint="eastAsia"/>
          <w:sz w:val="22"/>
        </w:rPr>
        <w:t>東京都</w:t>
      </w:r>
      <w:r w:rsidRPr="00F64D07">
        <w:rPr>
          <w:rFonts w:asciiTheme="majorEastAsia" w:eastAsiaTheme="majorEastAsia" w:hAnsiTheme="majorEastAsia" w:hint="eastAsia"/>
          <w:sz w:val="22"/>
        </w:rPr>
        <w:t>調査】</w:t>
      </w:r>
    </w:p>
    <w:p w14:paraId="3DBB4F1D" w14:textId="35D848D4" w:rsidR="001E5F8C" w:rsidRPr="00F64D07" w:rsidRDefault="001E5F8C" w:rsidP="001E5F8C">
      <w:pPr>
        <w:widowControl/>
        <w:ind w:firstLine="420"/>
        <w:jc w:val="left"/>
        <w:rPr>
          <w:rFonts w:asciiTheme="minorEastAsia" w:hAnsiTheme="minorEastAsia"/>
          <w:sz w:val="22"/>
        </w:rPr>
      </w:pPr>
    </w:p>
    <w:p w14:paraId="652D6670" w14:textId="02C0DA7C" w:rsidR="00987914" w:rsidRPr="00BE6D20" w:rsidRDefault="005A5A1A" w:rsidP="005A5A1A">
      <w:pPr>
        <w:ind w:leftChars="204" w:left="428" w:rightChars="100" w:right="210" w:firstLineChars="93" w:firstLine="205"/>
        <w:jc w:val="left"/>
        <w:rPr>
          <w:rFonts w:asciiTheme="minorEastAsia" w:hAnsiTheme="minorEastAsia"/>
          <w:sz w:val="22"/>
        </w:rPr>
      </w:pPr>
      <w:r w:rsidRPr="00BE6D20">
        <w:rPr>
          <w:rFonts w:asciiTheme="minorEastAsia" w:hAnsiTheme="minorEastAsia" w:hint="eastAsia"/>
          <w:sz w:val="22"/>
        </w:rPr>
        <w:t>令和</w:t>
      </w:r>
      <w:r w:rsidR="001033DA">
        <w:rPr>
          <w:rFonts w:asciiTheme="minorEastAsia" w:hAnsiTheme="minorEastAsia" w:hint="eastAsia"/>
          <w:sz w:val="22"/>
        </w:rPr>
        <w:t>２</w:t>
      </w:r>
      <w:r w:rsidRPr="00BE6D20">
        <w:rPr>
          <w:rFonts w:asciiTheme="minorEastAsia" w:hAnsiTheme="minorEastAsia"/>
          <w:sz w:val="22"/>
        </w:rPr>
        <w:t>年度の「</w:t>
      </w:r>
      <w:r w:rsidR="001033DA" w:rsidRPr="001033DA">
        <w:rPr>
          <w:rFonts w:asciiTheme="minorEastAsia" w:hAnsiTheme="minorEastAsia" w:hint="eastAsia"/>
          <w:sz w:val="22"/>
        </w:rPr>
        <w:t>男女平等参画に関する世論調査</w:t>
      </w:r>
      <w:r w:rsidRPr="00BE6D20">
        <w:rPr>
          <w:rFonts w:asciiTheme="minorEastAsia" w:hAnsiTheme="minorEastAsia"/>
          <w:sz w:val="22"/>
        </w:rPr>
        <w:t>」（</w:t>
      </w:r>
      <w:r w:rsidR="001033DA">
        <w:rPr>
          <w:rFonts w:asciiTheme="minorEastAsia" w:hAnsiTheme="minorEastAsia" w:hint="eastAsia"/>
          <w:sz w:val="22"/>
        </w:rPr>
        <w:t>東京都</w:t>
      </w:r>
      <w:r w:rsidRPr="00BE6D20">
        <w:rPr>
          <w:rFonts w:asciiTheme="minorEastAsia" w:hAnsiTheme="minorEastAsia"/>
          <w:sz w:val="22"/>
        </w:rPr>
        <w:t>）では、</w:t>
      </w:r>
      <w:r w:rsidR="001E5F8C" w:rsidRPr="00BE6D20">
        <w:rPr>
          <w:rFonts w:asciiTheme="minorEastAsia" w:hAnsiTheme="minorEastAsia" w:hint="eastAsia"/>
          <w:sz w:val="22"/>
        </w:rPr>
        <w:t>【仕事</w:t>
      </w:r>
      <w:r w:rsidR="001033DA">
        <w:rPr>
          <w:rFonts w:asciiTheme="minorEastAsia" w:hAnsiTheme="minorEastAsia" w:hint="eastAsia"/>
          <w:sz w:val="22"/>
        </w:rPr>
        <w:t>、</w:t>
      </w:r>
      <w:r w:rsidR="001E5F8C" w:rsidRPr="00BE6D20">
        <w:rPr>
          <w:rFonts w:asciiTheme="minorEastAsia" w:hAnsiTheme="minorEastAsia" w:hint="eastAsia"/>
          <w:sz w:val="22"/>
        </w:rPr>
        <w:t>家庭生活</w:t>
      </w:r>
      <w:r w:rsidR="001033DA">
        <w:rPr>
          <w:rFonts w:asciiTheme="minorEastAsia" w:hAnsiTheme="minorEastAsia" w:hint="eastAsia"/>
          <w:sz w:val="22"/>
        </w:rPr>
        <w:t>、個人の生活すべて</w:t>
      </w:r>
      <w:r w:rsidR="001E5F8C" w:rsidRPr="00BE6D20">
        <w:rPr>
          <w:rFonts w:asciiTheme="minorEastAsia" w:hAnsiTheme="minorEastAsia" w:hint="eastAsia"/>
          <w:sz w:val="22"/>
        </w:rPr>
        <w:t>】が</w:t>
      </w:r>
      <w:r w:rsidR="001033DA">
        <w:rPr>
          <w:rFonts w:asciiTheme="minorEastAsia" w:hAnsiTheme="minorEastAsia" w:hint="eastAsia"/>
          <w:sz w:val="22"/>
        </w:rPr>
        <w:t>33</w:t>
      </w:r>
      <w:r w:rsidR="001E5F8C" w:rsidRPr="00BE6D20">
        <w:rPr>
          <w:rFonts w:asciiTheme="minorEastAsia" w:hAnsiTheme="minorEastAsia"/>
          <w:sz w:val="22"/>
        </w:rPr>
        <w:t>.</w:t>
      </w:r>
      <w:r w:rsidR="00987914" w:rsidRPr="00BE6D20">
        <w:rPr>
          <w:rFonts w:asciiTheme="minorEastAsia" w:hAnsiTheme="minorEastAsia" w:hint="eastAsia"/>
          <w:sz w:val="22"/>
        </w:rPr>
        <w:t>7</w:t>
      </w:r>
      <w:r w:rsidR="001E5F8C" w:rsidRPr="00BE6D20">
        <w:rPr>
          <w:rFonts w:asciiTheme="minorEastAsia" w:hAnsiTheme="minorEastAsia"/>
          <w:sz w:val="22"/>
        </w:rPr>
        <w:t>％と最も</w:t>
      </w:r>
      <w:r w:rsidR="00622BD6" w:rsidRPr="00BE6D20">
        <w:rPr>
          <w:rFonts w:asciiTheme="minorEastAsia" w:hAnsiTheme="minorEastAsia" w:hint="eastAsia"/>
          <w:sz w:val="22"/>
        </w:rPr>
        <w:t>高く、次いで【</w:t>
      </w:r>
      <w:r w:rsidR="001033DA">
        <w:rPr>
          <w:rFonts w:asciiTheme="minorEastAsia" w:hAnsiTheme="minorEastAsia" w:hint="eastAsia"/>
          <w:sz w:val="22"/>
        </w:rPr>
        <w:t>仕事と</w:t>
      </w:r>
      <w:r w:rsidR="00987914" w:rsidRPr="00BE6D20">
        <w:rPr>
          <w:rFonts w:asciiTheme="minorEastAsia" w:hAnsiTheme="minorEastAsia" w:hint="eastAsia"/>
          <w:sz w:val="22"/>
        </w:rPr>
        <w:t>家庭生活を優先</w:t>
      </w:r>
      <w:r w:rsidR="00622BD6" w:rsidRPr="00BE6D20">
        <w:rPr>
          <w:rFonts w:asciiTheme="minorEastAsia" w:hAnsiTheme="minorEastAsia" w:hint="eastAsia"/>
          <w:sz w:val="22"/>
        </w:rPr>
        <w:t>】が</w:t>
      </w:r>
      <w:r w:rsidR="001033DA">
        <w:rPr>
          <w:rFonts w:asciiTheme="minorEastAsia" w:hAnsiTheme="minorEastAsia" w:hint="eastAsia"/>
          <w:sz w:val="22"/>
        </w:rPr>
        <w:t>15</w:t>
      </w:r>
      <w:r w:rsidR="00987914" w:rsidRPr="00BE6D20">
        <w:rPr>
          <w:rFonts w:asciiTheme="minorEastAsia" w:hAnsiTheme="minorEastAsia" w:hint="eastAsia"/>
          <w:sz w:val="22"/>
        </w:rPr>
        <w:t>.</w:t>
      </w:r>
      <w:r w:rsidR="001033DA">
        <w:rPr>
          <w:rFonts w:asciiTheme="minorEastAsia" w:hAnsiTheme="minorEastAsia" w:hint="eastAsia"/>
          <w:sz w:val="22"/>
        </w:rPr>
        <w:t>1</w:t>
      </w:r>
      <w:r w:rsidR="00622BD6" w:rsidRPr="00BE6D20">
        <w:rPr>
          <w:rFonts w:asciiTheme="minorEastAsia" w:hAnsiTheme="minorEastAsia" w:hint="eastAsia"/>
          <w:sz w:val="22"/>
        </w:rPr>
        <w:t>％、【</w:t>
      </w:r>
      <w:r w:rsidR="00987914" w:rsidRPr="00BE6D20">
        <w:rPr>
          <w:rFonts w:asciiTheme="minorEastAsia" w:hAnsiTheme="minorEastAsia" w:hint="eastAsia"/>
          <w:sz w:val="22"/>
        </w:rPr>
        <w:t>家庭</w:t>
      </w:r>
      <w:r w:rsidR="001033DA">
        <w:rPr>
          <w:rFonts w:asciiTheme="minorEastAsia" w:hAnsiTheme="minorEastAsia" w:hint="eastAsia"/>
          <w:sz w:val="22"/>
        </w:rPr>
        <w:t>生活</w:t>
      </w:r>
      <w:r w:rsidR="00987914" w:rsidRPr="00BE6D20">
        <w:rPr>
          <w:rFonts w:asciiTheme="minorEastAsia" w:hAnsiTheme="minorEastAsia" w:hint="eastAsia"/>
          <w:sz w:val="22"/>
        </w:rPr>
        <w:t>と個人</w:t>
      </w:r>
      <w:r w:rsidR="009B29BF">
        <w:rPr>
          <w:rFonts w:asciiTheme="minorEastAsia" w:hAnsiTheme="minorEastAsia" w:hint="eastAsia"/>
          <w:sz w:val="22"/>
        </w:rPr>
        <w:t>の</w:t>
      </w:r>
      <w:r w:rsidR="00987914" w:rsidRPr="00BE6D20">
        <w:rPr>
          <w:rFonts w:asciiTheme="minorEastAsia" w:hAnsiTheme="minorEastAsia" w:hint="eastAsia"/>
          <w:sz w:val="22"/>
        </w:rPr>
        <w:t>生活</w:t>
      </w:r>
      <w:r w:rsidR="001033DA">
        <w:rPr>
          <w:rFonts w:asciiTheme="minorEastAsia" w:hAnsiTheme="minorEastAsia" w:hint="eastAsia"/>
          <w:sz w:val="22"/>
        </w:rPr>
        <w:t>を</w:t>
      </w:r>
      <w:r w:rsidR="00987914" w:rsidRPr="00BE6D20">
        <w:rPr>
          <w:rFonts w:asciiTheme="minorEastAsia" w:hAnsiTheme="minorEastAsia" w:hint="eastAsia"/>
          <w:sz w:val="22"/>
        </w:rPr>
        <w:t>優先</w:t>
      </w:r>
      <w:r w:rsidR="00622BD6" w:rsidRPr="00BE6D20">
        <w:rPr>
          <w:rFonts w:asciiTheme="minorEastAsia" w:hAnsiTheme="minorEastAsia" w:hint="eastAsia"/>
          <w:sz w:val="22"/>
        </w:rPr>
        <w:t>】が</w:t>
      </w:r>
      <w:r w:rsidR="00987914" w:rsidRPr="00BE6D20">
        <w:rPr>
          <w:rFonts w:asciiTheme="minorEastAsia" w:hAnsiTheme="minorEastAsia" w:hint="eastAsia"/>
          <w:sz w:val="22"/>
        </w:rPr>
        <w:t>13.</w:t>
      </w:r>
      <w:r w:rsidR="001033DA">
        <w:rPr>
          <w:rFonts w:asciiTheme="minorEastAsia" w:hAnsiTheme="minorEastAsia" w:hint="eastAsia"/>
          <w:sz w:val="22"/>
        </w:rPr>
        <w:t>8</w:t>
      </w:r>
      <w:r w:rsidR="00622BD6" w:rsidRPr="00BE6D20">
        <w:rPr>
          <w:rFonts w:asciiTheme="minorEastAsia" w:hAnsiTheme="minorEastAsia" w:hint="eastAsia"/>
          <w:sz w:val="22"/>
        </w:rPr>
        <w:t>％の順となって</w:t>
      </w:r>
      <w:r w:rsidR="00987914" w:rsidRPr="00BE6D20">
        <w:rPr>
          <w:rFonts w:asciiTheme="minorEastAsia" w:hAnsiTheme="minorEastAsia" w:hint="eastAsia"/>
          <w:sz w:val="22"/>
        </w:rPr>
        <w:t>いる。</w:t>
      </w:r>
      <w:r w:rsidR="005413E1" w:rsidRPr="00BE6D20">
        <w:rPr>
          <w:rFonts w:asciiTheme="minorEastAsia" w:hAnsiTheme="minorEastAsia" w:hint="eastAsia"/>
          <w:sz w:val="22"/>
        </w:rPr>
        <w:t>（図表10－１－４）</w:t>
      </w:r>
    </w:p>
    <w:p w14:paraId="2FFC679E" w14:textId="75AC4F50" w:rsidR="001E5F8C" w:rsidRPr="005503B3" w:rsidRDefault="001E5F8C" w:rsidP="005A5A1A">
      <w:pPr>
        <w:ind w:leftChars="204" w:left="428" w:rightChars="100" w:right="210" w:firstLineChars="93" w:firstLine="205"/>
        <w:jc w:val="left"/>
        <w:rPr>
          <w:rFonts w:asciiTheme="minorEastAsia" w:hAnsiTheme="minorEastAsia"/>
          <w:sz w:val="22"/>
        </w:rPr>
      </w:pPr>
      <w:r w:rsidRPr="005503B3">
        <w:rPr>
          <w:rFonts w:asciiTheme="minorEastAsia" w:hAnsiTheme="minorEastAsia" w:hint="eastAsia"/>
          <w:sz w:val="22"/>
        </w:rPr>
        <w:t>区の結果</w:t>
      </w:r>
      <w:r w:rsidR="00A6292E" w:rsidRPr="005503B3">
        <w:rPr>
          <w:rFonts w:asciiTheme="minorEastAsia" w:hAnsiTheme="minorEastAsia" w:hint="eastAsia"/>
          <w:sz w:val="22"/>
        </w:rPr>
        <w:t>では【「仕事」と「家庭生活」をともに優先したい】が</w:t>
      </w:r>
      <w:r w:rsidR="005503B3" w:rsidRPr="005503B3">
        <w:rPr>
          <w:rFonts w:asciiTheme="minorEastAsia" w:hAnsiTheme="minorEastAsia"/>
          <w:sz w:val="22"/>
        </w:rPr>
        <w:t>31.5</w:t>
      </w:r>
      <w:r w:rsidR="00A6292E" w:rsidRPr="005503B3">
        <w:rPr>
          <w:rFonts w:asciiTheme="minorEastAsia" w:hAnsiTheme="minorEastAsia" w:hint="eastAsia"/>
          <w:sz w:val="22"/>
        </w:rPr>
        <w:t>％、【「家庭生活」を優先したい】が</w:t>
      </w:r>
      <w:r w:rsidR="005503B3" w:rsidRPr="005503B3">
        <w:rPr>
          <w:rFonts w:asciiTheme="minorEastAsia" w:hAnsiTheme="minorEastAsia"/>
          <w:sz w:val="22"/>
        </w:rPr>
        <w:t>20.3</w:t>
      </w:r>
      <w:r w:rsidR="00C32BAB">
        <w:rPr>
          <w:rFonts w:asciiTheme="minorEastAsia" w:hAnsiTheme="minorEastAsia" w:hint="eastAsia"/>
          <w:sz w:val="22"/>
        </w:rPr>
        <w:t>％であり、</w:t>
      </w:r>
      <w:r w:rsidR="001033DA">
        <w:rPr>
          <w:rFonts w:asciiTheme="minorEastAsia" w:hAnsiTheme="minorEastAsia" w:hint="eastAsia"/>
          <w:sz w:val="22"/>
        </w:rPr>
        <w:t>東京都の</w:t>
      </w:r>
      <w:r w:rsidR="001033DA" w:rsidRPr="001033DA">
        <w:rPr>
          <w:rFonts w:asciiTheme="minorEastAsia" w:hAnsiTheme="minorEastAsia" w:hint="eastAsia"/>
          <w:sz w:val="22"/>
        </w:rPr>
        <w:t>【仕事と家庭生活を優先】</w:t>
      </w:r>
      <w:r w:rsidR="00C32BAB">
        <w:rPr>
          <w:rFonts w:asciiTheme="minorEastAsia" w:hAnsiTheme="minorEastAsia" w:hint="eastAsia"/>
          <w:sz w:val="22"/>
        </w:rPr>
        <w:t>の15.1％、</w:t>
      </w:r>
      <w:r w:rsidR="001033DA" w:rsidRPr="001033DA">
        <w:rPr>
          <w:rFonts w:asciiTheme="minorEastAsia" w:hAnsiTheme="minorEastAsia" w:hint="eastAsia"/>
          <w:sz w:val="22"/>
        </w:rPr>
        <w:t>【家庭生活を優先】</w:t>
      </w:r>
      <w:r w:rsidR="00C32BAB">
        <w:rPr>
          <w:rFonts w:asciiTheme="minorEastAsia" w:hAnsiTheme="minorEastAsia" w:hint="eastAsia"/>
          <w:sz w:val="22"/>
        </w:rPr>
        <w:t>の10.9％と比較して高い結果となっている。</w:t>
      </w:r>
    </w:p>
    <w:p w14:paraId="011FE701" w14:textId="77777777" w:rsidR="001E5F8C" w:rsidRPr="005503B3" w:rsidRDefault="001E5F8C" w:rsidP="001E5F8C">
      <w:pPr>
        <w:jc w:val="left"/>
        <w:rPr>
          <w:rFonts w:asciiTheme="majorEastAsia" w:eastAsiaTheme="majorEastAsia" w:hAnsiTheme="majorEastAsia"/>
          <w:sz w:val="22"/>
        </w:rPr>
      </w:pPr>
    </w:p>
    <w:p w14:paraId="3FEDB33B" w14:textId="2A8CEDFA"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10－１－</w:t>
      </w:r>
      <w:r w:rsidR="00C73BD9" w:rsidRPr="00F64D07">
        <w:rPr>
          <w:rFonts w:asciiTheme="majorEastAsia" w:eastAsiaTheme="majorEastAsia" w:hAnsiTheme="majorEastAsia" w:hint="eastAsia"/>
          <w:sz w:val="22"/>
        </w:rPr>
        <w:t>４</w:t>
      </w:r>
      <w:r w:rsidRPr="00F64D07">
        <w:rPr>
          <w:rFonts w:asciiTheme="majorEastAsia" w:eastAsiaTheme="majorEastAsia" w:hAnsiTheme="majorEastAsia"/>
          <w:sz w:val="22"/>
        </w:rPr>
        <w:t xml:space="preserve">　ワーク・ライフ・バランスの希望（</w:t>
      </w:r>
      <w:r w:rsidR="001033DA">
        <w:rPr>
          <w:rFonts w:asciiTheme="majorEastAsia" w:eastAsiaTheme="majorEastAsia" w:hAnsiTheme="majorEastAsia" w:hint="eastAsia"/>
          <w:sz w:val="22"/>
        </w:rPr>
        <w:t>東京都</w:t>
      </w:r>
      <w:r w:rsidRPr="00F64D07">
        <w:rPr>
          <w:rFonts w:asciiTheme="majorEastAsia" w:eastAsiaTheme="majorEastAsia" w:hAnsiTheme="majorEastAsia"/>
          <w:sz w:val="22"/>
        </w:rPr>
        <w:t>）</w:t>
      </w:r>
    </w:p>
    <w:p w14:paraId="1D01BC2C" w14:textId="4A7329D2" w:rsidR="001E5F8C" w:rsidRPr="00F64D07" w:rsidRDefault="001033DA" w:rsidP="001E5F8C">
      <w:pPr>
        <w:ind w:firstLine="440"/>
        <w:jc w:val="center"/>
        <w:rPr>
          <w:rFonts w:asciiTheme="majorEastAsia" w:eastAsiaTheme="majorEastAsia" w:hAnsiTheme="majorEastAsia"/>
          <w:sz w:val="22"/>
        </w:rPr>
      </w:pPr>
      <w:r w:rsidRPr="001033DA">
        <w:rPr>
          <w:noProof/>
        </w:rPr>
        <w:drawing>
          <wp:inline distT="0" distB="0" distL="0" distR="0" wp14:anchorId="2EA6809E" wp14:editId="6872F031">
            <wp:extent cx="5400675" cy="3114675"/>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400675" cy="3114675"/>
                    </a:xfrm>
                    <a:prstGeom prst="rect">
                      <a:avLst/>
                    </a:prstGeom>
                    <a:noFill/>
                    <a:ln>
                      <a:noFill/>
                    </a:ln>
                  </pic:spPr>
                </pic:pic>
              </a:graphicData>
            </a:graphic>
          </wp:inline>
        </w:drawing>
      </w:r>
    </w:p>
    <w:p w14:paraId="669CABD7" w14:textId="77777777" w:rsidR="001E5F8C" w:rsidRPr="00F64D07" w:rsidRDefault="001E5F8C" w:rsidP="001E5F8C">
      <w:pPr>
        <w:jc w:val="left"/>
        <w:rPr>
          <w:rFonts w:asciiTheme="majorEastAsia" w:eastAsiaTheme="majorEastAsia" w:hAnsiTheme="majorEastAsia"/>
          <w:sz w:val="22"/>
        </w:rPr>
      </w:pPr>
    </w:p>
    <w:p w14:paraId="1AA686B5" w14:textId="77777777" w:rsidR="001E5F8C" w:rsidRPr="00F64D07" w:rsidRDefault="001E5F8C" w:rsidP="001E5F8C">
      <w:pPr>
        <w:jc w:val="left"/>
        <w:rPr>
          <w:rFonts w:asciiTheme="majorEastAsia" w:eastAsiaTheme="majorEastAsia" w:hAnsiTheme="majorEastAsia"/>
          <w:sz w:val="22"/>
        </w:rPr>
      </w:pPr>
    </w:p>
    <w:p w14:paraId="018A9850"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3D01DE46" w14:textId="77777777" w:rsidR="001E5F8C" w:rsidRPr="00F64D07" w:rsidRDefault="001E5F8C" w:rsidP="001E5F8C">
      <w:pPr>
        <w:pStyle w:val="2"/>
        <w:rPr>
          <w:rFonts w:asciiTheme="majorEastAsia" w:hAnsiTheme="majorEastAsia"/>
          <w:sz w:val="24"/>
        </w:rPr>
      </w:pPr>
      <w:bookmarkStart w:id="147" w:name="_Toc409879840"/>
      <w:bookmarkStart w:id="148" w:name="_Toc190047478"/>
      <w:r w:rsidRPr="00F64D07">
        <w:rPr>
          <w:rFonts w:asciiTheme="majorEastAsia" w:hAnsiTheme="majorEastAsia"/>
          <w:sz w:val="24"/>
        </w:rPr>
        <w:lastRenderedPageBreak/>
        <w:t>10－２　ワーク・ライフ・バランスの現実</w:t>
      </w:r>
      <w:bookmarkEnd w:id="147"/>
      <w:bookmarkEnd w:id="148"/>
    </w:p>
    <w:p w14:paraId="0BB8F987" w14:textId="4833E1AF" w:rsidR="001E5F8C"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◎【「仕事」を優先している】が</w:t>
      </w:r>
      <w:r w:rsidR="00534058" w:rsidRPr="00F64D07">
        <w:rPr>
          <w:rFonts w:asciiTheme="majorEastAsia" w:eastAsiaTheme="majorEastAsia" w:hAnsiTheme="majorEastAsia" w:hint="eastAsia"/>
          <w:sz w:val="22"/>
        </w:rPr>
        <w:t>2</w:t>
      </w:r>
      <w:r w:rsidR="00216E2C">
        <w:rPr>
          <w:rFonts w:asciiTheme="majorEastAsia" w:eastAsiaTheme="majorEastAsia" w:hAnsiTheme="majorEastAsia" w:hint="eastAsia"/>
          <w:sz w:val="22"/>
        </w:rPr>
        <w:t>7</w:t>
      </w:r>
      <w:r w:rsidR="00534058" w:rsidRPr="00F64D07">
        <w:rPr>
          <w:rFonts w:asciiTheme="majorEastAsia" w:eastAsiaTheme="majorEastAsia" w:hAnsiTheme="majorEastAsia" w:hint="eastAsia"/>
          <w:sz w:val="22"/>
        </w:rPr>
        <w:t>.</w:t>
      </w:r>
      <w:r w:rsidR="00216E2C">
        <w:rPr>
          <w:rFonts w:asciiTheme="majorEastAsia" w:eastAsiaTheme="majorEastAsia" w:hAnsiTheme="majorEastAsia" w:hint="eastAsia"/>
          <w:sz w:val="22"/>
        </w:rPr>
        <w:t>8</w:t>
      </w:r>
      <w:r w:rsidRPr="00F64D07">
        <w:rPr>
          <w:rFonts w:asciiTheme="majorEastAsia" w:eastAsiaTheme="majorEastAsia" w:hAnsiTheme="majorEastAsia" w:hint="eastAsia"/>
          <w:sz w:val="22"/>
        </w:rPr>
        <w:t>％</w:t>
      </w:r>
      <w:r w:rsidR="00534058" w:rsidRPr="00F64D07">
        <w:rPr>
          <w:rFonts w:asciiTheme="majorEastAsia" w:eastAsiaTheme="majorEastAsia" w:hAnsiTheme="majorEastAsia" w:hint="eastAsia"/>
          <w:sz w:val="22"/>
        </w:rPr>
        <w:t>と</w:t>
      </w:r>
      <w:r w:rsidRPr="00F64D07">
        <w:rPr>
          <w:rFonts w:asciiTheme="majorEastAsia" w:eastAsiaTheme="majorEastAsia" w:hAnsiTheme="majorEastAsia" w:hint="eastAsia"/>
          <w:sz w:val="22"/>
        </w:rPr>
        <w:t>最も</w:t>
      </w:r>
      <w:r w:rsidR="00534058" w:rsidRPr="00F64D07">
        <w:rPr>
          <w:rFonts w:asciiTheme="majorEastAsia" w:eastAsiaTheme="majorEastAsia" w:hAnsiTheme="majorEastAsia" w:hint="eastAsia"/>
          <w:sz w:val="22"/>
        </w:rPr>
        <w:t>高く</w:t>
      </w:r>
      <w:r w:rsidRPr="00F64D07">
        <w:rPr>
          <w:rFonts w:asciiTheme="majorEastAsia" w:eastAsiaTheme="majorEastAsia" w:hAnsiTheme="majorEastAsia" w:hint="eastAsia"/>
          <w:sz w:val="22"/>
        </w:rPr>
        <w:t>、希望とは差が生じている。</w:t>
      </w:r>
    </w:p>
    <w:p w14:paraId="53320997" w14:textId="17D23272" w:rsidR="00A93C5E" w:rsidRPr="001037B6" w:rsidRDefault="00A93C5E" w:rsidP="00A93C5E">
      <w:pPr>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33152" behindDoc="0" locked="0" layoutInCell="1" allowOverlap="1" wp14:anchorId="5646D364" wp14:editId="1C7572E0">
                <wp:simplePos x="0" y="0"/>
                <wp:positionH relativeFrom="column">
                  <wp:posOffset>-45085</wp:posOffset>
                </wp:positionH>
                <wp:positionV relativeFrom="paragraph">
                  <wp:posOffset>241300</wp:posOffset>
                </wp:positionV>
                <wp:extent cx="5909094" cy="5002823"/>
                <wp:effectExtent l="0" t="0" r="15875" b="26670"/>
                <wp:wrapNone/>
                <wp:docPr id="1583" name="正方形/長方形 1583"/>
                <wp:cNvGraphicFramePr/>
                <a:graphic xmlns:a="http://schemas.openxmlformats.org/drawingml/2006/main">
                  <a:graphicData uri="http://schemas.microsoft.com/office/word/2010/wordprocessingShape">
                    <wps:wsp>
                      <wps:cNvSpPr/>
                      <wps:spPr>
                        <a:xfrm>
                          <a:off x="0" y="0"/>
                          <a:ext cx="5909094" cy="50028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B493B" id="正方形/長方形 1583" o:spid="_x0000_s1026" style="position:absolute;left:0;text-align:left;margin-left:-3.55pt;margin-top:19pt;width:465.3pt;height:393.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fggIAAGgFAAAOAAAAZHJzL2Uyb0RvYy54bWysVMFu2zAMvQ/YPwi6r3a8ZGuDOkXQosOA&#10;oi3aDj0rshQbkEWNUuJkXz9KdpygK3YYhgAKZZKP5BPJy6tda9hWoW/AlnxylnOmrISqseuS/3i5&#10;/XTOmQ/CVsKAVSXfK8+vFh8/XHZurgqowVQKGYFYP+9cyesQ3DzLvKxVK/wZOGVJqQFbEeiK66xC&#10;0RF6a7Iiz79kHWDlEKTynr7e9Eq+SPhaKxketPYqMFNyyi2kE9O5ime2uBTzNQpXN3JIQ/xDFq1o&#10;LAUdoW5EEGyDzR9QbSMRPOhwJqHNQOtGqlQDVTPJ31TzXAunUi1EjncjTf7/wcr77bN7RKKhc37u&#10;SYxV7DS28Z/yY7tE1n4kS+0Ck/RxdpHTb8qZJN0sz4vz4nOkMzu6O/Thm4KWRaHkSK+RSBLbOx96&#10;04NJjGbhtjEmvYixrCv5xayYJQcPpqmiMpql3lDXBtlW0KuG3WQIe2JFSRhLuRyLSlLYGxUhjH1S&#10;mjUVlVH0AWK/HTGFlMqGSa+qRaX6UFRlnlqG4McsUsUJMCJrSnLEHgDex+7rH+yjq0rtOjrnf0us&#10;dx49UmSwYXRuGwv4HoChqobIvf2BpJ6ayNIKqv0jMoR+WLyTtw29353w4VEgTQfNEU18eKBDG6B3&#10;gkHirAb89d73aE9NS1rOOpq2kvufG4GKM/PdUjtfTKbTOJ7pMp19LeiCp5rVqcZu2mugp5/QbnEy&#10;idE+mIOoEdpXWgzLGJVUwkqKXXIZ8HC5Dv0WoNUi1XKZzGgknQh39tnJCB5Zjf35snsV6IYmDtT/&#10;93CYTDF/08u9bfS0sNwE0E1q9COvA980zqlxhtUT98XpPVkdF+TiNwAAAP//AwBQSwMEFAAGAAgA&#10;AAAhAPCD2G7dAAAACQEAAA8AAABkcnMvZG93bnJldi54bWxMj81OwzAQhO9IvIO1SFxQ6zRRwYRs&#10;KoTEMUgUHsCNlziq/xo7bXh7zAmOoxnNfNPsFmvYmaY4eoewWRfAyPVejW5A+Px4XQlgMUmnpPGO&#10;EL4pwq69vmpkrfzFvdN5nwaWS1ysJYJOKdScx16TlXHtA7nsffnJypTlNHA1yUsut4aXRXHPrRxd&#10;XtAy0Ium/rifLcIyi9Opm49WU9WZuzKFty4ExNub5fkJWKIl/YXhFz+jQ5uZDn52KjKDsHrY5CRC&#10;JfKl7D+W1RbYAUGUWwG8bfj/B+0PAAAA//8DAFBLAQItABQABgAIAAAAIQC2gziS/gAAAOEBAAAT&#10;AAAAAAAAAAAAAAAAAAAAAABbQ29udGVudF9UeXBlc10ueG1sUEsBAi0AFAAGAAgAAAAhADj9If/W&#10;AAAAlAEAAAsAAAAAAAAAAAAAAAAALwEAAF9yZWxzLy5yZWxzUEsBAi0AFAAGAAgAAAAhAMo76Z+C&#10;AgAAaAUAAA4AAAAAAAAAAAAAAAAALgIAAGRycy9lMm9Eb2MueG1sUEsBAi0AFAAGAAgAAAAhAPCD&#10;2G7dAAAACQEAAA8AAAAAAAAAAAAAAAAA3AQAAGRycy9kb3ducmV2LnhtbFBLBQYAAAAABAAEAPMA&#10;AADmBQAAAAA=&#10;" filled="f" strokecolor="black [3213]"/>
            </w:pict>
          </mc:Fallback>
        </mc:AlternateContent>
      </w:r>
      <w:r w:rsidRPr="001037B6">
        <w:rPr>
          <w:rFonts w:asciiTheme="majorEastAsia" w:eastAsiaTheme="majorEastAsia" w:hAnsiTheme="majorEastAsia" w:hint="eastAsia"/>
          <w:sz w:val="22"/>
        </w:rPr>
        <w:t>（「世田谷区第二次男女共同参画プラン</w:t>
      </w:r>
      <w:r>
        <w:rPr>
          <w:rFonts w:asciiTheme="majorEastAsia" w:eastAsiaTheme="majorEastAsia" w:hAnsiTheme="majorEastAsia" w:hint="eastAsia"/>
          <w:sz w:val="22"/>
        </w:rPr>
        <w:t>後期計画</w:t>
      </w:r>
      <w:r w:rsidRPr="001037B6">
        <w:rPr>
          <w:rFonts w:asciiTheme="majorEastAsia" w:eastAsiaTheme="majorEastAsia" w:hAnsiTheme="majorEastAsia" w:hint="eastAsia"/>
          <w:sz w:val="22"/>
        </w:rPr>
        <w:t>」</w:t>
      </w:r>
      <w:r>
        <w:rPr>
          <w:rFonts w:asciiTheme="majorEastAsia" w:eastAsiaTheme="majorEastAsia" w:hAnsiTheme="majorEastAsia" w:hint="eastAsia"/>
          <w:sz w:val="22"/>
        </w:rPr>
        <w:t xml:space="preserve">基本目標Ⅱ </w:t>
      </w:r>
      <w:r w:rsidRPr="001037B6">
        <w:rPr>
          <w:rFonts w:asciiTheme="majorEastAsia" w:eastAsiaTheme="majorEastAsia" w:hAnsiTheme="majorEastAsia" w:hint="eastAsia"/>
          <w:sz w:val="22"/>
        </w:rPr>
        <w:t>数値目標５関連）</w:t>
      </w:r>
    </w:p>
    <w:p w14:paraId="524963AB" w14:textId="088188BE"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問</w:t>
      </w:r>
      <w:r w:rsidRPr="00F64D07">
        <w:rPr>
          <w:rFonts w:asciiTheme="majorEastAsia" w:eastAsiaTheme="majorEastAsia" w:hAnsiTheme="majorEastAsia"/>
          <w:sz w:val="22"/>
        </w:rPr>
        <w:t>31　問30の考え方に対して、あなたの現実（現状）に近いものはどれですか。</w:t>
      </w:r>
    </w:p>
    <w:p w14:paraId="648176BA"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 xml:space="preserve">　　　　（○は１つだけ）</w:t>
      </w:r>
    </w:p>
    <w:p w14:paraId="1093B59B" w14:textId="3BAF3F8D" w:rsidR="001E5F8C" w:rsidRPr="00F64D07" w:rsidRDefault="001E5F8C" w:rsidP="001E5F8C">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10－２－１　ワーク・ライフ・バランスの現実</w:t>
      </w:r>
    </w:p>
    <w:p w14:paraId="0DAAC005" w14:textId="2FFE3E64" w:rsidR="001E5F8C" w:rsidRPr="00F64D07" w:rsidRDefault="00C73BD9" w:rsidP="00C73BD9">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216E2C">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06CD89CF" w14:textId="4A3572D0" w:rsidR="006A1B2F" w:rsidRPr="00F64D07" w:rsidRDefault="00216E2C" w:rsidP="006A1B2F">
      <w:pPr>
        <w:ind w:left="630" w:hangingChars="300" w:hanging="630"/>
        <w:jc w:val="center"/>
        <w:rPr>
          <w:rFonts w:asciiTheme="majorEastAsia" w:eastAsiaTheme="majorEastAsia" w:hAnsiTheme="majorEastAsia"/>
          <w:sz w:val="22"/>
        </w:rPr>
      </w:pPr>
      <w:r w:rsidRPr="00CB13BE">
        <w:rPr>
          <w:noProof/>
        </w:rPr>
        <w:drawing>
          <wp:inline distT="0" distB="0" distL="0" distR="0" wp14:anchorId="7F827E15" wp14:editId="60C4C481">
            <wp:extent cx="5871845" cy="3939838"/>
            <wp:effectExtent l="0" t="0" r="0" b="3810"/>
            <wp:docPr id="36912551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871845" cy="3939838"/>
                    </a:xfrm>
                    <a:prstGeom prst="rect">
                      <a:avLst/>
                    </a:prstGeom>
                    <a:noFill/>
                    <a:ln>
                      <a:noFill/>
                    </a:ln>
                  </pic:spPr>
                </pic:pic>
              </a:graphicData>
            </a:graphic>
          </wp:inline>
        </w:drawing>
      </w:r>
    </w:p>
    <w:p w14:paraId="594F1F7E" w14:textId="77777777" w:rsidR="00DD1C73" w:rsidRPr="00F64D07" w:rsidRDefault="00DD1C73" w:rsidP="001E5F8C">
      <w:pPr>
        <w:rPr>
          <w:rFonts w:asciiTheme="majorEastAsia" w:eastAsiaTheme="majorEastAsia" w:hAnsiTheme="majorEastAsia"/>
          <w:sz w:val="22"/>
        </w:rPr>
      </w:pPr>
    </w:p>
    <w:p w14:paraId="5CCFCA7E" w14:textId="655B3F2B" w:rsidR="00DD1C73" w:rsidRPr="00F64D07" w:rsidRDefault="00DD1C73" w:rsidP="00DA5A40">
      <w:pPr>
        <w:ind w:leftChars="100" w:left="210" w:firstLineChars="95" w:firstLine="209"/>
        <w:rPr>
          <w:rFonts w:asciiTheme="minorEastAsia" w:hAnsiTheme="minorEastAsia"/>
          <w:sz w:val="22"/>
        </w:rPr>
      </w:pPr>
      <w:r w:rsidRPr="00F64D07">
        <w:rPr>
          <w:rFonts w:asciiTheme="minorEastAsia" w:hAnsiTheme="minorEastAsia" w:hint="eastAsia"/>
          <w:sz w:val="22"/>
        </w:rPr>
        <w:t>ワーク・ライフ・バランスの現実については、【「仕事」を優先している】が</w:t>
      </w:r>
      <w:r w:rsidR="00534058" w:rsidRPr="00F64D07">
        <w:rPr>
          <w:rFonts w:asciiTheme="minorEastAsia" w:hAnsiTheme="minorEastAsia" w:hint="eastAsia"/>
          <w:sz w:val="22"/>
        </w:rPr>
        <w:t>2</w:t>
      </w:r>
      <w:r w:rsidR="00216E2C">
        <w:rPr>
          <w:rFonts w:asciiTheme="minorEastAsia" w:hAnsiTheme="minorEastAsia" w:hint="eastAsia"/>
          <w:sz w:val="22"/>
        </w:rPr>
        <w:t>7</w:t>
      </w:r>
      <w:r w:rsidRPr="00F64D07">
        <w:rPr>
          <w:rFonts w:asciiTheme="minorEastAsia" w:hAnsiTheme="minorEastAsia"/>
          <w:sz w:val="22"/>
        </w:rPr>
        <w:t>.</w:t>
      </w:r>
      <w:r w:rsidR="00216E2C">
        <w:rPr>
          <w:rFonts w:asciiTheme="minorEastAsia" w:hAnsiTheme="minorEastAsia" w:hint="eastAsia"/>
          <w:sz w:val="22"/>
        </w:rPr>
        <w:t>8</w:t>
      </w:r>
      <w:r w:rsidRPr="00F64D07">
        <w:rPr>
          <w:rFonts w:asciiTheme="minorEastAsia" w:hAnsiTheme="minorEastAsia"/>
          <w:sz w:val="22"/>
        </w:rPr>
        <w:t>％と最も</w:t>
      </w:r>
      <w:r w:rsidR="00534058" w:rsidRPr="00F64D07">
        <w:rPr>
          <w:rFonts w:asciiTheme="minorEastAsia" w:hAnsiTheme="minorEastAsia" w:hint="eastAsia"/>
          <w:sz w:val="22"/>
        </w:rPr>
        <w:t>高く</w:t>
      </w:r>
      <w:r w:rsidRPr="00F64D07">
        <w:rPr>
          <w:rFonts w:asciiTheme="minorEastAsia" w:hAnsiTheme="minorEastAsia"/>
          <w:sz w:val="22"/>
        </w:rPr>
        <w:t>、次いで</w:t>
      </w:r>
      <w:r w:rsidR="00216E2C" w:rsidRPr="00F64D07">
        <w:rPr>
          <w:rFonts w:asciiTheme="minorEastAsia" w:hAnsiTheme="minorEastAsia"/>
          <w:sz w:val="22"/>
        </w:rPr>
        <w:t>【「家庭生活」を優先している】が2</w:t>
      </w:r>
      <w:r w:rsidR="00216E2C">
        <w:rPr>
          <w:rFonts w:asciiTheme="minorEastAsia" w:hAnsiTheme="minorEastAsia" w:hint="eastAsia"/>
          <w:sz w:val="22"/>
        </w:rPr>
        <w:t>5</w:t>
      </w:r>
      <w:r w:rsidR="00216E2C" w:rsidRPr="00F64D07">
        <w:rPr>
          <w:rFonts w:asciiTheme="minorEastAsia" w:hAnsiTheme="minorEastAsia"/>
          <w:sz w:val="22"/>
        </w:rPr>
        <w:t>.</w:t>
      </w:r>
      <w:r w:rsidR="00216E2C">
        <w:rPr>
          <w:rFonts w:asciiTheme="minorEastAsia" w:hAnsiTheme="minorEastAsia" w:hint="eastAsia"/>
          <w:sz w:val="22"/>
        </w:rPr>
        <w:t>1</w:t>
      </w:r>
      <w:r w:rsidR="00216E2C" w:rsidRPr="00F64D07">
        <w:rPr>
          <w:rFonts w:asciiTheme="minorEastAsia" w:hAnsiTheme="minorEastAsia"/>
          <w:sz w:val="22"/>
        </w:rPr>
        <w:t>％</w:t>
      </w:r>
      <w:r w:rsidR="00216E2C">
        <w:rPr>
          <w:rFonts w:asciiTheme="minorEastAsia" w:hAnsiTheme="minorEastAsia" w:hint="eastAsia"/>
          <w:sz w:val="22"/>
        </w:rPr>
        <w:t>、</w:t>
      </w:r>
      <w:r w:rsidRPr="00F64D07">
        <w:rPr>
          <w:rFonts w:asciiTheme="minorEastAsia" w:hAnsiTheme="minorEastAsia"/>
          <w:sz w:val="22"/>
        </w:rPr>
        <w:t>【「仕事」と「家庭生活」をともに優先している】が2</w:t>
      </w:r>
      <w:r w:rsidR="00B52D4C">
        <w:rPr>
          <w:rFonts w:asciiTheme="minorEastAsia" w:hAnsiTheme="minorEastAsia" w:hint="eastAsia"/>
          <w:sz w:val="22"/>
        </w:rPr>
        <w:t>3</w:t>
      </w:r>
      <w:r w:rsidRPr="00F64D07">
        <w:rPr>
          <w:rFonts w:asciiTheme="minorEastAsia" w:hAnsiTheme="minorEastAsia"/>
          <w:sz w:val="22"/>
        </w:rPr>
        <w:t>.</w:t>
      </w:r>
      <w:r w:rsidR="00B52D4C">
        <w:rPr>
          <w:rFonts w:asciiTheme="minorEastAsia" w:hAnsiTheme="minorEastAsia" w:hint="eastAsia"/>
          <w:sz w:val="22"/>
        </w:rPr>
        <w:t>8</w:t>
      </w:r>
      <w:r w:rsidRPr="00F64D07">
        <w:rPr>
          <w:rFonts w:asciiTheme="minorEastAsia" w:hAnsiTheme="minorEastAsia"/>
          <w:sz w:val="22"/>
        </w:rPr>
        <w:t>％</w:t>
      </w:r>
      <w:r w:rsidR="00534058" w:rsidRPr="00F64D07">
        <w:rPr>
          <w:rFonts w:asciiTheme="minorEastAsia" w:hAnsiTheme="minorEastAsia" w:hint="eastAsia"/>
          <w:sz w:val="22"/>
        </w:rPr>
        <w:t>の順となっ</w:t>
      </w:r>
      <w:r w:rsidRPr="00F64D07">
        <w:rPr>
          <w:rFonts w:asciiTheme="minorEastAsia" w:hAnsiTheme="minorEastAsia"/>
          <w:sz w:val="22"/>
        </w:rPr>
        <w:t>ている。</w:t>
      </w:r>
    </w:p>
    <w:p w14:paraId="35D401A9" w14:textId="2C211D2F" w:rsidR="00534058" w:rsidRPr="00F64D07" w:rsidRDefault="00DD1C73" w:rsidP="00DA5A40">
      <w:pPr>
        <w:ind w:leftChars="100" w:left="210" w:firstLineChars="95" w:firstLine="209"/>
        <w:rPr>
          <w:rFonts w:asciiTheme="minorEastAsia" w:hAnsiTheme="minorEastAsia"/>
          <w:sz w:val="22"/>
        </w:rPr>
      </w:pPr>
      <w:r w:rsidRPr="00F64D07">
        <w:rPr>
          <w:rFonts w:asciiTheme="minorEastAsia" w:hAnsiTheme="minorEastAsia" w:hint="eastAsia"/>
          <w:sz w:val="22"/>
        </w:rPr>
        <w:t>また、【「仕事」と「家庭生活」をともに優先し</w:t>
      </w:r>
      <w:r w:rsidR="001A05DC" w:rsidRPr="00F64D07">
        <w:rPr>
          <w:rFonts w:asciiTheme="minorEastAsia" w:hAnsiTheme="minorEastAsia" w:hint="eastAsia"/>
          <w:sz w:val="22"/>
        </w:rPr>
        <w:t>ている</w:t>
      </w:r>
      <w:r w:rsidRPr="00F64D07">
        <w:rPr>
          <w:rFonts w:asciiTheme="minorEastAsia" w:hAnsiTheme="minorEastAsia" w:hint="eastAsia"/>
          <w:sz w:val="22"/>
        </w:rPr>
        <w:t>】は、希望では</w:t>
      </w:r>
      <w:r w:rsidR="00A93C5E">
        <w:rPr>
          <w:rFonts w:asciiTheme="minorEastAsia" w:hAnsiTheme="minorEastAsia" w:hint="eastAsia"/>
          <w:sz w:val="22"/>
        </w:rPr>
        <w:t>31</w:t>
      </w:r>
      <w:r w:rsidRPr="00F64D07">
        <w:rPr>
          <w:rFonts w:asciiTheme="minorEastAsia" w:hAnsiTheme="minorEastAsia"/>
          <w:sz w:val="22"/>
        </w:rPr>
        <w:t>.</w:t>
      </w:r>
      <w:r w:rsidR="00A93C5E">
        <w:rPr>
          <w:rFonts w:asciiTheme="minorEastAsia" w:hAnsiTheme="minorEastAsia" w:hint="eastAsia"/>
          <w:sz w:val="22"/>
        </w:rPr>
        <w:t>5</w:t>
      </w:r>
      <w:r w:rsidRPr="00F64D07">
        <w:rPr>
          <w:rFonts w:asciiTheme="minorEastAsia" w:hAnsiTheme="minorEastAsia"/>
          <w:sz w:val="22"/>
        </w:rPr>
        <w:t>％と最も</w:t>
      </w:r>
      <w:r w:rsidR="00534058" w:rsidRPr="00F64D07">
        <w:rPr>
          <w:rFonts w:asciiTheme="minorEastAsia" w:hAnsiTheme="minorEastAsia" w:hint="eastAsia"/>
          <w:sz w:val="22"/>
        </w:rPr>
        <w:t>高くなっている</w:t>
      </w:r>
      <w:r w:rsidR="00354027" w:rsidRPr="00F64D07">
        <w:rPr>
          <w:rFonts w:asciiTheme="minorEastAsia" w:hAnsiTheme="minorEastAsia" w:hint="eastAsia"/>
          <w:sz w:val="22"/>
        </w:rPr>
        <w:t>（図表10－１－１）</w:t>
      </w:r>
      <w:r w:rsidRPr="00F64D07">
        <w:rPr>
          <w:rFonts w:asciiTheme="minorEastAsia" w:hAnsiTheme="minorEastAsia"/>
          <w:sz w:val="22"/>
        </w:rPr>
        <w:t>が、現実では2</w:t>
      </w:r>
      <w:r w:rsidR="00B52D4C">
        <w:rPr>
          <w:rFonts w:asciiTheme="minorEastAsia" w:hAnsiTheme="minorEastAsia" w:hint="eastAsia"/>
          <w:sz w:val="22"/>
        </w:rPr>
        <w:t>3</w:t>
      </w:r>
      <w:r w:rsidRPr="00F64D07">
        <w:rPr>
          <w:rFonts w:asciiTheme="minorEastAsia" w:hAnsiTheme="minorEastAsia"/>
          <w:sz w:val="22"/>
        </w:rPr>
        <w:t>.</w:t>
      </w:r>
      <w:r w:rsidR="00B52D4C">
        <w:rPr>
          <w:rFonts w:asciiTheme="minorEastAsia" w:hAnsiTheme="minorEastAsia" w:hint="eastAsia"/>
          <w:sz w:val="22"/>
        </w:rPr>
        <w:t>8</w:t>
      </w:r>
      <w:r w:rsidRPr="00F64D07">
        <w:rPr>
          <w:rFonts w:asciiTheme="minorEastAsia" w:hAnsiTheme="minorEastAsia"/>
          <w:sz w:val="22"/>
        </w:rPr>
        <w:t>％と、</w:t>
      </w:r>
      <w:r w:rsidR="00A93C5E">
        <w:rPr>
          <w:rFonts w:asciiTheme="minorEastAsia" w:hAnsiTheme="minorEastAsia" w:hint="eastAsia"/>
          <w:sz w:val="22"/>
        </w:rPr>
        <w:t>7</w:t>
      </w:r>
      <w:r w:rsidR="00442A98" w:rsidRPr="00F64D07">
        <w:rPr>
          <w:rFonts w:asciiTheme="minorEastAsia" w:hAnsiTheme="minorEastAsia" w:hint="eastAsia"/>
          <w:sz w:val="22"/>
        </w:rPr>
        <w:t>.</w:t>
      </w:r>
      <w:r w:rsidR="00A93C5E">
        <w:rPr>
          <w:rFonts w:asciiTheme="minorEastAsia" w:hAnsiTheme="minorEastAsia" w:hint="eastAsia"/>
          <w:sz w:val="22"/>
        </w:rPr>
        <w:t>7</w:t>
      </w:r>
      <w:r w:rsidR="00534058" w:rsidRPr="00F64D07">
        <w:rPr>
          <w:rFonts w:asciiTheme="minorEastAsia" w:hAnsiTheme="minorEastAsia" w:hint="eastAsia"/>
          <w:sz w:val="22"/>
        </w:rPr>
        <w:t>ポイントの</w:t>
      </w:r>
      <w:r w:rsidRPr="00F64D07">
        <w:rPr>
          <w:rFonts w:asciiTheme="minorEastAsia" w:hAnsiTheme="minorEastAsia" w:hint="eastAsia"/>
          <w:sz w:val="22"/>
        </w:rPr>
        <w:t>差が生じている。</w:t>
      </w:r>
    </w:p>
    <w:p w14:paraId="2A981D2A" w14:textId="3AC60D39" w:rsidR="00DD1C73" w:rsidRPr="00F64D07" w:rsidRDefault="00DD1C73" w:rsidP="00534058">
      <w:pPr>
        <w:ind w:leftChars="100" w:left="210" w:firstLineChars="95" w:firstLine="209"/>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10－２－</w:t>
      </w:r>
      <w:r w:rsidRPr="00F64D07">
        <w:rPr>
          <w:rFonts w:asciiTheme="minorEastAsia" w:hAnsiTheme="minorEastAsia" w:hint="eastAsia"/>
          <w:sz w:val="22"/>
        </w:rPr>
        <w:t>１</w:t>
      </w:r>
      <w:r w:rsidRPr="00F64D07">
        <w:rPr>
          <w:rFonts w:asciiTheme="minorEastAsia" w:hAnsiTheme="minorEastAsia"/>
          <w:sz w:val="22"/>
        </w:rPr>
        <w:t>）</w:t>
      </w:r>
    </w:p>
    <w:p w14:paraId="28A3A27C" w14:textId="77777777" w:rsidR="00DD1C73" w:rsidRPr="00F64D07" w:rsidRDefault="00DD1C73" w:rsidP="00DD1C73">
      <w:pPr>
        <w:widowControl/>
        <w:jc w:val="left"/>
        <w:rPr>
          <w:rFonts w:asciiTheme="minorEastAsia" w:hAnsiTheme="minorEastAsia"/>
          <w:sz w:val="22"/>
        </w:rPr>
      </w:pPr>
    </w:p>
    <w:p w14:paraId="289D3ACD" w14:textId="77777777" w:rsidR="00DD1C73" w:rsidRPr="00F64D07" w:rsidRDefault="00DD1C73" w:rsidP="00DD1C7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4B78086D" w14:textId="01574519" w:rsidR="00DD1C73" w:rsidRPr="00F64D07" w:rsidRDefault="00DD1C73" w:rsidP="00A93C5E">
      <w:pPr>
        <w:widowControl/>
        <w:ind w:leftChars="100" w:left="210" w:firstLineChars="95" w:firstLine="209"/>
        <w:jc w:val="left"/>
        <w:rPr>
          <w:rFonts w:asciiTheme="majorEastAsia" w:eastAsiaTheme="majorEastAsia" w:hAnsiTheme="majorEastAsia"/>
          <w:sz w:val="22"/>
        </w:rPr>
      </w:pPr>
      <w:r w:rsidRPr="00F64D07">
        <w:rPr>
          <w:rFonts w:asciiTheme="minorEastAsia" w:hAnsiTheme="minorEastAsia" w:hint="eastAsia"/>
          <w:sz w:val="22"/>
        </w:rPr>
        <w:t>性別でみると、</w:t>
      </w:r>
      <w:r w:rsidR="00534058" w:rsidRPr="00F64D07">
        <w:rPr>
          <w:rFonts w:asciiTheme="minorEastAsia" w:hAnsiTheme="minorEastAsia" w:hint="eastAsia"/>
          <w:sz w:val="22"/>
        </w:rPr>
        <w:t>女性では「家庭生活」（30.</w:t>
      </w:r>
      <w:r w:rsidR="00B52D4C">
        <w:rPr>
          <w:rFonts w:asciiTheme="minorEastAsia" w:hAnsiTheme="minorEastAsia" w:hint="eastAsia"/>
          <w:sz w:val="22"/>
        </w:rPr>
        <w:t>4</w:t>
      </w:r>
      <w:r w:rsidR="00534058" w:rsidRPr="00F64D07">
        <w:rPr>
          <w:rFonts w:asciiTheme="minorEastAsia" w:hAnsiTheme="minorEastAsia" w:hint="eastAsia"/>
          <w:sz w:val="22"/>
        </w:rPr>
        <w:t>％）→「</w:t>
      </w:r>
      <w:r w:rsidR="00354027" w:rsidRPr="00F64D07">
        <w:rPr>
          <w:rFonts w:asciiTheme="minorEastAsia" w:hAnsiTheme="minorEastAsia" w:hint="eastAsia"/>
          <w:sz w:val="22"/>
        </w:rPr>
        <w:t>仕事</w:t>
      </w:r>
      <w:r w:rsidR="00534058" w:rsidRPr="00F64D07">
        <w:rPr>
          <w:rFonts w:asciiTheme="minorEastAsia" w:hAnsiTheme="minorEastAsia" w:hint="eastAsia"/>
          <w:sz w:val="22"/>
        </w:rPr>
        <w:t>」（</w:t>
      </w:r>
      <w:r w:rsidR="00354027" w:rsidRPr="00F64D07">
        <w:rPr>
          <w:rFonts w:asciiTheme="minorEastAsia" w:hAnsiTheme="minorEastAsia" w:hint="eastAsia"/>
          <w:sz w:val="22"/>
        </w:rPr>
        <w:t>2</w:t>
      </w:r>
      <w:r w:rsidR="00B52D4C">
        <w:rPr>
          <w:rFonts w:asciiTheme="minorEastAsia" w:hAnsiTheme="minorEastAsia" w:hint="eastAsia"/>
          <w:sz w:val="22"/>
        </w:rPr>
        <w:t>4</w:t>
      </w:r>
      <w:r w:rsidR="00354027" w:rsidRPr="00F64D07">
        <w:rPr>
          <w:rFonts w:asciiTheme="minorEastAsia" w:hAnsiTheme="minorEastAsia" w:hint="eastAsia"/>
          <w:sz w:val="22"/>
        </w:rPr>
        <w:t>.</w:t>
      </w:r>
      <w:r w:rsidR="00B52D4C">
        <w:rPr>
          <w:rFonts w:asciiTheme="minorEastAsia" w:hAnsiTheme="minorEastAsia" w:hint="eastAsia"/>
          <w:sz w:val="22"/>
        </w:rPr>
        <w:t>3</w:t>
      </w:r>
      <w:r w:rsidR="00354027" w:rsidRPr="00F64D07">
        <w:rPr>
          <w:rFonts w:asciiTheme="minorEastAsia" w:hAnsiTheme="minorEastAsia" w:hint="eastAsia"/>
          <w:sz w:val="22"/>
        </w:rPr>
        <w:t>％</w:t>
      </w:r>
      <w:r w:rsidR="00534058" w:rsidRPr="00F64D07">
        <w:rPr>
          <w:rFonts w:asciiTheme="minorEastAsia" w:hAnsiTheme="minorEastAsia" w:hint="eastAsia"/>
          <w:sz w:val="22"/>
        </w:rPr>
        <w:t>）→「</w:t>
      </w:r>
      <w:r w:rsidR="00A74927" w:rsidRPr="00F64D07">
        <w:rPr>
          <w:rFonts w:asciiTheme="minorEastAsia" w:hAnsiTheme="minorEastAsia" w:hint="eastAsia"/>
          <w:sz w:val="22"/>
        </w:rPr>
        <w:t>仕事と家庭生活</w:t>
      </w:r>
      <w:r w:rsidR="00534058" w:rsidRPr="00F64D07">
        <w:rPr>
          <w:rFonts w:asciiTheme="minorEastAsia" w:hAnsiTheme="minorEastAsia" w:hint="eastAsia"/>
          <w:sz w:val="22"/>
        </w:rPr>
        <w:t>」（</w:t>
      </w:r>
      <w:r w:rsidR="00354027" w:rsidRPr="00F64D07">
        <w:rPr>
          <w:rFonts w:asciiTheme="minorEastAsia" w:hAnsiTheme="minorEastAsia" w:hint="eastAsia"/>
          <w:sz w:val="22"/>
        </w:rPr>
        <w:t>2</w:t>
      </w:r>
      <w:r w:rsidR="00B52D4C">
        <w:rPr>
          <w:rFonts w:asciiTheme="minorEastAsia" w:hAnsiTheme="minorEastAsia" w:hint="eastAsia"/>
          <w:sz w:val="22"/>
        </w:rPr>
        <w:t>4</w:t>
      </w:r>
      <w:r w:rsidR="00354027" w:rsidRPr="00F64D07">
        <w:rPr>
          <w:rFonts w:asciiTheme="minorEastAsia" w:hAnsiTheme="minorEastAsia" w:hint="eastAsia"/>
          <w:sz w:val="22"/>
        </w:rPr>
        <w:t>.</w:t>
      </w:r>
      <w:r w:rsidR="00B52D4C">
        <w:rPr>
          <w:rFonts w:asciiTheme="minorEastAsia" w:hAnsiTheme="minorEastAsia" w:hint="eastAsia"/>
          <w:sz w:val="22"/>
        </w:rPr>
        <w:t>0</w:t>
      </w:r>
      <w:r w:rsidR="00354027" w:rsidRPr="00F64D07">
        <w:rPr>
          <w:rFonts w:asciiTheme="minorEastAsia" w:hAnsiTheme="minorEastAsia" w:hint="eastAsia"/>
          <w:sz w:val="22"/>
        </w:rPr>
        <w:t>％</w:t>
      </w:r>
      <w:r w:rsidR="00534058" w:rsidRPr="00F64D07">
        <w:rPr>
          <w:rFonts w:asciiTheme="minorEastAsia" w:hAnsiTheme="minorEastAsia" w:hint="eastAsia"/>
          <w:sz w:val="22"/>
        </w:rPr>
        <w:t>）の順</w:t>
      </w:r>
      <w:r w:rsidR="00A74927" w:rsidRPr="00F64D07">
        <w:rPr>
          <w:rFonts w:asciiTheme="minorEastAsia" w:hAnsiTheme="minorEastAsia" w:hint="eastAsia"/>
          <w:sz w:val="22"/>
        </w:rPr>
        <w:t>となってい</w:t>
      </w:r>
      <w:r w:rsidR="00534058" w:rsidRPr="00F64D07">
        <w:rPr>
          <w:rFonts w:asciiTheme="minorEastAsia" w:hAnsiTheme="minorEastAsia" w:hint="eastAsia"/>
          <w:sz w:val="22"/>
        </w:rPr>
        <w:t>るのに対して、男性では</w:t>
      </w:r>
      <w:r w:rsidR="00A74927" w:rsidRPr="00F64D07">
        <w:rPr>
          <w:rFonts w:asciiTheme="minorEastAsia" w:hAnsiTheme="minorEastAsia" w:hint="eastAsia"/>
          <w:sz w:val="22"/>
        </w:rPr>
        <w:t>「</w:t>
      </w:r>
      <w:r w:rsidR="001A05DC" w:rsidRPr="00F64D07">
        <w:rPr>
          <w:rFonts w:asciiTheme="minorEastAsia" w:hAnsiTheme="minorEastAsia" w:hint="eastAsia"/>
          <w:sz w:val="22"/>
        </w:rPr>
        <w:t>仕事</w:t>
      </w:r>
      <w:r w:rsidR="00A74927" w:rsidRPr="00F64D07">
        <w:rPr>
          <w:rFonts w:asciiTheme="minorEastAsia" w:hAnsiTheme="minorEastAsia" w:hint="eastAsia"/>
          <w:sz w:val="22"/>
        </w:rPr>
        <w:t>」（</w:t>
      </w:r>
      <w:r w:rsidR="001A05DC" w:rsidRPr="00F64D07">
        <w:rPr>
          <w:rFonts w:asciiTheme="minorEastAsia" w:hAnsiTheme="minorEastAsia" w:hint="eastAsia"/>
          <w:sz w:val="22"/>
        </w:rPr>
        <w:t>3</w:t>
      </w:r>
      <w:r w:rsidR="00B52D4C">
        <w:rPr>
          <w:rFonts w:asciiTheme="minorEastAsia" w:hAnsiTheme="minorEastAsia" w:hint="eastAsia"/>
          <w:sz w:val="22"/>
        </w:rPr>
        <w:t>5</w:t>
      </w:r>
      <w:r w:rsidR="001A05DC" w:rsidRPr="00F64D07">
        <w:rPr>
          <w:rFonts w:asciiTheme="minorEastAsia" w:hAnsiTheme="minorEastAsia" w:hint="eastAsia"/>
          <w:sz w:val="22"/>
        </w:rPr>
        <w:t>.</w:t>
      </w:r>
      <w:r w:rsidR="00B52D4C">
        <w:rPr>
          <w:rFonts w:asciiTheme="minorEastAsia" w:hAnsiTheme="minorEastAsia" w:hint="eastAsia"/>
          <w:sz w:val="22"/>
        </w:rPr>
        <w:t>4</w:t>
      </w:r>
      <w:r w:rsidR="00A74927" w:rsidRPr="00F64D07">
        <w:rPr>
          <w:rFonts w:asciiTheme="minorEastAsia" w:hAnsiTheme="minorEastAsia" w:hint="eastAsia"/>
          <w:sz w:val="22"/>
        </w:rPr>
        <w:t>％）→「</w:t>
      </w:r>
      <w:r w:rsidR="001A05DC" w:rsidRPr="00F64D07">
        <w:rPr>
          <w:rFonts w:asciiTheme="minorEastAsia" w:hAnsiTheme="minorEastAsia" w:hint="eastAsia"/>
          <w:sz w:val="22"/>
        </w:rPr>
        <w:t>仕事と家庭生活</w:t>
      </w:r>
      <w:r w:rsidR="00A74927" w:rsidRPr="00F64D07">
        <w:rPr>
          <w:rFonts w:asciiTheme="minorEastAsia" w:hAnsiTheme="minorEastAsia" w:hint="eastAsia"/>
          <w:sz w:val="22"/>
        </w:rPr>
        <w:t>」（</w:t>
      </w:r>
      <w:r w:rsidR="001A05DC" w:rsidRPr="00F64D07">
        <w:rPr>
          <w:rFonts w:asciiTheme="minorEastAsia" w:hAnsiTheme="minorEastAsia" w:hint="eastAsia"/>
          <w:sz w:val="22"/>
        </w:rPr>
        <w:t>2</w:t>
      </w:r>
      <w:r w:rsidR="00B52D4C">
        <w:rPr>
          <w:rFonts w:asciiTheme="minorEastAsia" w:hAnsiTheme="minorEastAsia" w:hint="eastAsia"/>
          <w:sz w:val="22"/>
        </w:rPr>
        <w:t>5</w:t>
      </w:r>
      <w:r w:rsidR="001A05DC" w:rsidRPr="00F64D07">
        <w:rPr>
          <w:rFonts w:asciiTheme="minorEastAsia" w:hAnsiTheme="minorEastAsia" w:hint="eastAsia"/>
          <w:sz w:val="22"/>
        </w:rPr>
        <w:t>.</w:t>
      </w:r>
      <w:r w:rsidR="00B52D4C">
        <w:rPr>
          <w:rFonts w:asciiTheme="minorEastAsia" w:hAnsiTheme="minorEastAsia" w:hint="eastAsia"/>
          <w:sz w:val="22"/>
        </w:rPr>
        <w:t>1</w:t>
      </w:r>
      <w:r w:rsidR="001A05DC" w:rsidRPr="00F64D07">
        <w:rPr>
          <w:rFonts w:asciiTheme="minorEastAsia" w:hAnsiTheme="minorEastAsia" w:hint="eastAsia"/>
          <w:sz w:val="22"/>
        </w:rPr>
        <w:t>％</w:t>
      </w:r>
      <w:r w:rsidR="00A74927" w:rsidRPr="00F64D07">
        <w:rPr>
          <w:rFonts w:asciiTheme="minorEastAsia" w:hAnsiTheme="minorEastAsia" w:hint="eastAsia"/>
          <w:sz w:val="22"/>
        </w:rPr>
        <w:t>）→「</w:t>
      </w:r>
      <w:r w:rsidR="001A05DC" w:rsidRPr="00F64D07">
        <w:rPr>
          <w:rFonts w:asciiTheme="minorEastAsia" w:hAnsiTheme="minorEastAsia" w:hint="eastAsia"/>
          <w:sz w:val="22"/>
        </w:rPr>
        <w:t>家庭生活</w:t>
      </w:r>
      <w:r w:rsidR="00A74927" w:rsidRPr="00F64D07">
        <w:rPr>
          <w:rFonts w:asciiTheme="minorEastAsia" w:hAnsiTheme="minorEastAsia" w:hint="eastAsia"/>
          <w:sz w:val="22"/>
        </w:rPr>
        <w:t>」（</w:t>
      </w:r>
      <w:r w:rsidR="001A05DC" w:rsidRPr="00F64D07">
        <w:rPr>
          <w:rFonts w:asciiTheme="minorEastAsia" w:hAnsiTheme="minorEastAsia" w:hint="eastAsia"/>
          <w:sz w:val="22"/>
        </w:rPr>
        <w:t>1</w:t>
      </w:r>
      <w:r w:rsidR="00B52D4C">
        <w:rPr>
          <w:rFonts w:asciiTheme="minorEastAsia" w:hAnsiTheme="minorEastAsia" w:hint="eastAsia"/>
          <w:sz w:val="22"/>
        </w:rPr>
        <w:t>5</w:t>
      </w:r>
      <w:r w:rsidR="001A05DC" w:rsidRPr="00F64D07">
        <w:rPr>
          <w:rFonts w:asciiTheme="minorEastAsia" w:hAnsiTheme="minorEastAsia" w:hint="eastAsia"/>
          <w:sz w:val="22"/>
        </w:rPr>
        <w:t>.</w:t>
      </w:r>
      <w:r w:rsidR="00B52D4C">
        <w:rPr>
          <w:rFonts w:asciiTheme="minorEastAsia" w:hAnsiTheme="minorEastAsia" w:hint="eastAsia"/>
          <w:sz w:val="22"/>
        </w:rPr>
        <w:t>3</w:t>
      </w:r>
      <w:r w:rsidR="001A05DC" w:rsidRPr="00F64D07">
        <w:rPr>
          <w:rFonts w:asciiTheme="minorEastAsia" w:hAnsiTheme="minorEastAsia" w:hint="eastAsia"/>
          <w:sz w:val="22"/>
        </w:rPr>
        <w:t>％</w:t>
      </w:r>
      <w:r w:rsidR="00A74927" w:rsidRPr="00F64D07">
        <w:rPr>
          <w:rFonts w:asciiTheme="minorEastAsia" w:hAnsiTheme="minorEastAsia" w:hint="eastAsia"/>
          <w:sz w:val="22"/>
        </w:rPr>
        <w:t>）の順となっており</w:t>
      </w:r>
      <w:r w:rsidR="00534058" w:rsidRPr="00F64D07">
        <w:rPr>
          <w:rFonts w:asciiTheme="minorEastAsia" w:hAnsiTheme="minorEastAsia" w:hint="eastAsia"/>
          <w:sz w:val="22"/>
        </w:rPr>
        <w:t>、</w:t>
      </w:r>
      <w:r w:rsidR="00A74927" w:rsidRPr="00F64D07">
        <w:rPr>
          <w:rFonts w:asciiTheme="minorEastAsia" w:hAnsiTheme="minorEastAsia" w:hint="eastAsia"/>
          <w:sz w:val="22"/>
        </w:rPr>
        <w:t>男女</w:t>
      </w:r>
      <w:r w:rsidR="00B123B5">
        <w:rPr>
          <w:rFonts w:asciiTheme="minorEastAsia" w:hAnsiTheme="minorEastAsia" w:hint="eastAsia"/>
          <w:sz w:val="22"/>
        </w:rPr>
        <w:t>に</w:t>
      </w:r>
      <w:r w:rsidR="00A74927" w:rsidRPr="00F64D07">
        <w:rPr>
          <w:rFonts w:asciiTheme="minorEastAsia" w:hAnsiTheme="minorEastAsia" w:hint="eastAsia"/>
          <w:sz w:val="22"/>
        </w:rPr>
        <w:t>差がみられる。</w:t>
      </w:r>
      <w:r w:rsidR="00534058" w:rsidRPr="00F64D07">
        <w:rPr>
          <w:rFonts w:asciiTheme="minorEastAsia" w:hAnsiTheme="minorEastAsia" w:hint="eastAsia"/>
          <w:sz w:val="22"/>
        </w:rPr>
        <w:t>特に</w:t>
      </w:r>
      <w:r w:rsidR="001A05DC" w:rsidRPr="00F64D07">
        <w:rPr>
          <w:rFonts w:asciiTheme="minorEastAsia" w:hAnsiTheme="minorEastAsia" w:hint="eastAsia"/>
          <w:sz w:val="22"/>
        </w:rPr>
        <w:t>【「家庭生活」を優先している】では女性の方が</w:t>
      </w:r>
      <w:r w:rsidR="00B52D4C">
        <w:rPr>
          <w:rFonts w:asciiTheme="minorEastAsia" w:hAnsiTheme="minorEastAsia" w:hint="eastAsia"/>
          <w:sz w:val="22"/>
        </w:rPr>
        <w:t>15</w:t>
      </w:r>
      <w:r w:rsidR="001A05DC" w:rsidRPr="00F64D07">
        <w:rPr>
          <w:rFonts w:asciiTheme="minorEastAsia" w:hAnsiTheme="minorEastAsia" w:hint="eastAsia"/>
          <w:sz w:val="22"/>
        </w:rPr>
        <w:t>.</w:t>
      </w:r>
      <w:r w:rsidR="00B52D4C">
        <w:rPr>
          <w:rFonts w:asciiTheme="minorEastAsia" w:hAnsiTheme="minorEastAsia" w:hint="eastAsia"/>
          <w:sz w:val="22"/>
        </w:rPr>
        <w:t>1</w:t>
      </w:r>
      <w:r w:rsidR="001A05DC" w:rsidRPr="00F64D07">
        <w:rPr>
          <w:rFonts w:asciiTheme="minorEastAsia" w:hAnsiTheme="minorEastAsia" w:hint="eastAsia"/>
          <w:sz w:val="22"/>
        </w:rPr>
        <w:t>ポイント高く、</w:t>
      </w:r>
      <w:r w:rsidR="00A74927" w:rsidRPr="00F64D07">
        <w:rPr>
          <w:rFonts w:asciiTheme="minorEastAsia" w:hAnsiTheme="minorEastAsia" w:hint="eastAsia"/>
          <w:sz w:val="22"/>
        </w:rPr>
        <w:t>【「仕事」を優先している】</w:t>
      </w:r>
      <w:r w:rsidR="00534058" w:rsidRPr="00F64D07">
        <w:rPr>
          <w:rFonts w:asciiTheme="minorEastAsia" w:hAnsiTheme="minorEastAsia" w:hint="eastAsia"/>
          <w:sz w:val="22"/>
        </w:rPr>
        <w:t>で</w:t>
      </w:r>
      <w:r w:rsidR="001A05DC" w:rsidRPr="00F64D07">
        <w:rPr>
          <w:rFonts w:asciiTheme="minorEastAsia" w:hAnsiTheme="minorEastAsia" w:hint="eastAsia"/>
          <w:sz w:val="22"/>
        </w:rPr>
        <w:t>は男性の</w:t>
      </w:r>
      <w:r w:rsidR="00534058" w:rsidRPr="00F64D07">
        <w:rPr>
          <w:rFonts w:asciiTheme="minorEastAsia" w:hAnsiTheme="minorEastAsia" w:hint="eastAsia"/>
          <w:sz w:val="22"/>
        </w:rPr>
        <w:t>方が</w:t>
      </w:r>
      <w:r w:rsidR="001A05DC" w:rsidRPr="00F64D07">
        <w:rPr>
          <w:rFonts w:asciiTheme="minorEastAsia" w:hAnsiTheme="minorEastAsia" w:hint="eastAsia"/>
          <w:sz w:val="22"/>
        </w:rPr>
        <w:t>1</w:t>
      </w:r>
      <w:r w:rsidR="00B52D4C">
        <w:rPr>
          <w:rFonts w:asciiTheme="minorEastAsia" w:hAnsiTheme="minorEastAsia" w:hint="eastAsia"/>
          <w:sz w:val="22"/>
        </w:rPr>
        <w:t>1</w:t>
      </w:r>
      <w:r w:rsidR="001A05DC" w:rsidRPr="00F64D07">
        <w:rPr>
          <w:rFonts w:asciiTheme="minorEastAsia" w:hAnsiTheme="minorEastAsia" w:hint="eastAsia"/>
          <w:sz w:val="22"/>
        </w:rPr>
        <w:t>.</w:t>
      </w:r>
      <w:r w:rsidR="00B52D4C">
        <w:rPr>
          <w:rFonts w:asciiTheme="minorEastAsia" w:hAnsiTheme="minorEastAsia" w:hint="eastAsia"/>
          <w:sz w:val="22"/>
        </w:rPr>
        <w:t>1</w:t>
      </w:r>
      <w:r w:rsidR="00534058" w:rsidRPr="00F64D07">
        <w:rPr>
          <w:rFonts w:asciiTheme="minorEastAsia" w:hAnsiTheme="minorEastAsia" w:hint="eastAsia"/>
          <w:sz w:val="22"/>
        </w:rPr>
        <w:t>ポイント高くなっている。</w:t>
      </w:r>
      <w:r w:rsidRPr="00F64D07">
        <w:rPr>
          <w:rFonts w:asciiTheme="minorEastAsia" w:hAnsiTheme="minorEastAsia" w:hint="eastAsia"/>
          <w:sz w:val="22"/>
        </w:rPr>
        <w:t>（図表</w:t>
      </w:r>
      <w:r w:rsidRPr="00F64D07">
        <w:rPr>
          <w:rFonts w:asciiTheme="minorEastAsia" w:hAnsiTheme="minorEastAsia"/>
          <w:sz w:val="22"/>
        </w:rPr>
        <w:t>10－２－</w:t>
      </w:r>
      <w:r w:rsidRPr="00F64D07">
        <w:rPr>
          <w:rFonts w:asciiTheme="minorEastAsia" w:hAnsiTheme="minorEastAsia" w:hint="eastAsia"/>
          <w:sz w:val="22"/>
        </w:rPr>
        <w:t>１</w:t>
      </w:r>
      <w:r w:rsidRPr="00F64D07">
        <w:rPr>
          <w:rFonts w:asciiTheme="minorEastAsia" w:hAnsiTheme="minorEastAsia"/>
          <w:sz w:val="22"/>
        </w:rPr>
        <w:t>）</w:t>
      </w:r>
      <w:r w:rsidRPr="00F64D07">
        <w:rPr>
          <w:rFonts w:asciiTheme="majorEastAsia" w:eastAsiaTheme="majorEastAsia" w:hAnsiTheme="majorEastAsia"/>
          <w:sz w:val="22"/>
        </w:rPr>
        <w:br w:type="page"/>
      </w:r>
    </w:p>
    <w:p w14:paraId="75E3E73A" w14:textId="688237F4" w:rsidR="00DD1C73" w:rsidRPr="00F64D07" w:rsidRDefault="00DD1C73" w:rsidP="001E5F8C">
      <w:pP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706880" behindDoc="0" locked="0" layoutInCell="1" allowOverlap="1" wp14:anchorId="66A9810D" wp14:editId="77B36D7D">
                <wp:simplePos x="0" y="0"/>
                <wp:positionH relativeFrom="column">
                  <wp:posOffset>-537</wp:posOffset>
                </wp:positionH>
                <wp:positionV relativeFrom="paragraph">
                  <wp:posOffset>-1563</wp:posOffset>
                </wp:positionV>
                <wp:extent cx="6000750" cy="4826977"/>
                <wp:effectExtent l="0" t="0" r="19050" b="12065"/>
                <wp:wrapNone/>
                <wp:docPr id="1445" name="正方形/長方形 1445"/>
                <wp:cNvGraphicFramePr/>
                <a:graphic xmlns:a="http://schemas.openxmlformats.org/drawingml/2006/main">
                  <a:graphicData uri="http://schemas.microsoft.com/office/word/2010/wordprocessingShape">
                    <wps:wsp>
                      <wps:cNvSpPr/>
                      <wps:spPr>
                        <a:xfrm>
                          <a:off x="0" y="0"/>
                          <a:ext cx="6000750" cy="48269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92EDD" id="正方形/長方形 1445" o:spid="_x0000_s1026" style="position:absolute;left:0;text-align:left;margin-left:-.05pt;margin-top:-.1pt;width:472.5pt;height:380.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maggIAAGgFAAAOAAAAZHJzL2Uyb0RvYy54bWysVE1v2zAMvQ/YfxB0X+0ESdMEcYqgRYcB&#10;RVusHXpWZKk2IIsapcTJfv0o2XGCrthh2EWWTPKRfPxYXu8bw3YKfQ224KOLnDNlJZS1fSv4j5e7&#10;L1ec+SBsKQxYVfCD8vx69fnTsnULNYYKTKmQEYj1i9YVvArBLbLMy0o1wl+AU5aEGrARgZ74lpUo&#10;WkJvTDbO88usBSwdglTe09/bTshXCV9rJcOj1l4FZgpOsYV0Yjo38cxWS7F4Q+GqWvZhiH+IohG1&#10;JacD1K0Igm2x/gOqqSWCBx0uJDQZaF1LlXKgbEb5u2yeK+FUyoXI8W6gyf8/WPmwe3ZPSDS0zi88&#10;XWMWe41N/FJ8bJ/IOgxkqX1gkn5e5nk+mxKnkmSTq/HlfDaLdGYnc4c+fFXQsHgpOFI1Eklid+9D&#10;p3pUid4s3NXGpIoYy9qCz6fjaTLwYOoyCqNa6g11Y5DtBFU17Ee92zMtCsJYiuWUVLqFg1ERwtjv&#10;SrO6pDTGnYPYbydMIaWyYdSJKlGqztWUUk4tQ/BDFCnjBBiRNQU5YPcAH2N3+ff60VSldh2M878F&#10;1hkPFskz2DAYN7UF/AjAUFa9507/SFJHTWRpA+XhCRlCNyzeybua6ncvfHgSSNNBNaeJD490aANU&#10;J+hvnFWAvz76H/WpaUnKWUvTVnD/cytQcWa+WWrn+WgyieOZHpPpbEwPPJdsziV229wAlX5Eu8XJ&#10;dI36wRyvGqF5pcWwjl5JJKwk3wWXAY+Pm9BtAVotUq3XSY1G0olwb5+djOCR1difL/tXga5v4kD9&#10;/wDHyRSLd73c6UZLC+ttAF2nRj/x2vNN45wap189cV+cv5PWaUGufgMAAP//AwBQSwMEFAAGAAgA&#10;AAAhAClqzQfbAAAABwEAAA8AAABkcnMvZG93bnJldi54bWxMjs1OwzAQhO9IvIO1SFxQazdUpU3j&#10;VAiJY5BoeQA33sZR/dfYacPbs5zgNBrNaOardpOz7IpD6oOXsJgLYOjboHvfSfg6vM/WwFJWXisb&#10;PEr4xgS7+v6uUqUON/+J133uGI34VCoJJudYcp5ag06leYjoKTuFwalMdui4HtSNxp3lhRAr7lTv&#10;6cGoiG8G2/N+dBKmcX25NOPZGXxu7FOR40cTo5SPD9PrFljGKf+V4Ref0KEmpmMYvU7MSpgtqEhS&#10;AKN0s1xugB0lvKyEAF5X/D9//QMAAP//AwBQSwECLQAUAAYACAAAACEAtoM4kv4AAADhAQAAEwAA&#10;AAAAAAAAAAAAAAAAAAAAW0NvbnRlbnRfVHlwZXNdLnhtbFBLAQItABQABgAIAAAAIQA4/SH/1gAA&#10;AJQBAAALAAAAAAAAAAAAAAAAAC8BAABfcmVscy8ucmVsc1BLAQItABQABgAIAAAAIQBbH8maggIA&#10;AGgFAAAOAAAAAAAAAAAAAAAAAC4CAABkcnMvZTJvRG9jLnhtbFBLAQItABQABgAIAAAAIQApas0H&#10;2wAAAAcBAAAPAAAAAAAAAAAAAAAAANwEAABkcnMvZG93bnJldi54bWxQSwUGAAAAAAQABADzAAAA&#10;5AUAAAAA&#10;" filled="f" strokecolor="black [3213]"/>
            </w:pict>
          </mc:Fallback>
        </mc:AlternateContent>
      </w:r>
    </w:p>
    <w:p w14:paraId="0BC0F654" w14:textId="4D25E448" w:rsidR="00C73BD9" w:rsidRPr="00F64D07" w:rsidRDefault="00C73BD9" w:rsidP="00C73BD9">
      <w:pPr>
        <w:ind w:left="660" w:hangingChars="300" w:hanging="660"/>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323643"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10－２－</w:t>
      </w:r>
      <w:r w:rsidRPr="00F64D07">
        <w:rPr>
          <w:rFonts w:asciiTheme="majorEastAsia" w:eastAsiaTheme="majorEastAsia" w:hAnsiTheme="majorEastAsia" w:hint="eastAsia"/>
          <w:sz w:val="22"/>
        </w:rPr>
        <w:t>２</w:t>
      </w:r>
      <w:r w:rsidRPr="00F64D07">
        <w:rPr>
          <w:rFonts w:asciiTheme="majorEastAsia" w:eastAsiaTheme="majorEastAsia" w:hAnsiTheme="majorEastAsia"/>
          <w:sz w:val="22"/>
        </w:rPr>
        <w:t xml:space="preserve">　ワーク・ライフ・バランスの現実</w:t>
      </w:r>
    </w:p>
    <w:p w14:paraId="2A75E736" w14:textId="2E5B3AF7" w:rsidR="001E5F8C" w:rsidRPr="00F64D07" w:rsidRDefault="00C73BD9" w:rsidP="00C73BD9">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5549C873" w14:textId="72B6E6E6" w:rsidR="00C1147B" w:rsidRPr="00F64D07" w:rsidRDefault="00B52D4C" w:rsidP="00C73BD9">
      <w:pPr>
        <w:jc w:val="center"/>
        <w:rPr>
          <w:rFonts w:asciiTheme="majorEastAsia" w:eastAsiaTheme="majorEastAsia" w:hAnsiTheme="majorEastAsia"/>
          <w:sz w:val="22"/>
        </w:rPr>
      </w:pPr>
      <w:r w:rsidRPr="00CB13BE">
        <w:rPr>
          <w:noProof/>
        </w:rPr>
        <w:drawing>
          <wp:inline distT="0" distB="0" distL="0" distR="0" wp14:anchorId="6DC4EC21" wp14:editId="397C5271">
            <wp:extent cx="5871845" cy="3939838"/>
            <wp:effectExtent l="0" t="0" r="0" b="3810"/>
            <wp:docPr id="208527781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871845" cy="3939838"/>
                    </a:xfrm>
                    <a:prstGeom prst="rect">
                      <a:avLst/>
                    </a:prstGeom>
                    <a:noFill/>
                    <a:ln>
                      <a:noFill/>
                    </a:ln>
                  </pic:spPr>
                </pic:pic>
              </a:graphicData>
            </a:graphic>
          </wp:inline>
        </w:drawing>
      </w:r>
    </w:p>
    <w:p w14:paraId="0833BE57" w14:textId="45B94CB8" w:rsidR="001E5F8C" w:rsidRPr="00F64D07" w:rsidRDefault="001E5F8C" w:rsidP="001E5F8C">
      <w:pPr>
        <w:jc w:val="left"/>
        <w:rPr>
          <w:rFonts w:asciiTheme="majorEastAsia" w:eastAsiaTheme="majorEastAsia" w:hAnsiTheme="majorEastAsia"/>
          <w:sz w:val="22"/>
        </w:rPr>
      </w:pPr>
    </w:p>
    <w:p w14:paraId="0F199FEF"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4893CC57" w14:textId="46A4B2C5" w:rsidR="001E5F8C" w:rsidRPr="00F64D07" w:rsidRDefault="001E5F8C" w:rsidP="001A05DC">
      <w:pPr>
        <w:widowControl/>
        <w:ind w:leftChars="100" w:left="210" w:firstLineChars="95" w:firstLine="209"/>
        <w:jc w:val="left"/>
        <w:rPr>
          <w:rFonts w:asciiTheme="minorEastAsia" w:hAnsiTheme="minorEastAsia"/>
          <w:sz w:val="22"/>
        </w:rPr>
      </w:pPr>
      <w:r w:rsidRPr="00F64D07">
        <w:rPr>
          <w:rFonts w:asciiTheme="minorEastAsia" w:hAnsiTheme="minorEastAsia" w:hint="eastAsia"/>
          <w:sz w:val="22"/>
        </w:rPr>
        <w:t>過年度比較でみると、</w:t>
      </w:r>
      <w:r w:rsidR="001A05DC" w:rsidRPr="00F64D07">
        <w:rPr>
          <w:rFonts w:asciiTheme="minorEastAsia" w:hAnsiTheme="minorEastAsia" w:hint="eastAsia"/>
          <w:sz w:val="22"/>
        </w:rPr>
        <w:t>女性では【「家庭生活」を優先している】が一貫して低下している。また、男性では【「家庭生活」を優先している】が上昇</w:t>
      </w:r>
      <w:r w:rsidR="005B5234">
        <w:rPr>
          <w:rFonts w:asciiTheme="minorEastAsia" w:hAnsiTheme="minorEastAsia" w:hint="eastAsia"/>
          <w:sz w:val="22"/>
        </w:rPr>
        <w:t>傾向</w:t>
      </w:r>
      <w:r w:rsidR="001A05DC" w:rsidRPr="00F64D07">
        <w:rPr>
          <w:rFonts w:asciiTheme="minorEastAsia" w:hAnsiTheme="minorEastAsia" w:hint="eastAsia"/>
          <w:sz w:val="22"/>
        </w:rPr>
        <w:t>、</w:t>
      </w:r>
      <w:r w:rsidRPr="00F64D07">
        <w:rPr>
          <w:rFonts w:asciiTheme="minorEastAsia" w:hAnsiTheme="minorEastAsia" w:hint="eastAsia"/>
          <w:sz w:val="22"/>
        </w:rPr>
        <w:t>【「仕事」を優先している】</w:t>
      </w:r>
      <w:r w:rsidR="001A05DC" w:rsidRPr="00F64D07">
        <w:rPr>
          <w:rFonts w:asciiTheme="minorEastAsia" w:hAnsiTheme="minorEastAsia" w:hint="eastAsia"/>
          <w:sz w:val="22"/>
        </w:rPr>
        <w:t>が一貫して低下している</w:t>
      </w:r>
      <w:r w:rsidRPr="00F64D07">
        <w:rPr>
          <w:rFonts w:asciiTheme="minorEastAsia" w:hAnsiTheme="minorEastAsia" w:hint="eastAsia"/>
          <w:sz w:val="22"/>
        </w:rPr>
        <w:t>。（図</w:t>
      </w:r>
      <w:r w:rsidR="002D4128" w:rsidRPr="00F64D07">
        <w:rPr>
          <w:rFonts w:asciiTheme="minorEastAsia" w:hAnsiTheme="minorEastAsia" w:hint="eastAsia"/>
          <w:sz w:val="22"/>
        </w:rPr>
        <w:t>表</w:t>
      </w:r>
      <w:r w:rsidRPr="00F64D07">
        <w:rPr>
          <w:rFonts w:asciiTheme="minorEastAsia" w:hAnsiTheme="minorEastAsia"/>
          <w:sz w:val="22"/>
        </w:rPr>
        <w:t>10－２－１</w:t>
      </w:r>
      <w:r w:rsidR="00DD1C73" w:rsidRPr="00F64D07">
        <w:rPr>
          <w:rFonts w:asciiTheme="minorEastAsia" w:hAnsiTheme="minorEastAsia" w:hint="eastAsia"/>
          <w:sz w:val="22"/>
        </w:rPr>
        <w:t>、図表</w:t>
      </w:r>
      <w:r w:rsidR="00DD1C73" w:rsidRPr="00F64D07">
        <w:rPr>
          <w:rFonts w:asciiTheme="minorEastAsia" w:hAnsiTheme="minorEastAsia"/>
          <w:sz w:val="22"/>
        </w:rPr>
        <w:t>10－２－</w:t>
      </w:r>
      <w:r w:rsidR="00DD1C73" w:rsidRPr="00F64D07">
        <w:rPr>
          <w:rFonts w:asciiTheme="minorEastAsia" w:hAnsiTheme="minorEastAsia" w:hint="eastAsia"/>
          <w:sz w:val="22"/>
        </w:rPr>
        <w:t>２</w:t>
      </w:r>
      <w:r w:rsidRPr="00F64D07">
        <w:rPr>
          <w:rFonts w:asciiTheme="minorEastAsia" w:hAnsiTheme="minorEastAsia"/>
          <w:sz w:val="22"/>
        </w:rPr>
        <w:t>）</w:t>
      </w:r>
    </w:p>
    <w:p w14:paraId="16690669" w14:textId="77777777" w:rsidR="001E5F8C" w:rsidRPr="00F64D07" w:rsidRDefault="001E5F8C" w:rsidP="001E5F8C">
      <w:pPr>
        <w:jc w:val="left"/>
        <w:rPr>
          <w:rFonts w:asciiTheme="majorEastAsia" w:eastAsiaTheme="majorEastAsia" w:hAnsiTheme="majorEastAsia"/>
          <w:sz w:val="22"/>
        </w:rPr>
      </w:pPr>
    </w:p>
    <w:p w14:paraId="5627B153"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4BCAAC6C"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39457AF5" w14:textId="5D52B3E5" w:rsidR="001E5F8C" w:rsidRPr="00F64D07" w:rsidRDefault="001E5F8C" w:rsidP="001A05DC">
      <w:pPr>
        <w:ind w:leftChars="100" w:left="210" w:firstLineChars="100" w:firstLine="220"/>
        <w:jc w:val="left"/>
        <w:rPr>
          <w:rFonts w:asciiTheme="minorEastAsia" w:hAnsiTheme="minorEastAsia"/>
          <w:sz w:val="22"/>
        </w:rPr>
      </w:pPr>
      <w:r w:rsidRPr="00F64D07">
        <w:rPr>
          <w:rFonts w:asciiTheme="minorEastAsia" w:hAnsiTheme="minorEastAsia" w:hint="eastAsia"/>
          <w:sz w:val="22"/>
        </w:rPr>
        <w:t>性・年代別でみると、【「仕事」を優先している】は、男性</w:t>
      </w:r>
      <w:r w:rsidR="00883B78" w:rsidRPr="00F64D07">
        <w:rPr>
          <w:rFonts w:asciiTheme="minorEastAsia" w:hAnsiTheme="minorEastAsia" w:hint="eastAsia"/>
          <w:sz w:val="22"/>
        </w:rPr>
        <w:t>で</w:t>
      </w:r>
      <w:r w:rsidRPr="00F64D07">
        <w:rPr>
          <w:rFonts w:asciiTheme="minorEastAsia" w:hAnsiTheme="minorEastAsia" w:hint="eastAsia"/>
          <w:sz w:val="22"/>
        </w:rPr>
        <w:t>は</w:t>
      </w:r>
      <w:r w:rsidR="00B52D4C">
        <w:rPr>
          <w:rFonts w:asciiTheme="minorEastAsia" w:hAnsiTheme="minorEastAsia" w:hint="eastAsia"/>
          <w:sz w:val="22"/>
        </w:rPr>
        <w:t>3</w:t>
      </w:r>
      <w:r w:rsidRPr="00F64D07">
        <w:rPr>
          <w:rFonts w:asciiTheme="minorEastAsia" w:hAnsiTheme="minorEastAsia"/>
          <w:sz w:val="22"/>
        </w:rPr>
        <w:t>0代が</w:t>
      </w:r>
      <w:r w:rsidR="00B52D4C">
        <w:rPr>
          <w:rFonts w:asciiTheme="minorEastAsia" w:hAnsiTheme="minorEastAsia" w:hint="eastAsia"/>
          <w:sz w:val="22"/>
        </w:rPr>
        <w:t>44</w:t>
      </w:r>
      <w:r w:rsidRPr="00F64D07">
        <w:rPr>
          <w:rFonts w:asciiTheme="minorEastAsia" w:hAnsiTheme="minorEastAsia"/>
          <w:sz w:val="22"/>
        </w:rPr>
        <w:t>.</w:t>
      </w:r>
      <w:r w:rsidR="00883B78" w:rsidRPr="00F64D07">
        <w:rPr>
          <w:rFonts w:asciiTheme="minorEastAsia" w:hAnsiTheme="minorEastAsia" w:hint="eastAsia"/>
          <w:sz w:val="22"/>
        </w:rPr>
        <w:t>6</w:t>
      </w:r>
      <w:r w:rsidRPr="00F64D07">
        <w:rPr>
          <w:rFonts w:asciiTheme="minorEastAsia" w:hAnsiTheme="minorEastAsia"/>
          <w:sz w:val="22"/>
        </w:rPr>
        <w:t>％と最も</w:t>
      </w:r>
      <w:r w:rsidR="00883B78" w:rsidRPr="00F64D07">
        <w:rPr>
          <w:rFonts w:asciiTheme="minorEastAsia" w:hAnsiTheme="minorEastAsia" w:hint="eastAsia"/>
          <w:sz w:val="22"/>
        </w:rPr>
        <w:t>高く</w:t>
      </w:r>
      <w:r w:rsidRPr="00F64D07">
        <w:rPr>
          <w:rFonts w:asciiTheme="minorEastAsia" w:hAnsiTheme="minorEastAsia" w:hint="eastAsia"/>
          <w:sz w:val="22"/>
        </w:rPr>
        <w:t>、次いで</w:t>
      </w:r>
      <w:r w:rsidR="00883B78" w:rsidRPr="00F64D07">
        <w:rPr>
          <w:rFonts w:asciiTheme="minorEastAsia" w:hAnsiTheme="minorEastAsia" w:hint="eastAsia"/>
          <w:sz w:val="22"/>
        </w:rPr>
        <w:t>5</w:t>
      </w:r>
      <w:r w:rsidRPr="00F64D07">
        <w:rPr>
          <w:rFonts w:asciiTheme="minorEastAsia" w:hAnsiTheme="minorEastAsia"/>
          <w:sz w:val="22"/>
        </w:rPr>
        <w:t>0代が4</w:t>
      </w:r>
      <w:r w:rsidR="00B52D4C">
        <w:rPr>
          <w:rFonts w:asciiTheme="minorEastAsia" w:hAnsiTheme="minorEastAsia" w:hint="eastAsia"/>
          <w:sz w:val="22"/>
        </w:rPr>
        <w:t>0</w:t>
      </w:r>
      <w:r w:rsidRPr="00F64D07">
        <w:rPr>
          <w:rFonts w:asciiTheme="minorEastAsia" w:hAnsiTheme="minorEastAsia"/>
          <w:sz w:val="22"/>
        </w:rPr>
        <w:t>.</w:t>
      </w:r>
      <w:r w:rsidR="00B52D4C">
        <w:rPr>
          <w:rFonts w:asciiTheme="minorEastAsia" w:hAnsiTheme="minorEastAsia" w:hint="eastAsia"/>
          <w:sz w:val="22"/>
        </w:rPr>
        <w:t>0</w:t>
      </w:r>
      <w:r w:rsidRPr="00F64D07">
        <w:rPr>
          <w:rFonts w:asciiTheme="minorEastAsia" w:hAnsiTheme="minorEastAsia"/>
          <w:sz w:val="22"/>
        </w:rPr>
        <w:t>％となって</w:t>
      </w:r>
      <w:r w:rsidRPr="00F64D07">
        <w:rPr>
          <w:rFonts w:asciiTheme="minorEastAsia" w:hAnsiTheme="minorEastAsia" w:hint="eastAsia"/>
          <w:sz w:val="22"/>
        </w:rPr>
        <w:t>いる。一方で、女性</w:t>
      </w:r>
      <w:r w:rsidR="00883B78" w:rsidRPr="00F64D07">
        <w:rPr>
          <w:rFonts w:asciiTheme="minorEastAsia" w:hAnsiTheme="minorEastAsia" w:hint="eastAsia"/>
          <w:sz w:val="22"/>
        </w:rPr>
        <w:t>で</w:t>
      </w:r>
      <w:r w:rsidRPr="00F64D07">
        <w:rPr>
          <w:rFonts w:asciiTheme="minorEastAsia" w:hAnsiTheme="minorEastAsia" w:hint="eastAsia"/>
          <w:sz w:val="22"/>
        </w:rPr>
        <w:t>は</w:t>
      </w:r>
      <w:r w:rsidR="00B52D4C">
        <w:rPr>
          <w:rFonts w:asciiTheme="minorEastAsia" w:hAnsiTheme="minorEastAsia" w:hint="eastAsia"/>
          <w:sz w:val="22"/>
        </w:rPr>
        <w:t>3</w:t>
      </w:r>
      <w:r w:rsidRPr="00F64D07">
        <w:rPr>
          <w:rFonts w:asciiTheme="minorEastAsia" w:hAnsiTheme="minorEastAsia"/>
          <w:sz w:val="22"/>
        </w:rPr>
        <w:t>0代が</w:t>
      </w:r>
      <w:r w:rsidR="00883B78" w:rsidRPr="00F64D07">
        <w:rPr>
          <w:rFonts w:asciiTheme="minorEastAsia" w:hAnsiTheme="minorEastAsia" w:hint="eastAsia"/>
          <w:sz w:val="22"/>
        </w:rPr>
        <w:t>3</w:t>
      </w:r>
      <w:r w:rsidR="00B52D4C">
        <w:rPr>
          <w:rFonts w:asciiTheme="minorEastAsia" w:hAnsiTheme="minorEastAsia" w:hint="eastAsia"/>
          <w:sz w:val="22"/>
        </w:rPr>
        <w:t>8</w:t>
      </w:r>
      <w:r w:rsidRPr="00F64D07">
        <w:rPr>
          <w:rFonts w:asciiTheme="minorEastAsia" w:hAnsiTheme="minorEastAsia"/>
          <w:sz w:val="22"/>
        </w:rPr>
        <w:t>.</w:t>
      </w:r>
      <w:r w:rsidR="00B52D4C">
        <w:rPr>
          <w:rFonts w:asciiTheme="minorEastAsia" w:hAnsiTheme="minorEastAsia" w:hint="eastAsia"/>
          <w:sz w:val="22"/>
        </w:rPr>
        <w:t>1</w:t>
      </w:r>
      <w:r w:rsidRPr="00F64D07">
        <w:rPr>
          <w:rFonts w:asciiTheme="minorEastAsia" w:hAnsiTheme="minorEastAsia"/>
          <w:sz w:val="22"/>
        </w:rPr>
        <w:t>％と最も</w:t>
      </w:r>
      <w:r w:rsidR="00883B78" w:rsidRPr="00F64D07">
        <w:rPr>
          <w:rFonts w:asciiTheme="minorEastAsia" w:hAnsiTheme="minorEastAsia" w:hint="eastAsia"/>
          <w:sz w:val="22"/>
        </w:rPr>
        <w:t>高く、</w:t>
      </w:r>
      <w:r w:rsidR="00B52D4C" w:rsidRPr="00F64D07">
        <w:rPr>
          <w:rFonts w:asciiTheme="minorEastAsia" w:hAnsiTheme="minorEastAsia" w:hint="eastAsia"/>
          <w:sz w:val="22"/>
        </w:rPr>
        <w:t>次いで5</w:t>
      </w:r>
      <w:r w:rsidR="00B52D4C" w:rsidRPr="00F64D07">
        <w:rPr>
          <w:rFonts w:asciiTheme="minorEastAsia" w:hAnsiTheme="minorEastAsia"/>
          <w:sz w:val="22"/>
        </w:rPr>
        <w:t>0代が</w:t>
      </w:r>
      <w:r w:rsidR="00B52D4C">
        <w:rPr>
          <w:rFonts w:asciiTheme="minorEastAsia" w:hAnsiTheme="minorEastAsia" w:hint="eastAsia"/>
          <w:sz w:val="22"/>
        </w:rPr>
        <w:t>25.6</w:t>
      </w:r>
      <w:r w:rsidR="00B52D4C" w:rsidRPr="00F64D07">
        <w:rPr>
          <w:rFonts w:asciiTheme="minorEastAsia" w:hAnsiTheme="minorEastAsia"/>
          <w:sz w:val="22"/>
        </w:rPr>
        <w:t>％</w:t>
      </w:r>
      <w:r w:rsidR="00883B78" w:rsidRPr="00F64D07">
        <w:rPr>
          <w:rFonts w:asciiTheme="minorEastAsia" w:hAnsiTheme="minorEastAsia" w:hint="eastAsia"/>
          <w:sz w:val="22"/>
        </w:rPr>
        <w:t>となっている</w:t>
      </w:r>
      <w:r w:rsidRPr="00F64D07">
        <w:rPr>
          <w:rFonts w:asciiTheme="minorEastAsia" w:hAnsiTheme="minorEastAsia" w:hint="eastAsia"/>
          <w:sz w:val="22"/>
        </w:rPr>
        <w:t>。</w:t>
      </w:r>
    </w:p>
    <w:p w14:paraId="398AED09" w14:textId="70504D4F" w:rsidR="001E5F8C" w:rsidRDefault="00883B78" w:rsidP="001A05DC">
      <w:pPr>
        <w:ind w:leftChars="100" w:left="210" w:firstLineChars="100" w:firstLine="220"/>
        <w:jc w:val="left"/>
        <w:rPr>
          <w:rFonts w:asciiTheme="minorEastAsia" w:hAnsiTheme="minorEastAsia"/>
          <w:sz w:val="22"/>
        </w:rPr>
      </w:pPr>
      <w:r w:rsidRPr="00F64D07">
        <w:rPr>
          <w:rFonts w:asciiTheme="minorEastAsia" w:hAnsiTheme="minorEastAsia" w:hint="eastAsia"/>
          <w:sz w:val="22"/>
        </w:rPr>
        <w:t>また、</w:t>
      </w:r>
      <w:r w:rsidR="001E5F8C" w:rsidRPr="00F64D07">
        <w:rPr>
          <w:rFonts w:asciiTheme="minorEastAsia" w:hAnsiTheme="minorEastAsia" w:hint="eastAsia"/>
          <w:sz w:val="22"/>
        </w:rPr>
        <w:t>【「家庭生活」を優先している】は、女性</w:t>
      </w:r>
      <w:r w:rsidRPr="00F64D07">
        <w:rPr>
          <w:rFonts w:asciiTheme="minorEastAsia" w:hAnsiTheme="minorEastAsia" w:hint="eastAsia"/>
          <w:sz w:val="22"/>
        </w:rPr>
        <w:t>で</w:t>
      </w:r>
      <w:r w:rsidR="001E5F8C" w:rsidRPr="00F64D07">
        <w:rPr>
          <w:rFonts w:asciiTheme="minorEastAsia" w:hAnsiTheme="minorEastAsia" w:hint="eastAsia"/>
          <w:sz w:val="22"/>
        </w:rPr>
        <w:t>は</w:t>
      </w:r>
      <w:r w:rsidR="00B52D4C">
        <w:rPr>
          <w:rFonts w:asciiTheme="minorEastAsia" w:hAnsiTheme="minorEastAsia" w:hint="eastAsia"/>
          <w:sz w:val="22"/>
        </w:rPr>
        <w:t>60</w:t>
      </w:r>
      <w:r w:rsidR="001E5F8C" w:rsidRPr="00F64D07">
        <w:rPr>
          <w:rFonts w:asciiTheme="minorEastAsia" w:hAnsiTheme="minorEastAsia"/>
          <w:sz w:val="22"/>
        </w:rPr>
        <w:t>代</w:t>
      </w:r>
      <w:r w:rsidR="00B52D4C">
        <w:rPr>
          <w:rFonts w:asciiTheme="minorEastAsia" w:hAnsiTheme="minorEastAsia" w:hint="eastAsia"/>
          <w:sz w:val="22"/>
        </w:rPr>
        <w:t>が44.3％と最も高く、30代～50</w:t>
      </w:r>
      <w:r w:rsidR="00FB581B">
        <w:rPr>
          <w:rFonts w:asciiTheme="minorEastAsia" w:hAnsiTheme="minorEastAsia" w:hint="eastAsia"/>
          <w:sz w:val="22"/>
        </w:rPr>
        <w:t>代</w:t>
      </w:r>
      <w:r w:rsidR="00B52D4C">
        <w:rPr>
          <w:rFonts w:asciiTheme="minorEastAsia" w:hAnsiTheme="minorEastAsia" w:hint="eastAsia"/>
          <w:sz w:val="22"/>
        </w:rPr>
        <w:t>では約</w:t>
      </w:r>
      <w:r w:rsidR="00F65A1A" w:rsidRPr="00F64D07">
        <w:rPr>
          <w:rFonts w:asciiTheme="minorEastAsia" w:hAnsiTheme="minorEastAsia" w:hint="eastAsia"/>
          <w:sz w:val="22"/>
        </w:rPr>
        <w:t>３割となっている。</w:t>
      </w:r>
      <w:r w:rsidR="001E5F8C" w:rsidRPr="00F64D07">
        <w:rPr>
          <w:rFonts w:asciiTheme="minorEastAsia" w:hAnsiTheme="minorEastAsia" w:hint="eastAsia"/>
          <w:sz w:val="22"/>
        </w:rPr>
        <w:t>一方で、男性は</w:t>
      </w:r>
      <w:r w:rsidR="005A11BC">
        <w:rPr>
          <w:rFonts w:asciiTheme="minorEastAsia" w:hAnsiTheme="minorEastAsia" w:hint="eastAsia"/>
          <w:sz w:val="22"/>
        </w:rPr>
        <w:t>全年代</w:t>
      </w:r>
      <w:r w:rsidR="00FB581B">
        <w:rPr>
          <w:rFonts w:asciiTheme="minorEastAsia" w:hAnsiTheme="minorEastAsia" w:hint="eastAsia"/>
          <w:sz w:val="22"/>
        </w:rPr>
        <w:t>で</w:t>
      </w:r>
      <w:r w:rsidR="00AB0DC4">
        <w:rPr>
          <w:rFonts w:asciiTheme="minorEastAsia" w:hAnsiTheme="minorEastAsia" w:hint="eastAsia"/>
          <w:sz w:val="22"/>
        </w:rPr>
        <w:t>２</w:t>
      </w:r>
      <w:r w:rsidR="00F65A1A" w:rsidRPr="00F64D07">
        <w:rPr>
          <w:rFonts w:asciiTheme="minorEastAsia" w:hAnsiTheme="minorEastAsia" w:hint="eastAsia"/>
          <w:sz w:val="22"/>
        </w:rPr>
        <w:t>割未満と</w:t>
      </w:r>
      <w:r w:rsidR="001E5F8C" w:rsidRPr="00F64D07">
        <w:rPr>
          <w:rFonts w:asciiTheme="minorEastAsia" w:hAnsiTheme="minorEastAsia"/>
          <w:sz w:val="22"/>
        </w:rPr>
        <w:t>なっている。</w:t>
      </w:r>
    </w:p>
    <w:p w14:paraId="21B4388E" w14:textId="6310877E" w:rsidR="001E5F8C" w:rsidRPr="00F64D07" w:rsidRDefault="00FB581B" w:rsidP="00FB581B">
      <w:pPr>
        <w:ind w:leftChars="100" w:left="210" w:firstLineChars="100" w:firstLine="220"/>
        <w:jc w:val="left"/>
        <w:rPr>
          <w:rFonts w:asciiTheme="minorEastAsia" w:hAnsiTheme="minorEastAsia"/>
          <w:sz w:val="22"/>
        </w:rPr>
      </w:pPr>
      <w:r w:rsidRPr="00F64D07">
        <w:rPr>
          <w:rFonts w:asciiTheme="minorEastAsia" w:hAnsiTheme="minorEastAsia" w:hint="eastAsia"/>
          <w:sz w:val="22"/>
        </w:rPr>
        <w:t>【「仕事」</w:t>
      </w:r>
      <w:r>
        <w:rPr>
          <w:rFonts w:asciiTheme="minorEastAsia" w:hAnsiTheme="minorEastAsia" w:hint="eastAsia"/>
          <w:sz w:val="22"/>
        </w:rPr>
        <w:t>と</w:t>
      </w:r>
      <w:r w:rsidRPr="00FB581B">
        <w:rPr>
          <w:rFonts w:asciiTheme="minorEastAsia" w:hAnsiTheme="minorEastAsia" w:hint="eastAsia"/>
          <w:sz w:val="22"/>
        </w:rPr>
        <w:t>「家庭生活」</w:t>
      </w:r>
      <w:r w:rsidRPr="00F64D07">
        <w:rPr>
          <w:rFonts w:asciiTheme="minorEastAsia" w:hAnsiTheme="minorEastAsia" w:hint="eastAsia"/>
          <w:sz w:val="22"/>
        </w:rPr>
        <w:t>を</w:t>
      </w:r>
      <w:r>
        <w:rPr>
          <w:rFonts w:asciiTheme="minorEastAsia" w:hAnsiTheme="minorEastAsia" w:hint="eastAsia"/>
          <w:sz w:val="22"/>
        </w:rPr>
        <w:t>ともに</w:t>
      </w:r>
      <w:r w:rsidRPr="00F64D07">
        <w:rPr>
          <w:rFonts w:asciiTheme="minorEastAsia" w:hAnsiTheme="minorEastAsia" w:hint="eastAsia"/>
          <w:sz w:val="22"/>
        </w:rPr>
        <w:t>優先している】</w:t>
      </w:r>
      <w:r>
        <w:rPr>
          <w:rFonts w:asciiTheme="minorEastAsia" w:hAnsiTheme="minorEastAsia" w:hint="eastAsia"/>
          <w:sz w:val="22"/>
        </w:rPr>
        <w:t>は、女性30代と男性～20代を除くすべての性・年代で２割以上となっている。</w:t>
      </w:r>
      <w:r w:rsidR="001E5F8C" w:rsidRPr="00F64D07">
        <w:rPr>
          <w:rFonts w:asciiTheme="minorEastAsia" w:hAnsiTheme="minorEastAsia" w:hint="eastAsia"/>
          <w:sz w:val="22"/>
        </w:rPr>
        <w:t>（図</w:t>
      </w:r>
      <w:r w:rsidR="002D4128" w:rsidRPr="00F64D07">
        <w:rPr>
          <w:rFonts w:asciiTheme="minorEastAsia" w:hAnsiTheme="minorEastAsia" w:hint="eastAsia"/>
          <w:sz w:val="22"/>
        </w:rPr>
        <w:t>表</w:t>
      </w:r>
      <w:r w:rsidR="001E5F8C" w:rsidRPr="00F64D07">
        <w:rPr>
          <w:rFonts w:asciiTheme="minorEastAsia" w:hAnsiTheme="minorEastAsia"/>
          <w:sz w:val="22"/>
        </w:rPr>
        <w:t>10－２－</w:t>
      </w:r>
      <w:r w:rsidR="0094777C" w:rsidRPr="00F64D07">
        <w:rPr>
          <w:rFonts w:asciiTheme="minorEastAsia" w:hAnsiTheme="minorEastAsia" w:hint="eastAsia"/>
          <w:sz w:val="22"/>
        </w:rPr>
        <w:t>３</w:t>
      </w:r>
      <w:r w:rsidR="001E5F8C" w:rsidRPr="00F64D07">
        <w:rPr>
          <w:rFonts w:asciiTheme="minorEastAsia" w:hAnsiTheme="minorEastAsia"/>
          <w:sz w:val="22"/>
        </w:rPr>
        <w:t>）</w:t>
      </w:r>
    </w:p>
    <w:p w14:paraId="19EA619A" w14:textId="77777777" w:rsidR="001E5F8C" w:rsidRPr="00F64D07" w:rsidRDefault="001E5F8C" w:rsidP="001E5F8C">
      <w:pPr>
        <w:widowControl/>
        <w:jc w:val="center"/>
        <w:rPr>
          <w:rFonts w:asciiTheme="majorEastAsia" w:eastAsiaTheme="majorEastAsia" w:hAnsiTheme="majorEastAsia"/>
          <w:sz w:val="22"/>
        </w:rPr>
      </w:pPr>
    </w:p>
    <w:p w14:paraId="4FAF0565" w14:textId="71D01B28"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w:t>
      </w:r>
      <w:r w:rsidRPr="00F64D07">
        <w:rPr>
          <w:rFonts w:asciiTheme="majorEastAsia" w:eastAsiaTheme="majorEastAsia" w:hAnsiTheme="majorEastAsia" w:hint="eastAsia"/>
          <w:sz w:val="22"/>
        </w:rPr>
        <w:t>２－</w:t>
      </w:r>
      <w:r w:rsidR="0094777C"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ワーク・ライフ・バランスの現実（性・年代別）</w:t>
      </w:r>
    </w:p>
    <w:p w14:paraId="086ED33B" w14:textId="328B779D" w:rsidR="001E5F8C" w:rsidRPr="00F64D07" w:rsidRDefault="00B52D4C" w:rsidP="001E5F8C">
      <w:pPr>
        <w:jc w:val="left"/>
        <w:rPr>
          <w:rFonts w:asciiTheme="majorEastAsia" w:eastAsiaTheme="majorEastAsia" w:hAnsiTheme="majorEastAsia"/>
          <w:sz w:val="22"/>
        </w:rPr>
      </w:pPr>
      <w:r w:rsidRPr="00CB13BE">
        <w:rPr>
          <w:noProof/>
        </w:rPr>
        <w:drawing>
          <wp:inline distT="0" distB="0" distL="0" distR="0" wp14:anchorId="2B7883F9" wp14:editId="7173809B">
            <wp:extent cx="5871845" cy="6193024"/>
            <wp:effectExtent l="0" t="0" r="0" b="0"/>
            <wp:docPr id="46588203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871845" cy="6193024"/>
                    </a:xfrm>
                    <a:prstGeom prst="rect">
                      <a:avLst/>
                    </a:prstGeom>
                    <a:noFill/>
                    <a:ln>
                      <a:noFill/>
                    </a:ln>
                  </pic:spPr>
                </pic:pic>
              </a:graphicData>
            </a:graphic>
          </wp:inline>
        </w:drawing>
      </w:r>
    </w:p>
    <w:p w14:paraId="3402B9D0" w14:textId="00B5EB70" w:rsidR="0094777C" w:rsidRPr="00F64D07" w:rsidRDefault="0094777C" w:rsidP="001E5F8C">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5E15E92C" w14:textId="20384CEA" w:rsidR="001E5F8C" w:rsidRPr="00F64D07" w:rsidRDefault="00B52D4C" w:rsidP="001E5F8C">
      <w:pPr>
        <w:jc w:val="left"/>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657728" behindDoc="0" locked="0" layoutInCell="1" allowOverlap="1" wp14:anchorId="23D9A545" wp14:editId="7719A60D">
                <wp:simplePos x="0" y="0"/>
                <wp:positionH relativeFrom="column">
                  <wp:posOffset>17780</wp:posOffset>
                </wp:positionH>
                <wp:positionV relativeFrom="paragraph">
                  <wp:posOffset>635</wp:posOffset>
                </wp:positionV>
                <wp:extent cx="5836782" cy="5791200"/>
                <wp:effectExtent l="0" t="0" r="12065" b="19050"/>
                <wp:wrapNone/>
                <wp:docPr id="126" name="正方形/長方形 126"/>
                <wp:cNvGraphicFramePr/>
                <a:graphic xmlns:a="http://schemas.openxmlformats.org/drawingml/2006/main">
                  <a:graphicData uri="http://schemas.microsoft.com/office/word/2010/wordprocessingShape">
                    <wps:wsp>
                      <wps:cNvSpPr/>
                      <wps:spPr>
                        <a:xfrm>
                          <a:off x="0" y="0"/>
                          <a:ext cx="5836782" cy="5791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1E067" id="正方形/長方形 126" o:spid="_x0000_s1026" style="position:absolute;left:0;text-align:left;margin-left:1.4pt;margin-top:.05pt;width:459.6pt;height: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H6hAIAAGgFAAAOAAAAZHJzL2Uyb0RvYy54bWysVEtv2zAMvg/YfxB0Xx1nTR9BnCJo0WFA&#10;0RZth54VWaoFyKImKXGyXz9Ksp2gK3YYloMimeRH8uNjcbVrNdkK5xWYipYnE0qE4VAr81bRHy+3&#10;Xy4o8YGZmmkwoqJ74enV8vOnRWfnYgoN6Fo4giDGzztb0SYEOy8KzxvRMn8CVhgUSnAtC/h0b0Xt&#10;WIforS6mk8lZ0YGrrQMuvMevN1lIlwlfSsHDg5ReBKIrirGFdLp0ruNZLBds/uaYbRTvw2D/EEXL&#10;lEGnI9QNC4xsnPoDqlXcgQcZTji0BUipuEg5YDbl5F02zw2zIuWC5Hg70uT/Hyy/3z7bR4c0dNbP&#10;PV5jFjvp2viP8ZFdIms/kiV2gXD8OLv4enZ+MaWEo2x2flliOSKdxcHcOh++CWhJvFTUYTUSSWx7&#10;50NWHVSiNwO3SutUEW1IV9HL2XSWDDxoVUdhVEu9Ia61I1uGVQ27snd7pIVBaIOxHJJKt7DXIkJo&#10;8yQkUTWmMc0OYr8dMBnnwoQyixpWi+xqNsHf4GywSBknwIgsMcgRuwcYNDPIgJ3z7/WjqUjtOhpP&#10;/hZYNh4tkmcwYTRulQH3EYDGrHrPWX8gKVMTWVpDvX90xEEeFm/5rcL63TEfHpnD6cA5wokPD3hI&#10;DVgn6G+UNOB+ffQ96mPTopSSDqetov7nhjlBif5usJ0vy9PTOJ7pcTo7n+LDHUvWxxKzaa8BS1/i&#10;brE8XaN+0MNVOmhfcTGsolcUMcPRd0V5cMPjOuQtgKuFi9UqqeFIWhbuzLPlETyyGvvzZffKnO2b&#10;OGD/38MwmWz+rpezbrQ0sNoEkCo1+oHXnm8c59Q4/eqJ++L4nbQOC3L5GwAA//8DAFBLAwQUAAYA&#10;CAAAACEA9FE4xtkAAAAGAQAADwAAAGRycy9kb3ducmV2LnhtbEyPwU7DMBBE70j8g7WVuCDqxEio&#10;pHEqhMQxSBQ+wI2XJKq9dmOnDX/P9gS3nZ3VzNt6t3gnzjilMZCGcl2AQOqCHanX8PX59rABkbIh&#10;a1wg1PCDCXbN7U1tKhsu9IHnfe4Fh1CqjIYh51hJmboBvUnrEJHY+w6TN5nl1Es7mQuHeydVUTxJ&#10;b0bihsFEfB2wO+5nr2GZN6dTOx/9gI+tu1c5vrcxan23Wl62IDIu+e8YrviMDg0zHcJMNgmnQTF4&#10;vq4Fm89K8WMHHkpVgmxq+R+/+QUAAP//AwBQSwECLQAUAAYACAAAACEAtoM4kv4AAADhAQAAEwAA&#10;AAAAAAAAAAAAAAAAAAAAW0NvbnRlbnRfVHlwZXNdLnhtbFBLAQItABQABgAIAAAAIQA4/SH/1gAA&#10;AJQBAAALAAAAAAAAAAAAAAAAAC8BAABfcmVscy8ucmVsc1BLAQItABQABgAIAAAAIQBC0rH6hAIA&#10;AGgFAAAOAAAAAAAAAAAAAAAAAC4CAABkcnMvZTJvRG9jLnhtbFBLAQItABQABgAIAAAAIQD0UTjG&#10;2QAAAAYBAAAPAAAAAAAAAAAAAAAAAN4EAABkcnMvZG93bnJldi54bWxQSwUGAAAAAAQABADzAAAA&#10;5AUAAAAA&#10;" filled="f" strokecolor="black [3213]"/>
            </w:pict>
          </mc:Fallback>
        </mc:AlternateContent>
      </w:r>
      <w:r w:rsidR="0094777C" w:rsidRPr="00F64D07">
        <w:rPr>
          <w:rFonts w:asciiTheme="majorEastAsia" w:eastAsiaTheme="majorEastAsia" w:hAnsiTheme="majorEastAsia" w:hint="eastAsia"/>
          <w:sz w:val="22"/>
        </w:rPr>
        <w:t xml:space="preserve">【参考　</w:t>
      </w:r>
      <w:r w:rsidR="00C32BAB">
        <w:rPr>
          <w:rFonts w:asciiTheme="majorEastAsia" w:eastAsiaTheme="majorEastAsia" w:hAnsiTheme="majorEastAsia" w:hint="eastAsia"/>
          <w:sz w:val="22"/>
        </w:rPr>
        <w:t>東京都</w:t>
      </w:r>
      <w:r w:rsidR="0094777C" w:rsidRPr="00F64D07">
        <w:rPr>
          <w:rFonts w:asciiTheme="majorEastAsia" w:eastAsiaTheme="majorEastAsia" w:hAnsiTheme="majorEastAsia" w:hint="eastAsia"/>
          <w:sz w:val="22"/>
        </w:rPr>
        <w:t>調査】</w:t>
      </w:r>
    </w:p>
    <w:p w14:paraId="679F2053" w14:textId="297965A6" w:rsidR="001E5F8C" w:rsidRPr="00EF6C34" w:rsidRDefault="001E5F8C" w:rsidP="001E5F8C">
      <w:pPr>
        <w:widowControl/>
        <w:jc w:val="left"/>
        <w:rPr>
          <w:rFonts w:asciiTheme="minorEastAsia" w:hAnsiTheme="minorEastAsia"/>
          <w:sz w:val="22"/>
          <w:shd w:val="pct15" w:color="auto" w:fill="FFFFFF"/>
        </w:rPr>
      </w:pPr>
    </w:p>
    <w:p w14:paraId="6E1880CB" w14:textId="3F448D01" w:rsidR="001E5F8C" w:rsidRPr="00BE6D20" w:rsidRDefault="00C32BAB" w:rsidP="00622BD6">
      <w:pPr>
        <w:ind w:leftChars="204" w:left="428" w:rightChars="100" w:right="210" w:firstLineChars="93" w:firstLine="205"/>
        <w:jc w:val="left"/>
        <w:rPr>
          <w:rFonts w:asciiTheme="minorEastAsia" w:hAnsiTheme="minorEastAsia"/>
          <w:sz w:val="22"/>
        </w:rPr>
      </w:pPr>
      <w:r w:rsidRPr="00BE6D20">
        <w:rPr>
          <w:rFonts w:asciiTheme="minorEastAsia" w:hAnsiTheme="minorEastAsia" w:hint="eastAsia"/>
          <w:sz w:val="22"/>
        </w:rPr>
        <w:t>令和</w:t>
      </w:r>
      <w:r>
        <w:rPr>
          <w:rFonts w:asciiTheme="minorEastAsia" w:hAnsiTheme="minorEastAsia" w:hint="eastAsia"/>
          <w:sz w:val="22"/>
        </w:rPr>
        <w:t>２</w:t>
      </w:r>
      <w:r w:rsidRPr="00BE6D20">
        <w:rPr>
          <w:rFonts w:asciiTheme="minorEastAsia" w:hAnsiTheme="minorEastAsia"/>
          <w:sz w:val="22"/>
        </w:rPr>
        <w:t>年度の「</w:t>
      </w:r>
      <w:r w:rsidRPr="001033DA">
        <w:rPr>
          <w:rFonts w:asciiTheme="minorEastAsia" w:hAnsiTheme="minorEastAsia" w:hint="eastAsia"/>
          <w:sz w:val="22"/>
        </w:rPr>
        <w:t>男女平等参画に関する世論調査</w:t>
      </w:r>
      <w:r w:rsidRPr="00BE6D20">
        <w:rPr>
          <w:rFonts w:asciiTheme="minorEastAsia" w:hAnsiTheme="minorEastAsia"/>
          <w:sz w:val="22"/>
        </w:rPr>
        <w:t>」（</w:t>
      </w:r>
      <w:r>
        <w:rPr>
          <w:rFonts w:asciiTheme="minorEastAsia" w:hAnsiTheme="minorEastAsia" w:hint="eastAsia"/>
          <w:sz w:val="22"/>
        </w:rPr>
        <w:t>東京都</w:t>
      </w:r>
      <w:r w:rsidRPr="00BE6D20">
        <w:rPr>
          <w:rFonts w:asciiTheme="minorEastAsia" w:hAnsiTheme="minorEastAsia"/>
          <w:sz w:val="22"/>
        </w:rPr>
        <w:t>）では、</w:t>
      </w:r>
      <w:r w:rsidRPr="00BE6D20">
        <w:rPr>
          <w:rFonts w:asciiTheme="minorEastAsia" w:hAnsiTheme="minorEastAsia" w:hint="eastAsia"/>
          <w:sz w:val="22"/>
        </w:rPr>
        <w:t>【仕事を優先】が</w:t>
      </w:r>
      <w:r>
        <w:rPr>
          <w:rFonts w:asciiTheme="minorEastAsia" w:hAnsiTheme="minorEastAsia" w:hint="eastAsia"/>
          <w:sz w:val="22"/>
        </w:rPr>
        <w:t>31</w:t>
      </w:r>
      <w:r w:rsidRPr="00BE6D20">
        <w:rPr>
          <w:rFonts w:asciiTheme="minorEastAsia" w:hAnsiTheme="minorEastAsia"/>
          <w:sz w:val="22"/>
        </w:rPr>
        <w:t>.</w:t>
      </w:r>
      <w:r w:rsidRPr="00BE6D20">
        <w:rPr>
          <w:rFonts w:asciiTheme="minorEastAsia" w:hAnsiTheme="minorEastAsia" w:hint="eastAsia"/>
          <w:sz w:val="22"/>
        </w:rPr>
        <w:t>9</w:t>
      </w:r>
      <w:r w:rsidRPr="00BE6D20">
        <w:rPr>
          <w:rFonts w:asciiTheme="minorEastAsia" w:hAnsiTheme="minorEastAsia"/>
          <w:sz w:val="22"/>
        </w:rPr>
        <w:t>％と最も</w:t>
      </w:r>
      <w:r w:rsidRPr="00BE6D20">
        <w:rPr>
          <w:rFonts w:asciiTheme="minorEastAsia" w:hAnsiTheme="minorEastAsia" w:hint="eastAsia"/>
          <w:sz w:val="22"/>
        </w:rPr>
        <w:t>高く</w:t>
      </w:r>
      <w:r w:rsidRPr="00BE6D20">
        <w:rPr>
          <w:rFonts w:asciiTheme="minorEastAsia" w:hAnsiTheme="minorEastAsia"/>
          <w:sz w:val="22"/>
        </w:rPr>
        <w:t>、</w:t>
      </w:r>
      <w:r w:rsidRPr="00BE6D20">
        <w:rPr>
          <w:rFonts w:asciiTheme="minorEastAsia" w:hAnsiTheme="minorEastAsia" w:hint="eastAsia"/>
          <w:sz w:val="22"/>
        </w:rPr>
        <w:t>次いで</w:t>
      </w:r>
      <w:r w:rsidR="001E5F8C" w:rsidRPr="00BE6D20">
        <w:rPr>
          <w:rFonts w:asciiTheme="minorEastAsia" w:hAnsiTheme="minorEastAsia" w:hint="eastAsia"/>
          <w:sz w:val="22"/>
        </w:rPr>
        <w:t>【</w:t>
      </w:r>
      <w:r>
        <w:rPr>
          <w:rFonts w:asciiTheme="minorEastAsia" w:hAnsiTheme="minorEastAsia" w:hint="eastAsia"/>
          <w:sz w:val="22"/>
        </w:rPr>
        <w:t>仕事と</w:t>
      </w:r>
      <w:r w:rsidR="001E5F8C" w:rsidRPr="00BE6D20">
        <w:rPr>
          <w:rFonts w:asciiTheme="minorEastAsia" w:hAnsiTheme="minorEastAsia" w:hint="eastAsia"/>
          <w:sz w:val="22"/>
        </w:rPr>
        <w:t>家庭生活を優先】が</w:t>
      </w:r>
      <w:r>
        <w:rPr>
          <w:rFonts w:asciiTheme="minorEastAsia" w:hAnsiTheme="minorEastAsia" w:hint="eastAsia"/>
          <w:sz w:val="22"/>
        </w:rPr>
        <w:t>21</w:t>
      </w:r>
      <w:r w:rsidR="001E5F8C" w:rsidRPr="00BE6D20">
        <w:rPr>
          <w:rFonts w:asciiTheme="minorEastAsia" w:hAnsiTheme="minorEastAsia"/>
          <w:sz w:val="22"/>
        </w:rPr>
        <w:t>.</w:t>
      </w:r>
      <w:r w:rsidR="00987914" w:rsidRPr="00BE6D20">
        <w:rPr>
          <w:rFonts w:asciiTheme="minorEastAsia" w:hAnsiTheme="minorEastAsia" w:hint="eastAsia"/>
          <w:sz w:val="22"/>
        </w:rPr>
        <w:t>3</w:t>
      </w:r>
      <w:r w:rsidR="001E5F8C" w:rsidRPr="00BE6D20">
        <w:rPr>
          <w:rFonts w:asciiTheme="minorEastAsia" w:hAnsiTheme="minorEastAsia"/>
          <w:sz w:val="22"/>
        </w:rPr>
        <w:t>％</w:t>
      </w:r>
      <w:r w:rsidR="001E5F8C" w:rsidRPr="00BE6D20">
        <w:rPr>
          <w:rFonts w:asciiTheme="minorEastAsia" w:hAnsiTheme="minorEastAsia" w:hint="eastAsia"/>
          <w:sz w:val="22"/>
        </w:rPr>
        <w:t>、</w:t>
      </w:r>
      <w:r w:rsidR="001E5F8C" w:rsidRPr="00BE6D20">
        <w:rPr>
          <w:rFonts w:asciiTheme="minorEastAsia" w:hAnsiTheme="minorEastAsia"/>
          <w:sz w:val="22"/>
        </w:rPr>
        <w:t>【家庭生活</w:t>
      </w:r>
      <w:r>
        <w:rPr>
          <w:rFonts w:asciiTheme="minorEastAsia" w:hAnsiTheme="minorEastAsia" w:hint="eastAsia"/>
          <w:sz w:val="22"/>
        </w:rPr>
        <w:t>を</w:t>
      </w:r>
      <w:r w:rsidR="001E5F8C" w:rsidRPr="00BE6D20">
        <w:rPr>
          <w:rFonts w:asciiTheme="minorEastAsia" w:hAnsiTheme="minorEastAsia"/>
          <w:sz w:val="22"/>
        </w:rPr>
        <w:t>優先】が</w:t>
      </w:r>
      <w:r>
        <w:rPr>
          <w:rFonts w:asciiTheme="minorEastAsia" w:hAnsiTheme="minorEastAsia" w:hint="eastAsia"/>
          <w:sz w:val="22"/>
        </w:rPr>
        <w:t>14</w:t>
      </w:r>
      <w:r w:rsidR="001E5F8C" w:rsidRPr="00BE6D20">
        <w:rPr>
          <w:rFonts w:asciiTheme="minorEastAsia" w:hAnsiTheme="minorEastAsia"/>
          <w:sz w:val="22"/>
        </w:rPr>
        <w:t>.</w:t>
      </w:r>
      <w:r>
        <w:rPr>
          <w:rFonts w:asciiTheme="minorEastAsia" w:hAnsiTheme="minorEastAsia" w:hint="eastAsia"/>
          <w:sz w:val="22"/>
        </w:rPr>
        <w:t>6</w:t>
      </w:r>
      <w:r w:rsidR="001E5F8C" w:rsidRPr="00BE6D20">
        <w:rPr>
          <w:rFonts w:asciiTheme="minorEastAsia" w:hAnsiTheme="minorEastAsia"/>
          <w:sz w:val="22"/>
        </w:rPr>
        <w:t>％</w:t>
      </w:r>
      <w:r w:rsidR="00622BD6" w:rsidRPr="00BE6D20">
        <w:rPr>
          <w:rFonts w:asciiTheme="minorEastAsia" w:hAnsiTheme="minorEastAsia" w:hint="eastAsia"/>
          <w:sz w:val="22"/>
        </w:rPr>
        <w:t>の順</w:t>
      </w:r>
      <w:r w:rsidR="001E5F8C" w:rsidRPr="00BE6D20">
        <w:rPr>
          <w:rFonts w:asciiTheme="minorEastAsia" w:hAnsiTheme="minorEastAsia"/>
          <w:sz w:val="22"/>
        </w:rPr>
        <w:t>となっている。</w:t>
      </w:r>
    </w:p>
    <w:p w14:paraId="1642B1B3" w14:textId="77777777" w:rsidR="001D34E3" w:rsidRDefault="00C32BAB" w:rsidP="00622BD6">
      <w:pPr>
        <w:ind w:leftChars="204" w:left="428" w:rightChars="100" w:right="210" w:firstLineChars="93" w:firstLine="205"/>
        <w:jc w:val="left"/>
        <w:rPr>
          <w:rFonts w:asciiTheme="minorEastAsia" w:hAnsiTheme="minorEastAsia"/>
          <w:sz w:val="22"/>
        </w:rPr>
      </w:pPr>
      <w:r w:rsidRPr="00EF6C34">
        <w:rPr>
          <w:rFonts w:asciiTheme="minorEastAsia" w:hAnsiTheme="minorEastAsia"/>
          <w:sz w:val="22"/>
        </w:rPr>
        <w:t>区の結果</w:t>
      </w:r>
      <w:r w:rsidRPr="00EF6C34">
        <w:rPr>
          <w:rFonts w:asciiTheme="minorEastAsia" w:hAnsiTheme="minorEastAsia" w:hint="eastAsia"/>
          <w:sz w:val="22"/>
        </w:rPr>
        <w:t>（図表10－２－１）</w:t>
      </w:r>
      <w:r>
        <w:rPr>
          <w:rFonts w:asciiTheme="minorEastAsia" w:hAnsiTheme="minorEastAsia" w:hint="eastAsia"/>
          <w:sz w:val="22"/>
        </w:rPr>
        <w:t>では、</w:t>
      </w:r>
      <w:r w:rsidR="001E5F8C" w:rsidRPr="00EF6C34">
        <w:rPr>
          <w:rFonts w:asciiTheme="minorEastAsia" w:hAnsiTheme="minorEastAsia" w:hint="eastAsia"/>
          <w:sz w:val="22"/>
        </w:rPr>
        <w:t>【「仕事」を優先している】が</w:t>
      </w:r>
      <w:r w:rsidR="00EF6C34">
        <w:rPr>
          <w:rFonts w:asciiTheme="minorEastAsia" w:hAnsiTheme="minorEastAsia" w:hint="eastAsia"/>
          <w:sz w:val="22"/>
        </w:rPr>
        <w:t>27</w:t>
      </w:r>
      <w:r w:rsidR="001E5F8C" w:rsidRPr="00EF6C34">
        <w:rPr>
          <w:rFonts w:asciiTheme="minorEastAsia" w:hAnsiTheme="minorEastAsia"/>
          <w:sz w:val="22"/>
        </w:rPr>
        <w:t>.</w:t>
      </w:r>
      <w:r w:rsidR="00EF6C34">
        <w:rPr>
          <w:rFonts w:asciiTheme="minorEastAsia" w:hAnsiTheme="minorEastAsia" w:hint="eastAsia"/>
          <w:sz w:val="22"/>
        </w:rPr>
        <w:t>8</w:t>
      </w:r>
      <w:r w:rsidR="001E5F8C" w:rsidRPr="00EF6C34">
        <w:rPr>
          <w:rFonts w:asciiTheme="minorEastAsia" w:hAnsiTheme="minorEastAsia"/>
          <w:sz w:val="22"/>
        </w:rPr>
        <w:t>％で最も多</w:t>
      </w:r>
      <w:r>
        <w:rPr>
          <w:rFonts w:asciiTheme="minorEastAsia" w:hAnsiTheme="minorEastAsia" w:hint="eastAsia"/>
          <w:sz w:val="22"/>
        </w:rPr>
        <w:t>く</w:t>
      </w:r>
      <w:r w:rsidR="001D34E3">
        <w:rPr>
          <w:rFonts w:asciiTheme="minorEastAsia" w:hAnsiTheme="minorEastAsia" w:hint="eastAsia"/>
          <w:sz w:val="22"/>
        </w:rPr>
        <w:t>東京都と同様の</w:t>
      </w:r>
      <w:r w:rsidR="001E5F8C" w:rsidRPr="00EF6C34">
        <w:rPr>
          <w:rFonts w:asciiTheme="minorEastAsia" w:hAnsiTheme="minorEastAsia"/>
          <w:sz w:val="22"/>
        </w:rPr>
        <w:t>結果</w:t>
      </w:r>
      <w:r w:rsidR="001D34E3">
        <w:rPr>
          <w:rFonts w:asciiTheme="minorEastAsia" w:hAnsiTheme="minorEastAsia" w:hint="eastAsia"/>
          <w:sz w:val="22"/>
        </w:rPr>
        <w:t>であるが、次いで</w:t>
      </w:r>
      <w:r w:rsidR="001D34E3" w:rsidRPr="001D34E3">
        <w:rPr>
          <w:rFonts w:asciiTheme="minorEastAsia" w:hAnsiTheme="minorEastAsia" w:hint="eastAsia"/>
          <w:sz w:val="22"/>
        </w:rPr>
        <w:t>【「家庭生活」を優先している】が25.1％、【「仕事」と「家庭生活」をともに優先している】が23.8％</w:t>
      </w:r>
      <w:r w:rsidR="001E5F8C" w:rsidRPr="00EF6C34">
        <w:rPr>
          <w:rFonts w:asciiTheme="minorEastAsia" w:hAnsiTheme="minorEastAsia"/>
          <w:sz w:val="22"/>
        </w:rPr>
        <w:t>と</w:t>
      </w:r>
      <w:r w:rsidR="001D34E3">
        <w:rPr>
          <w:rFonts w:asciiTheme="minorEastAsia" w:hAnsiTheme="minorEastAsia" w:hint="eastAsia"/>
          <w:sz w:val="22"/>
        </w:rPr>
        <w:t>、東京都と順番が異なっている。</w:t>
      </w:r>
    </w:p>
    <w:p w14:paraId="3D11D10D" w14:textId="4707EE03" w:rsidR="001E5F8C" w:rsidRPr="00EF6C34" w:rsidRDefault="001E5F8C" w:rsidP="001D34E3">
      <w:pPr>
        <w:ind w:leftChars="204" w:left="428" w:rightChars="100" w:right="210" w:firstLineChars="93" w:firstLine="205"/>
        <w:jc w:val="right"/>
        <w:rPr>
          <w:rFonts w:asciiTheme="majorEastAsia" w:eastAsiaTheme="majorEastAsia" w:hAnsiTheme="majorEastAsia"/>
          <w:sz w:val="22"/>
        </w:rPr>
      </w:pPr>
      <w:r w:rsidRPr="00EF6C34">
        <w:rPr>
          <w:rFonts w:asciiTheme="minorEastAsia" w:hAnsiTheme="minorEastAsia" w:hint="eastAsia"/>
          <w:sz w:val="22"/>
        </w:rPr>
        <w:t>（図</w:t>
      </w:r>
      <w:r w:rsidR="002D4128" w:rsidRPr="00EF6C34">
        <w:rPr>
          <w:rFonts w:asciiTheme="minorEastAsia" w:hAnsiTheme="minorEastAsia" w:hint="eastAsia"/>
          <w:sz w:val="22"/>
        </w:rPr>
        <w:t>表</w:t>
      </w:r>
      <w:r w:rsidRPr="00EF6C34">
        <w:rPr>
          <w:rFonts w:asciiTheme="minorEastAsia" w:hAnsiTheme="minorEastAsia"/>
          <w:sz w:val="22"/>
        </w:rPr>
        <w:t>10－２－</w:t>
      </w:r>
      <w:r w:rsidR="0094777C" w:rsidRPr="00EF6C34">
        <w:rPr>
          <w:rFonts w:asciiTheme="minorEastAsia" w:hAnsiTheme="minorEastAsia" w:hint="eastAsia"/>
          <w:sz w:val="22"/>
        </w:rPr>
        <w:t>４</w:t>
      </w:r>
      <w:r w:rsidRPr="00EF6C34">
        <w:rPr>
          <w:rFonts w:asciiTheme="minorEastAsia" w:hAnsiTheme="minorEastAsia"/>
          <w:sz w:val="22"/>
        </w:rPr>
        <w:t>）</w:t>
      </w:r>
    </w:p>
    <w:p w14:paraId="6F8DA960" w14:textId="77777777" w:rsidR="001E5F8C" w:rsidRPr="00A57B90" w:rsidRDefault="001E5F8C" w:rsidP="001E5F8C">
      <w:pPr>
        <w:jc w:val="center"/>
        <w:rPr>
          <w:rFonts w:asciiTheme="majorEastAsia" w:eastAsiaTheme="majorEastAsia" w:hAnsiTheme="majorEastAsia"/>
          <w:sz w:val="22"/>
        </w:rPr>
      </w:pPr>
    </w:p>
    <w:p w14:paraId="28A7B6EC" w14:textId="6DB8EE8B" w:rsidR="001E5F8C" w:rsidRPr="00A57B90" w:rsidRDefault="001E5F8C" w:rsidP="001E5F8C">
      <w:pPr>
        <w:jc w:val="center"/>
        <w:rPr>
          <w:rFonts w:asciiTheme="majorEastAsia" w:eastAsiaTheme="majorEastAsia" w:hAnsiTheme="majorEastAsia"/>
          <w:sz w:val="22"/>
        </w:rPr>
      </w:pPr>
      <w:r w:rsidRPr="00A57B90">
        <w:rPr>
          <w:rFonts w:asciiTheme="majorEastAsia" w:eastAsiaTheme="majorEastAsia" w:hAnsiTheme="majorEastAsia" w:hint="eastAsia"/>
          <w:sz w:val="22"/>
        </w:rPr>
        <w:t>図</w:t>
      </w:r>
      <w:r w:rsidR="002D4128" w:rsidRPr="00A57B90">
        <w:rPr>
          <w:rFonts w:asciiTheme="majorEastAsia" w:eastAsiaTheme="majorEastAsia" w:hAnsiTheme="majorEastAsia" w:hint="eastAsia"/>
          <w:sz w:val="22"/>
        </w:rPr>
        <w:t>表</w:t>
      </w:r>
      <w:r w:rsidRPr="00A57B90">
        <w:rPr>
          <w:rFonts w:asciiTheme="majorEastAsia" w:eastAsiaTheme="majorEastAsia" w:hAnsiTheme="majorEastAsia"/>
          <w:sz w:val="22"/>
        </w:rPr>
        <w:t>10－</w:t>
      </w:r>
      <w:r w:rsidRPr="00A57B90">
        <w:rPr>
          <w:rFonts w:asciiTheme="majorEastAsia" w:eastAsiaTheme="majorEastAsia" w:hAnsiTheme="majorEastAsia" w:hint="eastAsia"/>
          <w:sz w:val="22"/>
        </w:rPr>
        <w:t>２－</w:t>
      </w:r>
      <w:r w:rsidR="0094777C" w:rsidRPr="00A57B90">
        <w:rPr>
          <w:rFonts w:asciiTheme="majorEastAsia" w:eastAsiaTheme="majorEastAsia" w:hAnsiTheme="majorEastAsia" w:hint="eastAsia"/>
          <w:sz w:val="22"/>
        </w:rPr>
        <w:t>４</w:t>
      </w:r>
      <w:r w:rsidRPr="00A57B90">
        <w:rPr>
          <w:rFonts w:asciiTheme="majorEastAsia" w:eastAsiaTheme="majorEastAsia" w:hAnsiTheme="majorEastAsia" w:hint="eastAsia"/>
          <w:sz w:val="22"/>
        </w:rPr>
        <w:t xml:space="preserve">　ワーク・ライフ・バランスの現実（</w:t>
      </w:r>
      <w:r w:rsidR="00C32BAB">
        <w:rPr>
          <w:rFonts w:asciiTheme="majorEastAsia" w:eastAsiaTheme="majorEastAsia" w:hAnsiTheme="majorEastAsia" w:hint="eastAsia"/>
          <w:sz w:val="22"/>
        </w:rPr>
        <w:t>東京都</w:t>
      </w:r>
      <w:r w:rsidRPr="00A57B90">
        <w:rPr>
          <w:rFonts w:asciiTheme="majorEastAsia" w:eastAsiaTheme="majorEastAsia" w:hAnsiTheme="majorEastAsia" w:hint="eastAsia"/>
          <w:sz w:val="22"/>
        </w:rPr>
        <w:t>）</w:t>
      </w:r>
    </w:p>
    <w:p w14:paraId="4521368E" w14:textId="2E348B42" w:rsidR="001E5F8C" w:rsidRPr="00A57B90" w:rsidRDefault="00C32BAB" w:rsidP="001E5F8C">
      <w:pPr>
        <w:ind w:firstLine="440"/>
        <w:jc w:val="center"/>
        <w:rPr>
          <w:rFonts w:asciiTheme="majorEastAsia" w:eastAsiaTheme="majorEastAsia" w:hAnsiTheme="majorEastAsia"/>
          <w:sz w:val="22"/>
        </w:rPr>
      </w:pPr>
      <w:r w:rsidRPr="00C32BAB">
        <w:rPr>
          <w:noProof/>
        </w:rPr>
        <w:drawing>
          <wp:inline distT="0" distB="0" distL="0" distR="0" wp14:anchorId="3A22F678" wp14:editId="2E0448B8">
            <wp:extent cx="5400675" cy="311467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00675" cy="3114675"/>
                    </a:xfrm>
                    <a:prstGeom prst="rect">
                      <a:avLst/>
                    </a:prstGeom>
                    <a:noFill/>
                    <a:ln>
                      <a:noFill/>
                    </a:ln>
                  </pic:spPr>
                </pic:pic>
              </a:graphicData>
            </a:graphic>
          </wp:inline>
        </w:drawing>
      </w:r>
    </w:p>
    <w:p w14:paraId="2636AF9E" w14:textId="77777777" w:rsidR="001E5F8C" w:rsidRPr="00F64D07" w:rsidRDefault="001E5F8C" w:rsidP="001E5F8C">
      <w:pPr>
        <w:jc w:val="left"/>
        <w:rPr>
          <w:rFonts w:asciiTheme="majorEastAsia" w:eastAsiaTheme="majorEastAsia" w:hAnsiTheme="majorEastAsia"/>
          <w:sz w:val="22"/>
        </w:rPr>
      </w:pPr>
    </w:p>
    <w:p w14:paraId="47C2A99A" w14:textId="3F13856F" w:rsidR="0094777C" w:rsidRPr="00F64D07" w:rsidRDefault="0094777C" w:rsidP="001E5F8C">
      <w:pPr>
        <w:jc w:val="left"/>
        <w:rPr>
          <w:rFonts w:asciiTheme="majorEastAsia" w:eastAsiaTheme="majorEastAsia" w:hAnsiTheme="majorEastAsia"/>
          <w:sz w:val="22"/>
        </w:rPr>
      </w:pPr>
      <w:r w:rsidRPr="00F64D07">
        <w:rPr>
          <w:rFonts w:asciiTheme="majorEastAsia" w:eastAsiaTheme="majorEastAsia" w:hAnsiTheme="majorEastAsia"/>
          <w:sz w:val="22"/>
        </w:rPr>
        <w:br w:type="page"/>
      </w:r>
    </w:p>
    <w:p w14:paraId="6529AEC2" w14:textId="77777777" w:rsidR="001E5F8C" w:rsidRPr="00F64D07" w:rsidRDefault="001E5F8C" w:rsidP="001E5F8C">
      <w:pPr>
        <w:pStyle w:val="2"/>
        <w:rPr>
          <w:rFonts w:asciiTheme="majorEastAsia" w:hAnsiTheme="majorEastAsia"/>
          <w:sz w:val="24"/>
        </w:rPr>
      </w:pPr>
      <w:bookmarkStart w:id="149" w:name="_Toc409879841"/>
      <w:bookmarkStart w:id="150" w:name="_Toc190047479"/>
      <w:r w:rsidRPr="00F64D07">
        <w:rPr>
          <w:rFonts w:asciiTheme="majorEastAsia" w:hAnsiTheme="majorEastAsia"/>
          <w:sz w:val="24"/>
        </w:rPr>
        <w:lastRenderedPageBreak/>
        <w:t>10－３　ワーク・ライフ・バランスに重要なこと</w:t>
      </w:r>
      <w:bookmarkEnd w:id="149"/>
      <w:bookmarkEnd w:id="150"/>
    </w:p>
    <w:p w14:paraId="0B222C5C" w14:textId="5B61E13D" w:rsidR="001E5F8C" w:rsidRPr="00EF6C34" w:rsidRDefault="001E5F8C" w:rsidP="001E5F8C">
      <w:pPr>
        <w:ind w:leftChars="100" w:left="430" w:hangingChars="100" w:hanging="220"/>
        <w:rPr>
          <w:rFonts w:asciiTheme="majorEastAsia" w:eastAsiaTheme="majorEastAsia" w:hAnsiTheme="majorEastAsia"/>
          <w:sz w:val="22"/>
        </w:rPr>
      </w:pPr>
      <w:r w:rsidRPr="00EF6C34">
        <w:rPr>
          <w:rFonts w:asciiTheme="majorEastAsia" w:eastAsiaTheme="majorEastAsia" w:hAnsiTheme="majorEastAsia" w:hint="eastAsia"/>
          <w:sz w:val="22"/>
        </w:rPr>
        <w:t>◎「保育サービスや介護サービスなど、育児・介護に関する社会的サポートの充実」が</w:t>
      </w:r>
      <w:r w:rsidR="005F7232">
        <w:rPr>
          <w:rFonts w:asciiTheme="majorEastAsia" w:eastAsiaTheme="majorEastAsia" w:hAnsiTheme="majorEastAsia" w:hint="eastAsia"/>
          <w:sz w:val="22"/>
        </w:rPr>
        <w:t>約</w:t>
      </w:r>
      <w:r w:rsidR="00EF6C34" w:rsidRPr="00EF6C34">
        <w:rPr>
          <w:rFonts w:asciiTheme="majorEastAsia" w:eastAsiaTheme="majorEastAsia" w:hAnsiTheme="majorEastAsia" w:hint="eastAsia"/>
          <w:sz w:val="22"/>
        </w:rPr>
        <w:t>４</w:t>
      </w:r>
      <w:r w:rsidR="00AC5377" w:rsidRPr="00EF6C34">
        <w:rPr>
          <w:rFonts w:asciiTheme="majorEastAsia" w:eastAsiaTheme="majorEastAsia" w:hAnsiTheme="majorEastAsia" w:hint="eastAsia"/>
          <w:sz w:val="22"/>
        </w:rPr>
        <w:t>割</w:t>
      </w:r>
      <w:r w:rsidRPr="00EF6C34">
        <w:rPr>
          <w:rFonts w:asciiTheme="majorEastAsia" w:eastAsiaTheme="majorEastAsia" w:hAnsiTheme="majorEastAsia"/>
          <w:sz w:val="22"/>
        </w:rPr>
        <w:t>。</w:t>
      </w:r>
    </w:p>
    <w:p w14:paraId="390C7DC5" w14:textId="55871253" w:rsidR="001E5F8C" w:rsidRPr="00F64D07" w:rsidRDefault="00EF6C34" w:rsidP="001E5F8C">
      <w:pPr>
        <w:rPr>
          <w:rFonts w:asciiTheme="majorEastAsia" w:eastAsiaTheme="majorEastAsia" w:hAnsiTheme="majorEastAsia"/>
          <w:sz w:val="22"/>
        </w:rPr>
      </w:pPr>
      <w:r w:rsidRPr="00EF6C34">
        <w:rPr>
          <w:rFonts w:asciiTheme="majorEastAsia" w:eastAsiaTheme="majorEastAsia" w:hAnsiTheme="majorEastAsia"/>
          <w:noProof/>
          <w:sz w:val="22"/>
        </w:rPr>
        <mc:AlternateContent>
          <mc:Choice Requires="wps">
            <w:drawing>
              <wp:anchor distT="0" distB="0" distL="114300" distR="114300" simplePos="0" relativeHeight="251594240" behindDoc="0" locked="0" layoutInCell="1" allowOverlap="1" wp14:anchorId="1DAF7AA2" wp14:editId="75668864">
                <wp:simplePos x="0" y="0"/>
                <wp:positionH relativeFrom="column">
                  <wp:posOffset>3175</wp:posOffset>
                </wp:positionH>
                <wp:positionV relativeFrom="paragraph">
                  <wp:posOffset>11669</wp:posOffset>
                </wp:positionV>
                <wp:extent cx="5991860" cy="5642098"/>
                <wp:effectExtent l="0" t="0" r="27940" b="15875"/>
                <wp:wrapNone/>
                <wp:docPr id="133" name="正方形/長方形 133"/>
                <wp:cNvGraphicFramePr/>
                <a:graphic xmlns:a="http://schemas.openxmlformats.org/drawingml/2006/main">
                  <a:graphicData uri="http://schemas.microsoft.com/office/word/2010/wordprocessingShape">
                    <wps:wsp>
                      <wps:cNvSpPr/>
                      <wps:spPr>
                        <a:xfrm>
                          <a:off x="0" y="0"/>
                          <a:ext cx="5991860" cy="564209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B17D" id="正方形/長方形 133" o:spid="_x0000_s1026" style="position:absolute;left:0;text-align:left;margin-left:.25pt;margin-top:.9pt;width:471.8pt;height:444.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ZwyhAIAAGgFAAAOAAAAZHJzL2Uyb0RvYy54bWysVE1v2zAMvQ/YfxB0X20HSdcEdYqgRYcB&#10;RVesHXpWZakWIIuapMTJfv0oyXaCrthhWA6KZJKP5OPH5dW+02QnnFdgalqdlZQIw6FR5rWmP55u&#10;P11Q4gMzDdNgRE0PwtOr9ccPl71diRm0oBvhCIIYv+ptTdsQ7KooPG9Fx/wZWGFQKMF1LODTvRaN&#10;Yz2id7qYleV50YNrrAMuvMevN1lI1wlfSsHDNym9CETXFGML6XTpfIlnsb5kq1fHbKv4EAb7hyg6&#10;pgw6naBuWGBk69QfUJ3iDjzIcMahK0BKxUXKAbOpyjfZPLbMipQLkuPtRJP/f7D8fvdoHxzS0Fu/&#10;8niNWeyl6+I/xkf2iazDRJbYB8Lx42K5rC7OkVOOssX5fFYuLyKdxdHcOh++COhIvNTUYTUSSWx3&#10;50NWHVWiNwO3SutUEW1IX9PlYrZIBh60aqIwqqXeENfakR3DqoZ9Nbg90cIgtMFYjkmlWzhoESG0&#10;+S4kUQ2mMcsOYr8dMRnnwoQqi1rWiOxqUeJvdDZapIwTYESWGOSEPQCMmhlkxM75D/rRVKR2nYzL&#10;vwWWjSeL5BlMmIw7ZcC9B6Axq8Fz1h9JytREll6gOTw44iAPi7f8VmH97pgPD8zhdGDNceLDNzyk&#10;BqwTDDdKWnC/3vse9bFpUUpJj9NWU/9zy5ygRH812M7Laj6P45ke88XnGT7cqeTlVGK23TVg6Svc&#10;LZana9QPerxKB90zLoZN9IoiZjj6rikPbnxch7wFcLVwsdkkNRxJy8KdebQ8gkdWY38+7Z+Zs0MT&#10;B+z/exgnk63e9HLWjZYGNtsAUqVGP/I68I3jnBpnWD1xX5y+k9ZxQa5/AwAA//8DAFBLAwQUAAYA&#10;CAAAACEA9qL4ndkAAAAGAQAADwAAAGRycy9kb3ducmV2LnhtbEyOy07DMBBF90j8gzVIbBB1+gCl&#10;IU6FkFgGicIHuPEQR7XHbuy04e8ZVrC8D9176t3snTjjmIZACpaLAgRSF8xAvYLPj9f7EkTKmox2&#10;gVDBNybYNddXta5MuNA7nve5FzxCqdIKbM6xkjJ1Fr1OixCROPsKo9eZ5dhLM+oLj3snV0XxKL0e&#10;iB+sjvhisTvuJ69gnsrTqZ2O3uK6dXerHN/aGJW6vZmfn0BknPNfGX7xGR0aZjqEiUwSTsED99hl&#10;fA63m80SxEFBuS3WIJta/sdvfgAAAP//AwBQSwECLQAUAAYACAAAACEAtoM4kv4AAADhAQAAEwAA&#10;AAAAAAAAAAAAAAAAAAAAW0NvbnRlbnRfVHlwZXNdLnhtbFBLAQItABQABgAIAAAAIQA4/SH/1gAA&#10;AJQBAAALAAAAAAAAAAAAAAAAAC8BAABfcmVscy8ucmVsc1BLAQItABQABgAIAAAAIQA96ZwyhAIA&#10;AGgFAAAOAAAAAAAAAAAAAAAAAC4CAABkcnMvZTJvRG9jLnhtbFBLAQItABQABgAIAAAAIQD2ovid&#10;2QAAAAYBAAAPAAAAAAAAAAAAAAAAAN4EAABkcnMvZG93bnJldi54bWxQSwUGAAAAAAQABADzAAAA&#10;5AUAAAAA&#10;" filled="f" strokecolor="black [3213]"/>
            </w:pict>
          </mc:Fallback>
        </mc:AlternateContent>
      </w:r>
      <w:r w:rsidR="001E5F8C" w:rsidRPr="00F64D07">
        <w:rPr>
          <w:rFonts w:asciiTheme="majorEastAsia" w:eastAsiaTheme="majorEastAsia" w:hAnsiTheme="majorEastAsia" w:hint="eastAsia"/>
          <w:sz w:val="22"/>
        </w:rPr>
        <w:t xml:space="preserve">　問</w:t>
      </w:r>
      <w:r w:rsidR="001E5F8C" w:rsidRPr="00F64D07">
        <w:rPr>
          <w:rFonts w:asciiTheme="majorEastAsia" w:eastAsiaTheme="majorEastAsia" w:hAnsiTheme="majorEastAsia"/>
          <w:sz w:val="22"/>
        </w:rPr>
        <w:t>32　今後、仕事と生活の調和を図る上で、何が重要だとお考えですか。</w:t>
      </w:r>
      <w:r w:rsidR="001E5F8C" w:rsidRPr="00F64D07">
        <w:rPr>
          <w:rFonts w:asciiTheme="majorEastAsia" w:eastAsiaTheme="majorEastAsia" w:hAnsiTheme="majorEastAsia" w:hint="eastAsia"/>
          <w:sz w:val="22"/>
        </w:rPr>
        <w:t>（○は３つまで）</w:t>
      </w:r>
    </w:p>
    <w:p w14:paraId="2F41B8D2" w14:textId="77777777" w:rsidR="001E5F8C" w:rsidRPr="00F64D07" w:rsidRDefault="001E5F8C" w:rsidP="001E5F8C">
      <w:pPr>
        <w:spacing w:line="160" w:lineRule="exact"/>
        <w:rPr>
          <w:rFonts w:asciiTheme="majorEastAsia" w:eastAsiaTheme="majorEastAsia" w:hAnsiTheme="majorEastAsia"/>
          <w:sz w:val="22"/>
        </w:rPr>
      </w:pPr>
    </w:p>
    <w:p w14:paraId="4D876A57" w14:textId="1DD224DF" w:rsidR="0094777C" w:rsidRPr="00F64D07" w:rsidRDefault="001E5F8C" w:rsidP="0094777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10－３－１　ワーク・ライフ・バランスに重要なこと</w:t>
      </w:r>
    </w:p>
    <w:p w14:paraId="12AC9F64" w14:textId="0198D133" w:rsidR="0094777C" w:rsidRPr="00F64D07" w:rsidRDefault="0094777C" w:rsidP="0094777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sidR="00EF6C34">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34C071BF" w14:textId="5A7DC54E" w:rsidR="0094777C" w:rsidRPr="00F64D07" w:rsidRDefault="00EF6C34" w:rsidP="00FB3CB9">
      <w:pPr>
        <w:jc w:val="center"/>
        <w:rPr>
          <w:rFonts w:asciiTheme="majorEastAsia" w:eastAsiaTheme="majorEastAsia" w:hAnsiTheme="majorEastAsia"/>
          <w:sz w:val="22"/>
        </w:rPr>
      </w:pPr>
      <w:r w:rsidRPr="00EF6C34">
        <w:rPr>
          <w:noProof/>
        </w:rPr>
        <w:drawing>
          <wp:inline distT="0" distB="0" distL="0" distR="0" wp14:anchorId="6008FB0E" wp14:editId="798B6474">
            <wp:extent cx="6039720" cy="4775400"/>
            <wp:effectExtent l="0" t="0" r="0" b="635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039720" cy="4775400"/>
                    </a:xfrm>
                    <a:prstGeom prst="rect">
                      <a:avLst/>
                    </a:prstGeom>
                    <a:noFill/>
                    <a:ln>
                      <a:noFill/>
                    </a:ln>
                  </pic:spPr>
                </pic:pic>
              </a:graphicData>
            </a:graphic>
          </wp:inline>
        </w:drawing>
      </w:r>
    </w:p>
    <w:p w14:paraId="68D16F54" w14:textId="66F30AB2" w:rsidR="00EF6C34" w:rsidRPr="00F64D07" w:rsidRDefault="00EF6C34" w:rsidP="00DD1C73">
      <w:pPr>
        <w:rPr>
          <w:rFonts w:asciiTheme="majorEastAsia" w:eastAsiaTheme="majorEastAsia" w:hAnsiTheme="majorEastAsia"/>
          <w:sz w:val="22"/>
        </w:rPr>
      </w:pPr>
      <w:r>
        <w:rPr>
          <w:rFonts w:asciiTheme="majorEastAsia" w:eastAsiaTheme="majorEastAsia" w:hAnsiTheme="majorEastAsia" w:hint="eastAsia"/>
          <w:sz w:val="22"/>
        </w:rPr>
        <w:t>※選択肢「</w:t>
      </w:r>
      <w:r w:rsidRPr="00EF6C34">
        <w:rPr>
          <w:rFonts w:asciiTheme="majorEastAsia" w:eastAsiaTheme="majorEastAsia" w:hAnsiTheme="majorEastAsia" w:hint="eastAsia"/>
          <w:sz w:val="22"/>
        </w:rPr>
        <w:t>在宅勤務等の多様な働き方の推進</w:t>
      </w:r>
      <w:r>
        <w:rPr>
          <w:rFonts w:asciiTheme="majorEastAsia" w:eastAsiaTheme="majorEastAsia" w:hAnsiTheme="majorEastAsia" w:hint="eastAsia"/>
          <w:sz w:val="22"/>
        </w:rPr>
        <w:t>」は本年度調査での新規選択肢</w:t>
      </w:r>
    </w:p>
    <w:p w14:paraId="220ACE24" w14:textId="77777777" w:rsidR="000B5974" w:rsidRPr="00F64D07" w:rsidRDefault="000B5974" w:rsidP="000B5974">
      <w:pPr>
        <w:jc w:val="left"/>
        <w:rPr>
          <w:rFonts w:asciiTheme="minorEastAsia" w:hAnsiTheme="minorEastAsia"/>
          <w:sz w:val="22"/>
        </w:rPr>
      </w:pPr>
    </w:p>
    <w:p w14:paraId="5D329CAA" w14:textId="674EB38B" w:rsidR="00DD1C73" w:rsidRPr="00F64D07" w:rsidRDefault="00DD1C73" w:rsidP="00EF6C34">
      <w:pPr>
        <w:ind w:leftChars="100" w:left="210" w:firstLineChars="100" w:firstLine="220"/>
        <w:jc w:val="left"/>
        <w:rPr>
          <w:rFonts w:asciiTheme="minorEastAsia" w:hAnsiTheme="minorEastAsia"/>
          <w:sz w:val="22"/>
        </w:rPr>
      </w:pPr>
      <w:r w:rsidRPr="00EF6C34">
        <w:rPr>
          <w:rFonts w:asciiTheme="minorEastAsia" w:hAnsiTheme="minorEastAsia" w:hint="eastAsia"/>
          <w:sz w:val="22"/>
        </w:rPr>
        <w:t>ワーク・ライフ・バランスに重要なことについては、「保育サービスや介護サービスなど、育児・介護に関する社会的サポートの充実」が</w:t>
      </w:r>
      <w:r w:rsidR="00EF6C34" w:rsidRPr="00EF6C34">
        <w:rPr>
          <w:rFonts w:asciiTheme="minorEastAsia" w:hAnsiTheme="minorEastAsia"/>
          <w:sz w:val="22"/>
        </w:rPr>
        <w:t>39.3</w:t>
      </w:r>
      <w:r w:rsidRPr="00EF6C34">
        <w:rPr>
          <w:rFonts w:asciiTheme="minorEastAsia" w:hAnsiTheme="minorEastAsia"/>
          <w:sz w:val="22"/>
        </w:rPr>
        <w:t>％と最も</w:t>
      </w:r>
      <w:r w:rsidR="00AC5377" w:rsidRPr="00EF6C34">
        <w:rPr>
          <w:rFonts w:asciiTheme="minorEastAsia" w:hAnsiTheme="minorEastAsia" w:hint="eastAsia"/>
          <w:sz w:val="22"/>
        </w:rPr>
        <w:t>高く</w:t>
      </w:r>
      <w:r w:rsidRPr="00EF6C34">
        <w:rPr>
          <w:rFonts w:asciiTheme="minorEastAsia" w:hAnsiTheme="minorEastAsia" w:hint="eastAsia"/>
          <w:sz w:val="22"/>
        </w:rPr>
        <w:t>、次いで</w:t>
      </w:r>
      <w:r w:rsidR="00EF6C34">
        <w:rPr>
          <w:rFonts w:asciiTheme="minorEastAsia" w:hAnsiTheme="minorEastAsia" w:hint="eastAsia"/>
          <w:sz w:val="22"/>
        </w:rPr>
        <w:t>「</w:t>
      </w:r>
      <w:r w:rsidR="00EF6C34" w:rsidRPr="00EF6C34">
        <w:rPr>
          <w:rFonts w:asciiTheme="minorEastAsia" w:hAnsiTheme="minorEastAsia" w:hint="eastAsia"/>
          <w:sz w:val="22"/>
        </w:rPr>
        <w:t>在宅勤務等の多様な働き方の推進</w:t>
      </w:r>
      <w:r w:rsidR="00EF6C34">
        <w:rPr>
          <w:rFonts w:asciiTheme="minorEastAsia" w:hAnsiTheme="minorEastAsia" w:hint="eastAsia"/>
          <w:sz w:val="22"/>
        </w:rPr>
        <w:t>」</w:t>
      </w:r>
      <w:r w:rsidR="00EF6C34" w:rsidRPr="00EF6C34">
        <w:rPr>
          <w:rFonts w:asciiTheme="minorEastAsia" w:hAnsiTheme="minorEastAsia" w:hint="eastAsia"/>
          <w:sz w:val="22"/>
        </w:rPr>
        <w:t>が</w:t>
      </w:r>
      <w:r w:rsidR="00EF6C34" w:rsidRPr="00EF6C34">
        <w:rPr>
          <w:rFonts w:asciiTheme="minorEastAsia" w:hAnsiTheme="minorEastAsia"/>
          <w:sz w:val="22"/>
        </w:rPr>
        <w:t>38.7％、</w:t>
      </w:r>
      <w:r w:rsidRPr="00EF6C34">
        <w:rPr>
          <w:rFonts w:asciiTheme="minorEastAsia" w:hAnsiTheme="minorEastAsia" w:hint="eastAsia"/>
          <w:sz w:val="22"/>
        </w:rPr>
        <w:t>「長時間勤務の見直し」が</w:t>
      </w:r>
      <w:r w:rsidR="00EF6C34" w:rsidRPr="00EF6C34">
        <w:rPr>
          <w:rFonts w:asciiTheme="minorEastAsia" w:hAnsiTheme="minorEastAsia"/>
          <w:sz w:val="22"/>
        </w:rPr>
        <w:t>36.5</w:t>
      </w:r>
      <w:r w:rsidRPr="00EF6C34">
        <w:rPr>
          <w:rFonts w:asciiTheme="minorEastAsia" w:hAnsiTheme="minorEastAsia"/>
          <w:sz w:val="22"/>
        </w:rPr>
        <w:t>％、「職場の両立支援制度の充実」が</w:t>
      </w:r>
      <w:r w:rsidR="00EF6C34" w:rsidRPr="00EF6C34">
        <w:rPr>
          <w:rFonts w:asciiTheme="minorEastAsia" w:hAnsiTheme="minorEastAsia"/>
          <w:sz w:val="22"/>
        </w:rPr>
        <w:t>27.1</w:t>
      </w:r>
      <w:r w:rsidRPr="00EF6C34">
        <w:rPr>
          <w:rFonts w:asciiTheme="minorEastAsia" w:hAnsiTheme="minorEastAsia"/>
          <w:sz w:val="22"/>
        </w:rPr>
        <w:t>％</w:t>
      </w:r>
      <w:r w:rsidR="00AC5377" w:rsidRPr="00EF6C34">
        <w:rPr>
          <w:rFonts w:asciiTheme="minorEastAsia" w:hAnsiTheme="minorEastAsia" w:hint="eastAsia"/>
          <w:sz w:val="22"/>
        </w:rPr>
        <w:t>の順となっている</w:t>
      </w:r>
      <w:r w:rsidRPr="00EF6C34">
        <w:rPr>
          <w:rFonts w:asciiTheme="minorEastAsia" w:hAnsiTheme="minorEastAsia" w:hint="eastAsia"/>
          <w:sz w:val="22"/>
        </w:rPr>
        <w:t>。</w:t>
      </w:r>
      <w:r w:rsidRPr="00F64D07">
        <w:rPr>
          <w:rFonts w:asciiTheme="minorEastAsia" w:hAnsiTheme="minorEastAsia" w:hint="eastAsia"/>
          <w:sz w:val="22"/>
        </w:rPr>
        <w:t>（図表</w:t>
      </w:r>
      <w:r w:rsidRPr="00F64D07">
        <w:rPr>
          <w:rFonts w:asciiTheme="minorEastAsia" w:hAnsiTheme="minorEastAsia"/>
          <w:sz w:val="22"/>
        </w:rPr>
        <w:t>10－３－１）</w:t>
      </w:r>
    </w:p>
    <w:p w14:paraId="188F0822" w14:textId="77777777" w:rsidR="00DD1C73" w:rsidRPr="00F64D07" w:rsidRDefault="00DD1C73" w:rsidP="00DD1C7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03357A26" w14:textId="666300D6" w:rsidR="00DD1C73" w:rsidRPr="00BE1FA4" w:rsidRDefault="00DD1C73" w:rsidP="0087674E">
      <w:pPr>
        <w:widowControl/>
        <w:ind w:leftChars="100" w:left="210" w:firstLineChars="95" w:firstLine="209"/>
        <w:jc w:val="left"/>
        <w:rPr>
          <w:rFonts w:asciiTheme="minorEastAsia" w:hAnsiTheme="minorEastAsia"/>
          <w:sz w:val="22"/>
        </w:rPr>
      </w:pPr>
      <w:r w:rsidRPr="00BE1FA4">
        <w:rPr>
          <w:rFonts w:asciiTheme="minorEastAsia" w:hAnsiTheme="minorEastAsia" w:hint="eastAsia"/>
          <w:sz w:val="22"/>
        </w:rPr>
        <w:t>性別でみると、「保育サービスや介護サービスなど、育児・介護に関する社会的サポートの充実」</w:t>
      </w:r>
      <w:r w:rsidR="0087674E" w:rsidRPr="0087674E">
        <w:rPr>
          <w:rFonts w:asciiTheme="minorEastAsia" w:hAnsiTheme="minorEastAsia" w:hint="eastAsia"/>
          <w:sz w:val="22"/>
        </w:rPr>
        <w:t>（15.1ポイント差）</w:t>
      </w:r>
      <w:r w:rsidR="00BE1FA4" w:rsidRPr="00BE1FA4">
        <w:rPr>
          <w:rFonts w:asciiTheme="minorEastAsia" w:hAnsiTheme="minorEastAsia" w:hint="eastAsia"/>
          <w:sz w:val="22"/>
        </w:rPr>
        <w:t>「在宅勤務等の多様な働き方の推進」</w:t>
      </w:r>
      <w:r w:rsidR="0087674E" w:rsidRPr="0087674E">
        <w:rPr>
          <w:rFonts w:asciiTheme="minorEastAsia" w:hAnsiTheme="minorEastAsia" w:hint="eastAsia"/>
          <w:sz w:val="22"/>
        </w:rPr>
        <w:t>（9.5ポイント差）</w:t>
      </w:r>
      <w:r w:rsidR="000B5974" w:rsidRPr="00BE1FA4">
        <w:rPr>
          <w:rFonts w:asciiTheme="minorEastAsia" w:hAnsiTheme="minorEastAsia" w:hint="eastAsia"/>
          <w:sz w:val="22"/>
        </w:rPr>
        <w:t>などの項目</w:t>
      </w:r>
      <w:r w:rsidRPr="00BE1FA4">
        <w:rPr>
          <w:rFonts w:asciiTheme="minorEastAsia" w:hAnsiTheme="minorEastAsia" w:hint="eastAsia"/>
          <w:sz w:val="22"/>
        </w:rPr>
        <w:t>は</w:t>
      </w:r>
      <w:r w:rsidR="000B5974" w:rsidRPr="00BE1FA4">
        <w:rPr>
          <w:rFonts w:asciiTheme="minorEastAsia" w:hAnsiTheme="minorEastAsia" w:hint="eastAsia"/>
          <w:sz w:val="22"/>
        </w:rPr>
        <w:t>女性の方が、</w:t>
      </w:r>
      <w:r w:rsidR="0087674E">
        <w:rPr>
          <w:rFonts w:asciiTheme="minorEastAsia" w:hAnsiTheme="minorEastAsia" w:hint="eastAsia"/>
          <w:sz w:val="22"/>
        </w:rPr>
        <w:t>「</w:t>
      </w:r>
      <w:r w:rsidR="0087674E" w:rsidRPr="00143177">
        <w:rPr>
          <w:rFonts w:asciiTheme="minorEastAsia" w:hAnsiTheme="minorEastAsia" w:hint="eastAsia"/>
          <w:sz w:val="22"/>
        </w:rPr>
        <w:t>個人の意識改革や努力</w:t>
      </w:r>
      <w:r w:rsidR="0087674E">
        <w:rPr>
          <w:rFonts w:asciiTheme="minorEastAsia" w:hAnsiTheme="minorEastAsia" w:hint="eastAsia"/>
          <w:sz w:val="22"/>
        </w:rPr>
        <w:t>」</w:t>
      </w:r>
      <w:r w:rsidR="0087674E" w:rsidRPr="0087674E">
        <w:rPr>
          <w:rFonts w:asciiTheme="minorEastAsia" w:hAnsiTheme="minorEastAsia" w:hint="eastAsia"/>
          <w:sz w:val="22"/>
        </w:rPr>
        <w:t>（9.0ポイント差）</w:t>
      </w:r>
      <w:r w:rsidR="000B5974" w:rsidRPr="00BE1FA4">
        <w:rPr>
          <w:rFonts w:asciiTheme="minorEastAsia" w:hAnsiTheme="minorEastAsia" w:hint="eastAsia"/>
          <w:sz w:val="22"/>
        </w:rPr>
        <w:t>「法律や制度の充実」</w:t>
      </w:r>
      <w:r w:rsidR="0087674E" w:rsidRPr="0087674E">
        <w:rPr>
          <w:rFonts w:asciiTheme="minorEastAsia" w:hAnsiTheme="minorEastAsia" w:hint="eastAsia"/>
          <w:sz w:val="22"/>
        </w:rPr>
        <w:t>（3.7ポイント差）</w:t>
      </w:r>
      <w:r w:rsidR="000B5974" w:rsidRPr="00BE1FA4">
        <w:rPr>
          <w:rFonts w:asciiTheme="minorEastAsia" w:hAnsiTheme="minorEastAsia" w:hint="eastAsia"/>
          <w:sz w:val="22"/>
        </w:rPr>
        <w:t>などの項目は男性の方が、それぞれ高くなっている。</w:t>
      </w:r>
      <w:r w:rsidRPr="00BE1FA4">
        <w:rPr>
          <w:rFonts w:asciiTheme="minorEastAsia" w:hAnsiTheme="minorEastAsia" w:hint="eastAsia"/>
          <w:sz w:val="22"/>
        </w:rPr>
        <w:t>（図表</w:t>
      </w:r>
      <w:r w:rsidRPr="00BE1FA4">
        <w:rPr>
          <w:rFonts w:asciiTheme="minorEastAsia" w:hAnsiTheme="minorEastAsia"/>
          <w:sz w:val="22"/>
        </w:rPr>
        <w:t>10－３－１）</w:t>
      </w:r>
    </w:p>
    <w:p w14:paraId="20173106" w14:textId="4E0AFA74" w:rsidR="0094777C" w:rsidRPr="00F64D07" w:rsidRDefault="0094777C" w:rsidP="0094777C">
      <w:pPr>
        <w:jc w:val="cente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682304" behindDoc="0" locked="0" layoutInCell="1" allowOverlap="1" wp14:anchorId="51E891CD" wp14:editId="7399A75B">
                <wp:simplePos x="0" y="0"/>
                <wp:positionH relativeFrom="column">
                  <wp:posOffset>-1270</wp:posOffset>
                </wp:positionH>
                <wp:positionV relativeFrom="paragraph">
                  <wp:posOffset>635</wp:posOffset>
                </wp:positionV>
                <wp:extent cx="5991860" cy="5359400"/>
                <wp:effectExtent l="0" t="0" r="27940" b="12700"/>
                <wp:wrapNone/>
                <wp:docPr id="1747" name="正方形/長方形 1747"/>
                <wp:cNvGraphicFramePr/>
                <a:graphic xmlns:a="http://schemas.openxmlformats.org/drawingml/2006/main">
                  <a:graphicData uri="http://schemas.microsoft.com/office/word/2010/wordprocessingShape">
                    <wps:wsp>
                      <wps:cNvSpPr/>
                      <wps:spPr>
                        <a:xfrm>
                          <a:off x="0" y="0"/>
                          <a:ext cx="5991860" cy="5359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106D1" id="正方形/長方形 1747" o:spid="_x0000_s1026" style="position:absolute;left:0;text-align:left;margin-left:-.1pt;margin-top:.05pt;width:471.8pt;height:4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2DhgIAAGgFAAAOAAAAZHJzL2Uyb0RvYy54bWysVEtv2zAMvg/YfxB0X21ncdcEdYqgRYcB&#10;RRusHXpWZakWIIuapMTJfv0o+ZGgK3YYloMimeRH8uPj8mrfarITziswFS3OckqE4VAr81rRH0+3&#10;ny4o8YGZmmkwoqIH4enV6uOHy84uxQwa0LVwBEGMX3a2ok0IdpllnjeiZf4MrDAolOBaFvDpXrPa&#10;sQ7RW53N8vw868DV1gEX3uPXm15IVwlfSsHDg5ReBKIrirGFdLp0vsQzW12y5atjtlF8CIP9QxQt&#10;UwadTlA3LDCydeoPqFZxBx5kOOPQZiCl4iLlgNkU+ZtsHhtmRcoFyfF2osn/P1h+v3u0G4c0dNYv&#10;PV5jFnvp2viP8ZF9IuswkSX2gXD8WC4WxcU5cspRVn4uF/M80Zkdza3z4auAlsRLRR1WI5HEdnc+&#10;oEtUHVWiNwO3SutUEW1IV9FFOSuTgQet6iiMaqk3xLV2ZMewqmFfxCoi1okWvrTBj8ek0i0ctIgQ&#10;2nwXkqga05j1DmK/HTEZ58KEohc1rBa9qzLH3+hstEiuE2BElhjkhD0AjJo9yIjdxzzoR1OR2nUy&#10;zv8WWG88WSTPYMJk3CoD7j0AjVkNnnv9kaSemsjSC9SHjSMO+mHxlt8qrN8d82HDHE4H1hwnPjzg&#10;ITVgnWC4UdKA+/Xe96iPTYtSSjqctor6n1vmBCX6m8F2XhTzeRzP9JiXX2b4cKeSl1OJ2bbXgKUv&#10;cLdYnq5RP+jxKh20z7gY1tEripjh6LuiPLjxcR36LYCrhYv1OqnhSFoW7syj5RE8shr782n/zJwd&#10;mjhg/9/DOJls+aaXe91oaWC9DSBVavQjrwPfOM6pcYbVE/fF6TtpHRfk6jcAAAD//wMAUEsDBBQA&#10;BgAIAAAAIQDV+FF82gAAAAYBAAAPAAAAZHJzL2Rvd25yZXYueG1sTI5NTsMwEIX3SNzBGqRuUOs0&#10;jVAIcaqqUpdBonAANx7iqPbYjZ023B53Bcv3o/e+ejtbw644hsGRgPUqA4bUOTVQL+Dr87AsgYUo&#10;SUnjCAX8YIBt8/hQy0q5G33g9Rh7lkYoVFKAjtFXnIdOo5Vh5TxSyr7daGVMcuy5GuUtjVvD8yx7&#10;4VYOlB609LjX2J2PkxUwT+Xl0k5nq3HTmuc8+vfWeyEWT/PuDVjEOf6V4Y6f0KFJTCc3kQrMCFjm&#10;qXi3WQpfi00B7CSgLIo18Kbm//GbXwAAAP//AwBQSwECLQAUAAYACAAAACEAtoM4kv4AAADhAQAA&#10;EwAAAAAAAAAAAAAAAAAAAAAAW0NvbnRlbnRfVHlwZXNdLnhtbFBLAQItABQABgAIAAAAIQA4/SH/&#10;1gAAAJQBAAALAAAAAAAAAAAAAAAAAC8BAABfcmVscy8ucmVsc1BLAQItABQABgAIAAAAIQBzbE2D&#10;hgIAAGgFAAAOAAAAAAAAAAAAAAAAAC4CAABkcnMvZTJvRG9jLnhtbFBLAQItABQABgAIAAAAIQDV&#10;+FF82gAAAAYBAAAPAAAAAAAAAAAAAAAAAOAEAABkcnMvZG93bnJldi54bWxQSwUGAAAAAAQABADz&#10;AAAA5wUAAAAA&#10;" filled="f" strokecolor="black [3213]"/>
            </w:pict>
          </mc:Fallback>
        </mc:AlternateContent>
      </w: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10－３－</w:t>
      </w:r>
      <w:r w:rsidRPr="00F64D07">
        <w:rPr>
          <w:rFonts w:asciiTheme="majorEastAsia" w:eastAsiaTheme="majorEastAsia" w:hAnsiTheme="majorEastAsia" w:hint="eastAsia"/>
          <w:sz w:val="22"/>
        </w:rPr>
        <w:t>２</w:t>
      </w:r>
      <w:r w:rsidRPr="00F64D07">
        <w:rPr>
          <w:rFonts w:asciiTheme="majorEastAsia" w:eastAsiaTheme="majorEastAsia" w:hAnsiTheme="majorEastAsia"/>
          <w:sz w:val="22"/>
        </w:rPr>
        <w:t xml:space="preserve">　ワーク・ライフ・バランスに重要なこと</w:t>
      </w:r>
    </w:p>
    <w:p w14:paraId="075C2A5B" w14:textId="036B7C2D" w:rsidR="001E5F8C" w:rsidRPr="00F64D07" w:rsidRDefault="0094777C" w:rsidP="0094777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75D1A545" w14:textId="46F28CF8" w:rsidR="001E5F8C" w:rsidRPr="00F64D07" w:rsidRDefault="00BE1FA4" w:rsidP="001E5F8C">
      <w:pPr>
        <w:jc w:val="left"/>
      </w:pPr>
      <w:r w:rsidRPr="00BE1FA4">
        <w:rPr>
          <w:noProof/>
        </w:rPr>
        <w:drawing>
          <wp:inline distT="0" distB="0" distL="0" distR="0" wp14:anchorId="312A04F8" wp14:editId="68B63994">
            <wp:extent cx="6039720" cy="4775400"/>
            <wp:effectExtent l="0" t="0" r="0" b="635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039720" cy="4775400"/>
                    </a:xfrm>
                    <a:prstGeom prst="rect">
                      <a:avLst/>
                    </a:prstGeom>
                    <a:noFill/>
                    <a:ln>
                      <a:noFill/>
                    </a:ln>
                  </pic:spPr>
                </pic:pic>
              </a:graphicData>
            </a:graphic>
          </wp:inline>
        </w:drawing>
      </w:r>
    </w:p>
    <w:p w14:paraId="49774432" w14:textId="77777777" w:rsidR="00BE1FA4" w:rsidRPr="00F64D07" w:rsidRDefault="00BE1FA4" w:rsidP="00BE1FA4">
      <w:pPr>
        <w:rPr>
          <w:rFonts w:asciiTheme="majorEastAsia" w:eastAsiaTheme="majorEastAsia" w:hAnsiTheme="majorEastAsia"/>
          <w:sz w:val="22"/>
        </w:rPr>
      </w:pPr>
      <w:r>
        <w:rPr>
          <w:rFonts w:asciiTheme="majorEastAsia" w:eastAsiaTheme="majorEastAsia" w:hAnsiTheme="majorEastAsia" w:hint="eastAsia"/>
          <w:sz w:val="22"/>
        </w:rPr>
        <w:t>※選択肢「</w:t>
      </w:r>
      <w:r w:rsidRPr="00EF6C34">
        <w:rPr>
          <w:rFonts w:asciiTheme="majorEastAsia" w:eastAsiaTheme="majorEastAsia" w:hAnsiTheme="majorEastAsia" w:hint="eastAsia"/>
          <w:sz w:val="22"/>
        </w:rPr>
        <w:t>在宅勤務等の多様な働き方の推進</w:t>
      </w:r>
      <w:r>
        <w:rPr>
          <w:rFonts w:asciiTheme="majorEastAsia" w:eastAsiaTheme="majorEastAsia" w:hAnsiTheme="majorEastAsia" w:hint="eastAsia"/>
          <w:sz w:val="22"/>
        </w:rPr>
        <w:t>」は本年度調査での新規選択肢</w:t>
      </w:r>
    </w:p>
    <w:p w14:paraId="4AFBC6DA" w14:textId="77777777" w:rsidR="001E5F8C" w:rsidRPr="00F64D07" w:rsidRDefault="001E5F8C" w:rsidP="001E5F8C">
      <w:pPr>
        <w:jc w:val="left"/>
      </w:pPr>
    </w:p>
    <w:p w14:paraId="0CD2AB18"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【過年度比較】</w:t>
      </w:r>
    </w:p>
    <w:p w14:paraId="2054D839" w14:textId="4B90ED8D" w:rsidR="001E5F8C" w:rsidRPr="00BE1FA4" w:rsidRDefault="001E5F8C" w:rsidP="00AC5377">
      <w:pPr>
        <w:widowControl/>
        <w:ind w:leftChars="100" w:left="210" w:firstLineChars="95" w:firstLine="209"/>
        <w:jc w:val="left"/>
        <w:rPr>
          <w:rFonts w:asciiTheme="majorEastAsia" w:eastAsiaTheme="majorEastAsia" w:hAnsiTheme="majorEastAsia"/>
          <w:sz w:val="22"/>
        </w:rPr>
      </w:pPr>
      <w:r w:rsidRPr="00BE1FA4">
        <w:rPr>
          <w:rFonts w:asciiTheme="minorEastAsia" w:hAnsiTheme="minorEastAsia" w:hint="eastAsia"/>
          <w:sz w:val="22"/>
        </w:rPr>
        <w:t>過年度比較でみると、</w:t>
      </w:r>
      <w:r w:rsidR="000B5974" w:rsidRPr="00BE1FA4">
        <w:rPr>
          <w:rFonts w:asciiTheme="minorEastAsia" w:hAnsiTheme="minorEastAsia" w:hint="eastAsia"/>
          <w:sz w:val="22"/>
        </w:rPr>
        <w:t>「保育サービスや介護サービスなど、育児・介護に関する社会的サポートの充実」が男女ともに一貫して低下、「長時間労働の見直し」が女性では一貫して上昇している</w:t>
      </w:r>
      <w:r w:rsidRPr="00BE1FA4">
        <w:rPr>
          <w:rFonts w:asciiTheme="minorEastAsia" w:hAnsiTheme="minorEastAsia"/>
          <w:sz w:val="22"/>
        </w:rPr>
        <w:t>。（図</w:t>
      </w:r>
      <w:r w:rsidR="002D4128" w:rsidRPr="00BE1FA4">
        <w:rPr>
          <w:rFonts w:asciiTheme="minorEastAsia" w:hAnsiTheme="minorEastAsia" w:hint="eastAsia"/>
          <w:sz w:val="22"/>
        </w:rPr>
        <w:t>表</w:t>
      </w:r>
      <w:r w:rsidRPr="00BE1FA4">
        <w:rPr>
          <w:rFonts w:asciiTheme="minorEastAsia" w:hAnsiTheme="minorEastAsia"/>
          <w:sz w:val="22"/>
        </w:rPr>
        <w:t>10</w:t>
      </w:r>
      <w:r w:rsidRPr="00BE1FA4">
        <w:rPr>
          <w:rFonts w:asciiTheme="minorEastAsia" w:hAnsiTheme="minorEastAsia" w:hint="eastAsia"/>
          <w:sz w:val="22"/>
        </w:rPr>
        <w:t>－３－１</w:t>
      </w:r>
      <w:r w:rsidR="00DD1C73" w:rsidRPr="00BE1FA4">
        <w:rPr>
          <w:rFonts w:asciiTheme="minorEastAsia" w:hAnsiTheme="minorEastAsia" w:hint="eastAsia"/>
          <w:sz w:val="22"/>
        </w:rPr>
        <w:t>、</w:t>
      </w:r>
      <w:r w:rsidR="00DD1C73" w:rsidRPr="00BE1FA4">
        <w:rPr>
          <w:rFonts w:asciiTheme="minorEastAsia" w:hAnsiTheme="minorEastAsia"/>
          <w:sz w:val="22"/>
        </w:rPr>
        <w:t>図</w:t>
      </w:r>
      <w:r w:rsidR="00DD1C73" w:rsidRPr="00BE1FA4">
        <w:rPr>
          <w:rFonts w:asciiTheme="minorEastAsia" w:hAnsiTheme="minorEastAsia" w:hint="eastAsia"/>
          <w:sz w:val="22"/>
        </w:rPr>
        <w:t>表</w:t>
      </w:r>
      <w:r w:rsidR="00DD1C73" w:rsidRPr="00BE1FA4">
        <w:rPr>
          <w:rFonts w:asciiTheme="minorEastAsia" w:hAnsiTheme="minorEastAsia"/>
          <w:sz w:val="22"/>
        </w:rPr>
        <w:t>10</w:t>
      </w:r>
      <w:r w:rsidR="00DD1C73" w:rsidRPr="00BE1FA4">
        <w:rPr>
          <w:rFonts w:asciiTheme="minorEastAsia" w:hAnsiTheme="minorEastAsia" w:hint="eastAsia"/>
          <w:sz w:val="22"/>
        </w:rPr>
        <w:t>－３－２</w:t>
      </w:r>
      <w:r w:rsidRPr="00BE1FA4">
        <w:rPr>
          <w:rFonts w:asciiTheme="minorEastAsia" w:hAnsiTheme="minorEastAsia" w:hint="eastAsia"/>
          <w:sz w:val="22"/>
        </w:rPr>
        <w:t>）</w:t>
      </w:r>
      <w:r w:rsidRPr="00BE1FA4">
        <w:rPr>
          <w:rFonts w:asciiTheme="majorEastAsia" w:eastAsiaTheme="majorEastAsia" w:hAnsiTheme="majorEastAsia"/>
          <w:sz w:val="22"/>
        </w:rPr>
        <w:br w:type="page"/>
      </w:r>
    </w:p>
    <w:p w14:paraId="71F7D3DA"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4B874788" w14:textId="66A485E2" w:rsidR="001E5F8C" w:rsidRDefault="001E5F8C" w:rsidP="00DA5A40">
      <w:pPr>
        <w:ind w:leftChars="100" w:left="210" w:firstLineChars="100" w:firstLine="220"/>
        <w:rPr>
          <w:rFonts w:asciiTheme="minorEastAsia" w:hAnsiTheme="minorEastAsia"/>
          <w:sz w:val="22"/>
        </w:rPr>
      </w:pPr>
      <w:r w:rsidRPr="00BE1FA4">
        <w:rPr>
          <w:rFonts w:asciiTheme="minorEastAsia" w:hAnsiTheme="minorEastAsia" w:hint="eastAsia"/>
          <w:sz w:val="22"/>
        </w:rPr>
        <w:t>性・年代別でみると、「保育サービスや介護サービスなど、育児・介護に関する社会的サポートの充実」</w:t>
      </w:r>
      <w:r w:rsidR="009C2AB0" w:rsidRPr="00BE1FA4">
        <w:rPr>
          <w:rFonts w:asciiTheme="minorEastAsia" w:hAnsiTheme="minorEastAsia" w:hint="eastAsia"/>
          <w:sz w:val="22"/>
        </w:rPr>
        <w:t>は、女性では</w:t>
      </w:r>
      <w:r w:rsidR="00BE1FA4">
        <w:rPr>
          <w:rFonts w:asciiTheme="minorEastAsia" w:hAnsiTheme="minorEastAsia" w:hint="eastAsia"/>
          <w:sz w:val="22"/>
        </w:rPr>
        <w:t>40代を除いた</w:t>
      </w:r>
      <w:r w:rsidR="009C2AB0" w:rsidRPr="00BE1FA4">
        <w:rPr>
          <w:rFonts w:asciiTheme="minorEastAsia" w:hAnsiTheme="minorEastAsia" w:hint="eastAsia"/>
          <w:sz w:val="22"/>
        </w:rPr>
        <w:t>年代で</w:t>
      </w:r>
      <w:r w:rsidR="00BE1FA4">
        <w:rPr>
          <w:rFonts w:asciiTheme="minorEastAsia" w:hAnsiTheme="minorEastAsia" w:hint="eastAsia"/>
          <w:sz w:val="22"/>
        </w:rPr>
        <w:t>４</w:t>
      </w:r>
      <w:r w:rsidR="009C2AB0" w:rsidRPr="00BE1FA4">
        <w:rPr>
          <w:rFonts w:asciiTheme="minorEastAsia" w:hAnsiTheme="minorEastAsia" w:hint="eastAsia"/>
          <w:sz w:val="22"/>
        </w:rPr>
        <w:t>割</w:t>
      </w:r>
      <w:r w:rsidR="00BE1FA4">
        <w:rPr>
          <w:rFonts w:asciiTheme="minorEastAsia" w:hAnsiTheme="minorEastAsia" w:hint="eastAsia"/>
          <w:sz w:val="22"/>
        </w:rPr>
        <w:t>を超えているの</w:t>
      </w:r>
      <w:r w:rsidR="009C2AB0" w:rsidRPr="00BE1FA4">
        <w:rPr>
          <w:rFonts w:asciiTheme="minorEastAsia" w:hAnsiTheme="minorEastAsia" w:hint="eastAsia"/>
          <w:sz w:val="22"/>
        </w:rPr>
        <w:t>に対して</w:t>
      </w:r>
      <w:r w:rsidRPr="00BE1FA4">
        <w:rPr>
          <w:rFonts w:asciiTheme="minorEastAsia" w:hAnsiTheme="minorEastAsia" w:hint="eastAsia"/>
          <w:sz w:val="22"/>
        </w:rPr>
        <w:t>、</w:t>
      </w:r>
      <w:r w:rsidR="009C2AB0" w:rsidRPr="00BE1FA4">
        <w:rPr>
          <w:rFonts w:asciiTheme="minorEastAsia" w:hAnsiTheme="minorEastAsia" w:hint="eastAsia"/>
          <w:sz w:val="22"/>
        </w:rPr>
        <w:t>男性では</w:t>
      </w:r>
      <w:r w:rsidR="005A11BC">
        <w:rPr>
          <w:rFonts w:asciiTheme="minorEastAsia" w:hAnsiTheme="minorEastAsia" w:hint="eastAsia"/>
          <w:sz w:val="22"/>
        </w:rPr>
        <w:t>全年代</w:t>
      </w:r>
      <w:r w:rsidR="00BE1FA4">
        <w:rPr>
          <w:rFonts w:asciiTheme="minorEastAsia" w:hAnsiTheme="minorEastAsia" w:hint="eastAsia"/>
          <w:sz w:val="22"/>
        </w:rPr>
        <w:t>で３</w:t>
      </w:r>
      <w:r w:rsidR="009C2AB0" w:rsidRPr="00BE1FA4">
        <w:rPr>
          <w:rFonts w:asciiTheme="minorEastAsia" w:hAnsiTheme="minorEastAsia" w:hint="eastAsia"/>
          <w:sz w:val="22"/>
        </w:rPr>
        <w:t>割台</w:t>
      </w:r>
      <w:r w:rsidR="00BE1FA4">
        <w:rPr>
          <w:rFonts w:asciiTheme="minorEastAsia" w:hAnsiTheme="minorEastAsia" w:hint="eastAsia"/>
          <w:sz w:val="22"/>
        </w:rPr>
        <w:t>以下</w:t>
      </w:r>
      <w:r w:rsidR="009C2AB0" w:rsidRPr="00BE1FA4">
        <w:rPr>
          <w:rFonts w:asciiTheme="minorEastAsia" w:hAnsiTheme="minorEastAsia" w:hint="eastAsia"/>
          <w:sz w:val="22"/>
        </w:rPr>
        <w:t>となっている</w:t>
      </w:r>
      <w:r w:rsidRPr="00BE1FA4">
        <w:rPr>
          <w:rFonts w:asciiTheme="minorEastAsia" w:hAnsiTheme="minorEastAsia"/>
          <w:sz w:val="22"/>
        </w:rPr>
        <w:t>。</w:t>
      </w:r>
    </w:p>
    <w:p w14:paraId="28F2E182" w14:textId="306B3778" w:rsidR="00BE1FA4" w:rsidRPr="00BE1FA4" w:rsidRDefault="00BE1FA4" w:rsidP="00BE1FA4">
      <w:pPr>
        <w:ind w:leftChars="100" w:left="210" w:firstLineChars="100" w:firstLine="220"/>
        <w:rPr>
          <w:rFonts w:asciiTheme="minorEastAsia" w:hAnsiTheme="minorEastAsia"/>
          <w:sz w:val="22"/>
        </w:rPr>
      </w:pPr>
      <w:r>
        <w:rPr>
          <w:rFonts w:asciiTheme="minorEastAsia" w:hAnsiTheme="minorEastAsia" w:hint="eastAsia"/>
          <w:sz w:val="22"/>
        </w:rPr>
        <w:t>「</w:t>
      </w:r>
      <w:r w:rsidRPr="00BE1FA4">
        <w:rPr>
          <w:rFonts w:asciiTheme="minorEastAsia" w:hAnsiTheme="minorEastAsia" w:hint="eastAsia"/>
          <w:sz w:val="22"/>
        </w:rPr>
        <w:t>在宅勤務等の多様な働き方の推進</w:t>
      </w:r>
      <w:r>
        <w:rPr>
          <w:rFonts w:asciiTheme="minorEastAsia" w:hAnsiTheme="minorEastAsia" w:hint="eastAsia"/>
          <w:sz w:val="22"/>
        </w:rPr>
        <w:t>」は、</w:t>
      </w:r>
      <w:r w:rsidR="006756FD">
        <w:rPr>
          <w:rFonts w:asciiTheme="minorEastAsia" w:hAnsiTheme="minorEastAsia" w:hint="eastAsia"/>
          <w:sz w:val="22"/>
        </w:rPr>
        <w:t>女性</w:t>
      </w:r>
      <w:r w:rsidR="00C641BD">
        <w:rPr>
          <w:rFonts w:asciiTheme="minorEastAsia" w:hAnsiTheme="minorEastAsia" w:hint="eastAsia"/>
          <w:sz w:val="22"/>
        </w:rPr>
        <w:t>で</w:t>
      </w:r>
      <w:r w:rsidR="006756FD">
        <w:rPr>
          <w:rFonts w:asciiTheme="minorEastAsia" w:hAnsiTheme="minorEastAsia" w:hint="eastAsia"/>
          <w:sz w:val="22"/>
        </w:rPr>
        <w:t>は</w:t>
      </w:r>
      <w:r w:rsidR="004D15C3">
        <w:rPr>
          <w:rFonts w:asciiTheme="minorEastAsia" w:hAnsiTheme="minorEastAsia" w:hint="eastAsia"/>
          <w:sz w:val="22"/>
        </w:rPr>
        <w:t>～20代から40代まで上昇し、それ以以降の</w:t>
      </w:r>
      <w:r w:rsidR="006756FD">
        <w:rPr>
          <w:rFonts w:asciiTheme="minorEastAsia" w:hAnsiTheme="minorEastAsia" w:hint="eastAsia"/>
          <w:sz w:val="22"/>
        </w:rPr>
        <w:t>年代</w:t>
      </w:r>
      <w:r w:rsidR="004D15C3">
        <w:rPr>
          <w:rFonts w:asciiTheme="minorEastAsia" w:hAnsiTheme="minorEastAsia" w:hint="eastAsia"/>
          <w:sz w:val="22"/>
        </w:rPr>
        <w:t>は低下している。また</w:t>
      </w:r>
      <w:r w:rsidR="006756FD">
        <w:rPr>
          <w:rFonts w:asciiTheme="minorEastAsia" w:hAnsiTheme="minorEastAsia" w:hint="eastAsia"/>
          <w:sz w:val="22"/>
        </w:rPr>
        <w:t>、男性</w:t>
      </w:r>
      <w:r w:rsidR="004D15C3">
        <w:rPr>
          <w:rFonts w:asciiTheme="minorEastAsia" w:hAnsiTheme="minorEastAsia" w:hint="eastAsia"/>
          <w:sz w:val="22"/>
        </w:rPr>
        <w:t>で</w:t>
      </w:r>
      <w:r w:rsidR="006756FD">
        <w:rPr>
          <w:rFonts w:asciiTheme="minorEastAsia" w:hAnsiTheme="minorEastAsia" w:hint="eastAsia"/>
          <w:sz w:val="22"/>
        </w:rPr>
        <w:t>は</w:t>
      </w:r>
      <w:r>
        <w:rPr>
          <w:rFonts w:asciiTheme="minorEastAsia" w:hAnsiTheme="minorEastAsia" w:hint="eastAsia"/>
          <w:sz w:val="22"/>
        </w:rPr>
        <w:t>40代</w:t>
      </w:r>
      <w:r w:rsidR="006756FD">
        <w:rPr>
          <w:rFonts w:asciiTheme="minorEastAsia" w:hAnsiTheme="minorEastAsia" w:hint="eastAsia"/>
          <w:sz w:val="22"/>
        </w:rPr>
        <w:t>のみ</w:t>
      </w:r>
      <w:r>
        <w:rPr>
          <w:rFonts w:asciiTheme="minorEastAsia" w:hAnsiTheme="minorEastAsia" w:hint="eastAsia"/>
          <w:sz w:val="22"/>
        </w:rPr>
        <w:t>４割</w:t>
      </w:r>
      <w:r w:rsidR="006756FD">
        <w:rPr>
          <w:rFonts w:asciiTheme="minorEastAsia" w:hAnsiTheme="minorEastAsia" w:hint="eastAsia"/>
          <w:sz w:val="22"/>
        </w:rPr>
        <w:t>台で</w:t>
      </w:r>
      <w:r w:rsidR="007C208C">
        <w:rPr>
          <w:rFonts w:asciiTheme="minorEastAsia" w:hAnsiTheme="minorEastAsia" w:hint="eastAsia"/>
          <w:sz w:val="22"/>
        </w:rPr>
        <w:t>他</w:t>
      </w:r>
      <w:r w:rsidR="006756FD">
        <w:rPr>
          <w:rFonts w:asciiTheme="minorEastAsia" w:hAnsiTheme="minorEastAsia" w:hint="eastAsia"/>
          <w:sz w:val="22"/>
        </w:rPr>
        <w:t>の年代</w:t>
      </w:r>
      <w:r w:rsidR="004D15C3">
        <w:rPr>
          <w:rFonts w:asciiTheme="minorEastAsia" w:hAnsiTheme="minorEastAsia" w:hint="eastAsia"/>
          <w:sz w:val="22"/>
        </w:rPr>
        <w:t>より高くなっている</w:t>
      </w:r>
      <w:r w:rsidR="006756FD">
        <w:rPr>
          <w:rFonts w:asciiTheme="minorEastAsia" w:hAnsiTheme="minorEastAsia" w:hint="eastAsia"/>
          <w:sz w:val="22"/>
        </w:rPr>
        <w:t>。</w:t>
      </w:r>
    </w:p>
    <w:p w14:paraId="1FD0177B" w14:textId="4B228C97" w:rsidR="001E5F8C" w:rsidRPr="00F64D07" w:rsidRDefault="001E5F8C" w:rsidP="005F7232">
      <w:pPr>
        <w:ind w:leftChars="100" w:left="210" w:firstLineChars="100" w:firstLine="220"/>
        <w:rPr>
          <w:rFonts w:asciiTheme="minorEastAsia" w:hAnsiTheme="minorEastAsia"/>
          <w:sz w:val="22"/>
        </w:rPr>
      </w:pPr>
      <w:r w:rsidRPr="00BE1FA4">
        <w:rPr>
          <w:rFonts w:asciiTheme="minorEastAsia" w:hAnsiTheme="minorEastAsia" w:hint="eastAsia"/>
          <w:sz w:val="22"/>
        </w:rPr>
        <w:t>また、</w:t>
      </w:r>
      <w:r w:rsidR="009C2AB0" w:rsidRPr="00BE1FA4">
        <w:rPr>
          <w:rFonts w:asciiTheme="minorEastAsia" w:hAnsiTheme="minorEastAsia" w:hint="eastAsia"/>
          <w:sz w:val="22"/>
        </w:rPr>
        <w:t>「長時間勤務の見直し」は、</w:t>
      </w:r>
      <w:r w:rsidRPr="00BE1FA4">
        <w:rPr>
          <w:rFonts w:asciiTheme="minorEastAsia" w:hAnsiTheme="minorEastAsia" w:hint="eastAsia"/>
          <w:sz w:val="22"/>
        </w:rPr>
        <w:t>男女ともに</w:t>
      </w:r>
      <w:r w:rsidR="005F7232">
        <w:rPr>
          <w:rFonts w:asciiTheme="minorEastAsia" w:hAnsiTheme="minorEastAsia" w:hint="eastAsia"/>
          <w:sz w:val="22"/>
        </w:rPr>
        <w:t>年代が上がるにつれて割合が低</w:t>
      </w:r>
      <w:r w:rsidR="00C641BD">
        <w:rPr>
          <w:rFonts w:asciiTheme="minorEastAsia" w:hAnsiTheme="minorEastAsia" w:hint="eastAsia"/>
          <w:sz w:val="22"/>
        </w:rPr>
        <w:t>くなる</w:t>
      </w:r>
      <w:r w:rsidR="005F7232">
        <w:rPr>
          <w:rFonts w:asciiTheme="minorEastAsia" w:hAnsiTheme="minorEastAsia" w:hint="eastAsia"/>
          <w:sz w:val="22"/>
        </w:rPr>
        <w:t>傾向と</w:t>
      </w:r>
      <w:r w:rsidR="009C2AB0" w:rsidRPr="00BE1FA4">
        <w:rPr>
          <w:rFonts w:asciiTheme="minorEastAsia" w:hAnsiTheme="minorEastAsia" w:hint="eastAsia"/>
          <w:sz w:val="22"/>
        </w:rPr>
        <w:t>なっている</w:t>
      </w:r>
      <w:r w:rsidRPr="00BE1FA4">
        <w:rPr>
          <w:rFonts w:asciiTheme="minorEastAsia" w:hAnsiTheme="minorEastAsia"/>
          <w:sz w:val="22"/>
        </w:rPr>
        <w:t>。</w:t>
      </w:r>
      <w:r w:rsidRPr="00F64D07">
        <w:rPr>
          <w:rFonts w:asciiTheme="minorEastAsia" w:hAnsiTheme="minorEastAsia" w:hint="eastAsia"/>
          <w:sz w:val="22"/>
        </w:rPr>
        <w:t>（図</w:t>
      </w:r>
      <w:r w:rsidR="002D4128" w:rsidRPr="00F64D07">
        <w:rPr>
          <w:rFonts w:asciiTheme="minorEastAsia" w:hAnsiTheme="minorEastAsia" w:hint="eastAsia"/>
          <w:sz w:val="22"/>
        </w:rPr>
        <w:t>表</w:t>
      </w:r>
      <w:r w:rsidRPr="00F64D07">
        <w:rPr>
          <w:rFonts w:asciiTheme="minorEastAsia" w:hAnsiTheme="minorEastAsia"/>
          <w:sz w:val="22"/>
        </w:rPr>
        <w:t>10－３－</w:t>
      </w:r>
      <w:r w:rsidR="0094777C" w:rsidRPr="00F64D07">
        <w:rPr>
          <w:rFonts w:asciiTheme="minorEastAsia" w:hAnsiTheme="minorEastAsia" w:hint="eastAsia"/>
          <w:sz w:val="22"/>
        </w:rPr>
        <w:t>３</w:t>
      </w:r>
      <w:r w:rsidRPr="00F64D07">
        <w:rPr>
          <w:rFonts w:asciiTheme="minorEastAsia" w:hAnsiTheme="minorEastAsia"/>
          <w:sz w:val="22"/>
        </w:rPr>
        <w:t>）</w:t>
      </w:r>
    </w:p>
    <w:p w14:paraId="0D2192D1" w14:textId="77777777" w:rsidR="001E5F8C" w:rsidRPr="00F64D07" w:rsidRDefault="001E5F8C" w:rsidP="001E5F8C">
      <w:pPr>
        <w:widowControl/>
        <w:jc w:val="left"/>
        <w:rPr>
          <w:rFonts w:asciiTheme="majorEastAsia" w:eastAsiaTheme="majorEastAsia" w:hAnsiTheme="majorEastAsia"/>
          <w:sz w:val="22"/>
        </w:rPr>
      </w:pPr>
    </w:p>
    <w:p w14:paraId="5C0A1A31" w14:textId="12C548B5" w:rsidR="001E5F8C" w:rsidRPr="00F64D07" w:rsidRDefault="001E5F8C" w:rsidP="001E5F8C">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10－３－</w:t>
      </w:r>
      <w:r w:rsidR="0094777C" w:rsidRPr="00F64D07">
        <w:rPr>
          <w:rFonts w:asciiTheme="majorEastAsia" w:eastAsiaTheme="majorEastAsia" w:hAnsiTheme="majorEastAsia" w:hint="eastAsia"/>
          <w:sz w:val="22"/>
        </w:rPr>
        <w:t>３</w:t>
      </w:r>
      <w:r w:rsidRPr="00F64D07">
        <w:rPr>
          <w:rFonts w:asciiTheme="majorEastAsia" w:eastAsiaTheme="majorEastAsia" w:hAnsiTheme="majorEastAsia"/>
          <w:sz w:val="22"/>
        </w:rPr>
        <w:t xml:space="preserve">　ワーク・ライフ・バランスに重要なこと（性・年代別）</w:t>
      </w:r>
    </w:p>
    <w:p w14:paraId="0A9BA178" w14:textId="77777777" w:rsidR="001E5F8C" w:rsidRPr="00F64D07" w:rsidRDefault="001E5F8C" w:rsidP="001E5F8C">
      <w:pPr>
        <w:jc w:val="center"/>
      </w:pPr>
    </w:p>
    <w:p w14:paraId="0F8E4001" w14:textId="137CEABC" w:rsidR="001E5F8C" w:rsidRPr="00F64D07" w:rsidRDefault="00BE1FA4" w:rsidP="001E5F8C">
      <w:pPr>
        <w:jc w:val="center"/>
        <w:rPr>
          <w:rFonts w:asciiTheme="majorEastAsia" w:eastAsiaTheme="majorEastAsia" w:hAnsiTheme="majorEastAsia"/>
          <w:sz w:val="22"/>
        </w:rPr>
      </w:pPr>
      <w:r w:rsidRPr="00BE1FA4">
        <w:rPr>
          <w:noProof/>
        </w:rPr>
        <w:drawing>
          <wp:inline distT="0" distB="0" distL="0" distR="0" wp14:anchorId="3520FE5E" wp14:editId="31CBD5C8">
            <wp:extent cx="5966640" cy="552780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66640" cy="5527800"/>
                    </a:xfrm>
                    <a:prstGeom prst="rect">
                      <a:avLst/>
                    </a:prstGeom>
                    <a:noFill/>
                    <a:ln>
                      <a:noFill/>
                    </a:ln>
                  </pic:spPr>
                </pic:pic>
              </a:graphicData>
            </a:graphic>
          </wp:inline>
        </w:drawing>
      </w:r>
    </w:p>
    <w:p w14:paraId="5D14BDE2" w14:textId="77777777" w:rsidR="001E5F8C" w:rsidRPr="00F64D07" w:rsidRDefault="001E5F8C" w:rsidP="001E5F8C">
      <w:r w:rsidRPr="00F64D07">
        <w:br w:type="page"/>
      </w:r>
    </w:p>
    <w:p w14:paraId="7FC578EA" w14:textId="77777777" w:rsidR="001E5F8C" w:rsidRPr="00F64D07" w:rsidRDefault="001E5F8C" w:rsidP="001E5F8C">
      <w:pPr>
        <w:pStyle w:val="1"/>
        <w:rPr>
          <w:rFonts w:asciiTheme="majorEastAsia" w:hAnsiTheme="majorEastAsia"/>
          <w:sz w:val="28"/>
        </w:rPr>
      </w:pPr>
      <w:bookmarkStart w:id="151" w:name="_Toc409879842"/>
      <w:bookmarkStart w:id="152" w:name="_Toc190047480"/>
      <w:r w:rsidRPr="00F64D07">
        <w:rPr>
          <w:rFonts w:asciiTheme="majorEastAsia" w:hAnsiTheme="majorEastAsia" w:hint="eastAsia"/>
          <w:sz w:val="28"/>
        </w:rPr>
        <w:lastRenderedPageBreak/>
        <w:t>第</w:t>
      </w:r>
      <w:r w:rsidRPr="00F64D07">
        <w:rPr>
          <w:rFonts w:asciiTheme="majorEastAsia" w:hAnsiTheme="majorEastAsia"/>
          <w:sz w:val="28"/>
        </w:rPr>
        <w:t xml:space="preserve">11章　</w:t>
      </w:r>
      <w:r w:rsidRPr="00F64D07">
        <w:rPr>
          <w:rFonts w:asciiTheme="majorEastAsia" w:hAnsiTheme="majorEastAsia" w:hint="eastAsia"/>
          <w:sz w:val="28"/>
        </w:rPr>
        <w:t>防災</w:t>
      </w:r>
      <w:bookmarkEnd w:id="151"/>
      <w:bookmarkEnd w:id="152"/>
    </w:p>
    <w:p w14:paraId="55BCA5D6" w14:textId="05944D94" w:rsidR="001E5F8C" w:rsidRPr="006756FD" w:rsidRDefault="001E5F8C" w:rsidP="001E5F8C">
      <w:pPr>
        <w:pStyle w:val="2"/>
        <w:rPr>
          <w:rFonts w:asciiTheme="majorEastAsia" w:hAnsiTheme="majorEastAsia"/>
          <w:sz w:val="24"/>
        </w:rPr>
      </w:pPr>
      <w:bookmarkStart w:id="153" w:name="_Toc409879843"/>
      <w:bookmarkStart w:id="154" w:name="_Toc190047481"/>
      <w:r w:rsidRPr="00F64D07">
        <w:rPr>
          <w:rFonts w:asciiTheme="majorEastAsia" w:hAnsiTheme="majorEastAsia"/>
          <w:sz w:val="24"/>
        </w:rPr>
        <w:t>11－</w:t>
      </w:r>
      <w:r w:rsidRPr="00F64D07">
        <w:rPr>
          <w:rFonts w:asciiTheme="majorEastAsia" w:hAnsiTheme="majorEastAsia" w:hint="eastAsia"/>
          <w:sz w:val="24"/>
        </w:rPr>
        <w:t>１</w:t>
      </w:r>
      <w:r w:rsidRPr="00F64D07">
        <w:rPr>
          <w:rFonts w:asciiTheme="majorEastAsia" w:hAnsiTheme="majorEastAsia"/>
          <w:sz w:val="24"/>
        </w:rPr>
        <w:t xml:space="preserve">　</w:t>
      </w:r>
      <w:r w:rsidRPr="006756FD">
        <w:rPr>
          <w:rFonts w:asciiTheme="majorEastAsia" w:hAnsiTheme="majorEastAsia"/>
          <w:sz w:val="24"/>
        </w:rPr>
        <w:t>防災分野</w:t>
      </w:r>
      <w:r w:rsidRPr="006756FD">
        <w:rPr>
          <w:rFonts w:asciiTheme="majorEastAsia" w:hAnsiTheme="majorEastAsia" w:hint="eastAsia"/>
          <w:sz w:val="24"/>
        </w:rPr>
        <w:t>で</w:t>
      </w:r>
      <w:bookmarkEnd w:id="153"/>
      <w:bookmarkEnd w:id="154"/>
      <w:r w:rsidR="005536BB" w:rsidRPr="005536BB">
        <w:rPr>
          <w:rFonts w:asciiTheme="majorEastAsia" w:hAnsiTheme="majorEastAsia" w:hint="eastAsia"/>
          <w:sz w:val="24"/>
        </w:rPr>
        <w:t>男女共同参画の視点を活かすために区に求めること</w:t>
      </w:r>
    </w:p>
    <w:p w14:paraId="4132F41C" w14:textId="670DCC81" w:rsidR="001E5F8C" w:rsidRPr="006756FD" w:rsidRDefault="006756FD" w:rsidP="001E5F8C">
      <w:pPr>
        <w:ind w:firstLineChars="100" w:firstLine="220"/>
      </w:pPr>
      <w:r w:rsidRPr="006756FD">
        <w:rPr>
          <w:rFonts w:asciiTheme="majorEastAsia" w:eastAsiaTheme="majorEastAsia" w:hAnsiTheme="majorEastAsia"/>
          <w:noProof/>
          <w:sz w:val="22"/>
        </w:rPr>
        <mc:AlternateContent>
          <mc:Choice Requires="wps">
            <w:drawing>
              <wp:anchor distT="0" distB="0" distL="114300" distR="114300" simplePos="0" relativeHeight="251597312" behindDoc="0" locked="0" layoutInCell="1" allowOverlap="1" wp14:anchorId="13C6406F" wp14:editId="73D52C86">
                <wp:simplePos x="0" y="0"/>
                <wp:positionH relativeFrom="column">
                  <wp:posOffset>-6842</wp:posOffset>
                </wp:positionH>
                <wp:positionV relativeFrom="paragraph">
                  <wp:posOffset>224119</wp:posOffset>
                </wp:positionV>
                <wp:extent cx="6003985" cy="5260768"/>
                <wp:effectExtent l="0" t="0" r="15875" b="16510"/>
                <wp:wrapNone/>
                <wp:docPr id="1588" name="正方形/長方形 1588"/>
                <wp:cNvGraphicFramePr/>
                <a:graphic xmlns:a="http://schemas.openxmlformats.org/drawingml/2006/main">
                  <a:graphicData uri="http://schemas.microsoft.com/office/word/2010/wordprocessingShape">
                    <wps:wsp>
                      <wps:cNvSpPr/>
                      <wps:spPr>
                        <a:xfrm>
                          <a:off x="0" y="0"/>
                          <a:ext cx="6003985" cy="526076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04F05" id="正方形/長方形 1588" o:spid="_x0000_s1026" style="position:absolute;left:0;text-align:left;margin-left:-.55pt;margin-top:17.65pt;width:472.75pt;height:414.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lQhQIAAGgFAAAOAAAAZHJzL2Uyb0RvYy54bWysVFFPGzEMfp+0/xDlfdy1owUqrqgCMU1C&#10;UAETzyGXcJFycZakvXa/fk5yd60Y2sO0PqTO2f5sf7F9ebVrNdkK5xWYik5OSkqE4VAr81bRH8+3&#10;X84p8YGZmmkwoqJ74enV8vOny84uxBQa0LVwBEGMX3S2ok0IdlEUnjeiZf4ErDColOBaFvDq3ora&#10;sQ7RW11My3JedOBq64AL7/HrTVbSZcKXUvDwIKUXgeiKYm4hnS6dr/Eslpds8eaYbRTv02D/kEXL&#10;lMGgI9QNC4xsnPoDqlXcgQcZTji0BUipuEg1YDWT8l01Tw2zItWC5Hg70uT/Hyy/3z7ZtUMaOusX&#10;HsVYxU66Nv5jfmSXyNqPZIldIBw/zsvy68X5jBKOutl0Xp7NzyOdxcHdOh++CWhJFCrq8DUSSWx7&#10;50M2HUxiNAO3Suv0ItqQrqIXs+ksOXjQqo7KaJZ6Q1xrR7YMXzXsJn3YIytMQhvM5VBUksJeiwih&#10;zaOQRNVYxjQHiP12wGScCxMmWdWwWuRQsxJ/Q7DBI1WcACOyxCRH7B5gsMwgA3auv7ePriK16+hc&#10;/i2x7Dx6pMhgwujcKgPuIwCNVfWRs/1AUqYmsvQK9X7tiIM8LN7yW4Xvd8d8WDOH04FzhBMfHvCQ&#10;GvCdoJcoacD9+uh7tMemRS0lHU5bRf3PDXOCEv3dYDtfTE5P43imy+nsbIoXd6x5PdaYTXsN+PQT&#10;3C2WJzHaBz2I0kH7gothFaOiihmOsSvKgxsu1yFvAVwtXKxWyQxH0rJwZ54sj+CR1difz7sX5mzf&#10;xAH7/x6GyWSLd72cbaOngdUmgFSp0Q+89nzjOKfG6VdP3BfH92R1WJDL3wAAAP//AwBQSwMEFAAG&#10;AAgAAAAhAHo+b2LeAAAACQEAAA8AAABkcnMvZG93bnJldi54bWxMj8FOwzAQRO9I/IO1SFxQ66QJ&#10;VQhxKoTEMUi0fIAbL3FUe+3GThv+HnOC42hGM2+a3WINu+AURkcC8nUGDKl3aqRBwOfhbVUBC1GS&#10;ksYRCvjGALv29qaRtXJX+sDLPg4slVCopQAdo685D71GK8PaeaTkfbnJypjkNHA1yWsqt4ZvsmzL&#10;rRwpLWjp8VVjf9rPVsAyV+dzN5+sxqIzD5vo3zvvhbi/W16egUVc4l8YfvETOrSJ6ehmUoEZAas8&#10;T0kBxWMBLPlPZVkCOwqotkUFvG34/wftDwAAAP//AwBQSwECLQAUAAYACAAAACEAtoM4kv4AAADh&#10;AQAAEwAAAAAAAAAAAAAAAAAAAAAAW0NvbnRlbnRfVHlwZXNdLnhtbFBLAQItABQABgAIAAAAIQA4&#10;/SH/1gAAAJQBAAALAAAAAAAAAAAAAAAAAC8BAABfcmVscy8ucmVsc1BLAQItABQABgAIAAAAIQDi&#10;SSlQhQIAAGgFAAAOAAAAAAAAAAAAAAAAAC4CAABkcnMvZTJvRG9jLnhtbFBLAQItABQABgAIAAAA&#10;IQB6Pm9i3gAAAAkBAAAPAAAAAAAAAAAAAAAAAN8EAABkcnMvZG93bnJldi54bWxQSwUGAAAAAAQA&#10;BADzAAAA6gUAAAAA&#10;" filled="f" strokecolor="black [3213]"/>
            </w:pict>
          </mc:Fallback>
        </mc:AlternateContent>
      </w:r>
      <w:r w:rsidR="001E5F8C" w:rsidRPr="006756FD">
        <w:rPr>
          <w:rFonts w:asciiTheme="majorEastAsia" w:eastAsiaTheme="majorEastAsia" w:hAnsiTheme="majorEastAsia" w:hint="eastAsia"/>
          <w:sz w:val="22"/>
        </w:rPr>
        <w:t>◎</w:t>
      </w:r>
      <w:r w:rsidRPr="006756FD">
        <w:rPr>
          <w:rFonts w:asciiTheme="majorEastAsia" w:eastAsiaTheme="majorEastAsia" w:hAnsiTheme="majorEastAsia" w:hint="eastAsia"/>
          <w:sz w:val="22"/>
        </w:rPr>
        <w:t>女性の視点を活かす</w:t>
      </w:r>
      <w:r w:rsidR="000B5974" w:rsidRPr="006756FD">
        <w:rPr>
          <w:rFonts w:asciiTheme="majorEastAsia" w:eastAsiaTheme="majorEastAsia" w:hAnsiTheme="majorEastAsia" w:hint="eastAsia"/>
          <w:sz w:val="22"/>
        </w:rPr>
        <w:t>・意見を反映させるという答えが</w:t>
      </w:r>
      <w:r w:rsidRPr="006756FD">
        <w:rPr>
          <w:rFonts w:asciiTheme="majorEastAsia" w:eastAsiaTheme="majorEastAsia" w:hAnsiTheme="majorEastAsia" w:hint="eastAsia"/>
          <w:sz w:val="22"/>
        </w:rPr>
        <w:t>６</w:t>
      </w:r>
      <w:r w:rsidR="000B5974" w:rsidRPr="006756FD">
        <w:rPr>
          <w:rFonts w:asciiTheme="majorEastAsia" w:eastAsiaTheme="majorEastAsia" w:hAnsiTheme="majorEastAsia" w:hint="eastAsia"/>
          <w:sz w:val="22"/>
        </w:rPr>
        <w:t>割</w:t>
      </w:r>
      <w:r w:rsidR="001E5F8C" w:rsidRPr="006756FD">
        <w:rPr>
          <w:rFonts w:asciiTheme="majorEastAsia" w:eastAsiaTheme="majorEastAsia" w:hAnsiTheme="majorEastAsia"/>
          <w:sz w:val="22"/>
        </w:rPr>
        <w:t>。</w:t>
      </w:r>
    </w:p>
    <w:p w14:paraId="5ACBA931" w14:textId="13A75C92" w:rsidR="001E5F8C" w:rsidRPr="006756FD" w:rsidRDefault="001E5F8C" w:rsidP="00AB0DC4">
      <w:pPr>
        <w:ind w:leftChars="100" w:left="650" w:rightChars="100" w:right="210" w:hangingChars="200" w:hanging="440"/>
        <w:rPr>
          <w:rFonts w:ascii="ＭＳ ゴシック" w:eastAsia="ＭＳ ゴシック" w:hAnsi="ＭＳ ゴシック"/>
          <w:sz w:val="22"/>
        </w:rPr>
      </w:pPr>
      <w:r w:rsidRPr="006756FD">
        <w:rPr>
          <w:rFonts w:asciiTheme="majorEastAsia" w:eastAsiaTheme="majorEastAsia" w:hAnsiTheme="majorEastAsia" w:hint="eastAsia"/>
          <w:sz w:val="22"/>
        </w:rPr>
        <w:t>問</w:t>
      </w:r>
      <w:r w:rsidRPr="006756FD">
        <w:rPr>
          <w:rFonts w:asciiTheme="majorEastAsia" w:eastAsiaTheme="majorEastAsia" w:hAnsiTheme="majorEastAsia"/>
          <w:sz w:val="22"/>
        </w:rPr>
        <w:t>33</w:t>
      </w:r>
      <w:r w:rsidR="000B5974" w:rsidRPr="006756FD">
        <w:rPr>
          <w:rFonts w:asciiTheme="majorEastAsia" w:eastAsiaTheme="majorEastAsia" w:hAnsiTheme="majorEastAsia" w:hint="eastAsia"/>
          <w:sz w:val="22"/>
        </w:rPr>
        <w:t xml:space="preserve">　</w:t>
      </w:r>
      <w:r w:rsidR="00AB0DC4" w:rsidRPr="006756FD">
        <w:rPr>
          <w:rFonts w:asciiTheme="majorEastAsia" w:eastAsiaTheme="majorEastAsia" w:hAnsiTheme="majorEastAsia" w:hint="eastAsia"/>
          <w:sz w:val="22"/>
        </w:rPr>
        <w:t>近年、頻発化する震災の中で、防災のまちづくりの一層の推進が課題となっています。中でも、避難所の運営等、様々な意思決定過程への女性を含めた多様な性の参画が不十分であることが指摘されています。防災分野で男女共同参画の視点を活かすために、区に求めることは何ですか。（○はあてはまるものすべて）</w:t>
      </w:r>
    </w:p>
    <w:p w14:paraId="5226A088" w14:textId="77777777" w:rsidR="001E5F8C" w:rsidRPr="006756FD" w:rsidRDefault="001E5F8C" w:rsidP="001E5F8C">
      <w:pPr>
        <w:spacing w:line="200" w:lineRule="exact"/>
      </w:pPr>
    </w:p>
    <w:p w14:paraId="2EE9522E" w14:textId="6B9AD931" w:rsidR="001E5F8C" w:rsidRPr="006756FD" w:rsidRDefault="001E5F8C" w:rsidP="0094777C">
      <w:pPr>
        <w:jc w:val="center"/>
        <w:rPr>
          <w:rFonts w:asciiTheme="majorEastAsia" w:eastAsiaTheme="majorEastAsia" w:hAnsiTheme="majorEastAsia"/>
          <w:sz w:val="22"/>
        </w:rPr>
      </w:pPr>
      <w:r w:rsidRPr="006756FD">
        <w:rPr>
          <w:rFonts w:asciiTheme="majorEastAsia" w:eastAsiaTheme="majorEastAsia" w:hAnsiTheme="majorEastAsia" w:hint="eastAsia"/>
          <w:sz w:val="22"/>
        </w:rPr>
        <w:t>図</w:t>
      </w:r>
      <w:r w:rsidR="002D4128" w:rsidRPr="006756FD">
        <w:rPr>
          <w:rFonts w:asciiTheme="majorEastAsia" w:eastAsiaTheme="majorEastAsia" w:hAnsiTheme="majorEastAsia" w:hint="eastAsia"/>
          <w:sz w:val="22"/>
        </w:rPr>
        <w:t>表</w:t>
      </w:r>
      <w:r w:rsidRPr="006756FD">
        <w:rPr>
          <w:rFonts w:asciiTheme="majorEastAsia" w:eastAsiaTheme="majorEastAsia" w:hAnsiTheme="majorEastAsia"/>
          <w:sz w:val="22"/>
        </w:rPr>
        <w:t>11－</w:t>
      </w:r>
      <w:r w:rsidRPr="006756FD">
        <w:rPr>
          <w:rFonts w:asciiTheme="majorEastAsia" w:eastAsiaTheme="majorEastAsia" w:hAnsiTheme="majorEastAsia" w:hint="eastAsia"/>
          <w:sz w:val="22"/>
        </w:rPr>
        <w:t xml:space="preserve">１－１　</w:t>
      </w:r>
      <w:r w:rsidR="00BD6275" w:rsidRPr="00BD6275">
        <w:rPr>
          <w:rFonts w:asciiTheme="majorEastAsia" w:eastAsiaTheme="majorEastAsia" w:hAnsiTheme="majorEastAsia" w:hint="eastAsia"/>
          <w:sz w:val="22"/>
        </w:rPr>
        <w:t>防災分野で男女共同参画の視点を活かすために区に求めること</w:t>
      </w:r>
    </w:p>
    <w:p w14:paraId="41540CCC" w14:textId="1D4430B6" w:rsidR="0094777C" w:rsidRPr="00F64D07" w:rsidRDefault="0094777C" w:rsidP="0094777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（左：全体／右：令和</w:t>
      </w:r>
      <w:r w:rsidR="006756FD">
        <w:rPr>
          <w:rFonts w:asciiTheme="majorEastAsia" w:eastAsiaTheme="majorEastAsia" w:hAnsiTheme="majorEastAsia" w:hint="eastAsia"/>
          <w:sz w:val="22"/>
        </w:rPr>
        <w:t>６</w:t>
      </w:r>
      <w:r w:rsidRPr="00F64D07">
        <w:rPr>
          <w:rFonts w:asciiTheme="majorEastAsia" w:eastAsiaTheme="majorEastAsia" w:hAnsiTheme="majorEastAsia" w:hint="eastAsia"/>
          <w:sz w:val="22"/>
        </w:rPr>
        <w:t>年度性別）</w:t>
      </w:r>
    </w:p>
    <w:p w14:paraId="2323A792" w14:textId="37374D92" w:rsidR="001E5F8C" w:rsidRPr="006756FD" w:rsidRDefault="00C641BD" w:rsidP="00916688">
      <w:pPr>
        <w:jc w:val="center"/>
        <w:rPr>
          <w:rFonts w:asciiTheme="majorEastAsia" w:eastAsiaTheme="majorEastAsia" w:hAnsiTheme="majorEastAsia"/>
          <w:sz w:val="22"/>
        </w:rPr>
      </w:pPr>
      <w:r w:rsidRPr="00C641BD">
        <w:rPr>
          <w:noProof/>
        </w:rPr>
        <w:drawing>
          <wp:inline distT="0" distB="0" distL="0" distR="0" wp14:anchorId="2FC23FEB" wp14:editId="7E725497">
            <wp:extent cx="5871845" cy="3545840"/>
            <wp:effectExtent l="0" t="0" r="0" b="0"/>
            <wp:docPr id="1740486233"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871845" cy="3545840"/>
                    </a:xfrm>
                    <a:prstGeom prst="rect">
                      <a:avLst/>
                    </a:prstGeom>
                    <a:noFill/>
                    <a:ln>
                      <a:noFill/>
                    </a:ln>
                  </pic:spPr>
                </pic:pic>
              </a:graphicData>
            </a:graphic>
          </wp:inline>
        </w:drawing>
      </w:r>
      <w:r w:rsidRPr="00C641BD">
        <w:rPr>
          <w:rFonts w:asciiTheme="majorEastAsia" w:eastAsiaTheme="majorEastAsia" w:hAnsiTheme="majorEastAsia"/>
          <w:sz w:val="22"/>
        </w:rPr>
        <w:t xml:space="preserve"> </w:t>
      </w:r>
    </w:p>
    <w:p w14:paraId="7E6FB266" w14:textId="3B66AF92" w:rsidR="00DD1C73" w:rsidRPr="00F64D07" w:rsidRDefault="006756FD" w:rsidP="00DD1C73">
      <w:pPr>
        <w:rPr>
          <w:rFonts w:asciiTheme="majorEastAsia" w:eastAsiaTheme="majorEastAsia" w:hAnsiTheme="majorEastAsia"/>
          <w:sz w:val="22"/>
        </w:rPr>
      </w:pPr>
      <w:r>
        <w:rPr>
          <w:rFonts w:asciiTheme="majorEastAsia" w:eastAsiaTheme="majorEastAsia" w:hAnsiTheme="majorEastAsia" w:hint="eastAsia"/>
          <w:sz w:val="22"/>
        </w:rPr>
        <w:t>※本年度調査より、選択肢内容を変更したため、過年度調査は参考として記載する。</w:t>
      </w:r>
    </w:p>
    <w:p w14:paraId="4C059181" w14:textId="77777777" w:rsidR="00BE6D20" w:rsidRDefault="00BE6D20" w:rsidP="00DA5A40">
      <w:pPr>
        <w:ind w:leftChars="100" w:left="210" w:firstLineChars="95" w:firstLine="209"/>
        <w:rPr>
          <w:rFonts w:asciiTheme="minorEastAsia" w:hAnsiTheme="minorEastAsia"/>
          <w:sz w:val="22"/>
        </w:rPr>
      </w:pPr>
    </w:p>
    <w:p w14:paraId="2E9F8BA9" w14:textId="3552FECB" w:rsidR="00DD1C73" w:rsidRPr="006756FD" w:rsidRDefault="00DD1C73" w:rsidP="00DA5A40">
      <w:pPr>
        <w:ind w:leftChars="100" w:left="210" w:firstLineChars="95" w:firstLine="209"/>
        <w:rPr>
          <w:rFonts w:asciiTheme="minorEastAsia" w:hAnsiTheme="minorEastAsia"/>
          <w:sz w:val="22"/>
        </w:rPr>
      </w:pPr>
      <w:r w:rsidRPr="006756FD">
        <w:rPr>
          <w:rFonts w:asciiTheme="minorEastAsia" w:hAnsiTheme="minorEastAsia" w:hint="eastAsia"/>
          <w:sz w:val="22"/>
        </w:rPr>
        <w:t>防災分野で重要なことについては、</w:t>
      </w:r>
      <w:r w:rsidR="000B5974" w:rsidRPr="006756FD">
        <w:rPr>
          <w:rFonts w:asciiTheme="minorEastAsia" w:hAnsiTheme="minorEastAsia" w:hint="eastAsia"/>
          <w:sz w:val="22"/>
        </w:rPr>
        <w:t>「</w:t>
      </w:r>
      <w:r w:rsidR="006756FD" w:rsidRPr="006756FD">
        <w:rPr>
          <w:rFonts w:asciiTheme="minorEastAsia" w:hAnsiTheme="minorEastAsia" w:hint="eastAsia"/>
          <w:sz w:val="22"/>
        </w:rPr>
        <w:t>避難所運営に女性の視点を活かす</w:t>
      </w:r>
      <w:r w:rsidR="000B5974" w:rsidRPr="006756FD">
        <w:rPr>
          <w:rFonts w:asciiTheme="minorEastAsia" w:hAnsiTheme="minorEastAsia" w:hint="eastAsia"/>
          <w:sz w:val="22"/>
        </w:rPr>
        <w:t>」が</w:t>
      </w:r>
      <w:r w:rsidR="006756FD" w:rsidRPr="006756FD">
        <w:rPr>
          <w:rFonts w:asciiTheme="minorEastAsia" w:hAnsiTheme="minorEastAsia"/>
          <w:sz w:val="22"/>
        </w:rPr>
        <w:t>61.2</w:t>
      </w:r>
      <w:r w:rsidR="000B5974" w:rsidRPr="006756FD">
        <w:rPr>
          <w:rFonts w:asciiTheme="minorEastAsia" w:hAnsiTheme="minorEastAsia" w:hint="eastAsia"/>
          <w:sz w:val="22"/>
        </w:rPr>
        <w:t>％と最も高く、次いで</w:t>
      </w:r>
      <w:r w:rsidR="006756FD">
        <w:rPr>
          <w:rFonts w:asciiTheme="minorEastAsia" w:hAnsiTheme="minorEastAsia" w:hint="eastAsia"/>
          <w:sz w:val="22"/>
        </w:rPr>
        <w:t>「</w:t>
      </w:r>
      <w:r w:rsidR="006756FD" w:rsidRPr="006756FD">
        <w:rPr>
          <w:rFonts w:asciiTheme="minorEastAsia" w:hAnsiTheme="minorEastAsia" w:hint="eastAsia"/>
          <w:sz w:val="22"/>
        </w:rPr>
        <w:t>避難所設備に女性の意見を反映させる</w:t>
      </w:r>
      <w:r w:rsidR="006756FD">
        <w:rPr>
          <w:rFonts w:asciiTheme="minorEastAsia" w:hAnsiTheme="minorEastAsia" w:hint="eastAsia"/>
          <w:sz w:val="22"/>
        </w:rPr>
        <w:t>」が</w:t>
      </w:r>
      <w:r w:rsidR="006756FD" w:rsidRPr="006756FD">
        <w:rPr>
          <w:rFonts w:asciiTheme="minorEastAsia" w:hAnsiTheme="minorEastAsia"/>
          <w:sz w:val="22"/>
        </w:rPr>
        <w:t>60.6</w:t>
      </w:r>
      <w:r w:rsidR="006756FD">
        <w:rPr>
          <w:rFonts w:asciiTheme="minorEastAsia" w:hAnsiTheme="minorEastAsia" w:hint="eastAsia"/>
          <w:sz w:val="22"/>
        </w:rPr>
        <w:t>％、「</w:t>
      </w:r>
      <w:r w:rsidR="006756FD" w:rsidRPr="006756FD">
        <w:rPr>
          <w:rFonts w:asciiTheme="minorEastAsia" w:hAnsiTheme="minorEastAsia" w:hint="eastAsia"/>
          <w:sz w:val="22"/>
        </w:rPr>
        <w:t>防災に関する知識の普及や啓発を進める</w:t>
      </w:r>
      <w:r w:rsidR="006756FD">
        <w:rPr>
          <w:rFonts w:asciiTheme="minorEastAsia" w:hAnsiTheme="minorEastAsia" w:hint="eastAsia"/>
          <w:sz w:val="22"/>
        </w:rPr>
        <w:t>」が</w:t>
      </w:r>
      <w:r w:rsidR="006756FD" w:rsidRPr="006756FD">
        <w:rPr>
          <w:rFonts w:asciiTheme="minorEastAsia" w:hAnsiTheme="minorEastAsia"/>
          <w:sz w:val="22"/>
        </w:rPr>
        <w:t>49.5</w:t>
      </w:r>
      <w:r w:rsidR="006756FD">
        <w:rPr>
          <w:rFonts w:asciiTheme="minorEastAsia" w:hAnsiTheme="minorEastAsia" w:hint="eastAsia"/>
          <w:sz w:val="22"/>
        </w:rPr>
        <w:t>％、</w:t>
      </w:r>
      <w:r w:rsidRPr="006756FD">
        <w:rPr>
          <w:rFonts w:asciiTheme="minorEastAsia" w:hAnsiTheme="minorEastAsia" w:hint="eastAsia"/>
          <w:sz w:val="22"/>
        </w:rPr>
        <w:t>「</w:t>
      </w:r>
      <w:r w:rsidR="00A032A4" w:rsidRPr="00A032A4">
        <w:rPr>
          <w:rFonts w:asciiTheme="minorEastAsia" w:hAnsiTheme="minorEastAsia" w:hint="eastAsia"/>
          <w:sz w:val="22"/>
        </w:rPr>
        <w:t>災害に関する各種対応マニュアルなどに男女共同参画の視点を入れる</w:t>
      </w:r>
      <w:r w:rsidRPr="006756FD">
        <w:rPr>
          <w:rFonts w:asciiTheme="minorEastAsia" w:hAnsiTheme="minorEastAsia" w:hint="eastAsia"/>
          <w:sz w:val="22"/>
        </w:rPr>
        <w:t>」が</w:t>
      </w:r>
      <w:r w:rsidR="00A032A4" w:rsidRPr="00A032A4">
        <w:rPr>
          <w:rFonts w:asciiTheme="minorEastAsia" w:hAnsiTheme="minorEastAsia"/>
          <w:sz w:val="22"/>
        </w:rPr>
        <w:t>40.3</w:t>
      </w:r>
      <w:r w:rsidRPr="006756FD">
        <w:rPr>
          <w:rFonts w:asciiTheme="minorEastAsia" w:hAnsiTheme="minorEastAsia" w:hint="eastAsia"/>
          <w:sz w:val="22"/>
        </w:rPr>
        <w:t>％</w:t>
      </w:r>
      <w:r w:rsidR="000B5974" w:rsidRPr="006756FD">
        <w:rPr>
          <w:rFonts w:asciiTheme="minorEastAsia" w:hAnsiTheme="minorEastAsia" w:hint="eastAsia"/>
          <w:sz w:val="22"/>
        </w:rPr>
        <w:t>の順</w:t>
      </w:r>
      <w:r w:rsidRPr="006756FD">
        <w:rPr>
          <w:rFonts w:asciiTheme="minorEastAsia" w:hAnsiTheme="minorEastAsia" w:hint="eastAsia"/>
          <w:sz w:val="22"/>
        </w:rPr>
        <w:t>となっている。（図表</w:t>
      </w:r>
      <w:r w:rsidRPr="006756FD">
        <w:rPr>
          <w:rFonts w:asciiTheme="minorEastAsia" w:hAnsiTheme="minorEastAsia"/>
          <w:sz w:val="22"/>
        </w:rPr>
        <w:t>11－</w:t>
      </w:r>
      <w:r w:rsidRPr="006756FD">
        <w:rPr>
          <w:rFonts w:asciiTheme="minorEastAsia" w:hAnsiTheme="minorEastAsia" w:hint="eastAsia"/>
          <w:sz w:val="22"/>
        </w:rPr>
        <w:t>１</w:t>
      </w:r>
      <w:r w:rsidRPr="006756FD">
        <w:rPr>
          <w:rFonts w:asciiTheme="minorEastAsia" w:hAnsiTheme="minorEastAsia"/>
          <w:sz w:val="22"/>
        </w:rPr>
        <w:t>－１）</w:t>
      </w:r>
    </w:p>
    <w:p w14:paraId="0DDFEDDD" w14:textId="77777777" w:rsidR="000B5974" w:rsidRPr="00F64D07" w:rsidRDefault="000B5974" w:rsidP="00DA5A40">
      <w:pPr>
        <w:ind w:leftChars="100" w:left="210" w:firstLineChars="95" w:firstLine="209"/>
        <w:rPr>
          <w:sz w:val="22"/>
        </w:rPr>
      </w:pPr>
    </w:p>
    <w:p w14:paraId="3B68B846" w14:textId="77777777" w:rsidR="00DD1C73" w:rsidRPr="00F64D07" w:rsidRDefault="00DD1C73" w:rsidP="00DD1C7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75582CA6" w14:textId="77777777" w:rsidR="00676187" w:rsidRDefault="00DD1C73" w:rsidP="000B5974">
      <w:pPr>
        <w:ind w:leftChars="100" w:left="210" w:firstLineChars="95" w:firstLine="209"/>
        <w:rPr>
          <w:rFonts w:ascii="ＭＳ 明朝" w:eastAsia="ＭＳ 明朝" w:hAnsi="ＭＳ 明朝"/>
          <w:sz w:val="22"/>
        </w:rPr>
      </w:pPr>
      <w:r w:rsidRPr="00A032A4">
        <w:rPr>
          <w:rFonts w:ascii="ＭＳ 明朝" w:eastAsia="ＭＳ 明朝" w:hAnsi="ＭＳ 明朝" w:hint="eastAsia"/>
          <w:sz w:val="22"/>
        </w:rPr>
        <w:t>性別でみると、</w:t>
      </w:r>
      <w:r w:rsidR="00676187" w:rsidRPr="00676187">
        <w:rPr>
          <w:rFonts w:ascii="ＭＳ 明朝" w:eastAsia="ＭＳ 明朝" w:hAnsi="ＭＳ 明朝" w:hint="eastAsia"/>
          <w:sz w:val="22"/>
        </w:rPr>
        <w:t>「その他」「わからない」を除いて、</w:t>
      </w:r>
      <w:r w:rsidR="000B5974" w:rsidRPr="00A032A4">
        <w:rPr>
          <w:rFonts w:ascii="ＭＳ 明朝" w:eastAsia="ＭＳ 明朝" w:hAnsi="ＭＳ 明朝" w:hint="eastAsia"/>
          <w:sz w:val="22"/>
        </w:rPr>
        <w:t>「</w:t>
      </w:r>
      <w:r w:rsidR="00A032A4" w:rsidRPr="00A032A4">
        <w:rPr>
          <w:rFonts w:ascii="ＭＳ 明朝" w:eastAsia="ＭＳ 明朝" w:hAnsi="ＭＳ 明朝" w:hint="eastAsia"/>
          <w:sz w:val="22"/>
        </w:rPr>
        <w:t>防災分野の委員会や会議に、より多くの女性が参加できるようにする</w:t>
      </w:r>
      <w:r w:rsidR="000B5974" w:rsidRPr="00A032A4">
        <w:rPr>
          <w:rFonts w:ascii="ＭＳ 明朝" w:eastAsia="ＭＳ 明朝" w:hAnsi="ＭＳ 明朝" w:hint="eastAsia"/>
          <w:sz w:val="22"/>
        </w:rPr>
        <w:t>」</w:t>
      </w:r>
      <w:r w:rsidR="00A032A4">
        <w:rPr>
          <w:rFonts w:ascii="ＭＳ 明朝" w:eastAsia="ＭＳ 明朝" w:hAnsi="ＭＳ 明朝" w:hint="eastAsia"/>
          <w:sz w:val="22"/>
        </w:rPr>
        <w:t>「</w:t>
      </w:r>
      <w:r w:rsidR="00A032A4" w:rsidRPr="00A032A4">
        <w:rPr>
          <w:rFonts w:ascii="ＭＳ 明朝" w:eastAsia="ＭＳ 明朝" w:hAnsi="ＭＳ 明朝" w:hint="eastAsia"/>
          <w:sz w:val="22"/>
        </w:rPr>
        <w:t>災害対応や復興においてリーダーとなれる女性を育成する</w:t>
      </w:r>
      <w:r w:rsidR="00A032A4">
        <w:rPr>
          <w:rFonts w:ascii="ＭＳ 明朝" w:eastAsia="ＭＳ 明朝" w:hAnsi="ＭＳ 明朝" w:hint="eastAsia"/>
          <w:sz w:val="22"/>
        </w:rPr>
        <w:t>」</w:t>
      </w:r>
      <w:r w:rsidR="000B5974" w:rsidRPr="00A032A4">
        <w:rPr>
          <w:rFonts w:ascii="ＭＳ 明朝" w:eastAsia="ＭＳ 明朝" w:hAnsi="ＭＳ 明朝" w:hint="eastAsia"/>
          <w:sz w:val="22"/>
        </w:rPr>
        <w:t>以外の項目で男性よりも女性の方が高く、特に「</w:t>
      </w:r>
      <w:r w:rsidR="00A032A4" w:rsidRPr="00A032A4">
        <w:rPr>
          <w:rFonts w:ascii="ＭＳ 明朝" w:eastAsia="ＭＳ 明朝" w:hAnsi="ＭＳ 明朝" w:hint="eastAsia"/>
          <w:sz w:val="22"/>
        </w:rPr>
        <w:t>避難所設備に女性の意見を反映させる</w:t>
      </w:r>
      <w:r w:rsidR="000B5974" w:rsidRPr="00A032A4">
        <w:rPr>
          <w:rFonts w:ascii="ＭＳ 明朝" w:eastAsia="ＭＳ 明朝" w:hAnsi="ＭＳ 明朝" w:hint="eastAsia"/>
          <w:sz w:val="22"/>
        </w:rPr>
        <w:t>」「</w:t>
      </w:r>
      <w:r w:rsidR="00A032A4" w:rsidRPr="00A032A4">
        <w:rPr>
          <w:rFonts w:ascii="ＭＳ 明朝" w:eastAsia="ＭＳ 明朝" w:hAnsi="ＭＳ 明朝" w:hint="eastAsia"/>
          <w:sz w:val="22"/>
        </w:rPr>
        <w:t>避難所運営に女性の視点を活かす</w:t>
      </w:r>
      <w:r w:rsidR="000B5974" w:rsidRPr="00A032A4">
        <w:rPr>
          <w:rFonts w:ascii="ＭＳ 明朝" w:eastAsia="ＭＳ 明朝" w:hAnsi="ＭＳ 明朝" w:hint="eastAsia"/>
          <w:sz w:val="22"/>
        </w:rPr>
        <w:t>」などの項目は女性の方が</w:t>
      </w:r>
      <w:r w:rsidR="005719CB">
        <w:rPr>
          <w:rFonts w:ascii="ＭＳ 明朝" w:eastAsia="ＭＳ 明朝" w:hAnsi="ＭＳ 明朝" w:hint="eastAsia"/>
          <w:sz w:val="22"/>
        </w:rPr>
        <w:t>約</w:t>
      </w:r>
      <w:r w:rsidR="000B5974" w:rsidRPr="00A032A4">
        <w:rPr>
          <w:rFonts w:ascii="ＭＳ 明朝" w:eastAsia="ＭＳ 明朝" w:hAnsi="ＭＳ 明朝" w:hint="eastAsia"/>
          <w:sz w:val="22"/>
        </w:rPr>
        <w:t>1</w:t>
      </w:r>
      <w:r w:rsidR="00A032A4">
        <w:rPr>
          <w:rFonts w:ascii="ＭＳ 明朝" w:eastAsia="ＭＳ 明朝" w:hAnsi="ＭＳ 明朝" w:hint="eastAsia"/>
          <w:sz w:val="22"/>
        </w:rPr>
        <w:t>0</w:t>
      </w:r>
      <w:r w:rsidR="000B5974" w:rsidRPr="00A032A4">
        <w:rPr>
          <w:rFonts w:ascii="ＭＳ 明朝" w:eastAsia="ＭＳ 明朝" w:hAnsi="ＭＳ 明朝" w:hint="eastAsia"/>
          <w:sz w:val="22"/>
        </w:rPr>
        <w:t>ポイント</w:t>
      </w:r>
      <w:r w:rsidR="00442A98" w:rsidRPr="00A032A4">
        <w:rPr>
          <w:rFonts w:ascii="ＭＳ 明朝" w:eastAsia="ＭＳ 明朝" w:hAnsi="ＭＳ 明朝" w:hint="eastAsia"/>
          <w:sz w:val="22"/>
        </w:rPr>
        <w:t>以上</w:t>
      </w:r>
      <w:r w:rsidR="000B5974" w:rsidRPr="00A032A4">
        <w:rPr>
          <w:rFonts w:ascii="ＭＳ 明朝" w:eastAsia="ＭＳ 明朝" w:hAnsi="ＭＳ 明朝" w:hint="eastAsia"/>
          <w:sz w:val="22"/>
        </w:rPr>
        <w:t>高くなっている。</w:t>
      </w:r>
    </w:p>
    <w:p w14:paraId="1DE85A7C" w14:textId="224EA6BA" w:rsidR="0094777C" w:rsidRPr="00A032A4" w:rsidRDefault="00DD1C73" w:rsidP="00676187">
      <w:pPr>
        <w:ind w:leftChars="100" w:left="210" w:firstLineChars="95" w:firstLine="209"/>
        <w:jc w:val="right"/>
        <w:rPr>
          <w:rFonts w:asciiTheme="majorEastAsia" w:eastAsiaTheme="majorEastAsia" w:hAnsiTheme="majorEastAsia"/>
          <w:sz w:val="22"/>
        </w:rPr>
      </w:pPr>
      <w:r w:rsidRPr="00A032A4">
        <w:rPr>
          <w:rFonts w:asciiTheme="minorEastAsia" w:hAnsiTheme="minorEastAsia" w:hint="eastAsia"/>
          <w:sz w:val="22"/>
        </w:rPr>
        <w:t>（図表</w:t>
      </w:r>
      <w:r w:rsidRPr="00A032A4">
        <w:rPr>
          <w:rFonts w:asciiTheme="minorEastAsia" w:hAnsiTheme="minorEastAsia"/>
          <w:sz w:val="22"/>
        </w:rPr>
        <w:t>11－</w:t>
      </w:r>
      <w:r w:rsidRPr="00A032A4">
        <w:rPr>
          <w:rFonts w:asciiTheme="minorEastAsia" w:hAnsiTheme="minorEastAsia" w:hint="eastAsia"/>
          <w:sz w:val="22"/>
        </w:rPr>
        <w:t>１</w:t>
      </w:r>
      <w:r w:rsidRPr="00A032A4">
        <w:rPr>
          <w:rFonts w:asciiTheme="minorEastAsia" w:hAnsiTheme="minorEastAsia"/>
          <w:sz w:val="22"/>
        </w:rPr>
        <w:t>－１）</w:t>
      </w:r>
    </w:p>
    <w:p w14:paraId="1042AFB5" w14:textId="57FFB75E" w:rsidR="006756FD" w:rsidRPr="006756FD" w:rsidRDefault="006756FD" w:rsidP="006756FD">
      <w:pPr>
        <w:jc w:val="center"/>
        <w:rPr>
          <w:rFonts w:asciiTheme="majorEastAsia" w:eastAsiaTheme="majorEastAsia" w:hAnsiTheme="majorEastAsia"/>
          <w:sz w:val="22"/>
        </w:rPr>
      </w:pPr>
      <w:r w:rsidRPr="00F64D07">
        <w:rPr>
          <w:rFonts w:asciiTheme="majorEastAsia" w:eastAsiaTheme="majorEastAsia" w:hAnsiTheme="majorEastAsia"/>
          <w:noProof/>
          <w:sz w:val="22"/>
        </w:rPr>
        <w:lastRenderedPageBreak/>
        <mc:AlternateContent>
          <mc:Choice Requires="wps">
            <w:drawing>
              <wp:anchor distT="0" distB="0" distL="114300" distR="114300" simplePos="0" relativeHeight="251691520" behindDoc="0" locked="0" layoutInCell="1" allowOverlap="1" wp14:anchorId="76E943ED" wp14:editId="066B46D6">
                <wp:simplePos x="0" y="0"/>
                <wp:positionH relativeFrom="column">
                  <wp:posOffset>3802</wp:posOffset>
                </wp:positionH>
                <wp:positionV relativeFrom="paragraph">
                  <wp:posOffset>-8644</wp:posOffset>
                </wp:positionV>
                <wp:extent cx="5943600" cy="8882743"/>
                <wp:effectExtent l="0" t="0" r="19050" b="13970"/>
                <wp:wrapNone/>
                <wp:docPr id="1750" name="正方形/長方形 1750"/>
                <wp:cNvGraphicFramePr/>
                <a:graphic xmlns:a="http://schemas.openxmlformats.org/drawingml/2006/main">
                  <a:graphicData uri="http://schemas.microsoft.com/office/word/2010/wordprocessingShape">
                    <wps:wsp>
                      <wps:cNvSpPr/>
                      <wps:spPr>
                        <a:xfrm>
                          <a:off x="0" y="0"/>
                          <a:ext cx="5943600" cy="88827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D190F" id="正方形/長方形 1750" o:spid="_x0000_s1026" style="position:absolute;left:0;text-align:left;margin-left:.3pt;margin-top:-.7pt;width:468pt;height:699.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HFhQIAAGgFAAAOAAAAZHJzL2Uyb0RvYy54bWysVN9P2zAQfp+0/8Hy+0haWigVKapATJMQ&#10;oMHEs3FsYsnxebbbtPvrd7aTtGJoD9P64Nq5u+/uvvtxebVrNdkK5xWYik5OSkqE4VAr81bRH8+3&#10;XxaU+MBMzTQYUdG98PRq9fnTZWeXYgoN6Fo4giDGLztb0SYEuywKzxvRMn8CVhgUSnAtC/h0b0Xt&#10;WIforS6mZXlWdOBq64AL7/HrTRbSVcKXUvDwIKUXgeiKYmwhnS6dr/EsVpds+eaYbRTvw2D/EEXL&#10;lEGnI9QNC4xsnPoDqlXcgQcZTji0BUipuEg5YDaT8l02Tw2zIuWC5Hg70uT/Hyy/3z7ZR4c0dNYv&#10;PV5jFjvp2viP8ZFdIms/kiV2gXD8OL+YnZ6VyClH2WKxmJ7PTiOdxcHcOh++CmhJvFTUYTUSSWx7&#10;50NWHVSiNwO3SutUEW1IV9GL+XSeDDxoVUdhVEu9Ia61I1uGVQ27Se/2SAuD0AZjOSSVbmGvRYTQ&#10;5ruQRNWYxjQ7iP12wGScCxMmWdSwWmRX8xJ/g7PBImWcACOyxCBH7B5g0MwgA3bOv9ePpiK162hc&#10;/i2wbDxaJM9gwmjcKgPuIwCNWfWes/5AUqYmsvQK9f7REQd5WLzltwrrd8d8eGQOpwNrjhMfHvCQ&#10;GrBO0N8oacD9+uh71MemRSklHU5bRf3PDXOCEv3NYDtfTGazOJ7pMZufT/HhjiWvxxKzaa8BSz/B&#10;3WJ5ukb9oIerdNC+4GJYR68oYoaj74ry4IbHdchbAFcLF+t1UsORtCzcmSfLI3hkNfbn8+6FOds3&#10;ccD+v4dhMtnyXS9n3WhpYL0JIFVq9AOvPd84zqlx+tUT98XxO2kdFuTqNwAAAP//AwBQSwMEFAAG&#10;AAgAAAAhAIzNDYDcAAAACAEAAA8AAABkcnMvZG93bnJldi54bWxMj8FOwzAMhu9IvENkJC5oS7dC&#10;2UrTCSFxLBKDB8ga01RrnKxJt/L2mBMc7f/T78/VbnaDOOMYe08KVssMBFLrTU+dgs+P18UGREya&#10;jB48oYJvjLCrr68qXRp/oXc871MnuIRiqRXYlEIpZWwtOh2XPiBx9uVHpxOPYyfNqC9c7ga5zrJC&#10;Ot0TX7A64IvF9rifnIJ52pxOzXR0FvNmuFun8NaEoNTtzfz8BCLhnP5g+NVndajZ6eAnMlEMCgrm&#10;FCxW9yA43eYFLw6M5dvHB5B1Jf8/UP8AAAD//wMAUEsBAi0AFAAGAAgAAAAhALaDOJL+AAAA4QEA&#10;ABMAAAAAAAAAAAAAAAAAAAAAAFtDb250ZW50X1R5cGVzXS54bWxQSwECLQAUAAYACAAAACEAOP0h&#10;/9YAAACUAQAACwAAAAAAAAAAAAAAAAAvAQAAX3JlbHMvLnJlbHNQSwECLQAUAAYACAAAACEA1CPR&#10;xYUCAABoBQAADgAAAAAAAAAAAAAAAAAuAgAAZHJzL2Uyb0RvYy54bWxQSwECLQAUAAYACAAAACEA&#10;jM0NgNwAAAAIAQAADwAAAAAAAAAAAAAAAADfBAAAZHJzL2Rvd25yZXYueG1sUEsFBgAAAAAEAAQA&#10;8wAAAOgFAAAAAA==&#10;" filled="f" strokecolor="black [3213]"/>
            </w:pict>
          </mc:Fallback>
        </mc:AlternateContent>
      </w:r>
      <w:r w:rsidRPr="006756FD">
        <w:rPr>
          <w:rFonts w:asciiTheme="majorEastAsia" w:eastAsiaTheme="majorEastAsia" w:hAnsiTheme="majorEastAsia" w:hint="eastAsia"/>
          <w:sz w:val="22"/>
        </w:rPr>
        <w:t>図表</w:t>
      </w:r>
      <w:r w:rsidRPr="006756FD">
        <w:rPr>
          <w:rFonts w:asciiTheme="majorEastAsia" w:eastAsiaTheme="majorEastAsia" w:hAnsiTheme="majorEastAsia"/>
          <w:sz w:val="22"/>
        </w:rPr>
        <w:t>11－</w:t>
      </w:r>
      <w:r w:rsidRPr="006756FD">
        <w:rPr>
          <w:rFonts w:asciiTheme="majorEastAsia" w:eastAsiaTheme="majorEastAsia" w:hAnsiTheme="majorEastAsia" w:hint="eastAsia"/>
          <w:sz w:val="22"/>
        </w:rPr>
        <w:t>１－</w:t>
      </w:r>
      <w:r>
        <w:rPr>
          <w:rFonts w:asciiTheme="majorEastAsia" w:eastAsiaTheme="majorEastAsia" w:hAnsiTheme="majorEastAsia" w:hint="eastAsia"/>
          <w:sz w:val="22"/>
        </w:rPr>
        <w:t>２</w:t>
      </w:r>
      <w:r w:rsidRPr="006756FD">
        <w:rPr>
          <w:rFonts w:asciiTheme="majorEastAsia" w:eastAsiaTheme="majorEastAsia" w:hAnsiTheme="majorEastAsia" w:hint="eastAsia"/>
          <w:sz w:val="22"/>
        </w:rPr>
        <w:t xml:space="preserve">　防災分野で重要なこと</w:t>
      </w:r>
      <w:r>
        <w:rPr>
          <w:rFonts w:asciiTheme="majorEastAsia" w:eastAsiaTheme="majorEastAsia" w:hAnsiTheme="majorEastAsia" w:hint="eastAsia"/>
          <w:sz w:val="22"/>
        </w:rPr>
        <w:t>（過年度調査）</w:t>
      </w:r>
    </w:p>
    <w:p w14:paraId="7CB2CEB5" w14:textId="36C50A61" w:rsidR="006756FD" w:rsidRDefault="006756FD" w:rsidP="006756FD">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（左：過年度比較全体／右：令和</w:t>
      </w:r>
      <w:r>
        <w:rPr>
          <w:rFonts w:asciiTheme="majorEastAsia" w:eastAsiaTheme="majorEastAsia" w:hAnsiTheme="majorEastAsia" w:hint="eastAsia"/>
          <w:sz w:val="22"/>
        </w:rPr>
        <w:t>元年</w:t>
      </w:r>
      <w:r w:rsidRPr="00F64D07">
        <w:rPr>
          <w:rFonts w:asciiTheme="majorEastAsia" w:eastAsiaTheme="majorEastAsia" w:hAnsiTheme="majorEastAsia" w:hint="eastAsia"/>
          <w:sz w:val="22"/>
        </w:rPr>
        <w:t>度性別）</w:t>
      </w:r>
    </w:p>
    <w:p w14:paraId="4215E280" w14:textId="60B3E1E1" w:rsidR="001E5F8C" w:rsidRPr="00F64D07" w:rsidRDefault="006756FD" w:rsidP="006756FD">
      <w:pPr>
        <w:jc w:val="center"/>
        <w:rPr>
          <w:rFonts w:asciiTheme="majorEastAsia" w:eastAsiaTheme="majorEastAsia" w:hAnsiTheme="majorEastAsia"/>
          <w:sz w:val="22"/>
        </w:rPr>
      </w:pPr>
      <w:r w:rsidRPr="006756FD">
        <w:rPr>
          <w:noProof/>
        </w:rPr>
        <w:drawing>
          <wp:inline distT="0" distB="0" distL="0" distR="0" wp14:anchorId="6FED62A8" wp14:editId="5C893218">
            <wp:extent cx="5871845" cy="3912235"/>
            <wp:effectExtent l="0" t="0" r="0" b="0"/>
            <wp:docPr id="1509" name="図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871845" cy="3912235"/>
                    </a:xfrm>
                    <a:prstGeom prst="rect">
                      <a:avLst/>
                    </a:prstGeom>
                    <a:noFill/>
                    <a:ln>
                      <a:noFill/>
                    </a:ln>
                  </pic:spPr>
                </pic:pic>
              </a:graphicData>
            </a:graphic>
          </wp:inline>
        </w:drawing>
      </w:r>
    </w:p>
    <w:p w14:paraId="75E412A6" w14:textId="0139D90C" w:rsidR="001E5F8C" w:rsidRPr="006756FD" w:rsidRDefault="0094777C" w:rsidP="0094777C">
      <w:pPr>
        <w:jc w:val="center"/>
        <w:rPr>
          <w:rFonts w:asciiTheme="majorEastAsia" w:eastAsiaTheme="majorEastAsia" w:hAnsiTheme="majorEastAsia"/>
          <w:sz w:val="22"/>
        </w:rPr>
      </w:pPr>
      <w:r w:rsidRPr="006756FD">
        <w:rPr>
          <w:rFonts w:asciiTheme="majorEastAsia" w:eastAsiaTheme="majorEastAsia" w:hAnsiTheme="majorEastAsia" w:hint="eastAsia"/>
          <w:sz w:val="22"/>
        </w:rPr>
        <w:t>図</w:t>
      </w:r>
      <w:r w:rsidR="002D4128" w:rsidRPr="006756FD">
        <w:rPr>
          <w:rFonts w:asciiTheme="majorEastAsia" w:eastAsiaTheme="majorEastAsia" w:hAnsiTheme="majorEastAsia" w:hint="eastAsia"/>
          <w:sz w:val="22"/>
        </w:rPr>
        <w:t>表</w:t>
      </w:r>
      <w:r w:rsidRPr="006756FD">
        <w:rPr>
          <w:rFonts w:asciiTheme="majorEastAsia" w:eastAsiaTheme="majorEastAsia" w:hAnsiTheme="majorEastAsia"/>
          <w:sz w:val="22"/>
        </w:rPr>
        <w:t>11－</w:t>
      </w:r>
      <w:r w:rsidRPr="006756FD">
        <w:rPr>
          <w:rFonts w:asciiTheme="majorEastAsia" w:eastAsiaTheme="majorEastAsia" w:hAnsiTheme="majorEastAsia" w:hint="eastAsia"/>
          <w:sz w:val="22"/>
        </w:rPr>
        <w:t>１－</w:t>
      </w:r>
      <w:r w:rsidR="006756FD">
        <w:rPr>
          <w:rFonts w:asciiTheme="majorEastAsia" w:eastAsiaTheme="majorEastAsia" w:hAnsiTheme="majorEastAsia" w:hint="eastAsia"/>
          <w:sz w:val="22"/>
        </w:rPr>
        <w:t>３</w:t>
      </w:r>
      <w:r w:rsidRPr="006756FD">
        <w:rPr>
          <w:rFonts w:asciiTheme="majorEastAsia" w:eastAsiaTheme="majorEastAsia" w:hAnsiTheme="majorEastAsia" w:hint="eastAsia"/>
          <w:sz w:val="22"/>
        </w:rPr>
        <w:t xml:space="preserve">　防災分野で重要なこと</w:t>
      </w:r>
      <w:r w:rsidR="006756FD">
        <w:rPr>
          <w:rFonts w:asciiTheme="majorEastAsia" w:eastAsiaTheme="majorEastAsia" w:hAnsiTheme="majorEastAsia" w:hint="eastAsia"/>
          <w:sz w:val="22"/>
        </w:rPr>
        <w:t>（過年度調査）</w:t>
      </w:r>
    </w:p>
    <w:p w14:paraId="773F82CF" w14:textId="77777777" w:rsidR="0094777C" w:rsidRPr="00F64D07" w:rsidRDefault="0094777C" w:rsidP="0094777C">
      <w:pPr>
        <w:jc w:val="center"/>
        <w:rPr>
          <w:rFonts w:asciiTheme="majorEastAsia" w:eastAsiaTheme="majorEastAsia" w:hAnsiTheme="majorEastAsia"/>
          <w:sz w:val="22"/>
        </w:rPr>
      </w:pPr>
      <w:r w:rsidRPr="00F64D07">
        <w:rPr>
          <w:rFonts w:asciiTheme="majorEastAsia" w:eastAsiaTheme="majorEastAsia" w:hAnsiTheme="majorEastAsia" w:hint="eastAsia"/>
          <w:sz w:val="22"/>
        </w:rPr>
        <w:t>（左：過年度比較女性／右：過年度比較男性）</w:t>
      </w:r>
    </w:p>
    <w:p w14:paraId="49AC4EB5" w14:textId="347DB34D" w:rsidR="001E5F8C" w:rsidRPr="00F64D07" w:rsidRDefault="00D30701" w:rsidP="001E5F8C">
      <w:r w:rsidRPr="006756FD">
        <w:rPr>
          <w:noProof/>
        </w:rPr>
        <w:drawing>
          <wp:inline distT="0" distB="0" distL="0" distR="0" wp14:anchorId="3DFA5BA3" wp14:editId="16539EF5">
            <wp:extent cx="5871845" cy="3912342"/>
            <wp:effectExtent l="0" t="0" r="0" b="0"/>
            <wp:docPr id="1513" name="図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871845" cy="3912342"/>
                    </a:xfrm>
                    <a:prstGeom prst="rect">
                      <a:avLst/>
                    </a:prstGeom>
                    <a:noFill/>
                    <a:ln>
                      <a:noFill/>
                    </a:ln>
                  </pic:spPr>
                </pic:pic>
              </a:graphicData>
            </a:graphic>
          </wp:inline>
        </w:drawing>
      </w:r>
    </w:p>
    <w:p w14:paraId="61D67F25" w14:textId="7DC3F3B3" w:rsidR="00DD1C73" w:rsidRPr="00F64D07" w:rsidRDefault="00DD1C73" w:rsidP="00DD1C73">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【過年度比較】</w:t>
      </w:r>
    </w:p>
    <w:p w14:paraId="02DB9ADF" w14:textId="77777777" w:rsidR="000D787A" w:rsidRDefault="00DD1C73" w:rsidP="00A032A4">
      <w:pPr>
        <w:ind w:leftChars="100" w:left="210" w:firstLineChars="95" w:firstLine="209"/>
        <w:rPr>
          <w:rFonts w:ascii="ＭＳ 明朝" w:eastAsia="ＭＳ 明朝" w:hAnsi="ＭＳ 明朝"/>
          <w:sz w:val="22"/>
        </w:rPr>
      </w:pPr>
      <w:r w:rsidRPr="00A032A4">
        <w:rPr>
          <w:rFonts w:ascii="ＭＳ 明朝" w:eastAsia="ＭＳ 明朝" w:hAnsi="ＭＳ 明朝" w:hint="eastAsia"/>
          <w:sz w:val="22"/>
        </w:rPr>
        <w:t>過年度比較でみると、</w:t>
      </w:r>
      <w:r w:rsidR="00D55082" w:rsidRPr="00A032A4">
        <w:rPr>
          <w:rFonts w:ascii="ＭＳ 明朝" w:eastAsia="ＭＳ 明朝" w:hAnsi="ＭＳ 明朝" w:hint="eastAsia"/>
          <w:sz w:val="22"/>
        </w:rPr>
        <w:t>「避難所設備に女性の意見を反映させる」</w:t>
      </w:r>
      <w:r w:rsidR="000D787A">
        <w:rPr>
          <w:rFonts w:ascii="ＭＳ 明朝" w:eastAsia="ＭＳ 明朝" w:hAnsi="ＭＳ 明朝" w:hint="eastAsia"/>
          <w:sz w:val="22"/>
        </w:rPr>
        <w:t>で</w:t>
      </w:r>
      <w:r w:rsidR="00A032A4">
        <w:rPr>
          <w:rFonts w:ascii="ＭＳ 明朝" w:eastAsia="ＭＳ 明朝" w:hAnsi="ＭＳ 明朝" w:hint="eastAsia"/>
          <w:sz w:val="22"/>
        </w:rPr>
        <w:t>は</w:t>
      </w:r>
      <w:r w:rsidR="000D787A">
        <w:rPr>
          <w:rFonts w:ascii="ＭＳ 明朝" w:eastAsia="ＭＳ 明朝" w:hAnsi="ＭＳ 明朝" w:hint="eastAsia"/>
          <w:sz w:val="22"/>
        </w:rPr>
        <w:t>、</w:t>
      </w:r>
      <w:r w:rsidR="00A032A4">
        <w:rPr>
          <w:rFonts w:ascii="ＭＳ 明朝" w:eastAsia="ＭＳ 明朝" w:hAnsi="ＭＳ 明朝" w:hint="eastAsia"/>
          <w:sz w:val="22"/>
        </w:rPr>
        <w:t>女性は</w:t>
      </w:r>
      <w:r w:rsidR="00D55082" w:rsidRPr="00A032A4">
        <w:rPr>
          <w:rFonts w:ascii="ＭＳ 明朝" w:eastAsia="ＭＳ 明朝" w:hAnsi="ＭＳ 明朝" w:hint="eastAsia"/>
          <w:sz w:val="22"/>
        </w:rPr>
        <w:t>一貫して上昇</w:t>
      </w:r>
      <w:r w:rsidR="0013011D">
        <w:rPr>
          <w:rFonts w:ascii="ＭＳ 明朝" w:eastAsia="ＭＳ 明朝" w:hAnsi="ＭＳ 明朝" w:hint="eastAsia"/>
          <w:sz w:val="22"/>
        </w:rPr>
        <w:t>している。</w:t>
      </w:r>
      <w:r w:rsidR="00A032A4">
        <w:rPr>
          <w:rFonts w:ascii="ＭＳ 明朝" w:eastAsia="ＭＳ 明朝" w:hAnsi="ＭＳ 明朝" w:hint="eastAsia"/>
          <w:sz w:val="22"/>
        </w:rPr>
        <w:t>令和元年度と同じ選択肢に関しては、</w:t>
      </w:r>
      <w:r w:rsidR="000D787A">
        <w:rPr>
          <w:rFonts w:ascii="ＭＳ 明朝" w:eastAsia="ＭＳ 明朝" w:hAnsi="ＭＳ 明朝" w:hint="eastAsia"/>
          <w:sz w:val="22"/>
        </w:rPr>
        <w:t>「その他」「わからない」を除いて、</w:t>
      </w:r>
      <w:r w:rsidR="0013011D">
        <w:rPr>
          <w:rFonts w:ascii="ＭＳ 明朝" w:eastAsia="ＭＳ 明朝" w:hAnsi="ＭＳ 明朝" w:hint="eastAsia"/>
          <w:sz w:val="22"/>
        </w:rPr>
        <w:t>男女とも</w:t>
      </w:r>
      <w:r w:rsidR="00A032A4">
        <w:rPr>
          <w:rFonts w:ascii="ＭＳ 明朝" w:eastAsia="ＭＳ 明朝" w:hAnsi="ＭＳ 明朝" w:hint="eastAsia"/>
          <w:sz w:val="22"/>
        </w:rPr>
        <w:t>令和元年度から令和６年度にかけて上昇している</w:t>
      </w:r>
      <w:r w:rsidR="00D55082" w:rsidRPr="00A032A4">
        <w:rPr>
          <w:rFonts w:ascii="ＭＳ 明朝" w:eastAsia="ＭＳ 明朝" w:hAnsi="ＭＳ 明朝" w:hint="eastAsia"/>
          <w:sz w:val="22"/>
        </w:rPr>
        <w:t>。</w:t>
      </w:r>
    </w:p>
    <w:p w14:paraId="0F92FAE9" w14:textId="60AA5DC1" w:rsidR="00DD1C73" w:rsidRPr="00A032A4" w:rsidRDefault="00DD1C73" w:rsidP="000D787A">
      <w:pPr>
        <w:ind w:leftChars="100" w:left="210" w:firstLineChars="95" w:firstLine="209"/>
        <w:jc w:val="right"/>
      </w:pPr>
      <w:r w:rsidRPr="00A032A4">
        <w:rPr>
          <w:rFonts w:asciiTheme="minorEastAsia" w:hAnsiTheme="minorEastAsia" w:hint="eastAsia"/>
          <w:sz w:val="22"/>
        </w:rPr>
        <w:t>（図表</w:t>
      </w:r>
      <w:r w:rsidRPr="00A032A4">
        <w:rPr>
          <w:rFonts w:asciiTheme="minorEastAsia" w:hAnsiTheme="minorEastAsia"/>
          <w:sz w:val="22"/>
        </w:rPr>
        <w:t>11－</w:t>
      </w:r>
      <w:r w:rsidRPr="00A032A4">
        <w:rPr>
          <w:rFonts w:asciiTheme="minorEastAsia" w:hAnsiTheme="minorEastAsia" w:hint="eastAsia"/>
          <w:sz w:val="22"/>
        </w:rPr>
        <w:t>１</w:t>
      </w:r>
      <w:r w:rsidRPr="00A032A4">
        <w:rPr>
          <w:rFonts w:asciiTheme="minorEastAsia" w:hAnsiTheme="minorEastAsia"/>
          <w:sz w:val="22"/>
        </w:rPr>
        <w:t>－１</w:t>
      </w:r>
      <w:r w:rsidRPr="00A032A4">
        <w:rPr>
          <w:rFonts w:asciiTheme="minorEastAsia" w:hAnsiTheme="minorEastAsia" w:hint="eastAsia"/>
          <w:sz w:val="22"/>
        </w:rPr>
        <w:t>、図表</w:t>
      </w:r>
      <w:r w:rsidRPr="00A032A4">
        <w:rPr>
          <w:rFonts w:asciiTheme="minorEastAsia" w:hAnsiTheme="minorEastAsia"/>
          <w:sz w:val="22"/>
        </w:rPr>
        <w:t>11－</w:t>
      </w:r>
      <w:r w:rsidRPr="00A032A4">
        <w:rPr>
          <w:rFonts w:asciiTheme="minorEastAsia" w:hAnsiTheme="minorEastAsia" w:hint="eastAsia"/>
          <w:sz w:val="22"/>
        </w:rPr>
        <w:t>１</w:t>
      </w:r>
      <w:r w:rsidRPr="00A032A4">
        <w:rPr>
          <w:rFonts w:asciiTheme="minorEastAsia" w:hAnsiTheme="minorEastAsia"/>
          <w:sz w:val="22"/>
        </w:rPr>
        <w:t>－</w:t>
      </w:r>
      <w:r w:rsidRPr="00A032A4">
        <w:rPr>
          <w:rFonts w:asciiTheme="minorEastAsia" w:hAnsiTheme="minorEastAsia" w:hint="eastAsia"/>
          <w:sz w:val="22"/>
        </w:rPr>
        <w:t>２</w:t>
      </w:r>
      <w:r w:rsidR="00A032A4" w:rsidRPr="00A032A4">
        <w:rPr>
          <w:rFonts w:asciiTheme="minorEastAsia" w:hAnsiTheme="minorEastAsia" w:hint="eastAsia"/>
          <w:sz w:val="22"/>
        </w:rPr>
        <w:t>、図表</w:t>
      </w:r>
      <w:r w:rsidR="00A032A4" w:rsidRPr="00A032A4">
        <w:rPr>
          <w:rFonts w:asciiTheme="minorEastAsia" w:hAnsiTheme="minorEastAsia"/>
          <w:sz w:val="22"/>
        </w:rPr>
        <w:t>11－</w:t>
      </w:r>
      <w:r w:rsidR="00A032A4" w:rsidRPr="00A032A4">
        <w:rPr>
          <w:rFonts w:asciiTheme="minorEastAsia" w:hAnsiTheme="minorEastAsia" w:hint="eastAsia"/>
          <w:sz w:val="22"/>
        </w:rPr>
        <w:t>１</w:t>
      </w:r>
      <w:r w:rsidR="00A032A4" w:rsidRPr="00A032A4">
        <w:rPr>
          <w:rFonts w:asciiTheme="minorEastAsia" w:hAnsiTheme="minorEastAsia"/>
          <w:sz w:val="22"/>
        </w:rPr>
        <w:t>－</w:t>
      </w:r>
      <w:r w:rsidR="00A032A4" w:rsidRPr="00A032A4">
        <w:rPr>
          <w:rFonts w:asciiTheme="minorEastAsia" w:hAnsiTheme="minorEastAsia" w:hint="eastAsia"/>
          <w:sz w:val="22"/>
        </w:rPr>
        <w:t>３</w:t>
      </w:r>
      <w:r w:rsidRPr="00A032A4">
        <w:rPr>
          <w:rFonts w:asciiTheme="minorEastAsia" w:hAnsiTheme="minorEastAsia"/>
          <w:sz w:val="22"/>
        </w:rPr>
        <w:t>）</w:t>
      </w:r>
    </w:p>
    <w:p w14:paraId="14B077D8" w14:textId="77777777" w:rsidR="00DD1C73" w:rsidRPr="00F64D07" w:rsidRDefault="00DD1C73" w:rsidP="00DD1C73"/>
    <w:p w14:paraId="77C90DD5" w14:textId="77777777" w:rsidR="001E5F8C" w:rsidRPr="00F64D07" w:rsidRDefault="001E5F8C" w:rsidP="001E5F8C">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51C55127" w14:textId="5629B8ED" w:rsidR="001E5F8C" w:rsidRPr="002B114B" w:rsidRDefault="001E5F8C" w:rsidP="00DA5A40">
      <w:pPr>
        <w:ind w:leftChars="100" w:left="210" w:firstLineChars="95" w:firstLine="209"/>
        <w:rPr>
          <w:sz w:val="22"/>
        </w:rPr>
      </w:pPr>
      <w:r w:rsidRPr="002B114B">
        <w:rPr>
          <w:rFonts w:ascii="ＭＳ 明朝" w:eastAsia="ＭＳ 明朝" w:hAnsi="ＭＳ 明朝" w:hint="eastAsia"/>
          <w:sz w:val="22"/>
        </w:rPr>
        <w:t>性・年代別でみると、</w:t>
      </w:r>
      <w:r w:rsidR="002B114B" w:rsidRPr="002B114B">
        <w:rPr>
          <w:rFonts w:ascii="ＭＳ 明朝" w:eastAsia="ＭＳ 明朝" w:hAnsi="ＭＳ 明朝" w:hint="eastAsia"/>
          <w:sz w:val="22"/>
        </w:rPr>
        <w:t>「避難所運営に女性の視点を活かす」</w:t>
      </w:r>
      <w:r w:rsidR="007B7C0E" w:rsidRPr="002B114B">
        <w:rPr>
          <w:rFonts w:ascii="ＭＳ 明朝" w:eastAsia="ＭＳ 明朝" w:hAnsi="ＭＳ 明朝" w:hint="eastAsia"/>
          <w:sz w:val="22"/>
        </w:rPr>
        <w:t>「避難所設備に女性の意見を反映させる」などの項目において、</w:t>
      </w:r>
      <w:r w:rsidR="005A11BC">
        <w:rPr>
          <w:rFonts w:ascii="ＭＳ 明朝" w:eastAsia="ＭＳ 明朝" w:hAnsi="ＭＳ 明朝" w:hint="eastAsia"/>
          <w:sz w:val="22"/>
        </w:rPr>
        <w:t>全年代</w:t>
      </w:r>
      <w:r w:rsidR="007B7C0E" w:rsidRPr="002B114B">
        <w:rPr>
          <w:rFonts w:ascii="ＭＳ 明朝" w:eastAsia="ＭＳ 明朝" w:hAnsi="ＭＳ 明朝" w:hint="eastAsia"/>
          <w:sz w:val="22"/>
        </w:rPr>
        <w:t>で男性よりも女性の方が高い割合となっている。</w:t>
      </w:r>
      <w:r w:rsidRPr="002B114B">
        <w:rPr>
          <w:rFonts w:ascii="ＭＳ 明朝" w:eastAsia="ＭＳ 明朝" w:hAnsi="ＭＳ 明朝" w:hint="eastAsia"/>
          <w:sz w:val="22"/>
        </w:rPr>
        <w:t>また、</w:t>
      </w:r>
      <w:r w:rsidRPr="002B114B">
        <w:rPr>
          <w:rFonts w:ascii="ＭＳ 明朝" w:eastAsia="ＭＳ 明朝" w:hAnsi="ＭＳ 明朝"/>
          <w:sz w:val="22"/>
        </w:rPr>
        <w:t>男女ともに</w:t>
      </w:r>
      <w:r w:rsidR="007B7C0E" w:rsidRPr="002B114B">
        <w:rPr>
          <w:rFonts w:ascii="ＭＳ 明朝" w:eastAsia="ＭＳ 明朝" w:hAnsi="ＭＳ 明朝" w:hint="eastAsia"/>
          <w:sz w:val="22"/>
        </w:rPr>
        <w:t>年代が上がるにつれて</w:t>
      </w:r>
      <w:r w:rsidRPr="002B114B">
        <w:rPr>
          <w:rFonts w:ascii="ＭＳ 明朝" w:eastAsia="ＭＳ 明朝" w:hAnsi="ＭＳ 明朝"/>
          <w:sz w:val="22"/>
        </w:rPr>
        <w:t>割合が</w:t>
      </w:r>
      <w:r w:rsidR="007B7C0E" w:rsidRPr="002B114B">
        <w:rPr>
          <w:rFonts w:ascii="ＭＳ 明朝" w:eastAsia="ＭＳ 明朝" w:hAnsi="ＭＳ 明朝" w:hint="eastAsia"/>
          <w:sz w:val="22"/>
        </w:rPr>
        <w:t>高く</w:t>
      </w:r>
      <w:r w:rsidRPr="002B114B">
        <w:rPr>
          <w:rFonts w:ascii="ＭＳ 明朝" w:eastAsia="ＭＳ 明朝" w:hAnsi="ＭＳ 明朝"/>
          <w:sz w:val="22"/>
        </w:rPr>
        <w:t>な</w:t>
      </w:r>
      <w:r w:rsidR="002B114B">
        <w:rPr>
          <w:rFonts w:ascii="ＭＳ 明朝" w:eastAsia="ＭＳ 明朝" w:hAnsi="ＭＳ 明朝" w:hint="eastAsia"/>
          <w:sz w:val="22"/>
        </w:rPr>
        <w:t>る傾向</w:t>
      </w:r>
      <w:r w:rsidR="0011024F">
        <w:rPr>
          <w:rFonts w:ascii="ＭＳ 明朝" w:eastAsia="ＭＳ 明朝" w:hAnsi="ＭＳ 明朝" w:hint="eastAsia"/>
          <w:sz w:val="22"/>
        </w:rPr>
        <w:t>に</w:t>
      </w:r>
      <w:r w:rsidR="002B114B">
        <w:rPr>
          <w:rFonts w:ascii="ＭＳ 明朝" w:eastAsia="ＭＳ 明朝" w:hAnsi="ＭＳ 明朝" w:hint="eastAsia"/>
          <w:sz w:val="22"/>
        </w:rPr>
        <w:t>ある</w:t>
      </w:r>
      <w:r w:rsidRPr="002B114B">
        <w:rPr>
          <w:rFonts w:ascii="ＭＳ 明朝" w:eastAsia="ＭＳ 明朝" w:hAnsi="ＭＳ 明朝"/>
          <w:sz w:val="22"/>
        </w:rPr>
        <w:t>。</w:t>
      </w:r>
      <w:r w:rsidRPr="002B114B">
        <w:rPr>
          <w:rFonts w:asciiTheme="minorEastAsia" w:hAnsiTheme="minorEastAsia" w:hint="eastAsia"/>
          <w:sz w:val="22"/>
        </w:rPr>
        <w:t>（図</w:t>
      </w:r>
      <w:r w:rsidR="002D4128" w:rsidRPr="002B114B">
        <w:rPr>
          <w:rFonts w:asciiTheme="minorEastAsia" w:hAnsiTheme="minorEastAsia" w:hint="eastAsia"/>
          <w:sz w:val="22"/>
        </w:rPr>
        <w:t>表</w:t>
      </w:r>
      <w:r w:rsidRPr="002B114B">
        <w:rPr>
          <w:rFonts w:asciiTheme="minorEastAsia" w:hAnsiTheme="minorEastAsia"/>
          <w:sz w:val="22"/>
        </w:rPr>
        <w:t>11－</w:t>
      </w:r>
      <w:r w:rsidRPr="002B114B">
        <w:rPr>
          <w:rFonts w:asciiTheme="minorEastAsia" w:hAnsiTheme="minorEastAsia" w:hint="eastAsia"/>
          <w:sz w:val="22"/>
        </w:rPr>
        <w:t>１</w:t>
      </w:r>
      <w:r w:rsidRPr="002B114B">
        <w:rPr>
          <w:rFonts w:asciiTheme="minorEastAsia" w:hAnsiTheme="minorEastAsia"/>
          <w:sz w:val="22"/>
        </w:rPr>
        <w:t>－</w:t>
      </w:r>
      <w:r w:rsidR="00A032A4" w:rsidRPr="002B114B">
        <w:rPr>
          <w:rFonts w:asciiTheme="minorEastAsia" w:hAnsiTheme="minorEastAsia" w:hint="eastAsia"/>
          <w:sz w:val="22"/>
        </w:rPr>
        <w:t>４</w:t>
      </w:r>
      <w:r w:rsidRPr="002B114B">
        <w:rPr>
          <w:rFonts w:asciiTheme="minorEastAsia" w:hAnsiTheme="minorEastAsia"/>
          <w:sz w:val="22"/>
        </w:rPr>
        <w:t>）</w:t>
      </w:r>
    </w:p>
    <w:p w14:paraId="19C7327E" w14:textId="77777777" w:rsidR="001E5F8C" w:rsidRPr="00F64D07" w:rsidRDefault="001E5F8C" w:rsidP="001E5F8C">
      <w:pPr>
        <w:jc w:val="center"/>
        <w:rPr>
          <w:rFonts w:asciiTheme="majorEastAsia" w:eastAsiaTheme="majorEastAsia" w:hAnsiTheme="majorEastAsia"/>
          <w:sz w:val="22"/>
        </w:rPr>
      </w:pPr>
    </w:p>
    <w:p w14:paraId="09E8BFC7" w14:textId="77126C19" w:rsidR="001E5F8C" w:rsidRPr="00A032A4" w:rsidRDefault="001E5F8C" w:rsidP="001E5F8C">
      <w:pPr>
        <w:jc w:val="center"/>
        <w:rPr>
          <w:rFonts w:asciiTheme="majorEastAsia" w:eastAsiaTheme="majorEastAsia" w:hAnsiTheme="majorEastAsia"/>
          <w:sz w:val="22"/>
        </w:rPr>
      </w:pPr>
      <w:r w:rsidRPr="00A032A4">
        <w:rPr>
          <w:rFonts w:asciiTheme="majorEastAsia" w:eastAsiaTheme="majorEastAsia" w:hAnsiTheme="majorEastAsia" w:hint="eastAsia"/>
          <w:sz w:val="22"/>
        </w:rPr>
        <w:t>図</w:t>
      </w:r>
      <w:r w:rsidR="002D4128" w:rsidRPr="00A032A4">
        <w:rPr>
          <w:rFonts w:asciiTheme="majorEastAsia" w:eastAsiaTheme="majorEastAsia" w:hAnsiTheme="majorEastAsia" w:hint="eastAsia"/>
          <w:sz w:val="22"/>
        </w:rPr>
        <w:t>表</w:t>
      </w:r>
      <w:r w:rsidRPr="00A032A4">
        <w:rPr>
          <w:rFonts w:asciiTheme="majorEastAsia" w:eastAsiaTheme="majorEastAsia" w:hAnsiTheme="majorEastAsia"/>
          <w:sz w:val="22"/>
        </w:rPr>
        <w:t>11－</w:t>
      </w:r>
      <w:r w:rsidRPr="00A032A4">
        <w:rPr>
          <w:rFonts w:asciiTheme="majorEastAsia" w:eastAsiaTheme="majorEastAsia" w:hAnsiTheme="majorEastAsia" w:hint="eastAsia"/>
          <w:sz w:val="22"/>
        </w:rPr>
        <w:t>１</w:t>
      </w:r>
      <w:r w:rsidRPr="00A032A4">
        <w:rPr>
          <w:rFonts w:asciiTheme="majorEastAsia" w:eastAsiaTheme="majorEastAsia" w:hAnsiTheme="majorEastAsia"/>
          <w:sz w:val="22"/>
        </w:rPr>
        <w:t>－</w:t>
      </w:r>
      <w:r w:rsidR="00A032A4" w:rsidRPr="00A032A4">
        <w:rPr>
          <w:rFonts w:asciiTheme="majorEastAsia" w:eastAsiaTheme="majorEastAsia" w:hAnsiTheme="majorEastAsia" w:hint="eastAsia"/>
          <w:sz w:val="22"/>
        </w:rPr>
        <w:t>４</w:t>
      </w:r>
      <w:r w:rsidRPr="00A032A4">
        <w:rPr>
          <w:rFonts w:asciiTheme="majorEastAsia" w:eastAsiaTheme="majorEastAsia" w:hAnsiTheme="majorEastAsia" w:hint="eastAsia"/>
          <w:sz w:val="22"/>
        </w:rPr>
        <w:t xml:space="preserve">　防災分野で重要なこと（性・年代別）</w:t>
      </w:r>
    </w:p>
    <w:p w14:paraId="4111EB04" w14:textId="276DB257" w:rsidR="001E5F8C" w:rsidRPr="00F64D07" w:rsidRDefault="00A032A4" w:rsidP="001E5F8C">
      <w:pPr>
        <w:rPr>
          <w:rFonts w:asciiTheme="minorEastAsia" w:hAnsiTheme="minorEastAsia"/>
          <w:sz w:val="22"/>
        </w:rPr>
      </w:pPr>
      <w:r w:rsidRPr="00A032A4">
        <w:rPr>
          <w:noProof/>
        </w:rPr>
        <w:drawing>
          <wp:inline distT="0" distB="0" distL="0" distR="0" wp14:anchorId="3FDF1AB8" wp14:editId="2105E77C">
            <wp:extent cx="6061320" cy="561564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061320" cy="5615640"/>
                    </a:xfrm>
                    <a:prstGeom prst="rect">
                      <a:avLst/>
                    </a:prstGeom>
                    <a:noFill/>
                    <a:ln>
                      <a:noFill/>
                    </a:ln>
                  </pic:spPr>
                </pic:pic>
              </a:graphicData>
            </a:graphic>
          </wp:inline>
        </w:drawing>
      </w:r>
    </w:p>
    <w:p w14:paraId="1CC056AD" w14:textId="07E3C17F" w:rsidR="00AB0DC4" w:rsidRDefault="00AB0DC4">
      <w:pPr>
        <w:widowControl/>
        <w:jc w:val="left"/>
      </w:pPr>
      <w:r>
        <w:br w:type="page"/>
      </w:r>
    </w:p>
    <w:p w14:paraId="1DFBEA43" w14:textId="61031080" w:rsidR="00AB0DC4" w:rsidRPr="00F64D07" w:rsidRDefault="00AB0DC4" w:rsidP="00AB0DC4">
      <w:pPr>
        <w:pStyle w:val="1"/>
        <w:rPr>
          <w:rFonts w:asciiTheme="majorEastAsia" w:hAnsiTheme="majorEastAsia"/>
          <w:sz w:val="28"/>
        </w:rPr>
      </w:pPr>
      <w:bookmarkStart w:id="155" w:name="_Toc190047482"/>
      <w:r w:rsidRPr="00F64D07">
        <w:rPr>
          <w:rFonts w:asciiTheme="majorEastAsia" w:hAnsiTheme="majorEastAsia" w:hint="eastAsia"/>
          <w:sz w:val="28"/>
        </w:rPr>
        <w:lastRenderedPageBreak/>
        <w:t>第</w:t>
      </w:r>
      <w:r w:rsidRPr="00F64D07">
        <w:rPr>
          <w:rFonts w:asciiTheme="majorEastAsia" w:hAnsiTheme="majorEastAsia"/>
          <w:sz w:val="28"/>
        </w:rPr>
        <w:t>1</w:t>
      </w:r>
      <w:r w:rsidRPr="00F64D07">
        <w:rPr>
          <w:rFonts w:asciiTheme="majorEastAsia" w:hAnsiTheme="majorEastAsia" w:hint="eastAsia"/>
          <w:sz w:val="28"/>
        </w:rPr>
        <w:t>2</w:t>
      </w:r>
      <w:r w:rsidRPr="00F64D07">
        <w:rPr>
          <w:rFonts w:asciiTheme="majorEastAsia" w:hAnsiTheme="majorEastAsia"/>
          <w:sz w:val="28"/>
        </w:rPr>
        <w:t xml:space="preserve">章　</w:t>
      </w:r>
      <w:r w:rsidRPr="00AB0DC4">
        <w:rPr>
          <w:rFonts w:asciiTheme="majorEastAsia" w:hAnsiTheme="majorEastAsia" w:hint="eastAsia"/>
          <w:sz w:val="28"/>
        </w:rPr>
        <w:t>男性特有の生きづらさ</w:t>
      </w:r>
      <w:bookmarkEnd w:id="155"/>
    </w:p>
    <w:p w14:paraId="27E23593" w14:textId="2EEBE2E1" w:rsidR="00AB0DC4" w:rsidRPr="00F64D07" w:rsidRDefault="00AB0DC4" w:rsidP="00AB0DC4">
      <w:pPr>
        <w:pStyle w:val="2"/>
        <w:rPr>
          <w:rFonts w:asciiTheme="majorEastAsia" w:hAnsiTheme="majorEastAsia"/>
          <w:sz w:val="24"/>
        </w:rPr>
      </w:pPr>
      <w:bookmarkStart w:id="156" w:name="_Toc190047483"/>
      <w:r w:rsidRPr="00F64D07">
        <w:rPr>
          <w:rFonts w:asciiTheme="majorEastAsia" w:hAnsiTheme="majorEastAsia"/>
          <w:sz w:val="24"/>
        </w:rPr>
        <w:t>1</w:t>
      </w:r>
      <w:r w:rsidRPr="00F64D07">
        <w:rPr>
          <w:rFonts w:asciiTheme="majorEastAsia" w:hAnsiTheme="majorEastAsia" w:hint="eastAsia"/>
          <w:sz w:val="24"/>
        </w:rPr>
        <w:t>2</w:t>
      </w:r>
      <w:r w:rsidRPr="00F64D07">
        <w:rPr>
          <w:rFonts w:asciiTheme="majorEastAsia" w:hAnsiTheme="majorEastAsia"/>
          <w:sz w:val="24"/>
        </w:rPr>
        <w:t xml:space="preserve">－１　</w:t>
      </w:r>
      <w:r w:rsidRPr="00AB0DC4">
        <w:rPr>
          <w:rFonts w:asciiTheme="majorEastAsia" w:hAnsiTheme="majorEastAsia" w:hint="eastAsia"/>
          <w:sz w:val="24"/>
        </w:rPr>
        <w:t>性別特有の生きづらさ</w:t>
      </w:r>
      <w:r w:rsidR="00D4088F">
        <w:rPr>
          <w:rFonts w:asciiTheme="majorEastAsia" w:hAnsiTheme="majorEastAsia" w:hint="eastAsia"/>
          <w:sz w:val="24"/>
        </w:rPr>
        <w:t>を</w:t>
      </w:r>
      <w:r w:rsidRPr="00AB0DC4">
        <w:rPr>
          <w:rFonts w:asciiTheme="majorEastAsia" w:hAnsiTheme="majorEastAsia" w:hint="eastAsia"/>
          <w:sz w:val="24"/>
        </w:rPr>
        <w:t>感じた経験</w:t>
      </w:r>
      <w:r>
        <w:rPr>
          <w:rFonts w:asciiTheme="majorEastAsia" w:hAnsiTheme="majorEastAsia" w:hint="eastAsia"/>
          <w:sz w:val="24"/>
        </w:rPr>
        <w:t>の</w:t>
      </w:r>
      <w:r w:rsidRPr="00F64D07">
        <w:rPr>
          <w:rFonts w:asciiTheme="majorEastAsia" w:hAnsiTheme="majorEastAsia" w:hint="eastAsia"/>
          <w:sz w:val="24"/>
        </w:rPr>
        <w:t>有無</w:t>
      </w:r>
      <w:bookmarkEnd w:id="156"/>
    </w:p>
    <w:p w14:paraId="32D25FFF" w14:textId="77777777" w:rsidR="00AB0DC4" w:rsidRPr="001037B6" w:rsidRDefault="00AB0DC4" w:rsidP="00AB0DC4">
      <w:pPr>
        <w:rPr>
          <w:rFonts w:asciiTheme="majorEastAsia" w:eastAsiaTheme="majorEastAsia" w:hAnsiTheme="majorEastAsia"/>
          <w:sz w:val="22"/>
        </w:rPr>
      </w:pPr>
      <w:r>
        <w:rPr>
          <w:rFonts w:asciiTheme="majorEastAsia" w:eastAsiaTheme="majorEastAsia" w:hAnsiTheme="majorEastAsia" w:hint="eastAsia"/>
          <w:sz w:val="22"/>
        </w:rPr>
        <w:t>（令和６年度調査　新規設問）</w:t>
      </w:r>
    </w:p>
    <w:p w14:paraId="2C8AB026" w14:textId="0B66AF44" w:rsidR="00AB0DC4" w:rsidRPr="00F64D07" w:rsidRDefault="00AB0DC4" w:rsidP="00AB0DC4">
      <w:pPr>
        <w:ind w:firstLineChars="100" w:firstLine="220"/>
      </w:pPr>
      <w:r w:rsidRPr="00F64D07">
        <w:rPr>
          <w:rFonts w:asciiTheme="majorEastAsia" w:eastAsiaTheme="majorEastAsia" w:hAnsiTheme="majorEastAsia" w:hint="eastAsia"/>
          <w:sz w:val="22"/>
        </w:rPr>
        <w:t>◎</w:t>
      </w:r>
      <w:r w:rsidRPr="00AB0DC4">
        <w:rPr>
          <w:rFonts w:asciiTheme="majorEastAsia" w:eastAsiaTheme="majorEastAsia" w:hAnsiTheme="majorEastAsia" w:hint="eastAsia"/>
          <w:sz w:val="22"/>
        </w:rPr>
        <w:t>性別特有の生きづらさ</w:t>
      </w:r>
      <w:r w:rsidR="00916688">
        <w:rPr>
          <w:rFonts w:asciiTheme="majorEastAsia" w:eastAsiaTheme="majorEastAsia" w:hAnsiTheme="majorEastAsia" w:hint="eastAsia"/>
          <w:sz w:val="22"/>
        </w:rPr>
        <w:t>を</w:t>
      </w:r>
      <w:r w:rsidRPr="00AB0DC4">
        <w:rPr>
          <w:rFonts w:asciiTheme="majorEastAsia" w:eastAsiaTheme="majorEastAsia" w:hAnsiTheme="majorEastAsia" w:hint="eastAsia"/>
          <w:sz w:val="22"/>
        </w:rPr>
        <w:t>感じた経験の</w:t>
      </w:r>
      <w:r>
        <w:rPr>
          <w:rFonts w:asciiTheme="majorEastAsia" w:eastAsiaTheme="majorEastAsia" w:hAnsiTheme="majorEastAsia" w:hint="eastAsia"/>
          <w:sz w:val="22"/>
        </w:rPr>
        <w:t>有無</w:t>
      </w:r>
      <w:r w:rsidRPr="00F64D07">
        <w:rPr>
          <w:rFonts w:asciiTheme="majorEastAsia" w:eastAsiaTheme="majorEastAsia" w:hAnsiTheme="majorEastAsia" w:hint="eastAsia"/>
          <w:sz w:val="22"/>
        </w:rPr>
        <w:t>は「</w:t>
      </w:r>
      <w:r>
        <w:rPr>
          <w:rFonts w:asciiTheme="majorEastAsia" w:eastAsiaTheme="majorEastAsia" w:hAnsiTheme="majorEastAsia" w:hint="eastAsia"/>
          <w:sz w:val="22"/>
        </w:rPr>
        <w:t>ある</w:t>
      </w:r>
      <w:r w:rsidRPr="00F64D07">
        <w:rPr>
          <w:rFonts w:asciiTheme="majorEastAsia" w:eastAsiaTheme="majorEastAsia" w:hAnsiTheme="majorEastAsia" w:hint="eastAsia"/>
          <w:sz w:val="22"/>
        </w:rPr>
        <w:t>」が</w:t>
      </w:r>
      <w:r w:rsidR="00D4088F">
        <w:rPr>
          <w:rFonts w:asciiTheme="majorEastAsia" w:eastAsiaTheme="majorEastAsia" w:hAnsiTheme="majorEastAsia" w:hint="eastAsia"/>
          <w:sz w:val="22"/>
        </w:rPr>
        <w:t>女性42.5％、男性29.7％</w:t>
      </w:r>
      <w:r w:rsidRPr="00F64D07">
        <w:rPr>
          <w:rFonts w:asciiTheme="majorEastAsia" w:eastAsiaTheme="majorEastAsia" w:hAnsiTheme="majorEastAsia"/>
          <w:sz w:val="22"/>
        </w:rPr>
        <w:t>。</w:t>
      </w:r>
    </w:p>
    <w:p w14:paraId="695466FD" w14:textId="4DE533E0" w:rsidR="00AB0DC4" w:rsidRPr="00AB0DC4" w:rsidRDefault="0026245F" w:rsidP="00AB0DC4">
      <w:pPr>
        <w:ind w:leftChars="200" w:left="1080" w:hangingChars="300" w:hanging="660"/>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45440" behindDoc="0" locked="0" layoutInCell="1" allowOverlap="1" wp14:anchorId="528E29CA" wp14:editId="7A8E48A6">
                <wp:simplePos x="0" y="0"/>
                <wp:positionH relativeFrom="column">
                  <wp:posOffset>0</wp:posOffset>
                </wp:positionH>
                <wp:positionV relativeFrom="paragraph">
                  <wp:posOffset>9525</wp:posOffset>
                </wp:positionV>
                <wp:extent cx="5963920" cy="7315200"/>
                <wp:effectExtent l="0" t="0" r="17780" b="19050"/>
                <wp:wrapNone/>
                <wp:docPr id="1151383457" name="正方形/長方形 1151383457"/>
                <wp:cNvGraphicFramePr/>
                <a:graphic xmlns:a="http://schemas.openxmlformats.org/drawingml/2006/main">
                  <a:graphicData uri="http://schemas.microsoft.com/office/word/2010/wordprocessingShape">
                    <wps:wsp>
                      <wps:cNvSpPr/>
                      <wps:spPr>
                        <a:xfrm>
                          <a:off x="0" y="0"/>
                          <a:ext cx="5963920" cy="7315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D89D" id="正方形/長方形 1151383457" o:spid="_x0000_s1026" style="position:absolute;left:0;text-align:left;margin-left:0;margin-top:.75pt;width:469.6pt;height:8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6gwIAAGgFAAAOAAAAZHJzL2Uyb0RvYy54bWysVN9P2zAQfp+0/8Hy+0hTKKwVKapATJMQ&#10;VMDEs3FsYsnxebbbtPvrd7aTtGJoD9P64Nq5u+/uvvtxebVrNdkK5xWYipYnE0qE4VAr81bRH8+3&#10;X75S4gMzNdNgREX3wtOr5edPl51diCk0oGvhCIIYv+hsRZsQ7KIoPG9Ey/wJWGFQKMG1LODTvRW1&#10;Yx2it7qYTibnRQeutg648B6/3mQhXSZ8KQUPD1J6EYiuKMYW0unS+RrPYnnJFm+O2UbxPgz2D1G0&#10;TBl0OkLdsMDIxqk/oFrFHXiQ4YRDW4CUiouUA2ZTTt5l89QwK1IuSI63I03+/8Hy++2TXTukobN+&#10;4fEas9hJ18Z/jI/sEln7kSyxC4Tjx9n8/HQ+RU45yi5OyxmWI9JZHMyt8+GbgJbES0UdViORxLZ3&#10;PmTVQSV6M3CrtE4V0YZ0FZ3PprNk4EGrOgqjWuoNca0d2TKsatiVvdsjLQxCG4zlkFS6hb0WEUKb&#10;RyGJqjGNaXYQ++2AyTgXJpRZ1LBaZFezCf4GZ4NFyjgBRmSJQY7YPcCgmUEG7Jx/rx9NRWrX0Xjy&#10;t8Cy8WiRPIMJo3GrDLiPADRm1XvO+gNJmZrI0ivU+7UjDvKweMtvFdbvjvmwZg6nA2uOEx8e8JAa&#10;sE7Q3yhpwP366HvUx6ZFKSUdTltF/c8Nc4IS/d1gO8/Ls7M4nulxNruIfeWOJa/HErNprwFLX+Ju&#10;sTxdo37Qw1U6aF9wMayiVxQxw9F3RXlww+M65C2Aq4WL1Sqp4UhaFu7Mk+URPLIa+/N598Kc7Zs4&#10;YP/fwzCZbPGul7NutDSw2gSQKjX6gdeebxzn1Dj96on74vidtA4LcvkbAAD//wMAUEsDBBQABgAI&#10;AAAAIQCWIRKE2wAAAAcBAAAPAAAAZHJzL2Rvd25yZXYueG1sTI/BTsMwEETvSPyDtUhcEHWaKKgN&#10;cSqExDFItHyAGy9JVHvtxk4b/p7lBMfZWc28qXeLs+KCUxw9KVivMhBInTcj9Qo+D2+PGxAxaTLa&#10;ekIF3xhh19ze1Loy/kofeNmnXnAIxUorGFIKlZSxG9DpuPIBib0vPzmdWE69NJO+crizMs+yJ+n0&#10;SNww6ICvA3an/ewULPPmfG7nkxuwaO1DnsJ7G4JS93fLyzOIhEv6e4ZffEaHhpmOfiYThVXAQxJf&#10;SxBsbottDuLIel0WJcimlv/5mx8AAAD//wMAUEsBAi0AFAAGAAgAAAAhALaDOJL+AAAA4QEAABMA&#10;AAAAAAAAAAAAAAAAAAAAAFtDb250ZW50X1R5cGVzXS54bWxQSwECLQAUAAYACAAAACEAOP0h/9YA&#10;AACUAQAACwAAAAAAAAAAAAAAAAAvAQAAX3JlbHMvLnJlbHNQSwECLQAUAAYACAAAACEAPyI/eoMC&#10;AABoBQAADgAAAAAAAAAAAAAAAAAuAgAAZHJzL2Uyb0RvYy54bWxQSwECLQAUAAYACAAAACEAliES&#10;hNsAAAAHAQAADwAAAAAAAAAAAAAAAADdBAAAZHJzL2Rvd25yZXYueG1sUEsFBgAAAAAEAAQA8wAA&#10;AOUFAAAAAA==&#10;" filled="f" strokecolor="black [3213]"/>
            </w:pict>
          </mc:Fallback>
        </mc:AlternateContent>
      </w:r>
      <w:r w:rsidR="00AB0DC4" w:rsidRPr="00AB0DC4">
        <w:rPr>
          <w:rFonts w:asciiTheme="majorEastAsia" w:eastAsiaTheme="majorEastAsia" w:hAnsiTheme="majorEastAsia" w:hint="eastAsia"/>
          <w:sz w:val="22"/>
        </w:rPr>
        <w:t>問３４　あなたは「男性らしさ」または「女性らしさ」によって、負担感や生きづらさを感じたことがありますか。（どの性別の方もお答えください。）（○は１つまで）</w:t>
      </w:r>
    </w:p>
    <w:p w14:paraId="797B951C" w14:textId="4F07C524" w:rsidR="00AB0DC4" w:rsidRPr="00CE475F" w:rsidRDefault="00AB0DC4" w:rsidP="00AB0DC4">
      <w:pPr>
        <w:jc w:val="center"/>
        <w:rPr>
          <w:rFonts w:asciiTheme="minorEastAsia" w:hAnsiTheme="minorEastAsia"/>
          <w:sz w:val="22"/>
          <w:highlight w:val="yellow"/>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0026245F" w:rsidRPr="0026245F">
        <w:rPr>
          <w:rFonts w:asciiTheme="majorEastAsia" w:eastAsiaTheme="majorEastAsia" w:hAnsiTheme="majorEastAsia" w:hint="eastAsia"/>
          <w:sz w:val="22"/>
        </w:rPr>
        <w:t>12－１－１</w:t>
      </w:r>
      <w:r w:rsidRPr="0094777C">
        <w:rPr>
          <w:rFonts w:asciiTheme="majorEastAsia" w:eastAsiaTheme="majorEastAsia" w:hAnsiTheme="majorEastAsia"/>
          <w:sz w:val="22"/>
        </w:rPr>
        <w:t xml:space="preserve">　</w:t>
      </w:r>
      <w:r>
        <w:rPr>
          <w:rFonts w:asciiTheme="majorEastAsia" w:eastAsiaTheme="majorEastAsia" w:hAnsiTheme="majorEastAsia" w:hint="eastAsia"/>
          <w:sz w:val="22"/>
        </w:rPr>
        <w:t>性別特有の生きづらさを感じた経験</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全体・性別</w:t>
      </w:r>
      <w:r w:rsidRPr="0094777C">
        <w:rPr>
          <w:rFonts w:asciiTheme="majorEastAsia" w:eastAsiaTheme="majorEastAsia" w:hAnsiTheme="majorEastAsia" w:hint="eastAsia"/>
          <w:sz w:val="22"/>
        </w:rPr>
        <w:t>）</w:t>
      </w:r>
    </w:p>
    <w:p w14:paraId="15144704" w14:textId="77777777" w:rsidR="00AB0DC4" w:rsidRDefault="00AB0DC4" w:rsidP="00AB0DC4">
      <w:pPr>
        <w:widowControl/>
        <w:jc w:val="left"/>
        <w:rPr>
          <w:rFonts w:asciiTheme="majorEastAsia" w:eastAsiaTheme="majorEastAsia" w:hAnsiTheme="majorEastAsia"/>
          <w:b/>
          <w:sz w:val="22"/>
        </w:rPr>
      </w:pPr>
      <w:r w:rsidRPr="004B0F3F">
        <w:rPr>
          <w:noProof/>
        </w:rPr>
        <w:drawing>
          <wp:inline distT="0" distB="0" distL="0" distR="0" wp14:anchorId="45F51109" wp14:editId="3F8608E2">
            <wp:extent cx="6048375" cy="1681480"/>
            <wp:effectExtent l="0" t="0" r="0" b="0"/>
            <wp:docPr id="1007695142"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048375" cy="1681480"/>
                    </a:xfrm>
                    <a:prstGeom prst="rect">
                      <a:avLst/>
                    </a:prstGeom>
                    <a:noFill/>
                    <a:ln>
                      <a:noFill/>
                    </a:ln>
                  </pic:spPr>
                </pic:pic>
              </a:graphicData>
            </a:graphic>
          </wp:inline>
        </w:drawing>
      </w:r>
    </w:p>
    <w:p w14:paraId="1826731E" w14:textId="0F9BCBFE" w:rsidR="00AB0DC4" w:rsidRPr="00CE475F" w:rsidRDefault="00AB0DC4" w:rsidP="00AB0DC4">
      <w:pPr>
        <w:jc w:val="center"/>
        <w:rPr>
          <w:rFonts w:asciiTheme="minorEastAsia" w:hAnsiTheme="minorEastAsia"/>
          <w:sz w:val="22"/>
          <w:highlight w:val="yellow"/>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0026245F" w:rsidRPr="0026245F">
        <w:rPr>
          <w:rFonts w:asciiTheme="majorEastAsia" w:eastAsiaTheme="majorEastAsia" w:hAnsiTheme="majorEastAsia" w:hint="eastAsia"/>
          <w:sz w:val="22"/>
        </w:rPr>
        <w:t>12－１－</w:t>
      </w:r>
      <w:r w:rsidR="00B31169">
        <w:rPr>
          <w:rFonts w:asciiTheme="majorEastAsia" w:eastAsiaTheme="majorEastAsia" w:hAnsiTheme="majorEastAsia" w:hint="eastAsia"/>
          <w:sz w:val="22"/>
        </w:rPr>
        <w:t>２</w:t>
      </w:r>
      <w:r w:rsidRPr="0094777C">
        <w:rPr>
          <w:rFonts w:asciiTheme="majorEastAsia" w:eastAsiaTheme="majorEastAsia" w:hAnsiTheme="majorEastAsia"/>
          <w:sz w:val="22"/>
        </w:rPr>
        <w:t xml:space="preserve">　</w:t>
      </w:r>
      <w:r>
        <w:rPr>
          <w:rFonts w:asciiTheme="majorEastAsia" w:eastAsiaTheme="majorEastAsia" w:hAnsiTheme="majorEastAsia" w:hint="eastAsia"/>
          <w:sz w:val="22"/>
        </w:rPr>
        <w:t>性別特有の生きづらさを感じた経験</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94777C">
        <w:rPr>
          <w:rFonts w:asciiTheme="majorEastAsia" w:eastAsiaTheme="majorEastAsia" w:hAnsiTheme="majorEastAsia" w:hint="eastAsia"/>
          <w:sz w:val="22"/>
        </w:rPr>
        <w:t>）</w:t>
      </w:r>
    </w:p>
    <w:p w14:paraId="161AFBC6" w14:textId="77777777" w:rsidR="00AB0DC4" w:rsidRDefault="00AB0DC4" w:rsidP="00AB0DC4">
      <w:pPr>
        <w:widowControl/>
        <w:jc w:val="left"/>
        <w:rPr>
          <w:rFonts w:asciiTheme="majorEastAsia" w:eastAsiaTheme="majorEastAsia" w:hAnsiTheme="majorEastAsia"/>
          <w:b/>
          <w:sz w:val="22"/>
        </w:rPr>
      </w:pPr>
      <w:r w:rsidRPr="004B0F3F">
        <w:rPr>
          <w:noProof/>
        </w:rPr>
        <w:drawing>
          <wp:inline distT="0" distB="0" distL="0" distR="0" wp14:anchorId="2439A569" wp14:editId="140F9441">
            <wp:extent cx="6048375" cy="4476115"/>
            <wp:effectExtent l="0" t="0" r="0" b="0"/>
            <wp:docPr id="1155456137"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048375" cy="4476115"/>
                    </a:xfrm>
                    <a:prstGeom prst="rect">
                      <a:avLst/>
                    </a:prstGeom>
                    <a:noFill/>
                    <a:ln>
                      <a:noFill/>
                    </a:ln>
                  </pic:spPr>
                </pic:pic>
              </a:graphicData>
            </a:graphic>
          </wp:inline>
        </w:drawing>
      </w:r>
    </w:p>
    <w:p w14:paraId="4D7D054E" w14:textId="60CE51F0" w:rsidR="00AB0DC4" w:rsidRPr="00F64D07" w:rsidRDefault="00AB0DC4" w:rsidP="00AB0DC4">
      <w:pPr>
        <w:ind w:leftChars="100" w:left="210" w:firstLineChars="96" w:firstLine="211"/>
        <w:rPr>
          <w:rFonts w:asciiTheme="minorEastAsia" w:hAnsiTheme="minorEastAsia"/>
          <w:sz w:val="22"/>
        </w:rPr>
      </w:pPr>
      <w:r w:rsidRPr="00AB0DC4">
        <w:rPr>
          <w:rFonts w:asciiTheme="minorEastAsia" w:hAnsiTheme="minorEastAsia" w:hint="eastAsia"/>
          <w:sz w:val="22"/>
        </w:rPr>
        <w:t>性別特有の生きづらさ</w:t>
      </w:r>
      <w:r w:rsidR="000C5749">
        <w:rPr>
          <w:rFonts w:asciiTheme="minorEastAsia" w:hAnsiTheme="minorEastAsia" w:hint="eastAsia"/>
          <w:sz w:val="22"/>
        </w:rPr>
        <w:t>を</w:t>
      </w:r>
      <w:r w:rsidRPr="00AB0DC4">
        <w:rPr>
          <w:rFonts w:asciiTheme="minorEastAsia" w:hAnsiTheme="minorEastAsia" w:hint="eastAsia"/>
          <w:sz w:val="22"/>
        </w:rPr>
        <w:t>感じた経験</w:t>
      </w:r>
      <w:r w:rsidRPr="00F64D07">
        <w:rPr>
          <w:rFonts w:asciiTheme="minorEastAsia" w:hAnsiTheme="minorEastAsia" w:hint="eastAsia"/>
          <w:sz w:val="22"/>
        </w:rPr>
        <w:t>については、「ない」が</w:t>
      </w:r>
      <w:r w:rsidR="0026245F">
        <w:rPr>
          <w:rFonts w:asciiTheme="minorEastAsia" w:hAnsiTheme="minorEastAsia" w:hint="eastAsia"/>
          <w:sz w:val="22"/>
        </w:rPr>
        <w:t>48</w:t>
      </w:r>
      <w:r w:rsidRPr="00F64D07">
        <w:rPr>
          <w:rFonts w:asciiTheme="minorEastAsia" w:hAnsiTheme="minorEastAsia" w:hint="eastAsia"/>
          <w:sz w:val="22"/>
        </w:rPr>
        <w:t>.</w:t>
      </w:r>
      <w:r w:rsidR="0026245F">
        <w:rPr>
          <w:rFonts w:asciiTheme="minorEastAsia" w:hAnsiTheme="minorEastAsia" w:hint="eastAsia"/>
          <w:sz w:val="22"/>
        </w:rPr>
        <w:t>5</w:t>
      </w:r>
      <w:r w:rsidRPr="00F64D07">
        <w:rPr>
          <w:rFonts w:asciiTheme="minorEastAsia" w:hAnsiTheme="minorEastAsia" w:hint="eastAsia"/>
          <w:sz w:val="22"/>
        </w:rPr>
        <w:t>％、「ある」が</w:t>
      </w:r>
      <w:r w:rsidR="0026245F">
        <w:rPr>
          <w:rFonts w:asciiTheme="minorEastAsia" w:hAnsiTheme="minorEastAsia" w:hint="eastAsia"/>
          <w:sz w:val="22"/>
        </w:rPr>
        <w:t>37</w:t>
      </w:r>
      <w:r w:rsidRPr="00F64D07">
        <w:rPr>
          <w:rFonts w:asciiTheme="minorEastAsia" w:hAnsiTheme="minorEastAsia" w:hint="eastAsia"/>
          <w:sz w:val="22"/>
        </w:rPr>
        <w:t>.</w:t>
      </w:r>
      <w:r w:rsidR="0026245F">
        <w:rPr>
          <w:rFonts w:asciiTheme="minorEastAsia" w:hAnsiTheme="minorEastAsia" w:hint="eastAsia"/>
          <w:sz w:val="22"/>
        </w:rPr>
        <w:t>0</w:t>
      </w:r>
      <w:r w:rsidRPr="00F64D07">
        <w:rPr>
          <w:rFonts w:asciiTheme="minorEastAsia" w:hAnsiTheme="minorEastAsia" w:hint="eastAsia"/>
          <w:sz w:val="22"/>
        </w:rPr>
        <w:t>％となっている</w:t>
      </w:r>
      <w:r w:rsidRPr="00F64D07">
        <w:rPr>
          <w:rFonts w:asciiTheme="minorEastAsia" w:hAnsiTheme="minorEastAsia"/>
          <w:sz w:val="22"/>
        </w:rPr>
        <w:t>。</w:t>
      </w:r>
      <w:r w:rsidRPr="00F64D07">
        <w:rPr>
          <w:rFonts w:asciiTheme="minorEastAsia" w:hAnsiTheme="minorEastAsia" w:hint="eastAsia"/>
          <w:sz w:val="22"/>
        </w:rPr>
        <w:t>（図表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－１－１）</w:t>
      </w:r>
    </w:p>
    <w:p w14:paraId="35DBAA65" w14:textId="77777777" w:rsidR="00D4088F" w:rsidRPr="00F64D07" w:rsidRDefault="00D4088F" w:rsidP="00D4088F">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334659A8" w14:textId="36848D4A" w:rsidR="00D4088F" w:rsidRPr="00A013EA" w:rsidRDefault="00D4088F" w:rsidP="00FD26A4">
      <w:pPr>
        <w:ind w:firstLineChars="100" w:firstLine="220"/>
        <w:rPr>
          <w:rFonts w:asciiTheme="minorEastAsia" w:hAnsiTheme="minorEastAsia"/>
          <w:sz w:val="22"/>
        </w:rPr>
      </w:pPr>
      <w:r w:rsidRPr="00A013EA">
        <w:rPr>
          <w:rFonts w:asciiTheme="minorEastAsia" w:hAnsiTheme="minorEastAsia" w:hint="eastAsia"/>
          <w:sz w:val="22"/>
        </w:rPr>
        <w:t>性別でみると、「ある」</w:t>
      </w:r>
      <w:r w:rsidR="00A013EA" w:rsidRPr="00A013EA">
        <w:rPr>
          <w:rFonts w:asciiTheme="minorEastAsia" w:hAnsiTheme="minorEastAsia" w:hint="eastAsia"/>
          <w:sz w:val="22"/>
        </w:rPr>
        <w:t>の割合が</w:t>
      </w:r>
      <w:r w:rsidRPr="00A013EA">
        <w:rPr>
          <w:rFonts w:asciiTheme="minorEastAsia" w:hAnsiTheme="minorEastAsia" w:hint="eastAsia"/>
          <w:sz w:val="22"/>
        </w:rPr>
        <w:t>、</w:t>
      </w:r>
      <w:r w:rsidR="00A013EA" w:rsidRPr="00A013EA">
        <w:rPr>
          <w:rFonts w:asciiTheme="minorEastAsia" w:hAnsiTheme="minorEastAsia" w:hint="eastAsia"/>
          <w:sz w:val="22"/>
        </w:rPr>
        <w:t>女性では42.5％、男性では29.7％と女性が男性より</w:t>
      </w:r>
      <w:r w:rsidR="00A013EA" w:rsidRPr="00A013EA">
        <w:rPr>
          <w:rFonts w:asciiTheme="minorEastAsia" w:hAnsiTheme="minorEastAsia"/>
          <w:sz w:val="22"/>
        </w:rPr>
        <w:t>12.8</w:t>
      </w:r>
      <w:r w:rsidR="00A013EA" w:rsidRPr="00A013EA">
        <w:rPr>
          <w:rFonts w:asciiTheme="minorEastAsia" w:hAnsiTheme="minorEastAsia" w:hint="eastAsia"/>
          <w:sz w:val="22"/>
        </w:rPr>
        <w:t>ポイント</w:t>
      </w:r>
      <w:r w:rsidR="00A013EA">
        <w:rPr>
          <w:rFonts w:asciiTheme="minorEastAsia" w:hAnsiTheme="minorEastAsia" w:hint="eastAsia"/>
          <w:sz w:val="22"/>
        </w:rPr>
        <w:t>上回っている。</w:t>
      </w:r>
      <w:r w:rsidR="00A013EA" w:rsidRPr="00A013EA">
        <w:rPr>
          <w:rFonts w:asciiTheme="minorEastAsia" w:hAnsiTheme="minorEastAsia" w:hint="eastAsia"/>
          <w:sz w:val="22"/>
        </w:rPr>
        <w:t>（図表12－１－</w:t>
      </w:r>
      <w:r w:rsidR="00A013EA">
        <w:rPr>
          <w:rFonts w:asciiTheme="minorEastAsia" w:hAnsiTheme="minorEastAsia" w:hint="eastAsia"/>
          <w:sz w:val="22"/>
        </w:rPr>
        <w:t>１</w:t>
      </w:r>
      <w:r w:rsidR="00A013EA" w:rsidRPr="00A013EA">
        <w:rPr>
          <w:rFonts w:asciiTheme="minorEastAsia" w:hAnsiTheme="minorEastAsia" w:hint="eastAsia"/>
          <w:sz w:val="22"/>
        </w:rPr>
        <w:t>）</w:t>
      </w:r>
    </w:p>
    <w:p w14:paraId="30FF83E8" w14:textId="77777777" w:rsidR="00D4088F" w:rsidRDefault="00D4088F" w:rsidP="0026245F">
      <w:pPr>
        <w:rPr>
          <w:rFonts w:asciiTheme="majorEastAsia" w:eastAsiaTheme="majorEastAsia" w:hAnsiTheme="majorEastAsia"/>
          <w:sz w:val="22"/>
        </w:rPr>
      </w:pPr>
    </w:p>
    <w:p w14:paraId="23FEC393" w14:textId="1E9ABADD" w:rsidR="0026245F" w:rsidRPr="00F64D07" w:rsidRDefault="0026245F" w:rsidP="0026245F">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7FA197DE" w14:textId="1A240311" w:rsidR="0026245F" w:rsidRPr="00F64D07" w:rsidRDefault="0026245F" w:rsidP="0026245F">
      <w:pPr>
        <w:ind w:leftChars="100" w:left="210" w:firstLineChars="96" w:firstLine="211"/>
        <w:rPr>
          <w:rFonts w:asciiTheme="minorEastAsia" w:hAnsiTheme="minorEastAsia"/>
          <w:sz w:val="22"/>
        </w:rPr>
      </w:pPr>
      <w:r w:rsidRPr="00F64D07">
        <w:rPr>
          <w:rFonts w:asciiTheme="minorEastAsia" w:hAnsiTheme="minorEastAsia" w:hint="eastAsia"/>
          <w:sz w:val="22"/>
        </w:rPr>
        <w:t>性・年代別についてみると、</w:t>
      </w:r>
      <w:r w:rsidR="00F70B02">
        <w:rPr>
          <w:rFonts w:asciiTheme="minorEastAsia" w:hAnsiTheme="minorEastAsia" w:hint="eastAsia"/>
          <w:sz w:val="22"/>
        </w:rPr>
        <w:t>女性～20</w:t>
      </w:r>
      <w:r w:rsidRPr="00F64D07">
        <w:rPr>
          <w:rFonts w:asciiTheme="minorEastAsia" w:hAnsiTheme="minorEastAsia" w:hint="eastAsia"/>
          <w:sz w:val="22"/>
        </w:rPr>
        <w:t>代</w:t>
      </w:r>
      <w:r w:rsidR="00E323B9">
        <w:rPr>
          <w:rFonts w:asciiTheme="minorEastAsia" w:hAnsiTheme="minorEastAsia" w:hint="eastAsia"/>
          <w:sz w:val="22"/>
        </w:rPr>
        <w:t>、</w:t>
      </w:r>
      <w:r w:rsidR="00F70B02">
        <w:rPr>
          <w:rFonts w:asciiTheme="minorEastAsia" w:hAnsiTheme="minorEastAsia" w:hint="eastAsia"/>
          <w:sz w:val="22"/>
        </w:rPr>
        <w:t>30代</w:t>
      </w:r>
      <w:r w:rsidRPr="00F64D07">
        <w:rPr>
          <w:rFonts w:asciiTheme="minorEastAsia" w:hAnsiTheme="minorEastAsia" w:hint="eastAsia"/>
          <w:sz w:val="22"/>
        </w:rPr>
        <w:t>において、「</w:t>
      </w:r>
      <w:r>
        <w:rPr>
          <w:rFonts w:asciiTheme="minorEastAsia" w:hAnsiTheme="minorEastAsia" w:hint="eastAsia"/>
          <w:sz w:val="22"/>
        </w:rPr>
        <w:t>ある</w:t>
      </w:r>
      <w:r w:rsidRPr="00F64D07">
        <w:rPr>
          <w:rFonts w:asciiTheme="minorEastAsia" w:hAnsiTheme="minorEastAsia" w:hint="eastAsia"/>
          <w:sz w:val="22"/>
        </w:rPr>
        <w:t>」</w:t>
      </w:r>
      <w:r>
        <w:rPr>
          <w:rFonts w:asciiTheme="minorEastAsia" w:hAnsiTheme="minorEastAsia" w:hint="eastAsia"/>
          <w:sz w:val="22"/>
        </w:rPr>
        <w:t>の割合が</w:t>
      </w:r>
      <w:r w:rsidR="00F70B02">
        <w:rPr>
          <w:rFonts w:asciiTheme="minorEastAsia" w:hAnsiTheme="minorEastAsia" w:hint="eastAsia"/>
          <w:sz w:val="22"/>
        </w:rPr>
        <w:t>「ない」の割合</w:t>
      </w:r>
      <w:r w:rsidR="0011024F">
        <w:rPr>
          <w:rFonts w:asciiTheme="minorEastAsia" w:hAnsiTheme="minorEastAsia" w:hint="eastAsia"/>
          <w:sz w:val="22"/>
        </w:rPr>
        <w:t>を</w:t>
      </w:r>
      <w:r>
        <w:rPr>
          <w:rFonts w:asciiTheme="minorEastAsia" w:hAnsiTheme="minorEastAsia" w:hint="eastAsia"/>
          <w:sz w:val="22"/>
        </w:rPr>
        <w:t>上回っている</w:t>
      </w:r>
      <w:r w:rsidRPr="00F64D07">
        <w:rPr>
          <w:rFonts w:asciiTheme="minorEastAsia" w:hAnsiTheme="minorEastAsia"/>
          <w:sz w:val="22"/>
        </w:rPr>
        <w:t>。</w:t>
      </w:r>
    </w:p>
    <w:p w14:paraId="4F468495" w14:textId="71A73008" w:rsidR="00A013EA" w:rsidRDefault="0026245F" w:rsidP="0026245F">
      <w:pPr>
        <w:ind w:leftChars="100" w:left="210" w:firstLineChars="96" w:firstLine="211"/>
        <w:rPr>
          <w:rFonts w:asciiTheme="minorEastAsia" w:hAnsiTheme="minorEastAsia"/>
          <w:sz w:val="22"/>
        </w:rPr>
      </w:pPr>
      <w:r w:rsidRPr="00F64D07">
        <w:rPr>
          <w:rFonts w:asciiTheme="minorEastAsia" w:hAnsiTheme="minorEastAsia" w:hint="eastAsia"/>
          <w:sz w:val="22"/>
        </w:rPr>
        <w:t>また、「ある」では、女性では</w:t>
      </w:r>
      <w:r>
        <w:rPr>
          <w:rFonts w:asciiTheme="minorEastAsia" w:hAnsiTheme="minorEastAsia" w:hint="eastAsia"/>
          <w:sz w:val="22"/>
        </w:rPr>
        <w:t>～</w:t>
      </w:r>
      <w:r w:rsidRPr="00F64D07">
        <w:rPr>
          <w:rFonts w:asciiTheme="minorEastAsia" w:hAnsiTheme="minorEastAsia"/>
          <w:sz w:val="22"/>
        </w:rPr>
        <w:t>20代</w:t>
      </w:r>
      <w:r>
        <w:rPr>
          <w:rFonts w:asciiTheme="minorEastAsia" w:hAnsiTheme="minorEastAsia" w:hint="eastAsia"/>
          <w:sz w:val="22"/>
        </w:rPr>
        <w:t>が56.5</w:t>
      </w:r>
      <w:r w:rsidRPr="00F64D07">
        <w:rPr>
          <w:rFonts w:asciiTheme="minorEastAsia" w:hAnsiTheme="minorEastAsia" w:hint="eastAsia"/>
          <w:sz w:val="22"/>
        </w:rPr>
        <w:t>％</w:t>
      </w:r>
      <w:r>
        <w:rPr>
          <w:rFonts w:asciiTheme="minorEastAsia" w:hAnsiTheme="minorEastAsia" w:hint="eastAsia"/>
          <w:sz w:val="22"/>
        </w:rPr>
        <w:t>と最も高く、年代が上がるととも</w:t>
      </w:r>
      <w:r w:rsidR="0011024F">
        <w:rPr>
          <w:rFonts w:asciiTheme="minorEastAsia" w:hAnsiTheme="minorEastAsia" w:hint="eastAsia"/>
          <w:sz w:val="22"/>
        </w:rPr>
        <w:t>に</w:t>
      </w:r>
      <w:r>
        <w:rPr>
          <w:rFonts w:asciiTheme="minorEastAsia" w:hAnsiTheme="minorEastAsia" w:hint="eastAsia"/>
          <w:sz w:val="22"/>
        </w:rPr>
        <w:t>下がっていく傾向にある。</w:t>
      </w:r>
      <w:r w:rsidRPr="00F64D07">
        <w:rPr>
          <w:rFonts w:asciiTheme="minorEastAsia" w:hAnsiTheme="minorEastAsia" w:hint="eastAsia"/>
          <w:sz w:val="22"/>
        </w:rPr>
        <w:t>男性では</w:t>
      </w:r>
      <w:r>
        <w:rPr>
          <w:rFonts w:asciiTheme="minorEastAsia" w:hAnsiTheme="minorEastAsia" w:hint="eastAsia"/>
          <w:sz w:val="22"/>
        </w:rPr>
        <w:t>3</w:t>
      </w:r>
      <w:r w:rsidRPr="00F64D07">
        <w:rPr>
          <w:rFonts w:asciiTheme="minorEastAsia" w:hAnsiTheme="minorEastAsia" w:hint="eastAsia"/>
          <w:sz w:val="22"/>
        </w:rPr>
        <w:t>0代</w:t>
      </w:r>
      <w:r>
        <w:rPr>
          <w:rFonts w:asciiTheme="minorEastAsia" w:hAnsiTheme="minorEastAsia" w:hint="eastAsia"/>
          <w:sz w:val="22"/>
        </w:rPr>
        <w:t>が43.1</w:t>
      </w:r>
      <w:r w:rsidRPr="00F64D07">
        <w:rPr>
          <w:rFonts w:asciiTheme="minorEastAsia" w:hAnsiTheme="minorEastAsia" w:hint="eastAsia"/>
          <w:sz w:val="22"/>
        </w:rPr>
        <w:t>％</w:t>
      </w:r>
      <w:r>
        <w:rPr>
          <w:rFonts w:asciiTheme="minorEastAsia" w:hAnsiTheme="minorEastAsia" w:hint="eastAsia"/>
          <w:sz w:val="22"/>
        </w:rPr>
        <w:t>と最も高く、60</w:t>
      </w:r>
      <w:r w:rsidR="004D15C3">
        <w:rPr>
          <w:rFonts w:asciiTheme="minorEastAsia" w:hAnsiTheme="minorEastAsia" w:hint="eastAsia"/>
          <w:sz w:val="22"/>
        </w:rPr>
        <w:t>代</w:t>
      </w:r>
      <w:r>
        <w:rPr>
          <w:rFonts w:asciiTheme="minorEastAsia" w:hAnsiTheme="minorEastAsia" w:hint="eastAsia"/>
          <w:sz w:val="22"/>
        </w:rPr>
        <w:t>が12.9％</w:t>
      </w:r>
      <w:r w:rsidR="009F7403">
        <w:rPr>
          <w:rFonts w:asciiTheme="minorEastAsia" w:hAnsiTheme="minorEastAsia" w:hint="eastAsia"/>
          <w:sz w:val="22"/>
        </w:rPr>
        <w:t>と最も</w:t>
      </w:r>
      <w:r>
        <w:rPr>
          <w:rFonts w:asciiTheme="minorEastAsia" w:hAnsiTheme="minorEastAsia" w:hint="eastAsia"/>
          <w:sz w:val="22"/>
        </w:rPr>
        <w:t>低い割合になっている。</w:t>
      </w:r>
    </w:p>
    <w:p w14:paraId="10EF9778" w14:textId="3417C7EC" w:rsidR="009A377B" w:rsidRDefault="00A013EA" w:rsidP="0026245F">
      <w:pPr>
        <w:ind w:leftChars="100" w:left="210" w:firstLineChars="96" w:firstLine="211"/>
        <w:rPr>
          <w:rFonts w:asciiTheme="minorEastAsia" w:hAnsiTheme="minorEastAsia"/>
          <w:sz w:val="22"/>
        </w:rPr>
      </w:pPr>
      <w:r>
        <w:rPr>
          <w:rFonts w:asciiTheme="minorEastAsia" w:hAnsiTheme="minorEastAsia" w:hint="eastAsia"/>
          <w:sz w:val="22"/>
        </w:rPr>
        <w:t>また、同年代の男女を比較すると、</w:t>
      </w:r>
      <w:r w:rsidR="005A11BC">
        <w:rPr>
          <w:rFonts w:asciiTheme="minorEastAsia" w:hAnsiTheme="minorEastAsia" w:hint="eastAsia"/>
          <w:sz w:val="22"/>
        </w:rPr>
        <w:t>全年代</w:t>
      </w:r>
      <w:r w:rsidR="009A377B">
        <w:rPr>
          <w:rFonts w:asciiTheme="minorEastAsia" w:hAnsiTheme="minorEastAsia" w:hint="eastAsia"/>
          <w:sz w:val="22"/>
        </w:rPr>
        <w:t>で「ない」</w:t>
      </w:r>
      <w:r w:rsidR="0064216C">
        <w:rPr>
          <w:rFonts w:asciiTheme="minorEastAsia" w:hAnsiTheme="minorEastAsia" w:hint="eastAsia"/>
          <w:sz w:val="22"/>
        </w:rPr>
        <w:t>の割合</w:t>
      </w:r>
      <w:r w:rsidR="009A377B">
        <w:rPr>
          <w:rFonts w:asciiTheme="minorEastAsia" w:hAnsiTheme="minorEastAsia" w:hint="eastAsia"/>
          <w:sz w:val="22"/>
        </w:rPr>
        <w:t>は男性が女性を上回っている。「ある」については特に</w:t>
      </w:r>
      <w:r>
        <w:rPr>
          <w:rFonts w:asciiTheme="minorEastAsia" w:hAnsiTheme="minorEastAsia" w:hint="eastAsia"/>
          <w:sz w:val="22"/>
        </w:rPr>
        <w:t>～20代</w:t>
      </w:r>
      <w:r w:rsidR="009A377B">
        <w:rPr>
          <w:rFonts w:asciiTheme="minorEastAsia" w:hAnsiTheme="minorEastAsia" w:hint="eastAsia"/>
          <w:sz w:val="22"/>
        </w:rPr>
        <w:t>で</w:t>
      </w:r>
      <w:r w:rsidR="0011024F">
        <w:rPr>
          <w:rFonts w:asciiTheme="minorEastAsia" w:hAnsiTheme="minorEastAsia" w:hint="eastAsia"/>
          <w:sz w:val="22"/>
        </w:rPr>
        <w:t>女性の方が</w:t>
      </w:r>
      <w:r w:rsidR="0011024F" w:rsidRPr="009A377B">
        <w:rPr>
          <w:rFonts w:asciiTheme="minorEastAsia" w:hAnsiTheme="minorEastAsia"/>
          <w:sz w:val="22"/>
        </w:rPr>
        <w:t>29.0</w:t>
      </w:r>
      <w:r w:rsidR="0011024F">
        <w:rPr>
          <w:rFonts w:asciiTheme="minorEastAsia" w:hAnsiTheme="minorEastAsia" w:hint="eastAsia"/>
          <w:sz w:val="22"/>
        </w:rPr>
        <w:t>ポイント高く、</w:t>
      </w:r>
      <w:r w:rsidR="009A377B">
        <w:rPr>
          <w:rFonts w:asciiTheme="minorEastAsia" w:hAnsiTheme="minorEastAsia" w:hint="eastAsia"/>
          <w:sz w:val="22"/>
        </w:rPr>
        <w:t>男女に大きな差が生じている</w:t>
      </w:r>
      <w:r w:rsidR="00F17CC0">
        <w:rPr>
          <w:rFonts w:asciiTheme="minorEastAsia" w:hAnsiTheme="minorEastAsia" w:hint="eastAsia"/>
          <w:sz w:val="22"/>
        </w:rPr>
        <w:t>。</w:t>
      </w:r>
    </w:p>
    <w:p w14:paraId="754C2C10" w14:textId="2030F339" w:rsidR="0026245F" w:rsidRPr="00F64D07" w:rsidRDefault="00A013EA" w:rsidP="009A377B">
      <w:pPr>
        <w:ind w:leftChars="100" w:left="210" w:firstLineChars="96" w:firstLine="211"/>
        <w:jc w:val="right"/>
        <w:rPr>
          <w:rFonts w:asciiTheme="minorEastAsia" w:hAnsiTheme="minorEastAsia"/>
          <w:sz w:val="22"/>
        </w:rPr>
      </w:pPr>
      <w:r w:rsidRPr="009A377B">
        <w:rPr>
          <w:rFonts w:asciiTheme="minorEastAsia" w:hAnsiTheme="minorEastAsia" w:hint="eastAsia"/>
          <w:sz w:val="22"/>
        </w:rPr>
        <w:t>（</w:t>
      </w:r>
      <w:r w:rsidRPr="00A013EA">
        <w:rPr>
          <w:rFonts w:asciiTheme="minorEastAsia" w:hAnsiTheme="minorEastAsia" w:hint="eastAsia"/>
          <w:sz w:val="22"/>
        </w:rPr>
        <w:t>図表12－１－２）</w:t>
      </w:r>
    </w:p>
    <w:p w14:paraId="4A2C2788" w14:textId="77777777" w:rsidR="00A013EA" w:rsidRDefault="00A013EA" w:rsidP="00B31169">
      <w:pPr>
        <w:rPr>
          <w:rFonts w:asciiTheme="majorEastAsia" w:eastAsiaTheme="majorEastAsia" w:hAnsiTheme="majorEastAsia"/>
          <w:sz w:val="22"/>
        </w:rPr>
      </w:pPr>
    </w:p>
    <w:p w14:paraId="0201B360" w14:textId="10D4AE37" w:rsidR="00B31169" w:rsidRPr="00B31169" w:rsidRDefault="00B31169" w:rsidP="00B31169">
      <w:pPr>
        <w:rPr>
          <w:rFonts w:asciiTheme="majorEastAsia" w:eastAsiaTheme="majorEastAsia" w:hAnsiTheme="majorEastAsia"/>
          <w:sz w:val="22"/>
        </w:rPr>
      </w:pPr>
      <w:r w:rsidRPr="00B31169">
        <w:rPr>
          <w:rFonts w:asciiTheme="majorEastAsia" w:eastAsiaTheme="majorEastAsia" w:hAnsiTheme="majorEastAsia" w:hint="eastAsia"/>
          <w:sz w:val="22"/>
        </w:rPr>
        <w:t>【性・役割分担意識別】</w:t>
      </w:r>
    </w:p>
    <w:p w14:paraId="6086AFE4" w14:textId="1EC1B82C" w:rsidR="00B31169" w:rsidRDefault="00B31169" w:rsidP="00B31169">
      <w:pPr>
        <w:ind w:leftChars="100" w:left="210" w:firstLineChars="96" w:firstLine="211"/>
        <w:rPr>
          <w:rFonts w:asciiTheme="minorEastAsia" w:hAnsiTheme="minorEastAsia"/>
          <w:sz w:val="22"/>
        </w:rPr>
      </w:pPr>
      <w:r w:rsidRPr="00F64D07">
        <w:rPr>
          <w:rFonts w:asciiTheme="minorEastAsia" w:hAnsiTheme="minorEastAsia" w:hint="eastAsia"/>
          <w:sz w:val="22"/>
        </w:rPr>
        <w:t>性・</w:t>
      </w:r>
      <w:r w:rsidRPr="00B31169">
        <w:rPr>
          <w:rFonts w:asciiTheme="minorEastAsia" w:hAnsiTheme="minorEastAsia" w:hint="eastAsia"/>
          <w:sz w:val="22"/>
        </w:rPr>
        <w:t>役割分担意識別</w:t>
      </w:r>
      <w:r w:rsidRPr="00F64D07">
        <w:rPr>
          <w:rFonts w:asciiTheme="minorEastAsia" w:hAnsiTheme="minorEastAsia" w:hint="eastAsia"/>
          <w:sz w:val="22"/>
        </w:rPr>
        <w:t>についてみると、</w:t>
      </w:r>
      <w:r>
        <w:rPr>
          <w:rFonts w:asciiTheme="minorEastAsia" w:hAnsiTheme="minorEastAsia" w:hint="eastAsia"/>
          <w:sz w:val="22"/>
        </w:rPr>
        <w:t>「ある」の割合</w:t>
      </w:r>
      <w:r w:rsidR="0011024F">
        <w:rPr>
          <w:rFonts w:asciiTheme="minorEastAsia" w:hAnsiTheme="minorEastAsia" w:hint="eastAsia"/>
          <w:sz w:val="22"/>
        </w:rPr>
        <w:t>は</w:t>
      </w:r>
      <w:r>
        <w:rPr>
          <w:rFonts w:asciiTheme="minorEastAsia" w:hAnsiTheme="minorEastAsia" w:hint="eastAsia"/>
          <w:sz w:val="22"/>
        </w:rPr>
        <w:t>女性の《否定派》</w:t>
      </w:r>
      <w:r w:rsidR="0011024F">
        <w:rPr>
          <w:rFonts w:asciiTheme="minorEastAsia" w:hAnsiTheme="minorEastAsia" w:hint="eastAsia"/>
          <w:sz w:val="22"/>
        </w:rPr>
        <w:t>で</w:t>
      </w:r>
      <w:r>
        <w:rPr>
          <w:rFonts w:asciiTheme="minorEastAsia" w:hAnsiTheme="minorEastAsia" w:hint="eastAsia"/>
          <w:sz w:val="22"/>
        </w:rPr>
        <w:t>が</w:t>
      </w:r>
      <w:r w:rsidR="00AA219B">
        <w:rPr>
          <w:rFonts w:asciiTheme="minorEastAsia" w:hAnsiTheme="minorEastAsia" w:hint="eastAsia"/>
          <w:sz w:val="22"/>
        </w:rPr>
        <w:t>42.8％、女性の《肯定派》</w:t>
      </w:r>
      <w:r w:rsidR="0011024F">
        <w:rPr>
          <w:rFonts w:asciiTheme="minorEastAsia" w:hAnsiTheme="minorEastAsia" w:hint="eastAsia"/>
          <w:sz w:val="22"/>
        </w:rPr>
        <w:t>が</w:t>
      </w:r>
      <w:r w:rsidR="00AA219B">
        <w:rPr>
          <w:rFonts w:asciiTheme="minorEastAsia" w:hAnsiTheme="minorEastAsia" w:hint="eastAsia"/>
          <w:sz w:val="22"/>
        </w:rPr>
        <w:t>38.8％と女性</w:t>
      </w:r>
      <w:r w:rsidR="0011024F">
        <w:rPr>
          <w:rFonts w:asciiTheme="minorEastAsia" w:hAnsiTheme="minorEastAsia" w:hint="eastAsia"/>
          <w:sz w:val="22"/>
        </w:rPr>
        <w:t>の</w:t>
      </w:r>
      <w:r w:rsidR="00AA219B">
        <w:rPr>
          <w:rFonts w:asciiTheme="minorEastAsia" w:hAnsiTheme="minorEastAsia" w:hint="eastAsia"/>
          <w:sz w:val="22"/>
        </w:rPr>
        <w:t>《</w:t>
      </w:r>
      <w:r w:rsidR="00F70B02">
        <w:rPr>
          <w:rFonts w:asciiTheme="minorEastAsia" w:hAnsiTheme="minorEastAsia" w:hint="eastAsia"/>
          <w:sz w:val="22"/>
        </w:rPr>
        <w:t>否定派</w:t>
      </w:r>
      <w:r w:rsidR="00AA219B">
        <w:rPr>
          <w:rFonts w:asciiTheme="minorEastAsia" w:hAnsiTheme="minorEastAsia" w:hint="eastAsia"/>
          <w:sz w:val="22"/>
        </w:rPr>
        <w:t>》の方が高いのに対し、男性の《肯定派》</w:t>
      </w:r>
      <w:r w:rsidR="0011024F">
        <w:rPr>
          <w:rFonts w:asciiTheme="minorEastAsia" w:hAnsiTheme="minorEastAsia" w:hint="eastAsia"/>
          <w:sz w:val="22"/>
        </w:rPr>
        <w:t>が</w:t>
      </w:r>
      <w:r w:rsidR="00AA219B">
        <w:rPr>
          <w:rFonts w:asciiTheme="minorEastAsia" w:hAnsiTheme="minorEastAsia" w:hint="eastAsia"/>
          <w:sz w:val="22"/>
        </w:rPr>
        <w:t>36.4％、男性の《否定派》</w:t>
      </w:r>
      <w:r w:rsidR="0011024F">
        <w:rPr>
          <w:rFonts w:asciiTheme="minorEastAsia" w:hAnsiTheme="minorEastAsia" w:hint="eastAsia"/>
          <w:sz w:val="22"/>
        </w:rPr>
        <w:t>が</w:t>
      </w:r>
      <w:r w:rsidR="00F70B02">
        <w:rPr>
          <w:rFonts w:asciiTheme="minorEastAsia" w:hAnsiTheme="minorEastAsia" w:hint="eastAsia"/>
          <w:sz w:val="22"/>
        </w:rPr>
        <w:t>28.0％と男性の《肯定派》の方が高くなっている。（</w:t>
      </w:r>
      <w:r w:rsidR="00F70B02" w:rsidRPr="00F64D07">
        <w:rPr>
          <w:rFonts w:asciiTheme="minorEastAsia" w:hAnsiTheme="minorEastAsia"/>
          <w:sz w:val="22"/>
        </w:rPr>
        <w:t>図</w:t>
      </w:r>
      <w:r w:rsidR="00F70B02" w:rsidRPr="00F64D07">
        <w:rPr>
          <w:rFonts w:asciiTheme="minorEastAsia" w:hAnsiTheme="minorEastAsia" w:hint="eastAsia"/>
          <w:sz w:val="22"/>
        </w:rPr>
        <w:t>表</w:t>
      </w:r>
      <w:r w:rsidR="00F70B02" w:rsidRPr="00F64D07">
        <w:rPr>
          <w:rFonts w:asciiTheme="minorEastAsia" w:hAnsiTheme="minorEastAsia"/>
          <w:sz w:val="22"/>
        </w:rPr>
        <w:t>1</w:t>
      </w:r>
      <w:r w:rsidR="00F70B02" w:rsidRPr="00F64D07">
        <w:rPr>
          <w:rFonts w:asciiTheme="minorEastAsia" w:hAnsiTheme="minorEastAsia" w:hint="eastAsia"/>
          <w:sz w:val="22"/>
        </w:rPr>
        <w:t>2</w:t>
      </w:r>
      <w:r w:rsidR="00F70B02" w:rsidRPr="00F64D07">
        <w:rPr>
          <w:rFonts w:asciiTheme="minorEastAsia" w:hAnsiTheme="minorEastAsia"/>
          <w:sz w:val="22"/>
        </w:rPr>
        <w:t>－１－</w:t>
      </w:r>
      <w:r w:rsidR="00F70B02">
        <w:rPr>
          <w:rFonts w:asciiTheme="minorEastAsia" w:hAnsiTheme="minorEastAsia" w:hint="eastAsia"/>
          <w:sz w:val="22"/>
        </w:rPr>
        <w:t>３）</w:t>
      </w:r>
    </w:p>
    <w:p w14:paraId="6EAF944D" w14:textId="77777777" w:rsidR="00F70B02" w:rsidRPr="00F70B02" w:rsidRDefault="00F70B02" w:rsidP="00B31169">
      <w:pPr>
        <w:ind w:leftChars="100" w:left="210" w:firstLineChars="96" w:firstLine="211"/>
        <w:rPr>
          <w:rFonts w:asciiTheme="minorEastAsia" w:hAnsiTheme="minorEastAsia"/>
          <w:sz w:val="22"/>
        </w:rPr>
      </w:pPr>
    </w:p>
    <w:p w14:paraId="7E4B03EF" w14:textId="103C2FA3" w:rsidR="00B31169" w:rsidRDefault="00B31169" w:rsidP="00B31169">
      <w:pPr>
        <w:jc w:val="cente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26245F">
        <w:rPr>
          <w:rFonts w:asciiTheme="majorEastAsia" w:eastAsiaTheme="majorEastAsia" w:hAnsiTheme="majorEastAsia" w:hint="eastAsia"/>
          <w:sz w:val="22"/>
        </w:rPr>
        <w:t>12－１－</w:t>
      </w:r>
      <w:r>
        <w:rPr>
          <w:rFonts w:asciiTheme="majorEastAsia" w:eastAsiaTheme="majorEastAsia" w:hAnsiTheme="majorEastAsia" w:hint="eastAsia"/>
          <w:sz w:val="22"/>
        </w:rPr>
        <w:t>３</w:t>
      </w:r>
      <w:r w:rsidRPr="0094777C">
        <w:rPr>
          <w:rFonts w:asciiTheme="majorEastAsia" w:eastAsiaTheme="majorEastAsia" w:hAnsiTheme="majorEastAsia"/>
          <w:sz w:val="22"/>
        </w:rPr>
        <w:t xml:space="preserve">　</w:t>
      </w:r>
      <w:r>
        <w:rPr>
          <w:rFonts w:asciiTheme="majorEastAsia" w:eastAsiaTheme="majorEastAsia" w:hAnsiTheme="majorEastAsia" w:hint="eastAsia"/>
          <w:sz w:val="22"/>
        </w:rPr>
        <w:t>性別特有の生きづらさを感じた経験</w:t>
      </w:r>
      <w:r w:rsidRPr="0094777C">
        <w:rPr>
          <w:rFonts w:asciiTheme="majorEastAsia" w:eastAsiaTheme="majorEastAsia" w:hAnsiTheme="majorEastAsia" w:hint="eastAsia"/>
          <w:sz w:val="22"/>
        </w:rPr>
        <w:t>（</w:t>
      </w:r>
      <w:r w:rsidRPr="00B31169">
        <w:rPr>
          <w:rFonts w:asciiTheme="majorEastAsia" w:eastAsiaTheme="majorEastAsia" w:hAnsiTheme="majorEastAsia" w:hint="eastAsia"/>
          <w:sz w:val="22"/>
        </w:rPr>
        <w:t>性・役割分担意識別</w:t>
      </w:r>
      <w:r w:rsidRPr="0094777C">
        <w:rPr>
          <w:rFonts w:asciiTheme="majorEastAsia" w:eastAsiaTheme="majorEastAsia" w:hAnsiTheme="majorEastAsia" w:hint="eastAsia"/>
          <w:sz w:val="22"/>
        </w:rPr>
        <w:t>）</w:t>
      </w:r>
    </w:p>
    <w:p w14:paraId="164B1111" w14:textId="77777777" w:rsidR="00B31169" w:rsidRDefault="00B31169" w:rsidP="00B31169">
      <w:r w:rsidRPr="00DD6824">
        <w:rPr>
          <w:rFonts w:hint="eastAsia"/>
          <w:noProof/>
        </w:rPr>
        <w:drawing>
          <wp:inline distT="0" distB="0" distL="0" distR="0" wp14:anchorId="541D7F17" wp14:editId="34B74666">
            <wp:extent cx="5976620" cy="2387600"/>
            <wp:effectExtent l="0" t="0" r="0" b="0"/>
            <wp:docPr id="172412008"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76620" cy="2387600"/>
                    </a:xfrm>
                    <a:prstGeom prst="rect">
                      <a:avLst/>
                    </a:prstGeom>
                    <a:noFill/>
                    <a:ln>
                      <a:noFill/>
                    </a:ln>
                  </pic:spPr>
                </pic:pic>
              </a:graphicData>
            </a:graphic>
          </wp:inline>
        </w:drawing>
      </w:r>
    </w:p>
    <w:p w14:paraId="58DA6C94" w14:textId="77777777" w:rsidR="00B31169" w:rsidRDefault="00B31169" w:rsidP="00B31169"/>
    <w:p w14:paraId="5D44AE86" w14:textId="77777777" w:rsidR="00A013EA" w:rsidRDefault="00A013EA">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E844B79" w14:textId="55B35EB2" w:rsidR="00B31169" w:rsidRDefault="00B31169" w:rsidP="00B31169">
      <w:pPr>
        <w:rPr>
          <w:rFonts w:asciiTheme="majorEastAsia" w:eastAsiaTheme="majorEastAsia" w:hAnsiTheme="majorEastAsia"/>
          <w:sz w:val="22"/>
        </w:rPr>
      </w:pPr>
      <w:r w:rsidRPr="00F70B02">
        <w:rPr>
          <w:rFonts w:asciiTheme="majorEastAsia" w:eastAsiaTheme="majorEastAsia" w:hAnsiTheme="majorEastAsia" w:hint="eastAsia"/>
          <w:sz w:val="22"/>
        </w:rPr>
        <w:lastRenderedPageBreak/>
        <w:t>【性・就労状況別】</w:t>
      </w:r>
    </w:p>
    <w:p w14:paraId="5741A925" w14:textId="5D90BC0F" w:rsidR="00F70B02" w:rsidRPr="00F70B02" w:rsidRDefault="00F70B02" w:rsidP="00F70B02">
      <w:pPr>
        <w:ind w:firstLineChars="100" w:firstLine="220"/>
        <w:rPr>
          <w:rFonts w:asciiTheme="minorEastAsia" w:hAnsiTheme="minorEastAsia"/>
          <w:sz w:val="22"/>
        </w:rPr>
      </w:pPr>
      <w:r w:rsidRPr="00F70B02">
        <w:rPr>
          <w:rFonts w:asciiTheme="minorEastAsia" w:hAnsiTheme="minorEastAsia" w:hint="eastAsia"/>
          <w:sz w:val="22"/>
        </w:rPr>
        <w:t>性・就労状況別</w:t>
      </w:r>
      <w:r w:rsidRPr="00F64D07">
        <w:rPr>
          <w:rFonts w:asciiTheme="minorEastAsia" w:hAnsiTheme="minorEastAsia" w:hint="eastAsia"/>
          <w:sz w:val="22"/>
        </w:rPr>
        <w:t>についてみると、</w:t>
      </w:r>
      <w:r>
        <w:rPr>
          <w:rFonts w:asciiTheme="minorEastAsia" w:hAnsiTheme="minorEastAsia" w:hint="eastAsia"/>
          <w:sz w:val="22"/>
        </w:rPr>
        <w:t>女性の「無職・学生」「常勤の勤め人」では、「ある」の割合が「ない」の割合を上回っている。</w:t>
      </w:r>
      <w:r w:rsidRPr="00F70B02">
        <w:rPr>
          <w:rFonts w:asciiTheme="minorEastAsia" w:hAnsiTheme="minorEastAsia" w:hint="eastAsia"/>
          <w:sz w:val="22"/>
        </w:rPr>
        <w:t>（図表12－１－</w:t>
      </w:r>
      <w:r>
        <w:rPr>
          <w:rFonts w:asciiTheme="minorEastAsia" w:hAnsiTheme="minorEastAsia" w:hint="eastAsia"/>
          <w:sz w:val="22"/>
        </w:rPr>
        <w:t>４</w:t>
      </w:r>
      <w:r w:rsidRPr="00F70B02">
        <w:rPr>
          <w:rFonts w:asciiTheme="minorEastAsia" w:hAnsiTheme="minorEastAsia" w:hint="eastAsia"/>
          <w:sz w:val="22"/>
        </w:rPr>
        <w:t>）</w:t>
      </w:r>
    </w:p>
    <w:p w14:paraId="55DAA3BE" w14:textId="77777777" w:rsidR="00A013EA" w:rsidRDefault="00A013EA" w:rsidP="00F70B02">
      <w:pPr>
        <w:jc w:val="center"/>
        <w:rPr>
          <w:rFonts w:asciiTheme="majorEastAsia" w:eastAsiaTheme="majorEastAsia" w:hAnsiTheme="majorEastAsia"/>
          <w:sz w:val="22"/>
        </w:rPr>
      </w:pPr>
    </w:p>
    <w:p w14:paraId="4D85366D" w14:textId="441ADE9A" w:rsidR="00F70B02" w:rsidRDefault="00F70B02" w:rsidP="00F70B02">
      <w:pPr>
        <w:jc w:val="cente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26245F">
        <w:rPr>
          <w:rFonts w:asciiTheme="majorEastAsia" w:eastAsiaTheme="majorEastAsia" w:hAnsiTheme="majorEastAsia" w:hint="eastAsia"/>
          <w:sz w:val="22"/>
        </w:rPr>
        <w:t>12－１－</w:t>
      </w:r>
      <w:r>
        <w:rPr>
          <w:rFonts w:asciiTheme="majorEastAsia" w:eastAsiaTheme="majorEastAsia" w:hAnsiTheme="majorEastAsia" w:hint="eastAsia"/>
          <w:sz w:val="22"/>
        </w:rPr>
        <w:t>４</w:t>
      </w:r>
      <w:r w:rsidRPr="0094777C">
        <w:rPr>
          <w:rFonts w:asciiTheme="majorEastAsia" w:eastAsiaTheme="majorEastAsia" w:hAnsiTheme="majorEastAsia"/>
          <w:sz w:val="22"/>
        </w:rPr>
        <w:t xml:space="preserve">　</w:t>
      </w:r>
      <w:r>
        <w:rPr>
          <w:rFonts w:asciiTheme="majorEastAsia" w:eastAsiaTheme="majorEastAsia" w:hAnsiTheme="majorEastAsia" w:hint="eastAsia"/>
          <w:sz w:val="22"/>
        </w:rPr>
        <w:t>性別特有の生きづらさを感じた経験</w:t>
      </w:r>
      <w:r w:rsidRPr="0094777C">
        <w:rPr>
          <w:rFonts w:asciiTheme="majorEastAsia" w:eastAsiaTheme="majorEastAsia" w:hAnsiTheme="majorEastAsia" w:hint="eastAsia"/>
          <w:sz w:val="22"/>
        </w:rPr>
        <w:t>（</w:t>
      </w:r>
      <w:r w:rsidRPr="00F70B02">
        <w:rPr>
          <w:rFonts w:asciiTheme="majorEastAsia" w:eastAsiaTheme="majorEastAsia" w:hAnsiTheme="majorEastAsia" w:hint="eastAsia"/>
          <w:sz w:val="22"/>
        </w:rPr>
        <w:t>性・就労状況別</w:t>
      </w:r>
      <w:r w:rsidRPr="0094777C">
        <w:rPr>
          <w:rFonts w:asciiTheme="majorEastAsia" w:eastAsiaTheme="majorEastAsia" w:hAnsiTheme="majorEastAsia" w:hint="eastAsia"/>
          <w:sz w:val="22"/>
        </w:rPr>
        <w:t>）</w:t>
      </w:r>
    </w:p>
    <w:p w14:paraId="307A546D" w14:textId="77777777" w:rsidR="00F70B02" w:rsidRPr="00F70B02" w:rsidRDefault="00F70B02" w:rsidP="00B31169"/>
    <w:p w14:paraId="44503567" w14:textId="77777777" w:rsidR="00B31169" w:rsidRDefault="00B31169" w:rsidP="00B31169">
      <w:r w:rsidRPr="00DD6824">
        <w:rPr>
          <w:rFonts w:hint="eastAsia"/>
          <w:noProof/>
        </w:rPr>
        <w:drawing>
          <wp:inline distT="0" distB="0" distL="0" distR="0" wp14:anchorId="725B32FC" wp14:editId="76148726">
            <wp:extent cx="5976620" cy="3827780"/>
            <wp:effectExtent l="0" t="0" r="0" b="1270"/>
            <wp:docPr id="105308138"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76620" cy="3827780"/>
                    </a:xfrm>
                    <a:prstGeom prst="rect">
                      <a:avLst/>
                    </a:prstGeom>
                    <a:noFill/>
                    <a:ln>
                      <a:noFill/>
                    </a:ln>
                  </pic:spPr>
                </pic:pic>
              </a:graphicData>
            </a:graphic>
          </wp:inline>
        </w:drawing>
      </w:r>
    </w:p>
    <w:p w14:paraId="0C14B337" w14:textId="2E2356D9" w:rsidR="009A377B" w:rsidRDefault="009A377B">
      <w:pPr>
        <w:widowControl/>
        <w:jc w:val="left"/>
      </w:pPr>
      <w:r>
        <w:br w:type="page"/>
      </w:r>
    </w:p>
    <w:p w14:paraId="77D21694" w14:textId="12E62FDA" w:rsidR="00B31169" w:rsidRPr="00400D48" w:rsidRDefault="00B31169" w:rsidP="00B31169">
      <w:pPr>
        <w:rPr>
          <w:rFonts w:asciiTheme="majorEastAsia" w:eastAsiaTheme="majorEastAsia" w:hAnsiTheme="majorEastAsia"/>
          <w:sz w:val="22"/>
        </w:rPr>
      </w:pPr>
      <w:r w:rsidRPr="00400D48">
        <w:rPr>
          <w:rFonts w:asciiTheme="majorEastAsia" w:eastAsiaTheme="majorEastAsia" w:hAnsiTheme="majorEastAsia" w:hint="eastAsia"/>
          <w:sz w:val="22"/>
        </w:rPr>
        <w:lastRenderedPageBreak/>
        <w:t>【性・ライフステージ別】</w:t>
      </w:r>
    </w:p>
    <w:p w14:paraId="5082EE01" w14:textId="575A2F86" w:rsidR="00400D48" w:rsidRPr="00F70B02" w:rsidRDefault="00400D48" w:rsidP="00400D48">
      <w:pPr>
        <w:ind w:firstLineChars="100" w:firstLine="220"/>
        <w:rPr>
          <w:rFonts w:asciiTheme="minorEastAsia" w:hAnsiTheme="minorEastAsia"/>
          <w:sz w:val="22"/>
        </w:rPr>
      </w:pPr>
      <w:r w:rsidRPr="00F70B02">
        <w:rPr>
          <w:rFonts w:asciiTheme="minorEastAsia" w:hAnsiTheme="minorEastAsia" w:hint="eastAsia"/>
          <w:sz w:val="22"/>
        </w:rPr>
        <w:t>性・</w:t>
      </w:r>
      <w:r w:rsidRPr="00400D48">
        <w:rPr>
          <w:rFonts w:asciiTheme="minorEastAsia" w:hAnsiTheme="minorEastAsia" w:hint="eastAsia"/>
          <w:sz w:val="22"/>
        </w:rPr>
        <w:t>ライフステージ別</w:t>
      </w:r>
      <w:r w:rsidRPr="00F64D07">
        <w:rPr>
          <w:rFonts w:asciiTheme="minorEastAsia" w:hAnsiTheme="minorEastAsia" w:hint="eastAsia"/>
          <w:sz w:val="22"/>
        </w:rPr>
        <w:t>についてみると、</w:t>
      </w:r>
      <w:r>
        <w:rPr>
          <w:rFonts w:asciiTheme="minorEastAsia" w:hAnsiTheme="minorEastAsia" w:hint="eastAsia"/>
          <w:sz w:val="22"/>
        </w:rPr>
        <w:t>女性の「独身期」「家族形成期」「家族成長後期」では、「ある」の割合が「ない」の割合を上回っている。</w:t>
      </w:r>
      <w:r w:rsidRPr="00F70B02">
        <w:rPr>
          <w:rFonts w:asciiTheme="minorEastAsia" w:hAnsiTheme="minorEastAsia" w:hint="eastAsia"/>
          <w:sz w:val="22"/>
        </w:rPr>
        <w:t>（図表12－１－</w:t>
      </w:r>
      <w:r>
        <w:rPr>
          <w:rFonts w:asciiTheme="minorEastAsia" w:hAnsiTheme="minorEastAsia" w:hint="eastAsia"/>
          <w:sz w:val="22"/>
        </w:rPr>
        <w:t>５</w:t>
      </w:r>
      <w:r w:rsidRPr="00F70B02">
        <w:rPr>
          <w:rFonts w:asciiTheme="minorEastAsia" w:hAnsiTheme="minorEastAsia" w:hint="eastAsia"/>
          <w:sz w:val="22"/>
        </w:rPr>
        <w:t>）</w:t>
      </w:r>
    </w:p>
    <w:p w14:paraId="1275653F" w14:textId="77777777" w:rsidR="00400D48" w:rsidRDefault="00400D48" w:rsidP="00B31169"/>
    <w:p w14:paraId="1B7AD074" w14:textId="7E382536" w:rsidR="00400D48" w:rsidRDefault="00400D48" w:rsidP="00400D48">
      <w:pPr>
        <w:jc w:val="cente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26245F">
        <w:rPr>
          <w:rFonts w:asciiTheme="majorEastAsia" w:eastAsiaTheme="majorEastAsia" w:hAnsiTheme="majorEastAsia" w:hint="eastAsia"/>
          <w:sz w:val="22"/>
        </w:rPr>
        <w:t>12－１－</w:t>
      </w:r>
      <w:r>
        <w:rPr>
          <w:rFonts w:asciiTheme="majorEastAsia" w:eastAsiaTheme="majorEastAsia" w:hAnsiTheme="majorEastAsia" w:hint="eastAsia"/>
          <w:sz w:val="22"/>
        </w:rPr>
        <w:t>５</w:t>
      </w:r>
      <w:r w:rsidRPr="0094777C">
        <w:rPr>
          <w:rFonts w:asciiTheme="majorEastAsia" w:eastAsiaTheme="majorEastAsia" w:hAnsiTheme="majorEastAsia"/>
          <w:sz w:val="22"/>
        </w:rPr>
        <w:t xml:space="preserve">　</w:t>
      </w:r>
      <w:r>
        <w:rPr>
          <w:rFonts w:asciiTheme="majorEastAsia" w:eastAsiaTheme="majorEastAsia" w:hAnsiTheme="majorEastAsia" w:hint="eastAsia"/>
          <w:sz w:val="22"/>
        </w:rPr>
        <w:t>性別特有の生きづらさを感じた経験</w:t>
      </w:r>
      <w:r w:rsidRPr="0094777C">
        <w:rPr>
          <w:rFonts w:asciiTheme="majorEastAsia" w:eastAsiaTheme="majorEastAsia" w:hAnsiTheme="majorEastAsia" w:hint="eastAsia"/>
          <w:sz w:val="22"/>
        </w:rPr>
        <w:t>（</w:t>
      </w:r>
      <w:r w:rsidRPr="00400D48">
        <w:rPr>
          <w:rFonts w:asciiTheme="majorEastAsia" w:eastAsiaTheme="majorEastAsia" w:hAnsiTheme="majorEastAsia" w:hint="eastAsia"/>
          <w:sz w:val="22"/>
        </w:rPr>
        <w:t>性・ライフステージ別</w:t>
      </w:r>
      <w:r w:rsidRPr="0094777C">
        <w:rPr>
          <w:rFonts w:asciiTheme="majorEastAsia" w:eastAsiaTheme="majorEastAsia" w:hAnsiTheme="majorEastAsia" w:hint="eastAsia"/>
          <w:sz w:val="22"/>
        </w:rPr>
        <w:t>）</w:t>
      </w:r>
    </w:p>
    <w:p w14:paraId="51B917E3" w14:textId="618A0F8F" w:rsidR="00B31169" w:rsidRDefault="006C2587" w:rsidP="00B31169">
      <w:r w:rsidRPr="006C2587">
        <w:rPr>
          <w:noProof/>
        </w:rPr>
        <w:drawing>
          <wp:inline distT="0" distB="0" distL="0" distR="0" wp14:anchorId="1B6432FF" wp14:editId="674AE219">
            <wp:extent cx="5976720" cy="5108040"/>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6">
                      <a:extLst>
                        <a:ext uri="{28A0092B-C50C-407E-A947-70E740481C1C}">
                          <a14:useLocalDpi xmlns:a14="http://schemas.microsoft.com/office/drawing/2010/main" val="0"/>
                        </a:ext>
                      </a:extLst>
                    </a:blip>
                    <a:srcRect l="8922"/>
                    <a:stretch/>
                  </pic:blipFill>
                  <pic:spPr bwMode="auto">
                    <a:xfrm>
                      <a:off x="0" y="0"/>
                      <a:ext cx="5976720" cy="5108040"/>
                    </a:xfrm>
                    <a:prstGeom prst="rect">
                      <a:avLst/>
                    </a:prstGeom>
                    <a:noFill/>
                    <a:ln>
                      <a:noFill/>
                    </a:ln>
                    <a:extLst>
                      <a:ext uri="{53640926-AAD7-44D8-BBD7-CCE9431645EC}">
                        <a14:shadowObscured xmlns:a14="http://schemas.microsoft.com/office/drawing/2010/main"/>
                      </a:ext>
                    </a:extLst>
                  </pic:spPr>
                </pic:pic>
              </a:graphicData>
            </a:graphic>
          </wp:inline>
        </w:drawing>
      </w:r>
    </w:p>
    <w:p w14:paraId="6D8A63F3" w14:textId="595C4B48" w:rsidR="0026245F" w:rsidRDefault="0026245F">
      <w:pPr>
        <w:widowControl/>
        <w:jc w:val="left"/>
        <w:rPr>
          <w:rFonts w:asciiTheme="minorEastAsia" w:hAnsiTheme="minorEastAsia"/>
          <w:sz w:val="22"/>
        </w:rPr>
      </w:pPr>
      <w:r>
        <w:rPr>
          <w:rFonts w:asciiTheme="minorEastAsia" w:hAnsiTheme="minorEastAsia"/>
          <w:sz w:val="22"/>
        </w:rPr>
        <w:br w:type="page"/>
      </w:r>
    </w:p>
    <w:p w14:paraId="1A96FF29" w14:textId="68FA6F89" w:rsidR="0026245F" w:rsidRPr="00F64D07" w:rsidRDefault="0026245F" w:rsidP="0026245F">
      <w:pPr>
        <w:pStyle w:val="2"/>
        <w:rPr>
          <w:rFonts w:asciiTheme="majorEastAsia" w:hAnsiTheme="majorEastAsia"/>
          <w:sz w:val="24"/>
        </w:rPr>
      </w:pPr>
      <w:bookmarkStart w:id="157" w:name="_Toc190047484"/>
      <w:r w:rsidRPr="00F64D07">
        <w:rPr>
          <w:rFonts w:asciiTheme="majorEastAsia" w:hAnsiTheme="majorEastAsia"/>
          <w:sz w:val="24"/>
        </w:rPr>
        <w:lastRenderedPageBreak/>
        <w:t>1</w:t>
      </w:r>
      <w:r w:rsidRPr="00F64D07">
        <w:rPr>
          <w:rFonts w:asciiTheme="majorEastAsia" w:hAnsiTheme="majorEastAsia" w:hint="eastAsia"/>
          <w:sz w:val="24"/>
        </w:rPr>
        <w:t>2</w:t>
      </w:r>
      <w:r w:rsidRPr="00F64D07">
        <w:rPr>
          <w:rFonts w:asciiTheme="majorEastAsia" w:hAnsiTheme="majorEastAsia"/>
          <w:sz w:val="24"/>
        </w:rPr>
        <w:t>－</w:t>
      </w:r>
      <w:r w:rsidR="008726B8">
        <w:rPr>
          <w:rFonts w:asciiTheme="majorEastAsia" w:hAnsiTheme="majorEastAsia" w:hint="eastAsia"/>
          <w:sz w:val="24"/>
        </w:rPr>
        <w:t>２</w:t>
      </w:r>
      <w:r w:rsidRPr="00F64D07">
        <w:rPr>
          <w:rFonts w:asciiTheme="majorEastAsia" w:hAnsiTheme="majorEastAsia"/>
          <w:sz w:val="24"/>
        </w:rPr>
        <w:t xml:space="preserve">　</w:t>
      </w:r>
      <w:r w:rsidRPr="0026245F">
        <w:rPr>
          <w:rFonts w:asciiTheme="majorEastAsia" w:hAnsiTheme="majorEastAsia" w:hint="eastAsia"/>
          <w:sz w:val="24"/>
        </w:rPr>
        <w:t>男性特有の生きづらさの存在</w:t>
      </w:r>
      <w:bookmarkEnd w:id="157"/>
    </w:p>
    <w:p w14:paraId="4CDC09BF" w14:textId="77777777" w:rsidR="0026245F" w:rsidRPr="001037B6" w:rsidRDefault="0026245F" w:rsidP="0026245F">
      <w:pPr>
        <w:rPr>
          <w:rFonts w:asciiTheme="majorEastAsia" w:eastAsiaTheme="majorEastAsia" w:hAnsiTheme="majorEastAsia"/>
          <w:sz w:val="22"/>
        </w:rPr>
      </w:pPr>
      <w:r>
        <w:rPr>
          <w:rFonts w:asciiTheme="majorEastAsia" w:eastAsiaTheme="majorEastAsia" w:hAnsiTheme="majorEastAsia" w:hint="eastAsia"/>
          <w:sz w:val="22"/>
        </w:rPr>
        <w:t>（令和６年度調査　新規設問）</w:t>
      </w:r>
    </w:p>
    <w:p w14:paraId="0E440D21" w14:textId="53FB211C" w:rsidR="0026245F" w:rsidRPr="0026245F" w:rsidRDefault="0026245F" w:rsidP="0026245F">
      <w:pPr>
        <w:ind w:firstLineChars="100" w:firstLine="220"/>
      </w:pPr>
      <w:r w:rsidRPr="00F64D07">
        <w:rPr>
          <w:rFonts w:asciiTheme="majorEastAsia" w:eastAsiaTheme="majorEastAsia" w:hAnsiTheme="majorEastAsia" w:hint="eastAsia"/>
          <w:sz w:val="22"/>
        </w:rPr>
        <w:t>◎</w:t>
      </w:r>
      <w:r w:rsidRPr="0026245F">
        <w:rPr>
          <w:rFonts w:asciiTheme="majorEastAsia" w:eastAsiaTheme="majorEastAsia" w:hAnsiTheme="majorEastAsia" w:hint="eastAsia"/>
          <w:sz w:val="22"/>
        </w:rPr>
        <w:t>男性特有の生きづらさの存在</w:t>
      </w:r>
      <w:r w:rsidRPr="00F64D07">
        <w:rPr>
          <w:rFonts w:asciiTheme="majorEastAsia" w:eastAsiaTheme="majorEastAsia" w:hAnsiTheme="majorEastAsia" w:hint="eastAsia"/>
          <w:sz w:val="22"/>
        </w:rPr>
        <w:t>は「</w:t>
      </w:r>
      <w:r w:rsidRPr="0026245F">
        <w:rPr>
          <w:rFonts w:asciiTheme="majorEastAsia" w:eastAsiaTheme="majorEastAsia" w:hAnsiTheme="majorEastAsia" w:hint="eastAsia"/>
          <w:sz w:val="22"/>
        </w:rPr>
        <w:t>家族を養う経済力を求められる</w:t>
      </w:r>
      <w:r w:rsidRPr="00F64D07">
        <w:rPr>
          <w:rFonts w:asciiTheme="majorEastAsia" w:eastAsiaTheme="majorEastAsia" w:hAnsiTheme="majorEastAsia" w:hint="eastAsia"/>
          <w:sz w:val="22"/>
        </w:rPr>
        <w:t>」が</w:t>
      </w:r>
      <w:r w:rsidR="0087242C">
        <w:rPr>
          <w:rFonts w:asciiTheme="majorEastAsia" w:eastAsiaTheme="majorEastAsia" w:hAnsiTheme="majorEastAsia" w:hint="eastAsia"/>
          <w:sz w:val="22"/>
        </w:rPr>
        <w:t>62.8％</w:t>
      </w:r>
      <w:r w:rsidRPr="00F64D07">
        <w:rPr>
          <w:rFonts w:asciiTheme="majorEastAsia" w:eastAsiaTheme="majorEastAsia" w:hAnsiTheme="majorEastAsia"/>
          <w:sz w:val="22"/>
        </w:rPr>
        <w:t>。</w:t>
      </w:r>
    </w:p>
    <w:p w14:paraId="7E08BAB3" w14:textId="1A1606CF" w:rsidR="0026245F" w:rsidRDefault="0087242C" w:rsidP="0026245F">
      <w:pPr>
        <w:ind w:leftChars="200" w:left="1080" w:hangingChars="300" w:hanging="660"/>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48512" behindDoc="0" locked="0" layoutInCell="1" allowOverlap="1" wp14:anchorId="0B46250C" wp14:editId="4F0C9BE3">
                <wp:simplePos x="0" y="0"/>
                <wp:positionH relativeFrom="column">
                  <wp:posOffset>35267</wp:posOffset>
                </wp:positionH>
                <wp:positionV relativeFrom="paragraph">
                  <wp:posOffset>10795</wp:posOffset>
                </wp:positionV>
                <wp:extent cx="5963920" cy="4914900"/>
                <wp:effectExtent l="0" t="0" r="17780" b="19050"/>
                <wp:wrapNone/>
                <wp:docPr id="1151383458" name="正方形/長方形 1151383458"/>
                <wp:cNvGraphicFramePr/>
                <a:graphic xmlns:a="http://schemas.openxmlformats.org/drawingml/2006/main">
                  <a:graphicData uri="http://schemas.microsoft.com/office/word/2010/wordprocessingShape">
                    <wps:wsp>
                      <wps:cNvSpPr/>
                      <wps:spPr>
                        <a:xfrm>
                          <a:off x="0" y="0"/>
                          <a:ext cx="5963920" cy="4914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BAC1" id="正方形/長方形 1151383458" o:spid="_x0000_s1026" style="position:absolute;left:0;text-align:left;margin-left:2.8pt;margin-top:.85pt;width:469.6pt;height:3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rthQIAAGgFAAAOAAAAZHJzL2Uyb0RvYy54bWysVEtv2zAMvg/YfxB0X+1kSbcEdYqgRYcB&#10;RRu0HXpWZak2IIsapcTJfv0o+ZGgK3YYloMimeRH8uPj4nLfGLZT6GuwBZ+c5ZwpK6Gs7WvBfzzd&#10;fPrKmQ/ClsKAVQU/KM8vVx8/XLRuqaZQgSkVMgKxftm6glchuGWWeVmpRvgzcMqSUAM2ItATX7MS&#10;RUvojcmmeX6etYClQ5DKe/p63Qn5KuFrrWS419qrwEzBKbaQTkznSzyz1YVYvqJwVS37MMQ/RNGI&#10;2pLTEepaBMG2WP8B1dQSwYMOZxKaDLSupUo5UDaT/E02j5VwKuVC5Hg30uT/H6y82z26DRINrfNL&#10;T9eYxV5jE/8pPrZPZB1GstQ+MEkf54vzz4spcSpJNltMZos80ZkdzR368E1Bw+Kl4EjVSCSJ3a0P&#10;5JJUB5XozcJNbUyqiLGsLfhiPp0nAw+mLqMwqqXeUFcG2U5QVcN+EqtIWCda9DKWPh6TSrdwMCpC&#10;GPugNKtLSmPaOYj9dsQUUiobJp2oEqXqXM1z+g3OBovkOgFGZE1Bjtg9wKDZgQzYXcy9fjRVqV1H&#10;4/xvgXXGo0XyDDaMxk1tAd8DMJRV77nTH0jqqIksvUB52CBD6IbFO3lTU/1uhQ8bgTQdVHOa+HBP&#10;hzZAdYL+xlkF+Ou971GfmpaknLU0bQX3P7cCFWfmu6V2pvaZxfFMj9n8S+wrPJW8nErstrkCKv2E&#10;douT6Rr1gxmuGqF5psWwjl5JJKwk3wWXAYfHVei2AK0WqdbrpEYj6US4tY9ORvDIauzPp/2zQNc3&#10;caD+v4NhMsXyTS93utHSwnobQNep0Y+89nzTOKfG6VdP3Ben76R1XJCr3wAAAP//AwBQSwMEFAAG&#10;AAgAAAAhACmhJLzcAAAABwEAAA8AAABkcnMvZG93bnJldi54bWxMj8FOwzAQRO9I/IO1SFwQdSht&#10;04Y4FULiGCQKH+DG2zhqvHZjpw1/z3Kix9kZzbwtt5PrxRmH2HlS8DTLQCA13nTUKvj+en9cg4hJ&#10;k9G9J1TwgxG21e1NqQvjL/SJ511qBZdQLLQCm1IopIyNRafjzAck9g5+cDqxHFppBn3hctfLeZat&#10;pNMd8YLVAd8sNsfd6BRM4/p0qsejs/hc9w/zFD7qEJS6v5teX0AknNJ/GP7wGR0qZtr7kUwUvYLl&#10;ioN8zkGwu1ks+JG9gjxf5iCrUl7zV78AAAD//wMAUEsBAi0AFAAGAAgAAAAhALaDOJL+AAAA4QEA&#10;ABMAAAAAAAAAAAAAAAAAAAAAAFtDb250ZW50X1R5cGVzXS54bWxQSwECLQAUAAYACAAAACEAOP0h&#10;/9YAAACUAQAACwAAAAAAAAAAAAAAAAAvAQAAX3JlbHMvLnJlbHNQSwECLQAUAAYACAAAACEAkEXK&#10;7YUCAABoBQAADgAAAAAAAAAAAAAAAAAuAgAAZHJzL2Uyb0RvYy54bWxQSwECLQAUAAYACAAAACEA&#10;KaEkvNwAAAAHAQAADwAAAAAAAAAAAAAAAADfBAAAZHJzL2Rvd25yZXYueG1sUEsFBgAAAAAEAAQA&#10;8wAAAOgFAAAAAA==&#10;" filled="f" strokecolor="black [3213]"/>
            </w:pict>
          </mc:Fallback>
        </mc:AlternateContent>
      </w:r>
      <w:r w:rsidR="0026245F" w:rsidRPr="00426233">
        <w:rPr>
          <w:rFonts w:asciiTheme="majorEastAsia" w:eastAsiaTheme="majorEastAsia" w:hAnsiTheme="majorEastAsia" w:hint="eastAsia"/>
          <w:sz w:val="22"/>
        </w:rPr>
        <w:t>問</w:t>
      </w:r>
      <w:r w:rsidR="0026245F">
        <w:rPr>
          <w:rFonts w:asciiTheme="majorEastAsia" w:eastAsiaTheme="majorEastAsia" w:hAnsiTheme="majorEastAsia" w:hint="eastAsia"/>
          <w:sz w:val="22"/>
        </w:rPr>
        <w:t>35</w:t>
      </w:r>
      <w:r w:rsidR="0026245F" w:rsidRPr="00426233">
        <w:rPr>
          <w:rFonts w:asciiTheme="majorEastAsia" w:eastAsiaTheme="majorEastAsia" w:hAnsiTheme="majorEastAsia" w:hint="eastAsia"/>
          <w:sz w:val="22"/>
        </w:rPr>
        <w:t xml:space="preserve">　</w:t>
      </w:r>
      <w:r w:rsidR="0026245F" w:rsidRPr="004B0F3F">
        <w:rPr>
          <w:rFonts w:asciiTheme="majorEastAsia" w:eastAsiaTheme="majorEastAsia" w:hAnsiTheme="majorEastAsia" w:hint="eastAsia"/>
          <w:sz w:val="22"/>
        </w:rPr>
        <w:t>日本社会において「男性である」がゆえに生じる、男性特有の負担感や生きづらさについて、次のうちどれが最も強く存在すると思いますか。（どの性別の方もお答えください。）（○はあてはまるものすべて）</w:t>
      </w:r>
    </w:p>
    <w:p w14:paraId="2FEF5BCA" w14:textId="77777777" w:rsidR="0026245F" w:rsidRDefault="0026245F" w:rsidP="0026245F">
      <w:pPr>
        <w:ind w:firstLineChars="100" w:firstLine="220"/>
        <w:rPr>
          <w:rFonts w:asciiTheme="majorEastAsia" w:eastAsiaTheme="majorEastAsia" w:hAnsiTheme="majorEastAsia"/>
          <w:sz w:val="22"/>
        </w:rPr>
      </w:pPr>
    </w:p>
    <w:p w14:paraId="0CA12A7B" w14:textId="5C0C9A64" w:rsidR="0026245F" w:rsidRPr="00CE475F" w:rsidRDefault="0026245F" w:rsidP="0026245F">
      <w:pPr>
        <w:jc w:val="center"/>
        <w:rPr>
          <w:rFonts w:asciiTheme="minorEastAsia" w:hAnsiTheme="minorEastAsia"/>
          <w:sz w:val="22"/>
          <w:highlight w:val="yellow"/>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533120">
        <w:rPr>
          <w:rFonts w:asciiTheme="majorEastAsia" w:eastAsiaTheme="majorEastAsia" w:hAnsiTheme="majorEastAsia" w:hint="eastAsia"/>
          <w:sz w:val="22"/>
        </w:rPr>
        <w:t>12－</w:t>
      </w:r>
      <w:r w:rsidR="0087242C" w:rsidRPr="00533120">
        <w:rPr>
          <w:rFonts w:asciiTheme="majorEastAsia" w:eastAsiaTheme="majorEastAsia" w:hAnsiTheme="majorEastAsia" w:hint="eastAsia"/>
          <w:sz w:val="22"/>
        </w:rPr>
        <w:t>２</w:t>
      </w:r>
      <w:r w:rsidRPr="00533120">
        <w:rPr>
          <w:rFonts w:asciiTheme="majorEastAsia" w:eastAsiaTheme="majorEastAsia" w:hAnsiTheme="majorEastAsia" w:hint="eastAsia"/>
          <w:sz w:val="22"/>
        </w:rPr>
        <w:t>－１</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左：全体／右：性別</w:t>
      </w:r>
      <w:r w:rsidRPr="0094777C">
        <w:rPr>
          <w:rFonts w:asciiTheme="majorEastAsia" w:eastAsiaTheme="majorEastAsia" w:hAnsiTheme="majorEastAsia" w:hint="eastAsia"/>
          <w:sz w:val="22"/>
        </w:rPr>
        <w:t>）</w:t>
      </w:r>
    </w:p>
    <w:p w14:paraId="1DE758D9" w14:textId="3E5E75CE" w:rsidR="0026245F" w:rsidRDefault="005A3FD0" w:rsidP="0087242C">
      <w:pPr>
        <w:ind w:firstLineChars="100" w:firstLine="210"/>
        <w:rPr>
          <w:rFonts w:asciiTheme="majorEastAsia" w:eastAsiaTheme="majorEastAsia" w:hAnsiTheme="majorEastAsia"/>
          <w:b/>
          <w:sz w:val="22"/>
        </w:rPr>
      </w:pPr>
      <w:r w:rsidRPr="005A3FD0">
        <w:rPr>
          <w:noProof/>
        </w:rPr>
        <w:drawing>
          <wp:inline distT="0" distB="0" distL="0" distR="0" wp14:anchorId="1AD026BD" wp14:editId="31C53DB7">
            <wp:extent cx="5871845" cy="3545768"/>
            <wp:effectExtent l="0" t="0" r="0" b="0"/>
            <wp:docPr id="1151383486" name="図 115138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871845" cy="3545768"/>
                    </a:xfrm>
                    <a:prstGeom prst="rect">
                      <a:avLst/>
                    </a:prstGeom>
                    <a:noFill/>
                    <a:ln>
                      <a:noFill/>
                    </a:ln>
                  </pic:spPr>
                </pic:pic>
              </a:graphicData>
            </a:graphic>
          </wp:inline>
        </w:drawing>
      </w:r>
    </w:p>
    <w:p w14:paraId="1B99EF48" w14:textId="77777777" w:rsidR="0087242C" w:rsidRDefault="0087242C" w:rsidP="0087242C">
      <w:pPr>
        <w:ind w:leftChars="100" w:left="210" w:firstLineChars="96" w:firstLine="211"/>
        <w:rPr>
          <w:rFonts w:asciiTheme="minorEastAsia" w:hAnsiTheme="minorEastAsia"/>
          <w:sz w:val="22"/>
        </w:rPr>
      </w:pPr>
    </w:p>
    <w:p w14:paraId="53E07D6C" w14:textId="5D229262" w:rsidR="0087242C" w:rsidRDefault="0087242C" w:rsidP="0087242C">
      <w:pPr>
        <w:ind w:leftChars="100" w:left="210" w:firstLineChars="96" w:firstLine="211"/>
        <w:rPr>
          <w:rFonts w:asciiTheme="minorEastAsia" w:hAnsiTheme="minorEastAsia"/>
          <w:sz w:val="22"/>
        </w:rPr>
      </w:pPr>
      <w:r w:rsidRPr="0087242C">
        <w:rPr>
          <w:rFonts w:asciiTheme="minorEastAsia" w:hAnsiTheme="minorEastAsia" w:hint="eastAsia"/>
          <w:sz w:val="22"/>
        </w:rPr>
        <w:t>男性特有の生きづらさの存在</w:t>
      </w:r>
      <w:r w:rsidRPr="00F64D07">
        <w:rPr>
          <w:rFonts w:asciiTheme="minorEastAsia" w:hAnsiTheme="minorEastAsia" w:hint="eastAsia"/>
          <w:sz w:val="22"/>
        </w:rPr>
        <w:t>については、</w:t>
      </w:r>
      <w:r w:rsidR="00041708">
        <w:rPr>
          <w:rFonts w:asciiTheme="minorEastAsia" w:hAnsiTheme="minorEastAsia" w:hint="eastAsia"/>
          <w:sz w:val="22"/>
        </w:rPr>
        <w:t>【</w:t>
      </w:r>
      <w:r w:rsidRPr="0087242C">
        <w:rPr>
          <w:rFonts w:asciiTheme="minorEastAsia" w:hAnsiTheme="minorEastAsia" w:hint="eastAsia"/>
          <w:sz w:val="22"/>
        </w:rPr>
        <w:t>家族を養う経済力を求められる</w:t>
      </w:r>
      <w:r w:rsidR="00041708">
        <w:rPr>
          <w:rFonts w:asciiTheme="minorEastAsia" w:hAnsiTheme="minorEastAsia" w:hint="eastAsia"/>
          <w:sz w:val="22"/>
        </w:rPr>
        <w:t>】</w:t>
      </w:r>
      <w:r w:rsidRPr="00F64D07">
        <w:rPr>
          <w:rFonts w:asciiTheme="minorEastAsia" w:hAnsiTheme="minorEastAsia" w:hint="eastAsia"/>
          <w:sz w:val="22"/>
        </w:rPr>
        <w:t>が</w:t>
      </w:r>
      <w:r>
        <w:rPr>
          <w:rFonts w:asciiTheme="minorEastAsia" w:hAnsiTheme="minorEastAsia" w:hint="eastAsia"/>
          <w:sz w:val="22"/>
        </w:rPr>
        <w:t>62</w:t>
      </w:r>
      <w:r w:rsidRPr="00F64D07">
        <w:rPr>
          <w:rFonts w:asciiTheme="minorEastAsia" w:hAnsiTheme="minorEastAsia" w:hint="eastAsia"/>
          <w:sz w:val="22"/>
        </w:rPr>
        <w:t>.</w:t>
      </w:r>
      <w:r w:rsidR="00F17CC0">
        <w:rPr>
          <w:rFonts w:asciiTheme="minorEastAsia" w:hAnsiTheme="minorEastAsia" w:hint="eastAsia"/>
          <w:sz w:val="22"/>
        </w:rPr>
        <w:t>8</w:t>
      </w:r>
      <w:r w:rsidRPr="00F64D07">
        <w:rPr>
          <w:rFonts w:asciiTheme="minorEastAsia" w:hAnsiTheme="minorEastAsia" w:hint="eastAsia"/>
          <w:sz w:val="22"/>
        </w:rPr>
        <w:t>％</w:t>
      </w:r>
      <w:r w:rsidR="00DE4FE1">
        <w:rPr>
          <w:rFonts w:asciiTheme="minorEastAsia" w:hAnsiTheme="minorEastAsia" w:hint="eastAsia"/>
          <w:sz w:val="22"/>
        </w:rPr>
        <w:t>と最も高く</w:t>
      </w:r>
      <w:r w:rsidRPr="00F64D07">
        <w:rPr>
          <w:rFonts w:asciiTheme="minorEastAsia" w:hAnsiTheme="minorEastAsia" w:hint="eastAsia"/>
          <w:sz w:val="22"/>
        </w:rPr>
        <w:t>、</w:t>
      </w:r>
      <w:r>
        <w:rPr>
          <w:rFonts w:asciiTheme="minorEastAsia" w:hAnsiTheme="minorEastAsia" w:hint="eastAsia"/>
          <w:sz w:val="22"/>
        </w:rPr>
        <w:t>次いで</w:t>
      </w:r>
      <w:r w:rsidR="00041708">
        <w:rPr>
          <w:rFonts w:asciiTheme="minorEastAsia" w:hAnsiTheme="minorEastAsia" w:hint="eastAsia"/>
          <w:sz w:val="22"/>
        </w:rPr>
        <w:t>【</w:t>
      </w:r>
      <w:r w:rsidRPr="0087242C">
        <w:rPr>
          <w:rFonts w:asciiTheme="minorEastAsia" w:hAnsiTheme="minorEastAsia" w:hint="eastAsia"/>
          <w:sz w:val="22"/>
        </w:rPr>
        <w:t>弱音を吐いたり、悩みを打ち明けるのは恥ずかしいという考え方が存在する</w:t>
      </w:r>
      <w:r w:rsidR="00041708">
        <w:rPr>
          <w:rFonts w:asciiTheme="minorEastAsia" w:hAnsiTheme="minorEastAsia" w:hint="eastAsia"/>
          <w:sz w:val="22"/>
        </w:rPr>
        <w:t>】</w:t>
      </w:r>
      <w:r w:rsidRPr="00F64D07">
        <w:rPr>
          <w:rFonts w:asciiTheme="minorEastAsia" w:hAnsiTheme="minorEastAsia" w:hint="eastAsia"/>
          <w:sz w:val="22"/>
        </w:rPr>
        <w:t>が</w:t>
      </w:r>
      <w:r>
        <w:rPr>
          <w:rFonts w:asciiTheme="minorEastAsia" w:hAnsiTheme="minorEastAsia" w:hint="eastAsia"/>
          <w:sz w:val="22"/>
        </w:rPr>
        <w:t>45</w:t>
      </w:r>
      <w:r w:rsidRPr="00F64D07">
        <w:rPr>
          <w:rFonts w:asciiTheme="minorEastAsia" w:hAnsiTheme="minorEastAsia" w:hint="eastAsia"/>
          <w:sz w:val="22"/>
        </w:rPr>
        <w:t>.</w:t>
      </w:r>
      <w:r>
        <w:rPr>
          <w:rFonts w:asciiTheme="minorEastAsia" w:hAnsiTheme="minorEastAsia" w:hint="eastAsia"/>
          <w:sz w:val="22"/>
        </w:rPr>
        <w:t>4</w:t>
      </w:r>
      <w:r w:rsidRPr="00F64D07">
        <w:rPr>
          <w:rFonts w:asciiTheme="minorEastAsia" w:hAnsiTheme="minorEastAsia" w:hint="eastAsia"/>
          <w:sz w:val="22"/>
        </w:rPr>
        <w:t>％</w:t>
      </w:r>
      <w:r>
        <w:rPr>
          <w:rFonts w:asciiTheme="minorEastAsia" w:hAnsiTheme="minorEastAsia" w:hint="eastAsia"/>
          <w:sz w:val="22"/>
        </w:rPr>
        <w:t>、</w:t>
      </w:r>
      <w:r w:rsidR="00041708">
        <w:rPr>
          <w:rFonts w:asciiTheme="minorEastAsia" w:hAnsiTheme="minorEastAsia" w:hint="eastAsia"/>
          <w:sz w:val="22"/>
        </w:rPr>
        <w:t>【</w:t>
      </w:r>
      <w:r w:rsidRPr="0087242C">
        <w:rPr>
          <w:rFonts w:asciiTheme="minorEastAsia" w:hAnsiTheme="minorEastAsia" w:hint="eastAsia"/>
          <w:sz w:val="22"/>
        </w:rPr>
        <w:t>「家」を背負っていかなければならない責任感を求められる</w:t>
      </w:r>
      <w:r w:rsidR="00041708">
        <w:rPr>
          <w:rFonts w:asciiTheme="minorEastAsia" w:hAnsiTheme="minorEastAsia" w:hint="eastAsia"/>
          <w:sz w:val="22"/>
        </w:rPr>
        <w:t>】</w:t>
      </w:r>
      <w:r w:rsidRPr="00F64D07">
        <w:rPr>
          <w:rFonts w:asciiTheme="minorEastAsia" w:hAnsiTheme="minorEastAsia" w:hint="eastAsia"/>
          <w:sz w:val="22"/>
        </w:rPr>
        <w:t>が</w:t>
      </w:r>
      <w:r>
        <w:rPr>
          <w:rFonts w:asciiTheme="minorEastAsia" w:hAnsiTheme="minorEastAsia" w:hint="eastAsia"/>
          <w:sz w:val="22"/>
        </w:rPr>
        <w:t>44</w:t>
      </w:r>
      <w:r w:rsidRPr="00F64D07">
        <w:rPr>
          <w:rFonts w:asciiTheme="minorEastAsia" w:hAnsiTheme="minorEastAsia" w:hint="eastAsia"/>
          <w:sz w:val="22"/>
        </w:rPr>
        <w:t>.</w:t>
      </w:r>
      <w:r>
        <w:rPr>
          <w:rFonts w:asciiTheme="minorEastAsia" w:hAnsiTheme="minorEastAsia" w:hint="eastAsia"/>
          <w:sz w:val="22"/>
        </w:rPr>
        <w:t>2</w:t>
      </w:r>
      <w:r w:rsidRPr="00F64D07">
        <w:rPr>
          <w:rFonts w:asciiTheme="minorEastAsia" w:hAnsiTheme="minorEastAsia" w:hint="eastAsia"/>
          <w:sz w:val="22"/>
        </w:rPr>
        <w:t>％</w:t>
      </w:r>
      <w:r w:rsidR="0011024F">
        <w:rPr>
          <w:rFonts w:asciiTheme="minorEastAsia" w:hAnsiTheme="minorEastAsia" w:hint="eastAsia"/>
          <w:sz w:val="22"/>
        </w:rPr>
        <w:t>の順</w:t>
      </w:r>
      <w:r w:rsidRPr="00F64D07">
        <w:rPr>
          <w:rFonts w:asciiTheme="minorEastAsia" w:hAnsiTheme="minorEastAsia" w:hint="eastAsia"/>
          <w:sz w:val="22"/>
        </w:rPr>
        <w:t>となっている</w:t>
      </w:r>
      <w:r w:rsidRPr="00F64D07">
        <w:rPr>
          <w:rFonts w:asciiTheme="minorEastAsia" w:hAnsiTheme="minorEastAsia"/>
          <w:sz w:val="22"/>
        </w:rPr>
        <w:t>。</w:t>
      </w:r>
      <w:r w:rsidRPr="00F64D07">
        <w:rPr>
          <w:rFonts w:asciiTheme="minorEastAsia" w:hAnsiTheme="minorEastAsia" w:hint="eastAsia"/>
          <w:sz w:val="22"/>
        </w:rPr>
        <w:t>（図表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sidR="00400D48">
        <w:rPr>
          <w:rFonts w:asciiTheme="minorEastAsia" w:hAnsiTheme="minorEastAsia" w:hint="eastAsia"/>
          <w:sz w:val="22"/>
        </w:rPr>
        <w:t>２</w:t>
      </w:r>
      <w:r w:rsidRPr="00F64D07">
        <w:rPr>
          <w:rFonts w:asciiTheme="minorEastAsia" w:hAnsiTheme="minorEastAsia"/>
          <w:sz w:val="22"/>
        </w:rPr>
        <w:t>－１）</w:t>
      </w:r>
    </w:p>
    <w:p w14:paraId="37409191" w14:textId="3924D03B" w:rsidR="0087242C" w:rsidRDefault="0087242C" w:rsidP="0087242C">
      <w:pPr>
        <w:ind w:leftChars="100" w:left="210" w:firstLineChars="96" w:firstLine="211"/>
        <w:rPr>
          <w:rFonts w:asciiTheme="minorEastAsia" w:hAnsiTheme="minorEastAsia"/>
          <w:sz w:val="22"/>
        </w:rPr>
      </w:pPr>
    </w:p>
    <w:p w14:paraId="624B0597" w14:textId="77777777" w:rsidR="000A74AF" w:rsidRPr="00F64D07" w:rsidRDefault="000A74AF" w:rsidP="000A74AF">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5455313D" w14:textId="5974FB49" w:rsidR="000A74AF" w:rsidRDefault="000A74AF" w:rsidP="000A74AF">
      <w:pPr>
        <w:ind w:leftChars="100" w:left="210" w:firstLineChars="96" w:firstLine="211"/>
        <w:rPr>
          <w:rFonts w:asciiTheme="minorEastAsia" w:hAnsiTheme="minorEastAsia"/>
          <w:sz w:val="22"/>
        </w:rPr>
      </w:pPr>
      <w:r w:rsidRPr="00A013EA">
        <w:rPr>
          <w:rFonts w:asciiTheme="minorEastAsia" w:hAnsiTheme="minorEastAsia" w:hint="eastAsia"/>
          <w:sz w:val="22"/>
        </w:rPr>
        <w:t>性別でみると、</w:t>
      </w:r>
      <w:r w:rsidR="00041708">
        <w:rPr>
          <w:rFonts w:asciiTheme="minorEastAsia" w:hAnsiTheme="minorEastAsia" w:hint="eastAsia"/>
          <w:sz w:val="22"/>
        </w:rPr>
        <w:t>【</w:t>
      </w:r>
      <w:r w:rsidRPr="0087242C">
        <w:rPr>
          <w:rFonts w:asciiTheme="minorEastAsia" w:hAnsiTheme="minorEastAsia" w:hint="eastAsia"/>
          <w:sz w:val="22"/>
        </w:rPr>
        <w:t>リーダーシップを求められる</w:t>
      </w:r>
      <w:r w:rsidR="00041708">
        <w:rPr>
          <w:rFonts w:asciiTheme="minorEastAsia" w:hAnsiTheme="minorEastAsia" w:hint="eastAsia"/>
          <w:sz w:val="22"/>
        </w:rPr>
        <w:t>】</w:t>
      </w:r>
      <w:r w:rsidR="0087674E">
        <w:rPr>
          <w:rFonts w:asciiTheme="minorEastAsia" w:hAnsiTheme="minorEastAsia" w:hint="eastAsia"/>
          <w:sz w:val="22"/>
        </w:rPr>
        <w:t>【その他】【わからない】を</w:t>
      </w:r>
      <w:r>
        <w:rPr>
          <w:rFonts w:asciiTheme="minorEastAsia" w:hAnsiTheme="minorEastAsia" w:hint="eastAsia"/>
          <w:sz w:val="22"/>
        </w:rPr>
        <w:t>除いて</w:t>
      </w:r>
      <w:r w:rsidRPr="00F64D07">
        <w:rPr>
          <w:rFonts w:asciiTheme="minorEastAsia" w:hAnsiTheme="minorEastAsia" w:hint="eastAsia"/>
          <w:sz w:val="22"/>
        </w:rPr>
        <w:t>、</w:t>
      </w:r>
      <w:r>
        <w:rPr>
          <w:rFonts w:asciiTheme="minorEastAsia" w:hAnsiTheme="minorEastAsia" w:hint="eastAsia"/>
          <w:sz w:val="22"/>
        </w:rPr>
        <w:t>女性の割合が</w:t>
      </w:r>
      <w:r w:rsidR="00BC6E63">
        <w:rPr>
          <w:rFonts w:asciiTheme="minorEastAsia" w:hAnsiTheme="minorEastAsia" w:hint="eastAsia"/>
          <w:sz w:val="22"/>
        </w:rPr>
        <w:t>男性を</w:t>
      </w:r>
      <w:r>
        <w:rPr>
          <w:rFonts w:asciiTheme="minorEastAsia" w:hAnsiTheme="minorEastAsia" w:hint="eastAsia"/>
          <w:sz w:val="22"/>
        </w:rPr>
        <w:t>上回っている</w:t>
      </w:r>
      <w:r w:rsidRPr="00F64D07">
        <w:rPr>
          <w:rFonts w:asciiTheme="minorEastAsia" w:hAnsiTheme="minorEastAsia"/>
          <w:sz w:val="22"/>
        </w:rPr>
        <w:t>。</w:t>
      </w:r>
    </w:p>
    <w:p w14:paraId="326B4C10" w14:textId="36B868D5" w:rsidR="00483669" w:rsidRDefault="00041708" w:rsidP="000A74AF">
      <w:pPr>
        <w:ind w:leftChars="100" w:left="210" w:firstLineChars="96" w:firstLine="211"/>
        <w:rPr>
          <w:rFonts w:asciiTheme="minorEastAsia" w:hAnsiTheme="minorEastAsia"/>
          <w:sz w:val="22"/>
        </w:rPr>
      </w:pPr>
      <w:r>
        <w:rPr>
          <w:rFonts w:asciiTheme="minorEastAsia" w:hAnsiTheme="minorEastAsia" w:hint="eastAsia"/>
          <w:sz w:val="22"/>
        </w:rPr>
        <w:t>【</w:t>
      </w:r>
      <w:r w:rsidR="000A74AF" w:rsidRPr="000A74AF">
        <w:rPr>
          <w:rFonts w:asciiTheme="minorEastAsia" w:hAnsiTheme="minorEastAsia" w:hint="eastAsia"/>
          <w:sz w:val="22"/>
        </w:rPr>
        <w:t>力仕事や危険な仕事を任せられる</w:t>
      </w:r>
      <w:r>
        <w:rPr>
          <w:rFonts w:asciiTheme="minorEastAsia" w:hAnsiTheme="minorEastAsia" w:hint="eastAsia"/>
          <w:sz w:val="22"/>
        </w:rPr>
        <w:t>】</w:t>
      </w:r>
      <w:r w:rsidR="000A74AF">
        <w:rPr>
          <w:rFonts w:asciiTheme="minorEastAsia" w:hAnsiTheme="minorEastAsia" w:hint="eastAsia"/>
          <w:sz w:val="22"/>
        </w:rPr>
        <w:t>では</w:t>
      </w:r>
      <w:r w:rsidR="000A74AF" w:rsidRPr="000A74AF">
        <w:rPr>
          <w:rFonts w:asciiTheme="minorEastAsia" w:hAnsiTheme="minorEastAsia"/>
          <w:sz w:val="22"/>
        </w:rPr>
        <w:t>14.9</w:t>
      </w:r>
      <w:r w:rsidR="000A74AF">
        <w:rPr>
          <w:rFonts w:asciiTheme="minorEastAsia" w:hAnsiTheme="minorEastAsia" w:hint="eastAsia"/>
          <w:sz w:val="22"/>
        </w:rPr>
        <w:t>ポイント、</w:t>
      </w:r>
      <w:r>
        <w:rPr>
          <w:rFonts w:asciiTheme="minorEastAsia" w:hAnsiTheme="minorEastAsia" w:hint="eastAsia"/>
          <w:sz w:val="22"/>
        </w:rPr>
        <w:t>【</w:t>
      </w:r>
      <w:r w:rsidR="00483669" w:rsidRPr="00483669">
        <w:rPr>
          <w:rFonts w:asciiTheme="minorEastAsia" w:hAnsiTheme="minorEastAsia" w:hint="eastAsia"/>
          <w:sz w:val="22"/>
        </w:rPr>
        <w:t>家事・介護・育児等より仕事を優先するべきだと求められる</w:t>
      </w:r>
      <w:r>
        <w:rPr>
          <w:rFonts w:asciiTheme="minorEastAsia" w:hAnsiTheme="minorEastAsia" w:hint="eastAsia"/>
          <w:sz w:val="22"/>
        </w:rPr>
        <w:t>】</w:t>
      </w:r>
      <w:r w:rsidR="00483669">
        <w:rPr>
          <w:rFonts w:asciiTheme="minorEastAsia" w:hAnsiTheme="minorEastAsia" w:hint="eastAsia"/>
          <w:sz w:val="22"/>
        </w:rPr>
        <w:t>では</w:t>
      </w:r>
      <w:r w:rsidR="00483669" w:rsidRPr="00483669">
        <w:rPr>
          <w:rFonts w:asciiTheme="minorEastAsia" w:hAnsiTheme="minorEastAsia"/>
          <w:sz w:val="22"/>
        </w:rPr>
        <w:t>13.1</w:t>
      </w:r>
      <w:r w:rsidR="00483669">
        <w:rPr>
          <w:rFonts w:asciiTheme="minorEastAsia" w:hAnsiTheme="minorEastAsia" w:hint="eastAsia"/>
          <w:sz w:val="22"/>
        </w:rPr>
        <w:t>ポイントと男女に大きな差が生じている。</w:t>
      </w:r>
    </w:p>
    <w:p w14:paraId="2BD4B212" w14:textId="6447D2B5" w:rsidR="000A74AF" w:rsidRDefault="00483669" w:rsidP="00483669">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２</w:t>
      </w:r>
      <w:r w:rsidRPr="00F64D07">
        <w:rPr>
          <w:rFonts w:asciiTheme="minorEastAsia" w:hAnsiTheme="minorEastAsia"/>
          <w:sz w:val="22"/>
        </w:rPr>
        <w:t>－１）</w:t>
      </w:r>
    </w:p>
    <w:p w14:paraId="225E7156" w14:textId="77777777" w:rsidR="000A74AF" w:rsidRPr="00F64D07" w:rsidRDefault="000A74AF" w:rsidP="000A74AF">
      <w:pPr>
        <w:ind w:leftChars="100" w:left="210" w:firstLineChars="96" w:firstLine="211"/>
        <w:rPr>
          <w:rFonts w:asciiTheme="minorEastAsia" w:hAnsiTheme="minorEastAsia"/>
          <w:sz w:val="22"/>
        </w:rPr>
      </w:pPr>
    </w:p>
    <w:p w14:paraId="4003AB79" w14:textId="77777777" w:rsidR="00483669" w:rsidRDefault="0048366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63882C8" w14:textId="7EFCB6F4" w:rsidR="0087242C" w:rsidRPr="00F64D07" w:rsidRDefault="0087242C" w:rsidP="0087242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20FE17BD" w14:textId="2493986E" w:rsidR="0087242C" w:rsidRDefault="0087242C" w:rsidP="0087242C">
      <w:pPr>
        <w:ind w:leftChars="100" w:left="210" w:firstLineChars="96" w:firstLine="211"/>
        <w:rPr>
          <w:rFonts w:asciiTheme="minorEastAsia" w:hAnsiTheme="minorEastAsia"/>
          <w:sz w:val="22"/>
        </w:rPr>
      </w:pPr>
      <w:r w:rsidRPr="00F64D07">
        <w:rPr>
          <w:rFonts w:asciiTheme="minorEastAsia" w:hAnsiTheme="minorEastAsia" w:hint="eastAsia"/>
          <w:sz w:val="22"/>
        </w:rPr>
        <w:t>性・年代別についてみると、</w:t>
      </w:r>
      <w:r w:rsidR="00041708">
        <w:rPr>
          <w:rFonts w:asciiTheme="minorEastAsia" w:hAnsiTheme="minorEastAsia" w:hint="eastAsia"/>
          <w:sz w:val="22"/>
        </w:rPr>
        <w:t>【</w:t>
      </w:r>
      <w:r w:rsidR="00483669" w:rsidRPr="00483669">
        <w:rPr>
          <w:rFonts w:asciiTheme="minorEastAsia" w:hAnsiTheme="minorEastAsia" w:hint="eastAsia"/>
          <w:sz w:val="22"/>
        </w:rPr>
        <w:t>家族を養う経済力を求められる</w:t>
      </w:r>
      <w:r w:rsidR="00041708">
        <w:rPr>
          <w:rFonts w:asciiTheme="minorEastAsia" w:hAnsiTheme="minorEastAsia" w:hint="eastAsia"/>
          <w:sz w:val="22"/>
        </w:rPr>
        <w:t>】</w:t>
      </w:r>
      <w:r w:rsidR="00483669">
        <w:rPr>
          <w:rFonts w:asciiTheme="minorEastAsia" w:hAnsiTheme="minorEastAsia" w:hint="eastAsia"/>
          <w:sz w:val="22"/>
        </w:rPr>
        <w:t>において、男性～20代</w:t>
      </w:r>
      <w:r w:rsidR="00E323B9">
        <w:rPr>
          <w:rFonts w:asciiTheme="minorEastAsia" w:hAnsiTheme="minorEastAsia" w:hint="eastAsia"/>
          <w:sz w:val="22"/>
        </w:rPr>
        <w:t>、</w:t>
      </w:r>
      <w:r w:rsidR="00483669">
        <w:rPr>
          <w:rFonts w:asciiTheme="minorEastAsia" w:hAnsiTheme="minorEastAsia" w:hint="eastAsia"/>
          <w:sz w:val="22"/>
        </w:rPr>
        <w:t>50代以上を除いた</w:t>
      </w:r>
      <w:r w:rsidR="00E323B9">
        <w:rPr>
          <w:rFonts w:asciiTheme="minorEastAsia" w:hAnsiTheme="minorEastAsia" w:hint="eastAsia"/>
          <w:sz w:val="22"/>
        </w:rPr>
        <w:t>性・</w:t>
      </w:r>
      <w:r w:rsidR="00483669">
        <w:rPr>
          <w:rFonts w:asciiTheme="minorEastAsia" w:hAnsiTheme="minorEastAsia" w:hint="eastAsia"/>
          <w:sz w:val="22"/>
        </w:rPr>
        <w:t>年代で６割以上となっている。～20代でみると、女性は７割以上であるのに対し、男性は４割台と大きな差が生じている。</w:t>
      </w:r>
    </w:p>
    <w:p w14:paraId="3B1C91EA" w14:textId="53DDE406" w:rsidR="00483669" w:rsidRPr="00F64D07" w:rsidRDefault="00041708" w:rsidP="0087242C">
      <w:pPr>
        <w:ind w:leftChars="100" w:left="210" w:firstLineChars="96" w:firstLine="211"/>
        <w:rPr>
          <w:rFonts w:asciiTheme="minorEastAsia" w:hAnsiTheme="minorEastAsia"/>
          <w:sz w:val="22"/>
        </w:rPr>
      </w:pPr>
      <w:r>
        <w:rPr>
          <w:rFonts w:asciiTheme="minorEastAsia" w:hAnsiTheme="minorEastAsia" w:hint="eastAsia"/>
          <w:sz w:val="22"/>
        </w:rPr>
        <w:t>【</w:t>
      </w:r>
      <w:r w:rsidR="00483669" w:rsidRPr="00483669">
        <w:rPr>
          <w:rFonts w:asciiTheme="minorEastAsia" w:hAnsiTheme="minorEastAsia" w:hint="eastAsia"/>
          <w:sz w:val="22"/>
        </w:rPr>
        <w:t>弱音を吐いたり、悩みを打ち明けるのは恥ずかしいという考え方が存在する</w:t>
      </w:r>
      <w:r>
        <w:rPr>
          <w:rFonts w:asciiTheme="minorEastAsia" w:hAnsiTheme="minorEastAsia" w:hint="eastAsia"/>
          <w:sz w:val="22"/>
        </w:rPr>
        <w:t>】</w:t>
      </w:r>
      <w:r w:rsidR="00483669">
        <w:rPr>
          <w:rFonts w:asciiTheme="minorEastAsia" w:hAnsiTheme="minorEastAsia" w:hint="eastAsia"/>
          <w:sz w:val="22"/>
        </w:rPr>
        <w:t>において、</w:t>
      </w:r>
      <w:r w:rsidR="007E6DD0" w:rsidRPr="007E6DD0">
        <w:rPr>
          <w:rFonts w:asciiTheme="minorEastAsia" w:hAnsiTheme="minorEastAsia" w:hint="eastAsia"/>
          <w:sz w:val="22"/>
        </w:rPr>
        <w:t>30代では女性より男性の方が高くなっている</w:t>
      </w:r>
      <w:r w:rsidR="00BC6E63">
        <w:rPr>
          <w:rFonts w:asciiTheme="minorEastAsia" w:hAnsiTheme="minorEastAsia" w:hint="eastAsia"/>
          <w:sz w:val="22"/>
        </w:rPr>
        <w:t>の</w:t>
      </w:r>
      <w:r w:rsidR="007E6DD0">
        <w:rPr>
          <w:rFonts w:asciiTheme="minorEastAsia" w:hAnsiTheme="minorEastAsia" w:hint="eastAsia"/>
          <w:sz w:val="22"/>
        </w:rPr>
        <w:t>に対し、</w:t>
      </w:r>
      <w:r w:rsidR="007C208C">
        <w:rPr>
          <w:rFonts w:asciiTheme="minorEastAsia" w:hAnsiTheme="minorEastAsia" w:hint="eastAsia"/>
          <w:sz w:val="22"/>
        </w:rPr>
        <w:t>他</w:t>
      </w:r>
      <w:r w:rsidR="00483669">
        <w:rPr>
          <w:rFonts w:asciiTheme="minorEastAsia" w:hAnsiTheme="minorEastAsia" w:hint="eastAsia"/>
          <w:sz w:val="22"/>
        </w:rPr>
        <w:t>の年代では男性より女性の方が高くなっている</w:t>
      </w:r>
      <w:r w:rsidR="007E6DD0">
        <w:rPr>
          <w:rFonts w:asciiTheme="minorEastAsia" w:hAnsiTheme="minorEastAsia" w:hint="eastAsia"/>
          <w:sz w:val="22"/>
        </w:rPr>
        <w:t>。</w:t>
      </w:r>
    </w:p>
    <w:p w14:paraId="4EE16269" w14:textId="41D94175" w:rsidR="0087242C" w:rsidRPr="00F64D07" w:rsidRDefault="0087242C" w:rsidP="0087242C">
      <w:pPr>
        <w:ind w:leftChars="100" w:left="210" w:firstLineChars="96" w:firstLine="211"/>
        <w:rPr>
          <w:rFonts w:asciiTheme="minorEastAsia" w:hAnsiTheme="minorEastAsia"/>
          <w:sz w:val="22"/>
        </w:rPr>
      </w:pPr>
      <w:r w:rsidRPr="00F64D07">
        <w:rPr>
          <w:rFonts w:asciiTheme="minorEastAsia" w:hAnsiTheme="minorEastAsia" w:hint="eastAsia"/>
          <w:sz w:val="22"/>
        </w:rPr>
        <w:t>また、男性では</w:t>
      </w:r>
      <w:r w:rsidR="00041708">
        <w:rPr>
          <w:rFonts w:asciiTheme="minorEastAsia" w:hAnsiTheme="minorEastAsia" w:hint="eastAsia"/>
          <w:sz w:val="22"/>
        </w:rPr>
        <w:t>【</w:t>
      </w:r>
      <w:r w:rsidR="007E6DD0" w:rsidRPr="007E6DD0">
        <w:rPr>
          <w:rFonts w:asciiTheme="minorEastAsia" w:hAnsiTheme="minorEastAsia" w:hint="eastAsia"/>
          <w:sz w:val="22"/>
        </w:rPr>
        <w:t>家族を養う経済力を求められる</w:t>
      </w:r>
      <w:r w:rsidR="00041708">
        <w:rPr>
          <w:rFonts w:asciiTheme="minorEastAsia" w:hAnsiTheme="minorEastAsia" w:hint="eastAsia"/>
          <w:sz w:val="22"/>
        </w:rPr>
        <w:t>】【</w:t>
      </w:r>
      <w:r w:rsidR="007E6DD0">
        <w:rPr>
          <w:rFonts w:asciiTheme="minorEastAsia" w:hAnsiTheme="minorEastAsia" w:hint="eastAsia"/>
          <w:sz w:val="22"/>
        </w:rPr>
        <w:t>わからない</w:t>
      </w:r>
      <w:r w:rsidR="00041708">
        <w:rPr>
          <w:rFonts w:asciiTheme="minorEastAsia" w:hAnsiTheme="minorEastAsia" w:hint="eastAsia"/>
          <w:sz w:val="22"/>
        </w:rPr>
        <w:t>】</w:t>
      </w:r>
      <w:r w:rsidR="007E6DD0">
        <w:rPr>
          <w:rFonts w:asciiTheme="minorEastAsia" w:hAnsiTheme="minorEastAsia" w:hint="eastAsia"/>
          <w:sz w:val="22"/>
        </w:rPr>
        <w:t>を除いた</w:t>
      </w:r>
      <w:r w:rsidR="005A11BC">
        <w:rPr>
          <w:rFonts w:asciiTheme="minorEastAsia" w:hAnsiTheme="minorEastAsia" w:hint="eastAsia"/>
          <w:sz w:val="22"/>
        </w:rPr>
        <w:t>全項目</w:t>
      </w:r>
      <w:r w:rsidR="00483669">
        <w:rPr>
          <w:rFonts w:asciiTheme="minorEastAsia" w:hAnsiTheme="minorEastAsia" w:hint="eastAsia"/>
          <w:sz w:val="22"/>
        </w:rPr>
        <w:t>において</w:t>
      </w:r>
      <w:r w:rsidR="00BC6E63">
        <w:rPr>
          <w:rFonts w:asciiTheme="minorEastAsia" w:hAnsiTheme="minorEastAsia" w:hint="eastAsia"/>
          <w:sz w:val="22"/>
        </w:rPr>
        <w:t>30代で</w:t>
      </w:r>
      <w:r>
        <w:rPr>
          <w:rFonts w:asciiTheme="minorEastAsia" w:hAnsiTheme="minorEastAsia" w:hint="eastAsia"/>
          <w:sz w:val="22"/>
        </w:rPr>
        <w:t>最も高</w:t>
      </w:r>
      <w:r w:rsidR="00483669">
        <w:rPr>
          <w:rFonts w:asciiTheme="minorEastAsia" w:hAnsiTheme="minorEastAsia" w:hint="eastAsia"/>
          <w:sz w:val="22"/>
        </w:rPr>
        <w:t>く</w:t>
      </w:r>
      <w:r w:rsidR="007A7699">
        <w:rPr>
          <w:rFonts w:asciiTheme="minorEastAsia" w:hAnsiTheme="minorEastAsia" w:hint="eastAsia"/>
          <w:sz w:val="22"/>
        </w:rPr>
        <w:t>なっている</w:t>
      </w:r>
      <w:r>
        <w:rPr>
          <w:rFonts w:asciiTheme="minorEastAsia" w:hAnsiTheme="minorEastAsia" w:hint="eastAsia"/>
          <w:sz w:val="22"/>
        </w:rPr>
        <w:t>。</w:t>
      </w:r>
    </w:p>
    <w:p w14:paraId="13CE8E85" w14:textId="5E2DBC44" w:rsidR="0087242C" w:rsidRDefault="0087242C" w:rsidP="0087242C">
      <w:pPr>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sidR="00400D48">
        <w:rPr>
          <w:rFonts w:asciiTheme="minorEastAsia" w:hAnsiTheme="minorEastAsia" w:hint="eastAsia"/>
          <w:sz w:val="22"/>
        </w:rPr>
        <w:t>２</w:t>
      </w:r>
      <w:r w:rsidRPr="00F64D07">
        <w:rPr>
          <w:rFonts w:asciiTheme="minorEastAsia" w:hAnsiTheme="minorEastAsia"/>
          <w:sz w:val="22"/>
        </w:rPr>
        <w:t>－</w:t>
      </w:r>
      <w:r w:rsidR="00400D48">
        <w:rPr>
          <w:rFonts w:asciiTheme="minorEastAsia" w:hAnsiTheme="minorEastAsia" w:hint="eastAsia"/>
          <w:sz w:val="22"/>
        </w:rPr>
        <w:t>２</w:t>
      </w:r>
      <w:r>
        <w:rPr>
          <w:rFonts w:asciiTheme="minorEastAsia" w:hAnsiTheme="minorEastAsia" w:hint="eastAsia"/>
          <w:sz w:val="22"/>
        </w:rPr>
        <w:t>）</w:t>
      </w:r>
    </w:p>
    <w:p w14:paraId="06A111C4" w14:textId="77777777" w:rsidR="0087242C" w:rsidRDefault="0087242C" w:rsidP="0087242C">
      <w:pPr>
        <w:jc w:val="center"/>
        <w:rPr>
          <w:rFonts w:asciiTheme="minorEastAsia" w:hAnsiTheme="minorEastAsia"/>
          <w:sz w:val="22"/>
        </w:rPr>
      </w:pPr>
    </w:p>
    <w:p w14:paraId="09D7148F" w14:textId="0E1836AF" w:rsidR="0087242C" w:rsidRPr="00CE475F" w:rsidRDefault="0087242C" w:rsidP="0087242C">
      <w:pPr>
        <w:jc w:val="center"/>
        <w:rPr>
          <w:rFonts w:asciiTheme="minorEastAsia" w:hAnsiTheme="minorEastAsia"/>
          <w:sz w:val="22"/>
          <w:highlight w:val="yellow"/>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87242C">
        <w:rPr>
          <w:rFonts w:asciiTheme="majorEastAsia" w:eastAsiaTheme="majorEastAsia" w:hAnsiTheme="majorEastAsia" w:hint="eastAsia"/>
          <w:sz w:val="22"/>
        </w:rPr>
        <w:t>12－</w:t>
      </w:r>
      <w:r>
        <w:rPr>
          <w:rFonts w:asciiTheme="majorEastAsia" w:eastAsiaTheme="majorEastAsia" w:hAnsiTheme="majorEastAsia" w:hint="eastAsia"/>
          <w:sz w:val="22"/>
        </w:rPr>
        <w:t>２</w:t>
      </w:r>
      <w:r w:rsidRPr="0087242C">
        <w:rPr>
          <w:rFonts w:asciiTheme="majorEastAsia" w:eastAsiaTheme="majorEastAsia" w:hAnsiTheme="majorEastAsia" w:hint="eastAsia"/>
          <w:sz w:val="22"/>
        </w:rPr>
        <w:t>－</w:t>
      </w:r>
      <w:r>
        <w:rPr>
          <w:rFonts w:asciiTheme="majorEastAsia" w:eastAsiaTheme="majorEastAsia" w:hAnsiTheme="majorEastAsia" w:hint="eastAsia"/>
          <w:sz w:val="22"/>
        </w:rPr>
        <w:t>２</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94777C">
        <w:rPr>
          <w:rFonts w:asciiTheme="majorEastAsia" w:eastAsiaTheme="majorEastAsia" w:hAnsiTheme="majorEastAsia" w:hint="eastAsia"/>
          <w:sz w:val="22"/>
        </w:rPr>
        <w:t>）</w:t>
      </w:r>
    </w:p>
    <w:p w14:paraId="1B3C6E7E" w14:textId="1B183C0F" w:rsidR="0087242C" w:rsidRDefault="00400D48" w:rsidP="0087242C">
      <w:pPr>
        <w:ind w:firstLineChars="100" w:firstLine="210"/>
        <w:rPr>
          <w:rFonts w:asciiTheme="majorEastAsia" w:eastAsiaTheme="majorEastAsia" w:hAnsiTheme="majorEastAsia"/>
          <w:b/>
          <w:sz w:val="22"/>
        </w:rPr>
      </w:pPr>
      <w:r w:rsidRPr="00900682">
        <w:rPr>
          <w:noProof/>
        </w:rPr>
        <w:drawing>
          <wp:inline distT="0" distB="0" distL="0" distR="0" wp14:anchorId="0BC4DEEC" wp14:editId="76DD5EAF">
            <wp:extent cx="5871845" cy="4872409"/>
            <wp:effectExtent l="0" t="0" r="0" b="4445"/>
            <wp:docPr id="1752873043"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71845" cy="4872409"/>
                    </a:xfrm>
                    <a:prstGeom prst="rect">
                      <a:avLst/>
                    </a:prstGeom>
                    <a:noFill/>
                    <a:ln>
                      <a:noFill/>
                    </a:ln>
                  </pic:spPr>
                </pic:pic>
              </a:graphicData>
            </a:graphic>
          </wp:inline>
        </w:drawing>
      </w:r>
    </w:p>
    <w:p w14:paraId="0E702EB3" w14:textId="77777777" w:rsidR="0087242C" w:rsidRDefault="0087242C" w:rsidP="0087242C">
      <w:pPr>
        <w:jc w:val="center"/>
        <w:rPr>
          <w:rFonts w:asciiTheme="majorEastAsia" w:eastAsiaTheme="majorEastAsia" w:hAnsiTheme="majorEastAsia"/>
          <w:sz w:val="22"/>
        </w:rPr>
      </w:pPr>
    </w:p>
    <w:p w14:paraId="2F866E4C" w14:textId="77777777" w:rsidR="007A7699" w:rsidRDefault="007A769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5474D3C" w14:textId="3F36AC8D" w:rsidR="00400D48" w:rsidRDefault="00400D48" w:rsidP="00400D48">
      <w:pPr>
        <w:rPr>
          <w:rFonts w:asciiTheme="majorEastAsia" w:eastAsiaTheme="majorEastAsia" w:hAnsiTheme="majorEastAsia"/>
          <w:sz w:val="22"/>
        </w:rPr>
      </w:pPr>
      <w:r w:rsidRPr="00400D48">
        <w:rPr>
          <w:rFonts w:asciiTheme="majorEastAsia" w:eastAsiaTheme="majorEastAsia" w:hAnsiTheme="majorEastAsia" w:hint="eastAsia"/>
          <w:sz w:val="22"/>
        </w:rPr>
        <w:lastRenderedPageBreak/>
        <w:t>【性・役割分担意識別】</w:t>
      </w:r>
    </w:p>
    <w:p w14:paraId="1C593E0D" w14:textId="76702CBC" w:rsidR="00400D48" w:rsidRPr="00F64D07" w:rsidRDefault="00400D48" w:rsidP="00BC2892">
      <w:pPr>
        <w:ind w:leftChars="100" w:left="210" w:firstLineChars="96" w:firstLine="211"/>
        <w:rPr>
          <w:rFonts w:asciiTheme="minorEastAsia" w:hAnsiTheme="minorEastAsia"/>
          <w:sz w:val="22"/>
        </w:rPr>
      </w:pPr>
      <w:r w:rsidRPr="00400D48">
        <w:rPr>
          <w:rFonts w:asciiTheme="minorEastAsia" w:hAnsiTheme="minorEastAsia" w:hint="eastAsia"/>
          <w:sz w:val="22"/>
        </w:rPr>
        <w:t>性・役割分担意識別</w:t>
      </w:r>
      <w:r w:rsidRPr="00F64D07">
        <w:rPr>
          <w:rFonts w:asciiTheme="minorEastAsia" w:hAnsiTheme="minorEastAsia" w:hint="eastAsia"/>
          <w:sz w:val="22"/>
        </w:rPr>
        <w:t>についてみると、</w:t>
      </w:r>
      <w:r w:rsidR="00041708">
        <w:rPr>
          <w:rFonts w:asciiTheme="minorEastAsia" w:hAnsiTheme="minorEastAsia" w:hint="eastAsia"/>
          <w:sz w:val="22"/>
        </w:rPr>
        <w:t>【</w:t>
      </w:r>
      <w:r w:rsidRPr="00400D48">
        <w:rPr>
          <w:rFonts w:asciiTheme="minorEastAsia" w:hAnsiTheme="minorEastAsia" w:hint="eastAsia"/>
          <w:sz w:val="22"/>
        </w:rPr>
        <w:t>家族を養う経済力を求められる</w:t>
      </w:r>
      <w:r w:rsidR="00041708">
        <w:rPr>
          <w:rFonts w:asciiTheme="minorEastAsia" w:hAnsiTheme="minorEastAsia" w:hint="eastAsia"/>
          <w:sz w:val="22"/>
        </w:rPr>
        <w:t>】【</w:t>
      </w:r>
      <w:r w:rsidRPr="00400D48">
        <w:rPr>
          <w:rFonts w:asciiTheme="minorEastAsia" w:hAnsiTheme="minorEastAsia" w:hint="eastAsia"/>
          <w:sz w:val="22"/>
        </w:rPr>
        <w:t>力仕事や危険な仕事を任せられる</w:t>
      </w:r>
      <w:r w:rsidR="00041708">
        <w:rPr>
          <w:rFonts w:asciiTheme="minorEastAsia" w:hAnsiTheme="minorEastAsia" w:hint="eastAsia"/>
          <w:sz w:val="22"/>
        </w:rPr>
        <w:t>】</w:t>
      </w:r>
      <w:r>
        <w:rPr>
          <w:rFonts w:asciiTheme="minorEastAsia" w:hAnsiTheme="minorEastAsia" w:hint="eastAsia"/>
          <w:sz w:val="22"/>
        </w:rPr>
        <w:t>では、女性の</w:t>
      </w:r>
      <w:r w:rsidR="00681CBF">
        <w:rPr>
          <w:rFonts w:asciiTheme="minorEastAsia" w:hAnsiTheme="minorEastAsia" w:hint="eastAsia"/>
          <w:sz w:val="22"/>
        </w:rPr>
        <w:t>《肯定派》の</w:t>
      </w:r>
      <w:r w:rsidR="00BC6E63">
        <w:rPr>
          <w:rFonts w:asciiTheme="minorEastAsia" w:hAnsiTheme="minorEastAsia" w:hint="eastAsia"/>
          <w:sz w:val="22"/>
        </w:rPr>
        <w:t>割合</w:t>
      </w:r>
      <w:r w:rsidR="00681CBF">
        <w:rPr>
          <w:rFonts w:asciiTheme="minorEastAsia" w:hAnsiTheme="minorEastAsia" w:hint="eastAsia"/>
          <w:sz w:val="22"/>
        </w:rPr>
        <w:t>が女性の《否定派》</w:t>
      </w:r>
      <w:r w:rsidR="00BC6E63">
        <w:rPr>
          <w:rFonts w:asciiTheme="minorEastAsia" w:hAnsiTheme="minorEastAsia" w:hint="eastAsia"/>
          <w:sz w:val="22"/>
        </w:rPr>
        <w:t>の割合を</w:t>
      </w:r>
      <w:r>
        <w:rPr>
          <w:rFonts w:asciiTheme="minorEastAsia" w:hAnsiTheme="minorEastAsia" w:hint="eastAsia"/>
          <w:sz w:val="22"/>
        </w:rPr>
        <w:t>上回っている</w:t>
      </w:r>
      <w:r w:rsidRPr="00F64D07">
        <w:rPr>
          <w:rFonts w:asciiTheme="minorEastAsia" w:hAnsiTheme="minorEastAsia"/>
          <w:sz w:val="22"/>
        </w:rPr>
        <w:t>。</w:t>
      </w:r>
      <w:r w:rsidR="00681CBF">
        <w:rPr>
          <w:rFonts w:asciiTheme="minorEastAsia" w:hAnsiTheme="minorEastAsia" w:hint="eastAsia"/>
          <w:sz w:val="22"/>
        </w:rPr>
        <w:t>また、</w:t>
      </w:r>
      <w:r w:rsidR="00041708">
        <w:rPr>
          <w:rFonts w:asciiTheme="minorEastAsia" w:hAnsiTheme="minorEastAsia" w:hint="eastAsia"/>
          <w:sz w:val="22"/>
        </w:rPr>
        <w:t>【</w:t>
      </w:r>
      <w:r w:rsidR="00681CBF" w:rsidRPr="00681CBF">
        <w:rPr>
          <w:rFonts w:asciiTheme="minorEastAsia" w:hAnsiTheme="minorEastAsia" w:hint="eastAsia"/>
          <w:sz w:val="22"/>
        </w:rPr>
        <w:t>弱音を吐いたり、悩みを打ち明けるのは恥ずかしいという考え方が存在する</w:t>
      </w:r>
      <w:r w:rsidR="00041708">
        <w:rPr>
          <w:rFonts w:asciiTheme="minorEastAsia" w:hAnsiTheme="minorEastAsia" w:hint="eastAsia"/>
          <w:sz w:val="22"/>
        </w:rPr>
        <w:t>】【</w:t>
      </w:r>
      <w:r w:rsidR="00BC2892" w:rsidRPr="00BC2892">
        <w:rPr>
          <w:rFonts w:asciiTheme="minorEastAsia" w:hAnsiTheme="minorEastAsia" w:hint="eastAsia"/>
          <w:sz w:val="22"/>
        </w:rPr>
        <w:t>リーダーシップを求められる</w:t>
      </w:r>
      <w:r w:rsidR="00041708">
        <w:rPr>
          <w:rFonts w:asciiTheme="minorEastAsia" w:hAnsiTheme="minorEastAsia" w:hint="eastAsia"/>
          <w:sz w:val="22"/>
        </w:rPr>
        <w:t>】【</w:t>
      </w:r>
      <w:r w:rsidR="00BC2892" w:rsidRPr="00BC2892">
        <w:rPr>
          <w:rFonts w:asciiTheme="minorEastAsia" w:hAnsiTheme="minorEastAsia" w:hint="eastAsia"/>
          <w:sz w:val="22"/>
        </w:rPr>
        <w:t>男性が行うと揶揄される趣味等がある</w:t>
      </w:r>
      <w:r w:rsidR="00041708">
        <w:rPr>
          <w:rFonts w:asciiTheme="minorEastAsia" w:hAnsiTheme="minorEastAsia" w:hint="eastAsia"/>
          <w:sz w:val="22"/>
        </w:rPr>
        <w:t>】</w:t>
      </w:r>
      <w:r w:rsidR="00BC2892">
        <w:rPr>
          <w:rFonts w:asciiTheme="minorEastAsia" w:hAnsiTheme="minorEastAsia" w:hint="eastAsia"/>
          <w:sz w:val="22"/>
        </w:rPr>
        <w:t>の項目で</w:t>
      </w:r>
      <w:r w:rsidR="00681CBF">
        <w:rPr>
          <w:rFonts w:asciiTheme="minorEastAsia" w:hAnsiTheme="minorEastAsia" w:hint="eastAsia"/>
          <w:sz w:val="22"/>
        </w:rPr>
        <w:t>、女性の《否定派》の方が女性の《肯定派》より</w:t>
      </w:r>
      <w:r w:rsidR="00BC2892">
        <w:rPr>
          <w:rFonts w:asciiTheme="minorEastAsia" w:hAnsiTheme="minorEastAsia" w:hint="eastAsia"/>
          <w:sz w:val="22"/>
        </w:rPr>
        <w:t>10ポイント以上高くなっている</w:t>
      </w:r>
      <w:r w:rsidR="00681CBF">
        <w:rPr>
          <w:rFonts w:asciiTheme="minorEastAsia" w:hAnsiTheme="minorEastAsia" w:hint="eastAsia"/>
          <w:sz w:val="22"/>
        </w:rPr>
        <w:t>。</w:t>
      </w:r>
    </w:p>
    <w:p w14:paraId="26AE3BB6" w14:textId="637B581F" w:rsidR="00400D48" w:rsidRPr="00F64D07" w:rsidRDefault="00400D48" w:rsidP="00400D48">
      <w:pPr>
        <w:ind w:leftChars="100" w:left="210" w:firstLineChars="96" w:firstLine="211"/>
        <w:rPr>
          <w:rFonts w:asciiTheme="minorEastAsia" w:hAnsiTheme="minorEastAsia"/>
          <w:sz w:val="22"/>
        </w:rPr>
      </w:pPr>
      <w:r w:rsidRPr="00F64D07">
        <w:rPr>
          <w:rFonts w:asciiTheme="minorEastAsia" w:hAnsiTheme="minorEastAsia" w:hint="eastAsia"/>
          <w:sz w:val="22"/>
        </w:rPr>
        <w:t>男性では</w:t>
      </w:r>
      <w:r w:rsidR="00041708">
        <w:rPr>
          <w:rFonts w:asciiTheme="minorEastAsia" w:hAnsiTheme="minorEastAsia" w:hint="eastAsia"/>
          <w:sz w:val="22"/>
        </w:rPr>
        <w:t>【</w:t>
      </w:r>
      <w:r w:rsidR="00BC2892">
        <w:rPr>
          <w:rFonts w:asciiTheme="minorEastAsia" w:hAnsiTheme="minorEastAsia" w:hint="eastAsia"/>
          <w:sz w:val="22"/>
        </w:rPr>
        <w:t>その他</w:t>
      </w:r>
      <w:r w:rsidR="00041708">
        <w:rPr>
          <w:rFonts w:asciiTheme="minorEastAsia" w:hAnsiTheme="minorEastAsia" w:hint="eastAsia"/>
          <w:sz w:val="22"/>
        </w:rPr>
        <w:t>】</w:t>
      </w:r>
      <w:r w:rsidR="00BC2892">
        <w:rPr>
          <w:rFonts w:asciiTheme="minorEastAsia" w:hAnsiTheme="minorEastAsia" w:hint="eastAsia"/>
          <w:sz w:val="22"/>
        </w:rPr>
        <w:t>を除き</w:t>
      </w:r>
      <w:r w:rsidR="00041708">
        <w:rPr>
          <w:rFonts w:asciiTheme="minorEastAsia" w:hAnsiTheme="minorEastAsia" w:hint="eastAsia"/>
          <w:sz w:val="22"/>
        </w:rPr>
        <w:t>【</w:t>
      </w:r>
      <w:r w:rsidR="00681CBF" w:rsidRPr="00681CBF">
        <w:rPr>
          <w:rFonts w:asciiTheme="minorEastAsia" w:hAnsiTheme="minorEastAsia" w:hint="eastAsia"/>
          <w:sz w:val="22"/>
        </w:rPr>
        <w:t>力仕事や危険な仕事を任せられる</w:t>
      </w:r>
      <w:r w:rsidR="00041708">
        <w:rPr>
          <w:rFonts w:asciiTheme="minorEastAsia" w:hAnsiTheme="minorEastAsia" w:hint="eastAsia"/>
          <w:sz w:val="22"/>
        </w:rPr>
        <w:t>】【</w:t>
      </w:r>
      <w:r w:rsidR="00681CBF" w:rsidRPr="00681CBF">
        <w:rPr>
          <w:rFonts w:asciiTheme="minorEastAsia" w:hAnsiTheme="minorEastAsia" w:hint="eastAsia"/>
          <w:sz w:val="22"/>
        </w:rPr>
        <w:t>家事・介護・育児等より仕事を優先するべきだと求められる</w:t>
      </w:r>
      <w:r w:rsidR="00041708">
        <w:rPr>
          <w:rFonts w:asciiTheme="minorEastAsia" w:hAnsiTheme="minorEastAsia" w:hint="eastAsia"/>
          <w:sz w:val="22"/>
        </w:rPr>
        <w:t>】</w:t>
      </w:r>
      <w:r w:rsidR="00BC2892">
        <w:rPr>
          <w:rFonts w:asciiTheme="minorEastAsia" w:hAnsiTheme="minorEastAsia" w:hint="eastAsia"/>
          <w:sz w:val="22"/>
        </w:rPr>
        <w:t>の項目で</w:t>
      </w:r>
      <w:r w:rsidR="00681CBF">
        <w:rPr>
          <w:rFonts w:asciiTheme="minorEastAsia" w:hAnsiTheme="minorEastAsia" w:hint="eastAsia"/>
          <w:sz w:val="22"/>
        </w:rPr>
        <w:t>、《肯定派》の方が《否定派》より</w:t>
      </w:r>
      <w:r w:rsidR="00BC2892">
        <w:rPr>
          <w:rFonts w:asciiTheme="minorEastAsia" w:hAnsiTheme="minorEastAsia" w:hint="eastAsia"/>
          <w:sz w:val="22"/>
        </w:rPr>
        <w:t>５ポイント以上高くなっている</w:t>
      </w:r>
      <w:r>
        <w:rPr>
          <w:rFonts w:asciiTheme="minorEastAsia" w:hAnsiTheme="minorEastAsia" w:hint="eastAsia"/>
          <w:sz w:val="22"/>
        </w:rPr>
        <w:t>。</w:t>
      </w:r>
    </w:p>
    <w:p w14:paraId="0535776F" w14:textId="4EC08DE5" w:rsidR="00400D48" w:rsidRDefault="00400D48" w:rsidP="00400D48">
      <w:pPr>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２</w:t>
      </w:r>
      <w:r w:rsidRPr="00F64D07">
        <w:rPr>
          <w:rFonts w:asciiTheme="minorEastAsia" w:hAnsiTheme="minorEastAsia"/>
          <w:sz w:val="22"/>
        </w:rPr>
        <w:t>－</w:t>
      </w:r>
      <w:r>
        <w:rPr>
          <w:rFonts w:asciiTheme="minorEastAsia" w:hAnsiTheme="minorEastAsia" w:hint="eastAsia"/>
          <w:sz w:val="22"/>
        </w:rPr>
        <w:t>３）</w:t>
      </w:r>
    </w:p>
    <w:p w14:paraId="0C3D0ECC" w14:textId="3FE8F697" w:rsidR="00400D48" w:rsidRPr="00CE475F" w:rsidRDefault="00400D48" w:rsidP="00400D48">
      <w:pPr>
        <w:jc w:val="center"/>
        <w:rPr>
          <w:rFonts w:asciiTheme="minorEastAsia" w:hAnsiTheme="minorEastAsia"/>
          <w:sz w:val="22"/>
          <w:highlight w:val="yellow"/>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87242C">
        <w:rPr>
          <w:rFonts w:asciiTheme="majorEastAsia" w:eastAsiaTheme="majorEastAsia" w:hAnsiTheme="majorEastAsia" w:hint="eastAsia"/>
          <w:sz w:val="22"/>
        </w:rPr>
        <w:t>12－</w:t>
      </w:r>
      <w:r>
        <w:rPr>
          <w:rFonts w:asciiTheme="majorEastAsia" w:eastAsiaTheme="majorEastAsia" w:hAnsiTheme="majorEastAsia" w:hint="eastAsia"/>
          <w:sz w:val="22"/>
        </w:rPr>
        <w:t>２</w:t>
      </w:r>
      <w:r w:rsidRPr="0087242C">
        <w:rPr>
          <w:rFonts w:asciiTheme="majorEastAsia" w:eastAsiaTheme="majorEastAsia" w:hAnsiTheme="majorEastAsia" w:hint="eastAsia"/>
          <w:sz w:val="22"/>
        </w:rPr>
        <w:t>－</w:t>
      </w:r>
      <w:r>
        <w:rPr>
          <w:rFonts w:asciiTheme="majorEastAsia" w:eastAsiaTheme="majorEastAsia" w:hAnsiTheme="majorEastAsia" w:hint="eastAsia"/>
          <w:sz w:val="22"/>
        </w:rPr>
        <w:t>３</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sidRPr="00400D48">
        <w:rPr>
          <w:rFonts w:asciiTheme="majorEastAsia" w:eastAsiaTheme="majorEastAsia" w:hAnsiTheme="majorEastAsia" w:hint="eastAsia"/>
          <w:sz w:val="22"/>
        </w:rPr>
        <w:t>性・役割分担意識別</w:t>
      </w:r>
      <w:r w:rsidRPr="0094777C">
        <w:rPr>
          <w:rFonts w:asciiTheme="majorEastAsia" w:eastAsiaTheme="majorEastAsia" w:hAnsiTheme="majorEastAsia" w:hint="eastAsia"/>
          <w:sz w:val="22"/>
        </w:rPr>
        <w:t>）</w:t>
      </w:r>
    </w:p>
    <w:p w14:paraId="7B35F2B1" w14:textId="77777777" w:rsidR="00400D48" w:rsidRPr="00400D48" w:rsidRDefault="00400D48" w:rsidP="00400D48">
      <w:pPr>
        <w:rPr>
          <w:rFonts w:asciiTheme="majorEastAsia" w:eastAsiaTheme="majorEastAsia" w:hAnsiTheme="majorEastAsia"/>
          <w:sz w:val="22"/>
        </w:rPr>
      </w:pPr>
    </w:p>
    <w:p w14:paraId="5B6AC120" w14:textId="77777777" w:rsidR="00400D48" w:rsidRDefault="00400D48" w:rsidP="00400D48">
      <w:pPr>
        <w:ind w:left="630" w:hangingChars="300" w:hanging="630"/>
      </w:pPr>
      <w:r w:rsidRPr="00DD6824">
        <w:rPr>
          <w:rFonts w:hint="eastAsia"/>
          <w:noProof/>
        </w:rPr>
        <w:drawing>
          <wp:inline distT="0" distB="0" distL="0" distR="0" wp14:anchorId="297FC9A9" wp14:editId="25864B2C">
            <wp:extent cx="5263764" cy="3616181"/>
            <wp:effectExtent l="0" t="0" r="0" b="3810"/>
            <wp:docPr id="1309103066"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303136" cy="3643230"/>
                    </a:xfrm>
                    <a:prstGeom prst="rect">
                      <a:avLst/>
                    </a:prstGeom>
                    <a:noFill/>
                    <a:ln>
                      <a:noFill/>
                    </a:ln>
                  </pic:spPr>
                </pic:pic>
              </a:graphicData>
            </a:graphic>
          </wp:inline>
        </w:drawing>
      </w:r>
    </w:p>
    <w:p w14:paraId="460DB6C4" w14:textId="2B592A44" w:rsidR="007A7699" w:rsidRDefault="007A769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90F5BDF" w14:textId="35E7AC64" w:rsidR="00681CBF" w:rsidRPr="009E20A4" w:rsidRDefault="00681CBF" w:rsidP="009E20A4">
      <w:pPr>
        <w:rPr>
          <w:rFonts w:asciiTheme="majorEastAsia" w:eastAsiaTheme="majorEastAsia" w:hAnsiTheme="majorEastAsia"/>
          <w:sz w:val="22"/>
        </w:rPr>
      </w:pPr>
      <w:r w:rsidRPr="009E20A4">
        <w:rPr>
          <w:rFonts w:asciiTheme="majorEastAsia" w:eastAsiaTheme="majorEastAsia" w:hAnsiTheme="majorEastAsia" w:hint="eastAsia"/>
          <w:sz w:val="22"/>
        </w:rPr>
        <w:lastRenderedPageBreak/>
        <w:t>【性・就労状況別】</w:t>
      </w:r>
    </w:p>
    <w:p w14:paraId="757CA34A" w14:textId="1B60DF0D" w:rsidR="009E20A4" w:rsidRDefault="00681CBF" w:rsidP="00681CBF">
      <w:pPr>
        <w:ind w:leftChars="100" w:left="210" w:firstLineChars="96" w:firstLine="211"/>
        <w:rPr>
          <w:rFonts w:asciiTheme="minorEastAsia" w:hAnsiTheme="minorEastAsia"/>
          <w:sz w:val="22"/>
        </w:rPr>
      </w:pPr>
      <w:r w:rsidRPr="00681CBF">
        <w:rPr>
          <w:rFonts w:asciiTheme="minorEastAsia" w:hAnsiTheme="minorEastAsia" w:hint="eastAsia"/>
          <w:sz w:val="22"/>
        </w:rPr>
        <w:t>性・就労状況別</w:t>
      </w:r>
      <w:r w:rsidRPr="00F64D07">
        <w:rPr>
          <w:rFonts w:asciiTheme="minorEastAsia" w:hAnsiTheme="minorEastAsia" w:hint="eastAsia"/>
          <w:sz w:val="22"/>
        </w:rPr>
        <w:t>についてみると、</w:t>
      </w:r>
      <w:r w:rsidR="0088494C">
        <w:rPr>
          <w:rFonts w:asciiTheme="minorEastAsia" w:hAnsiTheme="minorEastAsia" w:hint="eastAsia"/>
          <w:sz w:val="22"/>
        </w:rPr>
        <w:t>【</w:t>
      </w:r>
      <w:r w:rsidRPr="00400D48">
        <w:rPr>
          <w:rFonts w:asciiTheme="minorEastAsia" w:hAnsiTheme="minorEastAsia" w:hint="eastAsia"/>
          <w:sz w:val="22"/>
        </w:rPr>
        <w:t>家族を養う経済力を求められる</w:t>
      </w:r>
      <w:r w:rsidR="0088494C">
        <w:rPr>
          <w:rFonts w:asciiTheme="minorEastAsia" w:hAnsiTheme="minorEastAsia" w:hint="eastAsia"/>
          <w:sz w:val="22"/>
        </w:rPr>
        <w:t>】</w:t>
      </w:r>
      <w:r>
        <w:rPr>
          <w:rFonts w:asciiTheme="minorEastAsia" w:hAnsiTheme="minorEastAsia" w:hint="eastAsia"/>
          <w:sz w:val="22"/>
        </w:rPr>
        <w:t>では、男性の「パート・派遣社員」で73.3％と最も高くなっている。女性の</w:t>
      </w:r>
      <w:r w:rsidR="000529C9">
        <w:rPr>
          <w:rFonts w:asciiTheme="minorEastAsia" w:hAnsiTheme="minorEastAsia" w:hint="eastAsia"/>
          <w:sz w:val="22"/>
        </w:rPr>
        <w:t>「常勤の勤め人」「パート・派遣社員」でも７</w:t>
      </w:r>
      <w:r w:rsidR="009E20A4">
        <w:rPr>
          <w:rFonts w:asciiTheme="minorEastAsia" w:hAnsiTheme="minorEastAsia" w:hint="eastAsia"/>
          <w:sz w:val="22"/>
        </w:rPr>
        <w:t>割台を示している。</w:t>
      </w:r>
      <w:r w:rsidR="0088494C">
        <w:rPr>
          <w:rFonts w:asciiTheme="minorEastAsia" w:hAnsiTheme="minorEastAsia" w:hint="eastAsia"/>
          <w:sz w:val="22"/>
        </w:rPr>
        <w:t>【</w:t>
      </w:r>
      <w:r w:rsidRPr="00681CBF">
        <w:rPr>
          <w:rFonts w:asciiTheme="minorEastAsia" w:hAnsiTheme="minorEastAsia" w:hint="eastAsia"/>
          <w:sz w:val="22"/>
        </w:rPr>
        <w:t>弱音を吐いたり、悩みを打ち明けるのは恥ずかしいという考え方が存在する</w:t>
      </w:r>
      <w:r w:rsidR="0088494C">
        <w:rPr>
          <w:rFonts w:asciiTheme="minorEastAsia" w:hAnsiTheme="minorEastAsia" w:hint="eastAsia"/>
          <w:sz w:val="22"/>
        </w:rPr>
        <w:t>】</w:t>
      </w:r>
      <w:r w:rsidR="009E20A4">
        <w:rPr>
          <w:rFonts w:asciiTheme="minorEastAsia" w:hAnsiTheme="minorEastAsia" w:hint="eastAsia"/>
          <w:sz w:val="22"/>
        </w:rPr>
        <w:t>では、女性の「パート・派遣社員」以外は５割前後となっているのに対し、「パート・派遣社員」では31.9％となっている。</w:t>
      </w:r>
    </w:p>
    <w:p w14:paraId="41A26F28" w14:textId="1EA579E2" w:rsidR="00681CBF" w:rsidRDefault="00681CBF" w:rsidP="00681CBF">
      <w:pPr>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２</w:t>
      </w:r>
      <w:r w:rsidRPr="00F64D07">
        <w:rPr>
          <w:rFonts w:asciiTheme="minorEastAsia" w:hAnsiTheme="minorEastAsia"/>
          <w:sz w:val="22"/>
        </w:rPr>
        <w:t>－</w:t>
      </w:r>
      <w:r>
        <w:rPr>
          <w:rFonts w:asciiTheme="minorEastAsia" w:hAnsiTheme="minorEastAsia" w:hint="eastAsia"/>
          <w:sz w:val="22"/>
        </w:rPr>
        <w:t>４）</w:t>
      </w:r>
    </w:p>
    <w:p w14:paraId="2642AE43" w14:textId="77777777" w:rsidR="007A7699" w:rsidRDefault="007A7699" w:rsidP="00681CBF">
      <w:pPr>
        <w:jc w:val="center"/>
        <w:rPr>
          <w:rFonts w:asciiTheme="majorEastAsia" w:eastAsiaTheme="majorEastAsia" w:hAnsiTheme="majorEastAsia"/>
          <w:sz w:val="22"/>
        </w:rPr>
      </w:pPr>
    </w:p>
    <w:p w14:paraId="33EC100C" w14:textId="6CB63CAD" w:rsidR="00681CBF" w:rsidRPr="00CE475F" w:rsidRDefault="00681CBF" w:rsidP="00681CBF">
      <w:pPr>
        <w:jc w:val="center"/>
        <w:rPr>
          <w:rFonts w:asciiTheme="minorEastAsia" w:hAnsiTheme="minorEastAsia"/>
          <w:sz w:val="22"/>
          <w:highlight w:val="yellow"/>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87242C">
        <w:rPr>
          <w:rFonts w:asciiTheme="majorEastAsia" w:eastAsiaTheme="majorEastAsia" w:hAnsiTheme="majorEastAsia" w:hint="eastAsia"/>
          <w:sz w:val="22"/>
        </w:rPr>
        <w:t>12－</w:t>
      </w:r>
      <w:r>
        <w:rPr>
          <w:rFonts w:asciiTheme="majorEastAsia" w:eastAsiaTheme="majorEastAsia" w:hAnsiTheme="majorEastAsia" w:hint="eastAsia"/>
          <w:sz w:val="22"/>
        </w:rPr>
        <w:t>２</w:t>
      </w:r>
      <w:r w:rsidRPr="0087242C">
        <w:rPr>
          <w:rFonts w:asciiTheme="majorEastAsia" w:eastAsiaTheme="majorEastAsia" w:hAnsiTheme="majorEastAsia" w:hint="eastAsia"/>
          <w:sz w:val="22"/>
        </w:rPr>
        <w:t>－</w:t>
      </w:r>
      <w:r>
        <w:rPr>
          <w:rFonts w:asciiTheme="majorEastAsia" w:eastAsiaTheme="majorEastAsia" w:hAnsiTheme="majorEastAsia" w:hint="eastAsia"/>
          <w:sz w:val="22"/>
        </w:rPr>
        <w:t>４</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sidRPr="00681CBF">
        <w:rPr>
          <w:rFonts w:asciiTheme="majorEastAsia" w:eastAsiaTheme="majorEastAsia" w:hAnsiTheme="majorEastAsia" w:hint="eastAsia"/>
          <w:sz w:val="22"/>
        </w:rPr>
        <w:t>性・就労状況別</w:t>
      </w:r>
      <w:r w:rsidRPr="0094777C">
        <w:rPr>
          <w:rFonts w:asciiTheme="majorEastAsia" w:eastAsiaTheme="majorEastAsia" w:hAnsiTheme="majorEastAsia" w:hint="eastAsia"/>
          <w:sz w:val="22"/>
        </w:rPr>
        <w:t>）</w:t>
      </w:r>
    </w:p>
    <w:p w14:paraId="13CD4C2D" w14:textId="77777777" w:rsidR="00681CBF" w:rsidRPr="00681CBF" w:rsidRDefault="00681CBF" w:rsidP="00681CBF">
      <w:pPr>
        <w:ind w:left="630" w:hangingChars="300" w:hanging="630"/>
      </w:pPr>
    </w:p>
    <w:p w14:paraId="5D44854D" w14:textId="77777777" w:rsidR="00681CBF" w:rsidRDefault="00681CBF" w:rsidP="00681CBF">
      <w:pPr>
        <w:ind w:left="630" w:hangingChars="300" w:hanging="630"/>
      </w:pPr>
      <w:r w:rsidRPr="00257903">
        <w:rPr>
          <w:rFonts w:hint="eastAsia"/>
          <w:noProof/>
        </w:rPr>
        <w:drawing>
          <wp:inline distT="0" distB="0" distL="0" distR="0" wp14:anchorId="28BACE97" wp14:editId="2BFEAA88">
            <wp:extent cx="5745193" cy="4479720"/>
            <wp:effectExtent l="0" t="0" r="8255" b="0"/>
            <wp:docPr id="1813564396"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0">
                      <a:extLst>
                        <a:ext uri="{28A0092B-C50C-407E-A947-70E740481C1C}">
                          <a14:useLocalDpi xmlns:a14="http://schemas.microsoft.com/office/drawing/2010/main" val="0"/>
                        </a:ext>
                      </a:extLst>
                    </a:blip>
                    <a:srcRect l="10681"/>
                    <a:stretch/>
                  </pic:blipFill>
                  <pic:spPr bwMode="auto">
                    <a:xfrm>
                      <a:off x="0" y="0"/>
                      <a:ext cx="5748070" cy="4481963"/>
                    </a:xfrm>
                    <a:prstGeom prst="rect">
                      <a:avLst/>
                    </a:prstGeom>
                    <a:noFill/>
                    <a:ln>
                      <a:noFill/>
                    </a:ln>
                    <a:extLst>
                      <a:ext uri="{53640926-AAD7-44D8-BBD7-CCE9431645EC}">
                        <a14:shadowObscured xmlns:a14="http://schemas.microsoft.com/office/drawing/2010/main"/>
                      </a:ext>
                    </a:extLst>
                  </pic:spPr>
                </pic:pic>
              </a:graphicData>
            </a:graphic>
          </wp:inline>
        </w:drawing>
      </w:r>
    </w:p>
    <w:p w14:paraId="003FB910" w14:textId="0169F8B1" w:rsidR="007A7699" w:rsidRDefault="007A769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16E6E94" w14:textId="1AA1D96C" w:rsidR="00681CBF" w:rsidRPr="009E20A4" w:rsidRDefault="00681CBF" w:rsidP="009E20A4">
      <w:pPr>
        <w:rPr>
          <w:rFonts w:asciiTheme="majorEastAsia" w:eastAsiaTheme="majorEastAsia" w:hAnsiTheme="majorEastAsia"/>
          <w:sz w:val="22"/>
        </w:rPr>
      </w:pPr>
      <w:r w:rsidRPr="009E20A4">
        <w:rPr>
          <w:rFonts w:asciiTheme="majorEastAsia" w:eastAsiaTheme="majorEastAsia" w:hAnsiTheme="majorEastAsia" w:hint="eastAsia"/>
          <w:sz w:val="22"/>
        </w:rPr>
        <w:lastRenderedPageBreak/>
        <w:t>【性・ライフステージ別】</w:t>
      </w:r>
    </w:p>
    <w:p w14:paraId="76ED3D42" w14:textId="6000DE2B" w:rsidR="009E20A4" w:rsidRDefault="009E20A4" w:rsidP="009E20A4">
      <w:pPr>
        <w:ind w:leftChars="100" w:left="210" w:firstLineChars="96" w:firstLine="211"/>
        <w:rPr>
          <w:rFonts w:asciiTheme="minorEastAsia" w:hAnsiTheme="minorEastAsia"/>
          <w:sz w:val="22"/>
        </w:rPr>
      </w:pPr>
      <w:r w:rsidRPr="009E20A4">
        <w:rPr>
          <w:rFonts w:asciiTheme="minorEastAsia" w:hAnsiTheme="minorEastAsia" w:hint="eastAsia"/>
          <w:sz w:val="22"/>
        </w:rPr>
        <w:t>性・ライフステージ別</w:t>
      </w:r>
      <w:r w:rsidRPr="00F64D07">
        <w:rPr>
          <w:rFonts w:asciiTheme="minorEastAsia" w:hAnsiTheme="minorEastAsia" w:hint="eastAsia"/>
          <w:sz w:val="22"/>
        </w:rPr>
        <w:t>についてみると、</w:t>
      </w:r>
      <w:r w:rsidR="0088494C">
        <w:rPr>
          <w:rFonts w:asciiTheme="minorEastAsia" w:hAnsiTheme="minorEastAsia" w:hint="eastAsia"/>
          <w:sz w:val="22"/>
        </w:rPr>
        <w:t>【</w:t>
      </w:r>
      <w:r w:rsidRPr="00400D48">
        <w:rPr>
          <w:rFonts w:asciiTheme="minorEastAsia" w:hAnsiTheme="minorEastAsia" w:hint="eastAsia"/>
          <w:sz w:val="22"/>
        </w:rPr>
        <w:t>家族を養う経済力を求められる</w:t>
      </w:r>
      <w:r w:rsidR="0088494C">
        <w:rPr>
          <w:rFonts w:asciiTheme="minorEastAsia" w:hAnsiTheme="minorEastAsia" w:hint="eastAsia"/>
          <w:sz w:val="22"/>
        </w:rPr>
        <w:t>】</w:t>
      </w:r>
      <w:r>
        <w:rPr>
          <w:rFonts w:asciiTheme="minorEastAsia" w:hAnsiTheme="minorEastAsia" w:hint="eastAsia"/>
          <w:sz w:val="22"/>
        </w:rPr>
        <w:t>では、女性の「家族成長後期」が82.1％と最も高く、次いで女性の「高齢期」が72.4％、</w:t>
      </w:r>
      <w:r w:rsidR="007102E3">
        <w:rPr>
          <w:rFonts w:asciiTheme="minorEastAsia" w:hAnsiTheme="minorEastAsia" w:hint="eastAsia"/>
          <w:sz w:val="22"/>
        </w:rPr>
        <w:t>女性の「独身期」</w:t>
      </w:r>
      <w:r w:rsidR="00DF5AB3">
        <w:rPr>
          <w:rFonts w:asciiTheme="minorEastAsia" w:hAnsiTheme="minorEastAsia" w:hint="eastAsia"/>
          <w:sz w:val="22"/>
        </w:rPr>
        <w:t>「その他」</w:t>
      </w:r>
      <w:r w:rsidR="007102E3">
        <w:rPr>
          <w:rFonts w:asciiTheme="minorEastAsia" w:hAnsiTheme="minorEastAsia" w:hint="eastAsia"/>
          <w:sz w:val="22"/>
        </w:rPr>
        <w:t>が70.8％</w:t>
      </w:r>
      <w:r w:rsidR="00BC6E63">
        <w:rPr>
          <w:rFonts w:asciiTheme="minorEastAsia" w:hAnsiTheme="minorEastAsia" w:hint="eastAsia"/>
          <w:sz w:val="22"/>
        </w:rPr>
        <w:t>の順</w:t>
      </w:r>
      <w:r w:rsidR="007102E3">
        <w:rPr>
          <w:rFonts w:asciiTheme="minorEastAsia" w:hAnsiTheme="minorEastAsia" w:hint="eastAsia"/>
          <w:sz w:val="22"/>
        </w:rPr>
        <w:t>となっている。</w:t>
      </w:r>
      <w:r w:rsidR="0088494C">
        <w:rPr>
          <w:rFonts w:asciiTheme="minorEastAsia" w:hAnsiTheme="minorEastAsia" w:hint="eastAsia"/>
          <w:sz w:val="22"/>
        </w:rPr>
        <w:t>【</w:t>
      </w:r>
      <w:r w:rsidRPr="00681CBF">
        <w:rPr>
          <w:rFonts w:asciiTheme="minorEastAsia" w:hAnsiTheme="minorEastAsia" w:hint="eastAsia"/>
          <w:sz w:val="22"/>
        </w:rPr>
        <w:t>弱音を吐いたり、悩みを打ち明けるのは恥ずかしいという考え方が存在する</w:t>
      </w:r>
      <w:r w:rsidR="0088494C">
        <w:rPr>
          <w:rFonts w:asciiTheme="minorEastAsia" w:hAnsiTheme="minorEastAsia" w:hint="eastAsia"/>
          <w:sz w:val="22"/>
        </w:rPr>
        <w:t>】</w:t>
      </w:r>
      <w:r>
        <w:rPr>
          <w:rFonts w:asciiTheme="minorEastAsia" w:hAnsiTheme="minorEastAsia" w:hint="eastAsia"/>
          <w:sz w:val="22"/>
        </w:rPr>
        <w:t>では、女性の「</w:t>
      </w:r>
      <w:r w:rsidR="007102E3">
        <w:rPr>
          <w:rFonts w:asciiTheme="minorEastAsia" w:hAnsiTheme="minorEastAsia" w:hint="eastAsia"/>
          <w:sz w:val="22"/>
        </w:rPr>
        <w:t>高齢期</w:t>
      </w:r>
      <w:r>
        <w:rPr>
          <w:rFonts w:asciiTheme="minorEastAsia" w:hAnsiTheme="minorEastAsia" w:hint="eastAsia"/>
          <w:sz w:val="22"/>
        </w:rPr>
        <w:t>」</w:t>
      </w:r>
      <w:r w:rsidR="007102E3">
        <w:rPr>
          <w:rFonts w:asciiTheme="minorEastAsia" w:hAnsiTheme="minorEastAsia" w:hint="eastAsia"/>
          <w:sz w:val="22"/>
        </w:rPr>
        <w:t>が62.1％と最も高く、次いで</w:t>
      </w:r>
      <w:r w:rsidR="00DF5AB3">
        <w:rPr>
          <w:rFonts w:asciiTheme="minorEastAsia" w:hAnsiTheme="minorEastAsia" w:hint="eastAsia"/>
          <w:sz w:val="22"/>
        </w:rPr>
        <w:t>女性の「その他」が56.2％、</w:t>
      </w:r>
      <w:r w:rsidR="007102E3">
        <w:rPr>
          <w:rFonts w:asciiTheme="minorEastAsia" w:hAnsiTheme="minorEastAsia" w:hint="eastAsia"/>
          <w:sz w:val="22"/>
        </w:rPr>
        <w:t>男性の「家族成熟期」が54.0％、男性の「</w:t>
      </w:r>
      <w:r w:rsidR="0088494C">
        <w:rPr>
          <w:rFonts w:asciiTheme="minorEastAsia" w:hAnsiTheme="minorEastAsia" w:hint="eastAsia"/>
          <w:sz w:val="22"/>
        </w:rPr>
        <w:t>その他</w:t>
      </w:r>
      <w:r w:rsidR="007102E3">
        <w:rPr>
          <w:rFonts w:asciiTheme="minorEastAsia" w:hAnsiTheme="minorEastAsia" w:hint="eastAsia"/>
          <w:sz w:val="22"/>
        </w:rPr>
        <w:t>」が4</w:t>
      </w:r>
      <w:r w:rsidR="0088494C">
        <w:rPr>
          <w:rFonts w:asciiTheme="minorEastAsia" w:hAnsiTheme="minorEastAsia" w:hint="eastAsia"/>
          <w:sz w:val="22"/>
        </w:rPr>
        <w:t>8</w:t>
      </w:r>
      <w:r w:rsidR="007102E3">
        <w:rPr>
          <w:rFonts w:asciiTheme="minorEastAsia" w:hAnsiTheme="minorEastAsia" w:hint="eastAsia"/>
          <w:sz w:val="22"/>
        </w:rPr>
        <w:t>.</w:t>
      </w:r>
      <w:r w:rsidR="0088494C">
        <w:rPr>
          <w:rFonts w:asciiTheme="minorEastAsia" w:hAnsiTheme="minorEastAsia" w:hint="eastAsia"/>
          <w:sz w:val="22"/>
        </w:rPr>
        <w:t>1</w:t>
      </w:r>
      <w:r w:rsidR="007102E3">
        <w:rPr>
          <w:rFonts w:asciiTheme="minorEastAsia" w:hAnsiTheme="minorEastAsia" w:hint="eastAsia"/>
          <w:sz w:val="22"/>
        </w:rPr>
        <w:t>％</w:t>
      </w:r>
      <w:r w:rsidR="00BC6E63">
        <w:rPr>
          <w:rFonts w:asciiTheme="minorEastAsia" w:hAnsiTheme="minorEastAsia" w:hint="eastAsia"/>
          <w:sz w:val="22"/>
        </w:rPr>
        <w:t>の順</w:t>
      </w:r>
      <w:r w:rsidR="007102E3">
        <w:rPr>
          <w:rFonts w:asciiTheme="minorEastAsia" w:hAnsiTheme="minorEastAsia" w:hint="eastAsia"/>
          <w:sz w:val="22"/>
        </w:rPr>
        <w:t>となっている。</w:t>
      </w:r>
      <w:r w:rsidR="0088494C">
        <w:rPr>
          <w:rFonts w:asciiTheme="minorEastAsia" w:hAnsiTheme="minorEastAsia" w:hint="eastAsia"/>
          <w:sz w:val="22"/>
        </w:rPr>
        <w:t>【</w:t>
      </w:r>
      <w:r w:rsidR="007102E3" w:rsidRPr="007102E3">
        <w:rPr>
          <w:rFonts w:asciiTheme="minorEastAsia" w:hAnsiTheme="minorEastAsia" w:hint="eastAsia"/>
          <w:sz w:val="22"/>
        </w:rPr>
        <w:t>「家」を背負っていかなければならない責任感を求められる</w:t>
      </w:r>
      <w:r w:rsidR="0088494C">
        <w:rPr>
          <w:rFonts w:asciiTheme="minorEastAsia" w:hAnsiTheme="minorEastAsia" w:hint="eastAsia"/>
          <w:sz w:val="22"/>
        </w:rPr>
        <w:t>】</w:t>
      </w:r>
      <w:r w:rsidR="007102E3">
        <w:rPr>
          <w:rFonts w:asciiTheme="minorEastAsia" w:hAnsiTheme="minorEastAsia" w:hint="eastAsia"/>
          <w:sz w:val="22"/>
        </w:rPr>
        <w:t>では、女性の「独身期」「家族成長後期」「家族成熟期」「高齢期」で</w:t>
      </w:r>
      <w:r>
        <w:rPr>
          <w:rFonts w:asciiTheme="minorEastAsia" w:hAnsiTheme="minorEastAsia" w:hint="eastAsia"/>
          <w:sz w:val="22"/>
        </w:rPr>
        <w:t>５割</w:t>
      </w:r>
      <w:r w:rsidR="007102E3">
        <w:rPr>
          <w:rFonts w:asciiTheme="minorEastAsia" w:hAnsiTheme="minorEastAsia" w:hint="eastAsia"/>
          <w:sz w:val="22"/>
        </w:rPr>
        <w:t>台となっている。</w:t>
      </w:r>
      <w:r w:rsidR="0088494C">
        <w:rPr>
          <w:rFonts w:asciiTheme="minorEastAsia" w:hAnsiTheme="minorEastAsia" w:hint="eastAsia"/>
          <w:sz w:val="22"/>
        </w:rPr>
        <w:t>【</w:t>
      </w:r>
      <w:r w:rsidR="007102E3" w:rsidRPr="007102E3">
        <w:rPr>
          <w:rFonts w:asciiTheme="minorEastAsia" w:hAnsiTheme="minorEastAsia" w:hint="eastAsia"/>
          <w:sz w:val="22"/>
        </w:rPr>
        <w:t>力仕事や危険な仕事を任せられる</w:t>
      </w:r>
      <w:r w:rsidR="0088494C">
        <w:rPr>
          <w:rFonts w:asciiTheme="minorEastAsia" w:hAnsiTheme="minorEastAsia" w:hint="eastAsia"/>
          <w:sz w:val="22"/>
        </w:rPr>
        <w:t>】</w:t>
      </w:r>
      <w:r w:rsidR="007102E3">
        <w:rPr>
          <w:rFonts w:asciiTheme="minorEastAsia" w:hAnsiTheme="minorEastAsia" w:hint="eastAsia"/>
          <w:sz w:val="22"/>
        </w:rPr>
        <w:t>では、女性の「独身期」が56.2％と最も高く、次いで女性の「高齢期」が51.7％、</w:t>
      </w:r>
      <w:r w:rsidR="00D36664">
        <w:rPr>
          <w:rFonts w:asciiTheme="minorEastAsia" w:hAnsiTheme="minorEastAsia" w:hint="eastAsia"/>
          <w:sz w:val="22"/>
        </w:rPr>
        <w:t>女性の「その他」が45.3％、</w:t>
      </w:r>
      <w:r w:rsidR="007102E3">
        <w:rPr>
          <w:rFonts w:asciiTheme="minorEastAsia" w:hAnsiTheme="minorEastAsia" w:hint="eastAsia"/>
          <w:sz w:val="22"/>
        </w:rPr>
        <w:t>女性の「家族成長前期」が43.2％</w:t>
      </w:r>
      <w:r w:rsidR="00BC6E63">
        <w:rPr>
          <w:rFonts w:asciiTheme="minorEastAsia" w:hAnsiTheme="minorEastAsia" w:hint="eastAsia"/>
          <w:sz w:val="22"/>
        </w:rPr>
        <w:t>の順</w:t>
      </w:r>
      <w:r w:rsidR="007102E3">
        <w:rPr>
          <w:rFonts w:asciiTheme="minorEastAsia" w:hAnsiTheme="minorEastAsia" w:hint="eastAsia"/>
          <w:sz w:val="22"/>
        </w:rPr>
        <w:t>となっている</w:t>
      </w:r>
      <w:r>
        <w:rPr>
          <w:rFonts w:asciiTheme="minorEastAsia" w:hAnsiTheme="minorEastAsia" w:hint="eastAsia"/>
          <w:sz w:val="22"/>
        </w:rPr>
        <w:t>。</w:t>
      </w:r>
    </w:p>
    <w:p w14:paraId="0653F235" w14:textId="1B2A819D" w:rsidR="009E20A4" w:rsidRDefault="009E20A4" w:rsidP="009E20A4">
      <w:pPr>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２</w:t>
      </w:r>
      <w:r w:rsidRPr="00F64D07">
        <w:rPr>
          <w:rFonts w:asciiTheme="minorEastAsia" w:hAnsiTheme="minorEastAsia"/>
          <w:sz w:val="22"/>
        </w:rPr>
        <w:t>－</w:t>
      </w:r>
      <w:r>
        <w:rPr>
          <w:rFonts w:asciiTheme="minorEastAsia" w:hAnsiTheme="minorEastAsia" w:hint="eastAsia"/>
          <w:sz w:val="22"/>
        </w:rPr>
        <w:t>５）</w:t>
      </w:r>
    </w:p>
    <w:p w14:paraId="317121A2" w14:textId="77777777" w:rsidR="007A7699" w:rsidRDefault="007A7699" w:rsidP="009E20A4">
      <w:pPr>
        <w:jc w:val="center"/>
        <w:rPr>
          <w:rFonts w:asciiTheme="majorEastAsia" w:eastAsiaTheme="majorEastAsia" w:hAnsiTheme="majorEastAsia"/>
          <w:sz w:val="22"/>
        </w:rPr>
      </w:pPr>
    </w:p>
    <w:p w14:paraId="6FFD0E64" w14:textId="4055AA40" w:rsidR="009E20A4" w:rsidRPr="00CE475F" w:rsidRDefault="009E20A4" w:rsidP="009E20A4">
      <w:pPr>
        <w:jc w:val="center"/>
        <w:rPr>
          <w:rFonts w:asciiTheme="minorEastAsia" w:hAnsiTheme="minorEastAsia"/>
          <w:sz w:val="22"/>
          <w:highlight w:val="yellow"/>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87242C">
        <w:rPr>
          <w:rFonts w:asciiTheme="majorEastAsia" w:eastAsiaTheme="majorEastAsia" w:hAnsiTheme="majorEastAsia" w:hint="eastAsia"/>
          <w:sz w:val="22"/>
        </w:rPr>
        <w:t>12－</w:t>
      </w:r>
      <w:r>
        <w:rPr>
          <w:rFonts w:asciiTheme="majorEastAsia" w:eastAsiaTheme="majorEastAsia" w:hAnsiTheme="majorEastAsia" w:hint="eastAsia"/>
          <w:sz w:val="22"/>
        </w:rPr>
        <w:t>２</w:t>
      </w:r>
      <w:r w:rsidRPr="0087242C">
        <w:rPr>
          <w:rFonts w:asciiTheme="majorEastAsia" w:eastAsiaTheme="majorEastAsia" w:hAnsiTheme="majorEastAsia" w:hint="eastAsia"/>
          <w:sz w:val="22"/>
        </w:rPr>
        <w:t>－</w:t>
      </w:r>
      <w:r>
        <w:rPr>
          <w:rFonts w:asciiTheme="majorEastAsia" w:eastAsiaTheme="majorEastAsia" w:hAnsiTheme="majorEastAsia" w:hint="eastAsia"/>
          <w:sz w:val="22"/>
        </w:rPr>
        <w:t>５</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sidRPr="009E20A4">
        <w:rPr>
          <w:rFonts w:asciiTheme="majorEastAsia" w:eastAsiaTheme="majorEastAsia" w:hAnsiTheme="majorEastAsia" w:hint="eastAsia"/>
          <w:sz w:val="22"/>
        </w:rPr>
        <w:t>性・ライフステージ別</w:t>
      </w:r>
      <w:r w:rsidRPr="0094777C">
        <w:rPr>
          <w:rFonts w:asciiTheme="majorEastAsia" w:eastAsiaTheme="majorEastAsia" w:hAnsiTheme="majorEastAsia" w:hint="eastAsia"/>
          <w:sz w:val="22"/>
        </w:rPr>
        <w:t>）</w:t>
      </w:r>
    </w:p>
    <w:p w14:paraId="34952432" w14:textId="77777777" w:rsidR="00681CBF" w:rsidRDefault="00681CBF" w:rsidP="00681CBF">
      <w:pPr>
        <w:ind w:left="630" w:hangingChars="300" w:hanging="630"/>
      </w:pPr>
      <w:r w:rsidRPr="00257903">
        <w:rPr>
          <w:rFonts w:hint="eastAsia"/>
          <w:noProof/>
        </w:rPr>
        <w:drawing>
          <wp:inline distT="0" distB="0" distL="0" distR="0" wp14:anchorId="589A5287" wp14:editId="63E0EB30">
            <wp:extent cx="5976620" cy="5358765"/>
            <wp:effectExtent l="0" t="0" r="0" b="0"/>
            <wp:docPr id="1030116491"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76620" cy="5358765"/>
                    </a:xfrm>
                    <a:prstGeom prst="rect">
                      <a:avLst/>
                    </a:prstGeom>
                    <a:noFill/>
                    <a:ln>
                      <a:noFill/>
                    </a:ln>
                  </pic:spPr>
                </pic:pic>
              </a:graphicData>
            </a:graphic>
          </wp:inline>
        </w:drawing>
      </w:r>
    </w:p>
    <w:p w14:paraId="6D984C8E" w14:textId="3CC8D928" w:rsidR="00DE4FE1" w:rsidRDefault="00DE4FE1">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19D1BF2" w14:textId="5AF51113" w:rsidR="0087242C" w:rsidRPr="00F64D07" w:rsidRDefault="0087242C" w:rsidP="0087242C">
      <w:pPr>
        <w:pStyle w:val="2"/>
        <w:rPr>
          <w:rFonts w:asciiTheme="majorEastAsia" w:hAnsiTheme="majorEastAsia"/>
          <w:sz w:val="24"/>
        </w:rPr>
      </w:pPr>
      <w:bookmarkStart w:id="158" w:name="_Toc190047485"/>
      <w:r w:rsidRPr="00F64D07">
        <w:rPr>
          <w:rFonts w:asciiTheme="majorEastAsia" w:hAnsiTheme="majorEastAsia"/>
          <w:sz w:val="24"/>
        </w:rPr>
        <w:lastRenderedPageBreak/>
        <w:t>1</w:t>
      </w:r>
      <w:r w:rsidRPr="00F64D07">
        <w:rPr>
          <w:rFonts w:asciiTheme="majorEastAsia" w:hAnsiTheme="majorEastAsia" w:hint="eastAsia"/>
          <w:sz w:val="24"/>
        </w:rPr>
        <w:t>2</w:t>
      </w:r>
      <w:r w:rsidRPr="00F64D07">
        <w:rPr>
          <w:rFonts w:asciiTheme="majorEastAsia" w:hAnsiTheme="majorEastAsia"/>
          <w:sz w:val="24"/>
        </w:rPr>
        <w:t>－</w:t>
      </w:r>
      <w:r w:rsidR="00D36664">
        <w:rPr>
          <w:rFonts w:asciiTheme="majorEastAsia" w:hAnsiTheme="majorEastAsia" w:hint="eastAsia"/>
          <w:sz w:val="24"/>
        </w:rPr>
        <w:t>３</w:t>
      </w:r>
      <w:r w:rsidRPr="00F64D07">
        <w:rPr>
          <w:rFonts w:asciiTheme="majorEastAsia" w:hAnsiTheme="majorEastAsia"/>
          <w:sz w:val="24"/>
        </w:rPr>
        <w:t xml:space="preserve">　</w:t>
      </w:r>
      <w:r w:rsidRPr="0026245F">
        <w:rPr>
          <w:rFonts w:asciiTheme="majorEastAsia" w:hAnsiTheme="majorEastAsia" w:hint="eastAsia"/>
          <w:sz w:val="24"/>
        </w:rPr>
        <w:t>男性特有の生きづらさの現れる場面</w:t>
      </w:r>
      <w:bookmarkEnd w:id="158"/>
    </w:p>
    <w:p w14:paraId="7C34BE05" w14:textId="77777777" w:rsidR="0087242C" w:rsidRPr="001037B6" w:rsidRDefault="0087242C" w:rsidP="0087242C">
      <w:pPr>
        <w:rPr>
          <w:rFonts w:asciiTheme="majorEastAsia" w:eastAsiaTheme="majorEastAsia" w:hAnsiTheme="majorEastAsia"/>
          <w:sz w:val="22"/>
        </w:rPr>
      </w:pPr>
      <w:r>
        <w:rPr>
          <w:rFonts w:asciiTheme="majorEastAsia" w:eastAsiaTheme="majorEastAsia" w:hAnsiTheme="majorEastAsia" w:hint="eastAsia"/>
          <w:sz w:val="22"/>
        </w:rPr>
        <w:t>（令和６年度調査　新規設問）</w:t>
      </w:r>
    </w:p>
    <w:p w14:paraId="3DF9C7FB" w14:textId="1D61794B" w:rsidR="0087242C" w:rsidRPr="0026245F" w:rsidRDefault="00DE4FE1" w:rsidP="0087242C">
      <w:pPr>
        <w:ind w:firstLineChars="100" w:firstLine="220"/>
      </w:pPr>
      <w:r w:rsidRPr="00F64D07">
        <w:rPr>
          <w:rFonts w:asciiTheme="majorEastAsia" w:eastAsiaTheme="majorEastAsia" w:hAnsiTheme="majorEastAsia"/>
          <w:noProof/>
          <w:sz w:val="22"/>
        </w:rPr>
        <mc:AlternateContent>
          <mc:Choice Requires="wps">
            <w:drawing>
              <wp:anchor distT="0" distB="0" distL="114300" distR="114300" simplePos="0" relativeHeight="251650560" behindDoc="0" locked="0" layoutInCell="1" allowOverlap="1" wp14:anchorId="01155B35" wp14:editId="46AB6ABA">
                <wp:simplePos x="0" y="0"/>
                <wp:positionH relativeFrom="column">
                  <wp:posOffset>-52754</wp:posOffset>
                </wp:positionH>
                <wp:positionV relativeFrom="paragraph">
                  <wp:posOffset>245550</wp:posOffset>
                </wp:positionV>
                <wp:extent cx="5963920" cy="4914900"/>
                <wp:effectExtent l="0" t="0" r="17780" b="19050"/>
                <wp:wrapNone/>
                <wp:docPr id="1151383459" name="正方形/長方形 1151383459"/>
                <wp:cNvGraphicFramePr/>
                <a:graphic xmlns:a="http://schemas.openxmlformats.org/drawingml/2006/main">
                  <a:graphicData uri="http://schemas.microsoft.com/office/word/2010/wordprocessingShape">
                    <wps:wsp>
                      <wps:cNvSpPr/>
                      <wps:spPr>
                        <a:xfrm>
                          <a:off x="0" y="0"/>
                          <a:ext cx="5963920" cy="4914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CE02" id="正方形/長方形 1151383459" o:spid="_x0000_s1026" style="position:absolute;left:0;text-align:left;margin-left:-4.15pt;margin-top:19.35pt;width:469.6pt;height:3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rthQIAAGgFAAAOAAAAZHJzL2Uyb0RvYy54bWysVEtv2zAMvg/YfxB0X+1kSbcEdYqgRYcB&#10;RRu0HXpWZak2IIsapcTJfv0o+ZGgK3YYloMimeRH8uPj4nLfGLZT6GuwBZ+c5ZwpK6Gs7WvBfzzd&#10;fPrKmQ/ClsKAVQU/KM8vVx8/XLRuqaZQgSkVMgKxftm6glchuGWWeVmpRvgzcMqSUAM2ItATX7MS&#10;RUvojcmmeX6etYClQ5DKe/p63Qn5KuFrrWS419qrwEzBKbaQTkznSzyz1YVYvqJwVS37MMQ/RNGI&#10;2pLTEepaBMG2WP8B1dQSwYMOZxKaDLSupUo5UDaT/E02j5VwKuVC5Hg30uT/H6y82z26DRINrfNL&#10;T9eYxV5jE/8pPrZPZB1GstQ+MEkf54vzz4spcSpJNltMZos80ZkdzR368E1Bw+Kl4EjVSCSJ3a0P&#10;5JJUB5XozcJNbUyqiLGsLfhiPp0nAw+mLqMwqqXeUFcG2U5QVcN+EqtIWCda9DKWPh6TSrdwMCpC&#10;GPugNKtLSmPaOYj9dsQUUiobJp2oEqXqXM1z+g3OBovkOgFGZE1Bjtg9wKDZgQzYXcy9fjRVqV1H&#10;4/xvgXXGo0XyDDaMxk1tAd8DMJRV77nTH0jqqIksvUB52CBD6IbFO3lTU/1uhQ8bgTQdVHOa+HBP&#10;hzZAdYL+xlkF+Ou971GfmpaknLU0bQX3P7cCFWfmu6V2pvaZxfFMj9n8S+wrPJW8nErstrkCKv2E&#10;douT6Rr1gxmuGqF5psWwjl5JJKwk3wWXAYfHVei2AK0WqdbrpEYj6US4tY9ORvDIauzPp/2zQNc3&#10;caD+v4NhMsXyTS93utHSwnobQNep0Y+89nzTOKfG6VdP3Ben76R1XJCr3wAAAP//AwBQSwMEFAAG&#10;AAgAAAAhABKOwWHdAAAACQEAAA8AAABkcnMvZG93bnJldi54bWxMj81OwzAQhO9IvIO1SFxQ6zSR&#10;qBuyqRASxyBReAA3XuKo/mvstOHtMSc4jmY0802zX6xhF5ri6B3CZl0AI9d7NboB4fPjdSWAxSSd&#10;ksY7QvimCPv29qaRtfJX906XQxpYLnGxlgg6pVBzHntNVsa1D+Sy9+UnK1OW08DVJK+53BpeFsUj&#10;t3J0eUHLQC+a+tNhtgjLLM7nbj5ZTVVnHsoU3roQEO/vlucnYImW9BeGX/yMDm1mOvrZqcgMwkpU&#10;OYlQiS2w7O+qYgfsiCA25RZ42/D/D9ofAAAA//8DAFBLAQItABQABgAIAAAAIQC2gziS/gAAAOEB&#10;AAATAAAAAAAAAAAAAAAAAAAAAABbQ29udGVudF9UeXBlc10ueG1sUEsBAi0AFAAGAAgAAAAhADj9&#10;If/WAAAAlAEAAAsAAAAAAAAAAAAAAAAALwEAAF9yZWxzLy5yZWxzUEsBAi0AFAAGAAgAAAAhAJBF&#10;yu2FAgAAaAUAAA4AAAAAAAAAAAAAAAAALgIAAGRycy9lMm9Eb2MueG1sUEsBAi0AFAAGAAgAAAAh&#10;ABKOwWHdAAAACQEAAA8AAAAAAAAAAAAAAAAA3wQAAGRycy9kb3ducmV2LnhtbFBLBQYAAAAABAAE&#10;APMAAADpBQAAAAA=&#10;" filled="f" strokecolor="black [3213]"/>
            </w:pict>
          </mc:Fallback>
        </mc:AlternateContent>
      </w:r>
      <w:r w:rsidR="0087242C" w:rsidRPr="00F64D07">
        <w:rPr>
          <w:rFonts w:asciiTheme="majorEastAsia" w:eastAsiaTheme="majorEastAsia" w:hAnsiTheme="majorEastAsia" w:hint="eastAsia"/>
          <w:sz w:val="22"/>
        </w:rPr>
        <w:t>◎</w:t>
      </w:r>
      <w:r w:rsidRPr="00DE4FE1">
        <w:rPr>
          <w:rFonts w:asciiTheme="majorEastAsia" w:eastAsiaTheme="majorEastAsia" w:hAnsiTheme="majorEastAsia" w:hint="eastAsia"/>
          <w:sz w:val="22"/>
        </w:rPr>
        <w:t>男性特有の生きづらさの現れる場面</w:t>
      </w:r>
      <w:r w:rsidR="0087242C" w:rsidRPr="00F64D07">
        <w:rPr>
          <w:rFonts w:asciiTheme="majorEastAsia" w:eastAsiaTheme="majorEastAsia" w:hAnsiTheme="majorEastAsia" w:hint="eastAsia"/>
          <w:sz w:val="22"/>
        </w:rPr>
        <w:t>は「</w:t>
      </w:r>
      <w:r w:rsidRPr="00DE4FE1">
        <w:rPr>
          <w:rFonts w:asciiTheme="majorEastAsia" w:eastAsiaTheme="majorEastAsia" w:hAnsiTheme="majorEastAsia" w:hint="eastAsia"/>
          <w:sz w:val="22"/>
        </w:rPr>
        <w:t>職場において</w:t>
      </w:r>
      <w:r w:rsidR="0087242C" w:rsidRPr="00F64D07">
        <w:rPr>
          <w:rFonts w:asciiTheme="majorEastAsia" w:eastAsiaTheme="majorEastAsia" w:hAnsiTheme="majorEastAsia" w:hint="eastAsia"/>
          <w:sz w:val="22"/>
        </w:rPr>
        <w:t>」が</w:t>
      </w:r>
      <w:r w:rsidR="005A3FD0">
        <w:rPr>
          <w:rFonts w:asciiTheme="majorEastAsia" w:eastAsiaTheme="majorEastAsia" w:hAnsiTheme="majorEastAsia" w:hint="eastAsia"/>
          <w:sz w:val="22"/>
        </w:rPr>
        <w:t>４割台</w:t>
      </w:r>
      <w:r w:rsidR="0087242C" w:rsidRPr="00F64D07">
        <w:rPr>
          <w:rFonts w:asciiTheme="majorEastAsia" w:eastAsiaTheme="majorEastAsia" w:hAnsiTheme="majorEastAsia"/>
          <w:sz w:val="22"/>
        </w:rPr>
        <w:t>。</w:t>
      </w:r>
    </w:p>
    <w:p w14:paraId="630248E8" w14:textId="54C530AC" w:rsidR="00DE4FE1" w:rsidRDefault="00DE4FE1" w:rsidP="00DE4FE1">
      <w:pPr>
        <w:ind w:firstLineChars="100" w:firstLine="220"/>
        <w:rPr>
          <w:rFonts w:asciiTheme="majorEastAsia" w:eastAsiaTheme="majorEastAsia" w:hAnsiTheme="majorEastAsia"/>
          <w:sz w:val="22"/>
        </w:rPr>
      </w:pPr>
      <w:r w:rsidRPr="00426233">
        <w:rPr>
          <w:rFonts w:asciiTheme="majorEastAsia" w:eastAsiaTheme="majorEastAsia" w:hAnsiTheme="majorEastAsia" w:hint="eastAsia"/>
          <w:sz w:val="22"/>
        </w:rPr>
        <w:t>問</w:t>
      </w:r>
      <w:r>
        <w:rPr>
          <w:rFonts w:asciiTheme="majorEastAsia" w:eastAsiaTheme="majorEastAsia" w:hAnsiTheme="majorEastAsia" w:hint="eastAsia"/>
          <w:sz w:val="22"/>
        </w:rPr>
        <w:t>35-1</w:t>
      </w:r>
      <w:r w:rsidRPr="00426233">
        <w:rPr>
          <w:rFonts w:asciiTheme="majorEastAsia" w:eastAsiaTheme="majorEastAsia" w:hAnsiTheme="majorEastAsia" w:hint="eastAsia"/>
          <w:sz w:val="22"/>
        </w:rPr>
        <w:t xml:space="preserve">　</w:t>
      </w:r>
      <w:r w:rsidRPr="00590806">
        <w:rPr>
          <w:rFonts w:asciiTheme="majorEastAsia" w:eastAsiaTheme="majorEastAsia" w:hAnsiTheme="majorEastAsia" w:hint="eastAsia"/>
          <w:sz w:val="22"/>
        </w:rPr>
        <w:t>それは、どのような場面において強く現れていると思いますか。（○は１つまで）</w:t>
      </w:r>
    </w:p>
    <w:p w14:paraId="69B3CDC3" w14:textId="77777777" w:rsidR="00DE4FE1" w:rsidRDefault="00DE4FE1" w:rsidP="00DE4FE1">
      <w:pPr>
        <w:ind w:firstLineChars="100" w:firstLine="220"/>
        <w:rPr>
          <w:rFonts w:asciiTheme="majorEastAsia" w:eastAsiaTheme="majorEastAsia" w:hAnsiTheme="majorEastAsia"/>
          <w:sz w:val="22"/>
        </w:rPr>
      </w:pPr>
    </w:p>
    <w:p w14:paraId="31E997BE" w14:textId="27296A9C" w:rsidR="00DE4FE1" w:rsidRPr="00590806" w:rsidRDefault="00DE4FE1" w:rsidP="00DE4FE1">
      <w:pPr>
        <w:jc w:val="center"/>
        <w:rPr>
          <w:rFonts w:asciiTheme="majorEastAsia" w:eastAsiaTheme="majorEastAsia" w:hAnsiTheme="majorEastAsia"/>
          <w:sz w:val="22"/>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DE4FE1">
        <w:rPr>
          <w:rFonts w:asciiTheme="majorEastAsia" w:eastAsiaTheme="majorEastAsia" w:hAnsiTheme="majorEastAsia" w:hint="eastAsia"/>
          <w:sz w:val="22"/>
        </w:rPr>
        <w:t>12－</w:t>
      </w:r>
      <w:r>
        <w:rPr>
          <w:rFonts w:asciiTheme="majorEastAsia" w:eastAsiaTheme="majorEastAsia" w:hAnsiTheme="majorEastAsia" w:hint="eastAsia"/>
          <w:sz w:val="22"/>
        </w:rPr>
        <w:t>３</w:t>
      </w:r>
      <w:r w:rsidRPr="00DE4FE1">
        <w:rPr>
          <w:rFonts w:asciiTheme="majorEastAsia" w:eastAsiaTheme="majorEastAsia" w:hAnsiTheme="majorEastAsia" w:hint="eastAsia"/>
          <w:sz w:val="22"/>
        </w:rPr>
        <w:t>－</w:t>
      </w:r>
      <w:r>
        <w:rPr>
          <w:rFonts w:asciiTheme="majorEastAsia" w:eastAsiaTheme="majorEastAsia" w:hAnsiTheme="majorEastAsia" w:hint="eastAsia"/>
          <w:sz w:val="22"/>
        </w:rPr>
        <w:t>１</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w:t>
      </w:r>
      <w:r>
        <w:rPr>
          <w:rFonts w:asciiTheme="majorEastAsia" w:eastAsiaTheme="majorEastAsia" w:hAnsiTheme="majorEastAsia" w:hint="eastAsia"/>
          <w:sz w:val="22"/>
        </w:rPr>
        <w:t>が現れる場面</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左：全体／右：性別</w:t>
      </w:r>
      <w:r w:rsidRPr="0094777C">
        <w:rPr>
          <w:rFonts w:asciiTheme="majorEastAsia" w:eastAsiaTheme="majorEastAsia" w:hAnsiTheme="majorEastAsia" w:hint="eastAsia"/>
          <w:sz w:val="22"/>
        </w:rPr>
        <w:t>）</w:t>
      </w:r>
    </w:p>
    <w:p w14:paraId="696F2F0F" w14:textId="6150B3B9" w:rsidR="00DE4FE1" w:rsidRDefault="005A3FD0" w:rsidP="00DE4FE1">
      <w:pPr>
        <w:rPr>
          <w:rFonts w:asciiTheme="majorEastAsia" w:eastAsiaTheme="majorEastAsia" w:hAnsiTheme="majorEastAsia"/>
          <w:b/>
          <w:sz w:val="22"/>
        </w:rPr>
      </w:pPr>
      <w:r w:rsidRPr="005A3FD0">
        <w:rPr>
          <w:noProof/>
        </w:rPr>
        <w:drawing>
          <wp:inline distT="0" distB="0" distL="0" distR="0" wp14:anchorId="458CBFEA" wp14:editId="392A36B1">
            <wp:extent cx="5871845" cy="4015195"/>
            <wp:effectExtent l="0" t="0" r="0" b="4445"/>
            <wp:docPr id="1151383487" name="図 115138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871845" cy="4015195"/>
                    </a:xfrm>
                    <a:prstGeom prst="rect">
                      <a:avLst/>
                    </a:prstGeom>
                    <a:noFill/>
                    <a:ln>
                      <a:noFill/>
                    </a:ln>
                  </pic:spPr>
                </pic:pic>
              </a:graphicData>
            </a:graphic>
          </wp:inline>
        </w:drawing>
      </w:r>
    </w:p>
    <w:p w14:paraId="00CFA3CD" w14:textId="77777777" w:rsidR="00DE4FE1" w:rsidRDefault="00DE4FE1" w:rsidP="0087242C">
      <w:pPr>
        <w:jc w:val="center"/>
        <w:rPr>
          <w:rFonts w:asciiTheme="majorEastAsia" w:eastAsiaTheme="majorEastAsia" w:hAnsiTheme="majorEastAsia"/>
          <w:sz w:val="22"/>
        </w:rPr>
      </w:pPr>
    </w:p>
    <w:p w14:paraId="16F21B9F" w14:textId="77777777" w:rsidR="00460A3C" w:rsidRDefault="00DE4FE1" w:rsidP="00DE4FE1">
      <w:pPr>
        <w:ind w:leftChars="100" w:left="210" w:firstLineChars="96" w:firstLine="211"/>
        <w:rPr>
          <w:rFonts w:asciiTheme="minorEastAsia" w:hAnsiTheme="minorEastAsia"/>
          <w:sz w:val="22"/>
        </w:rPr>
      </w:pPr>
      <w:r w:rsidRPr="0087242C">
        <w:rPr>
          <w:rFonts w:asciiTheme="minorEastAsia" w:hAnsiTheme="minorEastAsia" w:hint="eastAsia"/>
          <w:sz w:val="22"/>
        </w:rPr>
        <w:t>男性特有の生きづらさの</w:t>
      </w:r>
      <w:r w:rsidRPr="00DE4FE1">
        <w:rPr>
          <w:rFonts w:asciiTheme="minorEastAsia" w:hAnsiTheme="minorEastAsia" w:hint="eastAsia"/>
          <w:sz w:val="22"/>
        </w:rPr>
        <w:t>現れる場面</w:t>
      </w:r>
      <w:r w:rsidRPr="00F64D07">
        <w:rPr>
          <w:rFonts w:asciiTheme="minorEastAsia" w:hAnsiTheme="minorEastAsia" w:hint="eastAsia"/>
          <w:sz w:val="22"/>
        </w:rPr>
        <w:t>については、「</w:t>
      </w:r>
      <w:r w:rsidRPr="00DE4FE1">
        <w:rPr>
          <w:rFonts w:asciiTheme="minorEastAsia" w:hAnsiTheme="minorEastAsia" w:hint="eastAsia"/>
          <w:sz w:val="22"/>
        </w:rPr>
        <w:t>職場において</w:t>
      </w:r>
      <w:r w:rsidRPr="00F64D07">
        <w:rPr>
          <w:rFonts w:asciiTheme="minorEastAsia" w:hAnsiTheme="minorEastAsia" w:hint="eastAsia"/>
          <w:sz w:val="22"/>
        </w:rPr>
        <w:t>」が</w:t>
      </w:r>
      <w:r>
        <w:rPr>
          <w:rFonts w:asciiTheme="minorEastAsia" w:hAnsiTheme="minorEastAsia" w:hint="eastAsia"/>
          <w:sz w:val="22"/>
        </w:rPr>
        <w:t>43</w:t>
      </w:r>
      <w:r w:rsidRPr="00F64D07">
        <w:rPr>
          <w:rFonts w:asciiTheme="minorEastAsia" w:hAnsiTheme="minorEastAsia" w:hint="eastAsia"/>
          <w:sz w:val="22"/>
        </w:rPr>
        <w:t>.</w:t>
      </w:r>
      <w:r>
        <w:rPr>
          <w:rFonts w:asciiTheme="minorEastAsia" w:hAnsiTheme="minorEastAsia" w:hint="eastAsia"/>
          <w:sz w:val="22"/>
        </w:rPr>
        <w:t>2</w:t>
      </w:r>
      <w:r w:rsidRPr="00F64D07">
        <w:rPr>
          <w:rFonts w:asciiTheme="minorEastAsia" w:hAnsiTheme="minorEastAsia" w:hint="eastAsia"/>
          <w:sz w:val="22"/>
        </w:rPr>
        <w:t>％</w:t>
      </w:r>
      <w:r>
        <w:rPr>
          <w:rFonts w:asciiTheme="minorEastAsia" w:hAnsiTheme="minorEastAsia" w:hint="eastAsia"/>
          <w:sz w:val="22"/>
        </w:rPr>
        <w:t>と最も高く</w:t>
      </w:r>
      <w:r w:rsidRPr="00F64D07">
        <w:rPr>
          <w:rFonts w:asciiTheme="minorEastAsia" w:hAnsiTheme="minorEastAsia" w:hint="eastAsia"/>
          <w:sz w:val="22"/>
        </w:rPr>
        <w:t>、</w:t>
      </w:r>
      <w:r>
        <w:rPr>
          <w:rFonts w:asciiTheme="minorEastAsia" w:hAnsiTheme="minorEastAsia" w:hint="eastAsia"/>
          <w:sz w:val="22"/>
        </w:rPr>
        <w:t>次いで</w:t>
      </w:r>
      <w:r w:rsidRPr="00F64D07">
        <w:rPr>
          <w:rFonts w:asciiTheme="minorEastAsia" w:hAnsiTheme="minorEastAsia" w:hint="eastAsia"/>
          <w:sz w:val="22"/>
        </w:rPr>
        <w:t>「</w:t>
      </w:r>
      <w:r w:rsidRPr="00DE4FE1">
        <w:rPr>
          <w:rFonts w:asciiTheme="minorEastAsia" w:hAnsiTheme="minorEastAsia" w:hint="eastAsia"/>
          <w:sz w:val="22"/>
        </w:rPr>
        <w:t>家庭において</w:t>
      </w:r>
      <w:r w:rsidRPr="00F64D07">
        <w:rPr>
          <w:rFonts w:asciiTheme="minorEastAsia" w:hAnsiTheme="minorEastAsia" w:hint="eastAsia"/>
          <w:sz w:val="22"/>
        </w:rPr>
        <w:t>」が</w:t>
      </w:r>
      <w:r>
        <w:rPr>
          <w:rFonts w:asciiTheme="minorEastAsia" w:hAnsiTheme="minorEastAsia" w:hint="eastAsia"/>
          <w:sz w:val="22"/>
        </w:rPr>
        <w:t>18</w:t>
      </w:r>
      <w:r w:rsidRPr="00F64D07">
        <w:rPr>
          <w:rFonts w:asciiTheme="minorEastAsia" w:hAnsiTheme="minorEastAsia" w:hint="eastAsia"/>
          <w:sz w:val="22"/>
        </w:rPr>
        <w:t>.</w:t>
      </w:r>
      <w:r>
        <w:rPr>
          <w:rFonts w:asciiTheme="minorEastAsia" w:hAnsiTheme="minorEastAsia" w:hint="eastAsia"/>
          <w:sz w:val="22"/>
        </w:rPr>
        <w:t>7</w:t>
      </w:r>
      <w:r w:rsidRPr="00F64D07">
        <w:rPr>
          <w:rFonts w:asciiTheme="minorEastAsia" w:hAnsiTheme="minorEastAsia" w:hint="eastAsia"/>
          <w:sz w:val="22"/>
        </w:rPr>
        <w:t>％</w:t>
      </w:r>
      <w:r>
        <w:rPr>
          <w:rFonts w:asciiTheme="minorEastAsia" w:hAnsiTheme="minorEastAsia" w:hint="eastAsia"/>
          <w:sz w:val="22"/>
        </w:rPr>
        <w:t>、</w:t>
      </w:r>
      <w:r w:rsidRPr="00F64D07">
        <w:rPr>
          <w:rFonts w:asciiTheme="minorEastAsia" w:hAnsiTheme="minorEastAsia" w:hint="eastAsia"/>
          <w:sz w:val="22"/>
        </w:rPr>
        <w:t>「</w:t>
      </w:r>
      <w:r w:rsidR="00460A3C">
        <w:rPr>
          <w:rFonts w:asciiTheme="minorEastAsia" w:hAnsiTheme="minorEastAsia" w:hint="eastAsia"/>
          <w:sz w:val="22"/>
        </w:rPr>
        <w:t>親族関係において</w:t>
      </w:r>
      <w:r w:rsidRPr="00F64D07">
        <w:rPr>
          <w:rFonts w:asciiTheme="minorEastAsia" w:hAnsiTheme="minorEastAsia" w:hint="eastAsia"/>
          <w:sz w:val="22"/>
        </w:rPr>
        <w:t>」が</w:t>
      </w:r>
      <w:r w:rsidR="00460A3C">
        <w:rPr>
          <w:rFonts w:asciiTheme="minorEastAsia" w:hAnsiTheme="minorEastAsia" w:hint="eastAsia"/>
          <w:sz w:val="22"/>
        </w:rPr>
        <w:t>7</w:t>
      </w:r>
      <w:r w:rsidRPr="00F64D07">
        <w:rPr>
          <w:rFonts w:asciiTheme="minorEastAsia" w:hAnsiTheme="minorEastAsia" w:hint="eastAsia"/>
          <w:sz w:val="22"/>
        </w:rPr>
        <w:t>.</w:t>
      </w:r>
      <w:r w:rsidR="00460A3C">
        <w:rPr>
          <w:rFonts w:asciiTheme="minorEastAsia" w:hAnsiTheme="minorEastAsia" w:hint="eastAsia"/>
          <w:sz w:val="22"/>
        </w:rPr>
        <w:t>5</w:t>
      </w:r>
      <w:r w:rsidRPr="00F64D07">
        <w:rPr>
          <w:rFonts w:asciiTheme="minorEastAsia" w:hAnsiTheme="minorEastAsia" w:hint="eastAsia"/>
          <w:sz w:val="22"/>
        </w:rPr>
        <w:t>％となっている</w:t>
      </w:r>
      <w:r w:rsidRPr="00F64D07">
        <w:rPr>
          <w:rFonts w:asciiTheme="minorEastAsia" w:hAnsiTheme="minorEastAsia"/>
          <w:sz w:val="22"/>
        </w:rPr>
        <w:t>。</w:t>
      </w:r>
    </w:p>
    <w:p w14:paraId="6B464116" w14:textId="5E18D59F" w:rsidR="00DE4FE1" w:rsidRDefault="00DE4FE1" w:rsidP="007A7699">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sidR="007102E3">
        <w:rPr>
          <w:rFonts w:asciiTheme="minorEastAsia" w:hAnsiTheme="minorEastAsia" w:hint="eastAsia"/>
          <w:sz w:val="22"/>
        </w:rPr>
        <w:t>３</w:t>
      </w:r>
      <w:r w:rsidRPr="00F64D07">
        <w:rPr>
          <w:rFonts w:asciiTheme="minorEastAsia" w:hAnsiTheme="minorEastAsia"/>
          <w:sz w:val="22"/>
        </w:rPr>
        <w:t>－１）</w:t>
      </w:r>
    </w:p>
    <w:p w14:paraId="013BD39F" w14:textId="5CC01DAC" w:rsidR="00DE4FE1" w:rsidRDefault="00DE4FE1" w:rsidP="00DE4FE1">
      <w:pPr>
        <w:ind w:leftChars="100" w:left="210" w:firstLineChars="96" w:firstLine="211"/>
        <w:rPr>
          <w:rFonts w:asciiTheme="minorEastAsia" w:hAnsiTheme="minorEastAsia"/>
          <w:sz w:val="22"/>
        </w:rPr>
      </w:pPr>
    </w:p>
    <w:p w14:paraId="095C7AA2" w14:textId="77777777" w:rsidR="007A7699" w:rsidRPr="00F64D07" w:rsidRDefault="007A7699" w:rsidP="007A7699">
      <w:pPr>
        <w:widowControl/>
        <w:jc w:val="left"/>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513F36D0" w14:textId="34E364B6" w:rsidR="007A7699" w:rsidRDefault="007A7699" w:rsidP="007A7699">
      <w:pPr>
        <w:ind w:leftChars="100" w:left="210" w:firstLineChars="96" w:firstLine="211"/>
        <w:rPr>
          <w:rFonts w:asciiTheme="minorEastAsia" w:hAnsiTheme="minorEastAsia"/>
          <w:sz w:val="22"/>
        </w:rPr>
      </w:pPr>
      <w:r w:rsidRPr="00A013EA">
        <w:rPr>
          <w:rFonts w:asciiTheme="minorEastAsia" w:hAnsiTheme="minorEastAsia" w:hint="eastAsia"/>
          <w:sz w:val="22"/>
        </w:rPr>
        <w:t>性別でみると、</w:t>
      </w:r>
      <w:r w:rsidR="00C74AA0">
        <w:rPr>
          <w:rFonts w:asciiTheme="minorEastAsia" w:hAnsiTheme="minorEastAsia" w:hint="eastAsia"/>
          <w:sz w:val="22"/>
        </w:rPr>
        <w:t>男女ともに</w:t>
      </w:r>
      <w:r>
        <w:rPr>
          <w:rFonts w:asciiTheme="minorEastAsia" w:hAnsiTheme="minorEastAsia" w:hint="eastAsia"/>
          <w:sz w:val="22"/>
        </w:rPr>
        <w:t>「</w:t>
      </w:r>
      <w:r w:rsidRPr="00DE4FE1">
        <w:rPr>
          <w:rFonts w:asciiTheme="minorEastAsia" w:hAnsiTheme="minorEastAsia" w:hint="eastAsia"/>
          <w:sz w:val="22"/>
        </w:rPr>
        <w:t>職場において</w:t>
      </w:r>
      <w:r>
        <w:rPr>
          <w:rFonts w:asciiTheme="minorEastAsia" w:hAnsiTheme="minorEastAsia" w:hint="eastAsia"/>
          <w:sz w:val="22"/>
        </w:rPr>
        <w:t>」が最も高いが、女性が47.5％、男性が36.8％と女性の方が10.7ポイント高くなっている。次</w:t>
      </w:r>
      <w:r w:rsidR="00C74AA0">
        <w:rPr>
          <w:rFonts w:asciiTheme="minorEastAsia" w:hAnsiTheme="minorEastAsia" w:hint="eastAsia"/>
          <w:sz w:val="22"/>
        </w:rPr>
        <w:t>いで、男女</w:t>
      </w:r>
      <w:r>
        <w:rPr>
          <w:rFonts w:asciiTheme="minorEastAsia" w:hAnsiTheme="minorEastAsia" w:hint="eastAsia"/>
          <w:sz w:val="22"/>
        </w:rPr>
        <w:t>ともに「</w:t>
      </w:r>
      <w:r w:rsidRPr="004D061A">
        <w:rPr>
          <w:rFonts w:asciiTheme="minorEastAsia" w:hAnsiTheme="minorEastAsia" w:hint="eastAsia"/>
          <w:sz w:val="22"/>
        </w:rPr>
        <w:t>家庭において</w:t>
      </w:r>
      <w:r>
        <w:rPr>
          <w:rFonts w:asciiTheme="minorEastAsia" w:hAnsiTheme="minorEastAsia" w:hint="eastAsia"/>
          <w:sz w:val="22"/>
        </w:rPr>
        <w:t>」が高く、女性が16.0％、男性が23.4％と男性の方が7.4ポイント高くなっている</w:t>
      </w:r>
      <w:r w:rsidRPr="00F64D07">
        <w:rPr>
          <w:rFonts w:asciiTheme="minorEastAsia" w:hAnsiTheme="minorEastAsia"/>
          <w:sz w:val="22"/>
        </w:rPr>
        <w:t>。</w:t>
      </w:r>
    </w:p>
    <w:p w14:paraId="1C6B015D" w14:textId="77777777" w:rsidR="007A7699" w:rsidRDefault="007A7699" w:rsidP="007A7699">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－１）</w:t>
      </w:r>
    </w:p>
    <w:p w14:paraId="4A8500D7" w14:textId="77777777" w:rsidR="007A7699" w:rsidRPr="00F64D07" w:rsidRDefault="007A7699" w:rsidP="007A7699">
      <w:pPr>
        <w:ind w:leftChars="100" w:left="210" w:firstLineChars="96" w:firstLine="211"/>
        <w:rPr>
          <w:rFonts w:asciiTheme="minorEastAsia" w:hAnsiTheme="minorEastAsia"/>
          <w:sz w:val="22"/>
        </w:rPr>
      </w:pPr>
    </w:p>
    <w:p w14:paraId="4279406E" w14:textId="77777777" w:rsidR="007A7699" w:rsidRDefault="007A769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F321A27" w14:textId="6BF21E17" w:rsidR="00DE4FE1" w:rsidRPr="00F64D07" w:rsidRDefault="00DE4FE1" w:rsidP="00DE4FE1">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74912423" w14:textId="5775E86A" w:rsidR="00C74AA0" w:rsidRDefault="004D061A" w:rsidP="007A7699">
      <w:pPr>
        <w:ind w:leftChars="100" w:left="210" w:firstLineChars="96" w:firstLine="211"/>
        <w:rPr>
          <w:rFonts w:asciiTheme="minorEastAsia" w:hAnsiTheme="minorEastAsia"/>
          <w:sz w:val="22"/>
        </w:rPr>
      </w:pPr>
      <w:r>
        <w:rPr>
          <w:rFonts w:asciiTheme="minorEastAsia" w:hAnsiTheme="minorEastAsia" w:hint="eastAsia"/>
          <w:sz w:val="22"/>
        </w:rPr>
        <w:t>性・年代別にみると「</w:t>
      </w:r>
      <w:r w:rsidRPr="00DE4FE1">
        <w:rPr>
          <w:rFonts w:asciiTheme="minorEastAsia" w:hAnsiTheme="minorEastAsia" w:hint="eastAsia"/>
          <w:sz w:val="22"/>
        </w:rPr>
        <w:t>職場において</w:t>
      </w:r>
      <w:r>
        <w:rPr>
          <w:rFonts w:asciiTheme="minorEastAsia" w:hAnsiTheme="minorEastAsia" w:hint="eastAsia"/>
          <w:sz w:val="22"/>
        </w:rPr>
        <w:t>」は女性～20代が52.2％と最も高く、「家庭においては」は</w:t>
      </w:r>
      <w:r w:rsidR="00DE4FE1" w:rsidRPr="00F64D07">
        <w:rPr>
          <w:rFonts w:asciiTheme="minorEastAsia" w:hAnsiTheme="minorEastAsia" w:hint="eastAsia"/>
          <w:sz w:val="22"/>
        </w:rPr>
        <w:t>男性</w:t>
      </w:r>
      <w:r>
        <w:rPr>
          <w:rFonts w:asciiTheme="minorEastAsia" w:hAnsiTheme="minorEastAsia" w:hint="eastAsia"/>
          <w:sz w:val="22"/>
        </w:rPr>
        <w:t>40</w:t>
      </w:r>
      <w:r w:rsidR="00DE4FE1" w:rsidRPr="00F64D07">
        <w:rPr>
          <w:rFonts w:asciiTheme="minorEastAsia" w:hAnsiTheme="minorEastAsia" w:hint="eastAsia"/>
          <w:sz w:val="22"/>
        </w:rPr>
        <w:t>代</w:t>
      </w:r>
      <w:r w:rsidR="00DE4FE1">
        <w:rPr>
          <w:rFonts w:asciiTheme="minorEastAsia" w:hAnsiTheme="minorEastAsia" w:hint="eastAsia"/>
          <w:sz w:val="22"/>
        </w:rPr>
        <w:t>が</w:t>
      </w:r>
      <w:r>
        <w:rPr>
          <w:rFonts w:asciiTheme="minorEastAsia" w:hAnsiTheme="minorEastAsia" w:hint="eastAsia"/>
          <w:sz w:val="22"/>
        </w:rPr>
        <w:t>28.6％と最も高く、「</w:t>
      </w:r>
      <w:r w:rsidRPr="004D061A">
        <w:rPr>
          <w:rFonts w:asciiTheme="minorEastAsia" w:hAnsiTheme="minorEastAsia" w:hint="eastAsia"/>
          <w:sz w:val="22"/>
        </w:rPr>
        <w:t>親族関係において</w:t>
      </w:r>
      <w:r>
        <w:rPr>
          <w:rFonts w:asciiTheme="minorEastAsia" w:hAnsiTheme="minorEastAsia" w:hint="eastAsia"/>
          <w:sz w:val="22"/>
        </w:rPr>
        <w:t>」は女性60代が14.3％と最も高くなっている</w:t>
      </w:r>
      <w:r w:rsidR="00DE4FE1">
        <w:rPr>
          <w:rFonts w:asciiTheme="minorEastAsia" w:hAnsiTheme="minorEastAsia" w:hint="eastAsia"/>
          <w:sz w:val="22"/>
        </w:rPr>
        <w:t>。</w:t>
      </w:r>
    </w:p>
    <w:p w14:paraId="35968EC7" w14:textId="77777777" w:rsidR="00C74AA0" w:rsidRDefault="00C74AA0" w:rsidP="007A7699">
      <w:pPr>
        <w:ind w:leftChars="100" w:left="210" w:firstLineChars="96" w:firstLine="211"/>
        <w:rPr>
          <w:rFonts w:asciiTheme="minorEastAsia" w:hAnsiTheme="minorEastAsia"/>
          <w:sz w:val="22"/>
        </w:rPr>
      </w:pPr>
      <w:r w:rsidRPr="00C74AA0">
        <w:rPr>
          <w:rFonts w:asciiTheme="minorEastAsia" w:hAnsiTheme="minorEastAsia" w:hint="eastAsia"/>
          <w:sz w:val="22"/>
        </w:rPr>
        <w:t>特に男性では、「職場において」「家庭において」で40代が最も高くなって</w:t>
      </w:r>
      <w:r>
        <w:rPr>
          <w:rFonts w:asciiTheme="minorEastAsia" w:hAnsiTheme="minorEastAsia" w:hint="eastAsia"/>
          <w:sz w:val="22"/>
        </w:rPr>
        <w:t>いる</w:t>
      </w:r>
      <w:r w:rsidRPr="00C74AA0">
        <w:rPr>
          <w:rFonts w:asciiTheme="minorEastAsia" w:hAnsiTheme="minorEastAsia" w:hint="eastAsia"/>
          <w:sz w:val="22"/>
        </w:rPr>
        <w:t>。</w:t>
      </w:r>
    </w:p>
    <w:p w14:paraId="3C65809C" w14:textId="73B6598E" w:rsidR="00DE4FE1" w:rsidRDefault="00DE4FE1" w:rsidP="00C74AA0">
      <w:pPr>
        <w:ind w:leftChars="100" w:left="210" w:firstLineChars="96" w:firstLine="211"/>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sidR="00E20EC0">
        <w:rPr>
          <w:rFonts w:asciiTheme="minorEastAsia" w:hAnsiTheme="minorEastAsia" w:hint="eastAsia"/>
          <w:sz w:val="22"/>
        </w:rPr>
        <w:t>３</w:t>
      </w:r>
      <w:r w:rsidRPr="00F64D07">
        <w:rPr>
          <w:rFonts w:asciiTheme="minorEastAsia" w:hAnsiTheme="minorEastAsia"/>
          <w:sz w:val="22"/>
        </w:rPr>
        <w:t>－</w:t>
      </w:r>
      <w:r w:rsidR="00E20EC0">
        <w:rPr>
          <w:rFonts w:asciiTheme="minorEastAsia" w:hAnsiTheme="minorEastAsia" w:hint="eastAsia"/>
          <w:sz w:val="22"/>
        </w:rPr>
        <w:t>２</w:t>
      </w:r>
      <w:r>
        <w:rPr>
          <w:rFonts w:asciiTheme="minorEastAsia" w:hAnsiTheme="minorEastAsia" w:hint="eastAsia"/>
          <w:sz w:val="22"/>
        </w:rPr>
        <w:t>）</w:t>
      </w:r>
    </w:p>
    <w:p w14:paraId="32392DE3" w14:textId="77777777" w:rsidR="007A7699" w:rsidRDefault="007A7699" w:rsidP="00DE4FE1">
      <w:pPr>
        <w:jc w:val="center"/>
        <w:rPr>
          <w:rFonts w:asciiTheme="majorEastAsia" w:eastAsiaTheme="majorEastAsia" w:hAnsiTheme="majorEastAsia"/>
          <w:sz w:val="22"/>
        </w:rPr>
      </w:pPr>
    </w:p>
    <w:p w14:paraId="02E42E98" w14:textId="6B7CEA66" w:rsidR="00DE4FE1" w:rsidRPr="00590806" w:rsidRDefault="00DE4FE1" w:rsidP="00DE4FE1">
      <w:pPr>
        <w:jc w:val="center"/>
        <w:rPr>
          <w:rFonts w:asciiTheme="majorEastAsia" w:eastAsiaTheme="majorEastAsia" w:hAnsiTheme="majorEastAsia"/>
          <w:sz w:val="22"/>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DE4FE1">
        <w:rPr>
          <w:rFonts w:asciiTheme="majorEastAsia" w:eastAsiaTheme="majorEastAsia" w:hAnsiTheme="majorEastAsia" w:hint="eastAsia"/>
          <w:sz w:val="22"/>
        </w:rPr>
        <w:t>12－３－</w:t>
      </w:r>
      <w:r>
        <w:rPr>
          <w:rFonts w:asciiTheme="majorEastAsia" w:eastAsiaTheme="majorEastAsia" w:hAnsiTheme="majorEastAsia" w:hint="eastAsia"/>
          <w:sz w:val="22"/>
        </w:rPr>
        <w:t>２</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w:t>
      </w:r>
      <w:r>
        <w:rPr>
          <w:rFonts w:asciiTheme="majorEastAsia" w:eastAsiaTheme="majorEastAsia" w:hAnsiTheme="majorEastAsia" w:hint="eastAsia"/>
          <w:sz w:val="22"/>
        </w:rPr>
        <w:t>が現れる場面</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94777C">
        <w:rPr>
          <w:rFonts w:asciiTheme="majorEastAsia" w:eastAsiaTheme="majorEastAsia" w:hAnsiTheme="majorEastAsia" w:hint="eastAsia"/>
          <w:sz w:val="22"/>
        </w:rPr>
        <w:t>）</w:t>
      </w:r>
    </w:p>
    <w:p w14:paraId="06DC3E1C" w14:textId="65C9F9E3" w:rsidR="00DE4FE1" w:rsidRDefault="007102E3" w:rsidP="00DE4FE1">
      <w:pPr>
        <w:rPr>
          <w:rFonts w:asciiTheme="majorEastAsia" w:eastAsiaTheme="majorEastAsia" w:hAnsiTheme="majorEastAsia"/>
          <w:b/>
          <w:sz w:val="22"/>
        </w:rPr>
      </w:pPr>
      <w:r w:rsidRPr="00257903">
        <w:rPr>
          <w:noProof/>
        </w:rPr>
        <w:drawing>
          <wp:inline distT="0" distB="0" distL="0" distR="0" wp14:anchorId="10845601" wp14:editId="2380E4F7">
            <wp:extent cx="5418626" cy="4548146"/>
            <wp:effectExtent l="0" t="0" r="0" b="5080"/>
            <wp:docPr id="84885406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27958" cy="4555978"/>
                    </a:xfrm>
                    <a:prstGeom prst="rect">
                      <a:avLst/>
                    </a:prstGeom>
                    <a:noFill/>
                    <a:ln>
                      <a:noFill/>
                    </a:ln>
                  </pic:spPr>
                </pic:pic>
              </a:graphicData>
            </a:graphic>
          </wp:inline>
        </w:drawing>
      </w:r>
    </w:p>
    <w:p w14:paraId="29E4EF89" w14:textId="0BA0BE02" w:rsidR="007A7699" w:rsidRDefault="007A7699">
      <w:pPr>
        <w:widowControl/>
        <w:jc w:val="left"/>
      </w:pPr>
      <w:r>
        <w:br w:type="page"/>
      </w:r>
    </w:p>
    <w:p w14:paraId="7CF3D234" w14:textId="62284697" w:rsidR="00E20EC0" w:rsidRPr="00C13CF7" w:rsidRDefault="00E20EC0" w:rsidP="00C13CF7">
      <w:pPr>
        <w:rPr>
          <w:rFonts w:asciiTheme="majorEastAsia" w:eastAsiaTheme="majorEastAsia" w:hAnsiTheme="majorEastAsia"/>
          <w:sz w:val="22"/>
        </w:rPr>
      </w:pPr>
      <w:r w:rsidRPr="00C13CF7">
        <w:rPr>
          <w:rFonts w:asciiTheme="majorEastAsia" w:eastAsiaTheme="majorEastAsia" w:hAnsiTheme="majorEastAsia" w:hint="eastAsia"/>
          <w:sz w:val="22"/>
        </w:rPr>
        <w:lastRenderedPageBreak/>
        <w:t>【性・役割分担意識別】</w:t>
      </w:r>
    </w:p>
    <w:p w14:paraId="1B6A95D0" w14:textId="016C0F18" w:rsidR="00E20EC0" w:rsidRDefault="00E20EC0" w:rsidP="007A7699">
      <w:pPr>
        <w:ind w:leftChars="100" w:left="210" w:firstLineChars="96" w:firstLine="211"/>
        <w:rPr>
          <w:rFonts w:asciiTheme="minorEastAsia" w:hAnsiTheme="minorEastAsia"/>
          <w:sz w:val="22"/>
        </w:rPr>
      </w:pPr>
      <w:r w:rsidRPr="00E20EC0">
        <w:rPr>
          <w:rFonts w:asciiTheme="minorEastAsia" w:hAnsiTheme="minorEastAsia" w:hint="eastAsia"/>
          <w:sz w:val="22"/>
        </w:rPr>
        <w:t>性・役割分担意識別</w:t>
      </w:r>
      <w:r w:rsidRPr="00F64D07">
        <w:rPr>
          <w:rFonts w:asciiTheme="minorEastAsia" w:hAnsiTheme="minorEastAsia" w:hint="eastAsia"/>
          <w:sz w:val="22"/>
        </w:rPr>
        <w:t>についてみると、</w:t>
      </w:r>
      <w:r>
        <w:rPr>
          <w:rFonts w:asciiTheme="minorEastAsia" w:hAnsiTheme="minorEastAsia" w:hint="eastAsia"/>
          <w:sz w:val="22"/>
        </w:rPr>
        <w:t>「</w:t>
      </w:r>
      <w:r w:rsidRPr="00DE4FE1">
        <w:rPr>
          <w:rFonts w:asciiTheme="minorEastAsia" w:hAnsiTheme="minorEastAsia" w:hint="eastAsia"/>
          <w:sz w:val="22"/>
        </w:rPr>
        <w:t>職場において</w:t>
      </w:r>
      <w:r>
        <w:rPr>
          <w:rFonts w:asciiTheme="minorEastAsia" w:hAnsiTheme="minorEastAsia" w:hint="eastAsia"/>
          <w:sz w:val="22"/>
        </w:rPr>
        <w:t>」では、女性、男性とともに《肯定派》方が《否定派》より高い割合となっている。「家庭において」では、女性の《肯定派》の方が女性の《否定派》より高い割合となっているが、男性では《否定派》の方が《肯定派》より高い割合となっている。</w:t>
      </w: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r>
        <w:rPr>
          <w:rFonts w:asciiTheme="minorEastAsia" w:hAnsiTheme="minorEastAsia" w:hint="eastAsia"/>
          <w:sz w:val="22"/>
        </w:rPr>
        <w:t>３）</w:t>
      </w:r>
    </w:p>
    <w:p w14:paraId="298BBFCC" w14:textId="5C5478EF" w:rsidR="007A7699" w:rsidRDefault="007A7699" w:rsidP="007A7699">
      <w:pPr>
        <w:ind w:leftChars="100" w:left="210" w:firstLineChars="96" w:firstLine="211"/>
        <w:rPr>
          <w:rFonts w:asciiTheme="minorEastAsia" w:hAnsiTheme="minorEastAsia"/>
          <w:sz w:val="22"/>
        </w:rPr>
      </w:pPr>
    </w:p>
    <w:p w14:paraId="637CBB1E" w14:textId="7944C598" w:rsidR="00E20EC0" w:rsidRPr="00590806" w:rsidRDefault="00E20EC0" w:rsidP="00E20EC0">
      <w:pPr>
        <w:jc w:val="center"/>
        <w:rPr>
          <w:rFonts w:asciiTheme="majorEastAsia" w:eastAsiaTheme="majorEastAsia" w:hAnsiTheme="majorEastAsia"/>
          <w:sz w:val="22"/>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DE4FE1">
        <w:rPr>
          <w:rFonts w:asciiTheme="majorEastAsia" w:eastAsiaTheme="majorEastAsia" w:hAnsiTheme="majorEastAsia" w:hint="eastAsia"/>
          <w:sz w:val="22"/>
        </w:rPr>
        <w:t>12－３－</w:t>
      </w:r>
      <w:r>
        <w:rPr>
          <w:rFonts w:asciiTheme="majorEastAsia" w:eastAsiaTheme="majorEastAsia" w:hAnsiTheme="majorEastAsia" w:hint="eastAsia"/>
          <w:sz w:val="22"/>
        </w:rPr>
        <w:t>３</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w:t>
      </w:r>
      <w:r>
        <w:rPr>
          <w:rFonts w:asciiTheme="majorEastAsia" w:eastAsiaTheme="majorEastAsia" w:hAnsiTheme="majorEastAsia" w:hint="eastAsia"/>
          <w:sz w:val="22"/>
        </w:rPr>
        <w:t>が現れる場面</w:t>
      </w:r>
      <w:r w:rsidRPr="0094777C">
        <w:rPr>
          <w:rFonts w:asciiTheme="majorEastAsia" w:eastAsiaTheme="majorEastAsia" w:hAnsiTheme="majorEastAsia" w:hint="eastAsia"/>
          <w:sz w:val="22"/>
        </w:rPr>
        <w:t>（</w:t>
      </w:r>
      <w:r w:rsidRPr="00E20EC0">
        <w:rPr>
          <w:rFonts w:asciiTheme="majorEastAsia" w:eastAsiaTheme="majorEastAsia" w:hAnsiTheme="majorEastAsia" w:hint="eastAsia"/>
          <w:sz w:val="22"/>
        </w:rPr>
        <w:t>性・役割分担意識別</w:t>
      </w:r>
      <w:r w:rsidRPr="0094777C">
        <w:rPr>
          <w:rFonts w:asciiTheme="majorEastAsia" w:eastAsiaTheme="majorEastAsia" w:hAnsiTheme="majorEastAsia" w:hint="eastAsia"/>
          <w:sz w:val="22"/>
        </w:rPr>
        <w:t>）</w:t>
      </w:r>
    </w:p>
    <w:p w14:paraId="30D41C10" w14:textId="77777777" w:rsidR="00E20EC0" w:rsidRDefault="00E20EC0" w:rsidP="00E20EC0">
      <w:pPr>
        <w:widowControl/>
        <w:jc w:val="left"/>
      </w:pPr>
      <w:r w:rsidRPr="00900682">
        <w:rPr>
          <w:rFonts w:hint="eastAsia"/>
          <w:noProof/>
        </w:rPr>
        <w:drawing>
          <wp:inline distT="0" distB="0" distL="0" distR="0" wp14:anchorId="54455F5D" wp14:editId="22DCA835">
            <wp:extent cx="5496960" cy="3649649"/>
            <wp:effectExtent l="0" t="0" r="0" b="8255"/>
            <wp:docPr id="677527002"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10771" cy="3658819"/>
                    </a:xfrm>
                    <a:prstGeom prst="rect">
                      <a:avLst/>
                    </a:prstGeom>
                    <a:noFill/>
                    <a:ln>
                      <a:noFill/>
                    </a:ln>
                  </pic:spPr>
                </pic:pic>
              </a:graphicData>
            </a:graphic>
          </wp:inline>
        </w:drawing>
      </w:r>
    </w:p>
    <w:p w14:paraId="4BDE93CC" w14:textId="0D9ECD0C" w:rsidR="00E20EC0" w:rsidRDefault="00E20EC0" w:rsidP="00E20EC0">
      <w:pPr>
        <w:widowControl/>
        <w:jc w:val="left"/>
      </w:pPr>
    </w:p>
    <w:p w14:paraId="202D0E58" w14:textId="12EB759E" w:rsidR="007A7699" w:rsidRDefault="007A7699">
      <w:pPr>
        <w:widowControl/>
        <w:jc w:val="left"/>
      </w:pPr>
      <w:r>
        <w:br w:type="page"/>
      </w:r>
    </w:p>
    <w:p w14:paraId="60C520FD" w14:textId="5A2A48B1" w:rsidR="00E20EC0" w:rsidRPr="00C13CF7" w:rsidRDefault="00E20EC0" w:rsidP="00C13CF7">
      <w:pPr>
        <w:rPr>
          <w:rFonts w:asciiTheme="majorEastAsia" w:eastAsiaTheme="majorEastAsia" w:hAnsiTheme="majorEastAsia"/>
          <w:sz w:val="22"/>
        </w:rPr>
      </w:pPr>
      <w:r w:rsidRPr="00C13CF7">
        <w:rPr>
          <w:rFonts w:asciiTheme="majorEastAsia" w:eastAsiaTheme="majorEastAsia" w:hAnsiTheme="majorEastAsia" w:hint="eastAsia"/>
          <w:sz w:val="22"/>
        </w:rPr>
        <w:lastRenderedPageBreak/>
        <w:t>【性・就労状況別】</w:t>
      </w:r>
    </w:p>
    <w:p w14:paraId="405392B4" w14:textId="47C0720D" w:rsidR="00E20EC0" w:rsidRPr="00F64D07" w:rsidRDefault="00E20EC0" w:rsidP="00E20EC0">
      <w:pPr>
        <w:ind w:leftChars="100" w:left="210" w:firstLineChars="96" w:firstLine="211"/>
        <w:rPr>
          <w:rFonts w:asciiTheme="minorEastAsia" w:hAnsiTheme="minorEastAsia"/>
          <w:sz w:val="22"/>
        </w:rPr>
      </w:pPr>
      <w:r w:rsidRPr="00E20EC0">
        <w:rPr>
          <w:rFonts w:asciiTheme="minorEastAsia" w:hAnsiTheme="minorEastAsia" w:hint="eastAsia"/>
          <w:sz w:val="22"/>
        </w:rPr>
        <w:t>性・就労状況別</w:t>
      </w:r>
      <w:r w:rsidRPr="00F64D07">
        <w:rPr>
          <w:rFonts w:asciiTheme="minorEastAsia" w:hAnsiTheme="minorEastAsia" w:hint="eastAsia"/>
          <w:sz w:val="22"/>
        </w:rPr>
        <w:t>についてみると</w:t>
      </w:r>
      <w:r w:rsidR="00402393">
        <w:rPr>
          <w:rFonts w:asciiTheme="minorEastAsia" w:hAnsiTheme="minorEastAsia" w:hint="eastAsia"/>
          <w:sz w:val="22"/>
        </w:rPr>
        <w:t>男性の「家事専業」を除くと、</w:t>
      </w:r>
      <w:r>
        <w:rPr>
          <w:rFonts w:asciiTheme="minorEastAsia" w:hAnsiTheme="minorEastAsia" w:hint="eastAsia"/>
          <w:sz w:val="22"/>
        </w:rPr>
        <w:t>「</w:t>
      </w:r>
      <w:r w:rsidRPr="00DE4FE1">
        <w:rPr>
          <w:rFonts w:asciiTheme="minorEastAsia" w:hAnsiTheme="minorEastAsia" w:hint="eastAsia"/>
          <w:sz w:val="22"/>
        </w:rPr>
        <w:t>職場において</w:t>
      </w:r>
      <w:r>
        <w:rPr>
          <w:rFonts w:asciiTheme="minorEastAsia" w:hAnsiTheme="minorEastAsia" w:hint="eastAsia"/>
          <w:sz w:val="22"/>
        </w:rPr>
        <w:t>」では、女性の「無職・学生」が56.1％と最も高く、次いで女性の「常勤の勤め人」が</w:t>
      </w:r>
      <w:r w:rsidR="00C13CF7">
        <w:rPr>
          <w:rFonts w:asciiTheme="minorEastAsia" w:hAnsiTheme="minorEastAsia" w:hint="eastAsia"/>
          <w:sz w:val="22"/>
        </w:rPr>
        <w:t>49.6％、「パート・派遣社員」が46.8％</w:t>
      </w:r>
      <w:r w:rsidR="000264D6">
        <w:rPr>
          <w:rFonts w:asciiTheme="minorEastAsia" w:hAnsiTheme="minorEastAsia" w:hint="eastAsia"/>
          <w:sz w:val="22"/>
        </w:rPr>
        <w:t>の順</w:t>
      </w:r>
      <w:r w:rsidR="00C13CF7">
        <w:rPr>
          <w:rFonts w:asciiTheme="minorEastAsia" w:hAnsiTheme="minorEastAsia" w:hint="eastAsia"/>
          <w:sz w:val="22"/>
        </w:rPr>
        <w:t>となっている</w:t>
      </w:r>
      <w:r>
        <w:rPr>
          <w:rFonts w:asciiTheme="minorEastAsia" w:hAnsiTheme="minorEastAsia" w:hint="eastAsia"/>
          <w:sz w:val="22"/>
        </w:rPr>
        <w:t>。</w:t>
      </w:r>
      <w:r w:rsidR="00C13CF7">
        <w:rPr>
          <w:rFonts w:asciiTheme="minorEastAsia" w:hAnsiTheme="minorEastAsia" w:hint="eastAsia"/>
          <w:sz w:val="22"/>
        </w:rPr>
        <w:t>「家庭において」では、男性の「パート・派遣社員」が40.0％と最も高く、次いで男性の「自営・自由業」が27.3％、男性の「常勤の勤め人」が20.9％</w:t>
      </w:r>
      <w:r w:rsidR="000264D6">
        <w:rPr>
          <w:rFonts w:asciiTheme="minorEastAsia" w:hAnsiTheme="minorEastAsia" w:hint="eastAsia"/>
          <w:sz w:val="22"/>
        </w:rPr>
        <w:t>の順</w:t>
      </w:r>
      <w:r w:rsidR="00C13CF7">
        <w:rPr>
          <w:rFonts w:asciiTheme="minorEastAsia" w:hAnsiTheme="minorEastAsia" w:hint="eastAsia"/>
          <w:sz w:val="22"/>
        </w:rPr>
        <w:t>となっている。</w:t>
      </w:r>
    </w:p>
    <w:p w14:paraId="612FD596" w14:textId="0CC81750" w:rsidR="00E20EC0" w:rsidRDefault="00E20EC0" w:rsidP="00E20EC0">
      <w:pPr>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r>
        <w:rPr>
          <w:rFonts w:asciiTheme="minorEastAsia" w:hAnsiTheme="minorEastAsia" w:hint="eastAsia"/>
          <w:sz w:val="22"/>
        </w:rPr>
        <w:t>４）</w:t>
      </w:r>
    </w:p>
    <w:p w14:paraId="050B00C6" w14:textId="77777777" w:rsidR="007A7699" w:rsidRDefault="007A7699" w:rsidP="00E20EC0">
      <w:pPr>
        <w:jc w:val="center"/>
        <w:rPr>
          <w:rFonts w:asciiTheme="majorEastAsia" w:eastAsiaTheme="majorEastAsia" w:hAnsiTheme="majorEastAsia"/>
          <w:sz w:val="22"/>
        </w:rPr>
      </w:pPr>
    </w:p>
    <w:p w14:paraId="40B49E5A" w14:textId="3904B7C6" w:rsidR="00E20EC0" w:rsidRPr="00590806" w:rsidRDefault="00E20EC0" w:rsidP="00E20EC0">
      <w:pPr>
        <w:jc w:val="center"/>
        <w:rPr>
          <w:rFonts w:asciiTheme="majorEastAsia" w:eastAsiaTheme="majorEastAsia" w:hAnsiTheme="majorEastAsia"/>
          <w:sz w:val="22"/>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DE4FE1">
        <w:rPr>
          <w:rFonts w:asciiTheme="majorEastAsia" w:eastAsiaTheme="majorEastAsia" w:hAnsiTheme="majorEastAsia" w:hint="eastAsia"/>
          <w:sz w:val="22"/>
        </w:rPr>
        <w:t>12－３－</w:t>
      </w:r>
      <w:r>
        <w:rPr>
          <w:rFonts w:asciiTheme="majorEastAsia" w:eastAsiaTheme="majorEastAsia" w:hAnsiTheme="majorEastAsia" w:hint="eastAsia"/>
          <w:sz w:val="22"/>
        </w:rPr>
        <w:t>４</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w:t>
      </w:r>
      <w:r>
        <w:rPr>
          <w:rFonts w:asciiTheme="majorEastAsia" w:eastAsiaTheme="majorEastAsia" w:hAnsiTheme="majorEastAsia" w:hint="eastAsia"/>
          <w:sz w:val="22"/>
        </w:rPr>
        <w:t>が現れる場面</w:t>
      </w:r>
      <w:r w:rsidRPr="0094777C">
        <w:rPr>
          <w:rFonts w:asciiTheme="majorEastAsia" w:eastAsiaTheme="majorEastAsia" w:hAnsiTheme="majorEastAsia" w:hint="eastAsia"/>
          <w:sz w:val="22"/>
        </w:rPr>
        <w:t>（</w:t>
      </w:r>
      <w:r w:rsidRPr="00E20EC0">
        <w:rPr>
          <w:rFonts w:asciiTheme="majorEastAsia" w:eastAsiaTheme="majorEastAsia" w:hAnsiTheme="majorEastAsia" w:hint="eastAsia"/>
          <w:sz w:val="22"/>
        </w:rPr>
        <w:t>性・就労状況別</w:t>
      </w:r>
      <w:r w:rsidRPr="0094777C">
        <w:rPr>
          <w:rFonts w:asciiTheme="majorEastAsia" w:eastAsiaTheme="majorEastAsia" w:hAnsiTheme="majorEastAsia" w:hint="eastAsia"/>
          <w:sz w:val="22"/>
        </w:rPr>
        <w:t>）</w:t>
      </w:r>
    </w:p>
    <w:p w14:paraId="058F651A" w14:textId="77777777" w:rsidR="00E20EC0" w:rsidRDefault="00E20EC0" w:rsidP="00E20EC0">
      <w:pPr>
        <w:widowControl/>
        <w:jc w:val="left"/>
      </w:pPr>
      <w:r w:rsidRPr="00900682">
        <w:rPr>
          <w:rFonts w:hint="eastAsia"/>
          <w:noProof/>
        </w:rPr>
        <w:drawing>
          <wp:inline distT="0" distB="0" distL="0" distR="0" wp14:anchorId="69264C17" wp14:editId="062DAFE1">
            <wp:extent cx="5572125" cy="4248476"/>
            <wp:effectExtent l="0" t="0" r="0" b="0"/>
            <wp:docPr id="1874052494"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5">
                      <a:extLst>
                        <a:ext uri="{28A0092B-C50C-407E-A947-70E740481C1C}">
                          <a14:useLocalDpi xmlns:a14="http://schemas.microsoft.com/office/drawing/2010/main" val="0"/>
                        </a:ext>
                      </a:extLst>
                    </a:blip>
                    <a:srcRect l="12112"/>
                    <a:stretch/>
                  </pic:blipFill>
                  <pic:spPr bwMode="auto">
                    <a:xfrm>
                      <a:off x="0" y="0"/>
                      <a:ext cx="5574124" cy="4250000"/>
                    </a:xfrm>
                    <a:prstGeom prst="rect">
                      <a:avLst/>
                    </a:prstGeom>
                    <a:noFill/>
                    <a:ln>
                      <a:noFill/>
                    </a:ln>
                    <a:extLst>
                      <a:ext uri="{53640926-AAD7-44D8-BBD7-CCE9431645EC}">
                        <a14:shadowObscured xmlns:a14="http://schemas.microsoft.com/office/drawing/2010/main"/>
                      </a:ext>
                    </a:extLst>
                  </pic:spPr>
                </pic:pic>
              </a:graphicData>
            </a:graphic>
          </wp:inline>
        </w:drawing>
      </w:r>
    </w:p>
    <w:p w14:paraId="50778C8C" w14:textId="77777777" w:rsidR="00C13CF7" w:rsidRDefault="00C13CF7" w:rsidP="00E20EC0">
      <w:pPr>
        <w:widowControl/>
        <w:jc w:val="left"/>
      </w:pPr>
    </w:p>
    <w:p w14:paraId="1DED043F" w14:textId="77777777" w:rsidR="007A7699" w:rsidRDefault="007A769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8711162" w14:textId="769DC720" w:rsidR="00E20EC0" w:rsidRPr="00C13CF7" w:rsidRDefault="00E20EC0" w:rsidP="00C13CF7">
      <w:pPr>
        <w:rPr>
          <w:rFonts w:asciiTheme="majorEastAsia" w:eastAsiaTheme="majorEastAsia" w:hAnsiTheme="majorEastAsia"/>
          <w:sz w:val="22"/>
        </w:rPr>
      </w:pPr>
      <w:r w:rsidRPr="00C13CF7">
        <w:rPr>
          <w:rFonts w:asciiTheme="majorEastAsia" w:eastAsiaTheme="majorEastAsia" w:hAnsiTheme="majorEastAsia" w:hint="eastAsia"/>
          <w:sz w:val="22"/>
        </w:rPr>
        <w:lastRenderedPageBreak/>
        <w:t>【性・ライフステージ別】</w:t>
      </w:r>
    </w:p>
    <w:p w14:paraId="18C003C6" w14:textId="6A7C2CA0" w:rsidR="00C13CF7" w:rsidRPr="00F64D07" w:rsidRDefault="00C13CF7" w:rsidP="00C13CF7">
      <w:pPr>
        <w:ind w:leftChars="100" w:left="210" w:firstLineChars="96" w:firstLine="211"/>
        <w:rPr>
          <w:rFonts w:asciiTheme="minorEastAsia" w:hAnsiTheme="minorEastAsia"/>
          <w:sz w:val="22"/>
        </w:rPr>
      </w:pPr>
      <w:r w:rsidRPr="00E20EC0">
        <w:rPr>
          <w:rFonts w:asciiTheme="minorEastAsia" w:hAnsiTheme="minorEastAsia" w:hint="eastAsia"/>
          <w:sz w:val="22"/>
        </w:rPr>
        <w:t>性</w:t>
      </w:r>
      <w:r>
        <w:rPr>
          <w:rFonts w:hint="eastAsia"/>
        </w:rPr>
        <w:t>・ライフステージ別</w:t>
      </w:r>
      <w:r w:rsidRPr="00F64D07">
        <w:rPr>
          <w:rFonts w:asciiTheme="minorEastAsia" w:hAnsiTheme="minorEastAsia" w:hint="eastAsia"/>
          <w:sz w:val="22"/>
        </w:rPr>
        <w:t>についてみると、</w:t>
      </w:r>
      <w:r>
        <w:rPr>
          <w:rFonts w:asciiTheme="minorEastAsia" w:hAnsiTheme="minorEastAsia" w:hint="eastAsia"/>
          <w:sz w:val="22"/>
        </w:rPr>
        <w:t>「</w:t>
      </w:r>
      <w:r w:rsidRPr="00DE4FE1">
        <w:rPr>
          <w:rFonts w:asciiTheme="minorEastAsia" w:hAnsiTheme="minorEastAsia" w:hint="eastAsia"/>
          <w:sz w:val="22"/>
        </w:rPr>
        <w:t>職場において</w:t>
      </w:r>
      <w:r>
        <w:rPr>
          <w:rFonts w:asciiTheme="minorEastAsia" w:hAnsiTheme="minorEastAsia" w:hint="eastAsia"/>
          <w:sz w:val="22"/>
        </w:rPr>
        <w:t>」では、女性の「独身期」が50.6％と最も高く、次いで</w:t>
      </w:r>
      <w:r w:rsidR="00D36664">
        <w:rPr>
          <w:rFonts w:asciiTheme="minorEastAsia" w:hAnsiTheme="minorEastAsia" w:hint="eastAsia"/>
          <w:sz w:val="22"/>
        </w:rPr>
        <w:t>女性の「その他」が49.6％、</w:t>
      </w:r>
      <w:r>
        <w:rPr>
          <w:rFonts w:asciiTheme="minorEastAsia" w:hAnsiTheme="minorEastAsia" w:hint="eastAsia"/>
          <w:sz w:val="22"/>
        </w:rPr>
        <w:t>男性の「家族成熟期」が48.0％、女性の「家族形成期」が47.6％</w:t>
      </w:r>
      <w:r w:rsidR="000264D6">
        <w:rPr>
          <w:rFonts w:asciiTheme="minorEastAsia" w:hAnsiTheme="minorEastAsia" w:hint="eastAsia"/>
          <w:sz w:val="22"/>
        </w:rPr>
        <w:t>の順</w:t>
      </w:r>
      <w:r>
        <w:rPr>
          <w:rFonts w:asciiTheme="minorEastAsia" w:hAnsiTheme="minorEastAsia" w:hint="eastAsia"/>
          <w:sz w:val="22"/>
        </w:rPr>
        <w:t>となっている。「家庭において」では、男性の「家族成長前期」が29.7％と最も高く、次いで男性の「家族成長後期」が27.3％、女性の「家族成長前期」が25.0％</w:t>
      </w:r>
      <w:r w:rsidR="000264D6">
        <w:rPr>
          <w:rFonts w:asciiTheme="minorEastAsia" w:hAnsiTheme="minorEastAsia" w:hint="eastAsia"/>
          <w:sz w:val="22"/>
        </w:rPr>
        <w:t>の順</w:t>
      </w:r>
      <w:r>
        <w:rPr>
          <w:rFonts w:asciiTheme="minorEastAsia" w:hAnsiTheme="minorEastAsia" w:hint="eastAsia"/>
          <w:sz w:val="22"/>
        </w:rPr>
        <w:t>となっている。</w:t>
      </w:r>
    </w:p>
    <w:p w14:paraId="195D90C8" w14:textId="04A3DB16" w:rsidR="00C13CF7" w:rsidRDefault="00C13CF7" w:rsidP="00C13CF7">
      <w:pPr>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r>
        <w:rPr>
          <w:rFonts w:asciiTheme="minorEastAsia" w:hAnsiTheme="minorEastAsia" w:hint="eastAsia"/>
          <w:sz w:val="22"/>
        </w:rPr>
        <w:t>５）</w:t>
      </w:r>
    </w:p>
    <w:p w14:paraId="75BD75B7" w14:textId="2ECE53A5" w:rsidR="00C13CF7" w:rsidRPr="00C13CF7" w:rsidRDefault="00C13CF7" w:rsidP="00C13CF7">
      <w:pPr>
        <w:jc w:val="center"/>
        <w:rPr>
          <w:rFonts w:asciiTheme="majorEastAsia" w:eastAsiaTheme="majorEastAsia" w:hAnsiTheme="majorEastAsia"/>
          <w:sz w:val="22"/>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DE4FE1">
        <w:rPr>
          <w:rFonts w:asciiTheme="majorEastAsia" w:eastAsiaTheme="majorEastAsia" w:hAnsiTheme="majorEastAsia" w:hint="eastAsia"/>
          <w:sz w:val="22"/>
        </w:rPr>
        <w:t>12－３－</w:t>
      </w:r>
      <w:r>
        <w:rPr>
          <w:rFonts w:asciiTheme="majorEastAsia" w:eastAsiaTheme="majorEastAsia" w:hAnsiTheme="majorEastAsia" w:hint="eastAsia"/>
          <w:sz w:val="22"/>
        </w:rPr>
        <w:t>５</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w:t>
      </w:r>
      <w:r>
        <w:rPr>
          <w:rFonts w:asciiTheme="majorEastAsia" w:eastAsiaTheme="majorEastAsia" w:hAnsiTheme="majorEastAsia" w:hint="eastAsia"/>
          <w:sz w:val="22"/>
        </w:rPr>
        <w:t>が現れる場面</w:t>
      </w:r>
      <w:r w:rsidRPr="0094777C">
        <w:rPr>
          <w:rFonts w:asciiTheme="majorEastAsia" w:eastAsiaTheme="majorEastAsia" w:hAnsiTheme="majorEastAsia" w:hint="eastAsia"/>
          <w:sz w:val="22"/>
        </w:rPr>
        <w:t>（</w:t>
      </w:r>
      <w:r w:rsidRPr="00E20EC0">
        <w:rPr>
          <w:rFonts w:asciiTheme="majorEastAsia" w:eastAsiaTheme="majorEastAsia" w:hAnsiTheme="majorEastAsia" w:hint="eastAsia"/>
          <w:sz w:val="22"/>
        </w:rPr>
        <w:t>性・</w:t>
      </w:r>
      <w:r w:rsidRPr="00C13CF7">
        <w:rPr>
          <w:rFonts w:asciiTheme="majorEastAsia" w:eastAsiaTheme="majorEastAsia" w:hAnsiTheme="majorEastAsia" w:hint="eastAsia"/>
          <w:sz w:val="22"/>
        </w:rPr>
        <w:t>ライフステージ別</w:t>
      </w:r>
      <w:r w:rsidRPr="0094777C">
        <w:rPr>
          <w:rFonts w:asciiTheme="majorEastAsia" w:eastAsiaTheme="majorEastAsia" w:hAnsiTheme="majorEastAsia" w:hint="eastAsia"/>
          <w:sz w:val="22"/>
        </w:rPr>
        <w:t>）</w:t>
      </w:r>
    </w:p>
    <w:p w14:paraId="14B4964D" w14:textId="77777777" w:rsidR="00E20EC0" w:rsidRDefault="00E20EC0" w:rsidP="00E20EC0">
      <w:pPr>
        <w:widowControl/>
        <w:jc w:val="left"/>
      </w:pPr>
      <w:r w:rsidRPr="00900682">
        <w:rPr>
          <w:rFonts w:hint="eastAsia"/>
          <w:noProof/>
        </w:rPr>
        <w:drawing>
          <wp:inline distT="0" distB="0" distL="0" distR="0" wp14:anchorId="6EF6B633" wp14:editId="21C10E2D">
            <wp:extent cx="5976620" cy="6365240"/>
            <wp:effectExtent l="0" t="0" r="0" b="0"/>
            <wp:docPr id="305845492"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76620" cy="6365240"/>
                    </a:xfrm>
                    <a:prstGeom prst="rect">
                      <a:avLst/>
                    </a:prstGeom>
                    <a:noFill/>
                    <a:ln>
                      <a:noFill/>
                    </a:ln>
                  </pic:spPr>
                </pic:pic>
              </a:graphicData>
            </a:graphic>
          </wp:inline>
        </w:drawing>
      </w:r>
    </w:p>
    <w:p w14:paraId="2EA736B9" w14:textId="660A262A" w:rsidR="007A7699" w:rsidRDefault="007A7699">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22DF3966" w14:textId="7136CF85" w:rsidR="00681CBF" w:rsidRPr="00643773" w:rsidRDefault="00681CBF" w:rsidP="00681CBF">
      <w:pPr>
        <w:ind w:left="660" w:hangingChars="300" w:hanging="660"/>
        <w:rPr>
          <w:rFonts w:asciiTheme="majorEastAsia" w:eastAsiaTheme="majorEastAsia" w:hAnsiTheme="majorEastAsia"/>
          <w:sz w:val="22"/>
        </w:rPr>
      </w:pPr>
      <w:r w:rsidRPr="00643773">
        <w:rPr>
          <w:rFonts w:asciiTheme="majorEastAsia" w:eastAsiaTheme="majorEastAsia" w:hAnsiTheme="majorEastAsia" w:hint="eastAsia"/>
          <w:sz w:val="22"/>
        </w:rPr>
        <w:lastRenderedPageBreak/>
        <w:t>【性・</w:t>
      </w:r>
      <w:r w:rsidR="00643773" w:rsidRPr="00643773">
        <w:rPr>
          <w:rFonts w:asciiTheme="majorEastAsia" w:eastAsiaTheme="majorEastAsia" w:hAnsiTheme="majorEastAsia" w:hint="eastAsia"/>
          <w:sz w:val="22"/>
        </w:rPr>
        <w:t>男性特有の生きづらさの存在</w:t>
      </w:r>
      <w:r w:rsidR="00643773">
        <w:rPr>
          <w:rFonts w:asciiTheme="majorEastAsia" w:eastAsiaTheme="majorEastAsia" w:hAnsiTheme="majorEastAsia" w:hint="eastAsia"/>
          <w:sz w:val="22"/>
        </w:rPr>
        <w:t>別</w:t>
      </w:r>
      <w:r w:rsidRPr="00643773">
        <w:rPr>
          <w:rFonts w:asciiTheme="majorEastAsia" w:eastAsiaTheme="majorEastAsia" w:hAnsiTheme="majorEastAsia" w:hint="eastAsia"/>
          <w:sz w:val="22"/>
        </w:rPr>
        <w:t>】（問</w:t>
      </w:r>
      <w:r w:rsidR="00643773" w:rsidRPr="00643773">
        <w:rPr>
          <w:rFonts w:asciiTheme="majorEastAsia" w:eastAsiaTheme="majorEastAsia" w:hAnsiTheme="majorEastAsia" w:hint="eastAsia"/>
          <w:sz w:val="22"/>
        </w:rPr>
        <w:t>35</w:t>
      </w:r>
      <w:r w:rsidRPr="00643773">
        <w:rPr>
          <w:rFonts w:asciiTheme="majorEastAsia" w:eastAsiaTheme="majorEastAsia" w:hAnsiTheme="majorEastAsia" w:hint="eastAsia"/>
          <w:sz w:val="22"/>
        </w:rPr>
        <w:t>とのクロス）</w:t>
      </w:r>
    </w:p>
    <w:p w14:paraId="4860A2B3" w14:textId="1B432EB4" w:rsidR="000134AE" w:rsidRDefault="00C13CF7" w:rsidP="00C13CF7">
      <w:pPr>
        <w:ind w:leftChars="100" w:left="210" w:firstLineChars="96" w:firstLine="211"/>
        <w:rPr>
          <w:rFonts w:asciiTheme="minorEastAsia" w:hAnsiTheme="minorEastAsia"/>
          <w:sz w:val="22"/>
        </w:rPr>
      </w:pPr>
      <w:r w:rsidRPr="00C4379E">
        <w:rPr>
          <w:rFonts w:asciiTheme="minorEastAsia" w:hAnsiTheme="minorEastAsia" w:hint="eastAsia"/>
          <w:sz w:val="22"/>
        </w:rPr>
        <w:t>性</w:t>
      </w:r>
      <w:r w:rsidRPr="00C4379E">
        <w:rPr>
          <w:rFonts w:hint="eastAsia"/>
          <w:sz w:val="22"/>
        </w:rPr>
        <w:t>・</w:t>
      </w:r>
      <w:r w:rsidR="00643773" w:rsidRPr="00C4379E">
        <w:rPr>
          <w:rFonts w:hint="eastAsia"/>
          <w:sz w:val="22"/>
        </w:rPr>
        <w:t>男性特有の生きづらさの存在</w:t>
      </w:r>
      <w:r w:rsidRPr="00C4379E">
        <w:rPr>
          <w:rFonts w:hint="eastAsia"/>
          <w:sz w:val="22"/>
        </w:rPr>
        <w:t>別</w:t>
      </w:r>
      <w:r w:rsidR="00643773" w:rsidRPr="00C4379E">
        <w:rPr>
          <w:rFonts w:hint="eastAsia"/>
          <w:sz w:val="22"/>
        </w:rPr>
        <w:t>に</w:t>
      </w:r>
      <w:r w:rsidRPr="00C4379E">
        <w:rPr>
          <w:rFonts w:asciiTheme="minorEastAsia" w:hAnsiTheme="minorEastAsia" w:hint="eastAsia"/>
          <w:sz w:val="22"/>
        </w:rPr>
        <w:t>ついてみると、</w:t>
      </w:r>
      <w:r w:rsidR="00084946">
        <w:rPr>
          <w:rFonts w:asciiTheme="minorEastAsia" w:hAnsiTheme="minorEastAsia" w:hint="eastAsia"/>
          <w:sz w:val="22"/>
        </w:rPr>
        <w:t>【</w:t>
      </w:r>
      <w:r w:rsidR="00643773" w:rsidRPr="00C4379E">
        <w:rPr>
          <w:rFonts w:asciiTheme="minorEastAsia" w:hAnsiTheme="minorEastAsia" w:hint="eastAsia"/>
          <w:sz w:val="22"/>
        </w:rPr>
        <w:t>家族を養う経済力を求められる</w:t>
      </w:r>
      <w:r w:rsidR="00BC056B">
        <w:rPr>
          <w:rFonts w:asciiTheme="minorEastAsia" w:hAnsiTheme="minorEastAsia" w:hint="eastAsia"/>
          <w:sz w:val="22"/>
        </w:rPr>
        <w:t>】</w:t>
      </w:r>
      <w:r w:rsidR="00643773" w:rsidRPr="00C4379E">
        <w:rPr>
          <w:rFonts w:asciiTheme="minorEastAsia" w:hAnsiTheme="minorEastAsia" w:hint="eastAsia"/>
          <w:sz w:val="22"/>
        </w:rPr>
        <w:t>について</w:t>
      </w:r>
      <w:r w:rsidRPr="00C4379E">
        <w:rPr>
          <w:rFonts w:asciiTheme="minorEastAsia" w:hAnsiTheme="minorEastAsia" w:hint="eastAsia"/>
          <w:sz w:val="22"/>
        </w:rPr>
        <w:t>は、女性</w:t>
      </w:r>
      <w:r w:rsidR="00643773" w:rsidRPr="00C4379E">
        <w:rPr>
          <w:rFonts w:asciiTheme="minorEastAsia" w:hAnsiTheme="minorEastAsia" w:hint="eastAsia"/>
          <w:sz w:val="22"/>
        </w:rPr>
        <w:t>では</w:t>
      </w:r>
      <w:r w:rsidRPr="00C4379E">
        <w:rPr>
          <w:rFonts w:asciiTheme="minorEastAsia" w:hAnsiTheme="minorEastAsia" w:hint="eastAsia"/>
          <w:sz w:val="22"/>
        </w:rPr>
        <w:t>「</w:t>
      </w:r>
      <w:r w:rsidR="00643773" w:rsidRPr="00C4379E">
        <w:rPr>
          <w:rFonts w:asciiTheme="minorEastAsia" w:hAnsiTheme="minorEastAsia" w:hint="eastAsia"/>
          <w:sz w:val="22"/>
        </w:rPr>
        <w:t>家庭において</w:t>
      </w:r>
      <w:r w:rsidRPr="00C4379E">
        <w:rPr>
          <w:rFonts w:asciiTheme="minorEastAsia" w:hAnsiTheme="minorEastAsia" w:hint="eastAsia"/>
          <w:sz w:val="22"/>
        </w:rPr>
        <w:t>」が</w:t>
      </w:r>
      <w:r w:rsidR="00643773" w:rsidRPr="00C4379E">
        <w:rPr>
          <w:rFonts w:asciiTheme="minorEastAsia" w:hAnsiTheme="minorEastAsia" w:hint="eastAsia"/>
          <w:sz w:val="22"/>
        </w:rPr>
        <w:t>84.7</w:t>
      </w:r>
      <w:r w:rsidRPr="00C4379E">
        <w:rPr>
          <w:rFonts w:asciiTheme="minorEastAsia" w:hAnsiTheme="minorEastAsia" w:hint="eastAsia"/>
          <w:sz w:val="22"/>
        </w:rPr>
        <w:t>％と最も高く、</w:t>
      </w:r>
      <w:r w:rsidR="00084946">
        <w:rPr>
          <w:rFonts w:asciiTheme="minorEastAsia" w:hAnsiTheme="minorEastAsia" w:hint="eastAsia"/>
          <w:sz w:val="22"/>
        </w:rPr>
        <w:t>「その他」</w:t>
      </w:r>
      <w:r w:rsidRPr="00C4379E">
        <w:rPr>
          <w:rFonts w:asciiTheme="minorEastAsia" w:hAnsiTheme="minorEastAsia" w:hint="eastAsia"/>
          <w:sz w:val="22"/>
        </w:rPr>
        <w:t>「</w:t>
      </w:r>
      <w:r w:rsidR="00643773" w:rsidRPr="00C4379E">
        <w:rPr>
          <w:rFonts w:asciiTheme="minorEastAsia" w:hAnsiTheme="minorEastAsia" w:hint="eastAsia"/>
          <w:sz w:val="22"/>
        </w:rPr>
        <w:t>職場において</w:t>
      </w:r>
      <w:r w:rsidRPr="00C4379E">
        <w:rPr>
          <w:rFonts w:asciiTheme="minorEastAsia" w:hAnsiTheme="minorEastAsia" w:hint="eastAsia"/>
          <w:sz w:val="22"/>
        </w:rPr>
        <w:t>」</w:t>
      </w:r>
      <w:r w:rsidR="00643773">
        <w:rPr>
          <w:rFonts w:asciiTheme="minorEastAsia" w:hAnsiTheme="minorEastAsia" w:hint="eastAsia"/>
          <w:sz w:val="22"/>
        </w:rPr>
        <w:t>の順</w:t>
      </w:r>
      <w:r w:rsidR="000264D6">
        <w:rPr>
          <w:rFonts w:asciiTheme="minorEastAsia" w:hAnsiTheme="minorEastAsia" w:hint="eastAsia"/>
          <w:sz w:val="22"/>
        </w:rPr>
        <w:t>に</w:t>
      </w:r>
      <w:r w:rsidR="00643773">
        <w:rPr>
          <w:rFonts w:asciiTheme="minorEastAsia" w:hAnsiTheme="minorEastAsia" w:hint="eastAsia"/>
          <w:sz w:val="22"/>
        </w:rPr>
        <w:t>なっている。男性</w:t>
      </w:r>
      <w:r w:rsidR="00EC11D0">
        <w:rPr>
          <w:rFonts w:asciiTheme="minorEastAsia" w:hAnsiTheme="minorEastAsia" w:hint="eastAsia"/>
          <w:sz w:val="22"/>
        </w:rPr>
        <w:t>では</w:t>
      </w:r>
      <w:r w:rsidR="00643773">
        <w:rPr>
          <w:rFonts w:asciiTheme="minorEastAsia" w:hAnsiTheme="minorEastAsia" w:hint="eastAsia"/>
          <w:sz w:val="22"/>
        </w:rPr>
        <w:t>「家庭において」</w:t>
      </w:r>
      <w:r>
        <w:rPr>
          <w:rFonts w:asciiTheme="minorEastAsia" w:hAnsiTheme="minorEastAsia" w:hint="eastAsia"/>
          <w:sz w:val="22"/>
        </w:rPr>
        <w:t>が</w:t>
      </w:r>
      <w:r w:rsidR="000134AE">
        <w:rPr>
          <w:rFonts w:asciiTheme="minorEastAsia" w:hAnsiTheme="minorEastAsia" w:hint="eastAsia"/>
          <w:sz w:val="22"/>
        </w:rPr>
        <w:t>86.0</w:t>
      </w:r>
      <w:r>
        <w:rPr>
          <w:rFonts w:asciiTheme="minorEastAsia" w:hAnsiTheme="minorEastAsia" w:hint="eastAsia"/>
          <w:sz w:val="22"/>
        </w:rPr>
        <w:t>％</w:t>
      </w:r>
      <w:r w:rsidR="000134AE">
        <w:rPr>
          <w:rFonts w:asciiTheme="minorEastAsia" w:hAnsiTheme="minorEastAsia" w:hint="eastAsia"/>
          <w:sz w:val="22"/>
        </w:rPr>
        <w:t>と最も高</w:t>
      </w:r>
      <w:r w:rsidR="00402393">
        <w:rPr>
          <w:rFonts w:asciiTheme="minorEastAsia" w:hAnsiTheme="minorEastAsia" w:hint="eastAsia"/>
          <w:sz w:val="22"/>
        </w:rPr>
        <w:t>く</w:t>
      </w:r>
      <w:r>
        <w:rPr>
          <w:rFonts w:asciiTheme="minorEastAsia" w:hAnsiTheme="minorEastAsia" w:hint="eastAsia"/>
          <w:sz w:val="22"/>
        </w:rPr>
        <w:t>、</w:t>
      </w:r>
      <w:r w:rsidR="000134AE">
        <w:rPr>
          <w:rFonts w:asciiTheme="minorEastAsia" w:hAnsiTheme="minorEastAsia" w:hint="eastAsia"/>
          <w:sz w:val="22"/>
        </w:rPr>
        <w:t>「親族関係において」「職場において」の順</w:t>
      </w:r>
      <w:r w:rsidR="000264D6">
        <w:rPr>
          <w:rFonts w:asciiTheme="minorEastAsia" w:hAnsiTheme="minorEastAsia" w:hint="eastAsia"/>
          <w:sz w:val="22"/>
        </w:rPr>
        <w:t>に</w:t>
      </w:r>
      <w:r w:rsidR="000134AE">
        <w:rPr>
          <w:rFonts w:asciiTheme="minorEastAsia" w:hAnsiTheme="minorEastAsia" w:hint="eastAsia"/>
          <w:sz w:val="22"/>
        </w:rPr>
        <w:t>なっている。</w:t>
      </w:r>
    </w:p>
    <w:p w14:paraId="6EF62B4E" w14:textId="4D32A18A" w:rsidR="000134AE" w:rsidRDefault="00084946" w:rsidP="00C13CF7">
      <w:pPr>
        <w:ind w:leftChars="100" w:left="210" w:firstLineChars="96" w:firstLine="211"/>
        <w:rPr>
          <w:rFonts w:asciiTheme="minorEastAsia" w:hAnsiTheme="minorEastAsia"/>
          <w:sz w:val="22"/>
        </w:rPr>
      </w:pPr>
      <w:r>
        <w:rPr>
          <w:rFonts w:asciiTheme="minorEastAsia" w:hAnsiTheme="minorEastAsia" w:hint="eastAsia"/>
          <w:sz w:val="22"/>
        </w:rPr>
        <w:t>【</w:t>
      </w:r>
      <w:r w:rsidR="000134AE" w:rsidRPr="000134AE">
        <w:rPr>
          <w:rFonts w:asciiTheme="minorEastAsia" w:hAnsiTheme="minorEastAsia" w:hint="eastAsia"/>
          <w:sz w:val="22"/>
        </w:rPr>
        <w:t>弱音を吐いたり、悩みを打ち明けるのは恥ずかしいという考え方が存在する</w:t>
      </w:r>
      <w:r>
        <w:rPr>
          <w:rFonts w:asciiTheme="minorEastAsia" w:hAnsiTheme="minorEastAsia" w:hint="eastAsia"/>
          <w:sz w:val="22"/>
        </w:rPr>
        <w:t>】</w:t>
      </w:r>
      <w:r w:rsidR="000134AE">
        <w:rPr>
          <w:rFonts w:asciiTheme="minorEastAsia" w:hAnsiTheme="minorEastAsia" w:hint="eastAsia"/>
          <w:sz w:val="22"/>
        </w:rPr>
        <w:t>については</w:t>
      </w:r>
      <w:r w:rsidR="00C13CF7">
        <w:rPr>
          <w:rFonts w:asciiTheme="minorEastAsia" w:hAnsiTheme="minorEastAsia" w:hint="eastAsia"/>
          <w:sz w:val="22"/>
        </w:rPr>
        <w:t>、</w:t>
      </w:r>
      <w:r w:rsidR="000134AE">
        <w:rPr>
          <w:rFonts w:asciiTheme="minorEastAsia" w:hAnsiTheme="minorEastAsia" w:hint="eastAsia"/>
          <w:sz w:val="22"/>
        </w:rPr>
        <w:t>女性では「</w:t>
      </w:r>
      <w:r w:rsidR="000134AE" w:rsidRPr="000134AE">
        <w:rPr>
          <w:rFonts w:asciiTheme="minorEastAsia" w:hAnsiTheme="minorEastAsia" w:hint="eastAsia"/>
          <w:sz w:val="22"/>
        </w:rPr>
        <w:t>友人関係において</w:t>
      </w:r>
      <w:r w:rsidR="00C13CF7">
        <w:rPr>
          <w:rFonts w:asciiTheme="minorEastAsia" w:hAnsiTheme="minorEastAsia" w:hint="eastAsia"/>
          <w:sz w:val="22"/>
        </w:rPr>
        <w:t>」が</w:t>
      </w:r>
      <w:r w:rsidR="000134AE">
        <w:rPr>
          <w:rFonts w:asciiTheme="minorEastAsia" w:hAnsiTheme="minorEastAsia" w:hint="eastAsia"/>
          <w:sz w:val="22"/>
        </w:rPr>
        <w:t>66.7</w:t>
      </w:r>
      <w:r w:rsidR="00C13CF7">
        <w:rPr>
          <w:rFonts w:asciiTheme="minorEastAsia" w:hAnsiTheme="minorEastAsia" w:hint="eastAsia"/>
          <w:sz w:val="22"/>
        </w:rPr>
        <w:t>％と最も高く、</w:t>
      </w:r>
      <w:r w:rsidR="000134AE">
        <w:rPr>
          <w:rFonts w:asciiTheme="minorEastAsia" w:hAnsiTheme="minorEastAsia" w:hint="eastAsia"/>
          <w:sz w:val="22"/>
        </w:rPr>
        <w:t>「</w:t>
      </w:r>
      <w:r w:rsidR="000134AE" w:rsidRPr="000134AE">
        <w:rPr>
          <w:rFonts w:asciiTheme="minorEastAsia" w:hAnsiTheme="minorEastAsia" w:hint="eastAsia"/>
          <w:sz w:val="22"/>
        </w:rPr>
        <w:t>職場において</w:t>
      </w:r>
      <w:r w:rsidR="000134AE">
        <w:rPr>
          <w:rFonts w:asciiTheme="minorEastAsia" w:hAnsiTheme="minorEastAsia" w:hint="eastAsia"/>
          <w:sz w:val="22"/>
        </w:rPr>
        <w:t>」「</w:t>
      </w:r>
      <w:r w:rsidR="00EC11D0">
        <w:rPr>
          <w:rFonts w:asciiTheme="minorEastAsia" w:hAnsiTheme="minorEastAsia" w:hint="eastAsia"/>
          <w:sz w:val="22"/>
        </w:rPr>
        <w:t>その他</w:t>
      </w:r>
      <w:r w:rsidR="000134AE">
        <w:rPr>
          <w:rFonts w:asciiTheme="minorEastAsia" w:hAnsiTheme="minorEastAsia" w:hint="eastAsia"/>
          <w:sz w:val="22"/>
        </w:rPr>
        <w:t>」の順になっている。男性</w:t>
      </w:r>
      <w:r w:rsidR="00EC11D0">
        <w:rPr>
          <w:rFonts w:asciiTheme="minorEastAsia" w:hAnsiTheme="minorEastAsia" w:hint="eastAsia"/>
          <w:sz w:val="22"/>
        </w:rPr>
        <w:t>では</w:t>
      </w:r>
      <w:r w:rsidR="000134AE">
        <w:rPr>
          <w:rFonts w:asciiTheme="minorEastAsia" w:hAnsiTheme="minorEastAsia" w:hint="eastAsia"/>
          <w:sz w:val="22"/>
        </w:rPr>
        <w:t>「</w:t>
      </w:r>
      <w:r w:rsidR="000134AE" w:rsidRPr="000134AE">
        <w:rPr>
          <w:rFonts w:asciiTheme="minorEastAsia" w:hAnsiTheme="minorEastAsia" w:hint="eastAsia"/>
          <w:sz w:val="22"/>
        </w:rPr>
        <w:t>友人関係において</w:t>
      </w:r>
      <w:r w:rsidR="000134AE">
        <w:rPr>
          <w:rFonts w:asciiTheme="minorEastAsia" w:hAnsiTheme="minorEastAsia" w:hint="eastAsia"/>
          <w:sz w:val="22"/>
        </w:rPr>
        <w:t>」が62.5％と最も高く、「</w:t>
      </w:r>
      <w:r w:rsidR="000134AE" w:rsidRPr="000134AE">
        <w:rPr>
          <w:rFonts w:asciiTheme="minorEastAsia" w:hAnsiTheme="minorEastAsia" w:hint="eastAsia"/>
          <w:sz w:val="22"/>
        </w:rPr>
        <w:t>職場において</w:t>
      </w:r>
      <w:r w:rsidR="000134AE">
        <w:rPr>
          <w:rFonts w:asciiTheme="minorEastAsia" w:hAnsiTheme="minorEastAsia" w:hint="eastAsia"/>
          <w:sz w:val="22"/>
        </w:rPr>
        <w:t>」「学校において」の順になっている。</w:t>
      </w:r>
    </w:p>
    <w:p w14:paraId="7827EA5C" w14:textId="7DCBDD3C" w:rsidR="00C13CF7" w:rsidRDefault="00084946" w:rsidP="00C13CF7">
      <w:pPr>
        <w:ind w:leftChars="100" w:left="210" w:firstLineChars="96" w:firstLine="211"/>
        <w:rPr>
          <w:rFonts w:asciiTheme="minorEastAsia" w:hAnsiTheme="minorEastAsia"/>
          <w:sz w:val="22"/>
        </w:rPr>
      </w:pPr>
      <w:r>
        <w:rPr>
          <w:rFonts w:asciiTheme="minorEastAsia" w:hAnsiTheme="minorEastAsia" w:hint="eastAsia"/>
          <w:sz w:val="22"/>
        </w:rPr>
        <w:t>【</w:t>
      </w:r>
      <w:r w:rsidR="000134AE" w:rsidRPr="000134AE">
        <w:rPr>
          <w:rFonts w:asciiTheme="minorEastAsia" w:hAnsiTheme="minorEastAsia" w:hint="eastAsia"/>
          <w:sz w:val="22"/>
        </w:rPr>
        <w:t>「家」を背負っていかなければならない責任感を求められる</w:t>
      </w:r>
      <w:r>
        <w:rPr>
          <w:rFonts w:asciiTheme="minorEastAsia" w:hAnsiTheme="minorEastAsia" w:hint="eastAsia"/>
          <w:sz w:val="22"/>
        </w:rPr>
        <w:t>】</w:t>
      </w:r>
      <w:r w:rsidR="000134AE">
        <w:rPr>
          <w:rFonts w:asciiTheme="minorEastAsia" w:hAnsiTheme="minorEastAsia" w:hint="eastAsia"/>
          <w:sz w:val="22"/>
        </w:rPr>
        <w:t>については、女性では</w:t>
      </w:r>
      <w:r w:rsidR="00EC11D0">
        <w:rPr>
          <w:rFonts w:asciiTheme="minorEastAsia" w:hAnsiTheme="minorEastAsia" w:hint="eastAsia"/>
          <w:sz w:val="22"/>
        </w:rPr>
        <w:t>「その他」</w:t>
      </w:r>
      <w:r w:rsidR="000134AE">
        <w:rPr>
          <w:rFonts w:asciiTheme="minorEastAsia" w:hAnsiTheme="minorEastAsia" w:hint="eastAsia"/>
          <w:sz w:val="22"/>
        </w:rPr>
        <w:t>「</w:t>
      </w:r>
      <w:r w:rsidR="000134AE" w:rsidRPr="000134AE">
        <w:rPr>
          <w:rFonts w:asciiTheme="minorEastAsia" w:hAnsiTheme="minorEastAsia" w:hint="eastAsia"/>
          <w:sz w:val="22"/>
        </w:rPr>
        <w:t>家庭において</w:t>
      </w:r>
      <w:r w:rsidR="000134AE">
        <w:rPr>
          <w:rFonts w:asciiTheme="minorEastAsia" w:hAnsiTheme="minorEastAsia" w:hint="eastAsia"/>
          <w:sz w:val="22"/>
        </w:rPr>
        <w:t>」「</w:t>
      </w:r>
      <w:r w:rsidR="000134AE" w:rsidRPr="000134AE">
        <w:rPr>
          <w:rFonts w:asciiTheme="minorEastAsia" w:hAnsiTheme="minorEastAsia" w:hint="eastAsia"/>
          <w:sz w:val="22"/>
        </w:rPr>
        <w:t>親族関係において</w:t>
      </w:r>
      <w:r w:rsidR="000134AE">
        <w:rPr>
          <w:rFonts w:asciiTheme="minorEastAsia" w:hAnsiTheme="minorEastAsia" w:hint="eastAsia"/>
          <w:sz w:val="22"/>
        </w:rPr>
        <w:t>」</w:t>
      </w:r>
      <w:r w:rsidR="00FF42A3">
        <w:rPr>
          <w:rFonts w:asciiTheme="minorEastAsia" w:hAnsiTheme="minorEastAsia" w:hint="eastAsia"/>
          <w:sz w:val="22"/>
        </w:rPr>
        <w:t>の順であるが、</w:t>
      </w:r>
      <w:r w:rsidR="00C13CF7">
        <w:rPr>
          <w:rFonts w:asciiTheme="minorEastAsia" w:hAnsiTheme="minorEastAsia" w:hint="eastAsia"/>
          <w:sz w:val="22"/>
        </w:rPr>
        <w:t>男性</w:t>
      </w:r>
      <w:r w:rsidR="00FF42A3">
        <w:rPr>
          <w:rFonts w:asciiTheme="minorEastAsia" w:hAnsiTheme="minorEastAsia" w:hint="eastAsia"/>
          <w:sz w:val="22"/>
        </w:rPr>
        <w:t>では</w:t>
      </w:r>
      <w:r w:rsidR="00FF42A3" w:rsidRPr="00FF42A3">
        <w:rPr>
          <w:rFonts w:asciiTheme="minorEastAsia" w:hAnsiTheme="minorEastAsia" w:hint="eastAsia"/>
          <w:sz w:val="22"/>
        </w:rPr>
        <w:t>「親族関係において」</w:t>
      </w:r>
      <w:r w:rsidR="00FF42A3">
        <w:rPr>
          <w:rFonts w:asciiTheme="minorEastAsia" w:hAnsiTheme="minorEastAsia" w:hint="eastAsia"/>
          <w:sz w:val="22"/>
        </w:rPr>
        <w:t>「</w:t>
      </w:r>
      <w:r w:rsidR="00FF42A3" w:rsidRPr="000134AE">
        <w:rPr>
          <w:rFonts w:asciiTheme="minorEastAsia" w:hAnsiTheme="minorEastAsia" w:hint="eastAsia"/>
          <w:sz w:val="22"/>
        </w:rPr>
        <w:t>家庭において</w:t>
      </w:r>
      <w:r w:rsidR="00FF42A3">
        <w:rPr>
          <w:rFonts w:asciiTheme="minorEastAsia" w:hAnsiTheme="minorEastAsia" w:hint="eastAsia"/>
          <w:sz w:val="22"/>
        </w:rPr>
        <w:t>」「学校において」の順</w:t>
      </w:r>
      <w:r w:rsidR="000264D6">
        <w:rPr>
          <w:rFonts w:asciiTheme="minorEastAsia" w:hAnsiTheme="minorEastAsia" w:hint="eastAsia"/>
          <w:sz w:val="22"/>
        </w:rPr>
        <w:t>に</w:t>
      </w:r>
      <w:r w:rsidR="00C13CF7">
        <w:rPr>
          <w:rFonts w:asciiTheme="minorEastAsia" w:hAnsiTheme="minorEastAsia" w:hint="eastAsia"/>
          <w:sz w:val="22"/>
        </w:rPr>
        <w:t>なっている。</w:t>
      </w:r>
    </w:p>
    <w:p w14:paraId="2E56D36B" w14:textId="3AAF86F5" w:rsidR="00C13CF7" w:rsidRDefault="00C13CF7" w:rsidP="00C13CF7">
      <w:pPr>
        <w:jc w:val="right"/>
        <w:rPr>
          <w:rFonts w:asciiTheme="minorEastAsia" w:hAnsiTheme="minorEastAsia"/>
          <w:sz w:val="22"/>
        </w:rPr>
      </w:pPr>
      <w:r w:rsidRPr="00F64D07">
        <w:rPr>
          <w:rFonts w:asciiTheme="minorEastAsia" w:hAnsiTheme="minorEastAsia"/>
          <w:sz w:val="22"/>
        </w:rPr>
        <w:t>（図</w:t>
      </w:r>
      <w:r w:rsidRPr="00F64D07">
        <w:rPr>
          <w:rFonts w:asciiTheme="minorEastAsia" w:hAnsiTheme="minorEastAsia" w:hint="eastAsia"/>
          <w:sz w:val="22"/>
        </w:rPr>
        <w:t>表</w:t>
      </w:r>
      <w:r w:rsidRPr="00F64D07">
        <w:rPr>
          <w:rFonts w:asciiTheme="minorEastAsia" w:hAnsiTheme="minorEastAsia"/>
          <w:sz w:val="22"/>
        </w:rPr>
        <w:t>1</w:t>
      </w:r>
      <w:r w:rsidRPr="00F64D07">
        <w:rPr>
          <w:rFonts w:asciiTheme="minorEastAsia" w:hAnsiTheme="minorEastAsia" w:hint="eastAsia"/>
          <w:sz w:val="22"/>
        </w:rPr>
        <w:t>2</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r w:rsidR="00643773">
        <w:rPr>
          <w:rFonts w:asciiTheme="minorEastAsia" w:hAnsiTheme="minorEastAsia" w:hint="eastAsia"/>
          <w:sz w:val="22"/>
        </w:rPr>
        <w:t>６</w:t>
      </w:r>
      <w:r>
        <w:rPr>
          <w:rFonts w:asciiTheme="minorEastAsia" w:hAnsiTheme="minorEastAsia" w:hint="eastAsia"/>
          <w:sz w:val="22"/>
        </w:rPr>
        <w:t>）</w:t>
      </w:r>
    </w:p>
    <w:p w14:paraId="254D7200" w14:textId="2EE78DEE" w:rsidR="00C13CF7" w:rsidRPr="00C13CF7" w:rsidRDefault="00C13CF7" w:rsidP="00C13CF7">
      <w:pPr>
        <w:jc w:val="center"/>
        <w:rPr>
          <w:rFonts w:asciiTheme="majorEastAsia" w:eastAsiaTheme="majorEastAsia" w:hAnsiTheme="majorEastAsia"/>
          <w:sz w:val="22"/>
        </w:rPr>
      </w:pPr>
      <w:r w:rsidRPr="0094777C">
        <w:rPr>
          <w:rFonts w:asciiTheme="majorEastAsia" w:eastAsiaTheme="majorEastAsia" w:hAnsiTheme="majorEastAsia" w:hint="eastAsia"/>
          <w:sz w:val="22"/>
        </w:rPr>
        <w:t>図</w:t>
      </w:r>
      <w:r>
        <w:rPr>
          <w:rFonts w:asciiTheme="majorEastAsia" w:eastAsiaTheme="majorEastAsia" w:hAnsiTheme="majorEastAsia" w:hint="eastAsia"/>
          <w:sz w:val="22"/>
        </w:rPr>
        <w:t>表</w:t>
      </w:r>
      <w:r w:rsidRPr="00DE4FE1">
        <w:rPr>
          <w:rFonts w:asciiTheme="majorEastAsia" w:eastAsiaTheme="majorEastAsia" w:hAnsiTheme="majorEastAsia" w:hint="eastAsia"/>
          <w:sz w:val="22"/>
        </w:rPr>
        <w:t>12－３－</w:t>
      </w:r>
      <w:r w:rsidR="00643773">
        <w:rPr>
          <w:rFonts w:asciiTheme="majorEastAsia" w:eastAsiaTheme="majorEastAsia" w:hAnsiTheme="majorEastAsia" w:hint="eastAsia"/>
          <w:sz w:val="22"/>
        </w:rPr>
        <w:t>６</w:t>
      </w:r>
      <w:r w:rsidRPr="0094777C">
        <w:rPr>
          <w:rFonts w:asciiTheme="majorEastAsia" w:eastAsiaTheme="majorEastAsia" w:hAnsiTheme="majorEastAsia"/>
          <w:sz w:val="22"/>
        </w:rPr>
        <w:t xml:space="preserve">　</w:t>
      </w:r>
      <w:r w:rsidRPr="004B0F3F">
        <w:rPr>
          <w:rFonts w:asciiTheme="majorEastAsia" w:eastAsiaTheme="majorEastAsia" w:hAnsiTheme="majorEastAsia" w:hint="eastAsia"/>
          <w:sz w:val="22"/>
        </w:rPr>
        <w:t>男性特有の生きづらさ</w:t>
      </w:r>
      <w:r>
        <w:rPr>
          <w:rFonts w:asciiTheme="majorEastAsia" w:eastAsiaTheme="majorEastAsia" w:hAnsiTheme="majorEastAsia" w:hint="eastAsia"/>
          <w:sz w:val="22"/>
        </w:rPr>
        <w:t>が現れる場面</w:t>
      </w:r>
      <w:r w:rsidRPr="0094777C">
        <w:rPr>
          <w:rFonts w:asciiTheme="majorEastAsia" w:eastAsiaTheme="majorEastAsia" w:hAnsiTheme="majorEastAsia" w:hint="eastAsia"/>
          <w:sz w:val="22"/>
        </w:rPr>
        <w:t>（</w:t>
      </w:r>
      <w:r w:rsidRPr="00E20EC0">
        <w:rPr>
          <w:rFonts w:asciiTheme="majorEastAsia" w:eastAsiaTheme="majorEastAsia" w:hAnsiTheme="majorEastAsia" w:hint="eastAsia"/>
          <w:sz w:val="22"/>
        </w:rPr>
        <w:t>性・</w:t>
      </w:r>
      <w:r w:rsidR="00643773" w:rsidRPr="00643773">
        <w:rPr>
          <w:rFonts w:asciiTheme="majorEastAsia" w:eastAsiaTheme="majorEastAsia" w:hAnsiTheme="majorEastAsia" w:hint="eastAsia"/>
          <w:sz w:val="22"/>
        </w:rPr>
        <w:t>男性特有の生きづらさの存在別</w:t>
      </w:r>
      <w:r w:rsidRPr="0094777C">
        <w:rPr>
          <w:rFonts w:asciiTheme="majorEastAsia" w:eastAsiaTheme="majorEastAsia" w:hAnsiTheme="majorEastAsia" w:hint="eastAsia"/>
          <w:sz w:val="22"/>
        </w:rPr>
        <w:t>）</w:t>
      </w:r>
    </w:p>
    <w:p w14:paraId="68A9B606" w14:textId="77777777" w:rsidR="00681CBF" w:rsidRDefault="00681CBF" w:rsidP="00681CBF">
      <w:pPr>
        <w:ind w:left="630" w:hangingChars="300" w:hanging="630"/>
      </w:pPr>
      <w:r w:rsidRPr="00257903">
        <w:rPr>
          <w:rFonts w:hint="eastAsia"/>
          <w:noProof/>
        </w:rPr>
        <w:drawing>
          <wp:inline distT="0" distB="0" distL="0" distR="0" wp14:anchorId="51B8F851" wp14:editId="06499A1C">
            <wp:extent cx="5976620" cy="5443855"/>
            <wp:effectExtent l="0" t="0" r="0" b="4445"/>
            <wp:docPr id="1696651692"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76620" cy="5443855"/>
                    </a:xfrm>
                    <a:prstGeom prst="rect">
                      <a:avLst/>
                    </a:prstGeom>
                    <a:noFill/>
                    <a:ln>
                      <a:noFill/>
                    </a:ln>
                  </pic:spPr>
                </pic:pic>
              </a:graphicData>
            </a:graphic>
          </wp:inline>
        </w:drawing>
      </w:r>
    </w:p>
    <w:p w14:paraId="2368136F" w14:textId="52270DC4" w:rsidR="001E5F8C" w:rsidRPr="00F64D07" w:rsidRDefault="001E5F8C" w:rsidP="001E5F8C">
      <w:pPr>
        <w:pStyle w:val="1"/>
        <w:rPr>
          <w:rFonts w:asciiTheme="majorEastAsia" w:hAnsiTheme="majorEastAsia"/>
          <w:sz w:val="28"/>
        </w:rPr>
      </w:pPr>
      <w:bookmarkStart w:id="159" w:name="_Toc409879848"/>
      <w:bookmarkStart w:id="160" w:name="_Toc190047486"/>
      <w:r w:rsidRPr="00F64D07">
        <w:rPr>
          <w:rFonts w:asciiTheme="majorEastAsia" w:hAnsiTheme="majorEastAsia" w:hint="eastAsia"/>
          <w:sz w:val="28"/>
        </w:rPr>
        <w:lastRenderedPageBreak/>
        <w:t>第</w:t>
      </w:r>
      <w:r w:rsidRPr="00F64D07">
        <w:rPr>
          <w:rFonts w:asciiTheme="majorEastAsia" w:hAnsiTheme="majorEastAsia"/>
          <w:sz w:val="28"/>
        </w:rPr>
        <w:t>1</w:t>
      </w:r>
      <w:r w:rsidR="00AB0DC4">
        <w:rPr>
          <w:rFonts w:asciiTheme="majorEastAsia" w:hAnsiTheme="majorEastAsia" w:hint="eastAsia"/>
          <w:sz w:val="28"/>
        </w:rPr>
        <w:t>3</w:t>
      </w:r>
      <w:r w:rsidRPr="00F64D07">
        <w:rPr>
          <w:rFonts w:asciiTheme="majorEastAsia" w:hAnsiTheme="majorEastAsia"/>
          <w:sz w:val="28"/>
        </w:rPr>
        <w:t xml:space="preserve">章　</w:t>
      </w:r>
      <w:r w:rsidRPr="00F64D07">
        <w:rPr>
          <w:rFonts w:asciiTheme="majorEastAsia" w:hAnsiTheme="majorEastAsia" w:hint="eastAsia"/>
          <w:sz w:val="28"/>
        </w:rPr>
        <w:t>性的マイノリティ（性的少数者）</w:t>
      </w:r>
      <w:bookmarkEnd w:id="159"/>
      <w:bookmarkEnd w:id="160"/>
    </w:p>
    <w:p w14:paraId="6ABE47E3" w14:textId="174A7017" w:rsidR="001E5F8C" w:rsidRPr="00F64D07" w:rsidRDefault="001E5F8C" w:rsidP="001E5F8C">
      <w:pPr>
        <w:pStyle w:val="2"/>
        <w:rPr>
          <w:rFonts w:asciiTheme="majorEastAsia" w:hAnsiTheme="majorEastAsia"/>
          <w:sz w:val="24"/>
        </w:rPr>
      </w:pPr>
      <w:bookmarkStart w:id="161" w:name="_Toc409879849"/>
      <w:bookmarkStart w:id="162" w:name="_Toc190047487"/>
      <w:r w:rsidRPr="00F64D07">
        <w:rPr>
          <w:rFonts w:asciiTheme="majorEastAsia" w:hAnsiTheme="majorEastAsia"/>
          <w:sz w:val="24"/>
        </w:rPr>
        <w:t>1</w:t>
      </w:r>
      <w:r w:rsidR="00AB0DC4">
        <w:rPr>
          <w:rFonts w:asciiTheme="majorEastAsia" w:hAnsiTheme="majorEastAsia" w:hint="eastAsia"/>
          <w:sz w:val="24"/>
        </w:rPr>
        <w:t>3</w:t>
      </w:r>
      <w:r w:rsidRPr="00F64D07">
        <w:rPr>
          <w:rFonts w:asciiTheme="majorEastAsia" w:hAnsiTheme="majorEastAsia"/>
          <w:sz w:val="24"/>
        </w:rPr>
        <w:t>－１　性</w:t>
      </w:r>
      <w:r w:rsidRPr="00F64D07">
        <w:rPr>
          <w:rFonts w:asciiTheme="majorEastAsia" w:hAnsiTheme="majorEastAsia" w:hint="eastAsia"/>
          <w:sz w:val="24"/>
        </w:rPr>
        <w:t>の</w:t>
      </w:r>
      <w:r w:rsidR="00D30701" w:rsidRPr="00F64D07">
        <w:rPr>
          <w:rFonts w:asciiTheme="majorEastAsia" w:hAnsiTheme="majorEastAsia" w:hint="eastAsia"/>
          <w:sz w:val="24"/>
        </w:rPr>
        <w:t>あり方の</w:t>
      </w:r>
      <w:r w:rsidRPr="00F64D07">
        <w:rPr>
          <w:rFonts w:asciiTheme="majorEastAsia" w:hAnsiTheme="majorEastAsia" w:hint="eastAsia"/>
          <w:sz w:val="24"/>
        </w:rPr>
        <w:t>悩みの有無</w:t>
      </w:r>
      <w:bookmarkEnd w:id="161"/>
      <w:bookmarkEnd w:id="162"/>
    </w:p>
    <w:p w14:paraId="20D8C302" w14:textId="73D439A3" w:rsidR="001E5F8C" w:rsidRPr="00596A84" w:rsidRDefault="00596A84" w:rsidP="001E5F8C">
      <w:pPr>
        <w:ind w:firstLineChars="100" w:firstLine="220"/>
      </w:pPr>
      <w:r w:rsidRPr="00F64D07">
        <w:rPr>
          <w:rFonts w:asciiTheme="majorEastAsia" w:eastAsiaTheme="majorEastAsia" w:hAnsiTheme="majorEastAsia"/>
          <w:noProof/>
          <w:sz w:val="22"/>
        </w:rPr>
        <mc:AlternateContent>
          <mc:Choice Requires="wps">
            <w:drawing>
              <wp:anchor distT="0" distB="0" distL="114300" distR="114300" simplePos="0" relativeHeight="251616768" behindDoc="0" locked="0" layoutInCell="1" allowOverlap="1" wp14:anchorId="7ED8E830" wp14:editId="50A9DBC5">
                <wp:simplePos x="0" y="0"/>
                <wp:positionH relativeFrom="column">
                  <wp:posOffset>-1270</wp:posOffset>
                </wp:positionH>
                <wp:positionV relativeFrom="paragraph">
                  <wp:posOffset>229870</wp:posOffset>
                </wp:positionV>
                <wp:extent cx="5963920" cy="6687820"/>
                <wp:effectExtent l="0" t="0" r="17780" b="17780"/>
                <wp:wrapNone/>
                <wp:docPr id="165" name="正方形/長方形 165"/>
                <wp:cNvGraphicFramePr/>
                <a:graphic xmlns:a="http://schemas.openxmlformats.org/drawingml/2006/main">
                  <a:graphicData uri="http://schemas.microsoft.com/office/word/2010/wordprocessingShape">
                    <wps:wsp>
                      <wps:cNvSpPr/>
                      <wps:spPr>
                        <a:xfrm>
                          <a:off x="0" y="0"/>
                          <a:ext cx="5963920" cy="66878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780C4" id="正方形/長方形 165" o:spid="_x0000_s1026" style="position:absolute;left:0;text-align:left;margin-left:-.1pt;margin-top:18.1pt;width:469.6pt;height:526.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YvhAIAAGgFAAAOAAAAZHJzL2Uyb0RvYy54bWysVE1v2zAMvQ/YfxB0X51kTdoEdYqgRYcB&#10;RVu0HXpWZCkWIIuapMTJfv0oyXaCrthhWA6KZJKP5OPH1fW+0WQnnFdgSjo+G1EiDIdKmU1Jf7ze&#10;fbmkxAdmKqbBiJIehKfXy8+frlq7EBOoQVfCEQQxftHaktYh2EVReF6LhvkzsMKgUIJrWMCn2xSV&#10;Yy2iN7qYjEazogVXWQdceI9fb7OQLhO+lIKHRym9CESXFGML6XTpXMezWF6xxcYxWyvehcH+IYqG&#10;KYNOB6hbFhjZOvUHVKO4Aw8ynHFoCpBScZFywGzGo3fZvNTMipQLkuPtQJP/f7D8YfdinxzS0Fq/&#10;8HiNWeyla+I/xkf2iazDQJbYB8Lx43Q++zqfIKccZbPZ5cUlPhCnOJpb58M3AQ2Jl5I6rEYiie3u&#10;fciqvUr0ZuBOaZ0qog1pSzqfTqbJwINWVRRGtdQb4kY7smNY1bAfd25PtDAIbTCWY1LpFg5aRAht&#10;noUkqsI0JtlB7LcjJuNcmDDOoppVIruajvDXO+stUsYJMCJLDHLA7gB6zQzSY+f8O/1oKlK7Dsaj&#10;vwWWjQeL5BlMGIwbZcB9BKAxq85z1u9JytREltZQHZ4ccZCHxVt+p7B+98yHJ+ZwOrDmOPHhEQ+p&#10;AesE3Y2SGtyvj75HfWxalFLS4rSV1P/cMico0d8NtvN8fH4exzM9zqcXsa/cqWR9KjHb5gaw9GPc&#10;LZana9QPur9KB80bLoZV9IoiZjj6LikPrn/chLwFcLVwsVolNRxJy8K9ebE8gkdWY3++7t+Ys10T&#10;B+z/B+gnky3e9XLWjZYGVtsAUqVGP/La8Y3jnBqnWz1xX5y+k9ZxQS5/AwAA//8DAFBLAwQUAAYA&#10;CAAAACEAz1zNGd0AAAAJAQAADwAAAGRycy9kb3ducmV2LnhtbEyPzWrDMBCE74W+g9hALyWRa5dg&#10;O5ZDKfToQpM+gGJtLRP9xZIT9+27PbWnZZiP2Zlmv1jDrjjF0TsBT5sMGLreq9ENAj6Pb+sSWEzS&#10;KWm8QwHfGGHf3t81slb+5j7wekgDoxAXaylApxRqzmOv0cq48QEdeV9+sjKRnAauJnmjcGt4nmVb&#10;buXo6IOWAV819ufDbAUsc3m5dPPZaiw685in8N6FIMTDannZAUu4pD8YfutTdWip08nPTkVmBKxz&#10;AgUUW7pkV0VF007EZWX1DLxt+P8F7Q8AAAD//wMAUEsBAi0AFAAGAAgAAAAhALaDOJL+AAAA4QEA&#10;ABMAAAAAAAAAAAAAAAAAAAAAAFtDb250ZW50X1R5cGVzXS54bWxQSwECLQAUAAYACAAAACEAOP0h&#10;/9YAAACUAQAACwAAAAAAAAAAAAAAAAAvAQAAX3JlbHMvLnJlbHNQSwECLQAUAAYACAAAACEAEcVm&#10;L4QCAABoBQAADgAAAAAAAAAAAAAAAAAuAgAAZHJzL2Uyb0RvYy54bWxQSwECLQAUAAYACAAAACEA&#10;z1zNGd0AAAAJAQAADwAAAAAAAAAAAAAAAADeBAAAZHJzL2Rvd25yZXYueG1sUEsFBgAAAAAEAAQA&#10;8wAAAOgFAAAAAA==&#10;" filled="f" strokecolor="black [3213]"/>
            </w:pict>
          </mc:Fallback>
        </mc:AlternateContent>
      </w:r>
      <w:r w:rsidR="001E5F8C" w:rsidRPr="00596A84">
        <w:rPr>
          <w:rFonts w:asciiTheme="majorEastAsia" w:eastAsiaTheme="majorEastAsia" w:hAnsiTheme="majorEastAsia" w:hint="eastAsia"/>
          <w:sz w:val="22"/>
        </w:rPr>
        <w:t>◎</w:t>
      </w:r>
      <w:r w:rsidR="00D30701" w:rsidRPr="00596A84">
        <w:rPr>
          <w:rFonts w:asciiTheme="majorEastAsia" w:eastAsiaTheme="majorEastAsia" w:hAnsiTheme="majorEastAsia" w:hint="eastAsia"/>
          <w:sz w:val="22"/>
        </w:rPr>
        <w:t>性のあり方の悩みの有無</w:t>
      </w:r>
      <w:r w:rsidR="001E5F8C" w:rsidRPr="00596A84">
        <w:rPr>
          <w:rFonts w:asciiTheme="majorEastAsia" w:eastAsiaTheme="majorEastAsia" w:hAnsiTheme="majorEastAsia" w:hint="eastAsia"/>
          <w:sz w:val="22"/>
        </w:rPr>
        <w:t>は「ない」が</w:t>
      </w:r>
      <w:r w:rsidR="008A61A5" w:rsidRPr="00596A84">
        <w:rPr>
          <w:rFonts w:asciiTheme="majorEastAsia" w:eastAsiaTheme="majorEastAsia" w:hAnsiTheme="majorEastAsia" w:hint="eastAsia"/>
          <w:sz w:val="22"/>
        </w:rPr>
        <w:t>９割台半ば</w:t>
      </w:r>
      <w:r w:rsidR="001E5F8C" w:rsidRPr="00596A84">
        <w:rPr>
          <w:rFonts w:asciiTheme="majorEastAsia" w:eastAsiaTheme="majorEastAsia" w:hAnsiTheme="majorEastAsia"/>
          <w:sz w:val="22"/>
        </w:rPr>
        <w:t>。</w:t>
      </w:r>
    </w:p>
    <w:p w14:paraId="36BDDAA6" w14:textId="0D6B98DE" w:rsidR="001E5F8C" w:rsidRPr="00F64D07" w:rsidRDefault="001E5F8C" w:rsidP="00426233">
      <w:pPr>
        <w:ind w:leftChars="200" w:left="1080" w:hangingChars="300" w:hanging="660"/>
        <w:rPr>
          <w:rFonts w:asciiTheme="majorEastAsia" w:eastAsiaTheme="majorEastAsia" w:hAnsiTheme="majorEastAsia"/>
          <w:sz w:val="22"/>
        </w:rPr>
      </w:pPr>
      <w:r w:rsidRPr="00F64D07">
        <w:rPr>
          <w:rFonts w:asciiTheme="majorEastAsia" w:eastAsiaTheme="majorEastAsia" w:hAnsiTheme="majorEastAsia" w:hint="eastAsia"/>
          <w:sz w:val="22"/>
        </w:rPr>
        <w:t>問</w:t>
      </w:r>
      <w:r w:rsidR="00EA6B81" w:rsidRPr="00F64D07">
        <w:rPr>
          <w:rFonts w:asciiTheme="majorEastAsia" w:eastAsiaTheme="majorEastAsia" w:hAnsiTheme="majorEastAsia"/>
          <w:sz w:val="22"/>
        </w:rPr>
        <w:t>3</w:t>
      </w:r>
      <w:r w:rsidR="004D061A">
        <w:rPr>
          <w:rFonts w:asciiTheme="majorEastAsia" w:eastAsiaTheme="majorEastAsia" w:hAnsiTheme="majorEastAsia" w:hint="eastAsia"/>
          <w:sz w:val="22"/>
        </w:rPr>
        <w:t>6</w:t>
      </w:r>
      <w:r w:rsidRPr="00F64D07">
        <w:rPr>
          <w:rFonts w:asciiTheme="majorEastAsia" w:eastAsiaTheme="majorEastAsia" w:hAnsiTheme="majorEastAsia" w:hint="eastAsia"/>
          <w:sz w:val="22"/>
        </w:rPr>
        <w:t xml:space="preserve">　</w:t>
      </w:r>
      <w:r w:rsidR="00426233" w:rsidRPr="00F64D07">
        <w:rPr>
          <w:rFonts w:asciiTheme="majorEastAsia" w:eastAsiaTheme="majorEastAsia" w:hAnsiTheme="majorEastAsia" w:hint="eastAsia"/>
          <w:sz w:val="22"/>
        </w:rPr>
        <w:t>あなたは、今まで自分の性のあり方（好きになる相手の性別や、自分自身の性別への違和感など）に悩んだことはありますか。（○は１つだけ）</w:t>
      </w:r>
    </w:p>
    <w:p w14:paraId="2C79F19D" w14:textId="77777777" w:rsidR="001E5F8C" w:rsidRPr="00F64D07" w:rsidRDefault="001E5F8C" w:rsidP="001E5F8C">
      <w:pPr>
        <w:rPr>
          <w:rFonts w:asciiTheme="minorEastAsia" w:hAnsiTheme="minorEastAsia"/>
          <w:sz w:val="22"/>
        </w:rPr>
      </w:pPr>
    </w:p>
    <w:p w14:paraId="17100F5D" w14:textId="674AB110" w:rsidR="0094777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4D061A">
        <w:rPr>
          <w:rFonts w:asciiTheme="majorEastAsia" w:eastAsiaTheme="majorEastAsia" w:hAnsiTheme="majorEastAsia" w:hint="eastAsia"/>
          <w:sz w:val="22"/>
        </w:rPr>
        <w:t>3</w:t>
      </w:r>
      <w:r w:rsidRPr="00F64D07">
        <w:rPr>
          <w:rFonts w:asciiTheme="majorEastAsia" w:eastAsiaTheme="majorEastAsia" w:hAnsiTheme="majorEastAsia"/>
          <w:sz w:val="22"/>
        </w:rPr>
        <w:t xml:space="preserve">－１－１　</w:t>
      </w:r>
      <w:r w:rsidR="00D30701" w:rsidRPr="00F64D07">
        <w:rPr>
          <w:rFonts w:asciiTheme="majorEastAsia" w:eastAsiaTheme="majorEastAsia" w:hAnsiTheme="majorEastAsia" w:hint="eastAsia"/>
          <w:sz w:val="22"/>
        </w:rPr>
        <w:t>性のあり方の悩み</w:t>
      </w:r>
      <w:r w:rsidRPr="00F64D07">
        <w:rPr>
          <w:rFonts w:asciiTheme="majorEastAsia" w:eastAsiaTheme="majorEastAsia" w:hAnsiTheme="majorEastAsia" w:hint="eastAsia"/>
          <w:sz w:val="22"/>
        </w:rPr>
        <w:t>の有無</w:t>
      </w:r>
    </w:p>
    <w:p w14:paraId="5D36EFAC" w14:textId="5E2A1FDA" w:rsidR="001E5F8C" w:rsidRPr="00F64D07" w:rsidRDefault="0094777C" w:rsidP="001E5F8C">
      <w:pPr>
        <w:jc w:val="center"/>
        <w:rPr>
          <w:rFonts w:asciiTheme="minorEastAsia" w:hAnsiTheme="minorEastAsia"/>
          <w:sz w:val="22"/>
        </w:rPr>
      </w:pPr>
      <w:r w:rsidRPr="00F64D07">
        <w:rPr>
          <w:rFonts w:asciiTheme="majorEastAsia" w:eastAsiaTheme="majorEastAsia" w:hAnsiTheme="majorEastAsia" w:hint="eastAsia"/>
          <w:sz w:val="22"/>
        </w:rPr>
        <w:t>（性別・過年度比較・過年度比較女性・過年度比較男性）</w:t>
      </w:r>
    </w:p>
    <w:p w14:paraId="1F9578F2" w14:textId="6C52E9E8" w:rsidR="001E5F8C" w:rsidRPr="00F64D07" w:rsidRDefault="00596A84" w:rsidP="001E5F8C">
      <w:pPr>
        <w:jc w:val="center"/>
        <w:rPr>
          <w:rFonts w:asciiTheme="minorEastAsia" w:hAnsiTheme="minorEastAsia"/>
          <w:sz w:val="22"/>
        </w:rPr>
      </w:pPr>
      <w:r w:rsidRPr="00900682">
        <w:rPr>
          <w:rFonts w:hint="eastAsia"/>
          <w:noProof/>
        </w:rPr>
        <w:drawing>
          <wp:inline distT="0" distB="0" distL="0" distR="0" wp14:anchorId="43E4563A" wp14:editId="1F60E5DE">
            <wp:extent cx="5871845" cy="5440128"/>
            <wp:effectExtent l="0" t="0" r="0" b="0"/>
            <wp:docPr id="400406463"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71845" cy="5440128"/>
                    </a:xfrm>
                    <a:prstGeom prst="rect">
                      <a:avLst/>
                    </a:prstGeom>
                    <a:noFill/>
                    <a:ln>
                      <a:noFill/>
                    </a:ln>
                  </pic:spPr>
                </pic:pic>
              </a:graphicData>
            </a:graphic>
          </wp:inline>
        </w:drawing>
      </w:r>
    </w:p>
    <w:p w14:paraId="5422B347" w14:textId="77777777" w:rsidR="007A7699" w:rsidRDefault="00D30701" w:rsidP="00DC576D">
      <w:pPr>
        <w:ind w:leftChars="100" w:left="210" w:firstLineChars="96" w:firstLine="211"/>
        <w:rPr>
          <w:rFonts w:asciiTheme="minorEastAsia" w:hAnsiTheme="minorEastAsia"/>
          <w:sz w:val="22"/>
        </w:rPr>
      </w:pPr>
      <w:r w:rsidRPr="00F64D07">
        <w:rPr>
          <w:rFonts w:asciiTheme="minorEastAsia" w:hAnsiTheme="minorEastAsia" w:hint="eastAsia"/>
          <w:sz w:val="22"/>
        </w:rPr>
        <w:t>性のあり方の悩み</w:t>
      </w:r>
      <w:r w:rsidR="001E5F8C" w:rsidRPr="00F64D07">
        <w:rPr>
          <w:rFonts w:asciiTheme="minorEastAsia" w:hAnsiTheme="minorEastAsia" w:hint="eastAsia"/>
          <w:sz w:val="22"/>
        </w:rPr>
        <w:t>の有無については、「ない」が</w:t>
      </w:r>
      <w:r w:rsidR="008A61A5" w:rsidRPr="00F64D07">
        <w:rPr>
          <w:rFonts w:asciiTheme="minorEastAsia" w:hAnsiTheme="minorEastAsia" w:hint="eastAsia"/>
          <w:sz w:val="22"/>
        </w:rPr>
        <w:t>95.</w:t>
      </w:r>
      <w:r w:rsidR="00596A84">
        <w:rPr>
          <w:rFonts w:asciiTheme="minorEastAsia" w:hAnsiTheme="minorEastAsia" w:hint="eastAsia"/>
          <w:sz w:val="22"/>
        </w:rPr>
        <w:t>3</w:t>
      </w:r>
      <w:r w:rsidR="008A61A5" w:rsidRPr="00F64D07">
        <w:rPr>
          <w:rFonts w:asciiTheme="minorEastAsia" w:hAnsiTheme="minorEastAsia" w:hint="eastAsia"/>
          <w:sz w:val="22"/>
        </w:rPr>
        <w:t>％、「ある」が</w:t>
      </w:r>
      <w:r w:rsidR="00596A84">
        <w:rPr>
          <w:rFonts w:asciiTheme="minorEastAsia" w:hAnsiTheme="minorEastAsia" w:hint="eastAsia"/>
          <w:sz w:val="22"/>
        </w:rPr>
        <w:t>4</w:t>
      </w:r>
      <w:r w:rsidR="008A61A5" w:rsidRPr="00F64D07">
        <w:rPr>
          <w:rFonts w:asciiTheme="minorEastAsia" w:hAnsiTheme="minorEastAsia" w:hint="eastAsia"/>
          <w:sz w:val="22"/>
        </w:rPr>
        <w:t>.</w:t>
      </w:r>
      <w:r w:rsidR="00596A84">
        <w:rPr>
          <w:rFonts w:asciiTheme="minorEastAsia" w:hAnsiTheme="minorEastAsia" w:hint="eastAsia"/>
          <w:sz w:val="22"/>
        </w:rPr>
        <w:t>0</w:t>
      </w:r>
      <w:r w:rsidR="008A61A5" w:rsidRPr="00F64D07">
        <w:rPr>
          <w:rFonts w:asciiTheme="minorEastAsia" w:hAnsiTheme="minorEastAsia" w:hint="eastAsia"/>
          <w:sz w:val="22"/>
        </w:rPr>
        <w:t>％</w:t>
      </w:r>
      <w:r w:rsidR="004F402F" w:rsidRPr="00F64D07">
        <w:rPr>
          <w:rFonts w:asciiTheme="minorEastAsia" w:hAnsiTheme="minorEastAsia" w:hint="eastAsia"/>
          <w:sz w:val="22"/>
        </w:rPr>
        <w:t>となっている</w:t>
      </w:r>
      <w:r w:rsidR="001E5F8C" w:rsidRPr="00F64D07">
        <w:rPr>
          <w:rFonts w:asciiTheme="minorEastAsia" w:hAnsiTheme="minorEastAsia"/>
          <w:sz w:val="22"/>
        </w:rPr>
        <w:t>。</w:t>
      </w:r>
    </w:p>
    <w:p w14:paraId="0E2D16C5" w14:textId="20D63101" w:rsidR="001E5F8C" w:rsidRPr="00F64D07" w:rsidRDefault="001E5F8C" w:rsidP="007A7699">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w:t>
      </w:r>
      <w:r w:rsidR="005413E1" w:rsidRPr="00F64D07">
        <w:rPr>
          <w:rFonts w:asciiTheme="minorEastAsia" w:hAnsiTheme="minorEastAsia" w:hint="eastAsia"/>
          <w:sz w:val="22"/>
        </w:rPr>
        <w:t>表</w:t>
      </w:r>
      <w:r w:rsidRPr="00F64D07">
        <w:rPr>
          <w:rFonts w:asciiTheme="minorEastAsia" w:hAnsiTheme="minorEastAsia"/>
          <w:sz w:val="22"/>
        </w:rPr>
        <w:t>1</w:t>
      </w:r>
      <w:r w:rsidR="004D061A">
        <w:rPr>
          <w:rFonts w:asciiTheme="minorEastAsia" w:hAnsiTheme="minorEastAsia" w:hint="eastAsia"/>
          <w:sz w:val="22"/>
        </w:rPr>
        <w:t>3</w:t>
      </w:r>
      <w:r w:rsidRPr="00F64D07">
        <w:rPr>
          <w:rFonts w:asciiTheme="minorEastAsia" w:hAnsiTheme="minorEastAsia"/>
          <w:sz w:val="22"/>
        </w:rPr>
        <w:t>－１－１）</w:t>
      </w:r>
    </w:p>
    <w:p w14:paraId="396A70CA" w14:textId="77777777" w:rsidR="00436903" w:rsidRPr="00F64D07" w:rsidRDefault="00436903" w:rsidP="00436903">
      <w:pPr>
        <w:rPr>
          <w:rFonts w:asciiTheme="minorEastAsia" w:hAnsiTheme="minorEastAsia"/>
          <w:sz w:val="22"/>
        </w:rPr>
      </w:pPr>
    </w:p>
    <w:p w14:paraId="6EBA510D" w14:textId="78592B41" w:rsidR="00436903" w:rsidRPr="00F64D07" w:rsidRDefault="00436903" w:rsidP="00436903">
      <w:pPr>
        <w:rPr>
          <w:rFonts w:asciiTheme="majorEastAsia" w:eastAsiaTheme="majorEastAsia" w:hAnsiTheme="majorEastAsia"/>
          <w:sz w:val="22"/>
        </w:rPr>
      </w:pPr>
      <w:r w:rsidRPr="00F64D07">
        <w:rPr>
          <w:rFonts w:asciiTheme="majorEastAsia" w:eastAsiaTheme="majorEastAsia" w:hAnsiTheme="majorEastAsia" w:hint="eastAsia"/>
          <w:sz w:val="22"/>
        </w:rPr>
        <w:t>【性別・過年度比較】</w:t>
      </w:r>
    </w:p>
    <w:p w14:paraId="1904D33B" w14:textId="5E959EF8" w:rsidR="001E5F8C" w:rsidRPr="00F64D07" w:rsidRDefault="001E5F8C" w:rsidP="00DC576D">
      <w:pPr>
        <w:ind w:leftChars="100" w:left="210" w:firstLineChars="96" w:firstLine="211"/>
        <w:rPr>
          <w:rFonts w:asciiTheme="minorEastAsia" w:hAnsiTheme="minorEastAsia"/>
          <w:sz w:val="22"/>
        </w:rPr>
      </w:pPr>
      <w:r w:rsidRPr="00F64D07">
        <w:rPr>
          <w:rFonts w:asciiTheme="minorEastAsia" w:hAnsiTheme="minorEastAsia" w:hint="eastAsia"/>
          <w:sz w:val="22"/>
        </w:rPr>
        <w:t>性別</w:t>
      </w:r>
      <w:r w:rsidR="00DC576D" w:rsidRPr="00F64D07">
        <w:rPr>
          <w:rFonts w:asciiTheme="minorEastAsia" w:hAnsiTheme="minorEastAsia" w:hint="eastAsia"/>
          <w:sz w:val="22"/>
        </w:rPr>
        <w:t>・過年度比較</w:t>
      </w:r>
      <w:r w:rsidRPr="00F64D07">
        <w:rPr>
          <w:rFonts w:asciiTheme="minorEastAsia" w:hAnsiTheme="minorEastAsia" w:hint="eastAsia"/>
          <w:sz w:val="22"/>
        </w:rPr>
        <w:t>でみると、男女とも大きな</w:t>
      </w:r>
      <w:r w:rsidR="00DC576D" w:rsidRPr="00F64D07">
        <w:rPr>
          <w:rFonts w:asciiTheme="minorEastAsia" w:hAnsiTheme="minorEastAsia" w:hint="eastAsia"/>
          <w:sz w:val="22"/>
        </w:rPr>
        <w:t>違い</w:t>
      </w:r>
      <w:r w:rsidRPr="00F64D07">
        <w:rPr>
          <w:rFonts w:asciiTheme="minorEastAsia" w:hAnsiTheme="minorEastAsia" w:hint="eastAsia"/>
          <w:sz w:val="22"/>
        </w:rPr>
        <w:t>は見られない。（図</w:t>
      </w:r>
      <w:r w:rsidR="005413E1" w:rsidRPr="00F64D07">
        <w:rPr>
          <w:rFonts w:asciiTheme="minorEastAsia" w:hAnsiTheme="minorEastAsia" w:hint="eastAsia"/>
          <w:sz w:val="22"/>
        </w:rPr>
        <w:t>表</w:t>
      </w:r>
      <w:r w:rsidRPr="00F64D07">
        <w:rPr>
          <w:rFonts w:asciiTheme="minorEastAsia" w:hAnsiTheme="minorEastAsia"/>
          <w:sz w:val="22"/>
        </w:rPr>
        <w:t>1</w:t>
      </w:r>
      <w:r w:rsidR="004D061A">
        <w:rPr>
          <w:rFonts w:asciiTheme="minorEastAsia" w:hAnsiTheme="minorEastAsia" w:hint="eastAsia"/>
          <w:sz w:val="22"/>
        </w:rPr>
        <w:t>3</w:t>
      </w:r>
      <w:r w:rsidRPr="00F64D07">
        <w:rPr>
          <w:rFonts w:asciiTheme="minorEastAsia" w:hAnsiTheme="minorEastAsia"/>
          <w:sz w:val="22"/>
        </w:rPr>
        <w:t>－１－１）</w:t>
      </w:r>
    </w:p>
    <w:p w14:paraId="48291122" w14:textId="77777777" w:rsidR="001E5F8C" w:rsidRPr="00F64D07" w:rsidRDefault="001E5F8C" w:rsidP="001E5F8C">
      <w:pPr>
        <w:rPr>
          <w:rFonts w:asciiTheme="minorEastAsia" w:hAnsiTheme="minorEastAsia"/>
          <w:sz w:val="22"/>
        </w:rPr>
      </w:pPr>
    </w:p>
    <w:p w14:paraId="42BDD312"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629312D1" w14:textId="44A94A02" w:rsidR="00596A84" w:rsidRPr="00596A84" w:rsidRDefault="001E5F8C" w:rsidP="00596A84">
      <w:pPr>
        <w:ind w:leftChars="100" w:left="210" w:firstLineChars="96" w:firstLine="211"/>
        <w:rPr>
          <w:rFonts w:asciiTheme="minorEastAsia" w:hAnsiTheme="minorEastAsia"/>
          <w:sz w:val="22"/>
        </w:rPr>
      </w:pPr>
      <w:r w:rsidRPr="00596A84">
        <w:rPr>
          <w:rFonts w:asciiTheme="minorEastAsia" w:hAnsiTheme="minorEastAsia" w:hint="eastAsia"/>
          <w:sz w:val="22"/>
        </w:rPr>
        <w:t>性・年代別についてみると、</w:t>
      </w:r>
      <w:r w:rsidR="00596A84">
        <w:rPr>
          <w:rFonts w:asciiTheme="minorEastAsia" w:hAnsiTheme="minorEastAsia" w:hint="eastAsia"/>
          <w:sz w:val="22"/>
        </w:rPr>
        <w:t>女性～20代を除</w:t>
      </w:r>
      <w:r w:rsidR="000264D6">
        <w:rPr>
          <w:rFonts w:asciiTheme="minorEastAsia" w:hAnsiTheme="minorEastAsia" w:hint="eastAsia"/>
          <w:sz w:val="22"/>
        </w:rPr>
        <w:t>くすべての性・年代において、「ない」が</w:t>
      </w:r>
      <w:r w:rsidR="00596A84">
        <w:rPr>
          <w:rFonts w:asciiTheme="minorEastAsia" w:hAnsiTheme="minorEastAsia" w:hint="eastAsia"/>
          <w:sz w:val="22"/>
        </w:rPr>
        <w:t>９</w:t>
      </w:r>
      <w:r w:rsidR="00436903" w:rsidRPr="00596A84">
        <w:rPr>
          <w:rFonts w:asciiTheme="minorEastAsia" w:hAnsiTheme="minorEastAsia" w:hint="eastAsia"/>
          <w:sz w:val="22"/>
        </w:rPr>
        <w:t>割を超えている</w:t>
      </w:r>
      <w:r w:rsidRPr="00596A84">
        <w:rPr>
          <w:rFonts w:asciiTheme="minorEastAsia" w:hAnsiTheme="minorEastAsia"/>
          <w:sz w:val="22"/>
        </w:rPr>
        <w:t>。</w:t>
      </w:r>
      <w:r w:rsidR="00596A84">
        <w:rPr>
          <w:rFonts w:asciiTheme="minorEastAsia" w:hAnsiTheme="minorEastAsia" w:hint="eastAsia"/>
          <w:sz w:val="22"/>
        </w:rPr>
        <w:t>また女性～20代も「ない」の割合は88.4％と高い。</w:t>
      </w:r>
    </w:p>
    <w:p w14:paraId="0774D20B" w14:textId="38A5A255" w:rsidR="00436903" w:rsidRPr="00596A84" w:rsidRDefault="001E5F8C" w:rsidP="00DC576D">
      <w:pPr>
        <w:ind w:leftChars="100" w:left="210" w:firstLineChars="96" w:firstLine="211"/>
        <w:rPr>
          <w:rFonts w:asciiTheme="minorEastAsia" w:hAnsiTheme="minorEastAsia"/>
          <w:sz w:val="22"/>
        </w:rPr>
      </w:pPr>
      <w:r w:rsidRPr="00596A84">
        <w:rPr>
          <w:rFonts w:asciiTheme="minorEastAsia" w:hAnsiTheme="minorEastAsia" w:hint="eastAsia"/>
          <w:sz w:val="22"/>
        </w:rPr>
        <w:t>また、「ある」は、女性</w:t>
      </w:r>
      <w:r w:rsidR="00436903" w:rsidRPr="00596A84">
        <w:rPr>
          <w:rFonts w:asciiTheme="minorEastAsia" w:hAnsiTheme="minorEastAsia" w:hint="eastAsia"/>
          <w:sz w:val="22"/>
        </w:rPr>
        <w:t>では</w:t>
      </w:r>
      <w:r w:rsidR="00596A84">
        <w:rPr>
          <w:rFonts w:asciiTheme="minorEastAsia" w:hAnsiTheme="minorEastAsia" w:hint="eastAsia"/>
          <w:sz w:val="22"/>
        </w:rPr>
        <w:t>～</w:t>
      </w:r>
      <w:r w:rsidRPr="00596A84">
        <w:rPr>
          <w:rFonts w:asciiTheme="minorEastAsia" w:hAnsiTheme="minorEastAsia"/>
          <w:sz w:val="22"/>
        </w:rPr>
        <w:t>20代</w:t>
      </w:r>
      <w:r w:rsidR="00436903" w:rsidRPr="00596A84">
        <w:rPr>
          <w:rFonts w:asciiTheme="minorEastAsia" w:hAnsiTheme="minorEastAsia" w:hint="eastAsia"/>
          <w:sz w:val="22"/>
        </w:rPr>
        <w:t>（11.</w:t>
      </w:r>
      <w:r w:rsidR="00596A84">
        <w:rPr>
          <w:rFonts w:asciiTheme="minorEastAsia" w:hAnsiTheme="minorEastAsia" w:hint="eastAsia"/>
          <w:sz w:val="22"/>
        </w:rPr>
        <w:t>6</w:t>
      </w:r>
      <w:r w:rsidR="00436903" w:rsidRPr="00596A84">
        <w:rPr>
          <w:rFonts w:asciiTheme="minorEastAsia" w:hAnsiTheme="minorEastAsia" w:hint="eastAsia"/>
          <w:sz w:val="22"/>
        </w:rPr>
        <w:t>％）と</w:t>
      </w:r>
      <w:r w:rsidRPr="00596A84">
        <w:rPr>
          <w:rFonts w:asciiTheme="minorEastAsia" w:hAnsiTheme="minorEastAsia"/>
          <w:sz w:val="22"/>
        </w:rPr>
        <w:t>30代</w:t>
      </w:r>
      <w:r w:rsidR="00436903" w:rsidRPr="00596A84">
        <w:rPr>
          <w:rFonts w:asciiTheme="minorEastAsia" w:hAnsiTheme="minorEastAsia" w:hint="eastAsia"/>
          <w:sz w:val="22"/>
        </w:rPr>
        <w:t>（</w:t>
      </w:r>
      <w:r w:rsidR="00596A84">
        <w:rPr>
          <w:rFonts w:asciiTheme="minorEastAsia" w:hAnsiTheme="minorEastAsia" w:hint="eastAsia"/>
          <w:sz w:val="22"/>
        </w:rPr>
        <w:t>6</w:t>
      </w:r>
      <w:r w:rsidR="00436903" w:rsidRPr="00596A84">
        <w:rPr>
          <w:rFonts w:asciiTheme="minorEastAsia" w:hAnsiTheme="minorEastAsia" w:hint="eastAsia"/>
          <w:sz w:val="22"/>
        </w:rPr>
        <w:t>.</w:t>
      </w:r>
      <w:r w:rsidR="00596A84">
        <w:rPr>
          <w:rFonts w:asciiTheme="minorEastAsia" w:hAnsiTheme="minorEastAsia" w:hint="eastAsia"/>
          <w:sz w:val="22"/>
        </w:rPr>
        <w:t>2</w:t>
      </w:r>
      <w:r w:rsidR="00436903" w:rsidRPr="00596A84">
        <w:rPr>
          <w:rFonts w:asciiTheme="minorEastAsia" w:hAnsiTheme="minorEastAsia" w:hint="eastAsia"/>
          <w:sz w:val="22"/>
        </w:rPr>
        <w:t>％）、男性では</w:t>
      </w:r>
      <w:r w:rsidR="00596A84">
        <w:rPr>
          <w:rFonts w:asciiTheme="minorEastAsia" w:hAnsiTheme="minorEastAsia" w:hint="eastAsia"/>
          <w:sz w:val="22"/>
        </w:rPr>
        <w:t>30代（6.2％）</w:t>
      </w:r>
      <w:r w:rsidR="00952BF7">
        <w:rPr>
          <w:rFonts w:asciiTheme="minorEastAsia" w:hAnsiTheme="minorEastAsia" w:hint="eastAsia"/>
          <w:sz w:val="22"/>
        </w:rPr>
        <w:t>、</w:t>
      </w:r>
      <w:r w:rsidR="00596A84">
        <w:rPr>
          <w:rFonts w:asciiTheme="minorEastAsia" w:hAnsiTheme="minorEastAsia" w:hint="eastAsia"/>
          <w:sz w:val="22"/>
        </w:rPr>
        <w:t>～</w:t>
      </w:r>
      <w:r w:rsidR="00436903" w:rsidRPr="00596A84">
        <w:rPr>
          <w:rFonts w:asciiTheme="minorEastAsia" w:hAnsiTheme="minorEastAsia" w:hint="eastAsia"/>
          <w:sz w:val="22"/>
        </w:rPr>
        <w:t>20代（</w:t>
      </w:r>
      <w:r w:rsidR="00596A84">
        <w:rPr>
          <w:rFonts w:asciiTheme="minorEastAsia" w:hAnsiTheme="minorEastAsia" w:hint="eastAsia"/>
          <w:sz w:val="22"/>
        </w:rPr>
        <w:t>5</w:t>
      </w:r>
      <w:r w:rsidR="00436903" w:rsidRPr="00596A84">
        <w:rPr>
          <w:rFonts w:asciiTheme="minorEastAsia" w:hAnsiTheme="minorEastAsia" w:hint="eastAsia"/>
          <w:sz w:val="22"/>
        </w:rPr>
        <w:t>.</w:t>
      </w:r>
      <w:r w:rsidR="00596A84">
        <w:rPr>
          <w:rFonts w:asciiTheme="minorEastAsia" w:hAnsiTheme="minorEastAsia" w:hint="eastAsia"/>
          <w:sz w:val="22"/>
        </w:rPr>
        <w:t>9</w:t>
      </w:r>
      <w:r w:rsidR="00436903" w:rsidRPr="00596A84">
        <w:rPr>
          <w:rFonts w:asciiTheme="minorEastAsia" w:hAnsiTheme="minorEastAsia" w:hint="eastAsia"/>
          <w:sz w:val="22"/>
        </w:rPr>
        <w:t>％）</w:t>
      </w:r>
      <w:r w:rsidR="00596A84">
        <w:rPr>
          <w:rFonts w:asciiTheme="minorEastAsia" w:hAnsiTheme="minorEastAsia" w:hint="eastAsia"/>
          <w:sz w:val="22"/>
        </w:rPr>
        <w:t>と若い</w:t>
      </w:r>
      <w:r w:rsidRPr="00596A84">
        <w:rPr>
          <w:rFonts w:asciiTheme="minorEastAsia" w:hAnsiTheme="minorEastAsia"/>
          <w:sz w:val="22"/>
        </w:rPr>
        <w:t>年代</w:t>
      </w:r>
      <w:r w:rsidR="00952BF7">
        <w:rPr>
          <w:rFonts w:asciiTheme="minorEastAsia" w:hAnsiTheme="minorEastAsia" w:hint="eastAsia"/>
          <w:sz w:val="22"/>
        </w:rPr>
        <w:t>で</w:t>
      </w:r>
      <w:r w:rsidR="00596A84">
        <w:rPr>
          <w:rFonts w:asciiTheme="minorEastAsia" w:hAnsiTheme="minorEastAsia" w:hint="eastAsia"/>
          <w:sz w:val="22"/>
        </w:rPr>
        <w:t>他の</w:t>
      </w:r>
      <w:r w:rsidR="00952BF7">
        <w:rPr>
          <w:rFonts w:asciiTheme="minorEastAsia" w:hAnsiTheme="minorEastAsia" w:hint="eastAsia"/>
          <w:sz w:val="22"/>
        </w:rPr>
        <w:t>年代</w:t>
      </w:r>
      <w:r w:rsidR="00436903" w:rsidRPr="00596A84">
        <w:rPr>
          <w:rFonts w:asciiTheme="minorEastAsia" w:hAnsiTheme="minorEastAsia" w:hint="eastAsia"/>
          <w:sz w:val="22"/>
        </w:rPr>
        <w:t>に</w:t>
      </w:r>
      <w:r w:rsidRPr="00596A84">
        <w:rPr>
          <w:rFonts w:asciiTheme="minorEastAsia" w:hAnsiTheme="minorEastAsia"/>
          <w:sz w:val="22"/>
        </w:rPr>
        <w:t>比べて</w:t>
      </w:r>
      <w:r w:rsidR="00436903" w:rsidRPr="00596A84">
        <w:rPr>
          <w:rFonts w:asciiTheme="minorEastAsia" w:hAnsiTheme="minorEastAsia" w:hint="eastAsia"/>
          <w:sz w:val="22"/>
        </w:rPr>
        <w:t>高い</w:t>
      </w:r>
      <w:r w:rsidRPr="00596A84">
        <w:rPr>
          <w:rFonts w:asciiTheme="minorEastAsia" w:hAnsiTheme="minorEastAsia"/>
          <w:sz w:val="22"/>
        </w:rPr>
        <w:t>割合</w:t>
      </w:r>
      <w:r w:rsidR="00436903" w:rsidRPr="00596A84">
        <w:rPr>
          <w:rFonts w:asciiTheme="minorEastAsia" w:hAnsiTheme="minorEastAsia" w:hint="eastAsia"/>
          <w:sz w:val="22"/>
        </w:rPr>
        <w:t>となっている</w:t>
      </w:r>
      <w:r w:rsidRPr="00596A84">
        <w:rPr>
          <w:rFonts w:asciiTheme="minorEastAsia" w:hAnsiTheme="minorEastAsia"/>
          <w:sz w:val="22"/>
        </w:rPr>
        <w:t>。</w:t>
      </w:r>
    </w:p>
    <w:p w14:paraId="344A2538" w14:textId="64012020" w:rsidR="001E5F8C" w:rsidRPr="008726B8" w:rsidRDefault="001E5F8C" w:rsidP="00436903">
      <w:pPr>
        <w:ind w:leftChars="100" w:left="210" w:firstLineChars="96" w:firstLine="211"/>
        <w:jc w:val="right"/>
        <w:rPr>
          <w:rFonts w:asciiTheme="minorEastAsia" w:hAnsiTheme="minorEastAsia"/>
          <w:sz w:val="22"/>
        </w:rPr>
      </w:pPr>
      <w:r w:rsidRPr="008726B8">
        <w:rPr>
          <w:rFonts w:asciiTheme="minorEastAsia" w:hAnsiTheme="minorEastAsia"/>
          <w:sz w:val="22"/>
        </w:rPr>
        <w:t>（図</w:t>
      </w:r>
      <w:r w:rsidR="005413E1" w:rsidRPr="008726B8">
        <w:rPr>
          <w:rFonts w:asciiTheme="minorEastAsia" w:hAnsiTheme="minorEastAsia" w:hint="eastAsia"/>
          <w:sz w:val="22"/>
        </w:rPr>
        <w:t>表</w:t>
      </w:r>
      <w:r w:rsidRPr="008726B8">
        <w:rPr>
          <w:rFonts w:asciiTheme="minorEastAsia" w:hAnsiTheme="minorEastAsia"/>
          <w:sz w:val="22"/>
        </w:rPr>
        <w:t>1</w:t>
      </w:r>
      <w:r w:rsidR="004D061A" w:rsidRPr="008726B8">
        <w:rPr>
          <w:rFonts w:asciiTheme="minorEastAsia" w:hAnsiTheme="minorEastAsia" w:hint="eastAsia"/>
          <w:sz w:val="22"/>
        </w:rPr>
        <w:t>3</w:t>
      </w:r>
      <w:r w:rsidRPr="008726B8">
        <w:rPr>
          <w:rFonts w:asciiTheme="minorEastAsia" w:hAnsiTheme="minorEastAsia"/>
          <w:sz w:val="22"/>
        </w:rPr>
        <w:t>－１－</w:t>
      </w:r>
      <w:r w:rsidRPr="008726B8">
        <w:rPr>
          <w:rFonts w:asciiTheme="minorEastAsia" w:hAnsiTheme="minorEastAsia" w:hint="eastAsia"/>
          <w:sz w:val="22"/>
        </w:rPr>
        <w:t>２</w:t>
      </w:r>
      <w:r w:rsidRPr="008726B8">
        <w:rPr>
          <w:rFonts w:asciiTheme="minorEastAsia" w:hAnsiTheme="minorEastAsia"/>
          <w:sz w:val="22"/>
        </w:rPr>
        <w:t>）</w:t>
      </w:r>
    </w:p>
    <w:p w14:paraId="1B8294E3" w14:textId="77777777" w:rsidR="001E5F8C" w:rsidRPr="00F64D07" w:rsidRDefault="001E5F8C" w:rsidP="001E5F8C">
      <w:pPr>
        <w:jc w:val="center"/>
        <w:rPr>
          <w:rFonts w:asciiTheme="majorEastAsia" w:eastAsiaTheme="majorEastAsia" w:hAnsiTheme="majorEastAsia"/>
          <w:sz w:val="22"/>
        </w:rPr>
      </w:pPr>
    </w:p>
    <w:p w14:paraId="7B967D23" w14:textId="4C321B5A" w:rsidR="001E5F8C" w:rsidRPr="00F64D07" w:rsidRDefault="001E5F8C" w:rsidP="001E5F8C">
      <w:pPr>
        <w:jc w:val="cente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4D061A">
        <w:rPr>
          <w:rFonts w:asciiTheme="majorEastAsia" w:eastAsiaTheme="majorEastAsia" w:hAnsiTheme="majorEastAsia" w:hint="eastAsia"/>
          <w:sz w:val="22"/>
        </w:rPr>
        <w:t>3</w:t>
      </w:r>
      <w:r w:rsidRPr="00F64D07">
        <w:rPr>
          <w:rFonts w:asciiTheme="majorEastAsia" w:eastAsiaTheme="majorEastAsia" w:hAnsiTheme="majorEastAsia"/>
          <w:sz w:val="22"/>
        </w:rPr>
        <w:t>－１－</w:t>
      </w:r>
      <w:r w:rsidRPr="00F64D07">
        <w:rPr>
          <w:rFonts w:asciiTheme="majorEastAsia" w:eastAsiaTheme="majorEastAsia" w:hAnsiTheme="majorEastAsia" w:hint="eastAsia"/>
          <w:sz w:val="22"/>
        </w:rPr>
        <w:t xml:space="preserve">２　</w:t>
      </w:r>
      <w:r w:rsidR="00D30701" w:rsidRPr="00F64D07">
        <w:rPr>
          <w:rFonts w:asciiTheme="majorEastAsia" w:eastAsiaTheme="majorEastAsia" w:hAnsiTheme="majorEastAsia" w:hint="eastAsia"/>
          <w:sz w:val="22"/>
        </w:rPr>
        <w:t>性のあり方の悩み</w:t>
      </w:r>
      <w:r w:rsidRPr="00F64D07">
        <w:rPr>
          <w:rFonts w:asciiTheme="majorEastAsia" w:eastAsiaTheme="majorEastAsia" w:hAnsiTheme="majorEastAsia" w:hint="eastAsia"/>
          <w:sz w:val="22"/>
        </w:rPr>
        <w:t>の有無（性・年代別）</w:t>
      </w:r>
    </w:p>
    <w:p w14:paraId="574B9C27" w14:textId="68479A37" w:rsidR="001E5F8C" w:rsidRPr="00F64D07" w:rsidRDefault="00596A84" w:rsidP="001E5F8C">
      <w:pPr>
        <w:jc w:val="center"/>
        <w:rPr>
          <w:rFonts w:asciiTheme="minorEastAsia" w:hAnsiTheme="minorEastAsia"/>
          <w:sz w:val="22"/>
        </w:rPr>
      </w:pPr>
      <w:r w:rsidRPr="00900682">
        <w:rPr>
          <w:rFonts w:hint="eastAsia"/>
          <w:noProof/>
        </w:rPr>
        <w:drawing>
          <wp:inline distT="0" distB="0" distL="0" distR="0" wp14:anchorId="1DF41429" wp14:editId="635F2C32">
            <wp:extent cx="5871845" cy="4340249"/>
            <wp:effectExtent l="0" t="0" r="0" b="3175"/>
            <wp:docPr id="416339580"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71845" cy="4340249"/>
                    </a:xfrm>
                    <a:prstGeom prst="rect">
                      <a:avLst/>
                    </a:prstGeom>
                    <a:noFill/>
                    <a:ln>
                      <a:noFill/>
                    </a:ln>
                  </pic:spPr>
                </pic:pic>
              </a:graphicData>
            </a:graphic>
          </wp:inline>
        </w:drawing>
      </w:r>
    </w:p>
    <w:p w14:paraId="33CBF102" w14:textId="77777777" w:rsidR="00A32FCC" w:rsidRPr="00F64D07" w:rsidRDefault="00A32FCC" w:rsidP="001E5F8C"/>
    <w:p w14:paraId="7E92C90B" w14:textId="77777777" w:rsidR="001E5F8C" w:rsidRPr="00F64D07" w:rsidRDefault="001E5F8C" w:rsidP="001E5F8C">
      <w:r w:rsidRPr="00F64D07">
        <w:br w:type="page"/>
      </w:r>
    </w:p>
    <w:p w14:paraId="6037ADAB" w14:textId="41D486E0" w:rsidR="001E5F8C" w:rsidRPr="00F64D07" w:rsidRDefault="001E5F8C" w:rsidP="001E5F8C">
      <w:pPr>
        <w:pStyle w:val="2"/>
        <w:rPr>
          <w:rFonts w:asciiTheme="majorEastAsia" w:hAnsiTheme="majorEastAsia"/>
          <w:sz w:val="24"/>
        </w:rPr>
      </w:pPr>
      <w:bookmarkStart w:id="163" w:name="_Toc409879850"/>
      <w:bookmarkStart w:id="164" w:name="_Toc190047488"/>
      <w:r w:rsidRPr="00F64D07">
        <w:rPr>
          <w:rFonts w:asciiTheme="majorEastAsia" w:hAnsiTheme="majorEastAsia"/>
          <w:sz w:val="24"/>
        </w:rPr>
        <w:lastRenderedPageBreak/>
        <w:t>1</w:t>
      </w:r>
      <w:r w:rsidR="004D061A">
        <w:rPr>
          <w:rFonts w:asciiTheme="majorEastAsia" w:hAnsiTheme="majorEastAsia" w:hint="eastAsia"/>
          <w:sz w:val="24"/>
        </w:rPr>
        <w:t>3</w:t>
      </w:r>
      <w:r w:rsidRPr="00F64D07">
        <w:rPr>
          <w:rFonts w:asciiTheme="majorEastAsia" w:hAnsiTheme="majorEastAsia"/>
          <w:sz w:val="24"/>
        </w:rPr>
        <w:t>－</w:t>
      </w:r>
      <w:r w:rsidRPr="00F64D07">
        <w:rPr>
          <w:rFonts w:asciiTheme="majorEastAsia" w:hAnsiTheme="majorEastAsia" w:hint="eastAsia"/>
          <w:sz w:val="24"/>
        </w:rPr>
        <w:t>２</w:t>
      </w:r>
      <w:r w:rsidRPr="00F64D07">
        <w:rPr>
          <w:rFonts w:asciiTheme="majorEastAsia" w:hAnsiTheme="majorEastAsia"/>
          <w:sz w:val="24"/>
        </w:rPr>
        <w:t xml:space="preserve">　性的マイノリティという言葉の認知</w:t>
      </w:r>
      <w:bookmarkEnd w:id="163"/>
      <w:bookmarkEnd w:id="164"/>
    </w:p>
    <w:p w14:paraId="530E70EE" w14:textId="2C03D4EF" w:rsidR="001E5F8C" w:rsidRDefault="001E5F8C" w:rsidP="001E5F8C">
      <w:pPr>
        <w:ind w:firstLineChars="100" w:firstLine="220"/>
        <w:rPr>
          <w:rFonts w:asciiTheme="majorEastAsia" w:eastAsiaTheme="majorEastAsia" w:hAnsiTheme="majorEastAsia"/>
          <w:sz w:val="22"/>
        </w:rPr>
      </w:pPr>
      <w:r w:rsidRPr="00F64D07">
        <w:rPr>
          <w:rFonts w:asciiTheme="majorEastAsia" w:eastAsiaTheme="majorEastAsia" w:hAnsiTheme="majorEastAsia" w:hint="eastAsia"/>
          <w:sz w:val="22"/>
        </w:rPr>
        <w:t>◎性的マイノリティという言葉について「知っている」が</w:t>
      </w:r>
      <w:r w:rsidR="00436903" w:rsidRPr="00F64D07">
        <w:rPr>
          <w:rFonts w:asciiTheme="majorEastAsia" w:eastAsiaTheme="majorEastAsia" w:hAnsiTheme="majorEastAsia" w:hint="eastAsia"/>
          <w:sz w:val="22"/>
        </w:rPr>
        <w:t>９割</w:t>
      </w:r>
      <w:r w:rsidR="004D061A">
        <w:rPr>
          <w:rFonts w:asciiTheme="majorEastAsia" w:eastAsiaTheme="majorEastAsia" w:hAnsiTheme="majorEastAsia" w:hint="eastAsia"/>
          <w:sz w:val="22"/>
        </w:rPr>
        <w:t>半ば</w:t>
      </w:r>
      <w:r w:rsidRPr="00F64D07">
        <w:rPr>
          <w:rFonts w:asciiTheme="majorEastAsia" w:eastAsiaTheme="majorEastAsia" w:hAnsiTheme="majorEastAsia" w:hint="eastAsia"/>
          <w:sz w:val="22"/>
        </w:rPr>
        <w:t>と高</w:t>
      </w:r>
      <w:r w:rsidR="00436903" w:rsidRPr="00F64D07">
        <w:rPr>
          <w:rFonts w:asciiTheme="majorEastAsia" w:eastAsiaTheme="majorEastAsia" w:hAnsiTheme="majorEastAsia" w:hint="eastAsia"/>
          <w:sz w:val="22"/>
        </w:rPr>
        <w:t>くなっている</w:t>
      </w:r>
      <w:r w:rsidRPr="00F64D07">
        <w:rPr>
          <w:rFonts w:asciiTheme="majorEastAsia" w:eastAsiaTheme="majorEastAsia" w:hAnsiTheme="majorEastAsia" w:hint="eastAsia"/>
          <w:sz w:val="22"/>
        </w:rPr>
        <w:t>。</w:t>
      </w:r>
    </w:p>
    <w:p w14:paraId="5C12A382" w14:textId="54899711" w:rsidR="008A670A" w:rsidRPr="00F64D07" w:rsidRDefault="00BD53CC" w:rsidP="008A670A">
      <w:r w:rsidRPr="00F64D07">
        <w:rPr>
          <w:rFonts w:asciiTheme="majorEastAsia" w:eastAsiaTheme="majorEastAsia" w:hAnsiTheme="majorEastAsia"/>
          <w:noProof/>
          <w:sz w:val="22"/>
        </w:rPr>
        <mc:AlternateContent>
          <mc:Choice Requires="wps">
            <w:drawing>
              <wp:anchor distT="0" distB="0" distL="114300" distR="114300" simplePos="0" relativeHeight="251654144" behindDoc="0" locked="0" layoutInCell="1" allowOverlap="1" wp14:anchorId="76BE7F55" wp14:editId="552F5CFE">
                <wp:simplePos x="0" y="0"/>
                <wp:positionH relativeFrom="column">
                  <wp:posOffset>1785</wp:posOffset>
                </wp:positionH>
                <wp:positionV relativeFrom="paragraph">
                  <wp:posOffset>224119</wp:posOffset>
                </wp:positionV>
                <wp:extent cx="5936615" cy="6443932"/>
                <wp:effectExtent l="0" t="0" r="26035" b="14605"/>
                <wp:wrapNone/>
                <wp:docPr id="166" name="正方形/長方形 166"/>
                <wp:cNvGraphicFramePr/>
                <a:graphic xmlns:a="http://schemas.openxmlformats.org/drawingml/2006/main">
                  <a:graphicData uri="http://schemas.microsoft.com/office/word/2010/wordprocessingShape">
                    <wps:wsp>
                      <wps:cNvSpPr/>
                      <wps:spPr>
                        <a:xfrm>
                          <a:off x="0" y="0"/>
                          <a:ext cx="5936615" cy="64439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C1E63" id="正方形/長方形 166" o:spid="_x0000_s1026" style="position:absolute;left:0;text-align:left;margin-left:.15pt;margin-top:17.65pt;width:467.45pt;height:50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y9hQIAAGgFAAAOAAAAZHJzL2Uyb0RvYy54bWysVMFu2zAMvQ/YPwi6r47TJFuCOkXQosOA&#10;oi3WDj2rslQLkEVNUuJkXz9Ksp2gK3YYloNCmeQj+UTy4nLfarITziswFS3PJpQIw6FW5rWiP55u&#10;Pn2hxAdmaqbBiIoehKeX648fLjq7ElNoQNfCEQQxftXZijYh2FVReN6IlvkzsMKgUoJrWcCrey1q&#10;xzpEb3UxnUwWRQeutg648B6/XmclXSd8KQUP91J6EYiuKOYW0unS+RLPYn3BVq+O2UbxPg32D1m0&#10;TBkMOkJds8DI1qk/oFrFHXiQ4YxDW4CUiotUA1ZTTt5U89gwK1ItSI63I03+/8Hyu92jfXBIQ2f9&#10;yqMYq9hL18Z/zI/sE1mHkSyxD4Tjx/nyfLEo55Rw1C1ms/Pl+TTSWRzdrfPhq4CWRKGiDl8jkcR2&#10;tz5k08EkRjNwo7ROL6IN6Sq6nE/nycGDVnVURrPUG+JKO7Jj+KphX/ZhT6wwCW0wl2NRSQoHLSKE&#10;Nt+FJKrGMqY5QOy3IybjXJhQZlXDapFDzSf4G4INHqniBBiRJSY5YvcAg2UGGbBz/b19dBWpXUfn&#10;yd8Sy86jR4oMJozOrTLg3gPQWFUfOdsPJGVqIksvUB8eHHGQh8VbfqPw/W6ZDw/M4XTgHOHEh3s8&#10;pAZ8J+glShpwv977Hu2xaVFLSYfTVlH/c8ucoER/M9jOy3I2i+OZLrP55yle3Knm5VRjtu0V4NOX&#10;uFssT2K0D3oQpYP2GRfDJkZFFTMcY1eUBzdcrkLeArhauNhskhmOpGXh1jxaHsEjq7E/n/bPzNm+&#10;iQP2/x0Mk8lWb3o520ZPA5ttAKlSox957fnGcU6N06+euC9O78nquCDXvwEAAP//AwBQSwMEFAAG&#10;AAgAAAAhAP9E4+LbAAAACAEAAA8AAABkcnMvZG93bnJldi54bWxMj81OwzAQhO9IvIO1lbggajdR&#10;UEnjVAiJY5AoPIAbL3FU/zV22vD2LCe47Go1o9lvmv3iLLvglMbgJWzWAhj6PujRDxI+P14ftsBS&#10;Vl4rGzxK+MYE+/b2plG1Dlf/jpdDHhiF+FQrCSbnWHOeeoNOpXWI6En7CpNTmc5p4HpSVwp3lhdC&#10;PHKnRk8fjIr4YrA/HWYnYZm353M3n5zBsrP3RY5vXYxS3q2W5x2wjEv+M8MvPqFDS0zHMHudmJVQ&#10;ko9mRZvUp7IqgB3JJiqxAd42/H+B9gcAAP//AwBQSwECLQAUAAYACAAAACEAtoM4kv4AAADhAQAA&#10;EwAAAAAAAAAAAAAAAAAAAAAAW0NvbnRlbnRfVHlwZXNdLnhtbFBLAQItABQABgAIAAAAIQA4/SH/&#10;1gAAAJQBAAALAAAAAAAAAAAAAAAAAC8BAABfcmVscy8ucmVsc1BLAQItABQABgAIAAAAIQCKtYy9&#10;hQIAAGgFAAAOAAAAAAAAAAAAAAAAAC4CAABkcnMvZTJvRG9jLnhtbFBLAQItABQABgAIAAAAIQD/&#10;ROPi2wAAAAgBAAAPAAAAAAAAAAAAAAAAAN8EAABkcnMvZG93bnJldi54bWxQSwUGAAAAAAQABADz&#10;AAAA5wUAAAAA&#10;" filled="f" strokecolor="black [3213]"/>
            </w:pict>
          </mc:Fallback>
        </mc:AlternateContent>
      </w:r>
      <w:r w:rsidR="008A670A">
        <w:rPr>
          <w:rFonts w:asciiTheme="majorEastAsia" w:eastAsiaTheme="majorEastAsia" w:hAnsiTheme="majorEastAsia" w:hint="eastAsia"/>
          <w:sz w:val="22"/>
        </w:rPr>
        <w:t>（</w:t>
      </w:r>
      <w:r w:rsidR="008A670A" w:rsidRPr="001037B6">
        <w:rPr>
          <w:rFonts w:asciiTheme="majorEastAsia" w:eastAsiaTheme="majorEastAsia" w:hAnsiTheme="majorEastAsia" w:hint="eastAsia"/>
          <w:sz w:val="22"/>
        </w:rPr>
        <w:t>「世田谷区第二次男女共同参画プラン</w:t>
      </w:r>
      <w:r w:rsidR="008A670A">
        <w:rPr>
          <w:rFonts w:asciiTheme="majorEastAsia" w:eastAsiaTheme="majorEastAsia" w:hAnsiTheme="majorEastAsia" w:hint="eastAsia"/>
          <w:sz w:val="22"/>
        </w:rPr>
        <w:t>後期計画</w:t>
      </w:r>
      <w:r w:rsidR="008A670A" w:rsidRPr="001037B6">
        <w:rPr>
          <w:rFonts w:asciiTheme="majorEastAsia" w:eastAsiaTheme="majorEastAsia" w:hAnsiTheme="majorEastAsia" w:hint="eastAsia"/>
          <w:sz w:val="22"/>
        </w:rPr>
        <w:t>」</w:t>
      </w:r>
      <w:r w:rsidR="008A670A">
        <w:rPr>
          <w:rFonts w:asciiTheme="majorEastAsia" w:eastAsiaTheme="majorEastAsia" w:hAnsiTheme="majorEastAsia" w:hint="eastAsia"/>
          <w:sz w:val="22"/>
        </w:rPr>
        <w:t xml:space="preserve">基本目標Ⅳ </w:t>
      </w:r>
      <w:r w:rsidR="008A670A" w:rsidRPr="001037B6">
        <w:rPr>
          <w:rFonts w:asciiTheme="majorEastAsia" w:eastAsiaTheme="majorEastAsia" w:hAnsiTheme="majorEastAsia" w:hint="eastAsia"/>
          <w:sz w:val="22"/>
        </w:rPr>
        <w:t>数値目標１２</w:t>
      </w:r>
      <w:r w:rsidR="008A670A">
        <w:rPr>
          <w:rFonts w:asciiTheme="majorEastAsia" w:eastAsiaTheme="majorEastAsia" w:hAnsiTheme="majorEastAsia" w:hint="eastAsia"/>
          <w:sz w:val="22"/>
        </w:rPr>
        <w:t>関連）</w:t>
      </w:r>
    </w:p>
    <w:p w14:paraId="6C0F454E" w14:textId="75A8B5FF" w:rsidR="001E5F8C" w:rsidRPr="00F64D07" w:rsidRDefault="001E5F8C" w:rsidP="001E5F8C">
      <w:pPr>
        <w:ind w:firstLineChars="100" w:firstLine="220"/>
        <w:rPr>
          <w:rFonts w:asciiTheme="majorEastAsia" w:eastAsiaTheme="majorEastAsia" w:hAnsiTheme="majorEastAsia"/>
          <w:sz w:val="22"/>
        </w:rPr>
      </w:pPr>
      <w:r w:rsidRPr="00F64D07">
        <w:rPr>
          <w:rFonts w:asciiTheme="majorEastAsia" w:eastAsiaTheme="majorEastAsia" w:hAnsiTheme="majorEastAsia" w:hint="eastAsia"/>
          <w:sz w:val="22"/>
        </w:rPr>
        <w:t>問</w:t>
      </w:r>
      <w:r w:rsidR="00426233" w:rsidRPr="00F64D07">
        <w:rPr>
          <w:rFonts w:asciiTheme="majorEastAsia" w:eastAsiaTheme="majorEastAsia" w:hAnsiTheme="majorEastAsia"/>
          <w:sz w:val="22"/>
        </w:rPr>
        <w:t>3</w:t>
      </w:r>
      <w:r w:rsidR="004D061A">
        <w:rPr>
          <w:rFonts w:asciiTheme="majorEastAsia" w:eastAsiaTheme="majorEastAsia" w:hAnsiTheme="majorEastAsia" w:hint="eastAsia"/>
          <w:sz w:val="22"/>
        </w:rPr>
        <w:t>7</w:t>
      </w:r>
      <w:r w:rsidRPr="00F64D07">
        <w:rPr>
          <w:rFonts w:asciiTheme="majorEastAsia" w:eastAsiaTheme="majorEastAsia" w:hAnsiTheme="majorEastAsia" w:hint="eastAsia"/>
          <w:sz w:val="22"/>
        </w:rPr>
        <w:t xml:space="preserve">　あなたは、性的マイノリティという言葉をご存知ですか。（○は１つだけ）</w:t>
      </w:r>
    </w:p>
    <w:p w14:paraId="20E2C24A" w14:textId="77777777" w:rsidR="001E5F8C" w:rsidRPr="00F64D07" w:rsidRDefault="001E5F8C" w:rsidP="001E5F8C">
      <w:pPr>
        <w:rPr>
          <w:rFonts w:asciiTheme="minorEastAsia" w:hAnsiTheme="minorEastAsia"/>
          <w:sz w:val="22"/>
        </w:rPr>
      </w:pPr>
    </w:p>
    <w:p w14:paraId="63D092DA" w14:textId="6CE5DE46" w:rsidR="0094777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002D4128" w:rsidRPr="00F64D07">
        <w:rPr>
          <w:rFonts w:asciiTheme="majorEastAsia" w:eastAsiaTheme="majorEastAsia" w:hAnsiTheme="majorEastAsia"/>
          <w:sz w:val="22"/>
        </w:rPr>
        <w:t>1</w:t>
      </w:r>
      <w:r w:rsidR="004D061A">
        <w:rPr>
          <w:rFonts w:asciiTheme="majorEastAsia" w:eastAsiaTheme="majorEastAsia" w:hAnsiTheme="majorEastAsia" w:hint="eastAsia"/>
          <w:sz w:val="22"/>
        </w:rPr>
        <w:t>3</w:t>
      </w:r>
      <w:r w:rsidRPr="00F64D07">
        <w:rPr>
          <w:rFonts w:asciiTheme="majorEastAsia" w:eastAsiaTheme="majorEastAsia" w:hAnsiTheme="majorEastAsia"/>
          <w:sz w:val="22"/>
        </w:rPr>
        <w:t>－２－</w:t>
      </w:r>
      <w:r w:rsidRPr="00F64D07">
        <w:rPr>
          <w:rFonts w:asciiTheme="majorEastAsia" w:eastAsiaTheme="majorEastAsia" w:hAnsiTheme="majorEastAsia" w:hint="eastAsia"/>
          <w:sz w:val="22"/>
        </w:rPr>
        <w:t>１</w:t>
      </w:r>
      <w:r w:rsidRPr="00F64D07">
        <w:rPr>
          <w:rFonts w:asciiTheme="majorEastAsia" w:eastAsiaTheme="majorEastAsia" w:hAnsiTheme="majorEastAsia"/>
          <w:sz w:val="22"/>
        </w:rPr>
        <w:t xml:space="preserve">　性的マイノリティという言葉の認知</w:t>
      </w:r>
    </w:p>
    <w:p w14:paraId="36445B96" w14:textId="7B841BC0" w:rsidR="001E5F8C" w:rsidRPr="00F64D07" w:rsidRDefault="0094777C" w:rsidP="001E5F8C">
      <w:pPr>
        <w:jc w:val="center"/>
        <w:rPr>
          <w:rFonts w:asciiTheme="minorEastAsia" w:hAnsiTheme="minorEastAsia"/>
          <w:sz w:val="22"/>
        </w:rPr>
      </w:pPr>
      <w:r w:rsidRPr="00F64D07">
        <w:rPr>
          <w:rFonts w:asciiTheme="majorEastAsia" w:eastAsiaTheme="majorEastAsia" w:hAnsiTheme="majorEastAsia" w:hint="eastAsia"/>
          <w:sz w:val="22"/>
        </w:rPr>
        <w:t>（性別・過年度比較・過年度比較女性・過年度比較男性）</w:t>
      </w:r>
    </w:p>
    <w:p w14:paraId="777A6700" w14:textId="06E80F4F" w:rsidR="001E5F8C" w:rsidRPr="00F64D07" w:rsidRDefault="009D7003" w:rsidP="001E5F8C">
      <w:pPr>
        <w:jc w:val="center"/>
        <w:rPr>
          <w:rFonts w:asciiTheme="minorEastAsia" w:hAnsiTheme="minorEastAsia"/>
          <w:sz w:val="22"/>
        </w:rPr>
      </w:pPr>
      <w:r w:rsidRPr="009D7003">
        <w:rPr>
          <w:noProof/>
        </w:rPr>
        <w:drawing>
          <wp:inline distT="0" distB="0" distL="0" distR="0" wp14:anchorId="6502E6EB" wp14:editId="7A02A8F8">
            <wp:extent cx="5871845" cy="5439503"/>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871845" cy="5439503"/>
                    </a:xfrm>
                    <a:prstGeom prst="rect">
                      <a:avLst/>
                    </a:prstGeom>
                    <a:noFill/>
                    <a:ln>
                      <a:noFill/>
                    </a:ln>
                  </pic:spPr>
                </pic:pic>
              </a:graphicData>
            </a:graphic>
          </wp:inline>
        </w:drawing>
      </w:r>
    </w:p>
    <w:p w14:paraId="08B7720E" w14:textId="0B2D3BCC" w:rsidR="009D7003" w:rsidRPr="009D7003" w:rsidRDefault="009D7003" w:rsidP="009D7003">
      <w:pPr>
        <w:jc w:val="left"/>
        <w:rPr>
          <w:rFonts w:asciiTheme="majorEastAsia" w:eastAsiaTheme="majorEastAsia" w:hAnsiTheme="majorEastAsia"/>
          <w:sz w:val="22"/>
        </w:rPr>
      </w:pPr>
      <w:r w:rsidRPr="009D7003">
        <w:rPr>
          <w:rFonts w:asciiTheme="majorEastAsia" w:eastAsiaTheme="majorEastAsia" w:hAnsiTheme="majorEastAsia" w:hint="eastAsia"/>
          <w:sz w:val="22"/>
        </w:rPr>
        <w:t>※グラフ</w:t>
      </w:r>
      <w:r w:rsidR="00BB589A">
        <w:rPr>
          <w:rFonts w:asciiTheme="majorEastAsia" w:eastAsiaTheme="majorEastAsia" w:hAnsiTheme="majorEastAsia" w:hint="eastAsia"/>
          <w:sz w:val="22"/>
        </w:rPr>
        <w:t>の数値</w:t>
      </w:r>
      <w:r w:rsidRPr="009D7003">
        <w:rPr>
          <w:rFonts w:asciiTheme="majorEastAsia" w:eastAsiaTheme="majorEastAsia" w:hAnsiTheme="majorEastAsia" w:hint="eastAsia"/>
          <w:sz w:val="22"/>
        </w:rPr>
        <w:t>ラベルで0.0％の値は削除している。</w:t>
      </w:r>
    </w:p>
    <w:p w14:paraId="09641D67" w14:textId="7699B05D" w:rsidR="001E5F8C" w:rsidRPr="00F64D07" w:rsidRDefault="001E5F8C" w:rsidP="00436903">
      <w:pPr>
        <w:ind w:leftChars="100" w:left="210" w:firstLineChars="96" w:firstLine="211"/>
        <w:rPr>
          <w:rFonts w:asciiTheme="minorEastAsia" w:hAnsiTheme="minorEastAsia"/>
          <w:sz w:val="22"/>
        </w:rPr>
      </w:pPr>
      <w:r w:rsidRPr="00F64D07">
        <w:rPr>
          <w:rFonts w:asciiTheme="minorEastAsia" w:hAnsiTheme="minorEastAsia" w:hint="eastAsia"/>
          <w:sz w:val="22"/>
        </w:rPr>
        <w:t>性的マイノリティという言葉の認知については、「知っている」が</w:t>
      </w:r>
      <w:r w:rsidR="004D061A">
        <w:rPr>
          <w:rFonts w:asciiTheme="minorEastAsia" w:hAnsiTheme="minorEastAsia" w:hint="eastAsia"/>
          <w:sz w:val="22"/>
        </w:rPr>
        <w:t>94</w:t>
      </w:r>
      <w:r w:rsidR="00A32A48" w:rsidRPr="00F64D07">
        <w:rPr>
          <w:rFonts w:asciiTheme="minorEastAsia" w:hAnsiTheme="minorEastAsia" w:hint="eastAsia"/>
          <w:sz w:val="22"/>
        </w:rPr>
        <w:t>.</w:t>
      </w:r>
      <w:r w:rsidR="004D061A">
        <w:rPr>
          <w:rFonts w:asciiTheme="minorEastAsia" w:hAnsiTheme="minorEastAsia" w:hint="eastAsia"/>
          <w:sz w:val="22"/>
        </w:rPr>
        <w:t>7</w:t>
      </w:r>
      <w:r w:rsidR="00A32A48" w:rsidRPr="00F64D07">
        <w:rPr>
          <w:rFonts w:asciiTheme="minorEastAsia" w:hAnsiTheme="minorEastAsia" w:hint="eastAsia"/>
          <w:sz w:val="22"/>
        </w:rPr>
        <w:t>％となっており、</w:t>
      </w:r>
      <w:r w:rsidRPr="00F64D07">
        <w:rPr>
          <w:rFonts w:asciiTheme="minorEastAsia" w:hAnsiTheme="minorEastAsia" w:hint="eastAsia"/>
          <w:sz w:val="22"/>
        </w:rPr>
        <w:t>「初めて知った」を圧倒的に上回っている。（図</w:t>
      </w:r>
      <w:r w:rsidR="000F177F" w:rsidRPr="00F64D07">
        <w:rPr>
          <w:rFonts w:asciiTheme="minorEastAsia" w:hAnsiTheme="minorEastAsia" w:hint="eastAsia"/>
          <w:sz w:val="22"/>
        </w:rPr>
        <w:t>表</w:t>
      </w:r>
      <w:r w:rsidRPr="00F64D07">
        <w:rPr>
          <w:rFonts w:asciiTheme="minorEastAsia" w:hAnsiTheme="minorEastAsia"/>
          <w:sz w:val="22"/>
        </w:rPr>
        <w:t>1</w:t>
      </w:r>
      <w:r w:rsidR="004D061A">
        <w:rPr>
          <w:rFonts w:asciiTheme="minorEastAsia" w:hAnsiTheme="minorEastAsia" w:hint="eastAsia"/>
          <w:sz w:val="22"/>
        </w:rPr>
        <w:t>3</w:t>
      </w:r>
      <w:r w:rsidRPr="00F64D07">
        <w:rPr>
          <w:rFonts w:asciiTheme="minorEastAsia" w:hAnsiTheme="minorEastAsia"/>
          <w:sz w:val="22"/>
        </w:rPr>
        <w:t>－２－</w:t>
      </w:r>
      <w:r w:rsidRPr="00F64D07">
        <w:rPr>
          <w:rFonts w:asciiTheme="minorEastAsia" w:hAnsiTheme="minorEastAsia" w:hint="eastAsia"/>
          <w:sz w:val="22"/>
        </w:rPr>
        <w:t>１</w:t>
      </w:r>
      <w:r w:rsidRPr="00F64D07">
        <w:rPr>
          <w:rFonts w:asciiTheme="minorEastAsia" w:hAnsiTheme="minorEastAsia"/>
          <w:sz w:val="22"/>
        </w:rPr>
        <w:t>）</w:t>
      </w:r>
    </w:p>
    <w:p w14:paraId="60C8A6CC" w14:textId="77777777" w:rsidR="001E5F8C" w:rsidRPr="00F64D07" w:rsidRDefault="001E5F8C" w:rsidP="001E5F8C">
      <w:pPr>
        <w:rPr>
          <w:rFonts w:asciiTheme="minorEastAsia" w:hAnsiTheme="minorEastAsia"/>
          <w:sz w:val="22"/>
        </w:rPr>
      </w:pPr>
    </w:p>
    <w:p w14:paraId="0CB3CAA9"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6872741B" w14:textId="05BF723B" w:rsidR="001E5F8C" w:rsidRPr="00F64D07" w:rsidRDefault="001E5F8C" w:rsidP="00436903">
      <w:pPr>
        <w:ind w:leftChars="100" w:left="210" w:firstLineChars="96" w:firstLine="211"/>
        <w:jc w:val="left"/>
        <w:rPr>
          <w:rFonts w:asciiTheme="minorEastAsia" w:hAnsiTheme="minorEastAsia"/>
          <w:sz w:val="22"/>
        </w:rPr>
      </w:pPr>
      <w:r w:rsidRPr="00F64D07">
        <w:rPr>
          <w:rFonts w:asciiTheme="minorEastAsia" w:hAnsiTheme="minorEastAsia" w:hint="eastAsia"/>
          <w:sz w:val="22"/>
        </w:rPr>
        <w:t>性別でみると、</w:t>
      </w:r>
      <w:r w:rsidR="00A32A48" w:rsidRPr="00F64D07">
        <w:rPr>
          <w:rFonts w:asciiTheme="minorEastAsia" w:hAnsiTheme="minorEastAsia" w:hint="eastAsia"/>
          <w:sz w:val="22"/>
        </w:rPr>
        <w:t>男女で大きな差はみられない。</w:t>
      </w:r>
      <w:r w:rsidR="000F177F" w:rsidRPr="00F64D07">
        <w:rPr>
          <w:rFonts w:asciiTheme="minorEastAsia" w:hAnsiTheme="minorEastAsia" w:hint="eastAsia"/>
          <w:sz w:val="22"/>
        </w:rPr>
        <w:t>（図表1</w:t>
      </w:r>
      <w:r w:rsidR="004D061A">
        <w:rPr>
          <w:rFonts w:asciiTheme="minorEastAsia" w:hAnsiTheme="minorEastAsia" w:hint="eastAsia"/>
          <w:sz w:val="22"/>
        </w:rPr>
        <w:t>3</w:t>
      </w:r>
      <w:r w:rsidR="000F177F" w:rsidRPr="00F64D07">
        <w:rPr>
          <w:rFonts w:asciiTheme="minorEastAsia" w:hAnsiTheme="minorEastAsia" w:hint="eastAsia"/>
          <w:sz w:val="22"/>
        </w:rPr>
        <w:t>－２－１）</w:t>
      </w:r>
    </w:p>
    <w:p w14:paraId="6C2BA94E" w14:textId="77777777" w:rsidR="00E6347F" w:rsidRDefault="00E6347F">
      <w:pPr>
        <w:widowControl/>
        <w:jc w:val="left"/>
        <w:rPr>
          <w:sz w:val="22"/>
        </w:rPr>
      </w:pPr>
      <w:r>
        <w:rPr>
          <w:sz w:val="22"/>
        </w:rPr>
        <w:br w:type="page"/>
      </w:r>
    </w:p>
    <w:p w14:paraId="6200F7D2" w14:textId="20941663" w:rsidR="00436903" w:rsidRPr="00F64D07" w:rsidRDefault="00436903" w:rsidP="001E5F8C">
      <w:pPr>
        <w:rPr>
          <w:rFonts w:asciiTheme="majorEastAsia" w:eastAsiaTheme="majorEastAsia" w:hAnsiTheme="majorEastAsia"/>
          <w:sz w:val="22"/>
        </w:rPr>
      </w:pPr>
      <w:r w:rsidRPr="00F64D07">
        <w:rPr>
          <w:rFonts w:hint="eastAsia"/>
          <w:sz w:val="22"/>
        </w:rPr>
        <w:lastRenderedPageBreak/>
        <w:t>【</w:t>
      </w:r>
      <w:r w:rsidRPr="00F64D07">
        <w:rPr>
          <w:rFonts w:asciiTheme="majorEastAsia" w:eastAsiaTheme="majorEastAsia" w:hAnsiTheme="majorEastAsia" w:hint="eastAsia"/>
          <w:sz w:val="22"/>
        </w:rPr>
        <w:t>過年度比較】</w:t>
      </w:r>
    </w:p>
    <w:p w14:paraId="586642E5" w14:textId="2AC95C73" w:rsidR="00436903" w:rsidRDefault="00A32A48" w:rsidP="004D061A">
      <w:pPr>
        <w:ind w:leftChars="100" w:left="210" w:firstLineChars="96" w:firstLine="211"/>
        <w:jc w:val="left"/>
        <w:rPr>
          <w:rFonts w:asciiTheme="minorEastAsia" w:hAnsiTheme="minorEastAsia"/>
          <w:sz w:val="22"/>
        </w:rPr>
      </w:pPr>
      <w:r w:rsidRPr="004D061A">
        <w:rPr>
          <w:rFonts w:asciiTheme="minorEastAsia" w:hAnsiTheme="minorEastAsia" w:hint="eastAsia"/>
          <w:sz w:val="22"/>
        </w:rPr>
        <w:t>過年度比較で</w:t>
      </w:r>
      <w:r w:rsidR="00436903" w:rsidRPr="004D061A">
        <w:rPr>
          <w:rFonts w:asciiTheme="minorEastAsia" w:hAnsiTheme="minorEastAsia" w:hint="eastAsia"/>
          <w:sz w:val="22"/>
        </w:rPr>
        <w:t>みると、</w:t>
      </w:r>
      <w:r w:rsidR="006F779B" w:rsidRPr="006F779B">
        <w:rPr>
          <w:rFonts w:asciiTheme="minorEastAsia" w:hAnsiTheme="minorEastAsia" w:hint="eastAsia"/>
          <w:sz w:val="22"/>
        </w:rPr>
        <w:t>「知っている」は平成26年度の70.0％から</w:t>
      </w:r>
      <w:r w:rsidR="006F779B">
        <w:rPr>
          <w:rFonts w:asciiTheme="minorEastAsia" w:hAnsiTheme="minorEastAsia" w:hint="eastAsia"/>
          <w:sz w:val="22"/>
        </w:rPr>
        <w:t>令和６年度の</w:t>
      </w:r>
      <w:r w:rsidR="006F779B" w:rsidRPr="006F779B">
        <w:rPr>
          <w:rFonts w:asciiTheme="minorEastAsia" w:hAnsiTheme="minorEastAsia" w:hint="eastAsia"/>
          <w:sz w:val="22"/>
        </w:rPr>
        <w:t>94.7％と24.7ポイント上昇しており、特に女性は平成26年度の67.4％から</w:t>
      </w:r>
      <w:r w:rsidR="006F779B">
        <w:rPr>
          <w:rFonts w:asciiTheme="minorEastAsia" w:hAnsiTheme="minorEastAsia" w:hint="eastAsia"/>
          <w:sz w:val="22"/>
        </w:rPr>
        <w:t>令和６年度の</w:t>
      </w:r>
      <w:r w:rsidR="006F779B" w:rsidRPr="006F779B">
        <w:rPr>
          <w:rFonts w:asciiTheme="minorEastAsia" w:hAnsiTheme="minorEastAsia" w:hint="eastAsia"/>
          <w:sz w:val="22"/>
        </w:rPr>
        <w:t>95.8％と28.4ポイント上昇してい</w:t>
      </w:r>
      <w:r w:rsidR="006F779B">
        <w:rPr>
          <w:rFonts w:asciiTheme="minorEastAsia" w:hAnsiTheme="minorEastAsia" w:hint="eastAsia"/>
          <w:sz w:val="22"/>
        </w:rPr>
        <w:t>る</w:t>
      </w:r>
      <w:r w:rsidR="006F779B" w:rsidRPr="006F779B">
        <w:rPr>
          <w:rFonts w:asciiTheme="minorEastAsia" w:hAnsiTheme="minorEastAsia" w:hint="eastAsia"/>
          <w:sz w:val="22"/>
        </w:rPr>
        <w:t>。</w:t>
      </w:r>
      <w:r w:rsidR="00436903" w:rsidRPr="00F64D07">
        <w:rPr>
          <w:rFonts w:asciiTheme="minorEastAsia" w:hAnsiTheme="minorEastAsia" w:hint="eastAsia"/>
          <w:sz w:val="22"/>
        </w:rPr>
        <w:t>（図</w:t>
      </w:r>
      <w:r w:rsidR="000F177F" w:rsidRPr="00F64D07">
        <w:rPr>
          <w:rFonts w:asciiTheme="minorEastAsia" w:hAnsiTheme="minorEastAsia" w:hint="eastAsia"/>
          <w:sz w:val="22"/>
        </w:rPr>
        <w:t>表</w:t>
      </w:r>
      <w:r w:rsidR="00436903" w:rsidRPr="00F64D07">
        <w:rPr>
          <w:rFonts w:asciiTheme="minorEastAsia" w:hAnsiTheme="minorEastAsia"/>
          <w:sz w:val="22"/>
        </w:rPr>
        <w:t>1</w:t>
      </w:r>
      <w:r w:rsidR="004D061A">
        <w:rPr>
          <w:rFonts w:asciiTheme="minorEastAsia" w:hAnsiTheme="minorEastAsia" w:hint="eastAsia"/>
          <w:sz w:val="22"/>
        </w:rPr>
        <w:t>3</w:t>
      </w:r>
      <w:r w:rsidR="00436903" w:rsidRPr="00F64D07">
        <w:rPr>
          <w:rFonts w:asciiTheme="minorEastAsia" w:hAnsiTheme="minorEastAsia"/>
          <w:sz w:val="22"/>
        </w:rPr>
        <w:t>－２－</w:t>
      </w:r>
      <w:r w:rsidR="00436903" w:rsidRPr="00F64D07">
        <w:rPr>
          <w:rFonts w:asciiTheme="minorEastAsia" w:hAnsiTheme="minorEastAsia" w:hint="eastAsia"/>
          <w:sz w:val="22"/>
        </w:rPr>
        <w:t>１</w:t>
      </w:r>
      <w:r w:rsidR="00436903" w:rsidRPr="00F64D07">
        <w:rPr>
          <w:rFonts w:asciiTheme="minorEastAsia" w:hAnsiTheme="minorEastAsia"/>
          <w:sz w:val="22"/>
        </w:rPr>
        <w:t>）</w:t>
      </w:r>
    </w:p>
    <w:p w14:paraId="04D2E694" w14:textId="77777777" w:rsidR="00E6347F" w:rsidRPr="00F64D07" w:rsidRDefault="00E6347F" w:rsidP="004D061A">
      <w:pPr>
        <w:ind w:leftChars="100" w:left="210" w:firstLineChars="96" w:firstLine="211"/>
        <w:jc w:val="left"/>
        <w:rPr>
          <w:rFonts w:asciiTheme="minorEastAsia" w:hAnsiTheme="minorEastAsia"/>
          <w:sz w:val="22"/>
        </w:rPr>
      </w:pPr>
    </w:p>
    <w:p w14:paraId="05B89291"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438BD71B" w14:textId="26EE3434" w:rsidR="001E5F8C" w:rsidRPr="00F64D07" w:rsidRDefault="001E5F8C" w:rsidP="00A32A48">
      <w:pPr>
        <w:ind w:leftChars="100" w:left="210" w:firstLineChars="96" w:firstLine="211"/>
        <w:rPr>
          <w:rFonts w:asciiTheme="minorEastAsia" w:hAnsiTheme="minorEastAsia"/>
          <w:sz w:val="22"/>
        </w:rPr>
      </w:pPr>
      <w:r w:rsidRPr="00F64D07">
        <w:rPr>
          <w:rFonts w:asciiTheme="minorEastAsia" w:hAnsiTheme="minorEastAsia" w:hint="eastAsia"/>
          <w:sz w:val="22"/>
        </w:rPr>
        <w:t>性・年代別でみると、「初めて知った」</w:t>
      </w:r>
      <w:r w:rsidR="009E196F" w:rsidRPr="00F64D07">
        <w:rPr>
          <w:rFonts w:asciiTheme="minorEastAsia" w:hAnsiTheme="minorEastAsia" w:hint="eastAsia"/>
          <w:sz w:val="22"/>
        </w:rPr>
        <w:t>は、</w:t>
      </w:r>
      <w:r w:rsidR="00023937">
        <w:rPr>
          <w:rFonts w:asciiTheme="minorEastAsia" w:hAnsiTheme="minorEastAsia" w:hint="eastAsia"/>
          <w:sz w:val="22"/>
        </w:rPr>
        <w:t>男性</w:t>
      </w:r>
      <w:r w:rsidR="0095351F">
        <w:rPr>
          <w:rFonts w:asciiTheme="minorEastAsia" w:hAnsiTheme="minorEastAsia" w:hint="eastAsia"/>
          <w:sz w:val="22"/>
        </w:rPr>
        <w:t>では～20代、</w:t>
      </w:r>
      <w:r w:rsidR="00023937">
        <w:rPr>
          <w:rFonts w:asciiTheme="minorEastAsia" w:hAnsiTheme="minorEastAsia" w:hint="eastAsia"/>
          <w:sz w:val="22"/>
        </w:rPr>
        <w:t>女性</w:t>
      </w:r>
      <w:r w:rsidR="0095351F">
        <w:rPr>
          <w:rFonts w:asciiTheme="minorEastAsia" w:hAnsiTheme="minorEastAsia" w:hint="eastAsia"/>
          <w:sz w:val="22"/>
        </w:rPr>
        <w:t>では40</w:t>
      </w:r>
      <w:r w:rsidR="009E196F" w:rsidRPr="00F64D07">
        <w:rPr>
          <w:rFonts w:asciiTheme="minorEastAsia" w:hAnsiTheme="minorEastAsia" w:hint="eastAsia"/>
          <w:sz w:val="22"/>
        </w:rPr>
        <w:t>代で最も高</w:t>
      </w:r>
      <w:r w:rsidR="0095351F">
        <w:rPr>
          <w:rFonts w:asciiTheme="minorEastAsia" w:hAnsiTheme="minorEastAsia" w:hint="eastAsia"/>
          <w:sz w:val="22"/>
        </w:rPr>
        <w:t>いが</w:t>
      </w:r>
      <w:r w:rsidR="009E196F" w:rsidRPr="00F64D07">
        <w:rPr>
          <w:rFonts w:asciiTheme="minorEastAsia" w:hAnsiTheme="minorEastAsia" w:hint="eastAsia"/>
          <w:sz w:val="22"/>
        </w:rPr>
        <w:t>、</w:t>
      </w:r>
      <w:r w:rsidR="0095351F">
        <w:rPr>
          <w:rFonts w:asciiTheme="minorEastAsia" w:hAnsiTheme="minorEastAsia" w:hint="eastAsia"/>
          <w:sz w:val="22"/>
        </w:rPr>
        <w:t>1</w:t>
      </w:r>
      <w:r w:rsidR="009E196F" w:rsidRPr="00F64D07">
        <w:rPr>
          <w:rFonts w:asciiTheme="minorEastAsia" w:hAnsiTheme="minorEastAsia" w:hint="eastAsia"/>
          <w:sz w:val="22"/>
        </w:rPr>
        <w:t>割</w:t>
      </w:r>
      <w:r w:rsidR="00952BF7">
        <w:rPr>
          <w:rFonts w:asciiTheme="minorEastAsia" w:hAnsiTheme="minorEastAsia" w:hint="eastAsia"/>
          <w:sz w:val="22"/>
        </w:rPr>
        <w:t>未満</w:t>
      </w:r>
      <w:r w:rsidR="009E196F" w:rsidRPr="00F64D07">
        <w:rPr>
          <w:rFonts w:asciiTheme="minorEastAsia" w:hAnsiTheme="minorEastAsia" w:hint="eastAsia"/>
          <w:sz w:val="22"/>
        </w:rPr>
        <w:t>となっている。また、「知っている」は、男女ともに30代</w:t>
      </w:r>
      <w:r w:rsidR="00952BF7">
        <w:rPr>
          <w:rFonts w:asciiTheme="minorEastAsia" w:hAnsiTheme="minorEastAsia" w:hint="eastAsia"/>
          <w:sz w:val="22"/>
        </w:rPr>
        <w:t>で</w:t>
      </w:r>
      <w:r w:rsidR="0095351F">
        <w:rPr>
          <w:rFonts w:asciiTheme="minorEastAsia" w:hAnsiTheme="minorEastAsia" w:hint="eastAsia"/>
          <w:sz w:val="22"/>
        </w:rPr>
        <w:t>最も高く</w:t>
      </w:r>
      <w:r w:rsidR="009E196F" w:rsidRPr="00F64D07">
        <w:rPr>
          <w:rFonts w:asciiTheme="minorEastAsia" w:hAnsiTheme="minorEastAsia" w:hint="eastAsia"/>
          <w:sz w:val="22"/>
        </w:rPr>
        <w:t>、</w:t>
      </w:r>
      <w:r w:rsidR="0095351F">
        <w:rPr>
          <w:rFonts w:asciiTheme="minorEastAsia" w:hAnsiTheme="minorEastAsia" w:hint="eastAsia"/>
          <w:sz w:val="22"/>
        </w:rPr>
        <w:t>男性は</w:t>
      </w:r>
      <w:r w:rsidR="009E196F" w:rsidRPr="00F64D07">
        <w:rPr>
          <w:rFonts w:asciiTheme="minorEastAsia" w:hAnsiTheme="minorEastAsia" w:hint="eastAsia"/>
          <w:sz w:val="22"/>
        </w:rPr>
        <w:t>年代が上がるにつれて割合が</w:t>
      </w:r>
      <w:r w:rsidR="00606EEE" w:rsidRPr="00F64D07">
        <w:rPr>
          <w:rFonts w:asciiTheme="minorEastAsia" w:hAnsiTheme="minorEastAsia" w:hint="eastAsia"/>
          <w:sz w:val="22"/>
        </w:rPr>
        <w:t>低く</w:t>
      </w:r>
      <w:r w:rsidR="009E196F" w:rsidRPr="00F64D07">
        <w:rPr>
          <w:rFonts w:asciiTheme="minorEastAsia" w:hAnsiTheme="minorEastAsia" w:hint="eastAsia"/>
          <w:sz w:val="22"/>
        </w:rPr>
        <w:t>なる傾向にある</w:t>
      </w:r>
      <w:r w:rsidRPr="00F64D07">
        <w:rPr>
          <w:rFonts w:asciiTheme="minorEastAsia" w:hAnsiTheme="minorEastAsia"/>
          <w:sz w:val="22"/>
        </w:rPr>
        <w:t>。（図</w:t>
      </w:r>
      <w:r w:rsidR="007C0152" w:rsidRPr="00F64D07">
        <w:rPr>
          <w:rFonts w:asciiTheme="minorEastAsia" w:hAnsiTheme="minorEastAsia" w:hint="eastAsia"/>
          <w:sz w:val="22"/>
        </w:rPr>
        <w:t>表</w:t>
      </w:r>
      <w:r w:rsidRPr="00F64D07">
        <w:rPr>
          <w:rFonts w:asciiTheme="minorEastAsia" w:hAnsiTheme="minorEastAsia"/>
          <w:sz w:val="22"/>
        </w:rPr>
        <w:t>1</w:t>
      </w:r>
      <w:r w:rsidR="000F3BA6">
        <w:rPr>
          <w:rFonts w:asciiTheme="minorEastAsia" w:hAnsiTheme="minorEastAsia" w:hint="eastAsia"/>
          <w:sz w:val="22"/>
        </w:rPr>
        <w:t>3</w:t>
      </w:r>
      <w:r w:rsidRPr="00F64D07">
        <w:rPr>
          <w:rFonts w:asciiTheme="minorEastAsia" w:hAnsiTheme="minorEastAsia"/>
          <w:sz w:val="22"/>
        </w:rPr>
        <w:t>－２－</w:t>
      </w:r>
      <w:r w:rsidRPr="00F64D07">
        <w:rPr>
          <w:rFonts w:asciiTheme="minorEastAsia" w:hAnsiTheme="minorEastAsia" w:hint="eastAsia"/>
          <w:sz w:val="22"/>
        </w:rPr>
        <w:t>２</w:t>
      </w:r>
      <w:r w:rsidRPr="00F64D07">
        <w:rPr>
          <w:rFonts w:asciiTheme="minorEastAsia" w:hAnsiTheme="minorEastAsia"/>
          <w:sz w:val="22"/>
        </w:rPr>
        <w:t>）</w:t>
      </w:r>
    </w:p>
    <w:p w14:paraId="66C8036B" w14:textId="77777777" w:rsidR="001E5F8C" w:rsidRPr="00F64D07" w:rsidRDefault="001E5F8C" w:rsidP="001E5F8C">
      <w:pPr>
        <w:jc w:val="center"/>
        <w:rPr>
          <w:rFonts w:asciiTheme="majorEastAsia" w:eastAsiaTheme="majorEastAsia" w:hAnsiTheme="majorEastAsia"/>
          <w:sz w:val="22"/>
        </w:rPr>
      </w:pPr>
    </w:p>
    <w:p w14:paraId="22380D32" w14:textId="15D998B4" w:rsidR="001E5F8C" w:rsidRPr="00F64D07" w:rsidRDefault="001E5F8C" w:rsidP="001E5F8C">
      <w:pPr>
        <w:jc w:val="center"/>
        <w:rPr>
          <w:rFonts w:asciiTheme="minorEastAsia" w:hAnsiTheme="min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0F3BA6">
        <w:rPr>
          <w:rFonts w:asciiTheme="majorEastAsia" w:eastAsiaTheme="majorEastAsia" w:hAnsiTheme="majorEastAsia" w:hint="eastAsia"/>
          <w:sz w:val="22"/>
        </w:rPr>
        <w:t>3</w:t>
      </w:r>
      <w:r w:rsidRPr="00F64D07">
        <w:rPr>
          <w:rFonts w:asciiTheme="majorEastAsia" w:eastAsiaTheme="majorEastAsia" w:hAnsiTheme="majorEastAsia"/>
          <w:sz w:val="22"/>
        </w:rPr>
        <w:t>－２－</w:t>
      </w:r>
      <w:r w:rsidRPr="00F64D07">
        <w:rPr>
          <w:rFonts w:asciiTheme="majorEastAsia" w:eastAsiaTheme="majorEastAsia" w:hAnsiTheme="majorEastAsia" w:hint="eastAsia"/>
          <w:sz w:val="22"/>
        </w:rPr>
        <w:t>２　性的マイノリティという言葉の認知（性・年代別）</w:t>
      </w:r>
    </w:p>
    <w:p w14:paraId="5B5EEB2A" w14:textId="2168EE52" w:rsidR="001E5F8C" w:rsidRPr="00F64D07" w:rsidRDefault="009D7003" w:rsidP="001E5F8C">
      <w:pPr>
        <w:jc w:val="center"/>
        <w:rPr>
          <w:rFonts w:asciiTheme="minorEastAsia" w:hAnsiTheme="minorEastAsia"/>
          <w:sz w:val="22"/>
        </w:rPr>
      </w:pPr>
      <w:r w:rsidRPr="009D7003">
        <w:rPr>
          <w:noProof/>
        </w:rPr>
        <w:drawing>
          <wp:inline distT="0" distB="0" distL="0" distR="0" wp14:anchorId="7D128E2D" wp14:editId="10FF9C02">
            <wp:extent cx="5871845" cy="4469411"/>
            <wp:effectExtent l="0" t="0" r="0" b="762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871845" cy="4469411"/>
                    </a:xfrm>
                    <a:prstGeom prst="rect">
                      <a:avLst/>
                    </a:prstGeom>
                    <a:noFill/>
                    <a:ln>
                      <a:noFill/>
                    </a:ln>
                  </pic:spPr>
                </pic:pic>
              </a:graphicData>
            </a:graphic>
          </wp:inline>
        </w:drawing>
      </w:r>
    </w:p>
    <w:p w14:paraId="40446923" w14:textId="77777777" w:rsidR="00BB589A" w:rsidRPr="009D7003" w:rsidRDefault="00BB589A" w:rsidP="00BB589A">
      <w:pPr>
        <w:jc w:val="left"/>
        <w:rPr>
          <w:rFonts w:asciiTheme="majorEastAsia" w:eastAsiaTheme="majorEastAsia" w:hAnsiTheme="majorEastAsia"/>
          <w:sz w:val="22"/>
        </w:rPr>
      </w:pPr>
      <w:r w:rsidRPr="009D7003">
        <w:rPr>
          <w:rFonts w:asciiTheme="majorEastAsia" w:eastAsiaTheme="majorEastAsia" w:hAnsiTheme="majorEastAsia" w:hint="eastAsia"/>
          <w:sz w:val="22"/>
        </w:rPr>
        <w:t>※グラフ</w:t>
      </w:r>
      <w:r>
        <w:rPr>
          <w:rFonts w:asciiTheme="majorEastAsia" w:eastAsiaTheme="majorEastAsia" w:hAnsiTheme="majorEastAsia" w:hint="eastAsia"/>
          <w:sz w:val="22"/>
        </w:rPr>
        <w:t>の数値</w:t>
      </w:r>
      <w:r w:rsidRPr="009D7003">
        <w:rPr>
          <w:rFonts w:asciiTheme="majorEastAsia" w:eastAsiaTheme="majorEastAsia" w:hAnsiTheme="majorEastAsia" w:hint="eastAsia"/>
          <w:sz w:val="22"/>
        </w:rPr>
        <w:t>ラベルで0.0％の値は削除している。</w:t>
      </w:r>
    </w:p>
    <w:p w14:paraId="3D37697B" w14:textId="77777777" w:rsidR="001E5F8C" w:rsidRPr="00F64D07" w:rsidRDefault="001E5F8C" w:rsidP="001E5F8C">
      <w:r w:rsidRPr="00F64D07">
        <w:br w:type="page"/>
      </w:r>
    </w:p>
    <w:p w14:paraId="11D67B16" w14:textId="193EB15E" w:rsidR="001E5F8C" w:rsidRPr="00F64D07" w:rsidRDefault="001E5F8C" w:rsidP="001E5F8C">
      <w:pPr>
        <w:pStyle w:val="2"/>
        <w:rPr>
          <w:rFonts w:asciiTheme="majorEastAsia" w:hAnsiTheme="majorEastAsia"/>
          <w:sz w:val="24"/>
        </w:rPr>
      </w:pPr>
      <w:bookmarkStart w:id="165" w:name="_Toc190047489"/>
      <w:r w:rsidRPr="00F64D07">
        <w:rPr>
          <w:rFonts w:asciiTheme="majorEastAsia" w:hAnsiTheme="majorEastAsia"/>
          <w:sz w:val="24"/>
        </w:rPr>
        <w:lastRenderedPageBreak/>
        <w:t>1</w:t>
      </w:r>
      <w:r w:rsidR="0095351F">
        <w:rPr>
          <w:rFonts w:asciiTheme="majorEastAsia" w:hAnsiTheme="majorEastAsia" w:hint="eastAsia"/>
          <w:sz w:val="24"/>
        </w:rPr>
        <w:t>3</w:t>
      </w:r>
      <w:r w:rsidRPr="00F64D07">
        <w:rPr>
          <w:rFonts w:asciiTheme="majorEastAsia" w:hAnsiTheme="majorEastAsia"/>
          <w:sz w:val="24"/>
        </w:rPr>
        <w:t xml:space="preserve">－３　</w:t>
      </w:r>
      <w:r w:rsidRPr="00F64D07">
        <w:rPr>
          <w:rFonts w:asciiTheme="majorEastAsia" w:hAnsiTheme="majorEastAsia" w:hint="eastAsia"/>
          <w:sz w:val="24"/>
        </w:rPr>
        <w:t>性のあり方に関する意見</w:t>
      </w:r>
      <w:bookmarkEnd w:id="165"/>
    </w:p>
    <w:p w14:paraId="6C3CC7F1" w14:textId="083EAD46" w:rsidR="001E5F8C" w:rsidRPr="00F64D07" w:rsidRDefault="0095351F" w:rsidP="001E5F8C">
      <w:pPr>
        <w:ind w:firstLineChars="100" w:firstLine="220"/>
      </w:pPr>
      <w:r w:rsidRPr="00F64D07">
        <w:rPr>
          <w:rFonts w:asciiTheme="majorEastAsia" w:eastAsiaTheme="majorEastAsia" w:hAnsiTheme="majorEastAsia"/>
          <w:noProof/>
          <w:sz w:val="22"/>
        </w:rPr>
        <mc:AlternateContent>
          <mc:Choice Requires="wps">
            <w:drawing>
              <wp:anchor distT="0" distB="0" distL="114300" distR="114300" simplePos="0" relativeHeight="251622912" behindDoc="0" locked="0" layoutInCell="1" allowOverlap="1" wp14:anchorId="586A57E0" wp14:editId="274136D4">
                <wp:simplePos x="0" y="0"/>
                <wp:positionH relativeFrom="column">
                  <wp:posOffset>43424</wp:posOffset>
                </wp:positionH>
                <wp:positionV relativeFrom="paragraph">
                  <wp:posOffset>231384</wp:posOffset>
                </wp:positionV>
                <wp:extent cx="5949315" cy="6049108"/>
                <wp:effectExtent l="0" t="0" r="13335" b="27940"/>
                <wp:wrapNone/>
                <wp:docPr id="1471" name="正方形/長方形 1471"/>
                <wp:cNvGraphicFramePr/>
                <a:graphic xmlns:a="http://schemas.openxmlformats.org/drawingml/2006/main">
                  <a:graphicData uri="http://schemas.microsoft.com/office/word/2010/wordprocessingShape">
                    <wps:wsp>
                      <wps:cNvSpPr/>
                      <wps:spPr>
                        <a:xfrm>
                          <a:off x="0" y="0"/>
                          <a:ext cx="5949315" cy="60491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E299" id="正方形/長方形 1471" o:spid="_x0000_s1026" style="position:absolute;left:0;text-align:left;margin-left:3.4pt;margin-top:18.2pt;width:468.45pt;height:476.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C4hAIAAGgFAAAOAAAAZHJzL2Uyb0RvYy54bWysVMFu2zAMvQ/YPwi6r7azpGuCOkXQosOA&#10;og3WDj0rshQbkEVNUuJkXz9Ksp2gK3YYloNCmeQj+UTy+ubQKrIX1jWgS1pc5JQIzaFq9LakP17u&#10;P11R4jzTFVOgRUmPwtGb5ccP151ZiAnUoCphCYJot+hMSWvvzSLLHK9Fy9wFGKFRKcG2zOPVbrPK&#10;sg7RW5VN8vwy68BWxgIXzuHXu6Sky4gvpeD+SUonPFElxdx8PG08N+HMltdssbXM1A3v02D/kEXL&#10;Go1BR6g75hnZ2eYPqLbhFhxIf8GhzUDKhotYA1ZT5G+qea6ZEbEWJMeZkSb3/2D54/7ZrC3S0Bm3&#10;cCiGKg7StuEf8yOHSNZxJEscPOH4cTafzj8XM0o46i7z6bzIrwKd2cndWOe/CmhJEEpq8TUiSWz/&#10;4HwyHUxCNA33jVLxRZQmXUnns8ksOjhQTRWUwSz2hrhVluwZvqo/FH3YMytMQmnM5VRUlPxRiQCh&#10;9HchSVNhGZMUIPTbCZNxLrQvkqpmlUihZjn+hmCDR6w4AgZkiUmO2D3AYJlABuxUf28fXEVs19E5&#10;/1tiyXn0iJFB+9G5bTTY9wAUVtVHTvYDSYmawNIGquPaEgtpWJzh9w2+3wNzfs0sTgfOEU68f8JD&#10;KsB3gl6ipAb7673vwR6bFrWUdDhtJXU/d8wKStQ3je08L6bTMJ7xMp19meDFnms25xq9a28Bn77A&#10;3WJ4FIO9V4MoLbSvuBhWISqqmOYYu6Tc2+Fy69MWwNXCxWoVzXAkDfMP+tnwAB5YDf35cnhl1vRN&#10;7LH/H2GYTLZ408vJNnhqWO08yCY2+onXnm8c59g4/eoJ++L8Hq1OC3L5GwAA//8DAFBLAwQUAAYA&#10;CAAAACEADp3K0d0AAAAIAQAADwAAAGRycy9kb3ducmV2LnhtbEyPwU7DMBBE70j8g7VIXBB1aKqQ&#10;hjgVQuIYJAof4MZLHDVeu7HThr9nOcFtRzOaeVvvFjeKM05x8KTgYZWBQOq8GahX8Pnxel+CiEmT&#10;0aMnVPCNEXbN9VWtK+Mv9I7nfeoFl1CstAKbUqikjJ1Fp+PKByT2vvzkdGI59dJM+sLlbpTrLCuk&#10;0wPxgtUBXyx2x/3sFCxzeTq189FZzNvxbp3CWxuCUrc3y/MTiIRL+gvDLz6jQ8NMBz+TiWJUUDB4&#10;UpAXGxBsbzf5I4gDH+U2A9nU8v8DzQ8AAAD//wMAUEsBAi0AFAAGAAgAAAAhALaDOJL+AAAA4QEA&#10;ABMAAAAAAAAAAAAAAAAAAAAAAFtDb250ZW50X1R5cGVzXS54bWxQSwECLQAUAAYACAAAACEAOP0h&#10;/9YAAACUAQAACwAAAAAAAAAAAAAAAAAvAQAAX3JlbHMvLnJlbHNQSwECLQAUAAYACAAAACEAFBog&#10;uIQCAABoBQAADgAAAAAAAAAAAAAAAAAuAgAAZHJzL2Uyb0RvYy54bWxQSwECLQAUAAYACAAAACEA&#10;Dp3K0d0AAAAIAQAADwAAAAAAAAAAAAAAAADeBAAAZHJzL2Rvd25yZXYueG1sUEsFBgAAAAAEAAQA&#10;8wAAAOgFAAAAAA==&#10;" filled="f" strokecolor="black [3213]"/>
            </w:pict>
          </mc:Fallback>
        </mc:AlternateContent>
      </w:r>
      <w:r w:rsidR="001E5F8C" w:rsidRPr="00F64D07">
        <w:rPr>
          <w:rFonts w:asciiTheme="majorEastAsia" w:eastAsiaTheme="majorEastAsia" w:hAnsiTheme="majorEastAsia" w:hint="eastAsia"/>
          <w:sz w:val="22"/>
        </w:rPr>
        <w:t>◎</w:t>
      </w:r>
      <w:r w:rsidR="00D55082" w:rsidRPr="00F64D07">
        <w:rPr>
          <w:rFonts w:asciiTheme="majorEastAsia" w:eastAsiaTheme="majorEastAsia" w:hAnsiTheme="majorEastAsia" w:hint="eastAsia"/>
          <w:sz w:val="22"/>
        </w:rPr>
        <w:t>「性のあり方は個人の趣味・嗜好によるものである」が</w:t>
      </w:r>
      <w:r>
        <w:rPr>
          <w:rFonts w:asciiTheme="majorEastAsia" w:eastAsiaTheme="majorEastAsia" w:hAnsiTheme="majorEastAsia" w:hint="eastAsia"/>
          <w:sz w:val="22"/>
        </w:rPr>
        <w:t>５</w:t>
      </w:r>
      <w:r w:rsidR="00D55082" w:rsidRPr="00F64D07">
        <w:rPr>
          <w:rFonts w:asciiTheme="majorEastAsia" w:eastAsiaTheme="majorEastAsia" w:hAnsiTheme="majorEastAsia" w:hint="eastAsia"/>
          <w:sz w:val="22"/>
        </w:rPr>
        <w:t>割</w:t>
      </w:r>
      <w:r>
        <w:rPr>
          <w:rFonts w:asciiTheme="majorEastAsia" w:eastAsiaTheme="majorEastAsia" w:hAnsiTheme="majorEastAsia" w:hint="eastAsia"/>
          <w:sz w:val="22"/>
        </w:rPr>
        <w:t>半ば</w:t>
      </w:r>
      <w:r w:rsidR="00D55082" w:rsidRPr="00F64D07">
        <w:rPr>
          <w:rFonts w:asciiTheme="majorEastAsia" w:eastAsiaTheme="majorEastAsia" w:hAnsiTheme="majorEastAsia" w:hint="eastAsia"/>
          <w:sz w:val="22"/>
        </w:rPr>
        <w:t>。</w:t>
      </w:r>
    </w:p>
    <w:p w14:paraId="72CF574B" w14:textId="2D754E04" w:rsidR="001E5F8C" w:rsidRPr="00F64D07" w:rsidRDefault="001E5F8C" w:rsidP="00426233">
      <w:pPr>
        <w:ind w:leftChars="100" w:left="870" w:rightChars="100" w:right="210" w:hangingChars="300" w:hanging="660"/>
        <w:rPr>
          <w:rFonts w:asciiTheme="majorEastAsia" w:eastAsiaTheme="majorEastAsia" w:hAnsiTheme="majorEastAsia"/>
          <w:sz w:val="22"/>
        </w:rPr>
      </w:pPr>
      <w:r w:rsidRPr="00F64D07">
        <w:rPr>
          <w:rFonts w:asciiTheme="majorEastAsia" w:eastAsiaTheme="majorEastAsia" w:hAnsiTheme="majorEastAsia" w:hint="eastAsia"/>
          <w:sz w:val="22"/>
        </w:rPr>
        <w:t>問</w:t>
      </w:r>
      <w:r w:rsidR="00426233" w:rsidRPr="00F64D07">
        <w:rPr>
          <w:rFonts w:asciiTheme="majorEastAsia" w:eastAsiaTheme="majorEastAsia" w:hAnsiTheme="majorEastAsia"/>
          <w:sz w:val="22"/>
        </w:rPr>
        <w:t>3</w:t>
      </w:r>
      <w:r w:rsidR="0095351F">
        <w:rPr>
          <w:rFonts w:asciiTheme="majorEastAsia" w:eastAsiaTheme="majorEastAsia" w:hAnsiTheme="majorEastAsia" w:hint="eastAsia"/>
          <w:sz w:val="22"/>
        </w:rPr>
        <w:t>8</w:t>
      </w:r>
      <w:r w:rsidR="00426233" w:rsidRPr="00F64D07">
        <w:rPr>
          <w:rFonts w:asciiTheme="majorEastAsia" w:eastAsiaTheme="majorEastAsia" w:hAnsiTheme="majorEastAsia" w:hint="eastAsia"/>
          <w:sz w:val="22"/>
        </w:rPr>
        <w:t xml:space="preserve">　性のあり方に関する次の意見のうち、あなたの意見に近いのはどれですか。（○は１つだけ）</w:t>
      </w:r>
    </w:p>
    <w:p w14:paraId="1754C3EC" w14:textId="77777777" w:rsidR="001E5F8C" w:rsidRPr="00F64D07" w:rsidRDefault="001E5F8C" w:rsidP="001E5F8C">
      <w:pPr>
        <w:rPr>
          <w:rFonts w:asciiTheme="minorEastAsia" w:hAnsiTheme="minorEastAsia"/>
          <w:sz w:val="22"/>
        </w:rPr>
      </w:pPr>
    </w:p>
    <w:p w14:paraId="67981525" w14:textId="77777777" w:rsidR="0095351F"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95351F">
        <w:rPr>
          <w:rFonts w:asciiTheme="majorEastAsia" w:eastAsiaTheme="majorEastAsia" w:hAnsiTheme="majorEastAsia" w:hint="eastAsia"/>
          <w:sz w:val="22"/>
        </w:rPr>
        <w:t>3</w:t>
      </w:r>
      <w:r w:rsidR="002D4128" w:rsidRPr="00F64D07">
        <w:rPr>
          <w:rFonts w:asciiTheme="majorEastAsia" w:eastAsiaTheme="majorEastAsia" w:hAnsiTheme="majorEastAsia"/>
          <w:sz w:val="22"/>
        </w:rPr>
        <w:t>－</w:t>
      </w:r>
      <w:r w:rsidR="002D4128" w:rsidRPr="00F64D07">
        <w:rPr>
          <w:rFonts w:asciiTheme="majorEastAsia" w:eastAsiaTheme="majorEastAsia" w:hAnsiTheme="majorEastAsia" w:hint="eastAsia"/>
          <w:sz w:val="22"/>
        </w:rPr>
        <w:t>３</w:t>
      </w:r>
      <w:r w:rsidRPr="00F64D07">
        <w:rPr>
          <w:rFonts w:asciiTheme="majorEastAsia" w:eastAsiaTheme="majorEastAsia" w:hAnsiTheme="majorEastAsia" w:hint="eastAsia"/>
          <w:sz w:val="22"/>
        </w:rPr>
        <w:t>－１</w:t>
      </w:r>
      <w:r w:rsidRPr="00F64D07">
        <w:rPr>
          <w:rFonts w:asciiTheme="majorEastAsia" w:eastAsiaTheme="majorEastAsia" w:hAnsiTheme="majorEastAsia"/>
          <w:sz w:val="22"/>
        </w:rPr>
        <w:t xml:space="preserve">　</w:t>
      </w:r>
      <w:r w:rsidRPr="00F64D07">
        <w:rPr>
          <w:rFonts w:asciiTheme="majorEastAsia" w:eastAsiaTheme="majorEastAsia" w:hAnsiTheme="majorEastAsia" w:hint="eastAsia"/>
          <w:sz w:val="22"/>
        </w:rPr>
        <w:t>性のあり方に関する意見</w:t>
      </w:r>
    </w:p>
    <w:p w14:paraId="29ECE8F6" w14:textId="0D5EAF79" w:rsidR="001E5F8C" w:rsidRPr="00F64D07" w:rsidRDefault="001E5F8C" w:rsidP="001E5F8C">
      <w:pPr>
        <w:jc w:val="center"/>
        <w:rPr>
          <w:rFonts w:asciiTheme="minorEastAsia" w:hAnsiTheme="minorEastAsia"/>
          <w:sz w:val="22"/>
        </w:rPr>
      </w:pPr>
      <w:r w:rsidRPr="00F64D07">
        <w:rPr>
          <w:rFonts w:asciiTheme="majorEastAsia" w:eastAsiaTheme="majorEastAsia" w:hAnsiTheme="majorEastAsia" w:hint="eastAsia"/>
          <w:sz w:val="22"/>
        </w:rPr>
        <w:t>（全体・性別</w:t>
      </w:r>
      <w:r w:rsidR="0095351F">
        <w:rPr>
          <w:rFonts w:asciiTheme="majorEastAsia" w:eastAsiaTheme="majorEastAsia" w:hAnsiTheme="majorEastAsia" w:hint="eastAsia"/>
          <w:sz w:val="22"/>
        </w:rPr>
        <w:t>・</w:t>
      </w:r>
      <w:r w:rsidR="0095351F" w:rsidRPr="0094777C">
        <w:rPr>
          <w:rFonts w:asciiTheme="majorEastAsia" w:eastAsiaTheme="majorEastAsia" w:hAnsiTheme="majorEastAsia" w:hint="eastAsia"/>
          <w:sz w:val="22"/>
        </w:rPr>
        <w:t>過年度比較・過年度比較女性・過年度比較男性</w:t>
      </w:r>
      <w:r w:rsidRPr="00F64D07">
        <w:rPr>
          <w:rFonts w:asciiTheme="majorEastAsia" w:eastAsiaTheme="majorEastAsia" w:hAnsiTheme="majorEastAsia" w:hint="eastAsia"/>
          <w:sz w:val="22"/>
        </w:rPr>
        <w:t>）</w:t>
      </w:r>
    </w:p>
    <w:p w14:paraId="00B1F000" w14:textId="00338290" w:rsidR="001E5F8C" w:rsidRPr="00F64D07" w:rsidRDefault="0095351F" w:rsidP="001E5F8C">
      <w:r w:rsidRPr="004619DC">
        <w:rPr>
          <w:noProof/>
        </w:rPr>
        <w:drawing>
          <wp:inline distT="0" distB="0" distL="0" distR="0" wp14:anchorId="53246BFC" wp14:editId="0BE12E9F">
            <wp:extent cx="5871845" cy="4746793"/>
            <wp:effectExtent l="0" t="0" r="0" b="0"/>
            <wp:docPr id="409804922"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871845" cy="4746793"/>
                    </a:xfrm>
                    <a:prstGeom prst="rect">
                      <a:avLst/>
                    </a:prstGeom>
                    <a:noFill/>
                    <a:ln>
                      <a:noFill/>
                    </a:ln>
                  </pic:spPr>
                </pic:pic>
              </a:graphicData>
            </a:graphic>
          </wp:inline>
        </w:drawing>
      </w:r>
    </w:p>
    <w:p w14:paraId="5754F121" w14:textId="1F7E813E" w:rsidR="00057E39" w:rsidRPr="00F64D07" w:rsidRDefault="00D55082" w:rsidP="00D55082">
      <w:pPr>
        <w:ind w:leftChars="99" w:left="208" w:firstLineChars="95" w:firstLine="209"/>
        <w:jc w:val="left"/>
        <w:rPr>
          <w:rFonts w:asciiTheme="minorEastAsia" w:hAnsiTheme="minorEastAsia"/>
          <w:sz w:val="22"/>
        </w:rPr>
      </w:pPr>
      <w:r w:rsidRPr="00F64D07">
        <w:rPr>
          <w:rFonts w:asciiTheme="minorEastAsia" w:hAnsiTheme="minorEastAsia" w:hint="eastAsia"/>
          <w:sz w:val="22"/>
        </w:rPr>
        <w:t>性のあり方</w:t>
      </w:r>
      <w:r w:rsidR="00057E39" w:rsidRPr="00F64D07">
        <w:rPr>
          <w:rFonts w:asciiTheme="minorEastAsia" w:hAnsiTheme="minorEastAsia" w:hint="eastAsia"/>
          <w:sz w:val="22"/>
        </w:rPr>
        <w:t>については、「</w:t>
      </w:r>
      <w:r w:rsidRPr="00F64D07">
        <w:rPr>
          <w:rFonts w:asciiTheme="minorEastAsia" w:hAnsiTheme="minorEastAsia" w:hint="eastAsia"/>
          <w:sz w:val="22"/>
        </w:rPr>
        <w:t>性のあり方は個人の趣味・嗜好によるものである</w:t>
      </w:r>
      <w:r w:rsidR="00057E39" w:rsidRPr="00F64D07">
        <w:rPr>
          <w:rFonts w:asciiTheme="minorEastAsia" w:hAnsiTheme="minorEastAsia" w:hint="eastAsia"/>
          <w:sz w:val="22"/>
        </w:rPr>
        <w:t>」が</w:t>
      </w:r>
      <w:r w:rsidR="0095351F">
        <w:rPr>
          <w:rFonts w:asciiTheme="minorEastAsia" w:hAnsiTheme="minorEastAsia" w:hint="eastAsia"/>
          <w:sz w:val="22"/>
        </w:rPr>
        <w:t>56</w:t>
      </w:r>
      <w:r w:rsidRPr="00F64D07">
        <w:rPr>
          <w:rFonts w:asciiTheme="minorEastAsia" w:hAnsiTheme="minorEastAsia" w:hint="eastAsia"/>
          <w:sz w:val="22"/>
        </w:rPr>
        <w:t>.</w:t>
      </w:r>
      <w:r w:rsidR="0095351F">
        <w:rPr>
          <w:rFonts w:asciiTheme="minorEastAsia" w:hAnsiTheme="minorEastAsia" w:hint="eastAsia"/>
          <w:sz w:val="22"/>
        </w:rPr>
        <w:t>5</w:t>
      </w:r>
      <w:r w:rsidRPr="00F64D07">
        <w:rPr>
          <w:rFonts w:asciiTheme="minorEastAsia" w:hAnsiTheme="minorEastAsia" w:hint="eastAsia"/>
          <w:sz w:val="22"/>
        </w:rPr>
        <w:t>％となっている。</w:t>
      </w:r>
      <w:r w:rsidR="00057E39" w:rsidRPr="00F64D07">
        <w:rPr>
          <w:rFonts w:asciiTheme="minorEastAsia" w:hAnsiTheme="minorEastAsia" w:hint="eastAsia"/>
          <w:sz w:val="22"/>
        </w:rPr>
        <w:t>（図</w:t>
      </w:r>
      <w:r w:rsidRPr="00F64D07">
        <w:rPr>
          <w:rFonts w:asciiTheme="minorEastAsia" w:hAnsiTheme="minorEastAsia" w:hint="eastAsia"/>
          <w:sz w:val="22"/>
        </w:rPr>
        <w:t>表</w:t>
      </w:r>
      <w:r w:rsidR="00057E39" w:rsidRPr="00F64D07">
        <w:rPr>
          <w:rFonts w:asciiTheme="minorEastAsia" w:hAnsiTheme="minorEastAsia"/>
          <w:sz w:val="22"/>
        </w:rPr>
        <w:t>1</w:t>
      </w:r>
      <w:r w:rsidR="0095351F">
        <w:rPr>
          <w:rFonts w:asciiTheme="minorEastAsia" w:hAnsiTheme="minorEastAsia" w:hint="eastAsia"/>
          <w:sz w:val="22"/>
        </w:rPr>
        <w:t>3</w:t>
      </w:r>
      <w:r w:rsidR="00057E39" w:rsidRPr="00F64D07">
        <w:rPr>
          <w:rFonts w:asciiTheme="minorEastAsia" w:hAnsiTheme="minorEastAsia"/>
          <w:sz w:val="22"/>
        </w:rPr>
        <w:t>－</w:t>
      </w:r>
      <w:r w:rsidR="005610BE" w:rsidRPr="00F64D07">
        <w:rPr>
          <w:rFonts w:asciiTheme="minorEastAsia" w:hAnsiTheme="minorEastAsia" w:hint="eastAsia"/>
          <w:sz w:val="22"/>
        </w:rPr>
        <w:t>３</w:t>
      </w:r>
      <w:r w:rsidR="00057E39" w:rsidRPr="00F64D07">
        <w:rPr>
          <w:rFonts w:asciiTheme="minorEastAsia" w:hAnsiTheme="minorEastAsia"/>
          <w:sz w:val="22"/>
        </w:rPr>
        <w:t>－１）</w:t>
      </w:r>
    </w:p>
    <w:p w14:paraId="70B35E25" w14:textId="77777777" w:rsidR="00057E39" w:rsidRPr="00F64D07" w:rsidRDefault="00057E39" w:rsidP="00057E39">
      <w:pPr>
        <w:rPr>
          <w:rFonts w:asciiTheme="minorEastAsia" w:hAnsiTheme="minorEastAsia"/>
          <w:sz w:val="22"/>
        </w:rPr>
      </w:pPr>
    </w:p>
    <w:p w14:paraId="2C2FA582" w14:textId="77777777" w:rsidR="00057E39" w:rsidRPr="00F64D07" w:rsidRDefault="00057E39" w:rsidP="00057E39">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3AED2DA4" w14:textId="66D16D49" w:rsidR="00057E39" w:rsidRPr="00F64D07" w:rsidRDefault="00057E39" w:rsidP="00D55082">
      <w:pPr>
        <w:ind w:leftChars="99" w:left="208" w:firstLineChars="95" w:firstLine="209"/>
        <w:rPr>
          <w:rFonts w:asciiTheme="minorEastAsia" w:hAnsiTheme="minorEastAsia"/>
          <w:sz w:val="22"/>
        </w:rPr>
      </w:pPr>
      <w:r w:rsidRPr="00F64D07">
        <w:rPr>
          <w:rFonts w:asciiTheme="minorEastAsia" w:hAnsiTheme="minorEastAsia" w:hint="eastAsia"/>
          <w:sz w:val="22"/>
        </w:rPr>
        <w:t>性別でみると、</w:t>
      </w:r>
      <w:r w:rsidR="00D55082" w:rsidRPr="00F64D07">
        <w:rPr>
          <w:rFonts w:asciiTheme="minorEastAsia" w:hAnsiTheme="minorEastAsia" w:hint="eastAsia"/>
          <w:sz w:val="22"/>
        </w:rPr>
        <w:t>「性のあり方は個人の趣味・嗜好によるものである」が女性は</w:t>
      </w:r>
      <w:r w:rsidR="009D44B2">
        <w:rPr>
          <w:rFonts w:asciiTheme="minorEastAsia" w:hAnsiTheme="minorEastAsia" w:hint="eastAsia"/>
          <w:sz w:val="22"/>
        </w:rPr>
        <w:t>58</w:t>
      </w:r>
      <w:r w:rsidR="00D55082" w:rsidRPr="00F64D07">
        <w:rPr>
          <w:rFonts w:asciiTheme="minorEastAsia" w:hAnsiTheme="minorEastAsia" w:hint="eastAsia"/>
          <w:sz w:val="22"/>
        </w:rPr>
        <w:t>.</w:t>
      </w:r>
      <w:r w:rsidR="009D44B2">
        <w:rPr>
          <w:rFonts w:asciiTheme="minorEastAsia" w:hAnsiTheme="minorEastAsia" w:hint="eastAsia"/>
          <w:sz w:val="22"/>
        </w:rPr>
        <w:t>7</w:t>
      </w:r>
      <w:r w:rsidR="00D55082" w:rsidRPr="00F64D07">
        <w:rPr>
          <w:rFonts w:asciiTheme="minorEastAsia" w:hAnsiTheme="minorEastAsia" w:hint="eastAsia"/>
          <w:sz w:val="22"/>
        </w:rPr>
        <w:t>％、男性は</w:t>
      </w:r>
      <w:r w:rsidR="009D44B2">
        <w:rPr>
          <w:rFonts w:asciiTheme="minorEastAsia" w:hAnsiTheme="minorEastAsia" w:hint="eastAsia"/>
          <w:sz w:val="22"/>
        </w:rPr>
        <w:t>54</w:t>
      </w:r>
      <w:r w:rsidR="00D55082" w:rsidRPr="00F64D07">
        <w:rPr>
          <w:rFonts w:asciiTheme="minorEastAsia" w:hAnsiTheme="minorEastAsia" w:hint="eastAsia"/>
          <w:sz w:val="22"/>
        </w:rPr>
        <w:t>.</w:t>
      </w:r>
      <w:r w:rsidR="009D44B2">
        <w:rPr>
          <w:rFonts w:asciiTheme="minorEastAsia" w:hAnsiTheme="minorEastAsia" w:hint="eastAsia"/>
          <w:sz w:val="22"/>
        </w:rPr>
        <w:t>2</w:t>
      </w:r>
      <w:r w:rsidR="00D55082" w:rsidRPr="00F64D07">
        <w:rPr>
          <w:rFonts w:asciiTheme="minorEastAsia" w:hAnsiTheme="minorEastAsia" w:hint="eastAsia"/>
          <w:sz w:val="22"/>
        </w:rPr>
        <w:t>％で、</w:t>
      </w:r>
      <w:r w:rsidR="009D44B2">
        <w:rPr>
          <w:rFonts w:asciiTheme="minorEastAsia" w:hAnsiTheme="minorEastAsia" w:hint="eastAsia"/>
          <w:sz w:val="22"/>
        </w:rPr>
        <w:t>女性</w:t>
      </w:r>
      <w:r w:rsidR="00D55082" w:rsidRPr="00F64D07">
        <w:rPr>
          <w:rFonts w:asciiTheme="minorEastAsia" w:hAnsiTheme="minorEastAsia" w:hint="eastAsia"/>
          <w:sz w:val="22"/>
        </w:rPr>
        <w:t>の方が</w:t>
      </w:r>
      <w:r w:rsidR="009D44B2">
        <w:rPr>
          <w:rFonts w:asciiTheme="minorEastAsia" w:hAnsiTheme="minorEastAsia" w:hint="eastAsia"/>
          <w:sz w:val="22"/>
        </w:rPr>
        <w:t>4</w:t>
      </w:r>
      <w:r w:rsidR="00D55082" w:rsidRPr="00F64D07">
        <w:rPr>
          <w:rFonts w:asciiTheme="minorEastAsia" w:hAnsiTheme="minorEastAsia" w:hint="eastAsia"/>
          <w:sz w:val="22"/>
        </w:rPr>
        <w:t>.</w:t>
      </w:r>
      <w:r w:rsidR="009D44B2">
        <w:rPr>
          <w:rFonts w:asciiTheme="minorEastAsia" w:hAnsiTheme="minorEastAsia" w:hint="eastAsia"/>
          <w:sz w:val="22"/>
        </w:rPr>
        <w:t>5</w:t>
      </w:r>
      <w:r w:rsidR="00D55082" w:rsidRPr="00F64D07">
        <w:rPr>
          <w:rFonts w:asciiTheme="minorEastAsia" w:hAnsiTheme="minorEastAsia" w:hint="eastAsia"/>
          <w:sz w:val="22"/>
        </w:rPr>
        <w:t>ポイント高くなっている。</w:t>
      </w:r>
      <w:r w:rsidRPr="00F64D07">
        <w:rPr>
          <w:rFonts w:asciiTheme="minorEastAsia" w:hAnsiTheme="minorEastAsia" w:hint="eastAsia"/>
          <w:sz w:val="22"/>
        </w:rPr>
        <w:t>（図</w:t>
      </w:r>
      <w:r w:rsidR="00D55082" w:rsidRPr="00F64D07">
        <w:rPr>
          <w:rFonts w:asciiTheme="minorEastAsia" w:hAnsiTheme="minorEastAsia" w:hint="eastAsia"/>
          <w:sz w:val="22"/>
        </w:rPr>
        <w:t>表</w:t>
      </w:r>
      <w:r w:rsidRPr="00F64D07">
        <w:rPr>
          <w:rFonts w:asciiTheme="minorEastAsia" w:hAnsiTheme="minorEastAsia" w:hint="eastAsia"/>
          <w:sz w:val="22"/>
        </w:rPr>
        <w:t>1</w:t>
      </w:r>
      <w:r w:rsidR="0095351F">
        <w:rPr>
          <w:rFonts w:asciiTheme="minorEastAsia" w:hAnsiTheme="minorEastAsia" w:hint="eastAsia"/>
          <w:sz w:val="22"/>
        </w:rPr>
        <w:t>3</w:t>
      </w:r>
      <w:r w:rsidRPr="00F64D07">
        <w:rPr>
          <w:rFonts w:asciiTheme="minorEastAsia" w:hAnsiTheme="minorEastAsia" w:hint="eastAsia"/>
          <w:sz w:val="22"/>
        </w:rPr>
        <w:t>－</w:t>
      </w:r>
      <w:r w:rsidR="005610BE" w:rsidRPr="00F64D07">
        <w:rPr>
          <w:rFonts w:asciiTheme="minorEastAsia" w:hAnsiTheme="minorEastAsia" w:hint="eastAsia"/>
          <w:sz w:val="22"/>
        </w:rPr>
        <w:t>３</w:t>
      </w:r>
      <w:r w:rsidRPr="00F64D07">
        <w:rPr>
          <w:rFonts w:asciiTheme="minorEastAsia" w:hAnsiTheme="minorEastAsia"/>
          <w:sz w:val="22"/>
        </w:rPr>
        <w:t>－１</w:t>
      </w:r>
      <w:r w:rsidRPr="00F64D07">
        <w:rPr>
          <w:rFonts w:asciiTheme="minorEastAsia" w:hAnsiTheme="minorEastAsia" w:hint="eastAsia"/>
          <w:sz w:val="22"/>
        </w:rPr>
        <w:t>）</w:t>
      </w:r>
    </w:p>
    <w:p w14:paraId="789CEE79" w14:textId="77777777" w:rsidR="0095351F" w:rsidRPr="009D44B2" w:rsidRDefault="0095351F" w:rsidP="0095351F"/>
    <w:p w14:paraId="37759B75" w14:textId="77777777" w:rsidR="0095351F" w:rsidRPr="00F64D07" w:rsidRDefault="0095351F" w:rsidP="0095351F">
      <w:pPr>
        <w:rPr>
          <w:rFonts w:asciiTheme="majorEastAsia" w:eastAsiaTheme="majorEastAsia" w:hAnsiTheme="majorEastAsia"/>
          <w:sz w:val="22"/>
        </w:rPr>
      </w:pPr>
      <w:r w:rsidRPr="00F64D07">
        <w:rPr>
          <w:rFonts w:hint="eastAsia"/>
          <w:sz w:val="22"/>
        </w:rPr>
        <w:t>【</w:t>
      </w:r>
      <w:r w:rsidRPr="00F64D07">
        <w:rPr>
          <w:rFonts w:asciiTheme="majorEastAsia" w:eastAsiaTheme="majorEastAsia" w:hAnsiTheme="majorEastAsia" w:hint="eastAsia"/>
          <w:sz w:val="22"/>
        </w:rPr>
        <w:t>過年度比較】</w:t>
      </w:r>
    </w:p>
    <w:p w14:paraId="6109DD5E" w14:textId="120DF837" w:rsidR="00563990" w:rsidRDefault="0095351F" w:rsidP="0095351F">
      <w:pPr>
        <w:ind w:leftChars="100" w:left="210" w:firstLineChars="96" w:firstLine="211"/>
        <w:jc w:val="left"/>
        <w:rPr>
          <w:rFonts w:asciiTheme="minorEastAsia" w:hAnsiTheme="minorEastAsia"/>
          <w:sz w:val="22"/>
        </w:rPr>
      </w:pPr>
      <w:r w:rsidRPr="004D061A">
        <w:rPr>
          <w:rFonts w:asciiTheme="minorEastAsia" w:hAnsiTheme="minorEastAsia" w:hint="eastAsia"/>
          <w:sz w:val="22"/>
        </w:rPr>
        <w:t>過年度比較でみると、「</w:t>
      </w:r>
      <w:r w:rsidR="009D44B2" w:rsidRPr="009D44B2">
        <w:rPr>
          <w:rFonts w:asciiTheme="minorEastAsia" w:hAnsiTheme="minorEastAsia" w:hint="eastAsia"/>
          <w:sz w:val="22"/>
        </w:rPr>
        <w:t>性のあり方は個人の趣味・嗜好によるものである</w:t>
      </w:r>
      <w:r w:rsidRPr="004D061A">
        <w:rPr>
          <w:rFonts w:asciiTheme="minorEastAsia" w:hAnsiTheme="minorEastAsia" w:hint="eastAsia"/>
          <w:sz w:val="22"/>
        </w:rPr>
        <w:t>」は</w:t>
      </w:r>
      <w:r w:rsidR="009D44B2">
        <w:rPr>
          <w:rFonts w:asciiTheme="minorEastAsia" w:hAnsiTheme="minorEastAsia" w:hint="eastAsia"/>
          <w:sz w:val="22"/>
        </w:rPr>
        <w:t>令和元年度の61.6％から5.1ポイント</w:t>
      </w:r>
      <w:r w:rsidR="002B619C">
        <w:rPr>
          <w:rFonts w:asciiTheme="minorEastAsia" w:hAnsiTheme="minorEastAsia" w:hint="eastAsia"/>
          <w:sz w:val="22"/>
        </w:rPr>
        <w:t>低下している</w:t>
      </w:r>
      <w:r w:rsidRPr="004D061A">
        <w:rPr>
          <w:rFonts w:asciiTheme="minorEastAsia" w:hAnsiTheme="minorEastAsia" w:hint="eastAsia"/>
          <w:sz w:val="22"/>
        </w:rPr>
        <w:t>。</w:t>
      </w:r>
      <w:r w:rsidR="009D44B2">
        <w:rPr>
          <w:rFonts w:asciiTheme="minorEastAsia" w:hAnsiTheme="minorEastAsia" w:hint="eastAsia"/>
          <w:sz w:val="22"/>
        </w:rPr>
        <w:t>「</w:t>
      </w:r>
      <w:r w:rsidR="009D44B2" w:rsidRPr="009D44B2">
        <w:rPr>
          <w:rFonts w:asciiTheme="minorEastAsia" w:hAnsiTheme="minorEastAsia" w:hint="eastAsia"/>
          <w:sz w:val="22"/>
        </w:rPr>
        <w:t>性のあり方は個人の趣味・嗜好によるものではない</w:t>
      </w:r>
      <w:r w:rsidR="009D44B2">
        <w:rPr>
          <w:rFonts w:asciiTheme="minorEastAsia" w:hAnsiTheme="minorEastAsia" w:hint="eastAsia"/>
          <w:sz w:val="22"/>
        </w:rPr>
        <w:t>」</w:t>
      </w:r>
      <w:r w:rsidR="009D44B2">
        <w:rPr>
          <w:rFonts w:asciiTheme="minorEastAsia" w:hAnsiTheme="minorEastAsia" w:hint="eastAsia"/>
          <w:sz w:val="22"/>
        </w:rPr>
        <w:lastRenderedPageBreak/>
        <w:t>が令和元年</w:t>
      </w:r>
      <w:r w:rsidR="00026466">
        <w:rPr>
          <w:rFonts w:asciiTheme="minorEastAsia" w:hAnsiTheme="minorEastAsia" w:hint="eastAsia"/>
          <w:sz w:val="22"/>
        </w:rPr>
        <w:t>度の17.3％から24.1％と</w:t>
      </w:r>
      <w:r w:rsidR="009D44B2">
        <w:rPr>
          <w:rFonts w:asciiTheme="minorEastAsia" w:hAnsiTheme="minorEastAsia" w:hint="eastAsia"/>
          <w:sz w:val="22"/>
        </w:rPr>
        <w:t>6.8ポイント上昇している。また性別では令和元年</w:t>
      </w:r>
      <w:r w:rsidR="005B2D21">
        <w:rPr>
          <w:rFonts w:asciiTheme="minorEastAsia" w:hAnsiTheme="minorEastAsia" w:hint="eastAsia"/>
          <w:sz w:val="22"/>
        </w:rPr>
        <w:t>度</w:t>
      </w:r>
      <w:r w:rsidR="009D44B2">
        <w:rPr>
          <w:rFonts w:asciiTheme="minorEastAsia" w:hAnsiTheme="minorEastAsia" w:hint="eastAsia"/>
          <w:sz w:val="22"/>
        </w:rPr>
        <w:t>では「</w:t>
      </w:r>
      <w:r w:rsidR="009D44B2" w:rsidRPr="009D44B2">
        <w:rPr>
          <w:rFonts w:asciiTheme="minorEastAsia" w:hAnsiTheme="minorEastAsia" w:hint="eastAsia"/>
          <w:sz w:val="22"/>
        </w:rPr>
        <w:t>性のあり方は個人の趣味・嗜好によるものである</w:t>
      </w:r>
      <w:r w:rsidR="009D44B2">
        <w:rPr>
          <w:rFonts w:asciiTheme="minorEastAsia" w:hAnsiTheme="minorEastAsia" w:hint="eastAsia"/>
          <w:sz w:val="22"/>
        </w:rPr>
        <w:t>」が女性は59.6％、男性は64.7％と男性の方が5.1ポイント高かったが、令和６年度では女性の</w:t>
      </w:r>
      <w:r w:rsidR="00514974">
        <w:rPr>
          <w:rFonts w:asciiTheme="minorEastAsia" w:hAnsiTheme="minorEastAsia" w:hint="eastAsia"/>
          <w:sz w:val="22"/>
        </w:rPr>
        <w:t>方</w:t>
      </w:r>
      <w:r w:rsidR="009D44B2">
        <w:rPr>
          <w:rFonts w:asciiTheme="minorEastAsia" w:hAnsiTheme="minorEastAsia" w:hint="eastAsia"/>
          <w:sz w:val="22"/>
        </w:rPr>
        <w:t>が高くなっている。</w:t>
      </w:r>
    </w:p>
    <w:p w14:paraId="35D9A8F4" w14:textId="53939D64" w:rsidR="0095351F" w:rsidRPr="00F64D07" w:rsidRDefault="0095351F" w:rsidP="00563990">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w:t>
      </w:r>
      <w:r>
        <w:rPr>
          <w:rFonts w:asciiTheme="minorEastAsia" w:hAnsiTheme="minorEastAsia" w:hint="eastAsia"/>
          <w:sz w:val="22"/>
        </w:rPr>
        <w:t>3</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r w:rsidRPr="00F64D07">
        <w:rPr>
          <w:rFonts w:asciiTheme="minorEastAsia" w:hAnsiTheme="minorEastAsia" w:hint="eastAsia"/>
          <w:sz w:val="22"/>
        </w:rPr>
        <w:t>１</w:t>
      </w:r>
      <w:r w:rsidRPr="00F64D07">
        <w:rPr>
          <w:rFonts w:asciiTheme="minorEastAsia" w:hAnsiTheme="minorEastAsia"/>
          <w:sz w:val="22"/>
        </w:rPr>
        <w:t>）</w:t>
      </w:r>
    </w:p>
    <w:p w14:paraId="474829C9" w14:textId="77777777" w:rsidR="00E6347F" w:rsidRDefault="00E6347F" w:rsidP="00057E39">
      <w:pPr>
        <w:rPr>
          <w:rFonts w:asciiTheme="majorEastAsia" w:eastAsiaTheme="majorEastAsia" w:hAnsiTheme="majorEastAsia"/>
          <w:sz w:val="22"/>
        </w:rPr>
      </w:pPr>
    </w:p>
    <w:p w14:paraId="43F5EBE0" w14:textId="58B588A6" w:rsidR="00057E39" w:rsidRPr="00F64D07" w:rsidRDefault="00057E39" w:rsidP="00057E39">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1DEFB716" w14:textId="14A1950C" w:rsidR="00057E39" w:rsidRPr="00F64D07" w:rsidRDefault="00057E39" w:rsidP="00D55082">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性・年代別でみると、</w:t>
      </w:r>
      <w:r w:rsidR="00796918" w:rsidRPr="00F64D07">
        <w:rPr>
          <w:rFonts w:asciiTheme="minorEastAsia" w:hAnsiTheme="minorEastAsia" w:hint="eastAsia"/>
          <w:sz w:val="22"/>
        </w:rPr>
        <w:t>「性のあり方は個人の趣味・嗜好によるものである」</w:t>
      </w:r>
      <w:r w:rsidRPr="00F64D07">
        <w:rPr>
          <w:rFonts w:ascii="ＭＳ 明朝" w:eastAsia="ＭＳ 明朝" w:hAnsi="ＭＳ 明朝" w:hint="eastAsia"/>
          <w:sz w:val="22"/>
        </w:rPr>
        <w:t>は</w:t>
      </w:r>
      <w:r w:rsidR="00796918" w:rsidRPr="00F64D07">
        <w:rPr>
          <w:rFonts w:ascii="ＭＳ 明朝" w:eastAsia="ＭＳ 明朝" w:hAnsi="ＭＳ 明朝" w:hint="eastAsia"/>
          <w:sz w:val="22"/>
        </w:rPr>
        <w:t>、</w:t>
      </w:r>
      <w:r w:rsidRPr="00F64D07">
        <w:rPr>
          <w:rFonts w:ascii="ＭＳ 明朝" w:eastAsia="ＭＳ 明朝" w:hAnsi="ＭＳ 明朝" w:hint="eastAsia"/>
          <w:sz w:val="22"/>
        </w:rPr>
        <w:t>女性の</w:t>
      </w:r>
      <w:r w:rsidR="009D44B2">
        <w:rPr>
          <w:rFonts w:ascii="ＭＳ 明朝" w:eastAsia="ＭＳ 明朝" w:hAnsi="ＭＳ 明朝" w:hint="eastAsia"/>
          <w:sz w:val="22"/>
        </w:rPr>
        <w:t>～</w:t>
      </w:r>
      <w:r w:rsidRPr="00F64D07">
        <w:rPr>
          <w:rFonts w:ascii="ＭＳ 明朝" w:eastAsia="ＭＳ 明朝" w:hAnsi="ＭＳ 明朝"/>
          <w:sz w:val="22"/>
        </w:rPr>
        <w:t>20代</w:t>
      </w:r>
      <w:r w:rsidR="00551F7F">
        <w:rPr>
          <w:rFonts w:ascii="ＭＳ 明朝" w:eastAsia="ＭＳ 明朝" w:hAnsi="ＭＳ 明朝" w:hint="eastAsia"/>
          <w:sz w:val="22"/>
        </w:rPr>
        <w:t>で</w:t>
      </w:r>
      <w:r w:rsidR="00796918" w:rsidRPr="00F64D07">
        <w:rPr>
          <w:rFonts w:ascii="ＭＳ 明朝" w:eastAsia="ＭＳ 明朝" w:hAnsi="ＭＳ 明朝" w:hint="eastAsia"/>
          <w:sz w:val="22"/>
        </w:rPr>
        <w:t>7</w:t>
      </w:r>
      <w:r w:rsidR="009D44B2">
        <w:rPr>
          <w:rFonts w:ascii="ＭＳ 明朝" w:eastAsia="ＭＳ 明朝" w:hAnsi="ＭＳ 明朝" w:hint="eastAsia"/>
          <w:sz w:val="22"/>
        </w:rPr>
        <w:t>1</w:t>
      </w:r>
      <w:r w:rsidR="00796918" w:rsidRPr="00F64D07">
        <w:rPr>
          <w:rFonts w:ascii="ＭＳ 明朝" w:eastAsia="ＭＳ 明朝" w:hAnsi="ＭＳ 明朝" w:hint="eastAsia"/>
          <w:sz w:val="22"/>
        </w:rPr>
        <w:t>.</w:t>
      </w:r>
      <w:r w:rsidR="009D44B2">
        <w:rPr>
          <w:rFonts w:ascii="ＭＳ 明朝" w:eastAsia="ＭＳ 明朝" w:hAnsi="ＭＳ 明朝" w:hint="eastAsia"/>
          <w:sz w:val="22"/>
        </w:rPr>
        <w:t>0</w:t>
      </w:r>
      <w:r w:rsidR="00796918" w:rsidRPr="00F64D07">
        <w:rPr>
          <w:rFonts w:ascii="ＭＳ 明朝" w:eastAsia="ＭＳ 明朝" w:hAnsi="ＭＳ 明朝" w:hint="eastAsia"/>
          <w:sz w:val="22"/>
        </w:rPr>
        <w:t>％と最も高くなっている。また、女性では</w:t>
      </w:r>
      <w:r w:rsidR="009D44B2">
        <w:rPr>
          <w:rFonts w:ascii="ＭＳ 明朝" w:eastAsia="ＭＳ 明朝" w:hAnsi="ＭＳ 明朝" w:hint="eastAsia"/>
          <w:sz w:val="22"/>
        </w:rPr>
        <w:t>4</w:t>
      </w:r>
      <w:r w:rsidR="00796918" w:rsidRPr="00F64D07">
        <w:rPr>
          <w:rFonts w:ascii="ＭＳ 明朝" w:eastAsia="ＭＳ 明朝" w:hAnsi="ＭＳ 明朝" w:hint="eastAsia"/>
          <w:sz w:val="22"/>
        </w:rPr>
        <w:t>0代以上、男性では30代以上の年代で、</w:t>
      </w:r>
      <w:r w:rsidRPr="00F64D07">
        <w:rPr>
          <w:rFonts w:ascii="ＭＳ 明朝" w:eastAsia="ＭＳ 明朝" w:hAnsi="ＭＳ 明朝" w:hint="eastAsia"/>
          <w:sz w:val="22"/>
        </w:rPr>
        <w:t>年代が上がるにつれて割合が</w:t>
      </w:r>
      <w:r w:rsidR="00DF5593">
        <w:rPr>
          <w:rFonts w:ascii="ＭＳ 明朝" w:eastAsia="ＭＳ 明朝" w:hAnsi="ＭＳ 明朝" w:hint="eastAsia"/>
          <w:sz w:val="22"/>
        </w:rPr>
        <w:t>低下する</w:t>
      </w:r>
      <w:r w:rsidR="00DC7F35">
        <w:rPr>
          <w:rFonts w:ascii="ＭＳ 明朝" w:eastAsia="ＭＳ 明朝" w:hAnsi="ＭＳ 明朝" w:hint="eastAsia"/>
          <w:sz w:val="22"/>
        </w:rPr>
        <w:t>傾向になっている</w:t>
      </w:r>
      <w:r w:rsidRPr="00F64D07">
        <w:rPr>
          <w:rFonts w:asciiTheme="minorEastAsia" w:hAnsiTheme="minorEastAsia" w:hint="eastAsia"/>
          <w:sz w:val="22"/>
        </w:rPr>
        <w:t>。（図</w:t>
      </w:r>
      <w:r w:rsidR="00317B6D" w:rsidRPr="00F64D07">
        <w:rPr>
          <w:rFonts w:asciiTheme="minorEastAsia" w:hAnsiTheme="minorEastAsia" w:hint="eastAsia"/>
          <w:sz w:val="22"/>
        </w:rPr>
        <w:t>表</w:t>
      </w:r>
      <w:r w:rsidRPr="00F64D07">
        <w:rPr>
          <w:rFonts w:asciiTheme="minorEastAsia" w:hAnsiTheme="minorEastAsia"/>
          <w:sz w:val="22"/>
        </w:rPr>
        <w:t>1</w:t>
      </w:r>
      <w:r w:rsidR="00DC7F35">
        <w:rPr>
          <w:rFonts w:asciiTheme="minorEastAsia" w:hAnsiTheme="minorEastAsia" w:hint="eastAsia"/>
          <w:sz w:val="22"/>
        </w:rPr>
        <w:t>3</w:t>
      </w:r>
      <w:r w:rsidRPr="00F64D07">
        <w:rPr>
          <w:rFonts w:asciiTheme="minorEastAsia" w:hAnsiTheme="minorEastAsia"/>
          <w:sz w:val="22"/>
        </w:rPr>
        <w:t>－</w:t>
      </w:r>
      <w:r w:rsidR="00317B6D" w:rsidRPr="00F64D07">
        <w:rPr>
          <w:rFonts w:asciiTheme="minorEastAsia" w:hAnsiTheme="minorEastAsia" w:hint="eastAsia"/>
          <w:sz w:val="22"/>
        </w:rPr>
        <w:t>３</w:t>
      </w:r>
      <w:r w:rsidRPr="00F64D07">
        <w:rPr>
          <w:rFonts w:asciiTheme="minorEastAsia" w:hAnsiTheme="minorEastAsia"/>
          <w:sz w:val="22"/>
        </w:rPr>
        <w:t>－</w:t>
      </w:r>
      <w:r w:rsidRPr="00F64D07">
        <w:rPr>
          <w:rFonts w:asciiTheme="minorEastAsia" w:hAnsiTheme="minorEastAsia" w:hint="eastAsia"/>
          <w:sz w:val="22"/>
        </w:rPr>
        <w:t>２</w:t>
      </w:r>
      <w:r w:rsidRPr="00F64D07">
        <w:rPr>
          <w:rFonts w:asciiTheme="minorEastAsia" w:hAnsiTheme="minorEastAsia"/>
          <w:sz w:val="22"/>
        </w:rPr>
        <w:t>）</w:t>
      </w:r>
    </w:p>
    <w:p w14:paraId="184BC99B" w14:textId="77777777" w:rsidR="00A32A48" w:rsidRPr="00F64D07" w:rsidRDefault="00A32A48" w:rsidP="001E5F8C">
      <w:pPr>
        <w:rPr>
          <w:noProof/>
          <w:sz w:val="22"/>
        </w:rPr>
      </w:pPr>
    </w:p>
    <w:p w14:paraId="3DECE8CD" w14:textId="014E9512" w:rsidR="00A0467C" w:rsidRPr="00F64D07" w:rsidRDefault="00A0467C" w:rsidP="00A0467C">
      <w:pPr>
        <w:jc w:val="center"/>
        <w:rPr>
          <w:rFonts w:asciiTheme="majorEastAsia" w:eastAsiaTheme="majorEastAsia" w:hAnsiTheme="majorEastAsia"/>
          <w:noProof/>
          <w:sz w:val="22"/>
        </w:rPr>
      </w:pPr>
      <w:r w:rsidRPr="00F64D07">
        <w:rPr>
          <w:rFonts w:asciiTheme="majorEastAsia" w:eastAsiaTheme="majorEastAsia" w:hAnsiTheme="majorEastAsia" w:hint="eastAsia"/>
          <w:noProof/>
          <w:sz w:val="22"/>
        </w:rPr>
        <w:t>図表</w:t>
      </w:r>
      <w:r w:rsidR="002D4128" w:rsidRPr="00F64D07">
        <w:rPr>
          <w:rFonts w:asciiTheme="majorEastAsia" w:eastAsiaTheme="majorEastAsia" w:hAnsiTheme="majorEastAsia" w:hint="eastAsia"/>
          <w:noProof/>
          <w:sz w:val="22"/>
        </w:rPr>
        <w:t>1</w:t>
      </w:r>
      <w:r w:rsidR="009D44B2">
        <w:rPr>
          <w:rFonts w:asciiTheme="majorEastAsia" w:eastAsiaTheme="majorEastAsia" w:hAnsiTheme="majorEastAsia" w:hint="eastAsia"/>
          <w:noProof/>
          <w:sz w:val="22"/>
        </w:rPr>
        <w:t>3</w:t>
      </w:r>
      <w:r w:rsidR="002D4128" w:rsidRPr="00F64D07">
        <w:rPr>
          <w:rFonts w:asciiTheme="majorEastAsia" w:eastAsiaTheme="majorEastAsia" w:hAnsiTheme="majorEastAsia" w:hint="eastAsia"/>
          <w:noProof/>
          <w:sz w:val="22"/>
        </w:rPr>
        <w:t>－３－２</w:t>
      </w:r>
      <w:r w:rsidR="003A57F3" w:rsidRPr="00F64D07">
        <w:rPr>
          <w:rFonts w:asciiTheme="majorEastAsia" w:eastAsiaTheme="majorEastAsia" w:hAnsiTheme="majorEastAsia" w:hint="eastAsia"/>
          <w:noProof/>
          <w:sz w:val="22"/>
        </w:rPr>
        <w:t xml:space="preserve">　</w:t>
      </w:r>
      <w:r w:rsidR="00A32A48" w:rsidRPr="00F64D07">
        <w:rPr>
          <w:rFonts w:asciiTheme="majorEastAsia" w:eastAsiaTheme="majorEastAsia" w:hAnsiTheme="majorEastAsia" w:hint="eastAsia"/>
          <w:sz w:val="22"/>
        </w:rPr>
        <w:t>性のあり方に関する意見（性・年代別）</w:t>
      </w:r>
    </w:p>
    <w:p w14:paraId="44ABCEB3" w14:textId="6B860D80" w:rsidR="00A0467C" w:rsidRPr="00F64D07" w:rsidRDefault="009D44B2" w:rsidP="001E5F8C">
      <w:pPr>
        <w:rPr>
          <w:noProof/>
        </w:rPr>
      </w:pPr>
      <w:r w:rsidRPr="004619DC">
        <w:rPr>
          <w:noProof/>
        </w:rPr>
        <w:drawing>
          <wp:inline distT="0" distB="0" distL="0" distR="0" wp14:anchorId="10C0D978" wp14:editId="58C647CD">
            <wp:extent cx="5871845" cy="4611171"/>
            <wp:effectExtent l="0" t="0" r="0" b="0"/>
            <wp:docPr id="1142289410"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871845" cy="4611171"/>
                    </a:xfrm>
                    <a:prstGeom prst="rect">
                      <a:avLst/>
                    </a:prstGeom>
                    <a:noFill/>
                    <a:ln>
                      <a:noFill/>
                    </a:ln>
                  </pic:spPr>
                </pic:pic>
              </a:graphicData>
            </a:graphic>
          </wp:inline>
        </w:drawing>
      </w:r>
    </w:p>
    <w:p w14:paraId="1DB848C5" w14:textId="581E3B64" w:rsidR="00A32A48" w:rsidRPr="00F64D07" w:rsidRDefault="00A32A48" w:rsidP="001E5F8C">
      <w:pPr>
        <w:rPr>
          <w:noProof/>
        </w:rPr>
      </w:pPr>
      <w:r w:rsidRPr="00F64D07">
        <w:rPr>
          <w:noProof/>
        </w:rPr>
        <w:br w:type="page"/>
      </w:r>
    </w:p>
    <w:p w14:paraId="68A0C945" w14:textId="3D5BC7A2" w:rsidR="00A32A48" w:rsidRPr="00F64D07" w:rsidRDefault="00A32A48" w:rsidP="00A32A48">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w:t>
      </w:r>
      <w:r w:rsidR="00DC7F35" w:rsidRPr="00DC7F35">
        <w:rPr>
          <w:rFonts w:asciiTheme="majorEastAsia" w:eastAsiaTheme="majorEastAsia" w:hAnsiTheme="majorEastAsia" w:hint="eastAsia"/>
          <w:sz w:val="22"/>
        </w:rPr>
        <w:t>配偶者の有無別</w:t>
      </w:r>
      <w:r w:rsidRPr="00F64D07">
        <w:rPr>
          <w:rFonts w:asciiTheme="majorEastAsia" w:eastAsiaTheme="majorEastAsia" w:hAnsiTheme="majorEastAsia" w:hint="eastAsia"/>
          <w:sz w:val="22"/>
        </w:rPr>
        <w:t>】</w:t>
      </w:r>
    </w:p>
    <w:p w14:paraId="0D2DB4CA" w14:textId="240BF37C" w:rsidR="00057E39" w:rsidRPr="00F64D07" w:rsidRDefault="00057E39" w:rsidP="00D55082">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00DC7F35" w:rsidRPr="00DC7F35">
        <w:rPr>
          <w:rFonts w:ascii="ＭＳ 明朝" w:eastAsia="ＭＳ 明朝" w:hAnsi="ＭＳ 明朝" w:hint="eastAsia"/>
          <w:sz w:val="22"/>
        </w:rPr>
        <w:t>配偶者の有無別</w:t>
      </w:r>
      <w:r w:rsidRPr="00F64D07">
        <w:rPr>
          <w:rFonts w:ascii="ＭＳ 明朝" w:eastAsia="ＭＳ 明朝" w:hAnsi="ＭＳ 明朝" w:hint="eastAsia"/>
          <w:sz w:val="22"/>
        </w:rPr>
        <w:t>でみると、</w:t>
      </w:r>
      <w:r w:rsidR="009B365C" w:rsidRPr="00F64D07">
        <w:rPr>
          <w:rFonts w:asciiTheme="minorEastAsia" w:hAnsiTheme="minorEastAsia" w:hint="eastAsia"/>
          <w:sz w:val="22"/>
        </w:rPr>
        <w:t>「性のあり方は個人の趣味・嗜好によるものである」</w:t>
      </w:r>
      <w:r w:rsidR="009B365C" w:rsidRPr="00F64D07">
        <w:rPr>
          <w:rFonts w:ascii="ＭＳ 明朝" w:eastAsia="ＭＳ 明朝" w:hAnsi="ＭＳ 明朝" w:hint="eastAsia"/>
          <w:sz w:val="22"/>
        </w:rPr>
        <w:t>は、</w:t>
      </w:r>
      <w:r w:rsidR="00563990">
        <w:rPr>
          <w:rFonts w:ascii="ＭＳ 明朝" w:eastAsia="ＭＳ 明朝" w:hAnsi="ＭＳ 明朝" w:hint="eastAsia"/>
          <w:sz w:val="22"/>
        </w:rPr>
        <w:t>男女とも</w:t>
      </w:r>
      <w:r w:rsidR="00DC7F35">
        <w:rPr>
          <w:rFonts w:ascii="ＭＳ 明朝" w:eastAsia="ＭＳ 明朝" w:hAnsi="ＭＳ 明朝" w:hint="eastAsia"/>
          <w:sz w:val="22"/>
        </w:rPr>
        <w:t>に</w:t>
      </w:r>
      <w:r w:rsidR="00402393">
        <w:rPr>
          <w:rFonts w:ascii="ＭＳ 明朝" w:eastAsia="ＭＳ 明朝" w:hAnsi="ＭＳ 明朝" w:hint="eastAsia"/>
          <w:sz w:val="22"/>
        </w:rPr>
        <w:t>「</w:t>
      </w:r>
      <w:r w:rsidR="00DC7F35">
        <w:rPr>
          <w:rFonts w:ascii="ＭＳ 明朝" w:eastAsia="ＭＳ 明朝" w:hAnsi="ＭＳ 明朝" w:hint="eastAsia"/>
          <w:sz w:val="22"/>
        </w:rPr>
        <w:t>配偶者なし</w:t>
      </w:r>
      <w:r w:rsidR="00402393">
        <w:rPr>
          <w:rFonts w:ascii="ＭＳ 明朝" w:eastAsia="ＭＳ 明朝" w:hAnsi="ＭＳ 明朝" w:hint="eastAsia"/>
          <w:sz w:val="22"/>
        </w:rPr>
        <w:t>」</w:t>
      </w:r>
      <w:r w:rsidR="00DC7F35">
        <w:rPr>
          <w:rFonts w:ascii="ＭＳ 明朝" w:eastAsia="ＭＳ 明朝" w:hAnsi="ＭＳ 明朝" w:hint="eastAsia"/>
          <w:sz w:val="22"/>
        </w:rPr>
        <w:t>が</w:t>
      </w:r>
      <w:r w:rsidR="00402393">
        <w:rPr>
          <w:rFonts w:ascii="ＭＳ 明朝" w:eastAsia="ＭＳ 明朝" w:hAnsi="ＭＳ 明朝" w:hint="eastAsia"/>
          <w:sz w:val="22"/>
        </w:rPr>
        <w:t>「</w:t>
      </w:r>
      <w:r w:rsidR="00DC7F35">
        <w:rPr>
          <w:rFonts w:ascii="ＭＳ 明朝" w:eastAsia="ＭＳ 明朝" w:hAnsi="ＭＳ 明朝" w:hint="eastAsia"/>
          <w:sz w:val="22"/>
        </w:rPr>
        <w:t>配偶者あり</w:t>
      </w:r>
      <w:r w:rsidR="00402393">
        <w:rPr>
          <w:rFonts w:ascii="ＭＳ 明朝" w:eastAsia="ＭＳ 明朝" w:hAnsi="ＭＳ 明朝" w:hint="eastAsia"/>
          <w:sz w:val="22"/>
        </w:rPr>
        <w:t>」</w:t>
      </w:r>
      <w:r w:rsidR="00DC7F35">
        <w:rPr>
          <w:rFonts w:ascii="ＭＳ 明朝" w:eastAsia="ＭＳ 明朝" w:hAnsi="ＭＳ 明朝" w:hint="eastAsia"/>
          <w:sz w:val="22"/>
        </w:rPr>
        <w:t>より</w:t>
      </w:r>
      <w:r w:rsidR="009B365C" w:rsidRPr="00F64D07">
        <w:rPr>
          <w:rFonts w:ascii="ＭＳ 明朝" w:eastAsia="ＭＳ 明朝" w:hAnsi="ＭＳ 明朝" w:hint="eastAsia"/>
          <w:sz w:val="22"/>
        </w:rPr>
        <w:t>高い</w:t>
      </w:r>
      <w:r w:rsidR="00DC7F35">
        <w:rPr>
          <w:rFonts w:ascii="ＭＳ 明朝" w:eastAsia="ＭＳ 明朝" w:hAnsi="ＭＳ 明朝" w:hint="eastAsia"/>
          <w:sz w:val="22"/>
        </w:rPr>
        <w:t>割合を示している。</w:t>
      </w:r>
      <w:r w:rsidRPr="00F64D07">
        <w:rPr>
          <w:rFonts w:asciiTheme="minorEastAsia" w:hAnsiTheme="minorEastAsia" w:hint="eastAsia"/>
          <w:sz w:val="22"/>
        </w:rPr>
        <w:t>（図</w:t>
      </w:r>
      <w:r w:rsidR="00317B6D" w:rsidRPr="00F64D07">
        <w:rPr>
          <w:rFonts w:asciiTheme="minorEastAsia" w:hAnsiTheme="minorEastAsia" w:hint="eastAsia"/>
          <w:sz w:val="22"/>
        </w:rPr>
        <w:t>表</w:t>
      </w:r>
      <w:r w:rsidRPr="00F64D07">
        <w:rPr>
          <w:rFonts w:asciiTheme="minorEastAsia" w:hAnsiTheme="minorEastAsia"/>
          <w:sz w:val="22"/>
        </w:rPr>
        <w:t>1</w:t>
      </w:r>
      <w:r w:rsidR="00DC7F35">
        <w:rPr>
          <w:rFonts w:asciiTheme="minorEastAsia" w:hAnsiTheme="minorEastAsia" w:hint="eastAsia"/>
          <w:sz w:val="22"/>
        </w:rPr>
        <w:t>3</w:t>
      </w:r>
      <w:r w:rsidRPr="00F64D07">
        <w:rPr>
          <w:rFonts w:asciiTheme="minorEastAsia" w:hAnsiTheme="minorEastAsia"/>
          <w:sz w:val="22"/>
        </w:rPr>
        <w:t>－</w:t>
      </w:r>
      <w:r w:rsidR="00317B6D" w:rsidRPr="00F64D07">
        <w:rPr>
          <w:rFonts w:asciiTheme="minorEastAsia" w:hAnsiTheme="minorEastAsia" w:hint="eastAsia"/>
          <w:sz w:val="22"/>
        </w:rPr>
        <w:t>３</w:t>
      </w:r>
      <w:r w:rsidRPr="00F64D07">
        <w:rPr>
          <w:rFonts w:asciiTheme="minorEastAsia" w:hAnsiTheme="minorEastAsia"/>
          <w:sz w:val="22"/>
        </w:rPr>
        <w:t>－</w:t>
      </w:r>
      <w:r w:rsidR="00317B6D" w:rsidRPr="00F64D07">
        <w:rPr>
          <w:rFonts w:asciiTheme="minorEastAsia" w:hAnsiTheme="minorEastAsia" w:hint="eastAsia"/>
          <w:sz w:val="22"/>
        </w:rPr>
        <w:t>３</w:t>
      </w:r>
      <w:r w:rsidRPr="00F64D07">
        <w:rPr>
          <w:rFonts w:asciiTheme="minorEastAsia" w:hAnsiTheme="minorEastAsia"/>
          <w:sz w:val="22"/>
        </w:rPr>
        <w:t>）</w:t>
      </w:r>
    </w:p>
    <w:p w14:paraId="65CC7671" w14:textId="77777777" w:rsidR="00A32A48" w:rsidRPr="00F64D07" w:rsidRDefault="00A32A48" w:rsidP="001E5F8C">
      <w:pPr>
        <w:rPr>
          <w:noProof/>
        </w:rPr>
      </w:pPr>
    </w:p>
    <w:p w14:paraId="5C653BDC" w14:textId="77777777" w:rsidR="00DC7F35" w:rsidRDefault="00A0467C" w:rsidP="00A0467C">
      <w:pPr>
        <w:jc w:val="center"/>
        <w:rPr>
          <w:rFonts w:asciiTheme="majorEastAsia" w:eastAsiaTheme="majorEastAsia" w:hAnsiTheme="majorEastAsia"/>
          <w:sz w:val="22"/>
        </w:rPr>
      </w:pPr>
      <w:r w:rsidRPr="00F64D07">
        <w:rPr>
          <w:rFonts w:ascii="ＭＳ ゴシック" w:eastAsia="ＭＳ ゴシック" w:hAnsi="ＭＳ ゴシック" w:hint="eastAsia"/>
          <w:noProof/>
          <w:sz w:val="22"/>
        </w:rPr>
        <w:t>図表</w:t>
      </w:r>
      <w:r w:rsidR="002D4128" w:rsidRPr="00F64D07">
        <w:rPr>
          <w:rFonts w:ascii="ＭＳ ゴシック" w:eastAsia="ＭＳ ゴシック" w:hAnsi="ＭＳ ゴシック" w:hint="eastAsia"/>
          <w:noProof/>
          <w:sz w:val="22"/>
        </w:rPr>
        <w:t>1</w:t>
      </w:r>
      <w:r w:rsidR="00DC7F35">
        <w:rPr>
          <w:rFonts w:ascii="ＭＳ ゴシック" w:eastAsia="ＭＳ ゴシック" w:hAnsi="ＭＳ ゴシック" w:hint="eastAsia"/>
          <w:noProof/>
          <w:sz w:val="22"/>
        </w:rPr>
        <w:t>3</w:t>
      </w:r>
      <w:r w:rsidR="002D4128" w:rsidRPr="00F64D07">
        <w:rPr>
          <w:rFonts w:ascii="ＭＳ ゴシック" w:eastAsia="ＭＳ ゴシック" w:hAnsi="ＭＳ ゴシック" w:hint="eastAsia"/>
          <w:noProof/>
          <w:sz w:val="22"/>
        </w:rPr>
        <w:t>－３－３</w:t>
      </w:r>
      <w:r w:rsidR="00A32A48" w:rsidRPr="00F64D07">
        <w:rPr>
          <w:rFonts w:asciiTheme="majorEastAsia" w:eastAsiaTheme="majorEastAsia" w:hAnsiTheme="majorEastAsia" w:hint="eastAsia"/>
          <w:noProof/>
          <w:sz w:val="22"/>
        </w:rPr>
        <w:t xml:space="preserve">　</w:t>
      </w:r>
      <w:r w:rsidR="00A32A48" w:rsidRPr="00F64D07">
        <w:rPr>
          <w:rFonts w:asciiTheme="majorEastAsia" w:eastAsiaTheme="majorEastAsia" w:hAnsiTheme="majorEastAsia" w:hint="eastAsia"/>
          <w:sz w:val="22"/>
        </w:rPr>
        <w:t>性のあり方に関する意見</w:t>
      </w:r>
    </w:p>
    <w:p w14:paraId="2B394B79" w14:textId="0A40D87B" w:rsidR="00A0467C" w:rsidRPr="00F64D07" w:rsidRDefault="00A32A48" w:rsidP="00A0467C">
      <w:pPr>
        <w:jc w:val="center"/>
        <w:rPr>
          <w:rFonts w:ascii="ＭＳ ゴシック" w:eastAsia="ＭＳ ゴシック" w:hAnsi="ＭＳ ゴシック"/>
          <w:noProof/>
          <w:sz w:val="22"/>
        </w:rPr>
      </w:pPr>
      <w:r w:rsidRPr="00F64D07">
        <w:rPr>
          <w:rFonts w:asciiTheme="majorEastAsia" w:eastAsiaTheme="majorEastAsia" w:hAnsiTheme="majorEastAsia" w:hint="eastAsia"/>
          <w:sz w:val="22"/>
        </w:rPr>
        <w:t>（性・</w:t>
      </w:r>
      <w:r w:rsidR="00DC7F35" w:rsidRPr="00DC7F35">
        <w:rPr>
          <w:rFonts w:asciiTheme="majorEastAsia" w:eastAsiaTheme="majorEastAsia" w:hAnsiTheme="majorEastAsia" w:hint="eastAsia"/>
          <w:sz w:val="22"/>
        </w:rPr>
        <w:t>配偶者の有無別</w:t>
      </w:r>
      <w:r w:rsidRPr="00F64D07">
        <w:rPr>
          <w:rFonts w:asciiTheme="majorEastAsia" w:eastAsiaTheme="majorEastAsia" w:hAnsiTheme="majorEastAsia" w:hint="eastAsia"/>
          <w:sz w:val="22"/>
        </w:rPr>
        <w:t>）</w:t>
      </w:r>
    </w:p>
    <w:p w14:paraId="4C030B90" w14:textId="6A7F52B0" w:rsidR="001E5F8C" w:rsidRPr="00F64D07" w:rsidRDefault="00DC7F35" w:rsidP="001E5F8C">
      <w:r w:rsidRPr="004619DC">
        <w:rPr>
          <w:noProof/>
        </w:rPr>
        <w:drawing>
          <wp:inline distT="0" distB="0" distL="0" distR="0" wp14:anchorId="31940D98" wp14:editId="49BD6C99">
            <wp:extent cx="5871845" cy="2568200"/>
            <wp:effectExtent l="0" t="0" r="0" b="0"/>
            <wp:docPr id="202891101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871845" cy="2568200"/>
                    </a:xfrm>
                    <a:prstGeom prst="rect">
                      <a:avLst/>
                    </a:prstGeom>
                    <a:noFill/>
                    <a:ln>
                      <a:noFill/>
                    </a:ln>
                  </pic:spPr>
                </pic:pic>
              </a:graphicData>
            </a:graphic>
          </wp:inline>
        </w:drawing>
      </w:r>
    </w:p>
    <w:p w14:paraId="70D01DB5" w14:textId="77777777" w:rsidR="008726B8" w:rsidRDefault="008726B8" w:rsidP="00A32A48">
      <w:pPr>
        <w:rPr>
          <w:rFonts w:asciiTheme="majorEastAsia" w:eastAsiaTheme="majorEastAsia" w:hAnsiTheme="majorEastAsia"/>
          <w:sz w:val="22"/>
        </w:rPr>
      </w:pPr>
    </w:p>
    <w:p w14:paraId="7A03CED9" w14:textId="75AC993E" w:rsidR="00A32A48" w:rsidRPr="00F64D07" w:rsidRDefault="00A32A48" w:rsidP="00A32A48">
      <w:pPr>
        <w:rPr>
          <w:rFonts w:asciiTheme="majorEastAsia" w:eastAsiaTheme="majorEastAsia" w:hAnsiTheme="majorEastAsia"/>
          <w:sz w:val="22"/>
        </w:rPr>
      </w:pPr>
      <w:r w:rsidRPr="00F64D07">
        <w:rPr>
          <w:rFonts w:asciiTheme="majorEastAsia" w:eastAsiaTheme="majorEastAsia" w:hAnsiTheme="majorEastAsia" w:hint="eastAsia"/>
          <w:sz w:val="22"/>
        </w:rPr>
        <w:t>【</w:t>
      </w:r>
      <w:r w:rsidR="00057E39" w:rsidRPr="00F64D07">
        <w:rPr>
          <w:rFonts w:asciiTheme="majorEastAsia" w:eastAsiaTheme="majorEastAsia" w:hAnsiTheme="majorEastAsia" w:hint="eastAsia"/>
          <w:sz w:val="22"/>
        </w:rPr>
        <w:t>性</w:t>
      </w:r>
      <w:r w:rsidR="008E0AEE">
        <w:rPr>
          <w:rFonts w:asciiTheme="majorEastAsia" w:eastAsiaTheme="majorEastAsia" w:hAnsiTheme="majorEastAsia" w:hint="eastAsia"/>
          <w:sz w:val="22"/>
        </w:rPr>
        <w:t>・</w:t>
      </w:r>
      <w:r w:rsidR="00057E39" w:rsidRPr="00F64D07">
        <w:rPr>
          <w:rFonts w:asciiTheme="majorEastAsia" w:eastAsiaTheme="majorEastAsia" w:hAnsiTheme="majorEastAsia" w:hint="eastAsia"/>
          <w:sz w:val="22"/>
        </w:rPr>
        <w:t>役割分担意識別</w:t>
      </w:r>
      <w:r w:rsidRPr="00F64D07">
        <w:rPr>
          <w:rFonts w:asciiTheme="majorEastAsia" w:eastAsiaTheme="majorEastAsia" w:hAnsiTheme="majorEastAsia" w:hint="eastAsia"/>
          <w:sz w:val="22"/>
        </w:rPr>
        <w:t>】</w:t>
      </w:r>
    </w:p>
    <w:p w14:paraId="3B778B94" w14:textId="28C11A2D" w:rsidR="00057E39" w:rsidRPr="00F64D07" w:rsidRDefault="006349F2" w:rsidP="00D55082">
      <w:pPr>
        <w:ind w:leftChars="99" w:left="208" w:firstLineChars="95" w:firstLine="209"/>
        <w:jc w:val="left"/>
        <w:rPr>
          <w:rFonts w:asciiTheme="minorEastAsia" w:hAnsiTheme="minorEastAsia"/>
          <w:sz w:val="22"/>
        </w:rPr>
      </w:pPr>
      <w:r w:rsidRPr="00F64D07">
        <w:rPr>
          <w:rFonts w:ascii="ＭＳ 明朝" w:eastAsia="ＭＳ 明朝" w:hAnsi="ＭＳ 明朝" w:hint="eastAsia"/>
          <w:sz w:val="22"/>
        </w:rPr>
        <w:t>性</w:t>
      </w:r>
      <w:r w:rsidR="008E0AEE">
        <w:rPr>
          <w:rFonts w:ascii="ＭＳ 明朝" w:eastAsia="ＭＳ 明朝" w:hAnsi="ＭＳ 明朝" w:hint="eastAsia"/>
          <w:sz w:val="22"/>
        </w:rPr>
        <w:t>・</w:t>
      </w:r>
      <w:r w:rsidRPr="00F64D07">
        <w:rPr>
          <w:rFonts w:ascii="ＭＳ 明朝" w:eastAsia="ＭＳ 明朝" w:hAnsi="ＭＳ 明朝" w:hint="eastAsia"/>
          <w:sz w:val="22"/>
        </w:rPr>
        <w:t>役割分担意識別</w:t>
      </w:r>
      <w:r w:rsidR="00057E39" w:rsidRPr="00F64D07">
        <w:rPr>
          <w:rFonts w:ascii="ＭＳ 明朝" w:eastAsia="ＭＳ 明朝" w:hAnsi="ＭＳ 明朝" w:hint="eastAsia"/>
          <w:sz w:val="22"/>
        </w:rPr>
        <w:t>でみると、</w:t>
      </w:r>
      <w:r w:rsidR="009B365C" w:rsidRPr="00F64D07">
        <w:rPr>
          <w:rFonts w:asciiTheme="minorEastAsia" w:hAnsiTheme="minorEastAsia" w:hint="eastAsia"/>
          <w:sz w:val="22"/>
        </w:rPr>
        <w:t>「性のあり方は個人の趣味・嗜好によるものである」</w:t>
      </w:r>
      <w:r w:rsidR="009B365C" w:rsidRPr="00F64D07">
        <w:rPr>
          <w:rFonts w:ascii="ＭＳ 明朝" w:eastAsia="ＭＳ 明朝" w:hAnsi="ＭＳ 明朝" w:hint="eastAsia"/>
          <w:sz w:val="22"/>
        </w:rPr>
        <w:t>は、女性では《肯定派》</w:t>
      </w:r>
      <w:r w:rsidR="00DC7F35">
        <w:rPr>
          <w:rFonts w:ascii="ＭＳ 明朝" w:eastAsia="ＭＳ 明朝" w:hAnsi="ＭＳ 明朝" w:hint="eastAsia"/>
          <w:sz w:val="22"/>
        </w:rPr>
        <w:t>が63.3％、</w:t>
      </w:r>
      <w:r w:rsidR="00DC7F35" w:rsidRPr="00F64D07">
        <w:rPr>
          <w:rFonts w:ascii="ＭＳ 明朝" w:eastAsia="ＭＳ 明朝" w:hAnsi="ＭＳ 明朝" w:hint="eastAsia"/>
          <w:sz w:val="22"/>
        </w:rPr>
        <w:t>《否定派》</w:t>
      </w:r>
      <w:r w:rsidR="00DC7F35">
        <w:rPr>
          <w:rFonts w:ascii="ＭＳ 明朝" w:eastAsia="ＭＳ 明朝" w:hAnsi="ＭＳ 明朝" w:hint="eastAsia"/>
          <w:sz w:val="22"/>
        </w:rPr>
        <w:t>が58.2％と</w:t>
      </w:r>
      <w:r w:rsidR="00DC7F35" w:rsidRPr="00F64D07">
        <w:rPr>
          <w:rFonts w:ascii="ＭＳ 明朝" w:eastAsia="ＭＳ 明朝" w:hAnsi="ＭＳ 明朝" w:hint="eastAsia"/>
          <w:sz w:val="22"/>
        </w:rPr>
        <w:t>《肯定派》</w:t>
      </w:r>
      <w:r w:rsidR="00DF5593">
        <w:rPr>
          <w:rFonts w:ascii="ＭＳ 明朝" w:eastAsia="ＭＳ 明朝" w:hAnsi="ＭＳ 明朝" w:hint="eastAsia"/>
          <w:sz w:val="22"/>
        </w:rPr>
        <w:t>の方が</w:t>
      </w:r>
      <w:r w:rsidR="00DC7F35">
        <w:rPr>
          <w:rFonts w:ascii="ＭＳ 明朝" w:eastAsia="ＭＳ 明朝" w:hAnsi="ＭＳ 明朝" w:hint="eastAsia"/>
          <w:sz w:val="22"/>
        </w:rPr>
        <w:t>高い割合を示しているが、</w:t>
      </w:r>
      <w:r w:rsidR="009B365C" w:rsidRPr="00F64D07">
        <w:rPr>
          <w:rFonts w:ascii="ＭＳ 明朝" w:eastAsia="ＭＳ 明朝" w:hAnsi="ＭＳ 明朝" w:hint="eastAsia"/>
          <w:sz w:val="22"/>
        </w:rPr>
        <w:t>男性では《肯定派》が</w:t>
      </w:r>
      <w:r w:rsidR="00DC7F35">
        <w:rPr>
          <w:rFonts w:ascii="ＭＳ 明朝" w:eastAsia="ＭＳ 明朝" w:hAnsi="ＭＳ 明朝" w:hint="eastAsia"/>
          <w:sz w:val="22"/>
        </w:rPr>
        <w:t>50</w:t>
      </w:r>
      <w:r w:rsidR="009B365C" w:rsidRPr="00F64D07">
        <w:rPr>
          <w:rFonts w:ascii="ＭＳ 明朝" w:eastAsia="ＭＳ 明朝" w:hAnsi="ＭＳ 明朝" w:hint="eastAsia"/>
          <w:sz w:val="22"/>
        </w:rPr>
        <w:t>.</w:t>
      </w:r>
      <w:r w:rsidR="00DC7F35">
        <w:rPr>
          <w:rFonts w:ascii="ＭＳ 明朝" w:eastAsia="ＭＳ 明朝" w:hAnsi="ＭＳ 明朝" w:hint="eastAsia"/>
          <w:sz w:val="22"/>
        </w:rPr>
        <w:t>0</w:t>
      </w:r>
      <w:r w:rsidR="009B365C" w:rsidRPr="00F64D07">
        <w:rPr>
          <w:rFonts w:ascii="ＭＳ 明朝" w:eastAsia="ＭＳ 明朝" w:hAnsi="ＭＳ 明朝" w:hint="eastAsia"/>
          <w:sz w:val="22"/>
        </w:rPr>
        <w:t>％、</w:t>
      </w:r>
      <w:r w:rsidR="00DC7F35" w:rsidRPr="00F64D07">
        <w:rPr>
          <w:rFonts w:ascii="ＭＳ 明朝" w:eastAsia="ＭＳ 明朝" w:hAnsi="ＭＳ 明朝" w:hint="eastAsia"/>
          <w:sz w:val="22"/>
        </w:rPr>
        <w:t>《否定派》</w:t>
      </w:r>
      <w:r w:rsidR="009B365C" w:rsidRPr="00F64D07">
        <w:rPr>
          <w:rFonts w:ascii="ＭＳ 明朝" w:eastAsia="ＭＳ 明朝" w:hAnsi="ＭＳ 明朝" w:hint="eastAsia"/>
          <w:sz w:val="22"/>
        </w:rPr>
        <w:t>が</w:t>
      </w:r>
      <w:r w:rsidR="00DC7F35">
        <w:rPr>
          <w:rFonts w:ascii="ＭＳ 明朝" w:eastAsia="ＭＳ 明朝" w:hAnsi="ＭＳ 明朝" w:hint="eastAsia"/>
          <w:sz w:val="22"/>
        </w:rPr>
        <w:t>55</w:t>
      </w:r>
      <w:r w:rsidR="009B365C" w:rsidRPr="00F64D07">
        <w:rPr>
          <w:rFonts w:ascii="ＭＳ 明朝" w:eastAsia="ＭＳ 明朝" w:hAnsi="ＭＳ 明朝" w:hint="eastAsia"/>
          <w:sz w:val="22"/>
        </w:rPr>
        <w:t>.</w:t>
      </w:r>
      <w:r w:rsidR="00DC7F35">
        <w:rPr>
          <w:rFonts w:ascii="ＭＳ 明朝" w:eastAsia="ＭＳ 明朝" w:hAnsi="ＭＳ 明朝" w:hint="eastAsia"/>
          <w:sz w:val="22"/>
        </w:rPr>
        <w:t>3</w:t>
      </w:r>
      <w:r w:rsidR="009B365C" w:rsidRPr="00F64D07">
        <w:rPr>
          <w:rFonts w:ascii="ＭＳ 明朝" w:eastAsia="ＭＳ 明朝" w:hAnsi="ＭＳ 明朝" w:hint="eastAsia"/>
          <w:sz w:val="22"/>
        </w:rPr>
        <w:t>％と</w:t>
      </w:r>
      <w:r w:rsidR="00DC7F35" w:rsidRPr="00F64D07">
        <w:rPr>
          <w:rFonts w:ascii="ＭＳ 明朝" w:eastAsia="ＭＳ 明朝" w:hAnsi="ＭＳ 明朝" w:hint="eastAsia"/>
          <w:sz w:val="22"/>
        </w:rPr>
        <w:t>《否定派》</w:t>
      </w:r>
      <w:r w:rsidR="00DF5593">
        <w:rPr>
          <w:rFonts w:ascii="ＭＳ 明朝" w:eastAsia="ＭＳ 明朝" w:hAnsi="ＭＳ 明朝" w:hint="eastAsia"/>
          <w:sz w:val="22"/>
        </w:rPr>
        <w:t>の方</w:t>
      </w:r>
      <w:r w:rsidR="00DC7F35">
        <w:rPr>
          <w:rFonts w:ascii="ＭＳ 明朝" w:eastAsia="ＭＳ 明朝" w:hAnsi="ＭＳ 明朝" w:hint="eastAsia"/>
          <w:sz w:val="22"/>
        </w:rPr>
        <w:t>が高い割合を示している。</w:t>
      </w:r>
      <w:r w:rsidR="00057E39" w:rsidRPr="00F64D07">
        <w:rPr>
          <w:rFonts w:asciiTheme="minorEastAsia" w:hAnsiTheme="minorEastAsia" w:hint="eastAsia"/>
          <w:sz w:val="22"/>
        </w:rPr>
        <w:t>（図</w:t>
      </w:r>
      <w:r w:rsidR="00D55082" w:rsidRPr="00F64D07">
        <w:rPr>
          <w:rFonts w:asciiTheme="minorEastAsia" w:hAnsiTheme="minorEastAsia" w:hint="eastAsia"/>
          <w:sz w:val="22"/>
        </w:rPr>
        <w:t>表</w:t>
      </w:r>
      <w:r w:rsidR="00057E39" w:rsidRPr="00F64D07">
        <w:rPr>
          <w:rFonts w:asciiTheme="minorEastAsia" w:hAnsiTheme="minorEastAsia"/>
          <w:sz w:val="22"/>
        </w:rPr>
        <w:t>1</w:t>
      </w:r>
      <w:r w:rsidR="00DC7F35">
        <w:rPr>
          <w:rFonts w:asciiTheme="minorEastAsia" w:hAnsiTheme="minorEastAsia" w:hint="eastAsia"/>
          <w:sz w:val="22"/>
        </w:rPr>
        <w:t>3</w:t>
      </w:r>
      <w:r w:rsidR="00057E39" w:rsidRPr="00F64D07">
        <w:rPr>
          <w:rFonts w:asciiTheme="minorEastAsia" w:hAnsiTheme="minorEastAsia"/>
          <w:sz w:val="22"/>
        </w:rPr>
        <w:t>－</w:t>
      </w:r>
      <w:r w:rsidR="00944F9D" w:rsidRPr="00F64D07">
        <w:rPr>
          <w:rFonts w:asciiTheme="minorEastAsia" w:hAnsiTheme="minorEastAsia" w:hint="eastAsia"/>
          <w:sz w:val="22"/>
        </w:rPr>
        <w:t>３</w:t>
      </w:r>
      <w:r w:rsidR="00057E39" w:rsidRPr="00F64D07">
        <w:rPr>
          <w:rFonts w:asciiTheme="minorEastAsia" w:hAnsiTheme="minorEastAsia"/>
          <w:sz w:val="22"/>
        </w:rPr>
        <w:t>－</w:t>
      </w:r>
      <w:r w:rsidR="00944F9D" w:rsidRPr="00F64D07">
        <w:rPr>
          <w:rFonts w:asciiTheme="minorEastAsia" w:hAnsiTheme="minorEastAsia" w:hint="eastAsia"/>
          <w:sz w:val="22"/>
        </w:rPr>
        <w:t>４</w:t>
      </w:r>
      <w:r w:rsidR="00057E39" w:rsidRPr="00F64D07">
        <w:rPr>
          <w:rFonts w:asciiTheme="minorEastAsia" w:hAnsiTheme="minorEastAsia"/>
          <w:sz w:val="22"/>
        </w:rPr>
        <w:t>）</w:t>
      </w:r>
    </w:p>
    <w:p w14:paraId="4925020A" w14:textId="77777777" w:rsidR="00A32A48" w:rsidRPr="00F64D07" w:rsidRDefault="00A32A48" w:rsidP="001E5F8C">
      <w:pPr>
        <w:rPr>
          <w:rFonts w:asciiTheme="minorEastAsia" w:hAnsiTheme="minorEastAsia"/>
          <w:sz w:val="22"/>
        </w:rPr>
      </w:pPr>
    </w:p>
    <w:p w14:paraId="75D96687" w14:textId="47734C78" w:rsidR="00812328" w:rsidRPr="00F64D07" w:rsidRDefault="00A0467C" w:rsidP="007C0152">
      <w:pPr>
        <w:jc w:val="center"/>
        <w:rPr>
          <w:rFonts w:asciiTheme="majorEastAsia" w:eastAsiaTheme="majorEastAsia" w:hAnsiTheme="majorEastAsia"/>
          <w:sz w:val="22"/>
        </w:rPr>
      </w:pPr>
      <w:r w:rsidRPr="00F64D07">
        <w:rPr>
          <w:rFonts w:asciiTheme="majorEastAsia" w:eastAsiaTheme="majorEastAsia" w:hAnsiTheme="majorEastAsia" w:hint="eastAsia"/>
          <w:noProof/>
          <w:sz w:val="22"/>
        </w:rPr>
        <w:t>図表</w:t>
      </w:r>
      <w:r w:rsidR="002D4128" w:rsidRPr="00F64D07">
        <w:rPr>
          <w:rFonts w:asciiTheme="majorEastAsia" w:eastAsiaTheme="majorEastAsia" w:hAnsiTheme="majorEastAsia" w:hint="eastAsia"/>
          <w:noProof/>
          <w:sz w:val="22"/>
        </w:rPr>
        <w:t>1</w:t>
      </w:r>
      <w:r w:rsidR="00DC7F35">
        <w:rPr>
          <w:rFonts w:asciiTheme="majorEastAsia" w:eastAsiaTheme="majorEastAsia" w:hAnsiTheme="majorEastAsia" w:hint="eastAsia"/>
          <w:noProof/>
          <w:sz w:val="22"/>
        </w:rPr>
        <w:t>3</w:t>
      </w:r>
      <w:r w:rsidR="002D4128" w:rsidRPr="00F64D07">
        <w:rPr>
          <w:rFonts w:asciiTheme="majorEastAsia" w:eastAsiaTheme="majorEastAsia" w:hAnsiTheme="majorEastAsia" w:hint="eastAsia"/>
          <w:noProof/>
          <w:sz w:val="22"/>
        </w:rPr>
        <w:t>－３－４</w:t>
      </w:r>
      <w:r w:rsidR="00A32A48" w:rsidRPr="00F64D07">
        <w:rPr>
          <w:rFonts w:asciiTheme="majorEastAsia" w:eastAsiaTheme="majorEastAsia" w:hAnsiTheme="majorEastAsia" w:hint="eastAsia"/>
          <w:noProof/>
          <w:sz w:val="22"/>
        </w:rPr>
        <w:t xml:space="preserve">　</w:t>
      </w:r>
      <w:r w:rsidR="00A32A48" w:rsidRPr="00F64D07">
        <w:rPr>
          <w:rFonts w:asciiTheme="majorEastAsia" w:eastAsiaTheme="majorEastAsia" w:hAnsiTheme="majorEastAsia" w:hint="eastAsia"/>
          <w:sz w:val="22"/>
        </w:rPr>
        <w:t>性のあり方に関する意見（性</w:t>
      </w:r>
      <w:r w:rsidR="008E0AEE">
        <w:rPr>
          <w:rFonts w:asciiTheme="majorEastAsia" w:eastAsiaTheme="majorEastAsia" w:hAnsiTheme="majorEastAsia" w:hint="eastAsia"/>
          <w:sz w:val="22"/>
        </w:rPr>
        <w:t>・</w:t>
      </w:r>
      <w:r w:rsidR="00A32A48" w:rsidRPr="00F64D07">
        <w:rPr>
          <w:rFonts w:asciiTheme="majorEastAsia" w:eastAsiaTheme="majorEastAsia" w:hAnsiTheme="majorEastAsia" w:hint="eastAsia"/>
          <w:sz w:val="22"/>
        </w:rPr>
        <w:t>役割</w:t>
      </w:r>
      <w:r w:rsidR="00220732" w:rsidRPr="00F64D07">
        <w:rPr>
          <w:rFonts w:asciiTheme="majorEastAsia" w:eastAsiaTheme="majorEastAsia" w:hAnsiTheme="majorEastAsia" w:hint="eastAsia"/>
          <w:sz w:val="22"/>
        </w:rPr>
        <w:t>分担</w:t>
      </w:r>
      <w:r w:rsidR="00A32A48" w:rsidRPr="00F64D07">
        <w:rPr>
          <w:rFonts w:asciiTheme="majorEastAsia" w:eastAsiaTheme="majorEastAsia" w:hAnsiTheme="majorEastAsia" w:hint="eastAsia"/>
          <w:sz w:val="22"/>
        </w:rPr>
        <w:t>意識別）</w:t>
      </w:r>
    </w:p>
    <w:p w14:paraId="2BDF70AD" w14:textId="4E94152D" w:rsidR="001E5F8C" w:rsidRPr="00F64D07" w:rsidRDefault="00DC7F35" w:rsidP="001E5F8C">
      <w:r w:rsidRPr="004619DC">
        <w:rPr>
          <w:noProof/>
        </w:rPr>
        <w:drawing>
          <wp:inline distT="0" distB="0" distL="0" distR="0" wp14:anchorId="21FD3CC9" wp14:editId="02FBFD5B">
            <wp:extent cx="5871845" cy="2256268"/>
            <wp:effectExtent l="0" t="0" r="0" b="0"/>
            <wp:docPr id="7014364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871845" cy="2256268"/>
                    </a:xfrm>
                    <a:prstGeom prst="rect">
                      <a:avLst/>
                    </a:prstGeom>
                    <a:noFill/>
                    <a:ln>
                      <a:noFill/>
                    </a:ln>
                  </pic:spPr>
                </pic:pic>
              </a:graphicData>
            </a:graphic>
          </wp:inline>
        </w:drawing>
      </w:r>
      <w:r w:rsidR="001E5F8C" w:rsidRPr="00F64D07">
        <w:br w:type="page"/>
      </w:r>
    </w:p>
    <w:p w14:paraId="35F2683A" w14:textId="44EE9B5C" w:rsidR="001E5F8C" w:rsidRPr="00AA66FB" w:rsidRDefault="001E5F8C" w:rsidP="001E5F8C">
      <w:pPr>
        <w:pStyle w:val="2"/>
        <w:rPr>
          <w:rFonts w:asciiTheme="majorEastAsia" w:hAnsiTheme="majorEastAsia"/>
          <w:sz w:val="24"/>
          <w:szCs w:val="24"/>
        </w:rPr>
      </w:pPr>
      <w:bookmarkStart w:id="166" w:name="_Toc409879851"/>
      <w:bookmarkStart w:id="167" w:name="_Toc190047490"/>
      <w:r w:rsidRPr="00AA66FB">
        <w:rPr>
          <w:rFonts w:asciiTheme="majorEastAsia" w:hAnsiTheme="majorEastAsia"/>
          <w:sz w:val="24"/>
          <w:szCs w:val="24"/>
        </w:rPr>
        <w:lastRenderedPageBreak/>
        <w:t>1</w:t>
      </w:r>
      <w:r w:rsidR="00DC7F35" w:rsidRPr="00AA66FB">
        <w:rPr>
          <w:rFonts w:asciiTheme="majorEastAsia" w:hAnsiTheme="majorEastAsia" w:hint="eastAsia"/>
          <w:sz w:val="24"/>
          <w:szCs w:val="24"/>
        </w:rPr>
        <w:t>3</w:t>
      </w:r>
      <w:r w:rsidRPr="00AA66FB">
        <w:rPr>
          <w:rFonts w:asciiTheme="majorEastAsia" w:hAnsiTheme="majorEastAsia"/>
          <w:sz w:val="24"/>
          <w:szCs w:val="24"/>
        </w:rPr>
        <w:t>－</w:t>
      </w:r>
      <w:r w:rsidRPr="00AA66FB">
        <w:rPr>
          <w:rFonts w:asciiTheme="majorEastAsia" w:hAnsiTheme="majorEastAsia" w:hint="eastAsia"/>
          <w:sz w:val="24"/>
          <w:szCs w:val="24"/>
        </w:rPr>
        <w:t>４</w:t>
      </w:r>
      <w:r w:rsidRPr="00AA66FB">
        <w:rPr>
          <w:rFonts w:asciiTheme="majorEastAsia" w:hAnsiTheme="majorEastAsia"/>
          <w:sz w:val="24"/>
          <w:szCs w:val="24"/>
        </w:rPr>
        <w:t xml:space="preserve">　</w:t>
      </w:r>
      <w:bookmarkEnd w:id="166"/>
      <w:r w:rsidR="00DC7F35" w:rsidRPr="00AA66FB">
        <w:rPr>
          <w:rFonts w:asciiTheme="majorEastAsia" w:hAnsiTheme="majorEastAsia" w:hint="eastAsia"/>
          <w:sz w:val="24"/>
          <w:szCs w:val="24"/>
        </w:rPr>
        <w:t>性的マイノリティの方々が暮らしやすい社会になるために必要なこと</w:t>
      </w:r>
      <w:bookmarkEnd w:id="167"/>
    </w:p>
    <w:p w14:paraId="651447C7" w14:textId="40095E41" w:rsidR="00DC7F35" w:rsidRPr="001037B6" w:rsidRDefault="000F3BA6" w:rsidP="00E6347F">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00DC7F35" w:rsidRPr="001037B6">
        <w:rPr>
          <w:rFonts w:asciiTheme="majorEastAsia" w:eastAsiaTheme="majorEastAsia" w:hAnsiTheme="majorEastAsia" w:hint="eastAsia"/>
          <w:sz w:val="22"/>
        </w:rPr>
        <w:t>令和</w:t>
      </w:r>
      <w:r w:rsidR="00DC7F35">
        <w:rPr>
          <w:rFonts w:asciiTheme="majorEastAsia" w:eastAsiaTheme="majorEastAsia" w:hAnsiTheme="majorEastAsia" w:hint="eastAsia"/>
          <w:sz w:val="22"/>
        </w:rPr>
        <w:t>６</w:t>
      </w:r>
      <w:r w:rsidR="00DC7F35" w:rsidRPr="001037B6">
        <w:rPr>
          <w:rFonts w:asciiTheme="majorEastAsia" w:eastAsiaTheme="majorEastAsia" w:hAnsiTheme="majorEastAsia" w:hint="eastAsia"/>
          <w:sz w:val="22"/>
        </w:rPr>
        <w:t>年度調査　新規設問）</w:t>
      </w:r>
    </w:p>
    <w:p w14:paraId="2F954892" w14:textId="4DB5A945" w:rsidR="001E5F8C" w:rsidRDefault="001E5F8C" w:rsidP="001E5F8C">
      <w:pPr>
        <w:ind w:firstLineChars="100" w:firstLine="220"/>
        <w:rPr>
          <w:rFonts w:asciiTheme="majorEastAsia" w:eastAsiaTheme="majorEastAsia" w:hAnsiTheme="majorEastAsia"/>
          <w:sz w:val="22"/>
        </w:rPr>
      </w:pPr>
      <w:r w:rsidRPr="00707FB2">
        <w:rPr>
          <w:rFonts w:asciiTheme="majorEastAsia" w:eastAsiaTheme="majorEastAsia" w:hAnsiTheme="majorEastAsia" w:hint="eastAsia"/>
          <w:sz w:val="22"/>
        </w:rPr>
        <w:t>◎</w:t>
      </w:r>
      <w:r w:rsidR="00707FB2" w:rsidRPr="00707FB2">
        <w:rPr>
          <w:rFonts w:asciiTheme="majorEastAsia" w:eastAsiaTheme="majorEastAsia" w:hAnsiTheme="majorEastAsia" w:hint="eastAsia"/>
          <w:sz w:val="22"/>
        </w:rPr>
        <w:t>性的マイノリティの方々が暮らしやすい社会になるために必要なこと</w:t>
      </w:r>
      <w:r w:rsidRPr="00707FB2">
        <w:rPr>
          <w:rFonts w:asciiTheme="majorEastAsia" w:eastAsiaTheme="majorEastAsia" w:hAnsiTheme="majorEastAsia" w:hint="eastAsia"/>
          <w:sz w:val="22"/>
        </w:rPr>
        <w:t>は</w:t>
      </w:r>
      <w:r w:rsidR="00707FB2" w:rsidRPr="00707FB2">
        <w:rPr>
          <w:rFonts w:asciiTheme="majorEastAsia" w:eastAsiaTheme="majorEastAsia" w:hAnsiTheme="majorEastAsia" w:hint="eastAsia"/>
          <w:sz w:val="22"/>
        </w:rPr>
        <w:t>「周囲の理解や偏見・差別の解消」が</w:t>
      </w:r>
      <w:r w:rsidR="00E6347F">
        <w:rPr>
          <w:rFonts w:asciiTheme="majorEastAsia" w:eastAsiaTheme="majorEastAsia" w:hAnsiTheme="majorEastAsia" w:hint="eastAsia"/>
          <w:sz w:val="22"/>
        </w:rPr>
        <w:t>８割弱</w:t>
      </w:r>
      <w:r w:rsidRPr="00707FB2">
        <w:rPr>
          <w:rFonts w:asciiTheme="majorEastAsia" w:eastAsiaTheme="majorEastAsia" w:hAnsiTheme="majorEastAsia"/>
          <w:sz w:val="22"/>
        </w:rPr>
        <w:t>。</w:t>
      </w:r>
    </w:p>
    <w:p w14:paraId="449CBA89" w14:textId="4B9CF594" w:rsidR="00707FB2" w:rsidRDefault="00707FB2" w:rsidP="00707FB2">
      <w:pPr>
        <w:ind w:leftChars="100" w:left="870" w:rightChars="100" w:right="210" w:hangingChars="300" w:hanging="660"/>
        <w:rPr>
          <w:rFonts w:asciiTheme="majorEastAsia" w:eastAsiaTheme="majorEastAsia" w:hAnsiTheme="majorEastAsia"/>
          <w:sz w:val="22"/>
        </w:rPr>
      </w:pPr>
      <w:r w:rsidRPr="00707FB2">
        <w:rPr>
          <w:rFonts w:asciiTheme="majorEastAsia" w:eastAsiaTheme="majorEastAsia" w:hAnsiTheme="majorEastAsia"/>
          <w:noProof/>
          <w:sz w:val="22"/>
        </w:rPr>
        <mc:AlternateContent>
          <mc:Choice Requires="wps">
            <w:drawing>
              <wp:anchor distT="0" distB="0" distL="114300" distR="114300" simplePos="0" relativeHeight="251605504" behindDoc="0" locked="0" layoutInCell="1" allowOverlap="1" wp14:anchorId="153225FB" wp14:editId="18334262">
                <wp:simplePos x="0" y="0"/>
                <wp:positionH relativeFrom="column">
                  <wp:posOffset>0</wp:posOffset>
                </wp:positionH>
                <wp:positionV relativeFrom="paragraph">
                  <wp:posOffset>6887</wp:posOffset>
                </wp:positionV>
                <wp:extent cx="5975350" cy="4906107"/>
                <wp:effectExtent l="0" t="0" r="25400" b="27940"/>
                <wp:wrapNone/>
                <wp:docPr id="167" name="正方形/長方形 167"/>
                <wp:cNvGraphicFramePr/>
                <a:graphic xmlns:a="http://schemas.openxmlformats.org/drawingml/2006/main">
                  <a:graphicData uri="http://schemas.microsoft.com/office/word/2010/wordprocessingShape">
                    <wps:wsp>
                      <wps:cNvSpPr/>
                      <wps:spPr>
                        <a:xfrm>
                          <a:off x="0" y="0"/>
                          <a:ext cx="5975350" cy="49061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9C591" id="正方形/長方形 167" o:spid="_x0000_s1026" style="position:absolute;left:0;text-align:left;margin-left:0;margin-top:.55pt;width:470.5pt;height:386.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rRhAIAAGgFAAAOAAAAZHJzL2Uyb0RvYy54bWysVE1v2zAMvQ/YfxB0X21ncbsEdYqgRYcB&#10;RRusHXpWZak2IIuapMTJfv0oyXaCrthhWA6KZJKP5OPH5dW+U2QnrGtBV7Q4yykRmkPd6teK/ni6&#10;/fSFEueZrpkCLSp6EI5erT5+uOzNUsygAVULSxBEu2VvKtp4b5ZZ5ngjOubOwAiNQgm2Yx6f9jWr&#10;LesRvVPZLM/Psx5sbSxw4Rx+vUlCuor4UgruH6R0whNVUYzNx9PG8yWc2eqSLV8tM03LhzDYP0TR&#10;sVaj0wnqhnlGtrb9A6pruQUH0p9x6DKQsuUi5oDZFPmbbB4bZkTMBclxZqLJ/T9Yfr97NBuLNPTG&#10;LR1eQxZ7abvwj/GRfSTrMJEl9p5w/FguLsrPJXLKUTZf5OdFfhHozI7mxjr/VUBHwqWiFqsRSWK7&#10;O+eT6qgSvGm4bZWKFVGa9BVdlLMyGjhQbR2EQS32hrhWluwYVtXvi8HtiRYGoTTGckwq3vxBiQCh&#10;9HchSVtjGrPkIPTbEZNxLrQvkqhhtUiuyhx/o7PRImYcAQOyxCAn7AFg1EwgI3bKf9APpiK262Sc&#10;/y2wZDxZRM+g/WTctRrsewAKsxo8J/2RpERNYOkF6sPGEgtpWJzhty3W7445v2EWpwNrjhPvH/CQ&#10;CrBOMNwoacD+eu970MemRSklPU5bRd3PLbOCEvVNYzsvivk8jGd8zMuLGT7sqeTlVKK33TVg6Qvc&#10;LYbHa9D3arxKC90zLoZ18Ioipjn6rij3dnxc+7QFcLVwsV5HNRxJw/ydfjQ8gAdWQ38+7Z+ZNUMT&#10;e+z/exgnky3f9HLSDZYa1lsPso2NfuR14BvHOTbOsHrCvjh9R63jglz9BgAA//8DAFBLAwQUAAYA&#10;CAAAACEATdNuP9oAAAAGAQAADwAAAGRycy9kb3ducmV2LnhtbEyPwU7DMBBE70j8g7VIXBB10iJS&#10;0jgVQuIYJFo+wI23cdR47cZOG/6e5QTH2VnNvKm2sxvEBcfYe1KQLzIQSK03PXUKvvbvj2sQMWky&#10;evCECr4xwra+val0afyVPvGyS53gEIqlVmBTCqWUsbXodFz4gMTe0Y9OJ5ZjJ82orxzuBrnMsmfp&#10;dE/cYHXAN4vtaTc5BfO0Pp+b6eQsrprhYZnCRxOCUvd38+sGRMI5/T3DLz6jQ81MBz+RiWJQwEMS&#10;X3MQbL485awPCopiVYCsK/kfv/4BAAD//wMAUEsBAi0AFAAGAAgAAAAhALaDOJL+AAAA4QEAABMA&#10;AAAAAAAAAAAAAAAAAAAAAFtDb250ZW50X1R5cGVzXS54bWxQSwECLQAUAAYACAAAACEAOP0h/9YA&#10;AACUAQAACwAAAAAAAAAAAAAAAAAvAQAAX3JlbHMvLnJlbHNQSwECLQAUAAYACAAAACEAiMeK0YQC&#10;AABoBQAADgAAAAAAAAAAAAAAAAAuAgAAZHJzL2Uyb0RvYy54bWxQSwECLQAUAAYACAAAACEATdNu&#10;P9oAAAAGAQAADwAAAAAAAAAAAAAAAADeBAAAZHJzL2Rvd25yZXYueG1sUEsFBgAAAAAEAAQA8wAA&#10;AOUFAAAAAA==&#10;" filled="f" strokecolor="black [3213]"/>
            </w:pict>
          </mc:Fallback>
        </mc:AlternateContent>
      </w:r>
      <w:r w:rsidRPr="00674A0F">
        <w:rPr>
          <w:rFonts w:asciiTheme="majorEastAsia" w:eastAsiaTheme="majorEastAsia" w:hAnsiTheme="majorEastAsia" w:hint="eastAsia"/>
          <w:sz w:val="22"/>
        </w:rPr>
        <w:t>問</w:t>
      </w:r>
      <w:r>
        <w:rPr>
          <w:rFonts w:asciiTheme="majorEastAsia" w:eastAsiaTheme="majorEastAsia" w:hAnsiTheme="majorEastAsia" w:hint="eastAsia"/>
          <w:sz w:val="22"/>
        </w:rPr>
        <w:t>39</w:t>
      </w:r>
      <w:r w:rsidRPr="00674A0F">
        <w:rPr>
          <w:rFonts w:asciiTheme="majorEastAsia" w:eastAsiaTheme="majorEastAsia" w:hAnsiTheme="majorEastAsia" w:hint="eastAsia"/>
          <w:sz w:val="22"/>
        </w:rPr>
        <w:t xml:space="preserve">　</w:t>
      </w:r>
      <w:r w:rsidRPr="00590806">
        <w:rPr>
          <w:rFonts w:asciiTheme="majorEastAsia" w:eastAsiaTheme="majorEastAsia" w:hAnsiTheme="majorEastAsia" w:hint="eastAsia"/>
          <w:sz w:val="22"/>
        </w:rPr>
        <w:t>あなたは、性的マイノリティの方々が暮らしやすい社会になるために何が必要だと</w:t>
      </w:r>
    </w:p>
    <w:p w14:paraId="4BACED04" w14:textId="77777777" w:rsidR="00707FB2" w:rsidRDefault="00707FB2" w:rsidP="00707FB2">
      <w:pPr>
        <w:ind w:leftChars="100" w:left="210" w:rightChars="100" w:right="210" w:firstLine="630"/>
        <w:rPr>
          <w:rFonts w:asciiTheme="majorEastAsia" w:eastAsiaTheme="majorEastAsia" w:hAnsiTheme="majorEastAsia"/>
          <w:sz w:val="22"/>
        </w:rPr>
      </w:pPr>
      <w:r w:rsidRPr="00590806">
        <w:rPr>
          <w:rFonts w:asciiTheme="majorEastAsia" w:eastAsiaTheme="majorEastAsia" w:hAnsiTheme="majorEastAsia" w:hint="eastAsia"/>
          <w:sz w:val="22"/>
        </w:rPr>
        <w:t>思いますか。（○はあてはまるものすべて）</w:t>
      </w:r>
    </w:p>
    <w:p w14:paraId="672A95E7" w14:textId="77777777" w:rsidR="001E5F8C" w:rsidRPr="00707FB2" w:rsidRDefault="001E5F8C" w:rsidP="001E5F8C">
      <w:pPr>
        <w:rPr>
          <w:rFonts w:asciiTheme="minorEastAsia" w:hAnsiTheme="minorEastAsia"/>
          <w:sz w:val="22"/>
        </w:rPr>
      </w:pPr>
    </w:p>
    <w:p w14:paraId="2DCE7663" w14:textId="2636E2EA" w:rsidR="00707FB2" w:rsidRPr="00707FB2" w:rsidRDefault="001E5F8C" w:rsidP="00707FB2">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707FB2">
        <w:rPr>
          <w:rFonts w:asciiTheme="majorEastAsia" w:eastAsiaTheme="majorEastAsia" w:hAnsiTheme="majorEastAsia" w:hint="eastAsia"/>
          <w:sz w:val="22"/>
        </w:rPr>
        <w:t>3</w:t>
      </w:r>
      <w:r w:rsidRPr="00F64D07">
        <w:rPr>
          <w:rFonts w:asciiTheme="majorEastAsia" w:eastAsiaTheme="majorEastAsia" w:hAnsiTheme="majorEastAsia"/>
          <w:sz w:val="22"/>
        </w:rPr>
        <w:t>－</w:t>
      </w:r>
      <w:r w:rsidRPr="00F64D07">
        <w:rPr>
          <w:rFonts w:asciiTheme="majorEastAsia" w:eastAsiaTheme="majorEastAsia" w:hAnsiTheme="majorEastAsia" w:hint="eastAsia"/>
          <w:sz w:val="22"/>
        </w:rPr>
        <w:t>４－１</w:t>
      </w:r>
      <w:r w:rsidRPr="00F64D07">
        <w:rPr>
          <w:rFonts w:asciiTheme="majorEastAsia" w:eastAsiaTheme="majorEastAsia" w:hAnsiTheme="majorEastAsia"/>
          <w:sz w:val="22"/>
        </w:rPr>
        <w:t xml:space="preserve">　</w:t>
      </w:r>
      <w:r w:rsidR="00707FB2" w:rsidRPr="00707FB2">
        <w:rPr>
          <w:rFonts w:asciiTheme="majorEastAsia" w:eastAsiaTheme="majorEastAsia" w:hAnsiTheme="majorEastAsia" w:hint="eastAsia"/>
          <w:sz w:val="22"/>
        </w:rPr>
        <w:t>性的マイノリティの方々が暮らしやすい社会になるために必要なこと</w:t>
      </w:r>
    </w:p>
    <w:p w14:paraId="67C5A62B" w14:textId="64A072E7" w:rsidR="001E5F8C" w:rsidRPr="00F64D07" w:rsidRDefault="00707FB2" w:rsidP="00707FB2">
      <w:pPr>
        <w:jc w:val="center"/>
        <w:rPr>
          <w:rFonts w:asciiTheme="minorEastAsia" w:hAnsiTheme="minorEastAsia"/>
          <w:sz w:val="22"/>
        </w:rPr>
      </w:pPr>
      <w:r w:rsidRPr="00707FB2">
        <w:rPr>
          <w:rFonts w:asciiTheme="majorEastAsia" w:eastAsiaTheme="majorEastAsia" w:hAnsiTheme="majorEastAsia" w:hint="eastAsia"/>
          <w:sz w:val="22"/>
        </w:rPr>
        <w:t>（左：全体／右：性別</w:t>
      </w:r>
      <w:r w:rsidR="0094777C" w:rsidRPr="00F64D07">
        <w:rPr>
          <w:rFonts w:asciiTheme="majorEastAsia" w:eastAsiaTheme="majorEastAsia" w:hAnsiTheme="majorEastAsia" w:hint="eastAsia"/>
          <w:sz w:val="22"/>
        </w:rPr>
        <w:t>）</w:t>
      </w:r>
    </w:p>
    <w:p w14:paraId="0FBAC1A0" w14:textId="1DD79478" w:rsidR="001E5F8C" w:rsidRPr="00F64D07" w:rsidRDefault="00E6347F" w:rsidP="001E5F8C">
      <w:pPr>
        <w:rPr>
          <w:rFonts w:asciiTheme="minorEastAsia" w:hAnsiTheme="minorEastAsia"/>
          <w:sz w:val="22"/>
        </w:rPr>
      </w:pPr>
      <w:r w:rsidRPr="00E6347F">
        <w:rPr>
          <w:noProof/>
        </w:rPr>
        <w:drawing>
          <wp:inline distT="0" distB="0" distL="0" distR="0" wp14:anchorId="1FA22F06" wp14:editId="01867789">
            <wp:extent cx="5871845" cy="3545768"/>
            <wp:effectExtent l="0" t="0" r="0" b="0"/>
            <wp:docPr id="324594465" name="図 32459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871845" cy="3545768"/>
                    </a:xfrm>
                    <a:prstGeom prst="rect">
                      <a:avLst/>
                    </a:prstGeom>
                    <a:noFill/>
                    <a:ln>
                      <a:noFill/>
                    </a:ln>
                  </pic:spPr>
                </pic:pic>
              </a:graphicData>
            </a:graphic>
          </wp:inline>
        </w:drawing>
      </w:r>
    </w:p>
    <w:p w14:paraId="708DD8DD" w14:textId="77777777" w:rsidR="00A0467C" w:rsidRPr="00F64D07" w:rsidRDefault="00A0467C" w:rsidP="001E5F8C">
      <w:pPr>
        <w:rPr>
          <w:rFonts w:asciiTheme="minorEastAsia" w:hAnsiTheme="minorEastAsia"/>
          <w:sz w:val="22"/>
        </w:rPr>
      </w:pPr>
    </w:p>
    <w:p w14:paraId="69C6CE43" w14:textId="4FD242D3" w:rsidR="001E5F8C" w:rsidRPr="00F64D07" w:rsidRDefault="00707FB2" w:rsidP="007C0152">
      <w:pPr>
        <w:ind w:leftChars="100" w:left="210" w:firstLineChars="100" w:firstLine="220"/>
        <w:jc w:val="left"/>
        <w:rPr>
          <w:rFonts w:asciiTheme="minorEastAsia" w:hAnsiTheme="minorEastAsia"/>
          <w:sz w:val="22"/>
        </w:rPr>
      </w:pPr>
      <w:r w:rsidRPr="00707FB2">
        <w:rPr>
          <w:rFonts w:asciiTheme="minorEastAsia" w:hAnsiTheme="minorEastAsia" w:hint="eastAsia"/>
          <w:sz w:val="22"/>
        </w:rPr>
        <w:t>性的マイノリティの方々が暮らしやすい社会になるために必要なこと</w:t>
      </w:r>
      <w:r w:rsidR="001E5F8C" w:rsidRPr="00F64D07">
        <w:rPr>
          <w:rFonts w:asciiTheme="minorEastAsia" w:hAnsiTheme="minorEastAsia" w:hint="eastAsia"/>
          <w:sz w:val="22"/>
        </w:rPr>
        <w:t>については、「</w:t>
      </w:r>
      <w:r w:rsidRPr="00707FB2">
        <w:rPr>
          <w:rFonts w:asciiTheme="minorEastAsia" w:hAnsiTheme="minorEastAsia" w:hint="eastAsia"/>
          <w:sz w:val="22"/>
        </w:rPr>
        <w:t>周囲の理解や偏見・差別の解消</w:t>
      </w:r>
      <w:r w:rsidR="001E5F8C" w:rsidRPr="00F64D07">
        <w:rPr>
          <w:rFonts w:asciiTheme="minorEastAsia" w:hAnsiTheme="minorEastAsia" w:hint="eastAsia"/>
          <w:sz w:val="22"/>
        </w:rPr>
        <w:t>」が</w:t>
      </w:r>
      <w:r>
        <w:rPr>
          <w:rFonts w:asciiTheme="minorEastAsia" w:hAnsiTheme="minorEastAsia" w:hint="eastAsia"/>
          <w:sz w:val="22"/>
        </w:rPr>
        <w:t>79</w:t>
      </w:r>
      <w:r w:rsidR="007C0152" w:rsidRPr="00F64D07">
        <w:rPr>
          <w:rFonts w:asciiTheme="minorEastAsia" w:hAnsiTheme="minorEastAsia" w:hint="eastAsia"/>
          <w:sz w:val="22"/>
        </w:rPr>
        <w:t>.</w:t>
      </w:r>
      <w:r>
        <w:rPr>
          <w:rFonts w:asciiTheme="minorEastAsia" w:hAnsiTheme="minorEastAsia" w:hint="eastAsia"/>
          <w:sz w:val="22"/>
        </w:rPr>
        <w:t>2</w:t>
      </w:r>
      <w:r w:rsidR="007C0152" w:rsidRPr="00F64D07">
        <w:rPr>
          <w:rFonts w:asciiTheme="minorEastAsia" w:hAnsiTheme="minorEastAsia" w:hint="eastAsia"/>
          <w:sz w:val="22"/>
        </w:rPr>
        <w:t>％</w:t>
      </w:r>
      <w:r w:rsidR="001E5F8C" w:rsidRPr="00F64D07">
        <w:rPr>
          <w:rFonts w:asciiTheme="minorEastAsia" w:hAnsiTheme="minorEastAsia" w:hint="eastAsia"/>
          <w:sz w:val="22"/>
        </w:rPr>
        <w:t>と</w:t>
      </w:r>
      <w:r>
        <w:rPr>
          <w:rFonts w:asciiTheme="minorEastAsia" w:hAnsiTheme="minorEastAsia" w:hint="eastAsia"/>
          <w:sz w:val="22"/>
        </w:rPr>
        <w:t>最も</w:t>
      </w:r>
      <w:r w:rsidR="007C0152" w:rsidRPr="00F64D07">
        <w:rPr>
          <w:rFonts w:asciiTheme="minorEastAsia" w:hAnsiTheme="minorEastAsia" w:hint="eastAsia"/>
          <w:sz w:val="22"/>
        </w:rPr>
        <w:t>高く</w:t>
      </w:r>
      <w:r>
        <w:rPr>
          <w:rFonts w:asciiTheme="minorEastAsia" w:hAnsiTheme="minorEastAsia" w:hint="eastAsia"/>
          <w:sz w:val="22"/>
        </w:rPr>
        <w:t>、次いで「</w:t>
      </w:r>
      <w:r w:rsidRPr="00707FB2">
        <w:rPr>
          <w:rFonts w:asciiTheme="minorEastAsia" w:hAnsiTheme="minorEastAsia" w:hint="eastAsia"/>
          <w:sz w:val="22"/>
        </w:rPr>
        <w:t>社会制度の見直し（同性婚の法的整備、社会保障等の平等）</w:t>
      </w:r>
      <w:r>
        <w:rPr>
          <w:rFonts w:asciiTheme="minorEastAsia" w:hAnsiTheme="minorEastAsia" w:hint="eastAsia"/>
          <w:sz w:val="22"/>
        </w:rPr>
        <w:t>」が54.7％、「</w:t>
      </w:r>
      <w:r w:rsidRPr="00707FB2">
        <w:rPr>
          <w:rFonts w:asciiTheme="minorEastAsia" w:hAnsiTheme="minorEastAsia" w:hint="eastAsia"/>
          <w:sz w:val="22"/>
        </w:rPr>
        <w:t>教育現場での普及・啓発</w:t>
      </w:r>
      <w:r>
        <w:rPr>
          <w:rFonts w:asciiTheme="minorEastAsia" w:hAnsiTheme="minorEastAsia" w:hint="eastAsia"/>
          <w:sz w:val="22"/>
        </w:rPr>
        <w:t>」が54.1％</w:t>
      </w:r>
      <w:r w:rsidR="00DF5593">
        <w:rPr>
          <w:rFonts w:asciiTheme="minorEastAsia" w:hAnsiTheme="minorEastAsia" w:hint="eastAsia"/>
          <w:sz w:val="22"/>
        </w:rPr>
        <w:t>の順</w:t>
      </w:r>
      <w:r>
        <w:rPr>
          <w:rFonts w:asciiTheme="minorEastAsia" w:hAnsiTheme="minorEastAsia" w:hint="eastAsia"/>
          <w:sz w:val="22"/>
        </w:rPr>
        <w:t>と</w:t>
      </w:r>
      <w:r w:rsidR="001E5F8C" w:rsidRPr="00F64D07">
        <w:rPr>
          <w:rFonts w:asciiTheme="minorEastAsia" w:hAnsiTheme="minorEastAsia" w:hint="eastAsia"/>
          <w:sz w:val="22"/>
        </w:rPr>
        <w:t>なっている。（図</w:t>
      </w:r>
      <w:r w:rsidR="007C0152" w:rsidRPr="00F64D07">
        <w:rPr>
          <w:rFonts w:asciiTheme="minorEastAsia" w:hAnsiTheme="minorEastAsia" w:hint="eastAsia"/>
          <w:sz w:val="22"/>
        </w:rPr>
        <w:t>表</w:t>
      </w:r>
      <w:r w:rsidR="001E5F8C" w:rsidRPr="00F64D07">
        <w:rPr>
          <w:rFonts w:asciiTheme="minorEastAsia" w:hAnsiTheme="minorEastAsia"/>
          <w:sz w:val="22"/>
        </w:rPr>
        <w:t>1</w:t>
      </w:r>
      <w:r>
        <w:rPr>
          <w:rFonts w:asciiTheme="minorEastAsia" w:hAnsiTheme="minorEastAsia" w:hint="eastAsia"/>
          <w:sz w:val="22"/>
        </w:rPr>
        <w:t>3</w:t>
      </w:r>
      <w:r w:rsidR="001E5F8C" w:rsidRPr="00F64D07">
        <w:rPr>
          <w:rFonts w:asciiTheme="minorEastAsia" w:hAnsiTheme="minorEastAsia"/>
          <w:sz w:val="22"/>
        </w:rPr>
        <w:t>－</w:t>
      </w:r>
      <w:r w:rsidR="001E5F8C" w:rsidRPr="00F64D07">
        <w:rPr>
          <w:rFonts w:asciiTheme="minorEastAsia" w:hAnsiTheme="minorEastAsia" w:hint="eastAsia"/>
          <w:sz w:val="22"/>
        </w:rPr>
        <w:t>４</w:t>
      </w:r>
      <w:r w:rsidR="001E5F8C" w:rsidRPr="00F64D07">
        <w:rPr>
          <w:rFonts w:asciiTheme="minorEastAsia" w:hAnsiTheme="minorEastAsia"/>
          <w:sz w:val="22"/>
        </w:rPr>
        <w:t>－１）</w:t>
      </w:r>
    </w:p>
    <w:p w14:paraId="0AE3D768" w14:textId="77777777" w:rsidR="001E5F8C" w:rsidRPr="00F64D07" w:rsidRDefault="001E5F8C" w:rsidP="001E5F8C">
      <w:pPr>
        <w:rPr>
          <w:rFonts w:asciiTheme="minorEastAsia" w:hAnsiTheme="minorEastAsia"/>
          <w:sz w:val="22"/>
        </w:rPr>
      </w:pPr>
    </w:p>
    <w:p w14:paraId="61CB55F2"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50AD0259" w14:textId="55741DC3" w:rsidR="001E5F8C" w:rsidRPr="00F64D07" w:rsidRDefault="001E5F8C" w:rsidP="007C0152">
      <w:pPr>
        <w:ind w:leftChars="100" w:left="210" w:firstLineChars="95" w:firstLine="209"/>
        <w:rPr>
          <w:rFonts w:asciiTheme="minorEastAsia" w:hAnsiTheme="minorEastAsia"/>
          <w:sz w:val="22"/>
        </w:rPr>
      </w:pPr>
      <w:r w:rsidRPr="00F64D07">
        <w:rPr>
          <w:rFonts w:asciiTheme="minorEastAsia" w:hAnsiTheme="minorEastAsia" w:hint="eastAsia"/>
          <w:sz w:val="22"/>
        </w:rPr>
        <w:t>性別でみると、</w:t>
      </w:r>
      <w:r w:rsidR="00707FB2">
        <w:rPr>
          <w:rFonts w:asciiTheme="minorEastAsia" w:hAnsiTheme="minorEastAsia" w:hint="eastAsia"/>
          <w:sz w:val="22"/>
        </w:rPr>
        <w:t>男女ともに</w:t>
      </w:r>
      <w:r w:rsidRPr="00F64D07">
        <w:rPr>
          <w:rFonts w:asciiTheme="minorEastAsia" w:hAnsiTheme="minorEastAsia" w:hint="eastAsia"/>
          <w:sz w:val="22"/>
        </w:rPr>
        <w:t>「</w:t>
      </w:r>
      <w:r w:rsidR="00707FB2" w:rsidRPr="00707FB2">
        <w:rPr>
          <w:rFonts w:asciiTheme="minorEastAsia" w:hAnsiTheme="minorEastAsia" w:hint="eastAsia"/>
          <w:sz w:val="22"/>
        </w:rPr>
        <w:t>周囲の理解や偏見・差別の解消</w:t>
      </w:r>
      <w:r w:rsidRPr="00F64D07">
        <w:rPr>
          <w:rFonts w:asciiTheme="minorEastAsia" w:hAnsiTheme="minorEastAsia" w:hint="eastAsia"/>
          <w:sz w:val="22"/>
        </w:rPr>
        <w:t>」</w:t>
      </w:r>
      <w:r w:rsidR="007C0152" w:rsidRPr="00F64D07">
        <w:rPr>
          <w:rFonts w:asciiTheme="minorEastAsia" w:hAnsiTheme="minorEastAsia" w:hint="eastAsia"/>
          <w:sz w:val="22"/>
        </w:rPr>
        <w:t>が</w:t>
      </w:r>
      <w:r w:rsidR="00707FB2">
        <w:rPr>
          <w:rFonts w:asciiTheme="minorEastAsia" w:hAnsiTheme="minorEastAsia" w:hint="eastAsia"/>
          <w:sz w:val="22"/>
        </w:rPr>
        <w:t>最も高いが、</w:t>
      </w:r>
      <w:r w:rsidR="007C0152" w:rsidRPr="00F64D07">
        <w:rPr>
          <w:rFonts w:asciiTheme="minorEastAsia" w:hAnsiTheme="minorEastAsia" w:hint="eastAsia"/>
          <w:sz w:val="22"/>
        </w:rPr>
        <w:t>女性で</w:t>
      </w:r>
      <w:r w:rsidR="00707FB2">
        <w:rPr>
          <w:rFonts w:asciiTheme="minorEastAsia" w:hAnsiTheme="minorEastAsia" w:hint="eastAsia"/>
          <w:sz w:val="22"/>
        </w:rPr>
        <w:t>80.6</w:t>
      </w:r>
      <w:r w:rsidR="007C0152" w:rsidRPr="00F64D07">
        <w:rPr>
          <w:rFonts w:asciiTheme="minorEastAsia" w:hAnsiTheme="minorEastAsia" w:hint="eastAsia"/>
          <w:sz w:val="22"/>
        </w:rPr>
        <w:t>％、男性で</w:t>
      </w:r>
      <w:r w:rsidR="00707FB2">
        <w:rPr>
          <w:rFonts w:asciiTheme="minorEastAsia" w:hAnsiTheme="minorEastAsia" w:hint="eastAsia"/>
          <w:sz w:val="22"/>
        </w:rPr>
        <w:t>77.1</w:t>
      </w:r>
      <w:r w:rsidR="007C0152" w:rsidRPr="00F64D07">
        <w:rPr>
          <w:rFonts w:asciiTheme="minorEastAsia" w:hAnsiTheme="minorEastAsia" w:hint="eastAsia"/>
          <w:sz w:val="22"/>
        </w:rPr>
        <w:t>％と、女性の方が</w:t>
      </w:r>
      <w:r w:rsidR="00707FB2">
        <w:rPr>
          <w:rFonts w:asciiTheme="minorEastAsia" w:hAnsiTheme="minorEastAsia" w:hint="eastAsia"/>
          <w:sz w:val="22"/>
        </w:rPr>
        <w:t>3</w:t>
      </w:r>
      <w:r w:rsidR="007C0152" w:rsidRPr="00F64D07">
        <w:rPr>
          <w:rFonts w:asciiTheme="minorEastAsia" w:hAnsiTheme="minorEastAsia" w:hint="eastAsia"/>
          <w:sz w:val="22"/>
        </w:rPr>
        <w:t>.</w:t>
      </w:r>
      <w:r w:rsidR="00707FB2">
        <w:rPr>
          <w:rFonts w:asciiTheme="minorEastAsia" w:hAnsiTheme="minorEastAsia" w:hint="eastAsia"/>
          <w:sz w:val="22"/>
        </w:rPr>
        <w:t>5</w:t>
      </w:r>
      <w:r w:rsidR="007C0152" w:rsidRPr="00F64D07">
        <w:rPr>
          <w:rFonts w:asciiTheme="minorEastAsia" w:hAnsiTheme="minorEastAsia" w:hint="eastAsia"/>
          <w:sz w:val="22"/>
        </w:rPr>
        <w:t>ポイント高くなっている</w:t>
      </w:r>
      <w:r w:rsidRPr="00F64D07">
        <w:rPr>
          <w:rFonts w:asciiTheme="minorEastAsia" w:hAnsiTheme="minorEastAsia" w:hint="eastAsia"/>
          <w:sz w:val="22"/>
        </w:rPr>
        <w:t>。</w:t>
      </w:r>
      <w:r w:rsidR="00707FB2">
        <w:rPr>
          <w:rFonts w:asciiTheme="minorEastAsia" w:hAnsiTheme="minorEastAsia" w:hint="eastAsia"/>
          <w:sz w:val="22"/>
        </w:rPr>
        <w:t>「</w:t>
      </w:r>
      <w:r w:rsidR="00707FB2" w:rsidRPr="00707FB2">
        <w:rPr>
          <w:rFonts w:asciiTheme="minorEastAsia" w:hAnsiTheme="minorEastAsia" w:hint="eastAsia"/>
          <w:sz w:val="22"/>
        </w:rPr>
        <w:t>すでに暮らしやすい社会であると思う</w:t>
      </w:r>
      <w:r w:rsidR="00707FB2">
        <w:rPr>
          <w:rFonts w:asciiTheme="minorEastAsia" w:hAnsiTheme="minorEastAsia" w:hint="eastAsia"/>
          <w:sz w:val="22"/>
        </w:rPr>
        <w:t>」は</w:t>
      </w:r>
      <w:r w:rsidR="00920672">
        <w:rPr>
          <w:rFonts w:asciiTheme="minorEastAsia" w:hAnsiTheme="minorEastAsia" w:hint="eastAsia"/>
          <w:sz w:val="22"/>
        </w:rPr>
        <w:t>男女ともに</w:t>
      </w:r>
      <w:r w:rsidR="00707FB2">
        <w:rPr>
          <w:rFonts w:asciiTheme="minorEastAsia" w:hAnsiTheme="minorEastAsia" w:hint="eastAsia"/>
          <w:sz w:val="22"/>
        </w:rPr>
        <w:t>低いが、女性4.5％、男性7.6％と男性の</w:t>
      </w:r>
      <w:r w:rsidR="00514974">
        <w:rPr>
          <w:rFonts w:asciiTheme="minorEastAsia" w:hAnsiTheme="minorEastAsia" w:hint="eastAsia"/>
          <w:sz w:val="22"/>
        </w:rPr>
        <w:t>方</w:t>
      </w:r>
      <w:r w:rsidR="00707FB2">
        <w:rPr>
          <w:rFonts w:asciiTheme="minorEastAsia" w:hAnsiTheme="minorEastAsia" w:hint="eastAsia"/>
          <w:sz w:val="22"/>
        </w:rPr>
        <w:t>が3.1ポイント高くなっている。</w:t>
      </w:r>
      <w:r w:rsidRPr="00F64D07">
        <w:rPr>
          <w:rFonts w:asciiTheme="minorEastAsia" w:hAnsiTheme="minorEastAsia" w:hint="eastAsia"/>
          <w:sz w:val="22"/>
        </w:rPr>
        <w:t>（図</w:t>
      </w:r>
      <w:r w:rsidR="007C0152" w:rsidRPr="00F64D07">
        <w:rPr>
          <w:rFonts w:asciiTheme="minorEastAsia" w:hAnsiTheme="minorEastAsia" w:hint="eastAsia"/>
          <w:sz w:val="22"/>
        </w:rPr>
        <w:t>表</w:t>
      </w:r>
      <w:r w:rsidRPr="00F64D07">
        <w:rPr>
          <w:rFonts w:asciiTheme="minorEastAsia" w:hAnsiTheme="minorEastAsia" w:hint="eastAsia"/>
          <w:sz w:val="22"/>
        </w:rPr>
        <w:t>1</w:t>
      </w:r>
      <w:r w:rsidR="00707FB2">
        <w:rPr>
          <w:rFonts w:asciiTheme="minorEastAsia" w:hAnsiTheme="minorEastAsia" w:hint="eastAsia"/>
          <w:sz w:val="22"/>
        </w:rPr>
        <w:t>3</w:t>
      </w:r>
      <w:r w:rsidRPr="00F64D07">
        <w:rPr>
          <w:rFonts w:asciiTheme="minorEastAsia" w:hAnsiTheme="minorEastAsia" w:hint="eastAsia"/>
          <w:sz w:val="22"/>
        </w:rPr>
        <w:t>－４</w:t>
      </w:r>
      <w:r w:rsidRPr="00F64D07">
        <w:rPr>
          <w:rFonts w:asciiTheme="minorEastAsia" w:hAnsiTheme="minorEastAsia"/>
          <w:sz w:val="22"/>
        </w:rPr>
        <w:t>－１</w:t>
      </w:r>
      <w:r w:rsidRPr="00F64D07">
        <w:rPr>
          <w:rFonts w:asciiTheme="minorEastAsia" w:hAnsiTheme="minorEastAsia" w:hint="eastAsia"/>
          <w:sz w:val="22"/>
        </w:rPr>
        <w:t>）</w:t>
      </w:r>
    </w:p>
    <w:p w14:paraId="69EFEA29" w14:textId="77777777" w:rsidR="001E5F8C" w:rsidRPr="00F64D07" w:rsidRDefault="001E5F8C" w:rsidP="001E5F8C">
      <w:r w:rsidRPr="00F64D07">
        <w:br w:type="page"/>
      </w:r>
    </w:p>
    <w:p w14:paraId="33F7071B" w14:textId="77777777" w:rsidR="001E5F8C" w:rsidRPr="00F64D07" w:rsidRDefault="001E5F8C" w:rsidP="001E5F8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3F41530" w14:textId="72C0093E" w:rsidR="001E5F8C" w:rsidRPr="00F64D07" w:rsidRDefault="001E5F8C" w:rsidP="008726B8">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性・年代別でみると、「</w:t>
      </w:r>
      <w:r w:rsidR="00707FB2" w:rsidRPr="00707FB2">
        <w:rPr>
          <w:rFonts w:ascii="ＭＳ 明朝" w:eastAsia="ＭＳ 明朝" w:hAnsi="ＭＳ 明朝" w:hint="eastAsia"/>
          <w:sz w:val="22"/>
        </w:rPr>
        <w:t>周囲の理解や偏見・差別の解消</w:t>
      </w:r>
      <w:r w:rsidRPr="00F64D07">
        <w:rPr>
          <w:rFonts w:ascii="ＭＳ 明朝" w:eastAsia="ＭＳ 明朝" w:hAnsi="ＭＳ 明朝" w:hint="eastAsia"/>
          <w:sz w:val="22"/>
        </w:rPr>
        <w:t>」は</w:t>
      </w:r>
      <w:r w:rsidR="00023937">
        <w:rPr>
          <w:rFonts w:ascii="ＭＳ 明朝" w:eastAsia="ＭＳ 明朝" w:hAnsi="ＭＳ 明朝" w:hint="eastAsia"/>
          <w:sz w:val="22"/>
        </w:rPr>
        <w:t>男女</w:t>
      </w:r>
      <w:r w:rsidR="00825C15">
        <w:rPr>
          <w:rFonts w:ascii="ＭＳ 明朝" w:eastAsia="ＭＳ 明朝" w:hAnsi="ＭＳ 明朝" w:hint="eastAsia"/>
          <w:sz w:val="22"/>
        </w:rPr>
        <w:t>ともに</w:t>
      </w:r>
      <w:r w:rsidR="00707FB2">
        <w:rPr>
          <w:rFonts w:ascii="ＭＳ 明朝" w:eastAsia="ＭＳ 明朝" w:hAnsi="ＭＳ 明朝" w:hint="eastAsia"/>
          <w:sz w:val="22"/>
        </w:rPr>
        <w:t>60代が</w:t>
      </w:r>
      <w:r w:rsidR="00825C15">
        <w:rPr>
          <w:rFonts w:ascii="ＭＳ 明朝" w:eastAsia="ＭＳ 明朝" w:hAnsi="ＭＳ 明朝" w:hint="eastAsia"/>
          <w:sz w:val="22"/>
        </w:rPr>
        <w:t>最も高い。また男性では「</w:t>
      </w:r>
      <w:r w:rsidR="00825C15" w:rsidRPr="00825C15">
        <w:rPr>
          <w:rFonts w:ascii="ＭＳ 明朝" w:eastAsia="ＭＳ 明朝" w:hAnsi="ＭＳ 明朝" w:hint="eastAsia"/>
          <w:sz w:val="22"/>
        </w:rPr>
        <w:t>すでに暮らしやすい社会であると思う</w:t>
      </w:r>
      <w:r w:rsidR="00825C15">
        <w:rPr>
          <w:rFonts w:ascii="ＭＳ 明朝" w:eastAsia="ＭＳ 明朝" w:hAnsi="ＭＳ 明朝" w:hint="eastAsia"/>
          <w:sz w:val="22"/>
        </w:rPr>
        <w:t>」「</w:t>
      </w:r>
      <w:r w:rsidR="00825C15" w:rsidRPr="00825C15">
        <w:rPr>
          <w:rFonts w:ascii="ＭＳ 明朝" w:eastAsia="ＭＳ 明朝" w:hAnsi="ＭＳ 明朝" w:hint="eastAsia"/>
          <w:sz w:val="22"/>
        </w:rPr>
        <w:t>その他</w:t>
      </w:r>
      <w:r w:rsidR="00825C15">
        <w:rPr>
          <w:rFonts w:ascii="ＭＳ 明朝" w:eastAsia="ＭＳ 明朝" w:hAnsi="ＭＳ 明朝" w:hint="eastAsia"/>
          <w:sz w:val="22"/>
        </w:rPr>
        <w:t>」を除いた各項目で60代が高い傾向にある</w:t>
      </w:r>
      <w:r w:rsidR="0040205C" w:rsidRPr="00F64D07">
        <w:rPr>
          <w:rFonts w:ascii="ＭＳ 明朝" w:eastAsia="ＭＳ 明朝" w:hAnsi="ＭＳ 明朝" w:hint="eastAsia"/>
          <w:sz w:val="22"/>
        </w:rPr>
        <w:t>。</w:t>
      </w:r>
      <w:r w:rsidR="00825C15">
        <w:rPr>
          <w:rFonts w:ascii="ＭＳ 明朝" w:eastAsia="ＭＳ 明朝" w:hAnsi="ＭＳ 明朝" w:hint="eastAsia"/>
          <w:sz w:val="22"/>
        </w:rPr>
        <w:t>「</w:t>
      </w:r>
      <w:r w:rsidR="00825C15" w:rsidRPr="00825C15">
        <w:rPr>
          <w:rFonts w:ascii="ＭＳ 明朝" w:eastAsia="ＭＳ 明朝" w:hAnsi="ＭＳ 明朝" w:hint="eastAsia"/>
          <w:sz w:val="22"/>
        </w:rPr>
        <w:t>すでに暮らしやすい社会であると思う</w:t>
      </w:r>
      <w:r w:rsidR="00825C15">
        <w:rPr>
          <w:rFonts w:ascii="ＭＳ 明朝" w:eastAsia="ＭＳ 明朝" w:hAnsi="ＭＳ 明朝" w:hint="eastAsia"/>
          <w:sz w:val="22"/>
        </w:rPr>
        <w:t>」では男性～20代が最も高くなっている</w:t>
      </w:r>
      <w:r w:rsidR="0040205C" w:rsidRPr="00F64D07">
        <w:rPr>
          <w:rFonts w:ascii="ＭＳ 明朝" w:eastAsia="ＭＳ 明朝" w:hAnsi="ＭＳ 明朝" w:hint="eastAsia"/>
          <w:sz w:val="22"/>
        </w:rPr>
        <w:t>。</w:t>
      </w:r>
      <w:r w:rsidRPr="00F64D07">
        <w:rPr>
          <w:rFonts w:asciiTheme="minorEastAsia" w:hAnsiTheme="minorEastAsia" w:hint="eastAsia"/>
          <w:sz w:val="22"/>
        </w:rPr>
        <w:t>（図</w:t>
      </w:r>
      <w:r w:rsidR="007C0152" w:rsidRPr="00F64D07">
        <w:rPr>
          <w:rFonts w:asciiTheme="minorEastAsia" w:hAnsiTheme="minorEastAsia" w:hint="eastAsia"/>
          <w:sz w:val="22"/>
        </w:rPr>
        <w:t>表</w:t>
      </w:r>
      <w:r w:rsidRPr="00F64D07">
        <w:rPr>
          <w:rFonts w:asciiTheme="minorEastAsia" w:hAnsiTheme="minorEastAsia"/>
          <w:sz w:val="22"/>
        </w:rPr>
        <w:t>1</w:t>
      </w:r>
      <w:r w:rsidR="00707FB2">
        <w:rPr>
          <w:rFonts w:asciiTheme="minorEastAsia" w:hAnsiTheme="minorEastAsia" w:hint="eastAsia"/>
          <w:sz w:val="22"/>
        </w:rPr>
        <w:t>3</w:t>
      </w:r>
      <w:r w:rsidRPr="00F64D07">
        <w:rPr>
          <w:rFonts w:asciiTheme="minorEastAsia" w:hAnsiTheme="minorEastAsia"/>
          <w:sz w:val="22"/>
        </w:rPr>
        <w:t>－</w:t>
      </w:r>
      <w:r w:rsidRPr="00F64D07">
        <w:rPr>
          <w:rFonts w:asciiTheme="minorEastAsia" w:hAnsiTheme="minorEastAsia" w:hint="eastAsia"/>
          <w:sz w:val="22"/>
        </w:rPr>
        <w:t>４</w:t>
      </w:r>
      <w:r w:rsidRPr="00F64D07">
        <w:rPr>
          <w:rFonts w:asciiTheme="minorEastAsia" w:hAnsiTheme="minorEastAsia"/>
          <w:sz w:val="22"/>
        </w:rPr>
        <w:t>－</w:t>
      </w:r>
      <w:r w:rsidRPr="00F64D07">
        <w:rPr>
          <w:rFonts w:asciiTheme="minorEastAsia" w:hAnsiTheme="minorEastAsia" w:hint="eastAsia"/>
          <w:sz w:val="22"/>
        </w:rPr>
        <w:t>２</w:t>
      </w:r>
      <w:r w:rsidRPr="00F64D07">
        <w:rPr>
          <w:rFonts w:asciiTheme="minorEastAsia" w:hAnsiTheme="minorEastAsia"/>
          <w:sz w:val="22"/>
        </w:rPr>
        <w:t>）</w:t>
      </w:r>
    </w:p>
    <w:p w14:paraId="55DDC082" w14:textId="77777777" w:rsidR="001E5F8C" w:rsidRPr="00F64D07" w:rsidRDefault="001E5F8C" w:rsidP="001E5F8C">
      <w:pPr>
        <w:jc w:val="center"/>
        <w:rPr>
          <w:rFonts w:asciiTheme="majorEastAsia" w:eastAsiaTheme="majorEastAsia" w:hAnsiTheme="majorEastAsia"/>
          <w:sz w:val="22"/>
        </w:rPr>
      </w:pPr>
    </w:p>
    <w:p w14:paraId="7250D063" w14:textId="77777777" w:rsidR="0002393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707FB2">
        <w:rPr>
          <w:rFonts w:asciiTheme="majorEastAsia" w:eastAsiaTheme="majorEastAsia" w:hAnsiTheme="majorEastAsia" w:hint="eastAsia"/>
          <w:sz w:val="22"/>
        </w:rPr>
        <w:t>3</w:t>
      </w:r>
      <w:r w:rsidRPr="00F64D07">
        <w:rPr>
          <w:rFonts w:asciiTheme="majorEastAsia" w:eastAsiaTheme="majorEastAsia" w:hAnsiTheme="majorEastAsia"/>
          <w:sz w:val="22"/>
        </w:rPr>
        <w:t>－</w:t>
      </w:r>
      <w:r w:rsidRPr="00F64D07">
        <w:rPr>
          <w:rFonts w:asciiTheme="majorEastAsia" w:eastAsiaTheme="majorEastAsia" w:hAnsiTheme="majorEastAsia" w:hint="eastAsia"/>
          <w:sz w:val="22"/>
        </w:rPr>
        <w:t>４</w:t>
      </w:r>
      <w:r w:rsidRPr="00F64D07">
        <w:rPr>
          <w:rFonts w:asciiTheme="majorEastAsia" w:eastAsiaTheme="majorEastAsia" w:hAnsiTheme="majorEastAsia"/>
          <w:sz w:val="22"/>
        </w:rPr>
        <w:t>－</w:t>
      </w:r>
      <w:r w:rsidRPr="00F64D07">
        <w:rPr>
          <w:rFonts w:asciiTheme="majorEastAsia" w:eastAsiaTheme="majorEastAsia" w:hAnsiTheme="majorEastAsia" w:hint="eastAsia"/>
          <w:sz w:val="22"/>
        </w:rPr>
        <w:t xml:space="preserve">２　</w:t>
      </w:r>
      <w:r w:rsidR="00707FB2" w:rsidRPr="00707FB2">
        <w:rPr>
          <w:rFonts w:asciiTheme="majorEastAsia" w:eastAsiaTheme="majorEastAsia" w:hAnsiTheme="majorEastAsia" w:hint="eastAsia"/>
          <w:sz w:val="22"/>
        </w:rPr>
        <w:t>性的マイノリティの方々が暮らしやすい社会になるために必要なこと</w:t>
      </w:r>
    </w:p>
    <w:p w14:paraId="372F0E8C" w14:textId="4B8617EE" w:rsidR="001E5F8C" w:rsidRDefault="00023937" w:rsidP="001E5F8C">
      <w:pPr>
        <w:jc w:val="center"/>
        <w:rPr>
          <w:rFonts w:asciiTheme="majorEastAsia" w:eastAsiaTheme="majorEastAsia" w:hAnsiTheme="majorEastAsia"/>
          <w:sz w:val="22"/>
        </w:rPr>
      </w:pPr>
      <w:r>
        <w:rPr>
          <w:rFonts w:asciiTheme="majorEastAsia" w:eastAsiaTheme="majorEastAsia" w:hAnsiTheme="majorEastAsia"/>
          <w:sz w:val="22"/>
        </w:rPr>
        <w:t>(</w:t>
      </w:r>
      <w:r>
        <w:rPr>
          <w:rFonts w:asciiTheme="majorEastAsia" w:eastAsiaTheme="majorEastAsia" w:hAnsiTheme="majorEastAsia" w:hint="eastAsia"/>
          <w:sz w:val="22"/>
        </w:rPr>
        <w:t>性・年代別</w:t>
      </w:r>
      <w:r>
        <w:rPr>
          <w:rFonts w:asciiTheme="majorEastAsia" w:eastAsiaTheme="majorEastAsia" w:hAnsiTheme="majorEastAsia"/>
          <w:sz w:val="22"/>
        </w:rPr>
        <w:t>)</w:t>
      </w:r>
    </w:p>
    <w:p w14:paraId="341D772F" w14:textId="77777777" w:rsidR="00023937" w:rsidRPr="00F64D07" w:rsidRDefault="00023937" w:rsidP="001E5F8C">
      <w:pPr>
        <w:jc w:val="center"/>
        <w:rPr>
          <w:rFonts w:asciiTheme="majorEastAsia" w:eastAsiaTheme="majorEastAsia" w:hAnsiTheme="majorEastAsia"/>
          <w:sz w:val="22"/>
        </w:rPr>
      </w:pPr>
    </w:p>
    <w:p w14:paraId="234DEA1A" w14:textId="7AF2577B" w:rsidR="001E5F8C" w:rsidRPr="00F64D07" w:rsidRDefault="00E6347F" w:rsidP="001E5F8C">
      <w:pPr>
        <w:jc w:val="center"/>
        <w:rPr>
          <w:rFonts w:asciiTheme="majorEastAsia" w:eastAsiaTheme="majorEastAsia" w:hAnsiTheme="majorEastAsia"/>
          <w:sz w:val="22"/>
        </w:rPr>
      </w:pPr>
      <w:r w:rsidRPr="00E6347F">
        <w:rPr>
          <w:noProof/>
        </w:rPr>
        <w:drawing>
          <wp:inline distT="0" distB="0" distL="0" distR="0" wp14:anchorId="1B3D8DCF" wp14:editId="1EA4634A">
            <wp:extent cx="5871845" cy="4870353"/>
            <wp:effectExtent l="0" t="0" r="0" b="6985"/>
            <wp:docPr id="324594467" name="図 32459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71845" cy="4870353"/>
                    </a:xfrm>
                    <a:prstGeom prst="rect">
                      <a:avLst/>
                    </a:prstGeom>
                    <a:noFill/>
                    <a:ln>
                      <a:noFill/>
                    </a:ln>
                  </pic:spPr>
                </pic:pic>
              </a:graphicData>
            </a:graphic>
          </wp:inline>
        </w:drawing>
      </w:r>
    </w:p>
    <w:p w14:paraId="1F41CE4F" w14:textId="77777777" w:rsidR="00023937" w:rsidRDefault="00023937" w:rsidP="001E5F8C">
      <w:pPr>
        <w:widowControl/>
        <w:jc w:val="left"/>
        <w:rPr>
          <w:rFonts w:asciiTheme="majorEastAsia" w:hAnsiTheme="majorEastAsia"/>
          <w:sz w:val="28"/>
        </w:rPr>
      </w:pPr>
    </w:p>
    <w:p w14:paraId="0D3F07A0" w14:textId="77777777" w:rsidR="00330D1B" w:rsidRDefault="00330D1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94E205A" w14:textId="1818DF66" w:rsidR="00023937" w:rsidRPr="00023937" w:rsidRDefault="00023937" w:rsidP="00023937">
      <w:pPr>
        <w:widowControl/>
        <w:ind w:left="660" w:hangingChars="300" w:hanging="660"/>
        <w:jc w:val="left"/>
        <w:rPr>
          <w:rFonts w:asciiTheme="majorEastAsia" w:eastAsiaTheme="majorEastAsia" w:hAnsiTheme="majorEastAsia"/>
          <w:sz w:val="22"/>
        </w:rPr>
      </w:pPr>
      <w:r w:rsidRPr="00023937">
        <w:rPr>
          <w:rFonts w:asciiTheme="majorEastAsia" w:eastAsiaTheme="majorEastAsia" w:hAnsiTheme="majorEastAsia" w:hint="eastAsia"/>
          <w:sz w:val="22"/>
        </w:rPr>
        <w:lastRenderedPageBreak/>
        <w:t>【性・性別の悩みの有無別】</w:t>
      </w:r>
    </w:p>
    <w:p w14:paraId="207D808E" w14:textId="13B89566" w:rsidR="00023937" w:rsidRPr="00F64D07" w:rsidRDefault="00023937" w:rsidP="00F86EA8">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Pr="00023937">
        <w:rPr>
          <w:rFonts w:ascii="ＭＳ 明朝" w:eastAsia="ＭＳ 明朝" w:hAnsi="ＭＳ 明朝" w:hint="eastAsia"/>
          <w:sz w:val="22"/>
        </w:rPr>
        <w:t>性別の悩みの有無別</w:t>
      </w:r>
      <w:r w:rsidRPr="00F64D07">
        <w:rPr>
          <w:rFonts w:ascii="ＭＳ 明朝" w:eastAsia="ＭＳ 明朝" w:hAnsi="ＭＳ 明朝" w:hint="eastAsia"/>
          <w:sz w:val="22"/>
        </w:rPr>
        <w:t>でみると、</w:t>
      </w:r>
      <w:r>
        <w:rPr>
          <w:rFonts w:ascii="ＭＳ 明朝" w:eastAsia="ＭＳ 明朝" w:hAnsi="ＭＳ 明朝" w:hint="eastAsia"/>
          <w:sz w:val="22"/>
        </w:rPr>
        <w:t>女性では「</w:t>
      </w:r>
      <w:r w:rsidRPr="00825C15">
        <w:rPr>
          <w:rFonts w:ascii="ＭＳ 明朝" w:eastAsia="ＭＳ 明朝" w:hAnsi="ＭＳ 明朝" w:hint="eastAsia"/>
          <w:sz w:val="22"/>
        </w:rPr>
        <w:t>すでに暮らしやすい社会であると思う</w:t>
      </w:r>
      <w:r>
        <w:rPr>
          <w:rFonts w:ascii="ＭＳ 明朝" w:eastAsia="ＭＳ 明朝" w:hAnsi="ＭＳ 明朝" w:hint="eastAsia"/>
          <w:sz w:val="22"/>
        </w:rPr>
        <w:t>」を除いた</w:t>
      </w:r>
      <w:r w:rsidR="005A11BC">
        <w:rPr>
          <w:rFonts w:ascii="ＭＳ 明朝" w:eastAsia="ＭＳ 明朝" w:hAnsi="ＭＳ 明朝" w:hint="eastAsia"/>
          <w:sz w:val="22"/>
        </w:rPr>
        <w:t>全項目</w:t>
      </w:r>
      <w:r>
        <w:rPr>
          <w:rFonts w:ascii="ＭＳ 明朝" w:eastAsia="ＭＳ 明朝" w:hAnsi="ＭＳ 明朝" w:hint="eastAsia"/>
          <w:sz w:val="22"/>
        </w:rPr>
        <w:t>で「性別の悩み有」の方が</w:t>
      </w:r>
      <w:r w:rsidRPr="00F64D07">
        <w:rPr>
          <w:rFonts w:ascii="ＭＳ 明朝" w:eastAsia="ＭＳ 明朝" w:hAnsi="ＭＳ 明朝" w:hint="eastAsia"/>
          <w:sz w:val="22"/>
        </w:rPr>
        <w:t>「</w:t>
      </w:r>
      <w:r>
        <w:rPr>
          <w:rFonts w:ascii="ＭＳ 明朝" w:eastAsia="ＭＳ 明朝" w:hAnsi="ＭＳ 明朝" w:hint="eastAsia"/>
          <w:sz w:val="22"/>
        </w:rPr>
        <w:t>性別の悩み無」より高い割合になっており、</w:t>
      </w:r>
      <w:r w:rsidR="0071442D">
        <w:rPr>
          <w:rFonts w:ascii="ＭＳ 明朝" w:eastAsia="ＭＳ 明朝" w:hAnsi="ＭＳ 明朝" w:hint="eastAsia"/>
          <w:sz w:val="22"/>
        </w:rPr>
        <w:t>「</w:t>
      </w:r>
      <w:r w:rsidR="0071442D" w:rsidRPr="0071442D">
        <w:rPr>
          <w:rFonts w:ascii="ＭＳ 明朝" w:eastAsia="ＭＳ 明朝" w:hAnsi="ＭＳ 明朝" w:hint="eastAsia"/>
          <w:sz w:val="22"/>
        </w:rPr>
        <w:t>医療・福祉現場での普及・啓発</w:t>
      </w:r>
      <w:r w:rsidR="0071442D">
        <w:rPr>
          <w:rFonts w:ascii="ＭＳ 明朝" w:eastAsia="ＭＳ 明朝" w:hAnsi="ＭＳ 明朝" w:hint="eastAsia"/>
          <w:sz w:val="22"/>
        </w:rPr>
        <w:t>」では18.6ポイント、「</w:t>
      </w:r>
      <w:r w:rsidR="0071442D" w:rsidRPr="0071442D">
        <w:rPr>
          <w:rFonts w:ascii="ＭＳ 明朝" w:eastAsia="ＭＳ 明朝" w:hAnsi="ＭＳ 明朝" w:hint="eastAsia"/>
          <w:sz w:val="22"/>
        </w:rPr>
        <w:t>社会制度の見直し（同性婚の法的整備、社会保障等の平等）</w:t>
      </w:r>
      <w:r w:rsidR="0071442D">
        <w:rPr>
          <w:rFonts w:ascii="ＭＳ 明朝" w:eastAsia="ＭＳ 明朝" w:hAnsi="ＭＳ 明朝" w:hint="eastAsia"/>
          <w:sz w:val="22"/>
        </w:rPr>
        <w:t>」では17.8ポイント、「</w:t>
      </w:r>
      <w:r w:rsidR="0071442D" w:rsidRPr="0071442D">
        <w:rPr>
          <w:rFonts w:ascii="ＭＳ 明朝" w:eastAsia="ＭＳ 明朝" w:hAnsi="ＭＳ 明朝" w:hint="eastAsia"/>
          <w:sz w:val="22"/>
        </w:rPr>
        <w:t>トイレや更衣室等のハード面の整備</w:t>
      </w:r>
      <w:r w:rsidR="0071442D">
        <w:rPr>
          <w:rFonts w:ascii="ＭＳ 明朝" w:eastAsia="ＭＳ 明朝" w:hAnsi="ＭＳ 明朝" w:hint="eastAsia"/>
          <w:sz w:val="22"/>
        </w:rPr>
        <w:t>」では9.9ポイント</w:t>
      </w:r>
      <w:r w:rsidR="003B7DF7">
        <w:rPr>
          <w:rFonts w:ascii="ＭＳ 明朝" w:eastAsia="ＭＳ 明朝" w:hAnsi="ＭＳ 明朝" w:hint="eastAsia"/>
          <w:sz w:val="22"/>
        </w:rPr>
        <w:t>「</w:t>
      </w:r>
      <w:r w:rsidR="0071442D" w:rsidRPr="0071442D">
        <w:rPr>
          <w:rFonts w:ascii="ＭＳ 明朝" w:eastAsia="ＭＳ 明朝" w:hAnsi="ＭＳ 明朝" w:hint="eastAsia"/>
          <w:sz w:val="22"/>
        </w:rPr>
        <w:t>性別の悩み有」の方が</w:t>
      </w:r>
      <w:r w:rsidR="0071442D">
        <w:rPr>
          <w:rFonts w:ascii="ＭＳ 明朝" w:eastAsia="ＭＳ 明朝" w:hAnsi="ＭＳ 明朝" w:hint="eastAsia"/>
          <w:sz w:val="22"/>
        </w:rPr>
        <w:t>高くなっている</w:t>
      </w:r>
      <w:r w:rsidRPr="00F64D07">
        <w:rPr>
          <w:rFonts w:ascii="ＭＳ 明朝" w:eastAsia="ＭＳ 明朝" w:hAnsi="ＭＳ 明朝" w:hint="eastAsia"/>
          <w:sz w:val="22"/>
        </w:rPr>
        <w:t>。</w:t>
      </w:r>
      <w:r w:rsidR="0071442D">
        <w:rPr>
          <w:rFonts w:ascii="ＭＳ 明朝" w:eastAsia="ＭＳ 明朝" w:hAnsi="ＭＳ 明朝" w:hint="eastAsia"/>
          <w:sz w:val="22"/>
        </w:rPr>
        <w:t>男性では</w:t>
      </w:r>
      <w:r w:rsidR="003B7DF7">
        <w:rPr>
          <w:rFonts w:ascii="ＭＳ 明朝" w:eastAsia="ＭＳ 明朝" w:hAnsi="ＭＳ 明朝" w:hint="eastAsia"/>
          <w:sz w:val="22"/>
        </w:rPr>
        <w:t>「</w:t>
      </w:r>
      <w:r w:rsidR="003B7DF7" w:rsidRPr="003B7DF7">
        <w:rPr>
          <w:rFonts w:ascii="ＭＳ 明朝" w:eastAsia="ＭＳ 明朝" w:hAnsi="ＭＳ 明朝" w:hint="eastAsia"/>
          <w:sz w:val="22"/>
        </w:rPr>
        <w:t>教育現場での普及・啓発</w:t>
      </w:r>
      <w:r w:rsidR="003B7DF7">
        <w:rPr>
          <w:rFonts w:ascii="ＭＳ 明朝" w:eastAsia="ＭＳ 明朝" w:hAnsi="ＭＳ 明朝" w:hint="eastAsia"/>
          <w:sz w:val="22"/>
        </w:rPr>
        <w:t>」「</w:t>
      </w:r>
      <w:r w:rsidR="003B7DF7" w:rsidRPr="0071442D">
        <w:rPr>
          <w:rFonts w:ascii="ＭＳ 明朝" w:eastAsia="ＭＳ 明朝" w:hAnsi="ＭＳ 明朝" w:hint="eastAsia"/>
          <w:sz w:val="22"/>
        </w:rPr>
        <w:t>トイレや更衣室等のハード面の整備</w:t>
      </w:r>
      <w:r w:rsidR="003B7DF7">
        <w:rPr>
          <w:rFonts w:ascii="ＭＳ 明朝" w:eastAsia="ＭＳ 明朝" w:hAnsi="ＭＳ 明朝" w:hint="eastAsia"/>
          <w:sz w:val="22"/>
        </w:rPr>
        <w:t>」</w:t>
      </w:r>
      <w:r w:rsidR="00C31833">
        <w:rPr>
          <w:rFonts w:ascii="ＭＳ 明朝" w:eastAsia="ＭＳ 明朝" w:hAnsi="ＭＳ 明朝" w:hint="eastAsia"/>
          <w:sz w:val="22"/>
        </w:rPr>
        <w:t>「その他」</w:t>
      </w:r>
      <w:r w:rsidR="003B7DF7">
        <w:rPr>
          <w:rFonts w:ascii="ＭＳ 明朝" w:eastAsia="ＭＳ 明朝" w:hAnsi="ＭＳ 明朝" w:hint="eastAsia"/>
          <w:sz w:val="22"/>
        </w:rPr>
        <w:t>を除いた項目で「性別の悩み有」の方が</w:t>
      </w:r>
      <w:r w:rsidR="003B7DF7" w:rsidRPr="00F64D07">
        <w:rPr>
          <w:rFonts w:ascii="ＭＳ 明朝" w:eastAsia="ＭＳ 明朝" w:hAnsi="ＭＳ 明朝" w:hint="eastAsia"/>
          <w:sz w:val="22"/>
        </w:rPr>
        <w:t>「</w:t>
      </w:r>
      <w:r w:rsidR="003B7DF7">
        <w:rPr>
          <w:rFonts w:ascii="ＭＳ 明朝" w:eastAsia="ＭＳ 明朝" w:hAnsi="ＭＳ 明朝" w:hint="eastAsia"/>
          <w:sz w:val="22"/>
        </w:rPr>
        <w:t>性別の悩み無」より高い割合になって</w:t>
      </w:r>
      <w:r w:rsidR="00DF5593">
        <w:rPr>
          <w:rFonts w:ascii="ＭＳ 明朝" w:eastAsia="ＭＳ 明朝" w:hAnsi="ＭＳ 明朝" w:hint="eastAsia"/>
          <w:sz w:val="22"/>
        </w:rPr>
        <w:t>いる。一方、</w:t>
      </w:r>
      <w:r w:rsidR="003B7DF7">
        <w:rPr>
          <w:rFonts w:ascii="ＭＳ 明朝" w:eastAsia="ＭＳ 明朝" w:hAnsi="ＭＳ 明朝" w:hint="eastAsia"/>
          <w:sz w:val="22"/>
        </w:rPr>
        <w:t>「</w:t>
      </w:r>
      <w:r w:rsidR="003B7DF7" w:rsidRPr="0071442D">
        <w:rPr>
          <w:rFonts w:ascii="ＭＳ 明朝" w:eastAsia="ＭＳ 明朝" w:hAnsi="ＭＳ 明朝" w:hint="eastAsia"/>
          <w:sz w:val="22"/>
        </w:rPr>
        <w:t>トイレや更衣室等のハード面の整備</w:t>
      </w:r>
      <w:r w:rsidR="003B7DF7">
        <w:rPr>
          <w:rFonts w:ascii="ＭＳ 明朝" w:eastAsia="ＭＳ 明朝" w:hAnsi="ＭＳ 明朝" w:hint="eastAsia"/>
          <w:sz w:val="22"/>
        </w:rPr>
        <w:t>」では17.3ポイント、「</w:t>
      </w:r>
      <w:r w:rsidR="003B7DF7" w:rsidRPr="003B7DF7">
        <w:rPr>
          <w:rFonts w:ascii="ＭＳ 明朝" w:eastAsia="ＭＳ 明朝" w:hAnsi="ＭＳ 明朝" w:hint="eastAsia"/>
          <w:sz w:val="22"/>
        </w:rPr>
        <w:t>教育現場での普及・啓発</w:t>
      </w:r>
      <w:r w:rsidR="003B7DF7">
        <w:rPr>
          <w:rFonts w:ascii="ＭＳ 明朝" w:eastAsia="ＭＳ 明朝" w:hAnsi="ＭＳ 明朝" w:hint="eastAsia"/>
          <w:sz w:val="22"/>
        </w:rPr>
        <w:t>」では4.5ポイント「</w:t>
      </w:r>
      <w:r w:rsidR="003B7DF7" w:rsidRPr="0071442D">
        <w:rPr>
          <w:rFonts w:ascii="ＭＳ 明朝" w:eastAsia="ＭＳ 明朝" w:hAnsi="ＭＳ 明朝" w:hint="eastAsia"/>
          <w:sz w:val="22"/>
        </w:rPr>
        <w:t>性別の悩み</w:t>
      </w:r>
      <w:r w:rsidR="003B7DF7">
        <w:rPr>
          <w:rFonts w:ascii="ＭＳ 明朝" w:eastAsia="ＭＳ 明朝" w:hAnsi="ＭＳ 明朝" w:hint="eastAsia"/>
          <w:sz w:val="22"/>
        </w:rPr>
        <w:t>無</w:t>
      </w:r>
      <w:r w:rsidR="003B7DF7" w:rsidRPr="0071442D">
        <w:rPr>
          <w:rFonts w:ascii="ＭＳ 明朝" w:eastAsia="ＭＳ 明朝" w:hAnsi="ＭＳ 明朝" w:hint="eastAsia"/>
          <w:sz w:val="22"/>
        </w:rPr>
        <w:t>」の方が</w:t>
      </w:r>
      <w:r w:rsidR="003B7DF7">
        <w:rPr>
          <w:rFonts w:ascii="ＭＳ 明朝" w:eastAsia="ＭＳ 明朝" w:hAnsi="ＭＳ 明朝" w:hint="eastAsia"/>
          <w:sz w:val="22"/>
        </w:rPr>
        <w:t>高くなっている</w:t>
      </w:r>
      <w:r w:rsidR="003B7DF7" w:rsidRPr="00F64D07">
        <w:rPr>
          <w:rFonts w:ascii="ＭＳ 明朝" w:eastAsia="ＭＳ 明朝" w:hAnsi="ＭＳ 明朝" w:hint="eastAsia"/>
          <w:sz w:val="22"/>
        </w:rPr>
        <w:t>。</w:t>
      </w:r>
      <w:r w:rsidRPr="00F64D07">
        <w:rPr>
          <w:rFonts w:asciiTheme="minorEastAsia" w:hAnsiTheme="minorEastAsia" w:hint="eastAsia"/>
          <w:sz w:val="22"/>
        </w:rPr>
        <w:t>（図表</w:t>
      </w:r>
      <w:r w:rsidRPr="00F64D07">
        <w:rPr>
          <w:rFonts w:asciiTheme="minorEastAsia" w:hAnsiTheme="minorEastAsia"/>
          <w:sz w:val="22"/>
        </w:rPr>
        <w:t>1</w:t>
      </w:r>
      <w:r>
        <w:rPr>
          <w:rFonts w:asciiTheme="minorEastAsia" w:hAnsiTheme="minorEastAsia" w:hint="eastAsia"/>
          <w:sz w:val="22"/>
        </w:rPr>
        <w:t>3</w:t>
      </w:r>
      <w:r w:rsidRPr="00F64D07">
        <w:rPr>
          <w:rFonts w:asciiTheme="minorEastAsia" w:hAnsiTheme="minorEastAsia"/>
          <w:sz w:val="22"/>
        </w:rPr>
        <w:t>－</w:t>
      </w:r>
      <w:r w:rsidRPr="00F64D07">
        <w:rPr>
          <w:rFonts w:asciiTheme="minorEastAsia" w:hAnsiTheme="minorEastAsia" w:hint="eastAsia"/>
          <w:sz w:val="22"/>
        </w:rPr>
        <w:t>４</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p>
    <w:p w14:paraId="09B98508" w14:textId="77777777" w:rsidR="00023937" w:rsidRPr="00F64D07" w:rsidRDefault="00023937" w:rsidP="00023937">
      <w:pPr>
        <w:jc w:val="center"/>
        <w:rPr>
          <w:rFonts w:asciiTheme="majorEastAsia" w:eastAsiaTheme="majorEastAsia" w:hAnsiTheme="majorEastAsia"/>
          <w:sz w:val="22"/>
        </w:rPr>
      </w:pPr>
    </w:p>
    <w:p w14:paraId="5DA61319" w14:textId="77777777" w:rsidR="00023937" w:rsidRDefault="00023937" w:rsidP="00023937">
      <w:pPr>
        <w:jc w:val="center"/>
        <w:rPr>
          <w:rFonts w:asciiTheme="majorEastAsia" w:eastAsiaTheme="majorEastAsia" w:hAnsiTheme="majorEastAsia"/>
          <w:sz w:val="22"/>
        </w:rPr>
      </w:pPr>
      <w:r w:rsidRPr="00F64D07">
        <w:rPr>
          <w:rFonts w:asciiTheme="majorEastAsia" w:eastAsiaTheme="majorEastAsia" w:hAnsiTheme="majorEastAsia" w:hint="eastAsia"/>
          <w:sz w:val="22"/>
        </w:rPr>
        <w:t>図表</w:t>
      </w:r>
      <w:r w:rsidRPr="00F64D07">
        <w:rPr>
          <w:rFonts w:asciiTheme="majorEastAsia" w:eastAsiaTheme="majorEastAsia" w:hAnsiTheme="majorEastAsia"/>
          <w:sz w:val="22"/>
        </w:rPr>
        <w:t>1</w:t>
      </w:r>
      <w:r>
        <w:rPr>
          <w:rFonts w:asciiTheme="majorEastAsia" w:eastAsiaTheme="majorEastAsia" w:hAnsiTheme="majorEastAsia" w:hint="eastAsia"/>
          <w:sz w:val="22"/>
        </w:rPr>
        <w:t>3</w:t>
      </w:r>
      <w:r w:rsidRPr="00F64D07">
        <w:rPr>
          <w:rFonts w:asciiTheme="majorEastAsia" w:eastAsiaTheme="majorEastAsia" w:hAnsiTheme="majorEastAsia"/>
          <w:sz w:val="22"/>
        </w:rPr>
        <w:t>－</w:t>
      </w:r>
      <w:r w:rsidRPr="00F64D07">
        <w:rPr>
          <w:rFonts w:asciiTheme="majorEastAsia" w:eastAsiaTheme="majorEastAsia" w:hAnsiTheme="majorEastAsia" w:hint="eastAsia"/>
          <w:sz w:val="22"/>
        </w:rPr>
        <w:t>４</w:t>
      </w:r>
      <w:r w:rsidRPr="00F64D07">
        <w:rPr>
          <w:rFonts w:asciiTheme="majorEastAsia" w:eastAsiaTheme="majorEastAsia" w:hAnsiTheme="majorEastAsia"/>
          <w:sz w:val="22"/>
        </w:rPr>
        <w:t>－</w:t>
      </w:r>
      <w:r>
        <w:rPr>
          <w:rFonts w:asciiTheme="majorEastAsia" w:eastAsiaTheme="majorEastAsia" w:hAnsiTheme="majorEastAsia" w:hint="eastAsia"/>
          <w:sz w:val="22"/>
        </w:rPr>
        <w:t>３</w:t>
      </w:r>
      <w:r w:rsidRPr="00F64D07">
        <w:rPr>
          <w:rFonts w:asciiTheme="majorEastAsia" w:eastAsiaTheme="majorEastAsia" w:hAnsiTheme="majorEastAsia" w:hint="eastAsia"/>
          <w:sz w:val="22"/>
        </w:rPr>
        <w:t xml:space="preserve">　</w:t>
      </w:r>
      <w:r w:rsidRPr="00707FB2">
        <w:rPr>
          <w:rFonts w:asciiTheme="majorEastAsia" w:eastAsiaTheme="majorEastAsia" w:hAnsiTheme="majorEastAsia" w:hint="eastAsia"/>
          <w:sz w:val="22"/>
        </w:rPr>
        <w:t>性的マイノリティの方々が暮らしやすい社会になるために必要なこと</w:t>
      </w:r>
    </w:p>
    <w:p w14:paraId="2D313549" w14:textId="08D409C8" w:rsidR="00023937" w:rsidRPr="00023937" w:rsidRDefault="00023937" w:rsidP="00023937">
      <w:pPr>
        <w:jc w:val="center"/>
        <w:rPr>
          <w:rFonts w:asciiTheme="majorEastAsia" w:eastAsiaTheme="majorEastAsia" w:hAnsiTheme="majorEastAsia"/>
          <w:sz w:val="22"/>
        </w:rPr>
      </w:pPr>
      <w:r>
        <w:rPr>
          <w:rFonts w:asciiTheme="majorEastAsia" w:eastAsiaTheme="majorEastAsia" w:hAnsiTheme="majorEastAsia"/>
          <w:sz w:val="22"/>
        </w:rPr>
        <w:t>(</w:t>
      </w:r>
      <w:r>
        <w:rPr>
          <w:rFonts w:asciiTheme="majorEastAsia" w:eastAsiaTheme="majorEastAsia" w:hAnsiTheme="majorEastAsia" w:hint="eastAsia"/>
          <w:sz w:val="22"/>
        </w:rPr>
        <w:t>性・</w:t>
      </w:r>
      <w:r w:rsidRPr="00023937">
        <w:rPr>
          <w:rFonts w:asciiTheme="majorEastAsia" w:eastAsiaTheme="majorEastAsia" w:hAnsiTheme="majorEastAsia" w:hint="eastAsia"/>
          <w:sz w:val="22"/>
        </w:rPr>
        <w:t>性別の悩みの有無別</w:t>
      </w:r>
      <w:r>
        <w:rPr>
          <w:rFonts w:asciiTheme="majorEastAsia" w:eastAsiaTheme="majorEastAsia" w:hAnsiTheme="majorEastAsia"/>
          <w:sz w:val="22"/>
        </w:rPr>
        <w:t>)</w:t>
      </w:r>
    </w:p>
    <w:p w14:paraId="153BCE9A" w14:textId="6ADC854E" w:rsidR="00023937" w:rsidRDefault="00D258C0" w:rsidP="00023937">
      <w:pPr>
        <w:widowControl/>
        <w:ind w:left="630" w:hangingChars="300" w:hanging="630"/>
        <w:jc w:val="left"/>
      </w:pPr>
      <w:r w:rsidRPr="00D258C0">
        <w:rPr>
          <w:noProof/>
        </w:rPr>
        <w:drawing>
          <wp:inline distT="0" distB="0" distL="0" distR="0" wp14:anchorId="2448FD21" wp14:editId="11078DA3">
            <wp:extent cx="5871960" cy="38196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8">
                      <a:extLst>
                        <a:ext uri="{28A0092B-C50C-407E-A947-70E740481C1C}">
                          <a14:useLocalDpi xmlns:a14="http://schemas.microsoft.com/office/drawing/2010/main" val="0"/>
                        </a:ext>
                      </a:extLst>
                    </a:blip>
                    <a:srcRect l="13516"/>
                    <a:stretch/>
                  </pic:blipFill>
                  <pic:spPr bwMode="auto">
                    <a:xfrm>
                      <a:off x="0" y="0"/>
                      <a:ext cx="5871960" cy="3819600"/>
                    </a:xfrm>
                    <a:prstGeom prst="rect">
                      <a:avLst/>
                    </a:prstGeom>
                    <a:noFill/>
                    <a:ln>
                      <a:noFill/>
                    </a:ln>
                    <a:extLst>
                      <a:ext uri="{53640926-AAD7-44D8-BBD7-CCE9431645EC}">
                        <a14:shadowObscured xmlns:a14="http://schemas.microsoft.com/office/drawing/2010/main"/>
                      </a:ext>
                    </a:extLst>
                  </pic:spPr>
                </pic:pic>
              </a:graphicData>
            </a:graphic>
          </wp:inline>
        </w:drawing>
      </w:r>
    </w:p>
    <w:p w14:paraId="4BEAB78D" w14:textId="54E98FE3" w:rsidR="001E5F8C" w:rsidRPr="00F64D07" w:rsidRDefault="001E5F8C" w:rsidP="001E5F8C">
      <w:pPr>
        <w:widowControl/>
        <w:jc w:val="left"/>
        <w:rPr>
          <w:rFonts w:asciiTheme="majorEastAsia" w:hAnsiTheme="majorEastAsia"/>
          <w:sz w:val="28"/>
        </w:rPr>
      </w:pPr>
      <w:r w:rsidRPr="00F64D07">
        <w:rPr>
          <w:rFonts w:asciiTheme="majorEastAsia" w:hAnsiTheme="majorEastAsia"/>
          <w:sz w:val="28"/>
        </w:rPr>
        <w:br w:type="page"/>
      </w:r>
    </w:p>
    <w:p w14:paraId="06907863" w14:textId="2C1C8371" w:rsidR="001E5F8C" w:rsidRPr="00AA66FB" w:rsidRDefault="001E5F8C" w:rsidP="001E5F8C">
      <w:pPr>
        <w:pStyle w:val="2"/>
        <w:rPr>
          <w:rFonts w:asciiTheme="majorEastAsia" w:hAnsiTheme="majorEastAsia"/>
          <w:sz w:val="24"/>
          <w:szCs w:val="24"/>
        </w:rPr>
      </w:pPr>
      <w:bookmarkStart w:id="168" w:name="_Toc190047491"/>
      <w:r w:rsidRPr="00AA66FB">
        <w:rPr>
          <w:rFonts w:asciiTheme="majorEastAsia" w:hAnsiTheme="majorEastAsia"/>
          <w:sz w:val="24"/>
          <w:szCs w:val="24"/>
        </w:rPr>
        <w:lastRenderedPageBreak/>
        <w:t>1</w:t>
      </w:r>
      <w:r w:rsidR="00825C15" w:rsidRPr="00AA66FB">
        <w:rPr>
          <w:rFonts w:asciiTheme="majorEastAsia" w:hAnsiTheme="majorEastAsia" w:hint="eastAsia"/>
          <w:sz w:val="24"/>
          <w:szCs w:val="24"/>
        </w:rPr>
        <w:t>3</w:t>
      </w:r>
      <w:r w:rsidRPr="00AA66FB">
        <w:rPr>
          <w:rFonts w:asciiTheme="majorEastAsia" w:hAnsiTheme="majorEastAsia"/>
          <w:sz w:val="24"/>
          <w:szCs w:val="24"/>
        </w:rPr>
        <w:t>－</w:t>
      </w:r>
      <w:r w:rsidRPr="00AA66FB">
        <w:rPr>
          <w:rFonts w:asciiTheme="majorEastAsia" w:hAnsiTheme="majorEastAsia" w:hint="eastAsia"/>
          <w:sz w:val="24"/>
          <w:szCs w:val="24"/>
        </w:rPr>
        <w:t>５　「パートナーシップ</w:t>
      </w:r>
      <w:r w:rsidR="00D36664" w:rsidRPr="00AA66FB">
        <w:rPr>
          <w:rFonts w:asciiTheme="majorEastAsia" w:hAnsiTheme="majorEastAsia" w:hint="eastAsia"/>
          <w:sz w:val="24"/>
          <w:szCs w:val="24"/>
        </w:rPr>
        <w:t>・ファミリーシップの</w:t>
      </w:r>
      <w:r w:rsidRPr="00AA66FB">
        <w:rPr>
          <w:rFonts w:asciiTheme="majorEastAsia" w:hAnsiTheme="majorEastAsia" w:hint="eastAsia"/>
          <w:sz w:val="24"/>
          <w:szCs w:val="24"/>
        </w:rPr>
        <w:t>宣誓」の認知度</w:t>
      </w:r>
      <w:bookmarkEnd w:id="168"/>
    </w:p>
    <w:p w14:paraId="6F673179" w14:textId="090F1F80" w:rsidR="001E5F8C" w:rsidRDefault="001E5F8C" w:rsidP="001E5F8C">
      <w:pPr>
        <w:ind w:firstLineChars="100" w:firstLine="220"/>
        <w:rPr>
          <w:rFonts w:asciiTheme="majorEastAsia" w:eastAsiaTheme="majorEastAsia" w:hAnsiTheme="majorEastAsia"/>
          <w:sz w:val="22"/>
        </w:rPr>
      </w:pPr>
      <w:r w:rsidRPr="00F64D07">
        <w:rPr>
          <w:rFonts w:asciiTheme="majorEastAsia" w:eastAsiaTheme="majorEastAsia" w:hAnsiTheme="majorEastAsia" w:hint="eastAsia"/>
          <w:sz w:val="22"/>
        </w:rPr>
        <w:t>◎</w:t>
      </w:r>
      <w:r w:rsidR="008A530E" w:rsidRPr="00F64D07">
        <w:rPr>
          <w:rFonts w:asciiTheme="majorEastAsia" w:eastAsiaTheme="majorEastAsia" w:hAnsiTheme="majorEastAsia" w:hint="eastAsia"/>
          <w:sz w:val="22"/>
        </w:rPr>
        <w:t>「内容を知っている」と「聞いたことがある」を合わせて、</w:t>
      </w:r>
      <w:r w:rsidR="00825C15">
        <w:rPr>
          <w:rFonts w:asciiTheme="majorEastAsia" w:eastAsiaTheme="majorEastAsia" w:hAnsiTheme="majorEastAsia" w:hint="eastAsia"/>
          <w:sz w:val="22"/>
        </w:rPr>
        <w:t>５</w:t>
      </w:r>
      <w:r w:rsidR="008A530E" w:rsidRPr="00F64D07">
        <w:rPr>
          <w:rFonts w:asciiTheme="majorEastAsia" w:eastAsiaTheme="majorEastAsia" w:hAnsiTheme="majorEastAsia" w:hint="eastAsia"/>
          <w:sz w:val="22"/>
        </w:rPr>
        <w:t>割強が認知。</w:t>
      </w:r>
    </w:p>
    <w:p w14:paraId="0E82A73E" w14:textId="17C7F74D" w:rsidR="00FE622A" w:rsidRPr="00FE622A" w:rsidRDefault="00FE622A" w:rsidP="00FE622A">
      <w:pPr>
        <w:rPr>
          <w:rFonts w:asciiTheme="majorEastAsia" w:eastAsiaTheme="majorEastAsia" w:hAnsiTheme="majorEastAsia"/>
          <w:sz w:val="22"/>
        </w:rPr>
      </w:pPr>
      <w:r w:rsidRPr="001037B6">
        <w:rPr>
          <w:rFonts w:asciiTheme="majorEastAsia" w:eastAsiaTheme="majorEastAsia" w:hAnsiTheme="majorEastAsia" w:hint="eastAsia"/>
          <w:sz w:val="22"/>
        </w:rPr>
        <w:t>（</w:t>
      </w:r>
      <w:r>
        <w:rPr>
          <w:rFonts w:asciiTheme="majorEastAsia" w:eastAsiaTheme="majorEastAsia" w:hAnsiTheme="majorEastAsia" w:hint="eastAsia"/>
          <w:sz w:val="22"/>
        </w:rPr>
        <w:t>「世田谷区第二次男女共同参画プラン後期計画」基本目標Ⅳ</w:t>
      </w:r>
      <w:r w:rsidR="00DA0AD6">
        <w:rPr>
          <w:rFonts w:asciiTheme="majorEastAsia" w:eastAsiaTheme="majorEastAsia" w:hAnsiTheme="majorEastAsia" w:hint="eastAsia"/>
          <w:sz w:val="22"/>
        </w:rPr>
        <w:t xml:space="preserve"> </w:t>
      </w:r>
      <w:r w:rsidR="00CA450A">
        <w:rPr>
          <w:rFonts w:asciiTheme="majorEastAsia" w:eastAsiaTheme="majorEastAsia" w:hAnsiTheme="majorEastAsia" w:hint="eastAsia"/>
          <w:sz w:val="22"/>
        </w:rPr>
        <w:t>副次的な</w:t>
      </w:r>
      <w:r>
        <w:rPr>
          <w:rFonts w:asciiTheme="majorEastAsia" w:eastAsiaTheme="majorEastAsia" w:hAnsiTheme="majorEastAsia" w:hint="eastAsia"/>
          <w:sz w:val="22"/>
        </w:rPr>
        <w:t>数値目標Ｆ関連</w:t>
      </w:r>
      <w:r w:rsidRPr="001037B6">
        <w:rPr>
          <w:rFonts w:asciiTheme="majorEastAsia" w:eastAsiaTheme="majorEastAsia" w:hAnsiTheme="majorEastAsia" w:hint="eastAsia"/>
          <w:sz w:val="22"/>
        </w:rPr>
        <w:t>）</w:t>
      </w:r>
      <w:r w:rsidRPr="00F64D07">
        <w:rPr>
          <w:rFonts w:asciiTheme="majorEastAsia" w:eastAsiaTheme="majorEastAsia" w:hAnsiTheme="majorEastAsia"/>
          <w:noProof/>
          <w:sz w:val="22"/>
        </w:rPr>
        <mc:AlternateContent>
          <mc:Choice Requires="wps">
            <w:drawing>
              <wp:anchor distT="0" distB="0" distL="114300" distR="114300" simplePos="0" relativeHeight="251618816" behindDoc="0" locked="0" layoutInCell="1" allowOverlap="1" wp14:anchorId="296FA073" wp14:editId="48AC4C81">
                <wp:simplePos x="0" y="0"/>
                <wp:positionH relativeFrom="column">
                  <wp:posOffset>0</wp:posOffset>
                </wp:positionH>
                <wp:positionV relativeFrom="paragraph">
                  <wp:posOffset>226695</wp:posOffset>
                </wp:positionV>
                <wp:extent cx="5985510" cy="6462346"/>
                <wp:effectExtent l="0" t="0" r="15240" b="15240"/>
                <wp:wrapNone/>
                <wp:docPr id="98" name="正方形/長方形 98"/>
                <wp:cNvGraphicFramePr/>
                <a:graphic xmlns:a="http://schemas.openxmlformats.org/drawingml/2006/main">
                  <a:graphicData uri="http://schemas.microsoft.com/office/word/2010/wordprocessingShape">
                    <wps:wsp>
                      <wps:cNvSpPr/>
                      <wps:spPr>
                        <a:xfrm>
                          <a:off x="0" y="0"/>
                          <a:ext cx="5985510" cy="646234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E220B" id="正方形/長方形 98" o:spid="_x0000_s1026" style="position:absolute;left:0;text-align:left;margin-left:0;margin-top:17.85pt;width:471.3pt;height:508.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vQhAIAAGgFAAAOAAAAZHJzL2Uyb0RvYy54bWysVE1v2zAMvQ/YfxB0Xx1ncdYGcYqgRYcB&#10;RRusHXpWZKk2IIuapMTJfv0oyXaCrthhWA6KZJKP5OPH8vrQKrIX1jWgS5pfTCgRmkPV6NeS/ni+&#10;+3RJifNMV0yBFiU9CkevVx8/LDuzEFOoQVXCEgTRbtGZktbem0WWOV6LlrkLMEKjUIJtmcenfc0q&#10;yzpEb1U2nUzmWQe2Mha4cA6/3iYhXUV8KQX3j1I64YkqKcbm42njuQ1ntlqyxatlpm54Hwb7hyha&#10;1mh0OkLdMs/IzjZ/QLUNt+BA+gsObQZSNlzEHDCbfPImm6eaGRFzQXKcGWly/w+WP+yfzMYiDZ1x&#10;C4fXkMVB2jb8Y3zkEMk6jmSJgyccPxZXl0WRI6ccZfPZfPp5Ng90ZidzY53/KqAl4VJSi9WIJLH9&#10;vfNJdVAJ3jTcNUrFiihNupJeFdMiGjhQTRWEQS32hrhRluwZVtUf8t7tmRYGoTTGckoq3vxRiQCh&#10;9HchSVNhGtPkIPTbCZNxLrTPk6hmlUiuign+BmeDRcw4AgZkiUGO2D3AoJlABuyUf68fTEVs19F4&#10;8rfAkvFoET2D9qNx22iw7wEozKr3nPQHkhI1gaUtVMeNJRbSsDjD7xqs3z1zfsMsTgfWHCfeP+Ih&#10;FWCdoL9RUoP99d73oI9Ni1JKOpy2krqfO2YFJeqbxna+ymezMJ7xMSu+TPFhzyXbc4netTeApc9x&#10;txger0Hfq+EqLbQvuBjWwSuKmObou6Tc2+Fx49MWwNXCxXod1XAkDfP3+snwAB5YDf35fHhh1vRN&#10;7LH/H2CYTLZ408tJN1hqWO88yCY2+onXnm8c59g4/eoJ++L8HbVOC3L1GwAA//8DAFBLAwQUAAYA&#10;CAAAACEAr4TRYt0AAAAIAQAADwAAAGRycy9kb3ducmV2LnhtbEyPwU7DMBBE70j8g7VIXBB1SNpS&#10;QpwKIXEMEoUPcOMljhqv3dhpw9+znOhxNKOZN9V2doM44Rh7TwoeFhkIpNabnjoFX59v9xsQMWky&#10;evCECn4wwra+vqp0afyZPvC0S53gEoqlVmBTCqWUsbXodFz4gMTetx+dTizHTppRn7ncDTLPsrV0&#10;uidesDrgq8X2sJucgnnaHI/NdHAWi2a4y1N4b0JQ6vZmfnkGkXBO/2H4w2d0qJlp7ycyUQwK+EhS&#10;UKweQbD7tMzXIPYcy1bFEmRdycsD9S8AAAD//wMAUEsBAi0AFAAGAAgAAAAhALaDOJL+AAAA4QEA&#10;ABMAAAAAAAAAAAAAAAAAAAAAAFtDb250ZW50X1R5cGVzXS54bWxQSwECLQAUAAYACAAAACEAOP0h&#10;/9YAAACUAQAACwAAAAAAAAAAAAAAAAAvAQAAX3JlbHMvLnJlbHNQSwECLQAUAAYACAAAACEAW4Rb&#10;0IQCAABoBQAADgAAAAAAAAAAAAAAAAAuAgAAZHJzL2Uyb0RvYy54bWxQSwECLQAUAAYACAAAACEA&#10;r4TRYt0AAAAIAQAADwAAAAAAAAAAAAAAAADeBAAAZHJzL2Rvd25yZXYueG1sUEsFBgAAAAAEAAQA&#10;8wAAAOgFAAAAAA==&#10;" filled="f" strokecolor="black [3213]"/>
            </w:pict>
          </mc:Fallback>
        </mc:AlternateContent>
      </w:r>
    </w:p>
    <w:p w14:paraId="64E1E20C" w14:textId="21CCDC0E" w:rsidR="001E5F8C" w:rsidRPr="00F64D07" w:rsidRDefault="001E5F8C" w:rsidP="00825C15">
      <w:pPr>
        <w:ind w:leftChars="100" w:left="870" w:rightChars="100" w:right="210" w:hangingChars="300" w:hanging="660"/>
        <w:rPr>
          <w:rFonts w:asciiTheme="majorEastAsia" w:eastAsiaTheme="majorEastAsia" w:hAnsiTheme="majorEastAsia"/>
          <w:sz w:val="22"/>
        </w:rPr>
      </w:pPr>
      <w:r w:rsidRPr="00F64D07">
        <w:rPr>
          <w:rFonts w:asciiTheme="majorEastAsia" w:eastAsiaTheme="majorEastAsia" w:hAnsiTheme="majorEastAsia" w:hint="eastAsia"/>
          <w:sz w:val="22"/>
        </w:rPr>
        <w:t>問</w:t>
      </w:r>
      <w:r w:rsidR="00825C15">
        <w:rPr>
          <w:rFonts w:asciiTheme="majorEastAsia" w:eastAsiaTheme="majorEastAsia" w:hAnsiTheme="majorEastAsia" w:hint="eastAsia"/>
          <w:sz w:val="22"/>
        </w:rPr>
        <w:t>40</w:t>
      </w:r>
      <w:r w:rsidR="00674A0F" w:rsidRPr="00F64D07">
        <w:rPr>
          <w:rFonts w:asciiTheme="majorEastAsia" w:eastAsiaTheme="majorEastAsia" w:hAnsiTheme="majorEastAsia" w:hint="eastAsia"/>
          <w:sz w:val="22"/>
        </w:rPr>
        <w:t xml:space="preserve">　</w:t>
      </w:r>
      <w:r w:rsidR="00825C15" w:rsidRPr="00825C15">
        <w:rPr>
          <w:rFonts w:asciiTheme="majorEastAsia" w:eastAsiaTheme="majorEastAsia" w:hAnsiTheme="majorEastAsia" w:hint="eastAsia"/>
          <w:sz w:val="22"/>
        </w:rPr>
        <w:t>世田谷区では、平成２７年度から、同性パートナーの方の気持ちを受け止める取組みとして「パートナーシップの宣誓」を行っています。また、令和4年度には対象者等を拡大し「パートナーシップ・ファミリーシップの宣誓」へ制度を新たにしています。この取組みをご存知ですか。（○は１つだけ）</w:t>
      </w:r>
    </w:p>
    <w:p w14:paraId="48A9C033" w14:textId="77777777" w:rsidR="001E5F8C" w:rsidRPr="00F64D07" w:rsidRDefault="001E5F8C" w:rsidP="001E5F8C">
      <w:pPr>
        <w:rPr>
          <w:rFonts w:asciiTheme="minorEastAsia" w:hAnsiTheme="minorEastAsia"/>
          <w:sz w:val="22"/>
        </w:rPr>
      </w:pPr>
    </w:p>
    <w:p w14:paraId="2DDA09F2" w14:textId="340E86DE" w:rsidR="00825C15"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2D4128"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825C15">
        <w:rPr>
          <w:rFonts w:asciiTheme="majorEastAsia" w:eastAsiaTheme="majorEastAsia" w:hAnsiTheme="majorEastAsia" w:hint="eastAsia"/>
          <w:sz w:val="22"/>
        </w:rPr>
        <w:t>3</w:t>
      </w:r>
      <w:r w:rsidRPr="00F64D07">
        <w:rPr>
          <w:rFonts w:asciiTheme="majorEastAsia" w:eastAsiaTheme="majorEastAsia" w:hAnsiTheme="majorEastAsia"/>
          <w:sz w:val="22"/>
        </w:rPr>
        <w:t>－</w:t>
      </w:r>
      <w:r w:rsidRPr="00F64D07">
        <w:rPr>
          <w:rFonts w:asciiTheme="majorEastAsia" w:eastAsiaTheme="majorEastAsia" w:hAnsiTheme="majorEastAsia" w:hint="eastAsia"/>
          <w:sz w:val="22"/>
        </w:rPr>
        <w:t>５－１</w:t>
      </w:r>
      <w:r w:rsidRPr="00F64D07">
        <w:rPr>
          <w:rFonts w:asciiTheme="majorEastAsia" w:eastAsiaTheme="majorEastAsia" w:hAnsiTheme="majorEastAsia"/>
          <w:sz w:val="22"/>
        </w:rPr>
        <w:t xml:space="preserve">　</w:t>
      </w:r>
      <w:r w:rsidRPr="00F64D07">
        <w:rPr>
          <w:rFonts w:asciiTheme="majorEastAsia" w:eastAsiaTheme="majorEastAsia" w:hAnsiTheme="majorEastAsia" w:hint="eastAsia"/>
          <w:sz w:val="22"/>
        </w:rPr>
        <w:t>「パートナーシップ</w:t>
      </w:r>
      <w:r w:rsidR="00330D1B" w:rsidRPr="00330D1B">
        <w:rPr>
          <w:rFonts w:asciiTheme="majorEastAsia" w:eastAsiaTheme="majorEastAsia" w:hAnsiTheme="majorEastAsia" w:hint="eastAsia"/>
          <w:sz w:val="22"/>
        </w:rPr>
        <w:t>・ファミリーシップ</w:t>
      </w:r>
      <w:r w:rsidRPr="00F64D07">
        <w:rPr>
          <w:rFonts w:asciiTheme="majorEastAsia" w:eastAsiaTheme="majorEastAsia" w:hAnsiTheme="majorEastAsia" w:hint="eastAsia"/>
          <w:sz w:val="22"/>
        </w:rPr>
        <w:t>の宣誓」の認知度</w:t>
      </w:r>
    </w:p>
    <w:p w14:paraId="333F3633" w14:textId="45EDF7FB" w:rsidR="001E5F8C" w:rsidRPr="00F64D07" w:rsidRDefault="00825C15" w:rsidP="001E5F8C">
      <w:pPr>
        <w:jc w:val="center"/>
        <w:rPr>
          <w:rFonts w:asciiTheme="minorEastAsia" w:hAnsiTheme="minorEastAsia"/>
          <w:sz w:val="22"/>
        </w:rPr>
      </w:pPr>
      <w:r w:rsidRPr="00825C15">
        <w:rPr>
          <w:rFonts w:asciiTheme="majorEastAsia" w:eastAsiaTheme="majorEastAsia" w:hAnsiTheme="majorEastAsia" w:hint="eastAsia"/>
          <w:sz w:val="22"/>
        </w:rPr>
        <w:t>（性別・過年度比較・過年度比較女性・過年度比較男性</w:t>
      </w:r>
      <w:r w:rsidR="001E5F8C" w:rsidRPr="00F64D07">
        <w:rPr>
          <w:rFonts w:asciiTheme="majorEastAsia" w:eastAsiaTheme="majorEastAsia" w:hAnsiTheme="majorEastAsia" w:hint="eastAsia"/>
          <w:sz w:val="22"/>
        </w:rPr>
        <w:t>）</w:t>
      </w:r>
    </w:p>
    <w:p w14:paraId="713F6287" w14:textId="6C254DF5" w:rsidR="006409E9" w:rsidRPr="00F64D07" w:rsidRDefault="00825C15" w:rsidP="001E5F8C">
      <w:r w:rsidRPr="00A17D3D">
        <w:rPr>
          <w:noProof/>
        </w:rPr>
        <w:drawing>
          <wp:inline distT="0" distB="0" distL="0" distR="0" wp14:anchorId="6E2CB3CD" wp14:editId="14FFBBAF">
            <wp:extent cx="5871845" cy="4744944"/>
            <wp:effectExtent l="0" t="0" r="0" b="0"/>
            <wp:docPr id="1754357025"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871845" cy="4744944"/>
                    </a:xfrm>
                    <a:prstGeom prst="rect">
                      <a:avLst/>
                    </a:prstGeom>
                    <a:noFill/>
                    <a:ln>
                      <a:noFill/>
                    </a:ln>
                  </pic:spPr>
                </pic:pic>
              </a:graphicData>
            </a:graphic>
          </wp:inline>
        </w:drawing>
      </w:r>
    </w:p>
    <w:p w14:paraId="6C7C8526" w14:textId="304B95E9" w:rsidR="00825C15" w:rsidRPr="00D36664" w:rsidRDefault="00825C15" w:rsidP="00825C15">
      <w:pPr>
        <w:widowControl/>
        <w:jc w:val="left"/>
        <w:rPr>
          <w:rFonts w:asciiTheme="majorEastAsia" w:hAnsiTheme="majorEastAsia"/>
          <w:sz w:val="22"/>
        </w:rPr>
      </w:pPr>
      <w:r w:rsidRPr="00D36664">
        <w:rPr>
          <w:rFonts w:asciiTheme="majorEastAsia" w:eastAsiaTheme="majorEastAsia" w:hAnsiTheme="majorEastAsia" w:hint="eastAsia"/>
          <w:sz w:val="22"/>
        </w:rPr>
        <w:t>※令和元年度調査では、「パートナーシップの宣誓」のみの認知度を聞く設問であり、選択肢は「内容を知っている」「名前は聞いたことがあるが、内容は知らない」「知らない」の</w:t>
      </w:r>
      <w:r w:rsidR="00AF4864">
        <w:rPr>
          <w:rFonts w:asciiTheme="majorEastAsia" w:eastAsiaTheme="majorEastAsia" w:hAnsiTheme="majorEastAsia" w:hint="eastAsia"/>
          <w:sz w:val="22"/>
        </w:rPr>
        <w:t>３</w:t>
      </w:r>
      <w:r w:rsidRPr="00D36664">
        <w:rPr>
          <w:rFonts w:asciiTheme="majorEastAsia" w:eastAsiaTheme="majorEastAsia" w:hAnsiTheme="majorEastAsia" w:hint="eastAsia"/>
          <w:sz w:val="22"/>
        </w:rPr>
        <w:t>つであった。令和元年度調査における「内容を知っている」は、令和６年度調査における</w:t>
      </w:r>
      <w:r w:rsidR="00834F7C">
        <w:rPr>
          <w:rFonts w:asciiTheme="majorEastAsia" w:eastAsiaTheme="majorEastAsia" w:hAnsiTheme="majorEastAsia" w:hint="eastAsia"/>
          <w:sz w:val="22"/>
        </w:rPr>
        <w:t>【「</w:t>
      </w:r>
      <w:r w:rsidRPr="00D36664">
        <w:rPr>
          <w:rFonts w:asciiTheme="majorEastAsia" w:eastAsiaTheme="majorEastAsia" w:hAnsiTheme="majorEastAsia" w:hint="eastAsia"/>
          <w:sz w:val="22"/>
        </w:rPr>
        <w:t>パートナーシップの宣誓</w:t>
      </w:r>
      <w:r w:rsidR="00834F7C">
        <w:rPr>
          <w:rFonts w:asciiTheme="majorEastAsia" w:eastAsiaTheme="majorEastAsia" w:hAnsiTheme="majorEastAsia" w:hint="eastAsia"/>
          <w:sz w:val="22"/>
        </w:rPr>
        <w:t>」</w:t>
      </w:r>
      <w:r w:rsidRPr="00D36664">
        <w:rPr>
          <w:rFonts w:asciiTheme="majorEastAsia" w:eastAsiaTheme="majorEastAsia" w:hAnsiTheme="majorEastAsia" w:hint="eastAsia"/>
          <w:sz w:val="22"/>
        </w:rPr>
        <w:t>のみ内容を知っている</w:t>
      </w:r>
      <w:r w:rsidR="00834F7C">
        <w:rPr>
          <w:rFonts w:asciiTheme="majorEastAsia" w:eastAsiaTheme="majorEastAsia" w:hAnsiTheme="majorEastAsia" w:hint="eastAsia"/>
          <w:sz w:val="22"/>
        </w:rPr>
        <w:t>】</w:t>
      </w:r>
      <w:r w:rsidRPr="00D36664">
        <w:rPr>
          <w:rFonts w:asciiTheme="majorEastAsia" w:eastAsiaTheme="majorEastAsia" w:hAnsiTheme="majorEastAsia" w:hint="eastAsia"/>
          <w:sz w:val="22"/>
        </w:rPr>
        <w:t>に相当する回答であるとした。</w:t>
      </w:r>
    </w:p>
    <w:p w14:paraId="46F412CD" w14:textId="4A82A4AE" w:rsidR="00C20F08" w:rsidRDefault="00C20F08">
      <w:pPr>
        <w:widowControl/>
        <w:jc w:val="left"/>
        <w:rPr>
          <w:rFonts w:asciiTheme="majorEastAsia" w:hAnsiTheme="majorEastAsia"/>
          <w:sz w:val="22"/>
        </w:rPr>
      </w:pPr>
      <w:r>
        <w:rPr>
          <w:rFonts w:asciiTheme="majorEastAsia" w:hAnsiTheme="majorEastAsia"/>
          <w:sz w:val="22"/>
        </w:rPr>
        <w:br w:type="page"/>
      </w:r>
    </w:p>
    <w:p w14:paraId="138FF6DF" w14:textId="3A721AFA" w:rsidR="00057E39" w:rsidRPr="00F64D07" w:rsidRDefault="008A530E" w:rsidP="008726B8">
      <w:pPr>
        <w:ind w:leftChars="100" w:left="210" w:firstLineChars="95" w:firstLine="209"/>
        <w:jc w:val="left"/>
        <w:rPr>
          <w:rFonts w:asciiTheme="minorEastAsia" w:hAnsiTheme="minorEastAsia"/>
          <w:sz w:val="22"/>
        </w:rPr>
      </w:pPr>
      <w:r w:rsidRPr="00F64D07">
        <w:rPr>
          <w:rFonts w:asciiTheme="minorEastAsia" w:hAnsiTheme="minorEastAsia" w:hint="eastAsia"/>
          <w:sz w:val="22"/>
        </w:rPr>
        <w:lastRenderedPageBreak/>
        <w:t>「パートナーシップ</w:t>
      </w:r>
      <w:r w:rsidR="00330D1B" w:rsidRPr="00330D1B">
        <w:rPr>
          <w:rFonts w:asciiTheme="minorEastAsia" w:hAnsiTheme="minorEastAsia" w:hint="eastAsia"/>
          <w:sz w:val="22"/>
        </w:rPr>
        <w:t>・ファミリーシップ</w:t>
      </w:r>
      <w:r w:rsidRPr="00F64D07">
        <w:rPr>
          <w:rFonts w:asciiTheme="minorEastAsia" w:hAnsiTheme="minorEastAsia" w:hint="eastAsia"/>
          <w:sz w:val="22"/>
        </w:rPr>
        <w:t>の宣誓」の認知度について、</w:t>
      </w:r>
      <w:r w:rsidR="00834F7C">
        <w:rPr>
          <w:rFonts w:asciiTheme="minorEastAsia" w:hAnsiTheme="minorEastAsia" w:hint="eastAsia"/>
          <w:sz w:val="22"/>
        </w:rPr>
        <w:t>【</w:t>
      </w:r>
      <w:r w:rsidR="00825C15" w:rsidRPr="00825C15">
        <w:rPr>
          <w:rFonts w:asciiTheme="minorEastAsia" w:hAnsiTheme="minorEastAsia" w:hint="eastAsia"/>
          <w:sz w:val="22"/>
        </w:rPr>
        <w:t>「パートナーシップ・ファミリーシップの宣誓</w:t>
      </w:r>
      <w:r w:rsidR="00DA55FC" w:rsidRPr="00F64D07">
        <w:rPr>
          <w:rFonts w:asciiTheme="minorEastAsia" w:hAnsiTheme="minorEastAsia" w:hint="eastAsia"/>
          <w:sz w:val="22"/>
        </w:rPr>
        <w:t>」</w:t>
      </w:r>
      <w:r w:rsidR="00825C15" w:rsidRPr="00825C15">
        <w:rPr>
          <w:rFonts w:asciiTheme="minorEastAsia" w:hAnsiTheme="minorEastAsia" w:hint="eastAsia"/>
          <w:sz w:val="22"/>
        </w:rPr>
        <w:t>について内容を知っている</w:t>
      </w:r>
      <w:r w:rsidR="00DA55FC">
        <w:rPr>
          <w:rFonts w:asciiTheme="minorEastAsia" w:hAnsiTheme="minorEastAsia" w:hint="eastAsia"/>
          <w:sz w:val="22"/>
        </w:rPr>
        <w:t>】</w:t>
      </w:r>
      <w:r w:rsidRPr="00F64D07">
        <w:rPr>
          <w:rFonts w:asciiTheme="minorEastAsia" w:hAnsiTheme="minorEastAsia" w:hint="eastAsia"/>
          <w:sz w:val="22"/>
        </w:rPr>
        <w:t>が</w:t>
      </w:r>
      <w:r w:rsidR="00825C15">
        <w:rPr>
          <w:rFonts w:asciiTheme="minorEastAsia" w:hAnsiTheme="minorEastAsia" w:hint="eastAsia"/>
          <w:sz w:val="22"/>
        </w:rPr>
        <w:t>8</w:t>
      </w:r>
      <w:r w:rsidRPr="00F64D07">
        <w:rPr>
          <w:rFonts w:asciiTheme="minorEastAsia" w:hAnsiTheme="minorEastAsia" w:hint="eastAsia"/>
          <w:sz w:val="22"/>
        </w:rPr>
        <w:t>.</w:t>
      </w:r>
      <w:r w:rsidR="00825C15">
        <w:rPr>
          <w:rFonts w:asciiTheme="minorEastAsia" w:hAnsiTheme="minorEastAsia" w:hint="eastAsia"/>
          <w:sz w:val="22"/>
        </w:rPr>
        <w:t>2</w:t>
      </w:r>
      <w:r w:rsidRPr="00F64D07">
        <w:rPr>
          <w:rFonts w:asciiTheme="minorEastAsia" w:hAnsiTheme="minorEastAsia" w:hint="eastAsia"/>
          <w:sz w:val="22"/>
        </w:rPr>
        <w:t>％、</w:t>
      </w:r>
      <w:r w:rsidR="00DA55FC">
        <w:rPr>
          <w:rFonts w:asciiTheme="minorEastAsia" w:hAnsiTheme="minorEastAsia" w:hint="eastAsia"/>
          <w:sz w:val="22"/>
        </w:rPr>
        <w:t>【</w:t>
      </w:r>
      <w:r w:rsidR="00825C15" w:rsidRPr="00825C15">
        <w:rPr>
          <w:rFonts w:asciiTheme="minorEastAsia" w:hAnsiTheme="minorEastAsia" w:hint="eastAsia"/>
          <w:sz w:val="22"/>
        </w:rPr>
        <w:t>「パートナーシップの宣誓」のみ内容を知っている</w:t>
      </w:r>
      <w:r w:rsidR="00834F7C">
        <w:rPr>
          <w:rFonts w:asciiTheme="minorEastAsia" w:hAnsiTheme="minorEastAsia" w:hint="eastAsia"/>
          <w:sz w:val="22"/>
        </w:rPr>
        <w:t>】</w:t>
      </w:r>
      <w:r w:rsidR="00825C15">
        <w:rPr>
          <w:rFonts w:asciiTheme="minorEastAsia" w:hAnsiTheme="minorEastAsia" w:hint="eastAsia"/>
          <w:sz w:val="22"/>
        </w:rPr>
        <w:t>が10.8％、</w:t>
      </w:r>
      <w:r w:rsidR="00DA55FC">
        <w:rPr>
          <w:rFonts w:asciiTheme="minorEastAsia" w:hAnsiTheme="minorEastAsia" w:hint="eastAsia"/>
          <w:sz w:val="22"/>
        </w:rPr>
        <w:t>【</w:t>
      </w:r>
      <w:r w:rsidR="005908C0" w:rsidRPr="00F64D07">
        <w:rPr>
          <w:rFonts w:asciiTheme="minorEastAsia" w:hAnsiTheme="minorEastAsia" w:hint="eastAsia"/>
          <w:sz w:val="22"/>
        </w:rPr>
        <w:t>名前は</w:t>
      </w:r>
      <w:r w:rsidRPr="00F64D07">
        <w:rPr>
          <w:rFonts w:asciiTheme="minorEastAsia" w:hAnsiTheme="minorEastAsia" w:hint="eastAsia"/>
          <w:sz w:val="22"/>
        </w:rPr>
        <w:t>聞いたことはあるが、内容は知らない</w:t>
      </w:r>
      <w:r w:rsidR="00DA55FC">
        <w:rPr>
          <w:rFonts w:asciiTheme="minorEastAsia" w:hAnsiTheme="minorEastAsia" w:hint="eastAsia"/>
          <w:sz w:val="22"/>
        </w:rPr>
        <w:t>】</w:t>
      </w:r>
      <w:r w:rsidRPr="00F64D07">
        <w:rPr>
          <w:rFonts w:asciiTheme="minorEastAsia" w:hAnsiTheme="minorEastAsia" w:hint="eastAsia"/>
          <w:sz w:val="22"/>
        </w:rPr>
        <w:t>が</w:t>
      </w:r>
      <w:r w:rsidR="005908C0" w:rsidRPr="00F64D07">
        <w:rPr>
          <w:rFonts w:asciiTheme="minorEastAsia" w:hAnsiTheme="minorEastAsia" w:hint="eastAsia"/>
          <w:sz w:val="22"/>
        </w:rPr>
        <w:t>3</w:t>
      </w:r>
      <w:r w:rsidR="00825C15">
        <w:rPr>
          <w:rFonts w:asciiTheme="minorEastAsia" w:hAnsiTheme="minorEastAsia" w:hint="eastAsia"/>
          <w:sz w:val="22"/>
        </w:rPr>
        <w:t>3</w:t>
      </w:r>
      <w:r w:rsidRPr="00F64D07">
        <w:rPr>
          <w:rFonts w:asciiTheme="minorEastAsia" w:hAnsiTheme="minorEastAsia" w:hint="eastAsia"/>
          <w:sz w:val="22"/>
        </w:rPr>
        <w:t>.</w:t>
      </w:r>
      <w:r w:rsidR="00825C15">
        <w:rPr>
          <w:rFonts w:asciiTheme="minorEastAsia" w:hAnsiTheme="minorEastAsia" w:hint="eastAsia"/>
          <w:sz w:val="22"/>
        </w:rPr>
        <w:t>4</w:t>
      </w:r>
      <w:r w:rsidRPr="00F64D07">
        <w:rPr>
          <w:rFonts w:asciiTheme="minorEastAsia" w:hAnsiTheme="minorEastAsia" w:hint="eastAsia"/>
          <w:sz w:val="22"/>
        </w:rPr>
        <w:t>％と、合わせて</w:t>
      </w:r>
      <w:r w:rsidR="00825C15">
        <w:rPr>
          <w:rFonts w:asciiTheme="minorEastAsia" w:hAnsiTheme="minorEastAsia" w:hint="eastAsia"/>
          <w:sz w:val="22"/>
        </w:rPr>
        <w:t>５</w:t>
      </w:r>
      <w:r w:rsidR="005908C0" w:rsidRPr="00F64D07">
        <w:rPr>
          <w:rFonts w:asciiTheme="minorEastAsia" w:hAnsiTheme="minorEastAsia" w:hint="eastAsia"/>
          <w:sz w:val="22"/>
        </w:rPr>
        <w:t>割強</w:t>
      </w:r>
      <w:r w:rsidRPr="00F64D07">
        <w:rPr>
          <w:rFonts w:asciiTheme="minorEastAsia" w:hAnsiTheme="minorEastAsia" w:hint="eastAsia"/>
          <w:sz w:val="22"/>
        </w:rPr>
        <w:t>となっている。</w:t>
      </w:r>
      <w:r w:rsidR="00057E39" w:rsidRPr="00F64D07">
        <w:rPr>
          <w:rFonts w:asciiTheme="minorEastAsia" w:hAnsiTheme="minorEastAsia" w:hint="eastAsia"/>
          <w:sz w:val="22"/>
        </w:rPr>
        <w:t>（図</w:t>
      </w:r>
      <w:r w:rsidRPr="00F64D07">
        <w:rPr>
          <w:rFonts w:asciiTheme="minorEastAsia" w:hAnsiTheme="minorEastAsia" w:hint="eastAsia"/>
          <w:sz w:val="22"/>
        </w:rPr>
        <w:t>表</w:t>
      </w:r>
      <w:r w:rsidR="00057E39" w:rsidRPr="00F64D07">
        <w:rPr>
          <w:rFonts w:asciiTheme="minorEastAsia" w:hAnsiTheme="minorEastAsia"/>
          <w:sz w:val="22"/>
        </w:rPr>
        <w:t>1</w:t>
      </w:r>
      <w:r w:rsidR="00670AF6">
        <w:rPr>
          <w:rFonts w:asciiTheme="minorEastAsia" w:hAnsiTheme="minorEastAsia" w:hint="eastAsia"/>
          <w:sz w:val="22"/>
        </w:rPr>
        <w:t>3</w:t>
      </w:r>
      <w:r w:rsidR="00057E39" w:rsidRPr="00F64D07">
        <w:rPr>
          <w:rFonts w:asciiTheme="minorEastAsia" w:hAnsiTheme="minorEastAsia"/>
          <w:sz w:val="22"/>
        </w:rPr>
        <w:t>－</w:t>
      </w:r>
      <w:r w:rsidR="00944F9D" w:rsidRPr="00F64D07">
        <w:rPr>
          <w:rFonts w:asciiTheme="minorEastAsia" w:hAnsiTheme="minorEastAsia" w:hint="eastAsia"/>
          <w:sz w:val="22"/>
        </w:rPr>
        <w:t>５</w:t>
      </w:r>
      <w:r w:rsidR="00057E39" w:rsidRPr="00F64D07">
        <w:rPr>
          <w:rFonts w:asciiTheme="minorEastAsia" w:hAnsiTheme="minorEastAsia"/>
          <w:sz w:val="22"/>
        </w:rPr>
        <w:t>－１）</w:t>
      </w:r>
    </w:p>
    <w:p w14:paraId="14FE8B07" w14:textId="77777777" w:rsidR="00057E39" w:rsidRPr="00F64D07" w:rsidRDefault="00057E39" w:rsidP="008A530E">
      <w:pPr>
        <w:ind w:leftChars="100" w:left="210" w:firstLineChars="95" w:firstLine="209"/>
        <w:rPr>
          <w:rFonts w:asciiTheme="minorEastAsia" w:hAnsiTheme="minorEastAsia"/>
          <w:sz w:val="22"/>
        </w:rPr>
      </w:pPr>
    </w:p>
    <w:p w14:paraId="04283FFF" w14:textId="77777777" w:rsidR="00057E39" w:rsidRPr="00F64D07" w:rsidRDefault="00057E39" w:rsidP="00057E39">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172BD2CF" w14:textId="3E6F2624" w:rsidR="00057E39" w:rsidRPr="00F64D07" w:rsidRDefault="008A530E" w:rsidP="008A530E">
      <w:pPr>
        <w:ind w:leftChars="100" w:left="210" w:firstLineChars="95" w:firstLine="209"/>
        <w:rPr>
          <w:rFonts w:asciiTheme="minorEastAsia" w:hAnsiTheme="minorEastAsia"/>
          <w:sz w:val="22"/>
        </w:rPr>
      </w:pPr>
      <w:r w:rsidRPr="00F64D07">
        <w:rPr>
          <w:rFonts w:asciiTheme="minorEastAsia" w:hAnsiTheme="minorEastAsia" w:hint="eastAsia"/>
          <w:sz w:val="22"/>
        </w:rPr>
        <w:t>性別でみると、</w:t>
      </w:r>
      <w:r w:rsidR="00DA55FC">
        <w:rPr>
          <w:rFonts w:asciiTheme="minorEastAsia" w:hAnsiTheme="minorEastAsia" w:hint="eastAsia"/>
          <w:sz w:val="22"/>
        </w:rPr>
        <w:t>【</w:t>
      </w:r>
      <w:r w:rsidR="00825C15" w:rsidRPr="00825C15">
        <w:rPr>
          <w:rFonts w:asciiTheme="minorEastAsia" w:hAnsiTheme="minorEastAsia" w:hint="eastAsia"/>
          <w:sz w:val="22"/>
        </w:rPr>
        <w:t>「パートナーシップ・ファミリーシップの宣誓</w:t>
      </w:r>
      <w:r w:rsidR="00DA55FC" w:rsidRPr="00F64D07">
        <w:rPr>
          <w:rFonts w:asciiTheme="minorEastAsia" w:hAnsiTheme="minorEastAsia" w:hint="eastAsia"/>
          <w:sz w:val="22"/>
        </w:rPr>
        <w:t>」</w:t>
      </w:r>
      <w:r w:rsidR="00825C15" w:rsidRPr="00825C15">
        <w:rPr>
          <w:rFonts w:asciiTheme="minorEastAsia" w:hAnsiTheme="minorEastAsia" w:hint="eastAsia"/>
          <w:sz w:val="22"/>
        </w:rPr>
        <w:t>について内容を知っている</w:t>
      </w:r>
      <w:r w:rsidR="00DA55FC">
        <w:rPr>
          <w:rFonts w:asciiTheme="minorEastAsia" w:hAnsiTheme="minorEastAsia" w:hint="eastAsia"/>
          <w:sz w:val="22"/>
        </w:rPr>
        <w:t>】</w:t>
      </w:r>
      <w:r w:rsidRPr="00F64D07">
        <w:rPr>
          <w:rFonts w:asciiTheme="minorEastAsia" w:hAnsiTheme="minorEastAsia" w:hint="eastAsia"/>
          <w:sz w:val="22"/>
        </w:rPr>
        <w:t>は女性が</w:t>
      </w:r>
      <w:r w:rsidR="00825C15">
        <w:rPr>
          <w:rFonts w:asciiTheme="minorEastAsia" w:hAnsiTheme="minorEastAsia" w:hint="eastAsia"/>
          <w:sz w:val="22"/>
        </w:rPr>
        <w:t>9</w:t>
      </w:r>
      <w:r w:rsidRPr="00F64D07">
        <w:rPr>
          <w:rFonts w:asciiTheme="minorEastAsia" w:hAnsiTheme="minorEastAsia" w:hint="eastAsia"/>
          <w:sz w:val="22"/>
        </w:rPr>
        <w:t>.</w:t>
      </w:r>
      <w:r w:rsidR="00825C15">
        <w:rPr>
          <w:rFonts w:asciiTheme="minorEastAsia" w:hAnsiTheme="minorEastAsia" w:hint="eastAsia"/>
          <w:sz w:val="22"/>
        </w:rPr>
        <w:t>2</w:t>
      </w:r>
      <w:r w:rsidRPr="00F64D07">
        <w:rPr>
          <w:rFonts w:asciiTheme="minorEastAsia" w:hAnsiTheme="minorEastAsia" w:hint="eastAsia"/>
          <w:sz w:val="22"/>
        </w:rPr>
        <w:t>％、男性が</w:t>
      </w:r>
      <w:r w:rsidR="00825C15">
        <w:rPr>
          <w:rFonts w:asciiTheme="minorEastAsia" w:hAnsiTheme="minorEastAsia" w:hint="eastAsia"/>
          <w:sz w:val="22"/>
        </w:rPr>
        <w:t>6</w:t>
      </w:r>
      <w:r w:rsidRPr="00F64D07">
        <w:rPr>
          <w:rFonts w:asciiTheme="minorEastAsia" w:hAnsiTheme="minorEastAsia" w:hint="eastAsia"/>
          <w:sz w:val="22"/>
        </w:rPr>
        <w:t>.</w:t>
      </w:r>
      <w:r w:rsidR="00834F7C">
        <w:rPr>
          <w:rFonts w:asciiTheme="minorEastAsia" w:hAnsiTheme="minorEastAsia" w:hint="eastAsia"/>
          <w:sz w:val="22"/>
        </w:rPr>
        <w:t>8</w:t>
      </w:r>
      <w:r w:rsidRPr="00F64D07">
        <w:rPr>
          <w:rFonts w:asciiTheme="minorEastAsia" w:hAnsiTheme="minorEastAsia" w:hint="eastAsia"/>
          <w:sz w:val="22"/>
        </w:rPr>
        <w:t>％と、</w:t>
      </w:r>
      <w:r w:rsidR="004F402F" w:rsidRPr="00F64D07">
        <w:rPr>
          <w:rFonts w:asciiTheme="minorEastAsia" w:hAnsiTheme="minorEastAsia" w:hint="eastAsia"/>
          <w:sz w:val="22"/>
        </w:rPr>
        <w:t>女</w:t>
      </w:r>
      <w:r w:rsidRPr="00F64D07">
        <w:rPr>
          <w:rFonts w:asciiTheme="minorEastAsia" w:hAnsiTheme="minorEastAsia" w:hint="eastAsia"/>
          <w:sz w:val="22"/>
        </w:rPr>
        <w:t>性の方が</w:t>
      </w:r>
      <w:r w:rsidR="00670AF6">
        <w:rPr>
          <w:rFonts w:asciiTheme="minorEastAsia" w:hAnsiTheme="minorEastAsia" w:hint="eastAsia"/>
          <w:sz w:val="22"/>
        </w:rPr>
        <w:t>2</w:t>
      </w:r>
      <w:r w:rsidR="004F402F" w:rsidRPr="00F64D07">
        <w:rPr>
          <w:rFonts w:asciiTheme="minorEastAsia" w:hAnsiTheme="minorEastAsia" w:hint="eastAsia"/>
          <w:sz w:val="22"/>
        </w:rPr>
        <w:t>.</w:t>
      </w:r>
      <w:r w:rsidR="00670AF6">
        <w:rPr>
          <w:rFonts w:asciiTheme="minorEastAsia" w:hAnsiTheme="minorEastAsia" w:hint="eastAsia"/>
          <w:sz w:val="22"/>
        </w:rPr>
        <w:t>4</w:t>
      </w:r>
      <w:r w:rsidRPr="00F64D07">
        <w:rPr>
          <w:rFonts w:asciiTheme="minorEastAsia" w:hAnsiTheme="minorEastAsia" w:hint="eastAsia"/>
          <w:sz w:val="22"/>
        </w:rPr>
        <w:t>ポイント高くなっている。</w:t>
      </w:r>
      <w:r w:rsidR="00DA55FC">
        <w:rPr>
          <w:rFonts w:asciiTheme="minorEastAsia" w:hAnsiTheme="minorEastAsia" w:hint="eastAsia"/>
          <w:sz w:val="22"/>
        </w:rPr>
        <w:t>【</w:t>
      </w:r>
      <w:r w:rsidR="00DA55FC" w:rsidRPr="00825C15">
        <w:rPr>
          <w:rFonts w:asciiTheme="minorEastAsia" w:hAnsiTheme="minorEastAsia" w:hint="eastAsia"/>
          <w:sz w:val="22"/>
        </w:rPr>
        <w:t>「パートナーシップ・ファミリーシップの宣誓</w:t>
      </w:r>
      <w:r w:rsidR="00DA55FC" w:rsidRPr="00F64D07">
        <w:rPr>
          <w:rFonts w:asciiTheme="minorEastAsia" w:hAnsiTheme="minorEastAsia" w:hint="eastAsia"/>
          <w:sz w:val="22"/>
        </w:rPr>
        <w:t>」</w:t>
      </w:r>
      <w:r w:rsidR="00DA55FC" w:rsidRPr="00825C15">
        <w:rPr>
          <w:rFonts w:asciiTheme="minorEastAsia" w:hAnsiTheme="minorEastAsia" w:hint="eastAsia"/>
          <w:sz w:val="22"/>
        </w:rPr>
        <w:t>について内容を知っている</w:t>
      </w:r>
      <w:r w:rsidR="00DA55FC">
        <w:rPr>
          <w:rFonts w:asciiTheme="minorEastAsia" w:hAnsiTheme="minorEastAsia" w:hint="eastAsia"/>
          <w:sz w:val="22"/>
        </w:rPr>
        <w:t>】【</w:t>
      </w:r>
      <w:r w:rsidR="00DA55FC" w:rsidRPr="00825C15">
        <w:rPr>
          <w:rFonts w:asciiTheme="minorEastAsia" w:hAnsiTheme="minorEastAsia" w:hint="eastAsia"/>
          <w:sz w:val="22"/>
        </w:rPr>
        <w:t>「パートナーシップの宣誓」のみ内容を知っている</w:t>
      </w:r>
      <w:r w:rsidR="00DA55FC">
        <w:rPr>
          <w:rFonts w:asciiTheme="minorEastAsia" w:hAnsiTheme="minorEastAsia" w:hint="eastAsia"/>
          <w:sz w:val="22"/>
        </w:rPr>
        <w:t>】【</w:t>
      </w:r>
      <w:r w:rsidR="00670AF6" w:rsidRPr="00670AF6">
        <w:rPr>
          <w:rFonts w:asciiTheme="minorEastAsia" w:hAnsiTheme="minorEastAsia" w:hint="eastAsia"/>
          <w:sz w:val="22"/>
        </w:rPr>
        <w:t>聞いたことがある</w:t>
      </w:r>
      <w:r w:rsidR="00DA55FC">
        <w:rPr>
          <w:rFonts w:asciiTheme="minorEastAsia" w:hAnsiTheme="minorEastAsia" w:hint="eastAsia"/>
          <w:sz w:val="22"/>
        </w:rPr>
        <w:t>】</w:t>
      </w:r>
      <w:r w:rsidR="00670AF6">
        <w:rPr>
          <w:rFonts w:asciiTheme="minorEastAsia" w:hAnsiTheme="minorEastAsia" w:hint="eastAsia"/>
          <w:sz w:val="22"/>
        </w:rPr>
        <w:t>を合わせると女性が57.4％、男性が45.4％と女性の方が12.0ポイント高くなっている。</w:t>
      </w:r>
      <w:r w:rsidR="00057E39" w:rsidRPr="00F64D07">
        <w:rPr>
          <w:rFonts w:asciiTheme="minorEastAsia" w:hAnsiTheme="minorEastAsia" w:hint="eastAsia"/>
          <w:sz w:val="22"/>
        </w:rPr>
        <w:t>（図</w:t>
      </w:r>
      <w:r w:rsidRPr="00F64D07">
        <w:rPr>
          <w:rFonts w:asciiTheme="minorEastAsia" w:hAnsiTheme="minorEastAsia" w:hint="eastAsia"/>
          <w:sz w:val="22"/>
        </w:rPr>
        <w:t>表</w:t>
      </w:r>
      <w:r w:rsidR="00057E39" w:rsidRPr="00F64D07">
        <w:rPr>
          <w:rFonts w:asciiTheme="minorEastAsia" w:hAnsiTheme="minorEastAsia" w:hint="eastAsia"/>
          <w:sz w:val="22"/>
        </w:rPr>
        <w:t>1</w:t>
      </w:r>
      <w:r w:rsidR="00670AF6">
        <w:rPr>
          <w:rFonts w:asciiTheme="minorEastAsia" w:hAnsiTheme="minorEastAsia" w:hint="eastAsia"/>
          <w:sz w:val="22"/>
        </w:rPr>
        <w:t>3</w:t>
      </w:r>
      <w:r w:rsidR="00057E39" w:rsidRPr="00F64D07">
        <w:rPr>
          <w:rFonts w:asciiTheme="minorEastAsia" w:hAnsiTheme="minorEastAsia" w:hint="eastAsia"/>
          <w:sz w:val="22"/>
        </w:rPr>
        <w:t>－</w:t>
      </w:r>
      <w:r w:rsidR="00944F9D" w:rsidRPr="00F64D07">
        <w:rPr>
          <w:rFonts w:asciiTheme="minorEastAsia" w:hAnsiTheme="minorEastAsia" w:hint="eastAsia"/>
          <w:sz w:val="22"/>
        </w:rPr>
        <w:t>５</w:t>
      </w:r>
      <w:r w:rsidR="00057E39" w:rsidRPr="00F64D07">
        <w:rPr>
          <w:rFonts w:asciiTheme="minorEastAsia" w:hAnsiTheme="minorEastAsia"/>
          <w:sz w:val="22"/>
        </w:rPr>
        <w:t>－１</w:t>
      </w:r>
      <w:r w:rsidR="00057E39" w:rsidRPr="00F64D07">
        <w:rPr>
          <w:rFonts w:asciiTheme="minorEastAsia" w:hAnsiTheme="minorEastAsia" w:hint="eastAsia"/>
          <w:sz w:val="22"/>
        </w:rPr>
        <w:t>）</w:t>
      </w:r>
    </w:p>
    <w:p w14:paraId="735390FA" w14:textId="77777777" w:rsidR="00670AF6" w:rsidRDefault="00670AF6" w:rsidP="006409E9">
      <w:pPr>
        <w:widowControl/>
        <w:jc w:val="left"/>
        <w:rPr>
          <w:rFonts w:asciiTheme="majorEastAsia" w:hAnsiTheme="majorEastAsia"/>
          <w:sz w:val="28"/>
        </w:rPr>
      </w:pPr>
    </w:p>
    <w:p w14:paraId="68074024" w14:textId="77777777" w:rsidR="00670AF6" w:rsidRPr="00F64D07" w:rsidRDefault="00670AF6" w:rsidP="00670AF6">
      <w:pPr>
        <w:rPr>
          <w:rFonts w:asciiTheme="majorEastAsia" w:eastAsiaTheme="majorEastAsia" w:hAnsiTheme="majorEastAsia"/>
          <w:sz w:val="22"/>
        </w:rPr>
      </w:pPr>
      <w:r w:rsidRPr="00F64D07">
        <w:rPr>
          <w:rFonts w:hint="eastAsia"/>
          <w:sz w:val="22"/>
        </w:rPr>
        <w:t>【</w:t>
      </w:r>
      <w:r w:rsidRPr="00F64D07">
        <w:rPr>
          <w:rFonts w:asciiTheme="majorEastAsia" w:eastAsiaTheme="majorEastAsia" w:hAnsiTheme="majorEastAsia" w:hint="eastAsia"/>
          <w:sz w:val="22"/>
        </w:rPr>
        <w:t>過年度比較】</w:t>
      </w:r>
    </w:p>
    <w:p w14:paraId="0E9272E8" w14:textId="3E2AB89A" w:rsidR="000C6BE4" w:rsidRDefault="00670AF6" w:rsidP="00DF5593">
      <w:pPr>
        <w:ind w:leftChars="100" w:left="210" w:firstLineChars="96" w:firstLine="211"/>
        <w:jc w:val="left"/>
        <w:rPr>
          <w:rFonts w:asciiTheme="minorEastAsia" w:hAnsiTheme="minorEastAsia"/>
          <w:sz w:val="22"/>
        </w:rPr>
      </w:pPr>
      <w:r w:rsidRPr="004D061A">
        <w:rPr>
          <w:rFonts w:asciiTheme="minorEastAsia" w:hAnsiTheme="minorEastAsia" w:hint="eastAsia"/>
          <w:sz w:val="22"/>
        </w:rPr>
        <w:t>過年度比較でみると、</w:t>
      </w:r>
      <w:r w:rsidR="00DA55FC">
        <w:rPr>
          <w:rFonts w:asciiTheme="minorEastAsia" w:hAnsiTheme="minorEastAsia" w:hint="eastAsia"/>
          <w:sz w:val="22"/>
        </w:rPr>
        <w:t>令和元年度の【</w:t>
      </w:r>
      <w:r w:rsidRPr="00670AF6">
        <w:rPr>
          <w:rFonts w:asciiTheme="minorEastAsia" w:hAnsiTheme="minorEastAsia" w:hint="eastAsia"/>
          <w:sz w:val="22"/>
        </w:rPr>
        <w:t>内容を知っている</w:t>
      </w:r>
      <w:r w:rsidR="00DA55FC">
        <w:rPr>
          <w:rFonts w:asciiTheme="minorEastAsia" w:hAnsiTheme="minorEastAsia" w:hint="eastAsia"/>
          <w:sz w:val="22"/>
        </w:rPr>
        <w:t>】</w:t>
      </w:r>
      <w:r w:rsidRPr="00670AF6">
        <w:rPr>
          <w:rFonts w:asciiTheme="minorEastAsia" w:hAnsiTheme="minorEastAsia" w:hint="eastAsia"/>
          <w:sz w:val="22"/>
        </w:rPr>
        <w:t>と</w:t>
      </w:r>
      <w:r w:rsidR="00DA55FC">
        <w:rPr>
          <w:rFonts w:asciiTheme="minorEastAsia" w:hAnsiTheme="minorEastAsia" w:hint="eastAsia"/>
          <w:sz w:val="22"/>
        </w:rPr>
        <w:t>【</w:t>
      </w:r>
      <w:r w:rsidRPr="00670AF6">
        <w:rPr>
          <w:rFonts w:asciiTheme="minorEastAsia" w:hAnsiTheme="minorEastAsia" w:hint="eastAsia"/>
          <w:sz w:val="22"/>
        </w:rPr>
        <w:t>聞いたことがある</w:t>
      </w:r>
      <w:r w:rsidR="00DA55FC">
        <w:rPr>
          <w:rFonts w:asciiTheme="minorEastAsia" w:hAnsiTheme="minorEastAsia" w:hint="eastAsia"/>
          <w:sz w:val="22"/>
        </w:rPr>
        <w:t>】</w:t>
      </w:r>
      <w:r>
        <w:rPr>
          <w:rFonts w:asciiTheme="minorEastAsia" w:hAnsiTheme="minorEastAsia" w:hint="eastAsia"/>
          <w:sz w:val="22"/>
        </w:rPr>
        <w:t>を合わせた割合は63.0％</w:t>
      </w:r>
      <w:r w:rsidR="00DA55FC">
        <w:rPr>
          <w:rFonts w:asciiTheme="minorEastAsia" w:hAnsiTheme="minorEastAsia" w:hint="eastAsia"/>
          <w:sz w:val="22"/>
        </w:rPr>
        <w:t>であり、令和６年度では</w:t>
      </w:r>
      <w:r>
        <w:rPr>
          <w:rFonts w:asciiTheme="minorEastAsia" w:hAnsiTheme="minorEastAsia" w:hint="eastAsia"/>
          <w:sz w:val="22"/>
        </w:rPr>
        <w:t>10.6ポイント下がっている</w:t>
      </w:r>
      <w:r w:rsidRPr="004D061A">
        <w:rPr>
          <w:rFonts w:asciiTheme="minorEastAsia" w:hAnsiTheme="minorEastAsia" w:hint="eastAsia"/>
          <w:sz w:val="22"/>
        </w:rPr>
        <w:t>。</w:t>
      </w:r>
      <w:r>
        <w:rPr>
          <w:rFonts w:asciiTheme="minorEastAsia" w:hAnsiTheme="minorEastAsia" w:hint="eastAsia"/>
          <w:sz w:val="22"/>
        </w:rPr>
        <w:t>また性別では令和元年</w:t>
      </w:r>
      <w:r w:rsidR="00DA55FC">
        <w:rPr>
          <w:rFonts w:asciiTheme="minorEastAsia" w:hAnsiTheme="minorEastAsia" w:hint="eastAsia"/>
          <w:sz w:val="22"/>
        </w:rPr>
        <w:t>度の【</w:t>
      </w:r>
      <w:r w:rsidRPr="00670AF6">
        <w:rPr>
          <w:rFonts w:asciiTheme="minorEastAsia" w:hAnsiTheme="minorEastAsia" w:hint="eastAsia"/>
          <w:sz w:val="22"/>
        </w:rPr>
        <w:t>内容を知っている</w:t>
      </w:r>
      <w:r w:rsidR="00DA55FC">
        <w:rPr>
          <w:rFonts w:asciiTheme="minorEastAsia" w:hAnsiTheme="minorEastAsia" w:hint="eastAsia"/>
          <w:sz w:val="22"/>
        </w:rPr>
        <w:t>】</w:t>
      </w:r>
      <w:r w:rsidRPr="00670AF6">
        <w:rPr>
          <w:rFonts w:asciiTheme="minorEastAsia" w:hAnsiTheme="minorEastAsia" w:hint="eastAsia"/>
          <w:sz w:val="22"/>
        </w:rPr>
        <w:t>と</w:t>
      </w:r>
      <w:r w:rsidR="00DA55FC">
        <w:rPr>
          <w:rFonts w:asciiTheme="minorEastAsia" w:hAnsiTheme="minorEastAsia" w:hint="eastAsia"/>
          <w:sz w:val="22"/>
        </w:rPr>
        <w:t>【</w:t>
      </w:r>
      <w:r w:rsidRPr="00670AF6">
        <w:rPr>
          <w:rFonts w:asciiTheme="minorEastAsia" w:hAnsiTheme="minorEastAsia" w:hint="eastAsia"/>
          <w:sz w:val="22"/>
        </w:rPr>
        <w:t>聞いたことがある</w:t>
      </w:r>
      <w:r w:rsidR="00DA55FC">
        <w:rPr>
          <w:rFonts w:asciiTheme="minorEastAsia" w:hAnsiTheme="minorEastAsia" w:hint="eastAsia"/>
          <w:sz w:val="22"/>
        </w:rPr>
        <w:t>】</w:t>
      </w:r>
      <w:r>
        <w:rPr>
          <w:rFonts w:asciiTheme="minorEastAsia" w:hAnsiTheme="minorEastAsia" w:hint="eastAsia"/>
          <w:sz w:val="22"/>
        </w:rPr>
        <w:t>を合わせた割合は女性が67.6％、男性は56.4％</w:t>
      </w:r>
      <w:r w:rsidR="00DF5593">
        <w:rPr>
          <w:rFonts w:asciiTheme="minorEastAsia" w:hAnsiTheme="minorEastAsia" w:hint="eastAsia"/>
          <w:sz w:val="22"/>
        </w:rPr>
        <w:t>であり、</w:t>
      </w:r>
      <w:r w:rsidR="00DA55FC">
        <w:rPr>
          <w:rFonts w:asciiTheme="minorEastAsia" w:hAnsiTheme="minorEastAsia" w:hint="eastAsia"/>
          <w:sz w:val="22"/>
        </w:rPr>
        <w:t>男女</w:t>
      </w:r>
      <w:r>
        <w:rPr>
          <w:rFonts w:asciiTheme="minorEastAsia" w:hAnsiTheme="minorEastAsia" w:hint="eastAsia"/>
          <w:sz w:val="22"/>
        </w:rPr>
        <w:t>ともに令和６年度では</w:t>
      </w:r>
      <w:r w:rsidR="000C6BE4">
        <w:rPr>
          <w:rFonts w:asciiTheme="minorEastAsia" w:hAnsiTheme="minorEastAsia" w:hint="eastAsia"/>
          <w:sz w:val="22"/>
        </w:rPr>
        <w:t>10ポイント以上</w:t>
      </w:r>
      <w:r>
        <w:rPr>
          <w:rFonts w:asciiTheme="minorEastAsia" w:hAnsiTheme="minorEastAsia" w:hint="eastAsia"/>
          <w:sz w:val="22"/>
        </w:rPr>
        <w:t>割合が下がっている。</w:t>
      </w:r>
    </w:p>
    <w:p w14:paraId="79348D73" w14:textId="535F6AD6" w:rsidR="00670AF6" w:rsidRPr="00F64D07" w:rsidRDefault="00670AF6" w:rsidP="00F86EA8">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w:t>
      </w:r>
      <w:r>
        <w:rPr>
          <w:rFonts w:asciiTheme="minorEastAsia" w:hAnsiTheme="minorEastAsia" w:hint="eastAsia"/>
          <w:sz w:val="22"/>
        </w:rPr>
        <w:t>3</w:t>
      </w:r>
      <w:r w:rsidRPr="00F64D07">
        <w:rPr>
          <w:rFonts w:asciiTheme="minorEastAsia" w:hAnsiTheme="minorEastAsia"/>
          <w:sz w:val="22"/>
        </w:rPr>
        <w:t>－</w:t>
      </w:r>
      <w:r>
        <w:rPr>
          <w:rFonts w:asciiTheme="minorEastAsia" w:hAnsiTheme="minorEastAsia" w:hint="eastAsia"/>
          <w:sz w:val="22"/>
        </w:rPr>
        <w:t>５</w:t>
      </w:r>
      <w:r w:rsidRPr="00F64D07">
        <w:rPr>
          <w:rFonts w:asciiTheme="minorEastAsia" w:hAnsiTheme="minorEastAsia"/>
          <w:sz w:val="22"/>
        </w:rPr>
        <w:t>－</w:t>
      </w:r>
      <w:r w:rsidRPr="00F64D07">
        <w:rPr>
          <w:rFonts w:asciiTheme="minorEastAsia" w:hAnsiTheme="minorEastAsia" w:hint="eastAsia"/>
          <w:sz w:val="22"/>
        </w:rPr>
        <w:t>１</w:t>
      </w:r>
      <w:r w:rsidRPr="00F64D07">
        <w:rPr>
          <w:rFonts w:asciiTheme="minorEastAsia" w:hAnsiTheme="minorEastAsia"/>
          <w:sz w:val="22"/>
        </w:rPr>
        <w:t>）</w:t>
      </w:r>
    </w:p>
    <w:p w14:paraId="2EB3046F" w14:textId="7AC85AE2" w:rsidR="00EF3D29" w:rsidRPr="00F64D07" w:rsidRDefault="00EF3D29" w:rsidP="006409E9">
      <w:pPr>
        <w:widowControl/>
        <w:jc w:val="left"/>
        <w:rPr>
          <w:rFonts w:asciiTheme="majorEastAsia" w:hAnsiTheme="majorEastAsia"/>
          <w:sz w:val="28"/>
        </w:rPr>
      </w:pPr>
      <w:r w:rsidRPr="00F64D07">
        <w:rPr>
          <w:rFonts w:asciiTheme="majorEastAsia" w:hAnsiTheme="majorEastAsia"/>
          <w:sz w:val="28"/>
        </w:rPr>
        <w:br w:type="page"/>
      </w:r>
    </w:p>
    <w:p w14:paraId="3A86E47E" w14:textId="77777777" w:rsidR="00057E39" w:rsidRPr="00F64D07" w:rsidRDefault="00057E39" w:rsidP="00057E39">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1C547863" w14:textId="1E9EA2E2" w:rsidR="008A530E" w:rsidRPr="00F64D07" w:rsidRDefault="008A530E" w:rsidP="004F402F">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性・年代別でみると、</w:t>
      </w:r>
      <w:r w:rsidR="00372184">
        <w:rPr>
          <w:rFonts w:ascii="ＭＳ 明朝" w:eastAsia="ＭＳ 明朝" w:hAnsi="ＭＳ 明朝" w:hint="eastAsia"/>
          <w:sz w:val="22"/>
        </w:rPr>
        <w:t>【</w:t>
      </w:r>
      <w:r w:rsidR="00670AF6" w:rsidRPr="00670AF6">
        <w:rPr>
          <w:rFonts w:ascii="ＭＳ 明朝" w:eastAsia="ＭＳ 明朝" w:hAnsi="ＭＳ 明朝" w:hint="eastAsia"/>
          <w:sz w:val="22"/>
        </w:rPr>
        <w:t>「パートナーシップ・ファミリーシップの宣誓」について内容を知っている</w:t>
      </w:r>
      <w:r w:rsidR="00372184">
        <w:rPr>
          <w:rFonts w:ascii="ＭＳ 明朝" w:eastAsia="ＭＳ 明朝" w:hAnsi="ＭＳ 明朝" w:hint="eastAsia"/>
          <w:sz w:val="22"/>
        </w:rPr>
        <w:t>】</w:t>
      </w:r>
      <w:r w:rsidRPr="00F64D07">
        <w:rPr>
          <w:rFonts w:ascii="ＭＳ 明朝" w:eastAsia="ＭＳ 明朝" w:hAnsi="ＭＳ 明朝" w:hint="eastAsia"/>
          <w:sz w:val="22"/>
        </w:rPr>
        <w:t>は、</w:t>
      </w:r>
      <w:r w:rsidR="00670AF6">
        <w:rPr>
          <w:rFonts w:ascii="ＭＳ 明朝" w:eastAsia="ＭＳ 明朝" w:hAnsi="ＭＳ 明朝" w:hint="eastAsia"/>
          <w:sz w:val="22"/>
        </w:rPr>
        <w:t>50代を除いた</w:t>
      </w:r>
      <w:r w:rsidR="005A11BC">
        <w:rPr>
          <w:rFonts w:ascii="ＭＳ 明朝" w:eastAsia="ＭＳ 明朝" w:hAnsi="ＭＳ 明朝" w:hint="eastAsia"/>
          <w:sz w:val="22"/>
        </w:rPr>
        <w:t>全年代</w:t>
      </w:r>
      <w:r w:rsidR="0040205C" w:rsidRPr="00F64D07">
        <w:rPr>
          <w:rFonts w:ascii="ＭＳ 明朝" w:eastAsia="ＭＳ 明朝" w:hAnsi="ＭＳ 明朝" w:hint="eastAsia"/>
          <w:sz w:val="22"/>
        </w:rPr>
        <w:t>で男性よりも女性の方が高く、特に</w:t>
      </w:r>
      <w:r w:rsidRPr="00F64D07">
        <w:rPr>
          <w:rFonts w:ascii="ＭＳ 明朝" w:eastAsia="ＭＳ 明朝" w:hAnsi="ＭＳ 明朝" w:hint="eastAsia"/>
          <w:sz w:val="22"/>
        </w:rPr>
        <w:t>女性の</w:t>
      </w:r>
      <w:r w:rsidR="00670AF6">
        <w:rPr>
          <w:rFonts w:ascii="ＭＳ 明朝" w:eastAsia="ＭＳ 明朝" w:hAnsi="ＭＳ 明朝" w:hint="eastAsia"/>
          <w:sz w:val="22"/>
        </w:rPr>
        <w:t>～20代、4</w:t>
      </w:r>
      <w:r w:rsidR="0040205C" w:rsidRPr="00F64D07">
        <w:rPr>
          <w:rFonts w:ascii="ＭＳ 明朝" w:eastAsia="ＭＳ 明朝" w:hAnsi="ＭＳ 明朝" w:hint="eastAsia"/>
          <w:sz w:val="22"/>
        </w:rPr>
        <w:t>0代で</w:t>
      </w:r>
      <w:r w:rsidR="00670AF6">
        <w:rPr>
          <w:rFonts w:ascii="ＭＳ 明朝" w:eastAsia="ＭＳ 明朝" w:hAnsi="ＭＳ 明朝" w:hint="eastAsia"/>
          <w:sz w:val="22"/>
        </w:rPr>
        <w:t>11</w:t>
      </w:r>
      <w:r w:rsidR="0040205C" w:rsidRPr="00F64D07">
        <w:rPr>
          <w:rFonts w:ascii="ＭＳ 明朝" w:eastAsia="ＭＳ 明朝" w:hAnsi="ＭＳ 明朝" w:hint="eastAsia"/>
          <w:sz w:val="22"/>
        </w:rPr>
        <w:t>.</w:t>
      </w:r>
      <w:r w:rsidR="00670AF6">
        <w:rPr>
          <w:rFonts w:ascii="ＭＳ 明朝" w:eastAsia="ＭＳ 明朝" w:hAnsi="ＭＳ 明朝" w:hint="eastAsia"/>
          <w:sz w:val="22"/>
        </w:rPr>
        <w:t>6</w:t>
      </w:r>
      <w:r w:rsidR="0040205C" w:rsidRPr="00F64D07">
        <w:rPr>
          <w:rFonts w:ascii="ＭＳ 明朝" w:eastAsia="ＭＳ 明朝" w:hAnsi="ＭＳ 明朝" w:hint="eastAsia"/>
          <w:sz w:val="22"/>
        </w:rPr>
        <w:t>％と最も高くなっている</w:t>
      </w:r>
      <w:r w:rsidRPr="00F64D07">
        <w:rPr>
          <w:rFonts w:ascii="ＭＳ 明朝" w:eastAsia="ＭＳ 明朝" w:hAnsi="ＭＳ 明朝" w:hint="eastAsia"/>
          <w:sz w:val="22"/>
        </w:rPr>
        <w:t>。</w:t>
      </w:r>
      <w:r w:rsidR="00670AF6">
        <w:rPr>
          <w:rFonts w:ascii="ＭＳ 明朝" w:eastAsia="ＭＳ 明朝" w:hAnsi="ＭＳ 明朝" w:hint="eastAsia"/>
          <w:sz w:val="22"/>
        </w:rPr>
        <w:t>男性では50代</w:t>
      </w:r>
      <w:r w:rsidR="000C6BE4">
        <w:rPr>
          <w:rFonts w:ascii="ＭＳ 明朝" w:eastAsia="ＭＳ 明朝" w:hAnsi="ＭＳ 明朝" w:hint="eastAsia"/>
          <w:sz w:val="22"/>
        </w:rPr>
        <w:t>で</w:t>
      </w:r>
      <w:r w:rsidR="00670AF6">
        <w:rPr>
          <w:rFonts w:ascii="ＭＳ 明朝" w:eastAsia="ＭＳ 明朝" w:hAnsi="ＭＳ 明朝" w:hint="eastAsia"/>
          <w:sz w:val="22"/>
        </w:rPr>
        <w:t>10.5％</w:t>
      </w:r>
      <w:r w:rsidR="000C6BE4">
        <w:rPr>
          <w:rFonts w:ascii="ＭＳ 明朝" w:eastAsia="ＭＳ 明朝" w:hAnsi="ＭＳ 明朝" w:hint="eastAsia"/>
          <w:sz w:val="22"/>
        </w:rPr>
        <w:t>と最も</w:t>
      </w:r>
      <w:r w:rsidR="00670AF6">
        <w:rPr>
          <w:rFonts w:ascii="ＭＳ 明朝" w:eastAsia="ＭＳ 明朝" w:hAnsi="ＭＳ 明朝" w:hint="eastAsia"/>
          <w:sz w:val="22"/>
        </w:rPr>
        <w:t>高くなっている。</w:t>
      </w:r>
    </w:p>
    <w:p w14:paraId="50377C64" w14:textId="1BB6817C" w:rsidR="00057E39" w:rsidRPr="00F64D07" w:rsidRDefault="00372184" w:rsidP="004F402F">
      <w:pPr>
        <w:ind w:leftChars="100" w:left="210" w:firstLineChars="95" w:firstLine="209"/>
        <w:jc w:val="left"/>
        <w:rPr>
          <w:rFonts w:asciiTheme="minorEastAsia" w:hAnsiTheme="minorEastAsia"/>
          <w:sz w:val="22"/>
        </w:rPr>
      </w:pPr>
      <w:r>
        <w:rPr>
          <w:rFonts w:asciiTheme="minorEastAsia" w:hAnsiTheme="minorEastAsia" w:hint="eastAsia"/>
          <w:sz w:val="22"/>
        </w:rPr>
        <w:t>【</w:t>
      </w:r>
      <w:r w:rsidRPr="00825C15">
        <w:rPr>
          <w:rFonts w:asciiTheme="minorEastAsia" w:hAnsiTheme="minorEastAsia" w:hint="eastAsia"/>
          <w:sz w:val="22"/>
        </w:rPr>
        <w:t>「パートナーシップ・ファミリーシップの宣誓</w:t>
      </w:r>
      <w:r w:rsidRPr="00F64D07">
        <w:rPr>
          <w:rFonts w:asciiTheme="minorEastAsia" w:hAnsiTheme="minorEastAsia" w:hint="eastAsia"/>
          <w:sz w:val="22"/>
        </w:rPr>
        <w:t>」</w:t>
      </w:r>
      <w:r w:rsidRPr="00825C15">
        <w:rPr>
          <w:rFonts w:asciiTheme="minorEastAsia" w:hAnsiTheme="minorEastAsia" w:hint="eastAsia"/>
          <w:sz w:val="22"/>
        </w:rPr>
        <w:t>について内容を知っている</w:t>
      </w:r>
      <w:r>
        <w:rPr>
          <w:rFonts w:asciiTheme="minorEastAsia" w:hAnsiTheme="minorEastAsia" w:hint="eastAsia"/>
          <w:sz w:val="22"/>
        </w:rPr>
        <w:t>】【</w:t>
      </w:r>
      <w:r w:rsidRPr="00825C15">
        <w:rPr>
          <w:rFonts w:asciiTheme="minorEastAsia" w:hAnsiTheme="minorEastAsia" w:hint="eastAsia"/>
          <w:sz w:val="22"/>
        </w:rPr>
        <w:t>「パートナーシップの宣誓」のみ内容を知っている</w:t>
      </w:r>
      <w:r>
        <w:rPr>
          <w:rFonts w:asciiTheme="minorEastAsia" w:hAnsiTheme="minorEastAsia" w:hint="eastAsia"/>
          <w:sz w:val="22"/>
        </w:rPr>
        <w:t>】</w:t>
      </w:r>
      <w:r>
        <w:rPr>
          <w:rFonts w:ascii="ＭＳ 明朝" w:eastAsia="ＭＳ 明朝" w:hAnsi="ＭＳ 明朝" w:hint="eastAsia"/>
          <w:sz w:val="22"/>
        </w:rPr>
        <w:t>【</w:t>
      </w:r>
      <w:r w:rsidR="0040205C" w:rsidRPr="00F64D07">
        <w:rPr>
          <w:rFonts w:asciiTheme="minorEastAsia" w:hAnsiTheme="minorEastAsia" w:hint="eastAsia"/>
          <w:sz w:val="22"/>
        </w:rPr>
        <w:t>名前は聞いたことはあるが、内容は知らない</w:t>
      </w:r>
      <w:r>
        <w:rPr>
          <w:rFonts w:ascii="ＭＳ 明朝" w:eastAsia="ＭＳ 明朝" w:hAnsi="ＭＳ 明朝" w:hint="eastAsia"/>
          <w:sz w:val="22"/>
        </w:rPr>
        <w:t>】</w:t>
      </w:r>
      <w:r w:rsidR="0040205C" w:rsidRPr="00F64D07">
        <w:rPr>
          <w:rFonts w:asciiTheme="minorEastAsia" w:hAnsiTheme="minorEastAsia" w:hint="eastAsia"/>
          <w:sz w:val="22"/>
        </w:rPr>
        <w:t>と</w:t>
      </w:r>
      <w:r w:rsidR="008A530E" w:rsidRPr="00F64D07">
        <w:rPr>
          <w:rFonts w:ascii="ＭＳ 明朝" w:eastAsia="ＭＳ 明朝" w:hAnsi="ＭＳ 明朝" w:hint="eastAsia"/>
          <w:sz w:val="22"/>
        </w:rPr>
        <w:t>を合わせた認知度は、</w:t>
      </w:r>
      <w:r w:rsidR="0040205C" w:rsidRPr="00F64D07">
        <w:rPr>
          <w:rFonts w:ascii="ＭＳ 明朝" w:eastAsia="ＭＳ 明朝" w:hAnsi="ＭＳ 明朝" w:hint="eastAsia"/>
          <w:sz w:val="22"/>
        </w:rPr>
        <w:t>女性では</w:t>
      </w:r>
      <w:r w:rsidR="00F4712F">
        <w:rPr>
          <w:rFonts w:ascii="ＭＳ 明朝" w:eastAsia="ＭＳ 明朝" w:hAnsi="ＭＳ 明朝" w:hint="eastAsia"/>
          <w:sz w:val="22"/>
        </w:rPr>
        <w:t>～</w:t>
      </w:r>
      <w:r w:rsidR="002E766F">
        <w:rPr>
          <w:rFonts w:ascii="ＭＳ 明朝" w:eastAsia="ＭＳ 明朝" w:hAnsi="ＭＳ 明朝" w:hint="eastAsia"/>
          <w:sz w:val="22"/>
        </w:rPr>
        <w:t>2</w:t>
      </w:r>
      <w:r w:rsidR="0040205C" w:rsidRPr="00F64D07">
        <w:rPr>
          <w:rFonts w:ascii="ＭＳ 明朝" w:eastAsia="ＭＳ 明朝" w:hAnsi="ＭＳ 明朝" w:hint="eastAsia"/>
          <w:sz w:val="22"/>
        </w:rPr>
        <w:t>0代（</w:t>
      </w:r>
      <w:r w:rsidR="002E766F">
        <w:rPr>
          <w:rFonts w:ascii="ＭＳ 明朝" w:eastAsia="ＭＳ 明朝" w:hAnsi="ＭＳ 明朝" w:hint="eastAsia"/>
          <w:sz w:val="22"/>
        </w:rPr>
        <w:t>62.3</w:t>
      </w:r>
      <w:r w:rsidR="0040205C" w:rsidRPr="00F64D07">
        <w:rPr>
          <w:rFonts w:ascii="ＭＳ 明朝" w:eastAsia="ＭＳ 明朝" w:hAnsi="ＭＳ 明朝" w:hint="eastAsia"/>
          <w:sz w:val="22"/>
        </w:rPr>
        <w:t>％）、男性では50代（</w:t>
      </w:r>
      <w:r w:rsidR="002E766F">
        <w:rPr>
          <w:rFonts w:ascii="ＭＳ 明朝" w:eastAsia="ＭＳ 明朝" w:hAnsi="ＭＳ 明朝" w:hint="eastAsia"/>
          <w:sz w:val="22"/>
        </w:rPr>
        <w:t>50.5</w:t>
      </w:r>
      <w:r w:rsidR="0040205C" w:rsidRPr="00F64D07">
        <w:rPr>
          <w:rFonts w:ascii="ＭＳ 明朝" w:eastAsia="ＭＳ 明朝" w:hAnsi="ＭＳ 明朝" w:hint="eastAsia"/>
          <w:sz w:val="22"/>
        </w:rPr>
        <w:t>％）</w:t>
      </w:r>
      <w:r w:rsidR="000C6BE4">
        <w:rPr>
          <w:rFonts w:ascii="ＭＳ 明朝" w:eastAsia="ＭＳ 明朝" w:hAnsi="ＭＳ 明朝" w:hint="eastAsia"/>
          <w:sz w:val="22"/>
        </w:rPr>
        <w:t>で</w:t>
      </w:r>
      <w:r w:rsidR="0040205C" w:rsidRPr="00F64D07">
        <w:rPr>
          <w:rFonts w:ascii="ＭＳ 明朝" w:eastAsia="ＭＳ 明朝" w:hAnsi="ＭＳ 明朝" w:hint="eastAsia"/>
          <w:sz w:val="22"/>
        </w:rPr>
        <w:t>、それぞれ最も高くなっている。</w:t>
      </w:r>
      <w:r w:rsidR="00057E39" w:rsidRPr="00F64D07">
        <w:rPr>
          <w:rFonts w:asciiTheme="minorEastAsia" w:hAnsiTheme="minorEastAsia" w:hint="eastAsia"/>
          <w:sz w:val="22"/>
        </w:rPr>
        <w:t>（図</w:t>
      </w:r>
      <w:r w:rsidR="000F177F" w:rsidRPr="00F64D07">
        <w:rPr>
          <w:rFonts w:asciiTheme="minorEastAsia" w:hAnsiTheme="minorEastAsia" w:hint="eastAsia"/>
          <w:sz w:val="22"/>
        </w:rPr>
        <w:t>表</w:t>
      </w:r>
      <w:r w:rsidR="00057E39" w:rsidRPr="00F64D07">
        <w:rPr>
          <w:rFonts w:asciiTheme="minorEastAsia" w:hAnsiTheme="minorEastAsia"/>
          <w:sz w:val="22"/>
        </w:rPr>
        <w:t>1</w:t>
      </w:r>
      <w:r w:rsidR="00670AF6">
        <w:rPr>
          <w:rFonts w:asciiTheme="minorEastAsia" w:hAnsiTheme="minorEastAsia" w:hint="eastAsia"/>
          <w:sz w:val="22"/>
        </w:rPr>
        <w:t>3</w:t>
      </w:r>
      <w:r w:rsidR="00057E39" w:rsidRPr="00F64D07">
        <w:rPr>
          <w:rFonts w:asciiTheme="minorEastAsia" w:hAnsiTheme="minorEastAsia"/>
          <w:sz w:val="22"/>
        </w:rPr>
        <w:t>－</w:t>
      </w:r>
      <w:r w:rsidR="009B1773" w:rsidRPr="00F64D07">
        <w:rPr>
          <w:rFonts w:asciiTheme="minorEastAsia" w:hAnsiTheme="minorEastAsia" w:hint="eastAsia"/>
          <w:sz w:val="22"/>
        </w:rPr>
        <w:t>５</w:t>
      </w:r>
      <w:r w:rsidR="00057E39" w:rsidRPr="00F64D07">
        <w:rPr>
          <w:rFonts w:asciiTheme="minorEastAsia" w:hAnsiTheme="minorEastAsia"/>
          <w:sz w:val="22"/>
        </w:rPr>
        <w:t>－</w:t>
      </w:r>
      <w:r w:rsidR="00057E39" w:rsidRPr="00F64D07">
        <w:rPr>
          <w:rFonts w:asciiTheme="minorEastAsia" w:hAnsiTheme="minorEastAsia" w:hint="eastAsia"/>
          <w:sz w:val="22"/>
        </w:rPr>
        <w:t>２</w:t>
      </w:r>
      <w:r w:rsidR="00057E39" w:rsidRPr="00F64D07">
        <w:rPr>
          <w:rFonts w:asciiTheme="minorEastAsia" w:hAnsiTheme="minorEastAsia"/>
          <w:sz w:val="22"/>
        </w:rPr>
        <w:t>）</w:t>
      </w:r>
    </w:p>
    <w:p w14:paraId="780084D0" w14:textId="77777777" w:rsidR="006409E9" w:rsidRPr="00F64D07" w:rsidRDefault="006409E9" w:rsidP="006409E9">
      <w:pPr>
        <w:widowControl/>
        <w:jc w:val="left"/>
        <w:rPr>
          <w:rFonts w:asciiTheme="majorEastAsia" w:hAnsiTheme="majorEastAsia"/>
          <w:sz w:val="28"/>
        </w:rPr>
      </w:pPr>
    </w:p>
    <w:p w14:paraId="24BDE620" w14:textId="757DF8B6" w:rsidR="006409E9" w:rsidRPr="00F64D07" w:rsidRDefault="006409E9" w:rsidP="006409E9">
      <w:pPr>
        <w:jc w:val="center"/>
        <w:rPr>
          <w:rFonts w:asciiTheme="minorEastAsia" w:hAnsiTheme="minorEastAsia"/>
          <w:sz w:val="22"/>
        </w:rPr>
      </w:pPr>
      <w:r w:rsidRPr="00F64D07">
        <w:rPr>
          <w:rFonts w:asciiTheme="majorEastAsia" w:eastAsiaTheme="majorEastAsia" w:hAnsiTheme="majorEastAsia" w:hint="eastAsia"/>
          <w:sz w:val="22"/>
        </w:rPr>
        <w:t>図</w:t>
      </w:r>
      <w:r w:rsidR="000F177F"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00670AF6">
        <w:rPr>
          <w:rFonts w:asciiTheme="majorEastAsia" w:eastAsiaTheme="majorEastAsia" w:hAnsiTheme="majorEastAsia" w:hint="eastAsia"/>
          <w:sz w:val="22"/>
        </w:rPr>
        <w:t>3</w:t>
      </w:r>
      <w:r w:rsidRPr="00F64D07">
        <w:rPr>
          <w:rFonts w:asciiTheme="majorEastAsia" w:eastAsiaTheme="majorEastAsia" w:hAnsiTheme="majorEastAsia"/>
          <w:sz w:val="22"/>
        </w:rPr>
        <w:t>－</w:t>
      </w:r>
      <w:r w:rsidRPr="00F64D07">
        <w:rPr>
          <w:rFonts w:asciiTheme="majorEastAsia" w:eastAsiaTheme="majorEastAsia" w:hAnsiTheme="majorEastAsia" w:hint="eastAsia"/>
          <w:sz w:val="22"/>
        </w:rPr>
        <w:t>５－</w:t>
      </w:r>
      <w:r w:rsidR="00EF3D29" w:rsidRPr="00F64D07">
        <w:rPr>
          <w:rFonts w:asciiTheme="majorEastAsia" w:eastAsiaTheme="majorEastAsia" w:hAnsiTheme="majorEastAsia" w:hint="eastAsia"/>
          <w:sz w:val="22"/>
        </w:rPr>
        <w:t>２</w:t>
      </w:r>
      <w:r w:rsidRPr="00F64D07">
        <w:rPr>
          <w:rFonts w:asciiTheme="majorEastAsia" w:eastAsiaTheme="majorEastAsia" w:hAnsiTheme="majorEastAsia"/>
          <w:sz w:val="22"/>
        </w:rPr>
        <w:t xml:space="preserve">　</w:t>
      </w:r>
      <w:r w:rsidRPr="00F64D07">
        <w:rPr>
          <w:rFonts w:asciiTheme="majorEastAsia" w:eastAsiaTheme="majorEastAsia" w:hAnsiTheme="majorEastAsia" w:hint="eastAsia"/>
          <w:sz w:val="22"/>
        </w:rPr>
        <w:t>「パートナーシップ</w:t>
      </w:r>
      <w:r w:rsidR="00330D1B" w:rsidRPr="00330D1B">
        <w:rPr>
          <w:rFonts w:asciiTheme="majorEastAsia" w:eastAsiaTheme="majorEastAsia" w:hAnsiTheme="majorEastAsia" w:hint="eastAsia"/>
          <w:sz w:val="22"/>
        </w:rPr>
        <w:t>・ファミリーシップ</w:t>
      </w:r>
      <w:r w:rsidRPr="00F64D07">
        <w:rPr>
          <w:rFonts w:asciiTheme="majorEastAsia" w:eastAsiaTheme="majorEastAsia" w:hAnsiTheme="majorEastAsia" w:hint="eastAsia"/>
          <w:sz w:val="22"/>
        </w:rPr>
        <w:t>の宣誓」の認知度（性</w:t>
      </w:r>
      <w:r w:rsidR="00EF3D29" w:rsidRPr="00F64D07">
        <w:rPr>
          <w:rFonts w:asciiTheme="majorEastAsia" w:eastAsiaTheme="majorEastAsia" w:hAnsiTheme="majorEastAsia" w:hint="eastAsia"/>
          <w:sz w:val="22"/>
        </w:rPr>
        <w:t>・年代</w:t>
      </w:r>
      <w:r w:rsidRPr="00F64D07">
        <w:rPr>
          <w:rFonts w:asciiTheme="majorEastAsia" w:eastAsiaTheme="majorEastAsia" w:hAnsiTheme="majorEastAsia" w:hint="eastAsia"/>
          <w:sz w:val="22"/>
        </w:rPr>
        <w:t>別）</w:t>
      </w:r>
    </w:p>
    <w:p w14:paraId="4A7A8FC9" w14:textId="6E4915E6" w:rsidR="00FE0C18" w:rsidRPr="00F64D07" w:rsidRDefault="003B7DF7" w:rsidP="001E5F8C">
      <w:pPr>
        <w:widowControl/>
        <w:jc w:val="left"/>
        <w:rPr>
          <w:rFonts w:asciiTheme="majorEastAsia" w:hAnsiTheme="majorEastAsia"/>
          <w:sz w:val="28"/>
        </w:rPr>
      </w:pPr>
      <w:r w:rsidRPr="003B7DF7">
        <w:rPr>
          <w:noProof/>
        </w:rPr>
        <w:drawing>
          <wp:inline distT="0" distB="0" distL="0" distR="0" wp14:anchorId="2F1354E9" wp14:editId="31CFD708">
            <wp:extent cx="5871845" cy="4746549"/>
            <wp:effectExtent l="0" t="0" r="0" b="0"/>
            <wp:docPr id="324594472" name="図 32459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871845" cy="4746549"/>
                    </a:xfrm>
                    <a:prstGeom prst="rect">
                      <a:avLst/>
                    </a:prstGeom>
                    <a:noFill/>
                    <a:ln>
                      <a:noFill/>
                    </a:ln>
                  </pic:spPr>
                </pic:pic>
              </a:graphicData>
            </a:graphic>
          </wp:inline>
        </w:drawing>
      </w:r>
    </w:p>
    <w:p w14:paraId="61009D9C" w14:textId="31BFB281" w:rsidR="001E5F8C" w:rsidRPr="00F64D07" w:rsidRDefault="001E5F8C" w:rsidP="001E5F8C">
      <w:pPr>
        <w:widowControl/>
        <w:jc w:val="left"/>
        <w:rPr>
          <w:rFonts w:asciiTheme="majorEastAsia" w:hAnsiTheme="majorEastAsia"/>
          <w:sz w:val="28"/>
        </w:rPr>
      </w:pPr>
    </w:p>
    <w:p w14:paraId="6FAB618E" w14:textId="77777777" w:rsidR="001E5F8C" w:rsidRPr="00F64D07" w:rsidRDefault="001E5F8C" w:rsidP="001E5F8C">
      <w:pPr>
        <w:widowControl/>
        <w:jc w:val="left"/>
        <w:rPr>
          <w:rFonts w:asciiTheme="majorEastAsia" w:hAnsiTheme="majorEastAsia"/>
          <w:sz w:val="28"/>
        </w:rPr>
      </w:pPr>
      <w:r w:rsidRPr="00F64D07">
        <w:rPr>
          <w:rFonts w:asciiTheme="majorEastAsia" w:hAnsiTheme="majorEastAsia"/>
          <w:sz w:val="28"/>
        </w:rPr>
        <w:br w:type="page"/>
      </w:r>
    </w:p>
    <w:p w14:paraId="1E2D23F6" w14:textId="31B36BCE" w:rsidR="001E5F8C" w:rsidRPr="00AA66FB" w:rsidRDefault="001E5F8C" w:rsidP="00B77B3D">
      <w:pPr>
        <w:pStyle w:val="2"/>
        <w:ind w:left="1200" w:rightChars="200" w:right="420" w:hangingChars="500" w:hanging="1200"/>
        <w:rPr>
          <w:rFonts w:asciiTheme="majorEastAsia" w:hAnsiTheme="majorEastAsia"/>
          <w:sz w:val="24"/>
          <w:szCs w:val="24"/>
        </w:rPr>
      </w:pPr>
      <w:bookmarkStart w:id="169" w:name="_Toc190047492"/>
      <w:r w:rsidRPr="00AA66FB">
        <w:rPr>
          <w:rFonts w:asciiTheme="majorEastAsia" w:hAnsiTheme="majorEastAsia" w:hint="eastAsia"/>
          <w:sz w:val="24"/>
          <w:szCs w:val="24"/>
        </w:rPr>
        <w:lastRenderedPageBreak/>
        <w:t>1</w:t>
      </w:r>
      <w:r w:rsidR="002E766F" w:rsidRPr="00AA66FB">
        <w:rPr>
          <w:rFonts w:asciiTheme="majorEastAsia" w:hAnsiTheme="majorEastAsia" w:hint="eastAsia"/>
          <w:sz w:val="24"/>
          <w:szCs w:val="24"/>
        </w:rPr>
        <w:t>3</w:t>
      </w:r>
      <w:r w:rsidRPr="00AA66FB">
        <w:rPr>
          <w:rFonts w:asciiTheme="majorEastAsia" w:hAnsiTheme="majorEastAsia" w:hint="eastAsia"/>
          <w:sz w:val="24"/>
          <w:szCs w:val="24"/>
        </w:rPr>
        <w:t>－</w:t>
      </w:r>
      <w:r w:rsidR="008726B8" w:rsidRPr="00AA66FB">
        <w:rPr>
          <w:rFonts w:asciiTheme="majorEastAsia" w:hAnsiTheme="majorEastAsia" w:hint="eastAsia"/>
          <w:sz w:val="24"/>
          <w:szCs w:val="24"/>
        </w:rPr>
        <w:t>６</w:t>
      </w:r>
      <w:r w:rsidRPr="00AA66FB">
        <w:rPr>
          <w:rFonts w:asciiTheme="majorEastAsia" w:hAnsiTheme="majorEastAsia" w:hint="eastAsia"/>
          <w:sz w:val="24"/>
          <w:szCs w:val="24"/>
        </w:rPr>
        <w:t xml:space="preserve">　「</w:t>
      </w:r>
      <w:r w:rsidR="00B77B3D">
        <w:rPr>
          <w:rFonts w:asciiTheme="majorEastAsia" w:hAnsiTheme="majorEastAsia" w:hint="eastAsia"/>
          <w:sz w:val="24"/>
          <w:szCs w:val="24"/>
        </w:rPr>
        <w:t>世田谷区多様性を認め合い男女共同参画と多文化共生を推進する条例」</w:t>
      </w:r>
      <w:r w:rsidRPr="00AA66FB">
        <w:rPr>
          <w:rFonts w:asciiTheme="majorEastAsia" w:hAnsiTheme="majorEastAsia" w:hint="eastAsia"/>
          <w:sz w:val="24"/>
          <w:szCs w:val="24"/>
        </w:rPr>
        <w:t>の認知度</w:t>
      </w:r>
      <w:bookmarkEnd w:id="169"/>
    </w:p>
    <w:p w14:paraId="44C96657" w14:textId="1C4E98B4" w:rsidR="001E5F8C" w:rsidRPr="00F64D07" w:rsidRDefault="008A530E" w:rsidP="008A530E">
      <w:pPr>
        <w:ind w:firstLineChars="100" w:firstLine="220"/>
      </w:pPr>
      <w:r w:rsidRPr="00F64D07">
        <w:rPr>
          <w:rFonts w:asciiTheme="majorEastAsia" w:eastAsiaTheme="majorEastAsia" w:hAnsiTheme="majorEastAsia" w:hint="eastAsia"/>
          <w:sz w:val="22"/>
        </w:rPr>
        <w:t>◎「</w:t>
      </w:r>
      <w:r w:rsidR="004F402F" w:rsidRPr="00F64D07">
        <w:rPr>
          <w:rFonts w:asciiTheme="majorEastAsia" w:eastAsiaTheme="majorEastAsia" w:hAnsiTheme="majorEastAsia" w:hint="eastAsia"/>
          <w:sz w:val="22"/>
        </w:rPr>
        <w:t>条例</w:t>
      </w:r>
      <w:r w:rsidRPr="00F64D07">
        <w:rPr>
          <w:rFonts w:asciiTheme="majorEastAsia" w:eastAsiaTheme="majorEastAsia" w:hAnsiTheme="majorEastAsia" w:hint="eastAsia"/>
          <w:sz w:val="22"/>
        </w:rPr>
        <w:t>も</w:t>
      </w:r>
      <w:r w:rsidR="004F402F" w:rsidRPr="00F64D07">
        <w:rPr>
          <w:rFonts w:asciiTheme="majorEastAsia" w:eastAsiaTheme="majorEastAsia" w:hAnsiTheme="majorEastAsia" w:hint="eastAsia"/>
          <w:sz w:val="22"/>
        </w:rPr>
        <w:t>大まかな</w:t>
      </w:r>
      <w:r w:rsidRPr="00F64D07">
        <w:rPr>
          <w:rFonts w:asciiTheme="majorEastAsia" w:eastAsiaTheme="majorEastAsia" w:hAnsiTheme="majorEastAsia" w:hint="eastAsia"/>
          <w:sz w:val="22"/>
        </w:rPr>
        <w:t>内容も知っている」と「聞いたことがある」を合わせて</w:t>
      </w:r>
      <w:r w:rsidR="004F402F" w:rsidRPr="00F64D07">
        <w:rPr>
          <w:rFonts w:asciiTheme="majorEastAsia" w:eastAsiaTheme="majorEastAsia" w:hAnsiTheme="majorEastAsia" w:hint="eastAsia"/>
          <w:sz w:val="22"/>
        </w:rPr>
        <w:t>２割</w:t>
      </w:r>
      <w:r w:rsidR="00A92983">
        <w:rPr>
          <w:rFonts w:asciiTheme="majorEastAsia" w:eastAsiaTheme="majorEastAsia" w:hAnsiTheme="majorEastAsia" w:hint="eastAsia"/>
          <w:sz w:val="22"/>
        </w:rPr>
        <w:t>半ば</w:t>
      </w:r>
      <w:r w:rsidR="004F402F" w:rsidRPr="00F64D07">
        <w:rPr>
          <w:rFonts w:asciiTheme="majorEastAsia" w:eastAsiaTheme="majorEastAsia" w:hAnsiTheme="majorEastAsia" w:hint="eastAsia"/>
          <w:sz w:val="22"/>
        </w:rPr>
        <w:t>に留まる</w:t>
      </w:r>
      <w:r w:rsidRPr="00F64D07">
        <w:rPr>
          <w:rFonts w:asciiTheme="majorEastAsia" w:eastAsiaTheme="majorEastAsia" w:hAnsiTheme="majorEastAsia" w:hint="eastAsia"/>
          <w:sz w:val="22"/>
        </w:rPr>
        <w:t>。</w:t>
      </w:r>
    </w:p>
    <w:p w14:paraId="7D67E680" w14:textId="0E44F2E2" w:rsidR="001E5F8C" w:rsidRPr="00F64D07" w:rsidRDefault="00874697" w:rsidP="001E5F8C">
      <w:pPr>
        <w:ind w:leftChars="100" w:left="650" w:rightChars="100" w:right="210" w:hangingChars="200" w:hanging="440"/>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08576" behindDoc="0" locked="0" layoutInCell="1" allowOverlap="1" wp14:anchorId="395C7779" wp14:editId="0D791910">
                <wp:simplePos x="0" y="0"/>
                <wp:positionH relativeFrom="column">
                  <wp:posOffset>-17145</wp:posOffset>
                </wp:positionH>
                <wp:positionV relativeFrom="paragraph">
                  <wp:posOffset>11185</wp:posOffset>
                </wp:positionV>
                <wp:extent cx="5972175" cy="5978769"/>
                <wp:effectExtent l="0" t="0" r="28575" b="22225"/>
                <wp:wrapNone/>
                <wp:docPr id="101" name="正方形/長方形 101"/>
                <wp:cNvGraphicFramePr/>
                <a:graphic xmlns:a="http://schemas.openxmlformats.org/drawingml/2006/main">
                  <a:graphicData uri="http://schemas.microsoft.com/office/word/2010/wordprocessingShape">
                    <wps:wsp>
                      <wps:cNvSpPr/>
                      <wps:spPr>
                        <a:xfrm>
                          <a:off x="0" y="0"/>
                          <a:ext cx="5972175" cy="597876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29738" id="正方形/長方形 101" o:spid="_x0000_s1026" style="position:absolute;left:0;text-align:left;margin-left:-1.35pt;margin-top:.9pt;width:470.25pt;height:470.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DxgwIAAGgFAAAOAAAAZHJzL2Uyb0RvYy54bWysVMFu2zAMvQ/YPwi6r46DpmmCOkXQosOA&#10;oi2WDj2rslQLkEVNUuJkXz9Ksp2gK3YYloNCmeQj+UTy6nrfarITziswFS3PJpQIw6FW5q2iP57v&#10;vlxS4gMzNdNgREUPwtPr1edPV51diik0oGvhCIIYv+xsRZsQ7LIoPG9Ey/wZWGFQKcG1LODVvRW1&#10;Yx2it7qYTiYXRQeutg648B6/3mYlXSV8KQUPj1J6EYiuKOYW0unS+RrPYnXFlm+O2UbxPg32D1m0&#10;TBkMOkLdssDI1qk/oFrFHXiQ4YxDW4CUiotUA1ZTTt5Vs2mYFakWJMfbkSb//2D5w25jnxzS0Fm/&#10;9CjGKvbStfEf8yP7RNZhJEvsA+H4cbaYT8v5jBKOOrxczi8Wkc7i6G6dD18FtCQKFXX4Gokktrv3&#10;IZsOJjGagTuldXoRbUhX0cVsOksOHrSqozKapd4QN9qRHcNXDfuyD3tihUlog7kci0pSOGgRIbT5&#10;LiRRNZYxzQFivx0xGefChDKrGlaLHGo2wd8QbPBIFSfAiCwxyRG7BxgsM8iAnevv7aOrSO06Ok/+&#10;llh2Hj1SZDBhdG6VAfcRgMaq+sjZfiApUxNZeoX68OSIgzws3vI7he93z3x4Yg6nA+cIJz484iE1&#10;4DtBL1HSgPv10fdoj02LWko6nLaK+p9b5gQl+pvBdl6U5+dxPNPlfDaf4sWdal5PNWbb3gA+fYm7&#10;xfIkRvugB1E6aF9wMaxjVFQxwzF2RXlww+Um5C2Aq4WL9TqZ4UhaFu7NxvIIHlmN/fm8f2HO9k0c&#10;sP8fYJhMtnzXy9k2ehpYbwNIlRr9yGvPN45zapx+9cR9cXpPVscFufoNAAD//wMAUEsDBBQABgAI&#10;AAAAIQA56b6N2gAAAAgBAAAPAAAAZHJzL2Rvd25yZXYueG1sTE9BTsMwELwj8QdrK3FBrUOCaEnj&#10;VAiJY5BoeYAbL3HUeO3GTht+z3KC28zOaHam2s1uEBccY+9JwcMqA4HUetNTp+Dz8LbcgIhJk9GD&#10;J1TwjRF29e1NpUvjr/SBl33qBIdQLLUCm1IopYytRafjygck1r786HRiOnbSjPrK4W6QeZY9Sad7&#10;4g9WB3y12J72k1MwT5vzuZlOzmLRDPd5Cu9NCErdLeaXLYiEc/ozw299rg41dzr6iUwUg4JlvmYn&#10;33kAy8/FmsGRwWNRgKwr+X9A/QMAAP//AwBQSwECLQAUAAYACAAAACEAtoM4kv4AAADhAQAAEwAA&#10;AAAAAAAAAAAAAAAAAAAAW0NvbnRlbnRfVHlwZXNdLnhtbFBLAQItABQABgAIAAAAIQA4/SH/1gAA&#10;AJQBAAALAAAAAAAAAAAAAAAAAC8BAABfcmVscy8ucmVsc1BLAQItABQABgAIAAAAIQDKQdDxgwIA&#10;AGgFAAAOAAAAAAAAAAAAAAAAAC4CAABkcnMvZTJvRG9jLnhtbFBLAQItABQABgAIAAAAIQA56b6N&#10;2gAAAAgBAAAPAAAAAAAAAAAAAAAAAN0EAABkcnMvZG93bnJldi54bWxQSwUGAAAAAAQABADzAAAA&#10;5AUAAAAA&#10;" filled="f" strokecolor="black [3213]"/>
            </w:pict>
          </mc:Fallback>
        </mc:AlternateContent>
      </w:r>
      <w:r w:rsidR="001E5F8C" w:rsidRPr="00F64D07">
        <w:rPr>
          <w:rFonts w:asciiTheme="majorEastAsia" w:eastAsiaTheme="majorEastAsia" w:hAnsiTheme="majorEastAsia" w:hint="eastAsia"/>
          <w:sz w:val="22"/>
        </w:rPr>
        <w:t>問</w:t>
      </w:r>
      <w:r w:rsidR="00A92983">
        <w:rPr>
          <w:rFonts w:asciiTheme="majorEastAsia" w:eastAsiaTheme="majorEastAsia" w:hAnsiTheme="majorEastAsia" w:hint="eastAsia"/>
          <w:sz w:val="22"/>
        </w:rPr>
        <w:t>41</w:t>
      </w:r>
      <w:r w:rsidR="00674A0F" w:rsidRPr="00F64D07">
        <w:rPr>
          <w:rFonts w:asciiTheme="majorEastAsia" w:eastAsiaTheme="majorEastAsia" w:hAnsiTheme="majorEastAsia" w:hint="eastAsia"/>
          <w:sz w:val="22"/>
        </w:rPr>
        <w:t xml:space="preserve">　あなたは、「世田谷区多様性を認め合い男女共同参画と多文化共生を推進する条例をご存知ですか。（○は１つだけ）</w:t>
      </w:r>
    </w:p>
    <w:p w14:paraId="1602C6F8" w14:textId="77777777" w:rsidR="001E5F8C" w:rsidRPr="00F64D07" w:rsidRDefault="001E5F8C" w:rsidP="001E5F8C">
      <w:pPr>
        <w:rPr>
          <w:rFonts w:asciiTheme="minorEastAsia" w:hAnsiTheme="minorEastAsia"/>
          <w:sz w:val="22"/>
        </w:rPr>
      </w:pPr>
    </w:p>
    <w:p w14:paraId="0397E559" w14:textId="6F2D86F9" w:rsidR="001E5F8C" w:rsidRPr="00F64D07"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5EA7"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Pr="00F64D07">
        <w:rPr>
          <w:rFonts w:asciiTheme="majorEastAsia" w:eastAsiaTheme="majorEastAsia" w:hAnsiTheme="majorEastAsia" w:hint="eastAsia"/>
          <w:sz w:val="22"/>
        </w:rPr>
        <w:t>3</w:t>
      </w:r>
      <w:r w:rsidRPr="00F64D07">
        <w:rPr>
          <w:rFonts w:asciiTheme="majorEastAsia" w:eastAsiaTheme="majorEastAsia" w:hAnsiTheme="majorEastAsia"/>
          <w:sz w:val="22"/>
        </w:rPr>
        <w:t>－</w:t>
      </w:r>
      <w:r w:rsidR="00A92983">
        <w:rPr>
          <w:rFonts w:asciiTheme="majorEastAsia" w:eastAsiaTheme="majorEastAsia" w:hAnsiTheme="majorEastAsia" w:hint="eastAsia"/>
          <w:sz w:val="22"/>
        </w:rPr>
        <w:t>６</w:t>
      </w:r>
      <w:r w:rsidRPr="00F64D07">
        <w:rPr>
          <w:rFonts w:asciiTheme="majorEastAsia" w:eastAsiaTheme="majorEastAsia" w:hAnsiTheme="majorEastAsia" w:hint="eastAsia"/>
          <w:sz w:val="22"/>
        </w:rPr>
        <w:t>－１</w:t>
      </w:r>
      <w:r w:rsidRPr="00F64D07">
        <w:rPr>
          <w:rFonts w:asciiTheme="majorEastAsia" w:eastAsiaTheme="majorEastAsia" w:hAnsiTheme="majorEastAsia"/>
          <w:sz w:val="22"/>
        </w:rPr>
        <w:t xml:space="preserve">　</w:t>
      </w:r>
      <w:r w:rsidRPr="00F64D07">
        <w:rPr>
          <w:rFonts w:asciiTheme="majorEastAsia" w:eastAsiaTheme="majorEastAsia" w:hAnsiTheme="majorEastAsia" w:hint="eastAsia"/>
          <w:sz w:val="22"/>
        </w:rPr>
        <w:t>「世田谷区多様性を認め合い男女共同参画と</w:t>
      </w:r>
    </w:p>
    <w:p w14:paraId="49DCD0BC" w14:textId="77777777" w:rsidR="00A92983" w:rsidRDefault="001E5F8C" w:rsidP="001E5F8C">
      <w:pPr>
        <w:jc w:val="center"/>
        <w:rPr>
          <w:rFonts w:asciiTheme="majorEastAsia" w:eastAsiaTheme="majorEastAsia" w:hAnsiTheme="majorEastAsia"/>
          <w:sz w:val="22"/>
        </w:rPr>
      </w:pPr>
      <w:r w:rsidRPr="00F64D07">
        <w:rPr>
          <w:rFonts w:asciiTheme="majorEastAsia" w:eastAsiaTheme="majorEastAsia" w:hAnsiTheme="majorEastAsia" w:hint="eastAsia"/>
          <w:sz w:val="22"/>
        </w:rPr>
        <w:t>多文化共生を推進する条例」の認知度</w:t>
      </w:r>
    </w:p>
    <w:p w14:paraId="75464538" w14:textId="3EA48DB3" w:rsidR="001E5F8C" w:rsidRPr="00F64D07" w:rsidRDefault="00A92983" w:rsidP="001E5F8C">
      <w:pPr>
        <w:jc w:val="center"/>
        <w:rPr>
          <w:rFonts w:asciiTheme="minorEastAsia" w:hAnsiTheme="minorEastAsia"/>
          <w:sz w:val="22"/>
        </w:rPr>
      </w:pPr>
      <w:r w:rsidRPr="00A92983">
        <w:rPr>
          <w:rFonts w:asciiTheme="majorEastAsia" w:eastAsiaTheme="majorEastAsia" w:hAnsiTheme="majorEastAsia" w:hint="eastAsia"/>
          <w:sz w:val="22"/>
        </w:rPr>
        <w:t>（性別・過年度比較・過年度比較女性・過年度比較男性）</w:t>
      </w:r>
    </w:p>
    <w:p w14:paraId="23DA76E6" w14:textId="405A83D7" w:rsidR="001E5F8C" w:rsidRPr="00F64D07" w:rsidRDefault="00A92983" w:rsidP="001E5F8C">
      <w:r w:rsidRPr="00A163A4">
        <w:rPr>
          <w:noProof/>
        </w:rPr>
        <w:drawing>
          <wp:inline distT="0" distB="0" distL="0" distR="0" wp14:anchorId="6B80B767" wp14:editId="79C33567">
            <wp:extent cx="5871845" cy="4611171"/>
            <wp:effectExtent l="0" t="0" r="0" b="0"/>
            <wp:docPr id="2143978754"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871845" cy="4611171"/>
                    </a:xfrm>
                    <a:prstGeom prst="rect">
                      <a:avLst/>
                    </a:prstGeom>
                    <a:noFill/>
                    <a:ln>
                      <a:noFill/>
                    </a:ln>
                  </pic:spPr>
                </pic:pic>
              </a:graphicData>
            </a:graphic>
          </wp:inline>
        </w:drawing>
      </w:r>
    </w:p>
    <w:p w14:paraId="409C01BE" w14:textId="6FCE92A2" w:rsidR="00057E39" w:rsidRPr="00F64D07" w:rsidRDefault="00C12E0B" w:rsidP="00C12E0B">
      <w:pPr>
        <w:ind w:leftChars="100" w:left="210" w:firstLineChars="95" w:firstLine="209"/>
        <w:jc w:val="left"/>
        <w:rPr>
          <w:rFonts w:asciiTheme="minorEastAsia" w:hAnsiTheme="minorEastAsia"/>
          <w:sz w:val="22"/>
        </w:rPr>
      </w:pPr>
      <w:r w:rsidRPr="00F64D07">
        <w:rPr>
          <w:rFonts w:asciiTheme="minorEastAsia" w:hAnsiTheme="minorEastAsia" w:hint="eastAsia"/>
          <w:sz w:val="22"/>
        </w:rPr>
        <w:t>「世田谷区多様性を認め合い男女共同参画と多文化共生を推進する条例」</w:t>
      </w:r>
      <w:r w:rsidR="008A530E" w:rsidRPr="00F64D07">
        <w:rPr>
          <w:rFonts w:asciiTheme="minorEastAsia" w:hAnsiTheme="minorEastAsia" w:hint="eastAsia"/>
          <w:sz w:val="22"/>
        </w:rPr>
        <w:t>の認知度について、「</w:t>
      </w:r>
      <w:r w:rsidRPr="00F64D07">
        <w:rPr>
          <w:rFonts w:asciiTheme="minorEastAsia" w:hAnsiTheme="minorEastAsia" w:hint="eastAsia"/>
          <w:sz w:val="22"/>
        </w:rPr>
        <w:t>条例も大まかな内容も知っている</w:t>
      </w:r>
      <w:r w:rsidR="008A530E" w:rsidRPr="00F64D07">
        <w:rPr>
          <w:rFonts w:asciiTheme="minorEastAsia" w:hAnsiTheme="minorEastAsia" w:hint="eastAsia"/>
          <w:sz w:val="22"/>
        </w:rPr>
        <w:t>」</w:t>
      </w:r>
      <w:r w:rsidRPr="00F64D07">
        <w:rPr>
          <w:rFonts w:asciiTheme="minorEastAsia" w:hAnsiTheme="minorEastAsia" w:hint="eastAsia"/>
          <w:sz w:val="22"/>
        </w:rPr>
        <w:t>が3.</w:t>
      </w:r>
      <w:r w:rsidR="00A92983">
        <w:rPr>
          <w:rFonts w:asciiTheme="minorEastAsia" w:hAnsiTheme="minorEastAsia" w:hint="eastAsia"/>
          <w:sz w:val="22"/>
        </w:rPr>
        <w:t>9</w:t>
      </w:r>
      <w:r w:rsidR="008A530E" w:rsidRPr="00F64D07">
        <w:rPr>
          <w:rFonts w:asciiTheme="minorEastAsia" w:hAnsiTheme="minorEastAsia" w:hint="eastAsia"/>
          <w:sz w:val="22"/>
        </w:rPr>
        <w:t>％、「聞いたことはあるが、内容は知らない」が</w:t>
      </w:r>
      <w:r w:rsidR="00A92983">
        <w:rPr>
          <w:rFonts w:asciiTheme="minorEastAsia" w:hAnsiTheme="minorEastAsia" w:hint="eastAsia"/>
          <w:sz w:val="22"/>
        </w:rPr>
        <w:t>20</w:t>
      </w:r>
      <w:r w:rsidR="008A530E" w:rsidRPr="00F64D07">
        <w:rPr>
          <w:rFonts w:asciiTheme="minorEastAsia" w:hAnsiTheme="minorEastAsia" w:hint="eastAsia"/>
          <w:sz w:val="22"/>
        </w:rPr>
        <w:t>.</w:t>
      </w:r>
      <w:r w:rsidR="00A92983">
        <w:rPr>
          <w:rFonts w:asciiTheme="minorEastAsia" w:hAnsiTheme="minorEastAsia" w:hint="eastAsia"/>
          <w:sz w:val="22"/>
        </w:rPr>
        <w:t>8</w:t>
      </w:r>
      <w:r w:rsidR="008A530E" w:rsidRPr="00F64D07">
        <w:rPr>
          <w:rFonts w:asciiTheme="minorEastAsia" w:hAnsiTheme="minorEastAsia" w:hint="eastAsia"/>
          <w:sz w:val="22"/>
        </w:rPr>
        <w:t>％と、合わせて</w:t>
      </w:r>
      <w:r w:rsidR="004F402F" w:rsidRPr="00F64D07">
        <w:rPr>
          <w:rFonts w:asciiTheme="minorEastAsia" w:hAnsiTheme="minorEastAsia" w:hint="eastAsia"/>
          <w:sz w:val="22"/>
        </w:rPr>
        <w:t>２割</w:t>
      </w:r>
      <w:r w:rsidR="00A92983">
        <w:rPr>
          <w:rFonts w:asciiTheme="minorEastAsia" w:hAnsiTheme="minorEastAsia" w:hint="eastAsia"/>
          <w:sz w:val="22"/>
        </w:rPr>
        <w:t>半ば</w:t>
      </w:r>
      <w:r w:rsidR="008A530E" w:rsidRPr="00F64D07">
        <w:rPr>
          <w:rFonts w:asciiTheme="minorEastAsia" w:hAnsiTheme="minorEastAsia" w:hint="eastAsia"/>
          <w:sz w:val="22"/>
        </w:rPr>
        <w:t>となっている。</w:t>
      </w:r>
      <w:r w:rsidR="00057E39" w:rsidRPr="00F64D07">
        <w:rPr>
          <w:rFonts w:asciiTheme="minorEastAsia" w:hAnsiTheme="minorEastAsia" w:hint="eastAsia"/>
          <w:sz w:val="22"/>
        </w:rPr>
        <w:t>（図</w:t>
      </w:r>
      <w:r w:rsidR="008A530E" w:rsidRPr="00F64D07">
        <w:rPr>
          <w:rFonts w:asciiTheme="minorEastAsia" w:hAnsiTheme="minorEastAsia" w:hint="eastAsia"/>
          <w:sz w:val="22"/>
        </w:rPr>
        <w:t>表</w:t>
      </w:r>
      <w:r w:rsidR="009B1773" w:rsidRPr="00F64D07">
        <w:rPr>
          <w:rFonts w:asciiTheme="minorEastAsia" w:hAnsiTheme="minorEastAsia" w:hint="eastAsia"/>
          <w:sz w:val="22"/>
        </w:rPr>
        <w:t>13</w:t>
      </w:r>
      <w:r w:rsidR="00057E39" w:rsidRPr="00F64D07">
        <w:rPr>
          <w:rFonts w:asciiTheme="minorEastAsia" w:hAnsiTheme="minorEastAsia"/>
          <w:sz w:val="22"/>
        </w:rPr>
        <w:t>－</w:t>
      </w:r>
      <w:r w:rsidR="00A92983">
        <w:rPr>
          <w:rFonts w:asciiTheme="minorEastAsia" w:hAnsiTheme="minorEastAsia" w:hint="eastAsia"/>
          <w:sz w:val="22"/>
        </w:rPr>
        <w:t>６</w:t>
      </w:r>
      <w:r w:rsidR="00057E39" w:rsidRPr="00F64D07">
        <w:rPr>
          <w:rFonts w:asciiTheme="minorEastAsia" w:hAnsiTheme="minorEastAsia"/>
          <w:sz w:val="22"/>
        </w:rPr>
        <w:t>－１）</w:t>
      </w:r>
    </w:p>
    <w:p w14:paraId="3BFBABD1" w14:textId="77777777" w:rsidR="00057E39" w:rsidRPr="00F64D07" w:rsidRDefault="00057E39" w:rsidP="00057E39">
      <w:pPr>
        <w:rPr>
          <w:rFonts w:asciiTheme="minorEastAsia" w:hAnsiTheme="minorEastAsia"/>
          <w:sz w:val="22"/>
        </w:rPr>
      </w:pPr>
    </w:p>
    <w:p w14:paraId="40FB49F1" w14:textId="77777777" w:rsidR="00057E39" w:rsidRPr="00F64D07" w:rsidRDefault="00057E39" w:rsidP="00057E39">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0350744D" w14:textId="65C051AD" w:rsidR="00057E39" w:rsidRPr="00F64D07" w:rsidRDefault="008A530E" w:rsidP="004F402F">
      <w:pPr>
        <w:ind w:leftChars="100" w:left="210" w:firstLineChars="95" w:firstLine="209"/>
        <w:rPr>
          <w:rFonts w:asciiTheme="minorEastAsia" w:hAnsiTheme="minorEastAsia"/>
          <w:sz w:val="22"/>
        </w:rPr>
      </w:pPr>
      <w:r w:rsidRPr="00F64D07">
        <w:rPr>
          <w:rFonts w:asciiTheme="minorEastAsia" w:hAnsiTheme="minorEastAsia" w:hint="eastAsia"/>
          <w:sz w:val="22"/>
        </w:rPr>
        <w:t>性別でみると、</w:t>
      </w:r>
      <w:r w:rsidR="00A92983" w:rsidRPr="00670AF6">
        <w:rPr>
          <w:rFonts w:asciiTheme="minorEastAsia" w:hAnsiTheme="minorEastAsia" w:hint="eastAsia"/>
          <w:sz w:val="22"/>
        </w:rPr>
        <w:t>「</w:t>
      </w:r>
      <w:r w:rsidR="00A92983" w:rsidRPr="00A92983">
        <w:rPr>
          <w:rFonts w:asciiTheme="minorEastAsia" w:hAnsiTheme="minorEastAsia" w:hint="eastAsia"/>
          <w:sz w:val="22"/>
        </w:rPr>
        <w:t>条例も大まかな内容も知っている</w:t>
      </w:r>
      <w:r w:rsidR="00A92983" w:rsidRPr="00670AF6">
        <w:rPr>
          <w:rFonts w:asciiTheme="minorEastAsia" w:hAnsiTheme="minorEastAsia" w:hint="eastAsia"/>
          <w:sz w:val="22"/>
        </w:rPr>
        <w:t>」</w:t>
      </w:r>
      <w:r w:rsidR="00A92983">
        <w:rPr>
          <w:rFonts w:asciiTheme="minorEastAsia" w:hAnsiTheme="minorEastAsia" w:hint="eastAsia"/>
          <w:sz w:val="22"/>
        </w:rPr>
        <w:t>は男性が4.6％、女性が3.4％と男性の方が高いが、「</w:t>
      </w:r>
      <w:r w:rsidR="00A92983" w:rsidRPr="00A92983">
        <w:rPr>
          <w:rFonts w:asciiTheme="minorEastAsia" w:hAnsiTheme="minorEastAsia" w:hint="eastAsia"/>
          <w:sz w:val="22"/>
        </w:rPr>
        <w:t>聞いたことがあるが、内容は知らない</w:t>
      </w:r>
      <w:r w:rsidR="00A92983">
        <w:rPr>
          <w:rFonts w:asciiTheme="minorEastAsia" w:hAnsiTheme="minorEastAsia" w:hint="eastAsia"/>
          <w:sz w:val="22"/>
        </w:rPr>
        <w:t>」は女性が21.7％、男性が19.</w:t>
      </w:r>
      <w:r w:rsidR="00EE6E06">
        <w:rPr>
          <w:rFonts w:asciiTheme="minorEastAsia" w:hAnsiTheme="minorEastAsia" w:hint="eastAsia"/>
          <w:sz w:val="22"/>
        </w:rPr>
        <w:t>3</w:t>
      </w:r>
      <w:r w:rsidR="00A92983">
        <w:rPr>
          <w:rFonts w:asciiTheme="minorEastAsia" w:hAnsiTheme="minorEastAsia" w:hint="eastAsia"/>
          <w:sz w:val="22"/>
        </w:rPr>
        <w:t>％と女性の方が高くなっている</w:t>
      </w:r>
      <w:r w:rsidR="00C12E0B" w:rsidRPr="00F64D07">
        <w:rPr>
          <w:rFonts w:asciiTheme="minorEastAsia" w:hAnsiTheme="minorEastAsia" w:hint="eastAsia"/>
          <w:sz w:val="22"/>
        </w:rPr>
        <w:t>。</w:t>
      </w:r>
      <w:r w:rsidR="00057E39" w:rsidRPr="00F64D07">
        <w:rPr>
          <w:rFonts w:asciiTheme="minorEastAsia" w:hAnsiTheme="minorEastAsia" w:hint="eastAsia"/>
          <w:sz w:val="22"/>
        </w:rPr>
        <w:t>（図</w:t>
      </w:r>
      <w:r w:rsidRPr="00F64D07">
        <w:rPr>
          <w:rFonts w:asciiTheme="minorEastAsia" w:hAnsiTheme="minorEastAsia" w:hint="eastAsia"/>
          <w:sz w:val="22"/>
        </w:rPr>
        <w:t>表</w:t>
      </w:r>
      <w:r w:rsidR="009B1773" w:rsidRPr="00F64D07">
        <w:rPr>
          <w:rFonts w:asciiTheme="minorEastAsia" w:hAnsiTheme="minorEastAsia" w:hint="eastAsia"/>
          <w:sz w:val="22"/>
        </w:rPr>
        <w:t>13－</w:t>
      </w:r>
      <w:r w:rsidR="00A92983">
        <w:rPr>
          <w:rFonts w:asciiTheme="minorEastAsia" w:hAnsiTheme="minorEastAsia" w:hint="eastAsia"/>
          <w:sz w:val="22"/>
        </w:rPr>
        <w:t>６</w:t>
      </w:r>
      <w:r w:rsidR="00057E39" w:rsidRPr="00F64D07">
        <w:rPr>
          <w:rFonts w:asciiTheme="minorEastAsia" w:hAnsiTheme="minorEastAsia"/>
          <w:sz w:val="22"/>
        </w:rPr>
        <w:t>－１</w:t>
      </w:r>
      <w:r w:rsidR="00057E39" w:rsidRPr="00F64D07">
        <w:rPr>
          <w:rFonts w:asciiTheme="minorEastAsia" w:hAnsiTheme="minorEastAsia" w:hint="eastAsia"/>
          <w:sz w:val="22"/>
        </w:rPr>
        <w:t>）</w:t>
      </w:r>
    </w:p>
    <w:p w14:paraId="15716281" w14:textId="77777777" w:rsidR="00A92983" w:rsidRPr="00F64D07" w:rsidRDefault="00A92983" w:rsidP="00A92983">
      <w:pPr>
        <w:rPr>
          <w:rFonts w:asciiTheme="majorEastAsia" w:eastAsiaTheme="majorEastAsia" w:hAnsiTheme="majorEastAsia"/>
          <w:sz w:val="22"/>
        </w:rPr>
      </w:pPr>
      <w:r w:rsidRPr="00F64D07">
        <w:rPr>
          <w:rFonts w:hint="eastAsia"/>
          <w:sz w:val="22"/>
        </w:rPr>
        <w:lastRenderedPageBreak/>
        <w:t>【</w:t>
      </w:r>
      <w:r w:rsidRPr="00F64D07">
        <w:rPr>
          <w:rFonts w:asciiTheme="majorEastAsia" w:eastAsiaTheme="majorEastAsia" w:hAnsiTheme="majorEastAsia" w:hint="eastAsia"/>
          <w:sz w:val="22"/>
        </w:rPr>
        <w:t>過年度比較】</w:t>
      </w:r>
    </w:p>
    <w:p w14:paraId="04FB4038" w14:textId="6FE69F26" w:rsidR="00DA492F" w:rsidRDefault="00A92983" w:rsidP="00A92983">
      <w:pPr>
        <w:ind w:leftChars="100" w:left="210" w:firstLineChars="96" w:firstLine="211"/>
        <w:jc w:val="left"/>
        <w:rPr>
          <w:rFonts w:asciiTheme="minorEastAsia" w:hAnsiTheme="minorEastAsia"/>
          <w:sz w:val="22"/>
        </w:rPr>
      </w:pPr>
      <w:r w:rsidRPr="004D061A">
        <w:rPr>
          <w:rFonts w:asciiTheme="minorEastAsia" w:hAnsiTheme="minorEastAsia" w:hint="eastAsia"/>
          <w:sz w:val="22"/>
        </w:rPr>
        <w:t>過年度比較でみると、</w:t>
      </w:r>
      <w:r w:rsidRPr="00670AF6">
        <w:rPr>
          <w:rFonts w:asciiTheme="minorEastAsia" w:hAnsiTheme="minorEastAsia" w:hint="eastAsia"/>
          <w:sz w:val="22"/>
        </w:rPr>
        <w:t>「</w:t>
      </w:r>
      <w:r w:rsidRPr="00A92983">
        <w:rPr>
          <w:rFonts w:asciiTheme="minorEastAsia" w:hAnsiTheme="minorEastAsia" w:hint="eastAsia"/>
          <w:sz w:val="22"/>
        </w:rPr>
        <w:t>条例も大まかな内容も知っている</w:t>
      </w:r>
      <w:r w:rsidRPr="00670AF6">
        <w:rPr>
          <w:rFonts w:asciiTheme="minorEastAsia" w:hAnsiTheme="minorEastAsia" w:hint="eastAsia"/>
          <w:sz w:val="22"/>
        </w:rPr>
        <w:t>」と「</w:t>
      </w:r>
      <w:r w:rsidRPr="00A92983">
        <w:rPr>
          <w:rFonts w:asciiTheme="minorEastAsia" w:hAnsiTheme="minorEastAsia" w:hint="eastAsia"/>
          <w:sz w:val="22"/>
        </w:rPr>
        <w:t>聞いたことはあるが、内容は知らない</w:t>
      </w:r>
      <w:r w:rsidRPr="00670AF6">
        <w:rPr>
          <w:rFonts w:asciiTheme="minorEastAsia" w:hAnsiTheme="minorEastAsia" w:hint="eastAsia"/>
          <w:sz w:val="22"/>
        </w:rPr>
        <w:t>」</w:t>
      </w:r>
      <w:r>
        <w:rPr>
          <w:rFonts w:asciiTheme="minorEastAsia" w:hAnsiTheme="minorEastAsia" w:hint="eastAsia"/>
          <w:sz w:val="22"/>
        </w:rPr>
        <w:t>を合わせた割合は令和元年度の22.0％から2.7ポイント</w:t>
      </w:r>
      <w:r w:rsidR="000C6BE4">
        <w:rPr>
          <w:rFonts w:asciiTheme="minorEastAsia" w:hAnsiTheme="minorEastAsia" w:hint="eastAsia"/>
          <w:sz w:val="22"/>
        </w:rPr>
        <w:t>上昇している</w:t>
      </w:r>
      <w:r w:rsidRPr="004D061A">
        <w:rPr>
          <w:rFonts w:asciiTheme="minorEastAsia" w:hAnsiTheme="minorEastAsia" w:hint="eastAsia"/>
          <w:sz w:val="22"/>
        </w:rPr>
        <w:t>。</w:t>
      </w:r>
      <w:r>
        <w:rPr>
          <w:rFonts w:asciiTheme="minorEastAsia" w:hAnsiTheme="minorEastAsia" w:hint="eastAsia"/>
          <w:sz w:val="22"/>
        </w:rPr>
        <w:t>また性別では</w:t>
      </w:r>
      <w:r w:rsidR="000C6BE4">
        <w:rPr>
          <w:rFonts w:asciiTheme="minorEastAsia" w:hAnsiTheme="minorEastAsia" w:hint="eastAsia"/>
          <w:sz w:val="22"/>
        </w:rPr>
        <w:t>、</w:t>
      </w:r>
      <w:r>
        <w:rPr>
          <w:rFonts w:asciiTheme="minorEastAsia" w:hAnsiTheme="minorEastAsia" w:hint="eastAsia"/>
          <w:sz w:val="22"/>
        </w:rPr>
        <w:t>令和元年</w:t>
      </w:r>
      <w:r w:rsidR="00DA492F">
        <w:rPr>
          <w:rFonts w:asciiTheme="minorEastAsia" w:hAnsiTheme="minorEastAsia" w:hint="eastAsia"/>
          <w:sz w:val="22"/>
        </w:rPr>
        <w:t>度</w:t>
      </w:r>
      <w:r w:rsidR="000C6BE4">
        <w:rPr>
          <w:rFonts w:asciiTheme="minorEastAsia" w:hAnsiTheme="minorEastAsia" w:hint="eastAsia"/>
          <w:sz w:val="22"/>
        </w:rPr>
        <w:t>の</w:t>
      </w:r>
      <w:r w:rsidRPr="00670AF6">
        <w:rPr>
          <w:rFonts w:asciiTheme="minorEastAsia" w:hAnsiTheme="minorEastAsia" w:hint="eastAsia"/>
          <w:sz w:val="22"/>
        </w:rPr>
        <w:t>「内容を知っている」と「聞いたことがある」</w:t>
      </w:r>
      <w:r>
        <w:rPr>
          <w:rFonts w:asciiTheme="minorEastAsia" w:hAnsiTheme="minorEastAsia" w:hint="eastAsia"/>
          <w:sz w:val="22"/>
        </w:rPr>
        <w:t>を合わせた割合は女性</w:t>
      </w:r>
      <w:r w:rsidR="000C6BE4">
        <w:rPr>
          <w:rFonts w:asciiTheme="minorEastAsia" w:hAnsiTheme="minorEastAsia" w:hint="eastAsia"/>
          <w:sz w:val="22"/>
        </w:rPr>
        <w:t>で</w:t>
      </w:r>
      <w:r>
        <w:rPr>
          <w:rFonts w:asciiTheme="minorEastAsia" w:hAnsiTheme="minorEastAsia" w:hint="eastAsia"/>
          <w:sz w:val="22"/>
        </w:rPr>
        <w:t>23.8％、男性</w:t>
      </w:r>
      <w:r w:rsidR="000C6BE4">
        <w:rPr>
          <w:rFonts w:asciiTheme="minorEastAsia" w:hAnsiTheme="minorEastAsia" w:hint="eastAsia"/>
          <w:sz w:val="22"/>
        </w:rPr>
        <w:t>で</w:t>
      </w:r>
      <w:r>
        <w:rPr>
          <w:rFonts w:asciiTheme="minorEastAsia" w:hAnsiTheme="minorEastAsia" w:hint="eastAsia"/>
          <w:sz w:val="22"/>
        </w:rPr>
        <w:t>19.</w:t>
      </w:r>
      <w:r w:rsidR="00DA492F">
        <w:rPr>
          <w:rFonts w:asciiTheme="minorEastAsia" w:hAnsiTheme="minorEastAsia" w:hint="eastAsia"/>
          <w:sz w:val="22"/>
        </w:rPr>
        <w:t>3</w:t>
      </w:r>
      <w:r>
        <w:rPr>
          <w:rFonts w:asciiTheme="minorEastAsia" w:hAnsiTheme="minorEastAsia" w:hint="eastAsia"/>
          <w:sz w:val="22"/>
        </w:rPr>
        <w:t>％</w:t>
      </w:r>
      <w:r w:rsidR="000C6BE4">
        <w:rPr>
          <w:rFonts w:asciiTheme="minorEastAsia" w:hAnsiTheme="minorEastAsia" w:hint="eastAsia"/>
          <w:sz w:val="22"/>
        </w:rPr>
        <w:t>であり</w:t>
      </w:r>
      <w:r>
        <w:rPr>
          <w:rFonts w:asciiTheme="minorEastAsia" w:hAnsiTheme="minorEastAsia" w:hint="eastAsia"/>
          <w:sz w:val="22"/>
        </w:rPr>
        <w:t>、</w:t>
      </w:r>
      <w:r w:rsidR="00DA492F">
        <w:rPr>
          <w:rFonts w:asciiTheme="minorEastAsia" w:hAnsiTheme="minorEastAsia" w:hint="eastAsia"/>
          <w:sz w:val="22"/>
        </w:rPr>
        <w:t>男女</w:t>
      </w:r>
      <w:r>
        <w:rPr>
          <w:rFonts w:asciiTheme="minorEastAsia" w:hAnsiTheme="minorEastAsia" w:hint="eastAsia"/>
          <w:sz w:val="22"/>
        </w:rPr>
        <w:t>ともに令和６年度では割合が上昇している。</w:t>
      </w:r>
    </w:p>
    <w:p w14:paraId="39DCA93C" w14:textId="5F100777" w:rsidR="00A92983" w:rsidRPr="00F64D07" w:rsidRDefault="00A92983" w:rsidP="00DA492F">
      <w:pPr>
        <w:ind w:leftChars="100" w:left="210" w:firstLineChars="96" w:firstLine="211"/>
        <w:jc w:val="right"/>
        <w:rPr>
          <w:rFonts w:asciiTheme="minorEastAsia" w:hAnsiTheme="minorEastAsia"/>
          <w:sz w:val="22"/>
        </w:rPr>
      </w:pPr>
      <w:r w:rsidRPr="00F64D07">
        <w:rPr>
          <w:rFonts w:asciiTheme="minorEastAsia" w:hAnsiTheme="minorEastAsia" w:hint="eastAsia"/>
          <w:sz w:val="22"/>
        </w:rPr>
        <w:t>（図表</w:t>
      </w:r>
      <w:r w:rsidRPr="00F64D07">
        <w:rPr>
          <w:rFonts w:asciiTheme="minorEastAsia" w:hAnsiTheme="minorEastAsia"/>
          <w:sz w:val="22"/>
        </w:rPr>
        <w:t>1</w:t>
      </w:r>
      <w:r>
        <w:rPr>
          <w:rFonts w:asciiTheme="minorEastAsia" w:hAnsiTheme="minorEastAsia" w:hint="eastAsia"/>
          <w:sz w:val="22"/>
        </w:rPr>
        <w:t>3</w:t>
      </w:r>
      <w:r w:rsidRPr="00F64D07">
        <w:rPr>
          <w:rFonts w:asciiTheme="minorEastAsia" w:hAnsiTheme="minorEastAsia"/>
          <w:sz w:val="22"/>
        </w:rPr>
        <w:t>－</w:t>
      </w:r>
      <w:r w:rsidR="00874697">
        <w:rPr>
          <w:rFonts w:asciiTheme="minorEastAsia" w:hAnsiTheme="minorEastAsia" w:hint="eastAsia"/>
          <w:sz w:val="22"/>
        </w:rPr>
        <w:t>６</w:t>
      </w:r>
      <w:r w:rsidRPr="00F64D07">
        <w:rPr>
          <w:rFonts w:asciiTheme="minorEastAsia" w:hAnsiTheme="minorEastAsia"/>
          <w:sz w:val="22"/>
        </w:rPr>
        <w:t>－</w:t>
      </w:r>
      <w:r w:rsidRPr="00F64D07">
        <w:rPr>
          <w:rFonts w:asciiTheme="minorEastAsia" w:hAnsiTheme="minorEastAsia" w:hint="eastAsia"/>
          <w:sz w:val="22"/>
        </w:rPr>
        <w:t>１</w:t>
      </w:r>
      <w:r w:rsidRPr="00F64D07">
        <w:rPr>
          <w:rFonts w:asciiTheme="minorEastAsia" w:hAnsiTheme="minorEastAsia"/>
          <w:sz w:val="22"/>
        </w:rPr>
        <w:t>）</w:t>
      </w:r>
    </w:p>
    <w:p w14:paraId="638FC405" w14:textId="77777777" w:rsidR="00A92983" w:rsidRPr="00F64D07" w:rsidRDefault="00A92983" w:rsidP="001E5F8C">
      <w:pPr>
        <w:widowControl/>
        <w:jc w:val="left"/>
        <w:rPr>
          <w:rFonts w:asciiTheme="majorEastAsia" w:hAnsiTheme="majorEastAsia"/>
          <w:sz w:val="28"/>
        </w:rPr>
      </w:pPr>
    </w:p>
    <w:p w14:paraId="7BABDC3F" w14:textId="77777777" w:rsidR="00057E39" w:rsidRPr="00F64D07" w:rsidRDefault="00057E39" w:rsidP="00057E39">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58099BE2" w14:textId="3CF532D4" w:rsidR="008A530E" w:rsidRPr="00F64D07" w:rsidRDefault="008A530E" w:rsidP="00C12E0B">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性・年代別でみると、「</w:t>
      </w:r>
      <w:r w:rsidR="0040205C" w:rsidRPr="00F64D07">
        <w:rPr>
          <w:rFonts w:asciiTheme="minorEastAsia" w:hAnsiTheme="minorEastAsia" w:hint="eastAsia"/>
          <w:sz w:val="22"/>
        </w:rPr>
        <w:t>条例も大まかな内容も知っている</w:t>
      </w:r>
      <w:r w:rsidRPr="00F64D07">
        <w:rPr>
          <w:rFonts w:ascii="ＭＳ 明朝" w:eastAsia="ＭＳ 明朝" w:hAnsi="ＭＳ 明朝" w:hint="eastAsia"/>
          <w:sz w:val="22"/>
        </w:rPr>
        <w:t>」は、</w:t>
      </w:r>
      <w:r w:rsidR="0040205C" w:rsidRPr="00F64D07">
        <w:rPr>
          <w:rFonts w:ascii="ＭＳ 明朝" w:eastAsia="ＭＳ 明朝" w:hAnsi="ＭＳ 明朝" w:hint="eastAsia"/>
          <w:sz w:val="22"/>
        </w:rPr>
        <w:t>すべての性・年代で１割未満となっているものの、</w:t>
      </w:r>
      <w:r w:rsidR="00874697">
        <w:rPr>
          <w:rFonts w:ascii="ＭＳ 明朝" w:eastAsia="ＭＳ 明朝" w:hAnsi="ＭＳ 明朝" w:hint="eastAsia"/>
          <w:sz w:val="22"/>
        </w:rPr>
        <w:t>男性5</w:t>
      </w:r>
      <w:r w:rsidRPr="00F64D07">
        <w:rPr>
          <w:rFonts w:ascii="ＭＳ 明朝" w:eastAsia="ＭＳ 明朝" w:hAnsi="ＭＳ 明朝" w:hint="eastAsia"/>
          <w:sz w:val="22"/>
        </w:rPr>
        <w:t>0代</w:t>
      </w:r>
      <w:r w:rsidR="0040205C" w:rsidRPr="00F64D07">
        <w:rPr>
          <w:rFonts w:ascii="ＭＳ 明朝" w:eastAsia="ＭＳ 明朝" w:hAnsi="ＭＳ 明朝" w:hint="eastAsia"/>
          <w:sz w:val="22"/>
        </w:rPr>
        <w:t>で</w:t>
      </w:r>
      <w:r w:rsidR="00874697">
        <w:rPr>
          <w:rFonts w:ascii="ＭＳ 明朝" w:eastAsia="ＭＳ 明朝" w:hAnsi="ＭＳ 明朝" w:hint="eastAsia"/>
          <w:sz w:val="22"/>
        </w:rPr>
        <w:t>8</w:t>
      </w:r>
      <w:r w:rsidR="0040205C" w:rsidRPr="00F64D07">
        <w:rPr>
          <w:rFonts w:ascii="ＭＳ 明朝" w:eastAsia="ＭＳ 明朝" w:hAnsi="ＭＳ 明朝" w:hint="eastAsia"/>
          <w:sz w:val="22"/>
        </w:rPr>
        <w:t>.6％と比較的高くなっている。</w:t>
      </w:r>
    </w:p>
    <w:p w14:paraId="433BD74F" w14:textId="401EA805" w:rsidR="008E0AEE" w:rsidRDefault="008A530E" w:rsidP="00C12E0B">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w:t>
      </w:r>
      <w:r w:rsidR="0040205C" w:rsidRPr="00F64D07">
        <w:rPr>
          <w:rFonts w:asciiTheme="minorEastAsia" w:hAnsiTheme="minorEastAsia" w:hint="eastAsia"/>
          <w:sz w:val="22"/>
        </w:rPr>
        <w:t>条例も大まかな内容も知っている</w:t>
      </w:r>
      <w:r w:rsidRPr="00F64D07">
        <w:rPr>
          <w:rFonts w:ascii="ＭＳ 明朝" w:eastAsia="ＭＳ 明朝" w:hAnsi="ＭＳ 明朝" w:hint="eastAsia"/>
          <w:sz w:val="22"/>
        </w:rPr>
        <w:t>」</w:t>
      </w:r>
      <w:r w:rsidR="0040205C" w:rsidRPr="00F64D07">
        <w:rPr>
          <w:rFonts w:ascii="ＭＳ 明朝" w:eastAsia="ＭＳ 明朝" w:hAnsi="ＭＳ 明朝" w:hint="eastAsia"/>
          <w:sz w:val="22"/>
        </w:rPr>
        <w:t>と</w:t>
      </w:r>
      <w:r w:rsidRPr="00F64D07">
        <w:rPr>
          <w:rFonts w:ascii="ＭＳ 明朝" w:eastAsia="ＭＳ 明朝" w:hAnsi="ＭＳ 明朝" w:hint="eastAsia"/>
          <w:sz w:val="22"/>
        </w:rPr>
        <w:t>「聞いたことはあるが、内容は知らない」を合わせた認知度は、</w:t>
      </w:r>
      <w:r w:rsidR="00874697">
        <w:rPr>
          <w:rFonts w:ascii="ＭＳ 明朝" w:eastAsia="ＭＳ 明朝" w:hAnsi="ＭＳ 明朝" w:hint="eastAsia"/>
          <w:sz w:val="22"/>
        </w:rPr>
        <w:t>女性は60代</w:t>
      </w:r>
      <w:r w:rsidR="008E0AEE">
        <w:rPr>
          <w:rFonts w:ascii="ＭＳ 明朝" w:eastAsia="ＭＳ 明朝" w:hAnsi="ＭＳ 明朝" w:hint="eastAsia"/>
          <w:sz w:val="22"/>
        </w:rPr>
        <w:t>で</w:t>
      </w:r>
      <w:r w:rsidR="00874697">
        <w:rPr>
          <w:rFonts w:ascii="ＭＳ 明朝" w:eastAsia="ＭＳ 明朝" w:hAnsi="ＭＳ 明朝" w:hint="eastAsia"/>
          <w:sz w:val="22"/>
        </w:rPr>
        <w:t>44.3％、男性は50代</w:t>
      </w:r>
      <w:r w:rsidR="008E0AEE">
        <w:rPr>
          <w:rFonts w:ascii="ＭＳ 明朝" w:eastAsia="ＭＳ 明朝" w:hAnsi="ＭＳ 明朝" w:hint="eastAsia"/>
          <w:sz w:val="22"/>
        </w:rPr>
        <w:t>で</w:t>
      </w:r>
      <w:r w:rsidR="00874697">
        <w:rPr>
          <w:rFonts w:ascii="ＭＳ 明朝" w:eastAsia="ＭＳ 明朝" w:hAnsi="ＭＳ 明朝" w:hint="eastAsia"/>
          <w:sz w:val="22"/>
        </w:rPr>
        <w:t>30.5％と</w:t>
      </w:r>
      <w:r w:rsidRPr="00F64D07">
        <w:rPr>
          <w:rFonts w:ascii="ＭＳ 明朝" w:eastAsia="ＭＳ 明朝" w:hAnsi="ＭＳ 明朝" w:hint="eastAsia"/>
          <w:sz w:val="22"/>
        </w:rPr>
        <w:t>最も高く</w:t>
      </w:r>
      <w:r w:rsidR="00874697">
        <w:rPr>
          <w:rFonts w:ascii="ＭＳ 明朝" w:eastAsia="ＭＳ 明朝" w:hAnsi="ＭＳ 明朝" w:hint="eastAsia"/>
          <w:sz w:val="22"/>
        </w:rPr>
        <w:t>なっている。</w:t>
      </w:r>
    </w:p>
    <w:p w14:paraId="631D3259" w14:textId="13CD3A22" w:rsidR="00057E39" w:rsidRPr="00F64D07" w:rsidRDefault="00057E39" w:rsidP="00F86EA8">
      <w:pPr>
        <w:ind w:leftChars="100" w:left="210" w:firstLineChars="95" w:firstLine="209"/>
        <w:jc w:val="right"/>
        <w:rPr>
          <w:rFonts w:asciiTheme="minorEastAsia" w:hAnsiTheme="minorEastAsia"/>
          <w:sz w:val="22"/>
        </w:rPr>
      </w:pPr>
      <w:r w:rsidRPr="00F64D07">
        <w:rPr>
          <w:rFonts w:asciiTheme="minorEastAsia" w:hAnsiTheme="minorEastAsia" w:hint="eastAsia"/>
          <w:sz w:val="22"/>
        </w:rPr>
        <w:t>（図</w:t>
      </w:r>
      <w:r w:rsidR="008A530E" w:rsidRPr="00F64D07">
        <w:rPr>
          <w:rFonts w:asciiTheme="minorEastAsia" w:hAnsiTheme="minorEastAsia" w:hint="eastAsia"/>
          <w:sz w:val="22"/>
        </w:rPr>
        <w:t>表</w:t>
      </w:r>
      <w:r w:rsidR="009B1773" w:rsidRPr="00F64D07">
        <w:rPr>
          <w:rFonts w:asciiTheme="minorEastAsia" w:hAnsiTheme="minorEastAsia" w:hint="eastAsia"/>
          <w:sz w:val="22"/>
        </w:rPr>
        <w:t>13</w:t>
      </w:r>
      <w:r w:rsidRPr="00F64D07">
        <w:rPr>
          <w:rFonts w:asciiTheme="minorEastAsia" w:hAnsiTheme="minorEastAsia"/>
          <w:sz w:val="22"/>
        </w:rPr>
        <w:t>－</w:t>
      </w:r>
      <w:r w:rsidR="00874697">
        <w:rPr>
          <w:rFonts w:asciiTheme="minorEastAsia" w:hAnsiTheme="minorEastAsia" w:hint="eastAsia"/>
          <w:sz w:val="22"/>
        </w:rPr>
        <w:t>６</w:t>
      </w:r>
      <w:r w:rsidRPr="00F64D07">
        <w:rPr>
          <w:rFonts w:asciiTheme="minorEastAsia" w:hAnsiTheme="minorEastAsia"/>
          <w:sz w:val="22"/>
        </w:rPr>
        <w:t>－</w:t>
      </w:r>
      <w:r w:rsidRPr="00F64D07">
        <w:rPr>
          <w:rFonts w:asciiTheme="minorEastAsia" w:hAnsiTheme="minorEastAsia" w:hint="eastAsia"/>
          <w:sz w:val="22"/>
        </w:rPr>
        <w:t>２</w:t>
      </w:r>
      <w:r w:rsidRPr="00F64D07">
        <w:rPr>
          <w:rFonts w:asciiTheme="minorEastAsia" w:hAnsiTheme="minorEastAsia"/>
          <w:sz w:val="22"/>
        </w:rPr>
        <w:t>）</w:t>
      </w:r>
    </w:p>
    <w:p w14:paraId="4136C65B" w14:textId="77777777" w:rsidR="00057E39" w:rsidRPr="00F64D07" w:rsidRDefault="00057E39" w:rsidP="00EF3D29">
      <w:pPr>
        <w:rPr>
          <w:rFonts w:asciiTheme="minorEastAsia" w:hAnsiTheme="minorEastAsia"/>
          <w:sz w:val="22"/>
        </w:rPr>
      </w:pPr>
    </w:p>
    <w:p w14:paraId="00B1C894" w14:textId="79AFD296" w:rsidR="00EF3D29" w:rsidRPr="00F64D07" w:rsidRDefault="00EF3D29" w:rsidP="00EF3D29">
      <w:pPr>
        <w:jc w:val="center"/>
        <w:rPr>
          <w:rFonts w:asciiTheme="majorEastAsia" w:eastAsiaTheme="majorEastAsia" w:hAnsiTheme="majorEastAsia"/>
          <w:sz w:val="22"/>
        </w:rPr>
      </w:pPr>
      <w:r w:rsidRPr="00F64D07">
        <w:rPr>
          <w:rFonts w:asciiTheme="majorEastAsia" w:eastAsiaTheme="majorEastAsia" w:hAnsiTheme="majorEastAsia" w:hint="eastAsia"/>
          <w:sz w:val="22"/>
        </w:rPr>
        <w:t>図</w:t>
      </w:r>
      <w:r w:rsidR="00165EA7" w:rsidRPr="00F64D07">
        <w:rPr>
          <w:rFonts w:asciiTheme="majorEastAsia" w:eastAsiaTheme="majorEastAsia" w:hAnsiTheme="majorEastAsia" w:hint="eastAsia"/>
          <w:sz w:val="22"/>
        </w:rPr>
        <w:t>表</w:t>
      </w:r>
      <w:r w:rsidRPr="00F64D07">
        <w:rPr>
          <w:rFonts w:asciiTheme="majorEastAsia" w:eastAsiaTheme="majorEastAsia" w:hAnsiTheme="majorEastAsia"/>
          <w:sz w:val="22"/>
        </w:rPr>
        <w:t>1</w:t>
      </w:r>
      <w:r w:rsidRPr="00F64D07">
        <w:rPr>
          <w:rFonts w:asciiTheme="majorEastAsia" w:eastAsiaTheme="majorEastAsia" w:hAnsiTheme="majorEastAsia" w:hint="eastAsia"/>
          <w:sz w:val="22"/>
        </w:rPr>
        <w:t>3</w:t>
      </w:r>
      <w:r w:rsidRPr="00F64D07">
        <w:rPr>
          <w:rFonts w:asciiTheme="majorEastAsia" w:eastAsiaTheme="majorEastAsia" w:hAnsiTheme="majorEastAsia"/>
          <w:sz w:val="22"/>
        </w:rPr>
        <w:t>－</w:t>
      </w:r>
      <w:r w:rsidR="00874697">
        <w:rPr>
          <w:rFonts w:asciiTheme="majorEastAsia" w:eastAsiaTheme="majorEastAsia" w:hAnsiTheme="majorEastAsia" w:hint="eastAsia"/>
          <w:sz w:val="22"/>
        </w:rPr>
        <w:t>６</w:t>
      </w:r>
      <w:r w:rsidRPr="00F64D07">
        <w:rPr>
          <w:rFonts w:asciiTheme="majorEastAsia" w:eastAsiaTheme="majorEastAsia" w:hAnsiTheme="majorEastAsia" w:hint="eastAsia"/>
          <w:sz w:val="22"/>
        </w:rPr>
        <w:t>－２</w:t>
      </w:r>
      <w:r w:rsidRPr="00F64D07">
        <w:rPr>
          <w:rFonts w:asciiTheme="majorEastAsia" w:eastAsiaTheme="majorEastAsia" w:hAnsiTheme="majorEastAsia"/>
          <w:sz w:val="22"/>
        </w:rPr>
        <w:t xml:space="preserve">　</w:t>
      </w:r>
      <w:r w:rsidRPr="00F64D07">
        <w:rPr>
          <w:rFonts w:asciiTheme="majorEastAsia" w:eastAsiaTheme="majorEastAsia" w:hAnsiTheme="majorEastAsia" w:hint="eastAsia"/>
          <w:sz w:val="22"/>
        </w:rPr>
        <w:t>「世田谷区多様性を認め合い男女共同参画と</w:t>
      </w:r>
    </w:p>
    <w:p w14:paraId="3F687922" w14:textId="36F85F67" w:rsidR="00EF3D29" w:rsidRPr="00F64D07" w:rsidRDefault="00EF3D29" w:rsidP="00EF3D29">
      <w:pPr>
        <w:jc w:val="center"/>
        <w:rPr>
          <w:rFonts w:asciiTheme="minorEastAsia" w:hAnsiTheme="minorEastAsia"/>
          <w:sz w:val="22"/>
        </w:rPr>
      </w:pPr>
      <w:r w:rsidRPr="00F64D07">
        <w:rPr>
          <w:rFonts w:asciiTheme="majorEastAsia" w:eastAsiaTheme="majorEastAsia" w:hAnsiTheme="majorEastAsia" w:hint="eastAsia"/>
          <w:sz w:val="22"/>
        </w:rPr>
        <w:t>多文化共生を推進する条例」の認知度（性・年代別）</w:t>
      </w:r>
    </w:p>
    <w:p w14:paraId="2C9D3EDD" w14:textId="5238837D" w:rsidR="001E5F8C" w:rsidRPr="00F64D07" w:rsidRDefault="00A92983" w:rsidP="001E5F8C">
      <w:pPr>
        <w:widowControl/>
        <w:jc w:val="left"/>
        <w:rPr>
          <w:rFonts w:asciiTheme="majorEastAsia" w:hAnsiTheme="majorEastAsia"/>
          <w:sz w:val="28"/>
        </w:rPr>
      </w:pPr>
      <w:r w:rsidRPr="00A163A4">
        <w:rPr>
          <w:noProof/>
        </w:rPr>
        <w:drawing>
          <wp:inline distT="0" distB="0" distL="0" distR="0" wp14:anchorId="5D1924C1" wp14:editId="50E4B245">
            <wp:extent cx="5871845" cy="4475548"/>
            <wp:effectExtent l="0" t="0" r="0" b="1270"/>
            <wp:docPr id="1249524520"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871845" cy="4475548"/>
                    </a:xfrm>
                    <a:prstGeom prst="rect">
                      <a:avLst/>
                    </a:prstGeom>
                    <a:noFill/>
                    <a:ln>
                      <a:noFill/>
                    </a:ln>
                  </pic:spPr>
                </pic:pic>
              </a:graphicData>
            </a:graphic>
          </wp:inline>
        </w:drawing>
      </w:r>
    </w:p>
    <w:p w14:paraId="27817E20" w14:textId="60A9C232" w:rsidR="001E5F8C" w:rsidRDefault="001E5F8C" w:rsidP="001E5F8C">
      <w:pPr>
        <w:widowControl/>
        <w:jc w:val="left"/>
        <w:rPr>
          <w:rFonts w:asciiTheme="majorEastAsia" w:hAnsiTheme="majorEastAsia"/>
          <w:sz w:val="28"/>
        </w:rPr>
      </w:pPr>
    </w:p>
    <w:p w14:paraId="0A9AFED8" w14:textId="52427F35" w:rsidR="002E766F" w:rsidRPr="00F64D07" w:rsidRDefault="002E766F" w:rsidP="002E766F">
      <w:pPr>
        <w:pStyle w:val="1"/>
        <w:rPr>
          <w:rFonts w:asciiTheme="majorEastAsia" w:hAnsiTheme="majorEastAsia"/>
          <w:sz w:val="28"/>
        </w:rPr>
      </w:pPr>
      <w:bookmarkStart w:id="170" w:name="_Toc190047493"/>
      <w:r w:rsidRPr="00F64D07">
        <w:rPr>
          <w:rFonts w:asciiTheme="majorEastAsia" w:hAnsiTheme="majorEastAsia" w:hint="eastAsia"/>
          <w:sz w:val="28"/>
        </w:rPr>
        <w:lastRenderedPageBreak/>
        <w:t>第1</w:t>
      </w:r>
      <w:r>
        <w:rPr>
          <w:rFonts w:asciiTheme="majorEastAsia" w:hAnsiTheme="majorEastAsia" w:hint="eastAsia"/>
          <w:sz w:val="28"/>
        </w:rPr>
        <w:t>4</w:t>
      </w:r>
      <w:r w:rsidRPr="00F64D07">
        <w:rPr>
          <w:rFonts w:asciiTheme="majorEastAsia" w:hAnsiTheme="majorEastAsia" w:hint="eastAsia"/>
          <w:sz w:val="28"/>
        </w:rPr>
        <w:t xml:space="preserve">章　</w:t>
      </w:r>
      <w:r w:rsidRPr="002E766F">
        <w:rPr>
          <w:rFonts w:asciiTheme="majorEastAsia" w:hAnsiTheme="majorEastAsia" w:hint="eastAsia"/>
          <w:sz w:val="28"/>
        </w:rPr>
        <w:t>コロナウイルス禍を経た環境変化</w:t>
      </w:r>
      <w:bookmarkEnd w:id="170"/>
    </w:p>
    <w:p w14:paraId="26931521" w14:textId="55C173B2" w:rsidR="00874697" w:rsidRPr="00AA66FB" w:rsidRDefault="00874697" w:rsidP="00874697">
      <w:pPr>
        <w:pStyle w:val="2"/>
        <w:rPr>
          <w:rFonts w:asciiTheme="majorEastAsia" w:hAnsiTheme="majorEastAsia"/>
          <w:sz w:val="24"/>
          <w:szCs w:val="24"/>
        </w:rPr>
      </w:pPr>
      <w:bookmarkStart w:id="171" w:name="_Toc190047494"/>
      <w:r w:rsidRPr="00AA66FB">
        <w:rPr>
          <w:rFonts w:asciiTheme="majorEastAsia" w:hAnsiTheme="majorEastAsia" w:hint="eastAsia"/>
          <w:sz w:val="24"/>
          <w:szCs w:val="24"/>
        </w:rPr>
        <w:t>14－</w:t>
      </w:r>
      <w:r w:rsidR="00BA1D58" w:rsidRPr="00AA66FB">
        <w:rPr>
          <w:rFonts w:asciiTheme="majorEastAsia" w:hAnsiTheme="majorEastAsia" w:hint="eastAsia"/>
          <w:sz w:val="24"/>
          <w:szCs w:val="24"/>
        </w:rPr>
        <w:t>１</w:t>
      </w:r>
      <w:r w:rsidRPr="00AA66FB">
        <w:rPr>
          <w:rFonts w:asciiTheme="majorEastAsia" w:hAnsiTheme="majorEastAsia" w:hint="eastAsia"/>
          <w:sz w:val="24"/>
          <w:szCs w:val="24"/>
        </w:rPr>
        <w:t xml:space="preserve">　新型コロナウイルス感染症拡大による日常生活や行動の変化</w:t>
      </w:r>
      <w:bookmarkEnd w:id="171"/>
    </w:p>
    <w:p w14:paraId="1436AFD9" w14:textId="77777777" w:rsidR="00874697" w:rsidRPr="001037B6" w:rsidRDefault="00874697" w:rsidP="00874697">
      <w:pPr>
        <w:rPr>
          <w:rFonts w:asciiTheme="majorEastAsia" w:eastAsiaTheme="majorEastAsia" w:hAnsiTheme="majorEastAsia"/>
          <w:sz w:val="22"/>
        </w:rPr>
      </w:pPr>
      <w:r w:rsidRPr="001037B6">
        <w:rPr>
          <w:rFonts w:asciiTheme="majorEastAsia" w:eastAsiaTheme="majorEastAsia" w:hAnsiTheme="majorEastAsia" w:hint="eastAsia"/>
          <w:sz w:val="22"/>
        </w:rPr>
        <w:t>（令和</w:t>
      </w:r>
      <w:r>
        <w:rPr>
          <w:rFonts w:asciiTheme="majorEastAsia" w:eastAsiaTheme="majorEastAsia" w:hAnsiTheme="majorEastAsia" w:hint="eastAsia"/>
          <w:sz w:val="22"/>
        </w:rPr>
        <w:t>６</w:t>
      </w:r>
      <w:r w:rsidRPr="001037B6">
        <w:rPr>
          <w:rFonts w:asciiTheme="majorEastAsia" w:eastAsiaTheme="majorEastAsia" w:hAnsiTheme="majorEastAsia" w:hint="eastAsia"/>
          <w:sz w:val="22"/>
        </w:rPr>
        <w:t>年度調査　新規設問）</w:t>
      </w:r>
    </w:p>
    <w:p w14:paraId="46AA19D1" w14:textId="0C79B36A" w:rsidR="00874697" w:rsidRPr="00F64D07" w:rsidRDefault="00874697" w:rsidP="00874697">
      <w:pPr>
        <w:ind w:firstLineChars="100" w:firstLine="220"/>
      </w:pPr>
      <w:r w:rsidRPr="00F64D07">
        <w:rPr>
          <w:rFonts w:asciiTheme="majorEastAsia" w:eastAsiaTheme="majorEastAsia" w:hAnsiTheme="majorEastAsia" w:hint="eastAsia"/>
          <w:sz w:val="22"/>
        </w:rPr>
        <w:t>◎「</w:t>
      </w:r>
      <w:r w:rsidRPr="00874697">
        <w:rPr>
          <w:rFonts w:asciiTheme="majorEastAsia" w:eastAsiaTheme="majorEastAsia" w:hAnsiTheme="majorEastAsia" w:hint="eastAsia"/>
          <w:sz w:val="22"/>
        </w:rPr>
        <w:t>精神的に不安になることが増えた</w:t>
      </w:r>
      <w:r w:rsidRPr="00F64D07">
        <w:rPr>
          <w:rFonts w:asciiTheme="majorEastAsia" w:eastAsiaTheme="majorEastAsia" w:hAnsiTheme="majorEastAsia" w:hint="eastAsia"/>
          <w:sz w:val="22"/>
        </w:rPr>
        <w:t>」</w:t>
      </w:r>
      <w:r>
        <w:rPr>
          <w:rFonts w:asciiTheme="majorEastAsia" w:eastAsiaTheme="majorEastAsia" w:hAnsiTheme="majorEastAsia" w:hint="eastAsia"/>
          <w:sz w:val="22"/>
        </w:rPr>
        <w:t>が</w:t>
      </w:r>
      <w:r w:rsidR="00C20F08">
        <w:rPr>
          <w:rFonts w:asciiTheme="majorEastAsia" w:eastAsiaTheme="majorEastAsia" w:hAnsiTheme="majorEastAsia" w:hint="eastAsia"/>
          <w:sz w:val="22"/>
        </w:rPr>
        <w:t>３割弱</w:t>
      </w:r>
      <w:r w:rsidRPr="00F64D07">
        <w:rPr>
          <w:rFonts w:asciiTheme="majorEastAsia" w:eastAsiaTheme="majorEastAsia" w:hAnsiTheme="majorEastAsia" w:hint="eastAsia"/>
          <w:sz w:val="22"/>
        </w:rPr>
        <w:t>。</w:t>
      </w:r>
    </w:p>
    <w:p w14:paraId="0C8BF496" w14:textId="23E55B72" w:rsidR="00874697" w:rsidRDefault="00874697" w:rsidP="00874697">
      <w:pPr>
        <w:ind w:leftChars="100" w:left="870" w:rightChars="100" w:right="210" w:hangingChars="300" w:hanging="660"/>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88448" behindDoc="0" locked="0" layoutInCell="1" allowOverlap="1" wp14:anchorId="3922DCD2" wp14:editId="7097D2A9">
                <wp:simplePos x="0" y="0"/>
                <wp:positionH relativeFrom="column">
                  <wp:posOffset>-537</wp:posOffset>
                </wp:positionH>
                <wp:positionV relativeFrom="paragraph">
                  <wp:posOffset>11479</wp:posOffset>
                </wp:positionV>
                <wp:extent cx="5972175" cy="5644661"/>
                <wp:effectExtent l="0" t="0" r="28575" b="13335"/>
                <wp:wrapNone/>
                <wp:docPr id="1151383462" name="正方形/長方形 1151383462"/>
                <wp:cNvGraphicFramePr/>
                <a:graphic xmlns:a="http://schemas.openxmlformats.org/drawingml/2006/main">
                  <a:graphicData uri="http://schemas.microsoft.com/office/word/2010/wordprocessingShape">
                    <wps:wsp>
                      <wps:cNvSpPr/>
                      <wps:spPr>
                        <a:xfrm>
                          <a:off x="0" y="0"/>
                          <a:ext cx="5972175" cy="56446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4246B" id="正方形/長方形 1151383462" o:spid="_x0000_s1026" style="position:absolute;left:0;text-align:left;margin-left:-.05pt;margin-top:.9pt;width:470.25pt;height:444.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hagQIAAGgFAAAOAAAAZHJzL2Uyb0RvYy54bWysVMFu2zAMvQ/YPwi6r46DOF2COkXQosOA&#10;oi3aDj2rslQbkEWNUuJkXz9KdpygK3YYloNCmeQj+UTy4nLXGrZV6BuwJc/PJpwpK6Fq7FvJfzzf&#10;fPnKmQ/CVsKAVSXfK88vV58/XXRuqaZQg6kUMgKxftm5ktchuGWWeVmrVvgzcMqSUgO2ItAV37IK&#10;RUforcmmk8k86wArhyCV9/T1ulfyVcLXWslwr7VXgZmSU24hnZjO13hmqwuxfEPh6kYOaYh/yKIV&#10;jaWgI9S1CIJtsPkDqm0kggcdziS0GWjdSJVqoGryybtqnmrhVKqFyPFupMn/P1h5t31yD0g0dM4v&#10;PYmxip3GNv5TfmyXyNqPZKldYJI+FovzaX5ecCZJV8xns/k8j3RmR3eHPnxT0LIolBzpNRJJYnvr&#10;Q296MInRLNw0xqQXMZZ1JV8U0yI5eDBNFZXRLPWGujLItoJeNewOYU+sKAljKZdjUUkKe6MihLGP&#10;SrOmojKmfYDYb0dMIaWyIe9VtahUH6qY0G+occwiVZwAI7KmJEfsAeBj7L7+wT66qtSuo/Pkb4n1&#10;zqNHigw2jM5tYwE/AjBU1RC5tz+Q1FMTWXqFav+ADKEfFu/kTUPvdyt8eBBI00FzRBMf7unQBuid&#10;YJA4qwF/ffQ92lPTkpazjqat5P7nRqDizHy31M6LfDaL45kus+J8Shc81byeauymvQJ6+px2i5NJ&#10;jPbBHESN0L7QYljHqKQSVlLsksuAh8tV6LcArRap1utkRiPpRLi1T05G8Mhq7M/n3YtANzRxoP6/&#10;g8NkiuW7Xu5to6eF9SaAblKjH3kd+KZxTo0zrJ64L07vyeq4IFe/AQAA//8DAFBLAwQUAAYACAAA&#10;ACEA7YSL39oAAAAHAQAADwAAAGRycy9kb3ducmV2LnhtbEyOTU7DMBCF90jcwRokNqh1WipIQ5wK&#10;IbEMEoUDuPEQR7XHbuy04fYMK1i+H7331bvZO3HGMQ2BFKyWBQikLpiBegWfH6+LEkTKmox2gVDB&#10;NybYNddXta5MuNA7nve5FzxCqdIKbM6xkjJ1Fr1OyxCROPsKo9eZ5dhLM+oLj3sn10XxIL0eiB+s&#10;jvhisTvuJ69gnsrTqZ2O3uJ96+7WOb61MSp1ezM/P4HIOOe/MvziMzo0zHQIE5kknILFiotsMz+n&#10;202xAXFQUG6LR5BNLf/zNz8AAAD//wMAUEsBAi0AFAAGAAgAAAAhALaDOJL+AAAA4QEAABMAAAAA&#10;AAAAAAAAAAAAAAAAAFtDb250ZW50X1R5cGVzXS54bWxQSwECLQAUAAYACAAAACEAOP0h/9YAAACU&#10;AQAACwAAAAAAAAAAAAAAAAAvAQAAX3JlbHMvLnJlbHNQSwECLQAUAAYACAAAACEAhJXIWoECAABo&#10;BQAADgAAAAAAAAAAAAAAAAAuAgAAZHJzL2Uyb0RvYy54bWxQSwECLQAUAAYACAAAACEA7YSL39oA&#10;AAAHAQAADwAAAAAAAAAAAAAAAADbBAAAZHJzL2Rvd25yZXYueG1sUEsFBgAAAAAEAAQA8wAAAOIF&#10;AAAAAA==&#10;" filled="f" strokecolor="black [3213]"/>
            </w:pict>
          </mc:Fallback>
        </mc:AlternateContent>
      </w:r>
      <w:r w:rsidRPr="0094777C">
        <w:rPr>
          <w:rFonts w:asciiTheme="majorEastAsia" w:eastAsiaTheme="majorEastAsia" w:hAnsiTheme="majorEastAsia" w:hint="eastAsia"/>
          <w:sz w:val="22"/>
        </w:rPr>
        <w:t>問</w:t>
      </w:r>
      <w:r>
        <w:rPr>
          <w:rFonts w:asciiTheme="majorEastAsia" w:eastAsiaTheme="majorEastAsia" w:hAnsiTheme="majorEastAsia" w:hint="eastAsia"/>
          <w:sz w:val="22"/>
        </w:rPr>
        <w:t>42</w:t>
      </w:r>
      <w:r w:rsidRPr="0094777C">
        <w:rPr>
          <w:rFonts w:asciiTheme="majorEastAsia" w:eastAsiaTheme="majorEastAsia" w:hAnsiTheme="majorEastAsia" w:hint="eastAsia"/>
          <w:sz w:val="22"/>
        </w:rPr>
        <w:t xml:space="preserve">　</w:t>
      </w:r>
      <w:r w:rsidRPr="00A163A4">
        <w:rPr>
          <w:rFonts w:asciiTheme="majorEastAsia" w:eastAsiaTheme="majorEastAsia" w:hAnsiTheme="majorEastAsia" w:hint="eastAsia"/>
          <w:sz w:val="22"/>
        </w:rPr>
        <w:t>新型コロナウイルス感染症拡大により、日常生活や行動に次のような変化がありましたか。（○は３つまで）</w:t>
      </w:r>
    </w:p>
    <w:p w14:paraId="7032D63C" w14:textId="77777777" w:rsidR="00874697" w:rsidRDefault="00874697" w:rsidP="00874697">
      <w:pPr>
        <w:ind w:leftChars="100" w:left="870" w:rightChars="100" w:right="210" w:hangingChars="300" w:hanging="660"/>
        <w:rPr>
          <w:rFonts w:asciiTheme="majorEastAsia" w:eastAsiaTheme="majorEastAsia" w:hAnsiTheme="majorEastAsia"/>
          <w:sz w:val="22"/>
        </w:rPr>
      </w:pPr>
    </w:p>
    <w:p w14:paraId="6951C164" w14:textId="45D5E437" w:rsidR="00874697" w:rsidRDefault="00874697" w:rsidP="00874697">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表14</w:t>
      </w:r>
      <w:r w:rsidRPr="00EF3D29">
        <w:rPr>
          <w:rFonts w:asciiTheme="majorEastAsia" w:eastAsiaTheme="majorEastAsia" w:hAnsiTheme="majorEastAsia" w:hint="eastAsia"/>
          <w:sz w:val="22"/>
        </w:rPr>
        <w:t>－１－１</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新型コロナウイルス感染症拡大による日常生活や行動の変化</w:t>
      </w:r>
    </w:p>
    <w:p w14:paraId="00751471" w14:textId="77777777" w:rsidR="00874697" w:rsidRPr="00C73BD9" w:rsidRDefault="00874697" w:rsidP="00874697">
      <w:pPr>
        <w:ind w:left="660" w:hangingChars="300" w:hanging="660"/>
        <w:jc w:val="center"/>
        <w:rPr>
          <w:rFonts w:asciiTheme="majorEastAsia" w:eastAsiaTheme="majorEastAsia" w:hAnsiTheme="majorEastAsia"/>
          <w:sz w:val="22"/>
        </w:rPr>
      </w:pPr>
      <w:r w:rsidRPr="00C73BD9">
        <w:rPr>
          <w:rFonts w:asciiTheme="majorEastAsia" w:eastAsiaTheme="majorEastAsia" w:hAnsiTheme="majorEastAsia" w:hint="eastAsia"/>
          <w:sz w:val="22"/>
        </w:rPr>
        <w:t>（左：全体／右：性別）</w:t>
      </w:r>
    </w:p>
    <w:p w14:paraId="269DD0E0" w14:textId="54D63C63" w:rsidR="00874697" w:rsidRPr="00A163A4" w:rsidRDefault="00C20F08" w:rsidP="00874697">
      <w:pPr>
        <w:ind w:rightChars="100" w:right="210"/>
        <w:rPr>
          <w:rFonts w:asciiTheme="majorEastAsia" w:eastAsiaTheme="majorEastAsia" w:hAnsiTheme="majorEastAsia"/>
          <w:sz w:val="22"/>
        </w:rPr>
      </w:pPr>
      <w:r w:rsidRPr="00C20F08">
        <w:rPr>
          <w:noProof/>
        </w:rPr>
        <w:drawing>
          <wp:inline distT="0" distB="0" distL="0" distR="0" wp14:anchorId="5D9DFE37" wp14:editId="0B79962F">
            <wp:extent cx="5871845" cy="4278915"/>
            <wp:effectExtent l="0" t="0" r="0" b="7620"/>
            <wp:docPr id="324594468" name="図 32459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871845" cy="4278915"/>
                    </a:xfrm>
                    <a:prstGeom prst="rect">
                      <a:avLst/>
                    </a:prstGeom>
                    <a:noFill/>
                    <a:ln>
                      <a:noFill/>
                    </a:ln>
                  </pic:spPr>
                </pic:pic>
              </a:graphicData>
            </a:graphic>
          </wp:inline>
        </w:drawing>
      </w:r>
    </w:p>
    <w:p w14:paraId="4CDC135A" w14:textId="77777777" w:rsidR="00874697" w:rsidRPr="00874697" w:rsidRDefault="00874697" w:rsidP="001E5F8C">
      <w:pPr>
        <w:widowControl/>
        <w:jc w:val="left"/>
        <w:rPr>
          <w:rFonts w:asciiTheme="majorEastAsia" w:hAnsiTheme="majorEastAsia"/>
          <w:sz w:val="28"/>
        </w:rPr>
      </w:pPr>
    </w:p>
    <w:p w14:paraId="0B78BACF" w14:textId="238AA026" w:rsidR="00874697" w:rsidRPr="00F64D07" w:rsidRDefault="00874697" w:rsidP="00874697">
      <w:pPr>
        <w:ind w:leftChars="100" w:left="210" w:firstLineChars="95" w:firstLine="209"/>
        <w:jc w:val="left"/>
        <w:rPr>
          <w:rFonts w:asciiTheme="minorEastAsia" w:hAnsiTheme="minorEastAsia"/>
          <w:sz w:val="22"/>
        </w:rPr>
      </w:pPr>
      <w:r w:rsidRPr="00874697">
        <w:rPr>
          <w:rFonts w:asciiTheme="minorEastAsia" w:hAnsiTheme="minorEastAsia" w:hint="eastAsia"/>
          <w:sz w:val="22"/>
        </w:rPr>
        <w:t>新型コロナウイルス感染症拡大による日常生活や行動の変化について</w:t>
      </w:r>
      <w:r w:rsidRPr="00F64D07">
        <w:rPr>
          <w:rFonts w:asciiTheme="minorEastAsia" w:hAnsiTheme="minorEastAsia" w:hint="eastAsia"/>
          <w:sz w:val="22"/>
        </w:rPr>
        <w:t>、「</w:t>
      </w:r>
      <w:r w:rsidRPr="00874697">
        <w:rPr>
          <w:rFonts w:asciiTheme="minorEastAsia" w:hAnsiTheme="minorEastAsia" w:hint="eastAsia"/>
          <w:sz w:val="22"/>
        </w:rPr>
        <w:t>精神的に不安になることが増えた</w:t>
      </w:r>
      <w:r w:rsidRPr="00F64D07">
        <w:rPr>
          <w:rFonts w:asciiTheme="minorEastAsia" w:hAnsiTheme="minorEastAsia" w:hint="eastAsia"/>
          <w:sz w:val="22"/>
        </w:rPr>
        <w:t>」が</w:t>
      </w:r>
      <w:r>
        <w:rPr>
          <w:rFonts w:asciiTheme="minorEastAsia" w:hAnsiTheme="minorEastAsia" w:hint="eastAsia"/>
          <w:sz w:val="22"/>
        </w:rPr>
        <w:t>最も高く27.1</w:t>
      </w:r>
      <w:r w:rsidRPr="00F64D07">
        <w:rPr>
          <w:rFonts w:asciiTheme="minorEastAsia" w:hAnsiTheme="minorEastAsia" w:hint="eastAsia"/>
          <w:sz w:val="22"/>
        </w:rPr>
        <w:t>％、</w:t>
      </w:r>
      <w:r>
        <w:rPr>
          <w:rFonts w:asciiTheme="minorEastAsia" w:hAnsiTheme="minorEastAsia" w:hint="eastAsia"/>
          <w:sz w:val="22"/>
        </w:rPr>
        <w:t>次いで「</w:t>
      </w:r>
      <w:r w:rsidRPr="00874697">
        <w:rPr>
          <w:rFonts w:asciiTheme="minorEastAsia" w:hAnsiTheme="minorEastAsia" w:hint="eastAsia"/>
          <w:sz w:val="22"/>
        </w:rPr>
        <w:t>ワークライフバランスが実現できた</w:t>
      </w:r>
      <w:r>
        <w:rPr>
          <w:rFonts w:asciiTheme="minorEastAsia" w:hAnsiTheme="minorEastAsia" w:hint="eastAsia"/>
          <w:sz w:val="22"/>
        </w:rPr>
        <w:t>」が24.8％、</w:t>
      </w:r>
      <w:r w:rsidRPr="00F64D07">
        <w:rPr>
          <w:rFonts w:asciiTheme="minorEastAsia" w:hAnsiTheme="minorEastAsia" w:hint="eastAsia"/>
          <w:sz w:val="22"/>
        </w:rPr>
        <w:t>「</w:t>
      </w:r>
      <w:r w:rsidRPr="00874697">
        <w:rPr>
          <w:rFonts w:asciiTheme="minorEastAsia" w:hAnsiTheme="minorEastAsia" w:hint="eastAsia"/>
          <w:sz w:val="22"/>
        </w:rPr>
        <w:t>食事の支度や掃除等、家事が増えた</w:t>
      </w:r>
      <w:r w:rsidRPr="00F64D07">
        <w:rPr>
          <w:rFonts w:asciiTheme="minorEastAsia" w:hAnsiTheme="minorEastAsia" w:hint="eastAsia"/>
          <w:sz w:val="22"/>
        </w:rPr>
        <w:t>」が</w:t>
      </w:r>
      <w:r>
        <w:rPr>
          <w:rFonts w:asciiTheme="minorEastAsia" w:hAnsiTheme="minorEastAsia" w:hint="eastAsia"/>
          <w:sz w:val="22"/>
        </w:rPr>
        <w:t>22</w:t>
      </w:r>
      <w:r w:rsidRPr="00F64D07">
        <w:rPr>
          <w:rFonts w:asciiTheme="minorEastAsia" w:hAnsiTheme="minorEastAsia" w:hint="eastAsia"/>
          <w:sz w:val="22"/>
        </w:rPr>
        <w:t>.</w:t>
      </w:r>
      <w:r>
        <w:rPr>
          <w:rFonts w:asciiTheme="minorEastAsia" w:hAnsiTheme="minorEastAsia" w:hint="eastAsia"/>
          <w:sz w:val="22"/>
        </w:rPr>
        <w:t>3</w:t>
      </w:r>
      <w:r w:rsidRPr="00F64D07">
        <w:rPr>
          <w:rFonts w:asciiTheme="minorEastAsia" w:hAnsiTheme="minorEastAsia" w:hint="eastAsia"/>
          <w:sz w:val="22"/>
        </w:rPr>
        <w:t>％</w:t>
      </w:r>
      <w:r w:rsidR="008E0AEE">
        <w:rPr>
          <w:rFonts w:asciiTheme="minorEastAsia" w:hAnsiTheme="minorEastAsia" w:hint="eastAsia"/>
          <w:sz w:val="22"/>
        </w:rPr>
        <w:t>の順に</w:t>
      </w:r>
      <w:r>
        <w:rPr>
          <w:rFonts w:asciiTheme="minorEastAsia" w:hAnsiTheme="minorEastAsia" w:hint="eastAsia"/>
          <w:sz w:val="22"/>
        </w:rPr>
        <w:t>高くなっている</w:t>
      </w:r>
      <w:r w:rsidRPr="00F64D07">
        <w:rPr>
          <w:rFonts w:asciiTheme="minorEastAsia" w:hAnsiTheme="minorEastAsia" w:hint="eastAsia"/>
          <w:sz w:val="22"/>
        </w:rPr>
        <w:t>。</w:t>
      </w:r>
      <w:r w:rsidR="000D0AD2">
        <w:rPr>
          <w:rFonts w:asciiTheme="minorEastAsia" w:hAnsiTheme="minorEastAsia" w:hint="eastAsia"/>
          <w:sz w:val="22"/>
        </w:rPr>
        <w:t>また</w:t>
      </w:r>
      <w:r w:rsidR="008E0AEE">
        <w:rPr>
          <w:rFonts w:asciiTheme="minorEastAsia" w:hAnsiTheme="minorEastAsia" w:hint="eastAsia"/>
          <w:sz w:val="22"/>
        </w:rPr>
        <w:t>、</w:t>
      </w:r>
      <w:r w:rsidR="000D0AD2">
        <w:rPr>
          <w:rFonts w:asciiTheme="minorEastAsia" w:hAnsiTheme="minorEastAsia" w:hint="eastAsia"/>
          <w:sz w:val="22"/>
        </w:rPr>
        <w:t>「</w:t>
      </w:r>
      <w:r w:rsidR="000D0AD2" w:rsidRPr="000D0AD2">
        <w:rPr>
          <w:rFonts w:asciiTheme="minorEastAsia" w:hAnsiTheme="minorEastAsia" w:hint="eastAsia"/>
          <w:sz w:val="22"/>
        </w:rPr>
        <w:t>家族との仲が良くなった</w:t>
      </w:r>
      <w:r w:rsidR="000D0AD2">
        <w:rPr>
          <w:rFonts w:asciiTheme="minorEastAsia" w:hAnsiTheme="minorEastAsia" w:hint="eastAsia"/>
          <w:sz w:val="22"/>
        </w:rPr>
        <w:t>」</w:t>
      </w:r>
      <w:r w:rsidR="008E0AEE">
        <w:rPr>
          <w:rFonts w:asciiTheme="minorEastAsia" w:hAnsiTheme="minorEastAsia" w:hint="eastAsia"/>
          <w:sz w:val="22"/>
        </w:rPr>
        <w:t>は</w:t>
      </w:r>
      <w:r w:rsidR="00B5672C">
        <w:rPr>
          <w:rFonts w:asciiTheme="minorEastAsia" w:hAnsiTheme="minorEastAsia" w:hint="eastAsia"/>
          <w:sz w:val="22"/>
        </w:rPr>
        <w:t>16</w:t>
      </w:r>
      <w:r w:rsidR="000D0AD2">
        <w:rPr>
          <w:rFonts w:asciiTheme="minorEastAsia" w:hAnsiTheme="minorEastAsia" w:hint="eastAsia"/>
          <w:sz w:val="22"/>
        </w:rPr>
        <w:t>.</w:t>
      </w:r>
      <w:r w:rsidR="0030379A">
        <w:rPr>
          <w:rFonts w:asciiTheme="minorEastAsia" w:hAnsiTheme="minorEastAsia" w:hint="eastAsia"/>
          <w:sz w:val="22"/>
        </w:rPr>
        <w:t>0</w:t>
      </w:r>
      <w:r w:rsidR="000D0AD2">
        <w:rPr>
          <w:rFonts w:asciiTheme="minorEastAsia" w:hAnsiTheme="minorEastAsia" w:hint="eastAsia"/>
          <w:sz w:val="22"/>
        </w:rPr>
        <w:t>％</w:t>
      </w:r>
      <w:r w:rsidR="008E0AEE">
        <w:rPr>
          <w:rFonts w:asciiTheme="minorEastAsia" w:hAnsiTheme="minorEastAsia" w:hint="eastAsia"/>
          <w:sz w:val="22"/>
        </w:rPr>
        <w:t>であり</w:t>
      </w:r>
      <w:r w:rsidR="000D0AD2">
        <w:rPr>
          <w:rFonts w:asciiTheme="minorEastAsia" w:hAnsiTheme="minorEastAsia" w:hint="eastAsia"/>
          <w:sz w:val="22"/>
        </w:rPr>
        <w:t>、「</w:t>
      </w:r>
      <w:r w:rsidR="000D0AD2" w:rsidRPr="000D0AD2">
        <w:rPr>
          <w:rFonts w:asciiTheme="minorEastAsia" w:hAnsiTheme="minorEastAsia" w:hint="eastAsia"/>
          <w:sz w:val="22"/>
        </w:rPr>
        <w:t>家族との関係が悪化した</w:t>
      </w:r>
      <w:r w:rsidR="000D0AD2">
        <w:rPr>
          <w:rFonts w:asciiTheme="minorEastAsia" w:hAnsiTheme="minorEastAsia" w:hint="eastAsia"/>
          <w:sz w:val="22"/>
        </w:rPr>
        <w:t>」</w:t>
      </w:r>
      <w:r w:rsidR="008E0AEE">
        <w:rPr>
          <w:rFonts w:asciiTheme="minorEastAsia" w:hAnsiTheme="minorEastAsia" w:hint="eastAsia"/>
          <w:sz w:val="22"/>
        </w:rPr>
        <w:t>の</w:t>
      </w:r>
      <w:r w:rsidR="000D0AD2">
        <w:rPr>
          <w:rFonts w:asciiTheme="minorEastAsia" w:hAnsiTheme="minorEastAsia" w:hint="eastAsia"/>
          <w:sz w:val="22"/>
        </w:rPr>
        <w:t>3.1％と</w:t>
      </w:r>
      <w:r w:rsidR="008E0AEE">
        <w:rPr>
          <w:rFonts w:asciiTheme="minorEastAsia" w:hAnsiTheme="minorEastAsia" w:hint="eastAsia"/>
          <w:sz w:val="22"/>
        </w:rPr>
        <w:t>比べて</w:t>
      </w:r>
      <w:r w:rsidR="000D0AD2" w:rsidRPr="000D0AD2">
        <w:rPr>
          <w:rFonts w:asciiTheme="minorEastAsia" w:hAnsiTheme="minorEastAsia"/>
          <w:sz w:val="22"/>
        </w:rPr>
        <w:t>12.9</w:t>
      </w:r>
      <w:r w:rsidR="000D0AD2">
        <w:rPr>
          <w:rFonts w:asciiTheme="minorEastAsia" w:hAnsiTheme="minorEastAsia" w:hint="eastAsia"/>
          <w:sz w:val="22"/>
        </w:rPr>
        <w:t>ポイント高くなっている。「その他」が17.0％であるが、自由記述では「特にない・変化なし」の</w:t>
      </w:r>
      <w:r w:rsidR="008E0AEE">
        <w:rPr>
          <w:rFonts w:asciiTheme="minorEastAsia" w:hAnsiTheme="minorEastAsia" w:hint="eastAsia"/>
          <w:sz w:val="22"/>
        </w:rPr>
        <w:t>回答</w:t>
      </w:r>
      <w:r w:rsidR="000D0AD2">
        <w:rPr>
          <w:rFonts w:asciiTheme="minorEastAsia" w:hAnsiTheme="minorEastAsia" w:hint="eastAsia"/>
          <w:sz w:val="22"/>
        </w:rPr>
        <w:t>が多く、「</w:t>
      </w:r>
      <w:r w:rsidR="000D0AD2" w:rsidRPr="000D0AD2">
        <w:rPr>
          <w:rFonts w:asciiTheme="minorEastAsia" w:hAnsiTheme="minorEastAsia" w:hint="eastAsia"/>
          <w:sz w:val="22"/>
        </w:rPr>
        <w:t>リモートワーク・オンラインが可能になった</w:t>
      </w:r>
      <w:r w:rsidR="000D0AD2">
        <w:rPr>
          <w:rFonts w:asciiTheme="minorEastAsia" w:hAnsiTheme="minorEastAsia" w:hint="eastAsia"/>
          <w:sz w:val="22"/>
        </w:rPr>
        <w:t>」「</w:t>
      </w:r>
      <w:r w:rsidR="000D0AD2" w:rsidRPr="000D0AD2">
        <w:rPr>
          <w:rFonts w:asciiTheme="minorEastAsia" w:hAnsiTheme="minorEastAsia" w:hint="eastAsia"/>
          <w:sz w:val="22"/>
        </w:rPr>
        <w:t>外出・交流が減った</w:t>
      </w:r>
      <w:r w:rsidR="000D0AD2">
        <w:rPr>
          <w:rFonts w:asciiTheme="minorEastAsia" w:hAnsiTheme="minorEastAsia" w:hint="eastAsia"/>
          <w:sz w:val="22"/>
        </w:rPr>
        <w:t>」「</w:t>
      </w:r>
      <w:r w:rsidR="000D0AD2" w:rsidRPr="000D0AD2">
        <w:rPr>
          <w:rFonts w:asciiTheme="minorEastAsia" w:hAnsiTheme="minorEastAsia" w:hint="eastAsia"/>
          <w:sz w:val="22"/>
        </w:rPr>
        <w:t>コロナ前に戻った</w:t>
      </w:r>
      <w:r w:rsidR="000D0AD2">
        <w:rPr>
          <w:rFonts w:asciiTheme="minorEastAsia" w:hAnsiTheme="minorEastAsia" w:hint="eastAsia"/>
          <w:sz w:val="22"/>
        </w:rPr>
        <w:t>」</w:t>
      </w:r>
      <w:r w:rsidR="00D731EB">
        <w:rPr>
          <w:rFonts w:asciiTheme="minorEastAsia" w:hAnsiTheme="minorEastAsia" w:hint="eastAsia"/>
          <w:sz w:val="22"/>
        </w:rPr>
        <w:t>など</w:t>
      </w:r>
      <w:r w:rsidR="008E0AEE">
        <w:rPr>
          <w:rFonts w:asciiTheme="minorEastAsia" w:hAnsiTheme="minorEastAsia" w:hint="eastAsia"/>
          <w:sz w:val="22"/>
        </w:rPr>
        <w:t>の回答</w:t>
      </w:r>
      <w:r w:rsidR="00D731EB">
        <w:rPr>
          <w:rFonts w:asciiTheme="minorEastAsia" w:hAnsiTheme="minorEastAsia" w:hint="eastAsia"/>
          <w:sz w:val="22"/>
        </w:rPr>
        <w:t>が寄せられている。</w:t>
      </w:r>
      <w:r w:rsidRPr="000D0AD2">
        <w:rPr>
          <w:rFonts w:asciiTheme="minorEastAsia" w:hAnsiTheme="minorEastAsia" w:hint="eastAsia"/>
          <w:sz w:val="22"/>
        </w:rPr>
        <w:t>（</w:t>
      </w:r>
      <w:r w:rsidRPr="00F64D07">
        <w:rPr>
          <w:rFonts w:asciiTheme="minorEastAsia" w:hAnsiTheme="minorEastAsia" w:hint="eastAsia"/>
          <w:sz w:val="22"/>
        </w:rPr>
        <w:t>図表1</w:t>
      </w:r>
      <w:r>
        <w:rPr>
          <w:rFonts w:asciiTheme="minorEastAsia" w:hAnsiTheme="minorEastAsia" w:hint="eastAsia"/>
          <w:sz w:val="22"/>
        </w:rPr>
        <w:t>4</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－１）</w:t>
      </w:r>
    </w:p>
    <w:p w14:paraId="31A343C8" w14:textId="77777777" w:rsidR="00874697" w:rsidRPr="00F64D07" w:rsidRDefault="00874697" w:rsidP="00874697">
      <w:pPr>
        <w:rPr>
          <w:rFonts w:asciiTheme="minorEastAsia" w:hAnsiTheme="minorEastAsia"/>
          <w:sz w:val="22"/>
        </w:rPr>
      </w:pPr>
    </w:p>
    <w:p w14:paraId="7BCB9FC1" w14:textId="77777777" w:rsidR="00D731EB" w:rsidRDefault="00D731E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F6C2C6A" w14:textId="5549659A" w:rsidR="00874697" w:rsidRPr="00F64D07" w:rsidRDefault="00874697" w:rsidP="00874697">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53F0D9C4" w14:textId="5C89D6B9" w:rsidR="00874697" w:rsidRPr="00F64D07" w:rsidRDefault="00874697" w:rsidP="00874697">
      <w:pPr>
        <w:ind w:leftChars="100" w:left="210" w:firstLineChars="95" w:firstLine="209"/>
        <w:rPr>
          <w:rFonts w:asciiTheme="minorEastAsia" w:hAnsiTheme="minorEastAsia"/>
          <w:sz w:val="22"/>
        </w:rPr>
      </w:pPr>
      <w:r w:rsidRPr="00F64D07">
        <w:rPr>
          <w:rFonts w:asciiTheme="minorEastAsia" w:hAnsiTheme="minorEastAsia" w:hint="eastAsia"/>
          <w:sz w:val="22"/>
        </w:rPr>
        <w:t>性別でみると、</w:t>
      </w:r>
      <w:r w:rsidRPr="00670AF6">
        <w:rPr>
          <w:rFonts w:asciiTheme="minorEastAsia" w:hAnsiTheme="minorEastAsia" w:hint="eastAsia"/>
          <w:sz w:val="22"/>
        </w:rPr>
        <w:t>「</w:t>
      </w:r>
      <w:r w:rsidRPr="00874697">
        <w:rPr>
          <w:rFonts w:asciiTheme="minorEastAsia" w:hAnsiTheme="minorEastAsia" w:hint="eastAsia"/>
          <w:sz w:val="22"/>
        </w:rPr>
        <w:t>精神的に不安になることが増えた</w:t>
      </w:r>
      <w:r w:rsidRPr="00670AF6">
        <w:rPr>
          <w:rFonts w:asciiTheme="minorEastAsia" w:hAnsiTheme="minorEastAsia" w:hint="eastAsia"/>
          <w:sz w:val="22"/>
        </w:rPr>
        <w:t>」</w:t>
      </w:r>
      <w:r>
        <w:rPr>
          <w:rFonts w:asciiTheme="minorEastAsia" w:hAnsiTheme="minorEastAsia" w:hint="eastAsia"/>
          <w:sz w:val="22"/>
        </w:rPr>
        <w:t>は女性が29.1％、男性が24.7％と女性の方が高くなっているが、「</w:t>
      </w:r>
      <w:r w:rsidRPr="00874697">
        <w:rPr>
          <w:rFonts w:asciiTheme="minorEastAsia" w:hAnsiTheme="minorEastAsia" w:hint="eastAsia"/>
          <w:sz w:val="22"/>
        </w:rPr>
        <w:t>ワークライフバランスが実現できた</w:t>
      </w:r>
      <w:r>
        <w:rPr>
          <w:rFonts w:asciiTheme="minorEastAsia" w:hAnsiTheme="minorEastAsia" w:hint="eastAsia"/>
          <w:sz w:val="22"/>
        </w:rPr>
        <w:t>」は女性が</w:t>
      </w:r>
      <w:r w:rsidR="0072003C">
        <w:rPr>
          <w:rFonts w:asciiTheme="minorEastAsia" w:hAnsiTheme="minorEastAsia" w:hint="eastAsia"/>
          <w:sz w:val="22"/>
        </w:rPr>
        <w:t>23.3</w:t>
      </w:r>
      <w:r>
        <w:rPr>
          <w:rFonts w:asciiTheme="minorEastAsia" w:hAnsiTheme="minorEastAsia" w:hint="eastAsia"/>
          <w:sz w:val="22"/>
        </w:rPr>
        <w:t>％、男性が</w:t>
      </w:r>
      <w:r w:rsidR="0072003C">
        <w:rPr>
          <w:rFonts w:asciiTheme="minorEastAsia" w:hAnsiTheme="minorEastAsia" w:hint="eastAsia"/>
          <w:sz w:val="22"/>
        </w:rPr>
        <w:t>29.0</w:t>
      </w:r>
      <w:r>
        <w:rPr>
          <w:rFonts w:asciiTheme="minorEastAsia" w:hAnsiTheme="minorEastAsia" w:hint="eastAsia"/>
          <w:sz w:val="22"/>
        </w:rPr>
        <w:t>％と</w:t>
      </w:r>
      <w:r w:rsidR="0072003C">
        <w:rPr>
          <w:rFonts w:asciiTheme="minorEastAsia" w:hAnsiTheme="minorEastAsia" w:hint="eastAsia"/>
          <w:sz w:val="22"/>
        </w:rPr>
        <w:t>男性の方が高く、</w:t>
      </w:r>
      <w:r w:rsidR="0072003C" w:rsidRPr="00F64D07">
        <w:rPr>
          <w:rFonts w:asciiTheme="minorEastAsia" w:hAnsiTheme="minorEastAsia" w:hint="eastAsia"/>
          <w:sz w:val="22"/>
        </w:rPr>
        <w:t>「</w:t>
      </w:r>
      <w:r w:rsidR="0072003C" w:rsidRPr="00874697">
        <w:rPr>
          <w:rFonts w:asciiTheme="minorEastAsia" w:hAnsiTheme="minorEastAsia" w:hint="eastAsia"/>
          <w:sz w:val="22"/>
        </w:rPr>
        <w:t>食事の支度や掃除等、家事が増えた</w:t>
      </w:r>
      <w:r w:rsidR="0072003C" w:rsidRPr="00F64D07">
        <w:rPr>
          <w:rFonts w:asciiTheme="minorEastAsia" w:hAnsiTheme="minorEastAsia" w:hint="eastAsia"/>
          <w:sz w:val="22"/>
        </w:rPr>
        <w:t>」</w:t>
      </w:r>
      <w:r w:rsidR="0072003C">
        <w:rPr>
          <w:rFonts w:asciiTheme="minorEastAsia" w:hAnsiTheme="minorEastAsia" w:hint="eastAsia"/>
          <w:sz w:val="22"/>
        </w:rPr>
        <w:t>は</w:t>
      </w:r>
      <w:r>
        <w:rPr>
          <w:rFonts w:asciiTheme="minorEastAsia" w:hAnsiTheme="minorEastAsia" w:hint="eastAsia"/>
          <w:sz w:val="22"/>
        </w:rPr>
        <w:t>女性</w:t>
      </w:r>
      <w:r w:rsidR="0072003C">
        <w:rPr>
          <w:rFonts w:asciiTheme="minorEastAsia" w:hAnsiTheme="minorEastAsia" w:hint="eastAsia"/>
          <w:sz w:val="22"/>
        </w:rPr>
        <w:t>が22.3％、男性が20.0％と女性</w:t>
      </w:r>
      <w:r>
        <w:rPr>
          <w:rFonts w:asciiTheme="minorEastAsia" w:hAnsiTheme="minorEastAsia" w:hint="eastAsia"/>
          <w:sz w:val="22"/>
        </w:rPr>
        <w:t>の方が高くなっている</w:t>
      </w:r>
      <w:r w:rsidRPr="00F64D07">
        <w:rPr>
          <w:rFonts w:asciiTheme="minorEastAsia" w:hAnsiTheme="minorEastAsia" w:hint="eastAsia"/>
          <w:sz w:val="22"/>
        </w:rPr>
        <w:t>。（図表1</w:t>
      </w:r>
      <w:r w:rsidR="0072003C">
        <w:rPr>
          <w:rFonts w:asciiTheme="minorEastAsia" w:hAnsiTheme="minorEastAsia" w:hint="eastAsia"/>
          <w:sz w:val="22"/>
        </w:rPr>
        <w:t>4</w:t>
      </w:r>
      <w:r w:rsidRPr="00F64D07">
        <w:rPr>
          <w:rFonts w:asciiTheme="minorEastAsia" w:hAnsiTheme="minorEastAsia" w:hint="eastAsia"/>
          <w:sz w:val="22"/>
        </w:rPr>
        <w:t>－</w:t>
      </w:r>
      <w:r w:rsidR="0072003C">
        <w:rPr>
          <w:rFonts w:asciiTheme="minorEastAsia" w:hAnsiTheme="minorEastAsia" w:hint="eastAsia"/>
          <w:sz w:val="22"/>
        </w:rPr>
        <w:t>１</w:t>
      </w:r>
      <w:r w:rsidRPr="00F64D07">
        <w:rPr>
          <w:rFonts w:asciiTheme="minorEastAsia" w:hAnsiTheme="minorEastAsia"/>
          <w:sz w:val="22"/>
        </w:rPr>
        <w:t>－１</w:t>
      </w:r>
      <w:r w:rsidRPr="00F64D07">
        <w:rPr>
          <w:rFonts w:asciiTheme="minorEastAsia" w:hAnsiTheme="minorEastAsia" w:hint="eastAsia"/>
          <w:sz w:val="22"/>
        </w:rPr>
        <w:t>）</w:t>
      </w:r>
    </w:p>
    <w:p w14:paraId="325BFA83" w14:textId="77777777" w:rsidR="00D731EB" w:rsidRDefault="00D731EB" w:rsidP="0072003C">
      <w:pPr>
        <w:rPr>
          <w:rFonts w:asciiTheme="majorEastAsia" w:eastAsiaTheme="majorEastAsia" w:hAnsiTheme="majorEastAsia"/>
          <w:sz w:val="22"/>
        </w:rPr>
      </w:pPr>
    </w:p>
    <w:p w14:paraId="08742274" w14:textId="62820DE5" w:rsidR="0072003C" w:rsidRPr="00F64D07" w:rsidRDefault="0072003C" w:rsidP="0072003C">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6FEF98CC" w14:textId="40CD3952" w:rsidR="00EC01BD" w:rsidRDefault="0072003C" w:rsidP="0072003C">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性・年代別でみると、「</w:t>
      </w:r>
      <w:r w:rsidR="007C2725" w:rsidRPr="007C2725">
        <w:rPr>
          <w:rFonts w:asciiTheme="minorEastAsia" w:hAnsiTheme="minorEastAsia" w:hint="eastAsia"/>
          <w:sz w:val="22"/>
        </w:rPr>
        <w:t>精神的に不安になることが増えた</w:t>
      </w:r>
      <w:r w:rsidRPr="00F64D07">
        <w:rPr>
          <w:rFonts w:ascii="ＭＳ 明朝" w:eastAsia="ＭＳ 明朝" w:hAnsi="ＭＳ 明朝" w:hint="eastAsia"/>
          <w:sz w:val="22"/>
        </w:rPr>
        <w:t>」は</w:t>
      </w:r>
      <w:r>
        <w:rPr>
          <w:rFonts w:ascii="ＭＳ 明朝" w:eastAsia="ＭＳ 明朝" w:hAnsi="ＭＳ 明朝" w:hint="eastAsia"/>
          <w:sz w:val="22"/>
        </w:rPr>
        <w:t>、女性60代が38.6％と最も高く、男性では30代が32.3％と最も高くなっている。</w:t>
      </w:r>
      <w:r w:rsidR="00D731EB">
        <w:rPr>
          <w:rFonts w:ascii="ＭＳ 明朝" w:eastAsia="ＭＳ 明朝" w:hAnsi="ＭＳ 明朝" w:hint="eastAsia"/>
          <w:sz w:val="22"/>
        </w:rPr>
        <w:t>同年代をみると30代の男女では</w:t>
      </w:r>
      <w:r w:rsidR="00D731EB" w:rsidRPr="00D731EB">
        <w:rPr>
          <w:rFonts w:ascii="ＭＳ 明朝" w:eastAsia="ＭＳ 明朝" w:hAnsi="ＭＳ 明朝"/>
          <w:sz w:val="22"/>
        </w:rPr>
        <w:t>15.8</w:t>
      </w:r>
      <w:r w:rsidR="00D731EB">
        <w:rPr>
          <w:rFonts w:ascii="ＭＳ 明朝" w:eastAsia="ＭＳ 明朝" w:hAnsi="ＭＳ 明朝" w:hint="eastAsia"/>
          <w:sz w:val="22"/>
        </w:rPr>
        <w:t>ポイントと大きな差が生じている。</w:t>
      </w:r>
      <w:r w:rsidRPr="00D731EB">
        <w:rPr>
          <w:rFonts w:ascii="ＭＳ 明朝" w:eastAsia="ＭＳ 明朝" w:hAnsi="ＭＳ 明朝" w:hint="eastAsia"/>
          <w:sz w:val="22"/>
        </w:rPr>
        <w:t>「</w:t>
      </w:r>
      <w:r w:rsidRPr="0072003C">
        <w:rPr>
          <w:rFonts w:ascii="ＭＳ 明朝" w:eastAsia="ＭＳ 明朝" w:hAnsi="ＭＳ 明朝" w:hint="eastAsia"/>
          <w:sz w:val="22"/>
        </w:rPr>
        <w:t>ワークライフバランスが実現できた</w:t>
      </w:r>
      <w:r>
        <w:rPr>
          <w:rFonts w:ascii="ＭＳ 明朝" w:eastAsia="ＭＳ 明朝" w:hAnsi="ＭＳ 明朝" w:hint="eastAsia"/>
          <w:sz w:val="22"/>
        </w:rPr>
        <w:t>」は</w:t>
      </w:r>
      <w:r w:rsidRPr="00F64D07">
        <w:rPr>
          <w:rFonts w:ascii="ＭＳ 明朝" w:eastAsia="ＭＳ 明朝" w:hAnsi="ＭＳ 明朝" w:hint="eastAsia"/>
          <w:sz w:val="22"/>
        </w:rPr>
        <w:t>、</w:t>
      </w:r>
      <w:r>
        <w:rPr>
          <w:rFonts w:ascii="ＭＳ 明朝" w:eastAsia="ＭＳ 明朝" w:hAnsi="ＭＳ 明朝" w:hint="eastAsia"/>
          <w:sz w:val="22"/>
        </w:rPr>
        <w:t>男性40代が41.7％と最も高く、女性では～20代が31.9％と最も高くなっている。「</w:t>
      </w:r>
      <w:r w:rsidRPr="0072003C">
        <w:rPr>
          <w:rFonts w:ascii="ＭＳ 明朝" w:eastAsia="ＭＳ 明朝" w:hAnsi="ＭＳ 明朝" w:hint="eastAsia"/>
          <w:sz w:val="22"/>
        </w:rPr>
        <w:t>食事の支度や掃除等、家事が増えた</w:t>
      </w:r>
      <w:r>
        <w:rPr>
          <w:rFonts w:ascii="ＭＳ 明朝" w:eastAsia="ＭＳ 明朝" w:hAnsi="ＭＳ 明朝" w:hint="eastAsia"/>
          <w:sz w:val="22"/>
        </w:rPr>
        <w:t>」は女性50代が28.7％と最も高く、男性では40代が22.6％と最も高くなっている。「</w:t>
      </w:r>
      <w:r w:rsidRPr="0072003C">
        <w:rPr>
          <w:rFonts w:ascii="ＭＳ 明朝" w:eastAsia="ＭＳ 明朝" w:hAnsi="ＭＳ 明朝" w:hint="eastAsia"/>
          <w:sz w:val="22"/>
        </w:rPr>
        <w:t>家族との仲が良くなった</w:t>
      </w:r>
      <w:r>
        <w:rPr>
          <w:rFonts w:ascii="ＭＳ 明朝" w:eastAsia="ＭＳ 明朝" w:hAnsi="ＭＳ 明朝" w:hint="eastAsia"/>
          <w:sz w:val="22"/>
        </w:rPr>
        <w:t>」は女性～20代が23.2％と最も高く、男性では40代が21.4％と最も高くなっている。「</w:t>
      </w:r>
      <w:r w:rsidRPr="0072003C">
        <w:rPr>
          <w:rFonts w:ascii="ＭＳ 明朝" w:eastAsia="ＭＳ 明朝" w:hAnsi="ＭＳ 明朝" w:hint="eastAsia"/>
          <w:sz w:val="22"/>
        </w:rPr>
        <w:t>仕事量が減った（「なくなった」を含む）</w:t>
      </w:r>
      <w:r>
        <w:rPr>
          <w:rFonts w:ascii="ＭＳ 明朝" w:eastAsia="ＭＳ 明朝" w:hAnsi="ＭＳ 明朝" w:hint="eastAsia"/>
          <w:sz w:val="22"/>
        </w:rPr>
        <w:t>」は</w:t>
      </w:r>
      <w:r w:rsidR="00331FEC">
        <w:rPr>
          <w:rFonts w:ascii="ＭＳ 明朝" w:eastAsia="ＭＳ 明朝" w:hAnsi="ＭＳ 明朝" w:hint="eastAsia"/>
          <w:sz w:val="22"/>
        </w:rPr>
        <w:t>男性30代が26.2％と最も高く、女性では60</w:t>
      </w:r>
      <w:r>
        <w:rPr>
          <w:rFonts w:ascii="ＭＳ 明朝" w:eastAsia="ＭＳ 明朝" w:hAnsi="ＭＳ 明朝" w:hint="eastAsia"/>
          <w:sz w:val="22"/>
        </w:rPr>
        <w:t>代が</w:t>
      </w:r>
      <w:r w:rsidR="00331FEC">
        <w:rPr>
          <w:rFonts w:ascii="ＭＳ 明朝" w:eastAsia="ＭＳ 明朝" w:hAnsi="ＭＳ 明朝" w:hint="eastAsia"/>
          <w:sz w:val="22"/>
        </w:rPr>
        <w:t>15.7</w:t>
      </w:r>
      <w:r>
        <w:rPr>
          <w:rFonts w:ascii="ＭＳ 明朝" w:eastAsia="ＭＳ 明朝" w:hAnsi="ＭＳ 明朝" w:hint="eastAsia"/>
          <w:sz w:val="22"/>
        </w:rPr>
        <w:t>％と</w:t>
      </w:r>
      <w:r w:rsidRPr="00F64D07">
        <w:rPr>
          <w:rFonts w:ascii="ＭＳ 明朝" w:eastAsia="ＭＳ 明朝" w:hAnsi="ＭＳ 明朝" w:hint="eastAsia"/>
          <w:sz w:val="22"/>
        </w:rPr>
        <w:t>最も高く</w:t>
      </w:r>
      <w:r>
        <w:rPr>
          <w:rFonts w:ascii="ＭＳ 明朝" w:eastAsia="ＭＳ 明朝" w:hAnsi="ＭＳ 明朝" w:hint="eastAsia"/>
          <w:sz w:val="22"/>
        </w:rPr>
        <w:t>なっている。</w:t>
      </w:r>
      <w:r w:rsidR="00EC01BD">
        <w:rPr>
          <w:rFonts w:ascii="ＭＳ 明朝" w:eastAsia="ＭＳ 明朝" w:hAnsi="ＭＳ 明朝" w:hint="eastAsia"/>
          <w:sz w:val="22"/>
        </w:rPr>
        <w:t>「その他」は女性30代、男性40代が高くなっているが、いずれも「特にない・変化なし」の記述が最も多い。</w:t>
      </w:r>
    </w:p>
    <w:p w14:paraId="29CC59D5" w14:textId="563CA76B" w:rsidR="0072003C" w:rsidRPr="00F64D07" w:rsidRDefault="0072003C" w:rsidP="00EC01BD">
      <w:pPr>
        <w:ind w:leftChars="100" w:left="210" w:firstLineChars="95" w:firstLine="209"/>
        <w:jc w:val="right"/>
        <w:rPr>
          <w:rFonts w:asciiTheme="minorEastAsia" w:hAnsiTheme="minorEastAsia"/>
          <w:sz w:val="22"/>
        </w:rPr>
      </w:pPr>
      <w:r w:rsidRPr="00F64D07">
        <w:rPr>
          <w:rFonts w:asciiTheme="minorEastAsia" w:hAnsiTheme="minorEastAsia" w:hint="eastAsia"/>
          <w:sz w:val="22"/>
        </w:rPr>
        <w:t>（図表1</w:t>
      </w:r>
      <w:r>
        <w:rPr>
          <w:rFonts w:asciiTheme="minorEastAsia" w:hAnsiTheme="minorEastAsia" w:hint="eastAsia"/>
          <w:sz w:val="22"/>
        </w:rPr>
        <w:t>4</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sidRPr="00F64D07">
        <w:rPr>
          <w:rFonts w:asciiTheme="minorEastAsia" w:hAnsiTheme="minorEastAsia" w:hint="eastAsia"/>
          <w:sz w:val="22"/>
        </w:rPr>
        <w:t>２</w:t>
      </w:r>
      <w:r w:rsidRPr="00F64D07">
        <w:rPr>
          <w:rFonts w:asciiTheme="minorEastAsia" w:hAnsiTheme="minorEastAsia"/>
          <w:sz w:val="22"/>
        </w:rPr>
        <w:t>）</w:t>
      </w:r>
    </w:p>
    <w:p w14:paraId="1F9F047E" w14:textId="77777777" w:rsidR="0072003C" w:rsidRPr="00F64D07" w:rsidRDefault="0072003C" w:rsidP="0072003C">
      <w:pPr>
        <w:rPr>
          <w:rFonts w:asciiTheme="minorEastAsia" w:hAnsiTheme="minorEastAsia"/>
          <w:sz w:val="22"/>
        </w:rPr>
      </w:pPr>
    </w:p>
    <w:p w14:paraId="021D5C99" w14:textId="78F5963E" w:rsidR="0072003C" w:rsidRPr="00C73BD9" w:rsidRDefault="0072003C" w:rsidP="0072003C">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表14</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１－２</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新型コロナウイルス感染症拡大による日常生活や行動の変化</w:t>
      </w:r>
      <w:r w:rsidRPr="00C73BD9">
        <w:rPr>
          <w:rFonts w:asciiTheme="majorEastAsia" w:eastAsiaTheme="majorEastAsia" w:hAnsiTheme="majorEastAsia" w:hint="eastAsia"/>
          <w:sz w:val="22"/>
        </w:rPr>
        <w:t>（</w:t>
      </w:r>
      <w:r w:rsidRPr="00933A08">
        <w:rPr>
          <w:rFonts w:asciiTheme="majorEastAsia" w:eastAsiaTheme="majorEastAsia" w:hAnsiTheme="majorEastAsia" w:hint="eastAsia"/>
          <w:sz w:val="22"/>
        </w:rPr>
        <w:t>性・年代別</w:t>
      </w:r>
      <w:r w:rsidRPr="00C73BD9">
        <w:rPr>
          <w:rFonts w:asciiTheme="majorEastAsia" w:eastAsiaTheme="majorEastAsia" w:hAnsiTheme="majorEastAsia" w:hint="eastAsia"/>
          <w:sz w:val="22"/>
        </w:rPr>
        <w:t>）</w:t>
      </w:r>
    </w:p>
    <w:p w14:paraId="389896B2" w14:textId="706D916F" w:rsidR="002E766F" w:rsidRDefault="00C20F08" w:rsidP="0072003C">
      <w:pPr>
        <w:widowControl/>
        <w:jc w:val="left"/>
        <w:rPr>
          <w:rFonts w:asciiTheme="majorEastAsia" w:hAnsiTheme="majorEastAsia"/>
          <w:sz w:val="28"/>
        </w:rPr>
      </w:pPr>
      <w:r w:rsidRPr="00C20F08">
        <w:rPr>
          <w:noProof/>
        </w:rPr>
        <w:drawing>
          <wp:inline distT="0" distB="0" distL="0" distR="0" wp14:anchorId="71BC24B3" wp14:editId="5283350E">
            <wp:extent cx="5871845" cy="3994419"/>
            <wp:effectExtent l="0" t="0" r="0" b="6350"/>
            <wp:docPr id="324594469" name="図 3245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871845" cy="3994419"/>
                    </a:xfrm>
                    <a:prstGeom prst="rect">
                      <a:avLst/>
                    </a:prstGeom>
                    <a:noFill/>
                    <a:ln>
                      <a:noFill/>
                    </a:ln>
                  </pic:spPr>
                </pic:pic>
              </a:graphicData>
            </a:graphic>
          </wp:inline>
        </w:drawing>
      </w:r>
    </w:p>
    <w:p w14:paraId="10323689" w14:textId="77777777" w:rsidR="00D731EB" w:rsidRDefault="00D731E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8057359" w14:textId="3417CD78" w:rsidR="003B7DF7" w:rsidRPr="003B7DF7" w:rsidRDefault="003B7DF7" w:rsidP="003B7DF7">
      <w:pPr>
        <w:widowControl/>
        <w:ind w:left="660" w:hangingChars="300" w:hanging="660"/>
        <w:jc w:val="left"/>
        <w:rPr>
          <w:rFonts w:asciiTheme="majorEastAsia" w:eastAsiaTheme="majorEastAsia" w:hAnsiTheme="majorEastAsia"/>
          <w:sz w:val="22"/>
        </w:rPr>
      </w:pPr>
      <w:r w:rsidRPr="003B7DF7">
        <w:rPr>
          <w:rFonts w:asciiTheme="majorEastAsia" w:eastAsiaTheme="majorEastAsia" w:hAnsiTheme="majorEastAsia" w:hint="eastAsia"/>
          <w:sz w:val="22"/>
        </w:rPr>
        <w:lastRenderedPageBreak/>
        <w:t>【性・世帯構成別】</w:t>
      </w:r>
    </w:p>
    <w:p w14:paraId="27D557C5" w14:textId="2D40D4B6" w:rsidR="003B7DF7" w:rsidRPr="00F64D07" w:rsidRDefault="003B7DF7" w:rsidP="003B7DF7">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Pr="003B7DF7">
        <w:rPr>
          <w:rFonts w:ascii="ＭＳ 明朝" w:eastAsia="ＭＳ 明朝" w:hAnsi="ＭＳ 明朝" w:hint="eastAsia"/>
          <w:sz w:val="22"/>
        </w:rPr>
        <w:t>世帯構成別</w:t>
      </w:r>
      <w:r w:rsidRPr="00F64D07">
        <w:rPr>
          <w:rFonts w:ascii="ＭＳ 明朝" w:eastAsia="ＭＳ 明朝" w:hAnsi="ＭＳ 明朝" w:hint="eastAsia"/>
          <w:sz w:val="22"/>
        </w:rPr>
        <w:t>でみると、「</w:t>
      </w:r>
      <w:r w:rsidR="006B50DA" w:rsidRPr="006B50DA">
        <w:rPr>
          <w:rFonts w:asciiTheme="minorEastAsia" w:hAnsiTheme="minorEastAsia" w:hint="eastAsia"/>
          <w:sz w:val="22"/>
        </w:rPr>
        <w:t>精神的に不安になることが増えた</w:t>
      </w:r>
      <w:r w:rsidRPr="00F64D07">
        <w:rPr>
          <w:rFonts w:ascii="ＭＳ 明朝" w:eastAsia="ＭＳ 明朝" w:hAnsi="ＭＳ 明朝" w:hint="eastAsia"/>
          <w:sz w:val="22"/>
        </w:rPr>
        <w:t>」は</w:t>
      </w:r>
      <w:r>
        <w:rPr>
          <w:rFonts w:ascii="ＭＳ 明朝" w:eastAsia="ＭＳ 明朝" w:hAnsi="ＭＳ 明朝" w:hint="eastAsia"/>
          <w:sz w:val="22"/>
        </w:rPr>
        <w:t>、</w:t>
      </w:r>
      <w:r w:rsidR="007C2725">
        <w:rPr>
          <w:rFonts w:ascii="ＭＳ 明朝" w:eastAsia="ＭＳ 明朝" w:hAnsi="ＭＳ 明朝" w:hint="eastAsia"/>
          <w:sz w:val="22"/>
        </w:rPr>
        <w:t>男性の「</w:t>
      </w:r>
      <w:r w:rsidR="00E323B9" w:rsidRPr="00E323B9">
        <w:rPr>
          <w:rFonts w:ascii="ＭＳ 明朝" w:eastAsia="ＭＳ 明朝" w:hAnsi="ＭＳ 明朝" w:hint="eastAsia"/>
          <w:sz w:val="22"/>
        </w:rPr>
        <w:t>親と子どもと孫</w:t>
      </w:r>
      <w:r w:rsidR="00E323B9">
        <w:rPr>
          <w:rFonts w:ascii="ＭＳ 明朝" w:eastAsia="ＭＳ 明朝" w:hAnsi="ＭＳ 明朝" w:hint="eastAsia"/>
          <w:sz w:val="22"/>
        </w:rPr>
        <w:t>（</w:t>
      </w:r>
      <w:r w:rsidR="007C2725">
        <w:rPr>
          <w:rFonts w:ascii="ＭＳ 明朝" w:eastAsia="ＭＳ 明朝" w:hAnsi="ＭＳ 明朝" w:hint="eastAsia"/>
          <w:sz w:val="22"/>
        </w:rPr>
        <w:t>三世代家族</w:t>
      </w:r>
      <w:r w:rsidR="00E323B9">
        <w:rPr>
          <w:rFonts w:ascii="ＭＳ 明朝" w:eastAsia="ＭＳ 明朝" w:hAnsi="ＭＳ 明朝" w:hint="eastAsia"/>
          <w:sz w:val="22"/>
        </w:rPr>
        <w:t>）</w:t>
      </w:r>
      <w:r w:rsidR="007C2725">
        <w:rPr>
          <w:rFonts w:ascii="ＭＳ 明朝" w:eastAsia="ＭＳ 明朝" w:hAnsi="ＭＳ 明朝" w:hint="eastAsia"/>
          <w:sz w:val="22"/>
        </w:rPr>
        <w:t>」</w:t>
      </w:r>
      <w:r>
        <w:rPr>
          <w:rFonts w:ascii="ＭＳ 明朝" w:eastAsia="ＭＳ 明朝" w:hAnsi="ＭＳ 明朝" w:hint="eastAsia"/>
          <w:sz w:val="22"/>
        </w:rPr>
        <w:t>が</w:t>
      </w:r>
      <w:r w:rsidR="007C2725">
        <w:rPr>
          <w:rFonts w:ascii="ＭＳ 明朝" w:eastAsia="ＭＳ 明朝" w:hAnsi="ＭＳ 明朝" w:hint="eastAsia"/>
          <w:sz w:val="22"/>
        </w:rPr>
        <w:t>52</w:t>
      </w:r>
      <w:r>
        <w:rPr>
          <w:rFonts w:ascii="ＭＳ 明朝" w:eastAsia="ＭＳ 明朝" w:hAnsi="ＭＳ 明朝" w:hint="eastAsia"/>
          <w:sz w:val="22"/>
        </w:rPr>
        <w:t>.</w:t>
      </w:r>
      <w:r w:rsidR="007C2725">
        <w:rPr>
          <w:rFonts w:ascii="ＭＳ 明朝" w:eastAsia="ＭＳ 明朝" w:hAnsi="ＭＳ 明朝" w:hint="eastAsia"/>
          <w:sz w:val="22"/>
        </w:rPr>
        <w:t>9</w:t>
      </w:r>
      <w:r>
        <w:rPr>
          <w:rFonts w:ascii="ＭＳ 明朝" w:eastAsia="ＭＳ 明朝" w:hAnsi="ＭＳ 明朝" w:hint="eastAsia"/>
          <w:sz w:val="22"/>
        </w:rPr>
        <w:t>％と最も高く、</w:t>
      </w:r>
      <w:r w:rsidR="008E0AEE">
        <w:rPr>
          <w:rFonts w:ascii="ＭＳ 明朝" w:eastAsia="ＭＳ 明朝" w:hAnsi="ＭＳ 明朝" w:hint="eastAsia"/>
          <w:sz w:val="22"/>
        </w:rPr>
        <w:t>次いで</w:t>
      </w:r>
      <w:r w:rsidR="00AD05B2">
        <w:rPr>
          <w:rFonts w:ascii="ＭＳ 明朝" w:eastAsia="ＭＳ 明朝" w:hAnsi="ＭＳ 明朝" w:hint="eastAsia"/>
          <w:sz w:val="22"/>
        </w:rPr>
        <w:t>男性の「その他」が42.9％、</w:t>
      </w:r>
      <w:r w:rsidR="007C2725">
        <w:rPr>
          <w:rFonts w:ascii="ＭＳ 明朝" w:eastAsia="ＭＳ 明朝" w:hAnsi="ＭＳ 明朝" w:hint="eastAsia"/>
          <w:sz w:val="22"/>
        </w:rPr>
        <w:t>女性の「</w:t>
      </w:r>
      <w:r w:rsidR="00E323B9" w:rsidRPr="00E323B9">
        <w:rPr>
          <w:rFonts w:ascii="ＭＳ 明朝" w:eastAsia="ＭＳ 明朝" w:hAnsi="ＭＳ 明朝" w:hint="eastAsia"/>
          <w:sz w:val="22"/>
        </w:rPr>
        <w:t>夫婦のみ</w:t>
      </w:r>
      <w:r w:rsidR="00E323B9">
        <w:rPr>
          <w:rFonts w:ascii="ＭＳ 明朝" w:eastAsia="ＭＳ 明朝" w:hAnsi="ＭＳ 明朝" w:hint="eastAsia"/>
          <w:sz w:val="22"/>
        </w:rPr>
        <w:t>（</w:t>
      </w:r>
      <w:r w:rsidR="007C2725">
        <w:rPr>
          <w:rFonts w:ascii="ＭＳ 明朝" w:eastAsia="ＭＳ 明朝" w:hAnsi="ＭＳ 明朝" w:hint="eastAsia"/>
          <w:sz w:val="22"/>
        </w:rPr>
        <w:t>一世代家族</w:t>
      </w:r>
      <w:r w:rsidR="00E323B9">
        <w:rPr>
          <w:rFonts w:ascii="ＭＳ 明朝" w:eastAsia="ＭＳ 明朝" w:hAnsi="ＭＳ 明朝" w:hint="eastAsia"/>
          <w:sz w:val="22"/>
        </w:rPr>
        <w:t>）</w:t>
      </w:r>
      <w:r w:rsidR="007C2725">
        <w:rPr>
          <w:rFonts w:ascii="ＭＳ 明朝" w:eastAsia="ＭＳ 明朝" w:hAnsi="ＭＳ 明朝" w:hint="eastAsia"/>
          <w:sz w:val="22"/>
        </w:rPr>
        <w:t>」が</w:t>
      </w:r>
      <w:r>
        <w:rPr>
          <w:rFonts w:ascii="ＭＳ 明朝" w:eastAsia="ＭＳ 明朝" w:hAnsi="ＭＳ 明朝" w:hint="eastAsia"/>
          <w:sz w:val="22"/>
        </w:rPr>
        <w:t>3</w:t>
      </w:r>
      <w:r w:rsidR="007C2725">
        <w:rPr>
          <w:rFonts w:ascii="ＭＳ 明朝" w:eastAsia="ＭＳ 明朝" w:hAnsi="ＭＳ 明朝" w:hint="eastAsia"/>
          <w:sz w:val="22"/>
        </w:rPr>
        <w:t>8</w:t>
      </w:r>
      <w:r>
        <w:rPr>
          <w:rFonts w:ascii="ＭＳ 明朝" w:eastAsia="ＭＳ 明朝" w:hAnsi="ＭＳ 明朝" w:hint="eastAsia"/>
          <w:sz w:val="22"/>
        </w:rPr>
        <w:t>.</w:t>
      </w:r>
      <w:r w:rsidR="007C2725">
        <w:rPr>
          <w:rFonts w:ascii="ＭＳ 明朝" w:eastAsia="ＭＳ 明朝" w:hAnsi="ＭＳ 明朝" w:hint="eastAsia"/>
          <w:sz w:val="22"/>
        </w:rPr>
        <w:t>7</w:t>
      </w:r>
      <w:r>
        <w:rPr>
          <w:rFonts w:ascii="ＭＳ 明朝" w:eastAsia="ＭＳ 明朝" w:hAnsi="ＭＳ 明朝" w:hint="eastAsia"/>
          <w:sz w:val="22"/>
        </w:rPr>
        <w:t>％</w:t>
      </w:r>
      <w:r w:rsidR="007C2725">
        <w:rPr>
          <w:rFonts w:ascii="ＭＳ 明朝" w:eastAsia="ＭＳ 明朝" w:hAnsi="ＭＳ 明朝" w:hint="eastAsia"/>
          <w:sz w:val="22"/>
        </w:rPr>
        <w:t>、男性の「ひとり暮らし」が34.2</w:t>
      </w:r>
      <w:r w:rsidR="00AD05B2">
        <w:rPr>
          <w:rFonts w:ascii="ＭＳ 明朝" w:eastAsia="ＭＳ 明朝" w:hAnsi="ＭＳ 明朝" w:hint="eastAsia"/>
          <w:sz w:val="22"/>
        </w:rPr>
        <w:t>％</w:t>
      </w:r>
      <w:r w:rsidR="008E0AEE">
        <w:rPr>
          <w:rFonts w:ascii="ＭＳ 明朝" w:eastAsia="ＭＳ 明朝" w:hAnsi="ＭＳ 明朝" w:hint="eastAsia"/>
          <w:sz w:val="22"/>
        </w:rPr>
        <w:t>の順</w:t>
      </w:r>
      <w:r>
        <w:rPr>
          <w:rFonts w:ascii="ＭＳ 明朝" w:eastAsia="ＭＳ 明朝" w:hAnsi="ＭＳ 明朝" w:hint="eastAsia"/>
          <w:sz w:val="22"/>
        </w:rPr>
        <w:t>となっている。「</w:t>
      </w:r>
      <w:r w:rsidRPr="0072003C">
        <w:rPr>
          <w:rFonts w:ascii="ＭＳ 明朝" w:eastAsia="ＭＳ 明朝" w:hAnsi="ＭＳ 明朝" w:hint="eastAsia"/>
          <w:sz w:val="22"/>
        </w:rPr>
        <w:t>ワークライフバランスが実現できた</w:t>
      </w:r>
      <w:r>
        <w:rPr>
          <w:rFonts w:ascii="ＭＳ 明朝" w:eastAsia="ＭＳ 明朝" w:hAnsi="ＭＳ 明朝" w:hint="eastAsia"/>
          <w:sz w:val="22"/>
        </w:rPr>
        <w:t>」は</w:t>
      </w:r>
      <w:r w:rsidRPr="00F64D07">
        <w:rPr>
          <w:rFonts w:ascii="ＭＳ 明朝" w:eastAsia="ＭＳ 明朝" w:hAnsi="ＭＳ 明朝" w:hint="eastAsia"/>
          <w:sz w:val="22"/>
        </w:rPr>
        <w:t>、</w:t>
      </w:r>
      <w:r w:rsidR="007C2725">
        <w:rPr>
          <w:rFonts w:ascii="ＭＳ 明朝" w:eastAsia="ＭＳ 明朝" w:hAnsi="ＭＳ 明朝" w:hint="eastAsia"/>
          <w:sz w:val="22"/>
        </w:rPr>
        <w:t>女性の「ひとり暮らし」が39.3％と最も高くなっており、</w:t>
      </w:r>
      <w:r>
        <w:rPr>
          <w:rFonts w:ascii="ＭＳ 明朝" w:eastAsia="ＭＳ 明朝" w:hAnsi="ＭＳ 明朝" w:hint="eastAsia"/>
          <w:sz w:val="22"/>
        </w:rPr>
        <w:t>男性</w:t>
      </w:r>
      <w:r w:rsidR="007C2725">
        <w:rPr>
          <w:rFonts w:ascii="ＭＳ 明朝" w:eastAsia="ＭＳ 明朝" w:hAnsi="ＭＳ 明朝" w:hint="eastAsia"/>
          <w:sz w:val="22"/>
        </w:rPr>
        <w:t>は「ひとり暮らし」を除いた世帯で３割前後となっている。</w:t>
      </w:r>
      <w:r w:rsidR="00AD05B2">
        <w:rPr>
          <w:rFonts w:ascii="ＭＳ 明朝" w:eastAsia="ＭＳ 明朝" w:hAnsi="ＭＳ 明朝" w:hint="eastAsia"/>
          <w:sz w:val="22"/>
        </w:rPr>
        <w:t>「</w:t>
      </w:r>
      <w:r w:rsidR="00AD05B2" w:rsidRPr="0072003C">
        <w:rPr>
          <w:rFonts w:ascii="ＭＳ 明朝" w:eastAsia="ＭＳ 明朝" w:hAnsi="ＭＳ 明朝" w:hint="eastAsia"/>
          <w:sz w:val="22"/>
        </w:rPr>
        <w:t>食事の支度や掃除等、家事が増えた</w:t>
      </w:r>
      <w:r w:rsidR="00AD05B2">
        <w:rPr>
          <w:rFonts w:ascii="ＭＳ 明朝" w:eastAsia="ＭＳ 明朝" w:hAnsi="ＭＳ 明朝" w:hint="eastAsia"/>
          <w:sz w:val="22"/>
        </w:rPr>
        <w:t>」「仕事量が増えた」はともに女性の「その他」が最も高く、３割以上となっている。</w:t>
      </w:r>
      <w:r w:rsidRPr="00F64D07">
        <w:rPr>
          <w:rFonts w:asciiTheme="minorEastAsia" w:hAnsiTheme="minorEastAsia" w:hint="eastAsia"/>
          <w:sz w:val="22"/>
        </w:rPr>
        <w:t>（図表1</w:t>
      </w:r>
      <w:r>
        <w:rPr>
          <w:rFonts w:asciiTheme="minorEastAsia" w:hAnsiTheme="minorEastAsia" w:hint="eastAsia"/>
          <w:sz w:val="22"/>
        </w:rPr>
        <w:t>4</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p>
    <w:p w14:paraId="4CE71352" w14:textId="77777777" w:rsidR="00D731EB" w:rsidRDefault="00D731EB" w:rsidP="003B7DF7">
      <w:pPr>
        <w:jc w:val="center"/>
        <w:rPr>
          <w:rFonts w:asciiTheme="majorEastAsia" w:eastAsiaTheme="majorEastAsia" w:hAnsiTheme="majorEastAsia"/>
          <w:sz w:val="22"/>
        </w:rPr>
      </w:pPr>
    </w:p>
    <w:p w14:paraId="6777AA97" w14:textId="4F6410D8" w:rsidR="003B7DF7" w:rsidRDefault="003B7DF7" w:rsidP="003B7DF7">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表14</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１－３</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新型コロナウイルス感染症拡大による日常生活や行動の変化</w:t>
      </w:r>
    </w:p>
    <w:p w14:paraId="7226B2AB" w14:textId="44B4CF0B" w:rsidR="003B7DF7" w:rsidRPr="00C73BD9" w:rsidRDefault="003B7DF7" w:rsidP="003B7DF7">
      <w:pPr>
        <w:jc w:val="center"/>
        <w:rPr>
          <w:rFonts w:asciiTheme="majorEastAsia" w:eastAsiaTheme="majorEastAsia" w:hAnsiTheme="majorEastAsia"/>
          <w:sz w:val="22"/>
        </w:rPr>
      </w:pPr>
      <w:r w:rsidRPr="00C73BD9">
        <w:rPr>
          <w:rFonts w:asciiTheme="majorEastAsia" w:eastAsiaTheme="majorEastAsia" w:hAnsiTheme="majorEastAsia" w:hint="eastAsia"/>
          <w:sz w:val="22"/>
        </w:rPr>
        <w:t>（</w:t>
      </w:r>
      <w:r w:rsidRPr="00933A08">
        <w:rPr>
          <w:rFonts w:asciiTheme="majorEastAsia" w:eastAsiaTheme="majorEastAsia" w:hAnsiTheme="majorEastAsia" w:hint="eastAsia"/>
          <w:sz w:val="22"/>
        </w:rPr>
        <w:t>性・</w:t>
      </w:r>
      <w:r w:rsidRPr="003B7DF7">
        <w:rPr>
          <w:rFonts w:asciiTheme="majorEastAsia" w:eastAsiaTheme="majorEastAsia" w:hAnsiTheme="majorEastAsia" w:hint="eastAsia"/>
          <w:sz w:val="22"/>
        </w:rPr>
        <w:t>世帯構成別</w:t>
      </w:r>
      <w:r w:rsidRPr="00C73BD9">
        <w:rPr>
          <w:rFonts w:asciiTheme="majorEastAsia" w:eastAsiaTheme="majorEastAsia" w:hAnsiTheme="majorEastAsia" w:hint="eastAsia"/>
          <w:sz w:val="22"/>
        </w:rPr>
        <w:t>）</w:t>
      </w:r>
    </w:p>
    <w:p w14:paraId="042703FD" w14:textId="77777777" w:rsidR="003B7DF7" w:rsidRDefault="003B7DF7" w:rsidP="003B7DF7">
      <w:pPr>
        <w:widowControl/>
        <w:ind w:left="630" w:hangingChars="300" w:hanging="630"/>
        <w:jc w:val="left"/>
      </w:pPr>
      <w:r w:rsidRPr="006F5A48">
        <w:rPr>
          <w:rFonts w:hint="eastAsia"/>
          <w:noProof/>
        </w:rPr>
        <w:drawing>
          <wp:inline distT="0" distB="0" distL="0" distR="0" wp14:anchorId="67D0AEB0" wp14:editId="0E974BD5">
            <wp:extent cx="5976620" cy="3794760"/>
            <wp:effectExtent l="0" t="0" r="0" b="0"/>
            <wp:docPr id="1442941213"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76620" cy="3794760"/>
                    </a:xfrm>
                    <a:prstGeom prst="rect">
                      <a:avLst/>
                    </a:prstGeom>
                    <a:noFill/>
                    <a:ln>
                      <a:noFill/>
                    </a:ln>
                  </pic:spPr>
                </pic:pic>
              </a:graphicData>
            </a:graphic>
          </wp:inline>
        </w:drawing>
      </w:r>
    </w:p>
    <w:p w14:paraId="1F1FCC53" w14:textId="77777777" w:rsidR="007C2725" w:rsidRDefault="007C2725" w:rsidP="003B7DF7">
      <w:pPr>
        <w:widowControl/>
        <w:ind w:left="630" w:hangingChars="300" w:hanging="630"/>
        <w:jc w:val="left"/>
      </w:pPr>
    </w:p>
    <w:p w14:paraId="2F873AB8" w14:textId="77777777" w:rsidR="00D731EB" w:rsidRDefault="00D731E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2503E43" w14:textId="69F322B4" w:rsidR="003B7DF7" w:rsidRPr="007C2725" w:rsidRDefault="003B7DF7" w:rsidP="003B7DF7">
      <w:pPr>
        <w:widowControl/>
        <w:ind w:left="660" w:hangingChars="300" w:hanging="660"/>
        <w:jc w:val="left"/>
        <w:rPr>
          <w:rFonts w:asciiTheme="majorEastAsia" w:eastAsiaTheme="majorEastAsia" w:hAnsiTheme="majorEastAsia"/>
          <w:sz w:val="22"/>
        </w:rPr>
      </w:pPr>
      <w:r w:rsidRPr="007C2725">
        <w:rPr>
          <w:rFonts w:asciiTheme="majorEastAsia" w:eastAsiaTheme="majorEastAsia" w:hAnsiTheme="majorEastAsia" w:hint="eastAsia"/>
          <w:sz w:val="22"/>
        </w:rPr>
        <w:lastRenderedPageBreak/>
        <w:t>【性・役割分担意識別】</w:t>
      </w:r>
    </w:p>
    <w:p w14:paraId="361CD2EA" w14:textId="29011961" w:rsidR="007C2725" w:rsidRPr="00F64D07" w:rsidRDefault="007C2725" w:rsidP="00287EC0">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Pr>
          <w:rFonts w:hint="eastAsia"/>
        </w:rPr>
        <w:t>役割分担意識別</w:t>
      </w:r>
      <w:r w:rsidRPr="00F64D07">
        <w:rPr>
          <w:rFonts w:ascii="ＭＳ 明朝" w:eastAsia="ＭＳ 明朝" w:hAnsi="ＭＳ 明朝" w:hint="eastAsia"/>
          <w:sz w:val="22"/>
        </w:rPr>
        <w:t>でみると、</w:t>
      </w:r>
      <w:r>
        <w:rPr>
          <w:rFonts w:ascii="ＭＳ 明朝" w:eastAsia="ＭＳ 明朝" w:hAnsi="ＭＳ 明朝" w:hint="eastAsia"/>
          <w:sz w:val="22"/>
        </w:rPr>
        <w:t>女性では</w:t>
      </w:r>
      <w:r w:rsidR="00287EC0">
        <w:rPr>
          <w:rFonts w:ascii="ＭＳ 明朝" w:eastAsia="ＭＳ 明朝" w:hAnsi="ＭＳ 明朝" w:hint="eastAsia"/>
          <w:sz w:val="22"/>
        </w:rPr>
        <w:t>「その他」を除</w:t>
      </w:r>
      <w:r w:rsidR="003E63CB">
        <w:rPr>
          <w:rFonts w:ascii="ＭＳ 明朝" w:eastAsia="ＭＳ 明朝" w:hAnsi="ＭＳ 明朝" w:hint="eastAsia"/>
          <w:sz w:val="22"/>
        </w:rPr>
        <w:t>くと</w:t>
      </w:r>
      <w:r w:rsidR="00287EC0">
        <w:rPr>
          <w:rFonts w:ascii="ＭＳ 明朝" w:eastAsia="ＭＳ 明朝" w:hAnsi="ＭＳ 明朝" w:hint="eastAsia"/>
          <w:sz w:val="22"/>
        </w:rPr>
        <w:t>、</w:t>
      </w:r>
      <w:r w:rsidRPr="00F64D07">
        <w:rPr>
          <w:rFonts w:ascii="ＭＳ 明朝" w:eastAsia="ＭＳ 明朝" w:hAnsi="ＭＳ 明朝" w:hint="eastAsia"/>
          <w:sz w:val="22"/>
        </w:rPr>
        <w:t>「</w:t>
      </w:r>
      <w:r w:rsidR="006B50DA" w:rsidRPr="006B50DA">
        <w:rPr>
          <w:rFonts w:asciiTheme="minorEastAsia" w:hAnsiTheme="minorEastAsia" w:hint="eastAsia"/>
          <w:sz w:val="22"/>
        </w:rPr>
        <w:t>精神的に不安になることが増えた</w:t>
      </w:r>
      <w:r w:rsidRPr="00F64D07">
        <w:rPr>
          <w:rFonts w:ascii="ＭＳ 明朝" w:eastAsia="ＭＳ 明朝" w:hAnsi="ＭＳ 明朝" w:hint="eastAsia"/>
          <w:sz w:val="22"/>
        </w:rPr>
        <w:t>」</w:t>
      </w:r>
      <w:r w:rsidR="006B50DA">
        <w:rPr>
          <w:rFonts w:ascii="ＭＳ 明朝" w:eastAsia="ＭＳ 明朝" w:hAnsi="ＭＳ 明朝" w:hint="eastAsia"/>
          <w:sz w:val="22"/>
        </w:rPr>
        <w:t>「</w:t>
      </w:r>
      <w:r w:rsidR="006B50DA" w:rsidRPr="006B50DA">
        <w:rPr>
          <w:rFonts w:ascii="ＭＳ 明朝" w:eastAsia="ＭＳ 明朝" w:hAnsi="ＭＳ 明朝" w:hint="eastAsia"/>
          <w:sz w:val="22"/>
        </w:rPr>
        <w:t>ワークライフバランスが実現できた</w:t>
      </w:r>
      <w:r w:rsidR="006B50DA">
        <w:rPr>
          <w:rFonts w:ascii="ＭＳ 明朝" w:eastAsia="ＭＳ 明朝" w:hAnsi="ＭＳ 明朝" w:hint="eastAsia"/>
          <w:sz w:val="22"/>
        </w:rPr>
        <w:t>」「</w:t>
      </w:r>
      <w:r w:rsidR="006B50DA" w:rsidRPr="006B50DA">
        <w:rPr>
          <w:rFonts w:ascii="ＭＳ 明朝" w:eastAsia="ＭＳ 明朝" w:hAnsi="ＭＳ 明朝" w:hint="eastAsia"/>
          <w:sz w:val="22"/>
        </w:rPr>
        <w:t>仕事量が減った（「なくなった」を含む）</w:t>
      </w:r>
      <w:r w:rsidR="006B50DA">
        <w:rPr>
          <w:rFonts w:ascii="ＭＳ 明朝" w:eastAsia="ＭＳ 明朝" w:hAnsi="ＭＳ 明朝" w:hint="eastAsia"/>
          <w:sz w:val="22"/>
        </w:rPr>
        <w:t>」「</w:t>
      </w:r>
      <w:r w:rsidR="006B50DA" w:rsidRPr="006B50DA">
        <w:rPr>
          <w:rFonts w:ascii="ＭＳ 明朝" w:eastAsia="ＭＳ 明朝" w:hAnsi="ＭＳ 明朝" w:hint="eastAsia"/>
          <w:sz w:val="22"/>
        </w:rPr>
        <w:t>仕事量が増えた</w:t>
      </w:r>
      <w:r w:rsidR="006B50DA">
        <w:rPr>
          <w:rFonts w:ascii="ＭＳ 明朝" w:eastAsia="ＭＳ 明朝" w:hAnsi="ＭＳ 明朝" w:hint="eastAsia"/>
          <w:sz w:val="22"/>
        </w:rPr>
        <w:t>」</w:t>
      </w:r>
      <w:r w:rsidRPr="00F64D07">
        <w:rPr>
          <w:rFonts w:ascii="ＭＳ 明朝" w:eastAsia="ＭＳ 明朝" w:hAnsi="ＭＳ 明朝" w:hint="eastAsia"/>
          <w:sz w:val="22"/>
        </w:rPr>
        <w:t>は</w:t>
      </w:r>
      <w:r>
        <w:rPr>
          <w:rFonts w:ascii="ＭＳ 明朝" w:eastAsia="ＭＳ 明朝" w:hAnsi="ＭＳ 明朝" w:hint="eastAsia"/>
          <w:sz w:val="22"/>
        </w:rPr>
        <w:t>、</w:t>
      </w:r>
      <w:r w:rsidR="006B50DA">
        <w:rPr>
          <w:rFonts w:ascii="ＭＳ 明朝" w:eastAsia="ＭＳ 明朝" w:hAnsi="ＭＳ 明朝" w:hint="eastAsia"/>
          <w:sz w:val="22"/>
        </w:rPr>
        <w:t>《肯定派》の方が《否定派》より</w:t>
      </w:r>
      <w:r w:rsidR="00287EC0">
        <w:rPr>
          <w:rFonts w:ascii="ＭＳ 明朝" w:eastAsia="ＭＳ 明朝" w:hAnsi="ＭＳ 明朝" w:hint="eastAsia"/>
          <w:sz w:val="22"/>
        </w:rPr>
        <w:t>２ポイント以上</w:t>
      </w:r>
      <w:r w:rsidR="006B50DA">
        <w:rPr>
          <w:rFonts w:ascii="ＭＳ 明朝" w:eastAsia="ＭＳ 明朝" w:hAnsi="ＭＳ 明朝" w:hint="eastAsia"/>
          <w:sz w:val="22"/>
        </w:rPr>
        <w:t>高</w:t>
      </w:r>
      <w:r w:rsidR="00287EC0">
        <w:rPr>
          <w:rFonts w:ascii="ＭＳ 明朝" w:eastAsia="ＭＳ 明朝" w:hAnsi="ＭＳ 明朝" w:hint="eastAsia"/>
          <w:sz w:val="22"/>
        </w:rPr>
        <w:t>く</w:t>
      </w:r>
      <w:r w:rsidR="006B50DA">
        <w:rPr>
          <w:rFonts w:ascii="ＭＳ 明朝" w:eastAsia="ＭＳ 明朝" w:hAnsi="ＭＳ 明朝" w:hint="eastAsia"/>
          <w:sz w:val="22"/>
        </w:rPr>
        <w:t>なっており、「</w:t>
      </w:r>
      <w:r w:rsidR="006B50DA" w:rsidRPr="006B50DA">
        <w:rPr>
          <w:rFonts w:ascii="ＭＳ 明朝" w:eastAsia="ＭＳ 明朝" w:hAnsi="ＭＳ 明朝" w:hint="eastAsia"/>
          <w:sz w:val="22"/>
        </w:rPr>
        <w:t>食事の支度や掃除等、家事が増えた</w:t>
      </w:r>
      <w:r w:rsidR="006B50DA">
        <w:rPr>
          <w:rFonts w:ascii="ＭＳ 明朝" w:eastAsia="ＭＳ 明朝" w:hAnsi="ＭＳ 明朝" w:hint="eastAsia"/>
          <w:sz w:val="22"/>
        </w:rPr>
        <w:t>」「</w:t>
      </w:r>
      <w:r w:rsidR="006B50DA" w:rsidRPr="006B50DA">
        <w:rPr>
          <w:rFonts w:ascii="ＭＳ 明朝" w:eastAsia="ＭＳ 明朝" w:hAnsi="ＭＳ 明朝" w:hint="eastAsia"/>
          <w:sz w:val="22"/>
        </w:rPr>
        <w:t>家族との仲が良くなった</w:t>
      </w:r>
      <w:r w:rsidR="006B50DA">
        <w:rPr>
          <w:rFonts w:ascii="ＭＳ 明朝" w:eastAsia="ＭＳ 明朝" w:hAnsi="ＭＳ 明朝" w:hint="eastAsia"/>
          <w:sz w:val="22"/>
        </w:rPr>
        <w:t>」「</w:t>
      </w:r>
      <w:r w:rsidR="006B50DA" w:rsidRPr="006B50DA">
        <w:rPr>
          <w:rFonts w:ascii="ＭＳ 明朝" w:eastAsia="ＭＳ 明朝" w:hAnsi="ＭＳ 明朝" w:hint="eastAsia"/>
          <w:sz w:val="22"/>
        </w:rPr>
        <w:t>精神的に安定することが増えた</w:t>
      </w:r>
      <w:r w:rsidR="006B50DA">
        <w:rPr>
          <w:rFonts w:ascii="ＭＳ 明朝" w:eastAsia="ＭＳ 明朝" w:hAnsi="ＭＳ 明朝" w:hint="eastAsia"/>
          <w:sz w:val="22"/>
        </w:rPr>
        <w:t>」</w:t>
      </w:r>
      <w:r w:rsidR="00287EC0">
        <w:rPr>
          <w:rFonts w:ascii="ＭＳ 明朝" w:eastAsia="ＭＳ 明朝" w:hAnsi="ＭＳ 明朝" w:hint="eastAsia"/>
          <w:sz w:val="22"/>
        </w:rPr>
        <w:t>「</w:t>
      </w:r>
      <w:r w:rsidR="00287EC0" w:rsidRPr="00287EC0">
        <w:rPr>
          <w:rFonts w:ascii="ＭＳ 明朝" w:eastAsia="ＭＳ 明朝" w:hAnsi="ＭＳ 明朝" w:hint="eastAsia"/>
          <w:sz w:val="22"/>
        </w:rPr>
        <w:t>ワークライフバランスが実現できなくなった</w:t>
      </w:r>
      <w:r w:rsidR="00287EC0">
        <w:rPr>
          <w:rFonts w:ascii="ＭＳ 明朝" w:eastAsia="ＭＳ 明朝" w:hAnsi="ＭＳ 明朝" w:hint="eastAsia"/>
          <w:sz w:val="22"/>
        </w:rPr>
        <w:t>」</w:t>
      </w:r>
      <w:r w:rsidR="006B50DA">
        <w:rPr>
          <w:rFonts w:ascii="ＭＳ 明朝" w:eastAsia="ＭＳ 明朝" w:hAnsi="ＭＳ 明朝" w:hint="eastAsia"/>
          <w:sz w:val="22"/>
        </w:rPr>
        <w:t>は《否定派》の方が《肯定派》より</w:t>
      </w:r>
      <w:r w:rsidR="00287EC0">
        <w:rPr>
          <w:rFonts w:ascii="ＭＳ 明朝" w:eastAsia="ＭＳ 明朝" w:hAnsi="ＭＳ 明朝" w:hint="eastAsia"/>
          <w:sz w:val="22"/>
        </w:rPr>
        <w:t>３ポイント以上</w:t>
      </w:r>
      <w:r w:rsidR="006B50DA">
        <w:rPr>
          <w:rFonts w:ascii="ＭＳ 明朝" w:eastAsia="ＭＳ 明朝" w:hAnsi="ＭＳ 明朝" w:hint="eastAsia"/>
          <w:sz w:val="22"/>
        </w:rPr>
        <w:t>高</w:t>
      </w:r>
      <w:r w:rsidR="00287EC0">
        <w:rPr>
          <w:rFonts w:ascii="ＭＳ 明朝" w:eastAsia="ＭＳ 明朝" w:hAnsi="ＭＳ 明朝" w:hint="eastAsia"/>
          <w:sz w:val="22"/>
        </w:rPr>
        <w:t>く</w:t>
      </w:r>
      <w:r w:rsidR="006B50DA">
        <w:rPr>
          <w:rFonts w:ascii="ＭＳ 明朝" w:eastAsia="ＭＳ 明朝" w:hAnsi="ＭＳ 明朝" w:hint="eastAsia"/>
          <w:sz w:val="22"/>
        </w:rPr>
        <w:t>なっている。</w:t>
      </w:r>
      <w:r>
        <w:rPr>
          <w:rFonts w:ascii="ＭＳ 明朝" w:eastAsia="ＭＳ 明朝" w:hAnsi="ＭＳ 明朝" w:hint="eastAsia"/>
          <w:sz w:val="22"/>
        </w:rPr>
        <w:t>男性</w:t>
      </w:r>
      <w:r w:rsidR="006B50DA">
        <w:rPr>
          <w:rFonts w:ascii="ＭＳ 明朝" w:eastAsia="ＭＳ 明朝" w:hAnsi="ＭＳ 明朝" w:hint="eastAsia"/>
          <w:sz w:val="22"/>
        </w:rPr>
        <w:t>では</w:t>
      </w:r>
      <w:r w:rsidR="00287EC0">
        <w:rPr>
          <w:rFonts w:ascii="ＭＳ 明朝" w:eastAsia="ＭＳ 明朝" w:hAnsi="ＭＳ 明朝" w:hint="eastAsia"/>
          <w:sz w:val="22"/>
        </w:rPr>
        <w:t>「その他」を除いて</w:t>
      </w:r>
      <w:r w:rsidR="006B50DA">
        <w:rPr>
          <w:rFonts w:ascii="ＭＳ 明朝" w:eastAsia="ＭＳ 明朝" w:hAnsi="ＭＳ 明朝" w:hint="eastAsia"/>
          <w:sz w:val="22"/>
        </w:rPr>
        <w:t>、</w:t>
      </w:r>
      <w:r>
        <w:rPr>
          <w:rFonts w:ascii="ＭＳ 明朝" w:eastAsia="ＭＳ 明朝" w:hAnsi="ＭＳ 明朝" w:hint="eastAsia"/>
          <w:sz w:val="22"/>
        </w:rPr>
        <w:t>「</w:t>
      </w:r>
      <w:r w:rsidR="006B50DA" w:rsidRPr="006B50DA">
        <w:rPr>
          <w:rFonts w:ascii="ＭＳ 明朝" w:eastAsia="ＭＳ 明朝" w:hAnsi="ＭＳ 明朝" w:hint="eastAsia"/>
          <w:sz w:val="22"/>
        </w:rPr>
        <w:t>精神的に不安になることが増えた</w:t>
      </w:r>
      <w:r>
        <w:rPr>
          <w:rFonts w:ascii="ＭＳ 明朝" w:eastAsia="ＭＳ 明朝" w:hAnsi="ＭＳ 明朝" w:hint="eastAsia"/>
          <w:sz w:val="22"/>
        </w:rPr>
        <w:t>」</w:t>
      </w:r>
      <w:r w:rsidR="006B50DA">
        <w:rPr>
          <w:rFonts w:ascii="ＭＳ 明朝" w:eastAsia="ＭＳ 明朝" w:hAnsi="ＭＳ 明朝" w:hint="eastAsia"/>
          <w:sz w:val="22"/>
        </w:rPr>
        <w:t>「</w:t>
      </w:r>
      <w:r w:rsidR="00287EC0" w:rsidRPr="00287EC0">
        <w:rPr>
          <w:rFonts w:ascii="ＭＳ 明朝" w:eastAsia="ＭＳ 明朝" w:hAnsi="ＭＳ 明朝" w:hint="eastAsia"/>
          <w:sz w:val="22"/>
        </w:rPr>
        <w:t>ワークライフバランスが実現できなくなった</w:t>
      </w:r>
      <w:r w:rsidR="006B50DA">
        <w:rPr>
          <w:rFonts w:ascii="ＭＳ 明朝" w:eastAsia="ＭＳ 明朝" w:hAnsi="ＭＳ 明朝" w:hint="eastAsia"/>
          <w:sz w:val="22"/>
        </w:rPr>
        <w:t>」は《肯定派》の方が《否定派》より</w:t>
      </w:r>
      <w:r w:rsidR="00287EC0">
        <w:rPr>
          <w:rFonts w:ascii="ＭＳ 明朝" w:eastAsia="ＭＳ 明朝" w:hAnsi="ＭＳ 明朝" w:hint="eastAsia"/>
          <w:sz w:val="22"/>
        </w:rPr>
        <w:t>２ポイント以上高く</w:t>
      </w:r>
      <w:r w:rsidR="006B50DA">
        <w:rPr>
          <w:rFonts w:ascii="ＭＳ 明朝" w:eastAsia="ＭＳ 明朝" w:hAnsi="ＭＳ 明朝" w:hint="eastAsia"/>
          <w:sz w:val="22"/>
        </w:rPr>
        <w:t>なっており、「</w:t>
      </w:r>
      <w:r w:rsidR="006B50DA" w:rsidRPr="006B50DA">
        <w:rPr>
          <w:rFonts w:ascii="ＭＳ 明朝" w:eastAsia="ＭＳ 明朝" w:hAnsi="ＭＳ 明朝" w:hint="eastAsia"/>
          <w:sz w:val="22"/>
        </w:rPr>
        <w:t>ワークライフバランスが実現できた</w:t>
      </w:r>
      <w:r w:rsidR="006B50DA">
        <w:rPr>
          <w:rFonts w:ascii="ＭＳ 明朝" w:eastAsia="ＭＳ 明朝" w:hAnsi="ＭＳ 明朝" w:hint="eastAsia"/>
          <w:sz w:val="22"/>
        </w:rPr>
        <w:t>」「</w:t>
      </w:r>
      <w:r w:rsidR="006B50DA" w:rsidRPr="006B50DA">
        <w:rPr>
          <w:rFonts w:ascii="ＭＳ 明朝" w:eastAsia="ＭＳ 明朝" w:hAnsi="ＭＳ 明朝" w:hint="eastAsia"/>
          <w:sz w:val="22"/>
        </w:rPr>
        <w:t>食事の支度や掃除等、家事が増えた</w:t>
      </w:r>
      <w:r w:rsidR="006B50DA">
        <w:rPr>
          <w:rFonts w:ascii="ＭＳ 明朝" w:eastAsia="ＭＳ 明朝" w:hAnsi="ＭＳ 明朝" w:hint="eastAsia"/>
          <w:sz w:val="22"/>
        </w:rPr>
        <w:t>」「</w:t>
      </w:r>
      <w:r w:rsidR="006B50DA" w:rsidRPr="006B50DA">
        <w:rPr>
          <w:rFonts w:ascii="ＭＳ 明朝" w:eastAsia="ＭＳ 明朝" w:hAnsi="ＭＳ 明朝" w:hint="eastAsia"/>
          <w:sz w:val="22"/>
        </w:rPr>
        <w:t>仕事量が減った（「なくなった」を含む）</w:t>
      </w:r>
      <w:r w:rsidR="006B50DA">
        <w:rPr>
          <w:rFonts w:ascii="ＭＳ 明朝" w:eastAsia="ＭＳ 明朝" w:hAnsi="ＭＳ 明朝" w:hint="eastAsia"/>
          <w:sz w:val="22"/>
        </w:rPr>
        <w:t>」は《否定派》の方が《肯定派》より</w:t>
      </w:r>
      <w:r w:rsidR="00287EC0">
        <w:rPr>
          <w:rFonts w:ascii="ＭＳ 明朝" w:eastAsia="ＭＳ 明朝" w:hAnsi="ＭＳ 明朝" w:hint="eastAsia"/>
          <w:sz w:val="22"/>
        </w:rPr>
        <w:t>２ポイント以上</w:t>
      </w:r>
      <w:r w:rsidR="006B50DA">
        <w:rPr>
          <w:rFonts w:ascii="ＭＳ 明朝" w:eastAsia="ＭＳ 明朝" w:hAnsi="ＭＳ 明朝" w:hint="eastAsia"/>
          <w:sz w:val="22"/>
        </w:rPr>
        <w:t>高</w:t>
      </w:r>
      <w:r w:rsidR="00287EC0">
        <w:rPr>
          <w:rFonts w:ascii="ＭＳ 明朝" w:eastAsia="ＭＳ 明朝" w:hAnsi="ＭＳ 明朝" w:hint="eastAsia"/>
          <w:sz w:val="22"/>
        </w:rPr>
        <w:t>くなっている</w:t>
      </w:r>
      <w:r w:rsidR="006B50DA">
        <w:rPr>
          <w:rFonts w:ascii="ＭＳ 明朝" w:eastAsia="ＭＳ 明朝" w:hAnsi="ＭＳ 明朝" w:hint="eastAsia"/>
          <w:sz w:val="22"/>
        </w:rPr>
        <w:t>。</w:t>
      </w:r>
      <w:r w:rsidRPr="00F64D07">
        <w:rPr>
          <w:rFonts w:asciiTheme="minorEastAsia" w:hAnsiTheme="minorEastAsia" w:hint="eastAsia"/>
          <w:sz w:val="22"/>
        </w:rPr>
        <w:t>（図表1</w:t>
      </w:r>
      <w:r>
        <w:rPr>
          <w:rFonts w:asciiTheme="minorEastAsia" w:hAnsiTheme="minorEastAsia" w:hint="eastAsia"/>
          <w:sz w:val="22"/>
        </w:rPr>
        <w:t>4</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４</w:t>
      </w:r>
      <w:r w:rsidRPr="00F64D07">
        <w:rPr>
          <w:rFonts w:asciiTheme="minorEastAsia" w:hAnsiTheme="minorEastAsia"/>
          <w:sz w:val="22"/>
        </w:rPr>
        <w:t>）</w:t>
      </w:r>
    </w:p>
    <w:p w14:paraId="2ECA55FC" w14:textId="77777777" w:rsidR="00D731EB" w:rsidRDefault="00D731EB" w:rsidP="007C2725">
      <w:pPr>
        <w:jc w:val="center"/>
        <w:rPr>
          <w:rFonts w:asciiTheme="majorEastAsia" w:eastAsiaTheme="majorEastAsia" w:hAnsiTheme="majorEastAsia"/>
          <w:sz w:val="22"/>
        </w:rPr>
      </w:pPr>
    </w:p>
    <w:p w14:paraId="0A4F96C2" w14:textId="5FDFFBC3" w:rsidR="007C2725" w:rsidRDefault="007C2725" w:rsidP="007C2725">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表14</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１－４</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新型コロナウイルス感染症拡大による日常生活や行動の変化</w:t>
      </w:r>
    </w:p>
    <w:p w14:paraId="2A573F15" w14:textId="3D449D2A" w:rsidR="007C2725" w:rsidRPr="00C73BD9" w:rsidRDefault="007C2725" w:rsidP="007C2725">
      <w:pPr>
        <w:jc w:val="center"/>
        <w:rPr>
          <w:rFonts w:asciiTheme="majorEastAsia" w:eastAsiaTheme="majorEastAsia" w:hAnsiTheme="majorEastAsia"/>
          <w:sz w:val="22"/>
        </w:rPr>
      </w:pPr>
      <w:r w:rsidRPr="00C73BD9">
        <w:rPr>
          <w:rFonts w:asciiTheme="majorEastAsia" w:eastAsiaTheme="majorEastAsia" w:hAnsiTheme="majorEastAsia" w:hint="eastAsia"/>
          <w:sz w:val="22"/>
        </w:rPr>
        <w:t>（</w:t>
      </w:r>
      <w:r w:rsidRPr="00933A08">
        <w:rPr>
          <w:rFonts w:asciiTheme="majorEastAsia" w:eastAsiaTheme="majorEastAsia" w:hAnsiTheme="majorEastAsia" w:hint="eastAsia"/>
          <w:sz w:val="22"/>
        </w:rPr>
        <w:t>性・</w:t>
      </w:r>
      <w:r w:rsidRPr="007C2725">
        <w:rPr>
          <w:rFonts w:asciiTheme="majorEastAsia" w:eastAsiaTheme="majorEastAsia" w:hAnsiTheme="majorEastAsia" w:hint="eastAsia"/>
          <w:sz w:val="22"/>
        </w:rPr>
        <w:t>役割分担意識別</w:t>
      </w:r>
      <w:r w:rsidRPr="00C73BD9">
        <w:rPr>
          <w:rFonts w:asciiTheme="majorEastAsia" w:eastAsiaTheme="majorEastAsia" w:hAnsiTheme="majorEastAsia" w:hint="eastAsia"/>
          <w:sz w:val="22"/>
        </w:rPr>
        <w:t>）</w:t>
      </w:r>
    </w:p>
    <w:p w14:paraId="4B71604A" w14:textId="77777777" w:rsidR="003B7DF7" w:rsidRDefault="003B7DF7" w:rsidP="003B7DF7">
      <w:pPr>
        <w:widowControl/>
        <w:ind w:left="630" w:hangingChars="300" w:hanging="630"/>
        <w:jc w:val="left"/>
      </w:pPr>
      <w:r w:rsidRPr="006F5A48">
        <w:rPr>
          <w:rFonts w:hint="eastAsia"/>
          <w:noProof/>
        </w:rPr>
        <w:drawing>
          <wp:inline distT="0" distB="0" distL="0" distR="0" wp14:anchorId="5787C974" wp14:editId="5D44D383">
            <wp:extent cx="5976620" cy="3577590"/>
            <wp:effectExtent l="0" t="0" r="0" b="3810"/>
            <wp:docPr id="807613308"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76620" cy="3577590"/>
                    </a:xfrm>
                    <a:prstGeom prst="rect">
                      <a:avLst/>
                    </a:prstGeom>
                    <a:noFill/>
                    <a:ln>
                      <a:noFill/>
                    </a:ln>
                  </pic:spPr>
                </pic:pic>
              </a:graphicData>
            </a:graphic>
          </wp:inline>
        </w:drawing>
      </w:r>
    </w:p>
    <w:p w14:paraId="37B16E1F" w14:textId="68FB02DC" w:rsidR="0072003C" w:rsidRDefault="0072003C" w:rsidP="001E5F8C">
      <w:pPr>
        <w:widowControl/>
        <w:jc w:val="left"/>
        <w:rPr>
          <w:rFonts w:asciiTheme="majorEastAsia" w:hAnsiTheme="majorEastAsia"/>
          <w:sz w:val="28"/>
        </w:rPr>
      </w:pPr>
    </w:p>
    <w:p w14:paraId="1079F106" w14:textId="77777777" w:rsidR="00D731EB" w:rsidRDefault="00D731E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EAA4894" w14:textId="51DFC448" w:rsidR="003B7DF7" w:rsidRPr="006B50DA" w:rsidRDefault="003B7DF7" w:rsidP="003B7DF7">
      <w:pPr>
        <w:widowControl/>
        <w:ind w:left="660" w:hangingChars="300" w:hanging="660"/>
        <w:jc w:val="left"/>
        <w:rPr>
          <w:rFonts w:asciiTheme="majorEastAsia" w:eastAsiaTheme="majorEastAsia" w:hAnsiTheme="majorEastAsia"/>
          <w:sz w:val="22"/>
        </w:rPr>
      </w:pPr>
      <w:r w:rsidRPr="006B50DA">
        <w:rPr>
          <w:rFonts w:asciiTheme="majorEastAsia" w:eastAsiaTheme="majorEastAsia" w:hAnsiTheme="majorEastAsia" w:hint="eastAsia"/>
          <w:sz w:val="22"/>
        </w:rPr>
        <w:lastRenderedPageBreak/>
        <w:t>【性・就労状況別】</w:t>
      </w:r>
    </w:p>
    <w:p w14:paraId="70673292" w14:textId="5CA2317F" w:rsidR="006B50DA" w:rsidRPr="00F64D07" w:rsidRDefault="006B50DA" w:rsidP="006B50DA">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Pr>
          <w:rFonts w:hint="eastAsia"/>
        </w:rPr>
        <w:t>就労状況別</w:t>
      </w:r>
      <w:r w:rsidRPr="00F64D07">
        <w:rPr>
          <w:rFonts w:ascii="ＭＳ 明朝" w:eastAsia="ＭＳ 明朝" w:hAnsi="ＭＳ 明朝" w:hint="eastAsia"/>
          <w:sz w:val="22"/>
        </w:rPr>
        <w:t>でみると、「</w:t>
      </w:r>
      <w:r w:rsidRPr="006B50DA">
        <w:rPr>
          <w:rFonts w:asciiTheme="minorEastAsia" w:hAnsiTheme="minorEastAsia" w:hint="eastAsia"/>
          <w:sz w:val="22"/>
        </w:rPr>
        <w:t>精神的に不安になることが増えた</w:t>
      </w:r>
      <w:r w:rsidRPr="00F64D07">
        <w:rPr>
          <w:rFonts w:ascii="ＭＳ 明朝" w:eastAsia="ＭＳ 明朝" w:hAnsi="ＭＳ 明朝" w:hint="eastAsia"/>
          <w:sz w:val="22"/>
        </w:rPr>
        <w:t>」</w:t>
      </w:r>
      <w:r>
        <w:rPr>
          <w:rFonts w:ascii="ＭＳ 明朝" w:eastAsia="ＭＳ 明朝" w:hAnsi="ＭＳ 明朝" w:hint="eastAsia"/>
          <w:sz w:val="22"/>
        </w:rPr>
        <w:t>では、女性の「無職・学生」</w:t>
      </w:r>
      <w:r w:rsidR="00786D25">
        <w:rPr>
          <w:rFonts w:ascii="ＭＳ 明朝" w:eastAsia="ＭＳ 明朝" w:hAnsi="ＭＳ 明朝" w:hint="eastAsia"/>
          <w:sz w:val="22"/>
        </w:rPr>
        <w:t>が41.5％と最も高く、次いで女性の「家事専業」、女性の「パート・派遣社員」、女性の「自営・自由業」が３割台</w:t>
      </w:r>
      <w:r w:rsidR="003E63CB">
        <w:rPr>
          <w:rFonts w:ascii="ＭＳ 明朝" w:eastAsia="ＭＳ 明朝" w:hAnsi="ＭＳ 明朝" w:hint="eastAsia"/>
          <w:sz w:val="22"/>
        </w:rPr>
        <w:t>で続いている</w:t>
      </w:r>
      <w:r w:rsidR="00786D25">
        <w:rPr>
          <w:rFonts w:ascii="ＭＳ 明朝" w:eastAsia="ＭＳ 明朝" w:hAnsi="ＭＳ 明朝" w:hint="eastAsia"/>
          <w:sz w:val="22"/>
        </w:rPr>
        <w:t>。</w:t>
      </w:r>
      <w:r>
        <w:rPr>
          <w:rFonts w:ascii="ＭＳ 明朝" w:eastAsia="ＭＳ 明朝" w:hAnsi="ＭＳ 明朝" w:hint="eastAsia"/>
          <w:sz w:val="22"/>
        </w:rPr>
        <w:t>「</w:t>
      </w:r>
      <w:r w:rsidRPr="006B50DA">
        <w:rPr>
          <w:rFonts w:ascii="ＭＳ 明朝" w:eastAsia="ＭＳ 明朝" w:hAnsi="ＭＳ 明朝" w:hint="eastAsia"/>
          <w:sz w:val="22"/>
        </w:rPr>
        <w:t>ワークライフバランスが実現できた</w:t>
      </w:r>
      <w:r>
        <w:rPr>
          <w:rFonts w:ascii="ＭＳ 明朝" w:eastAsia="ＭＳ 明朝" w:hAnsi="ＭＳ 明朝" w:hint="eastAsia"/>
          <w:sz w:val="22"/>
        </w:rPr>
        <w:t>」</w:t>
      </w:r>
      <w:r w:rsidR="00786D25">
        <w:rPr>
          <w:rFonts w:ascii="ＭＳ 明朝" w:eastAsia="ＭＳ 明朝" w:hAnsi="ＭＳ 明朝" w:hint="eastAsia"/>
          <w:sz w:val="22"/>
        </w:rPr>
        <w:t>では、男性の「常勤の勤め人」が37.6％と最も高く、次いで女性の「常勤の勤め人」の33.2％となっている。「</w:t>
      </w:r>
      <w:r w:rsidR="00786D25" w:rsidRPr="006B50DA">
        <w:rPr>
          <w:rFonts w:ascii="ＭＳ 明朝" w:eastAsia="ＭＳ 明朝" w:hAnsi="ＭＳ 明朝" w:hint="eastAsia"/>
          <w:sz w:val="22"/>
        </w:rPr>
        <w:t>食事の支度や掃除等、家事が増えた</w:t>
      </w:r>
      <w:r w:rsidR="00786D25">
        <w:rPr>
          <w:rFonts w:ascii="ＭＳ 明朝" w:eastAsia="ＭＳ 明朝" w:hAnsi="ＭＳ 明朝" w:hint="eastAsia"/>
          <w:sz w:val="22"/>
        </w:rPr>
        <w:t>」では、女性の「家事専業」が41.7％と最も高くなっている。「</w:t>
      </w:r>
      <w:r w:rsidRPr="006B50DA">
        <w:rPr>
          <w:rFonts w:ascii="ＭＳ 明朝" w:eastAsia="ＭＳ 明朝" w:hAnsi="ＭＳ 明朝" w:hint="eastAsia"/>
          <w:sz w:val="22"/>
        </w:rPr>
        <w:t>仕事量が減った（「なくなった」を含む）</w:t>
      </w:r>
      <w:r>
        <w:rPr>
          <w:rFonts w:ascii="ＭＳ 明朝" w:eastAsia="ＭＳ 明朝" w:hAnsi="ＭＳ 明朝" w:hint="eastAsia"/>
          <w:sz w:val="22"/>
        </w:rPr>
        <w:t>」</w:t>
      </w:r>
      <w:r w:rsidR="00786D25">
        <w:rPr>
          <w:rFonts w:ascii="ＭＳ 明朝" w:eastAsia="ＭＳ 明朝" w:hAnsi="ＭＳ 明朝" w:hint="eastAsia"/>
          <w:sz w:val="22"/>
        </w:rPr>
        <w:t>では、男性の</w:t>
      </w:r>
      <w:r w:rsidR="00C2520A">
        <w:rPr>
          <w:rFonts w:ascii="ＭＳ 明朝" w:eastAsia="ＭＳ 明朝" w:hAnsi="ＭＳ 明朝" w:hint="eastAsia"/>
          <w:sz w:val="22"/>
        </w:rPr>
        <w:t>「自営・自由業」が30.3％と最も高く、女性の「自営・自由業」、女性の「パート・派遣社員」が２割台</w:t>
      </w:r>
      <w:r w:rsidR="003E63CB">
        <w:rPr>
          <w:rFonts w:ascii="ＭＳ 明朝" w:eastAsia="ＭＳ 明朝" w:hAnsi="ＭＳ 明朝" w:hint="eastAsia"/>
          <w:sz w:val="22"/>
        </w:rPr>
        <w:t>で続いている</w:t>
      </w:r>
      <w:r w:rsidR="00C2520A">
        <w:rPr>
          <w:rFonts w:ascii="ＭＳ 明朝" w:eastAsia="ＭＳ 明朝" w:hAnsi="ＭＳ 明朝" w:hint="eastAsia"/>
          <w:sz w:val="22"/>
        </w:rPr>
        <w:t>。</w:t>
      </w:r>
      <w:r w:rsidRPr="00F64D07">
        <w:rPr>
          <w:rFonts w:asciiTheme="minorEastAsia" w:hAnsiTheme="minorEastAsia" w:hint="eastAsia"/>
          <w:sz w:val="22"/>
        </w:rPr>
        <w:t>（図表1</w:t>
      </w:r>
      <w:r>
        <w:rPr>
          <w:rFonts w:asciiTheme="minorEastAsia" w:hAnsiTheme="minorEastAsia" w:hint="eastAsia"/>
          <w:sz w:val="22"/>
        </w:rPr>
        <w:t>4</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sidR="00786D25">
        <w:rPr>
          <w:rFonts w:asciiTheme="minorEastAsia" w:hAnsiTheme="minorEastAsia" w:hint="eastAsia"/>
          <w:sz w:val="22"/>
        </w:rPr>
        <w:t>５</w:t>
      </w:r>
      <w:r w:rsidRPr="00F64D07">
        <w:rPr>
          <w:rFonts w:asciiTheme="minorEastAsia" w:hAnsiTheme="minorEastAsia"/>
          <w:sz w:val="22"/>
        </w:rPr>
        <w:t>）</w:t>
      </w:r>
    </w:p>
    <w:p w14:paraId="5BB7B1A9" w14:textId="77777777" w:rsidR="00D731EB" w:rsidRDefault="00D731EB" w:rsidP="006B50DA">
      <w:pPr>
        <w:jc w:val="center"/>
        <w:rPr>
          <w:rFonts w:asciiTheme="majorEastAsia" w:eastAsiaTheme="majorEastAsia" w:hAnsiTheme="majorEastAsia"/>
          <w:sz w:val="22"/>
        </w:rPr>
      </w:pPr>
    </w:p>
    <w:p w14:paraId="637CB6D1" w14:textId="5BB57789" w:rsidR="006B50DA" w:rsidRDefault="006B50DA" w:rsidP="006B50DA">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表14</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00C2520A">
        <w:rPr>
          <w:rFonts w:asciiTheme="majorEastAsia" w:eastAsiaTheme="majorEastAsia" w:hAnsiTheme="majorEastAsia" w:hint="eastAsia"/>
          <w:sz w:val="22"/>
        </w:rPr>
        <w:t>５</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新型コロナウイルス感染症拡大による日常生活や行動の変化</w:t>
      </w:r>
    </w:p>
    <w:p w14:paraId="427E6078" w14:textId="362745F1" w:rsidR="006B50DA" w:rsidRPr="00C73BD9" w:rsidRDefault="006B50DA" w:rsidP="006B50DA">
      <w:pPr>
        <w:jc w:val="center"/>
        <w:rPr>
          <w:rFonts w:asciiTheme="majorEastAsia" w:eastAsiaTheme="majorEastAsia" w:hAnsiTheme="majorEastAsia"/>
          <w:sz w:val="22"/>
        </w:rPr>
      </w:pPr>
      <w:r w:rsidRPr="00C73BD9">
        <w:rPr>
          <w:rFonts w:asciiTheme="majorEastAsia" w:eastAsiaTheme="majorEastAsia" w:hAnsiTheme="majorEastAsia" w:hint="eastAsia"/>
          <w:sz w:val="22"/>
        </w:rPr>
        <w:t>（</w:t>
      </w:r>
      <w:r w:rsidRPr="00933A08">
        <w:rPr>
          <w:rFonts w:asciiTheme="majorEastAsia" w:eastAsiaTheme="majorEastAsia" w:hAnsiTheme="majorEastAsia" w:hint="eastAsia"/>
          <w:sz w:val="22"/>
        </w:rPr>
        <w:t>性・</w:t>
      </w:r>
      <w:r w:rsidRPr="006B50DA">
        <w:rPr>
          <w:rFonts w:asciiTheme="majorEastAsia" w:eastAsiaTheme="majorEastAsia" w:hAnsiTheme="majorEastAsia" w:hint="eastAsia"/>
          <w:sz w:val="22"/>
        </w:rPr>
        <w:t>就労状況別</w:t>
      </w:r>
      <w:r w:rsidRPr="00C73BD9">
        <w:rPr>
          <w:rFonts w:asciiTheme="majorEastAsia" w:eastAsiaTheme="majorEastAsia" w:hAnsiTheme="majorEastAsia" w:hint="eastAsia"/>
          <w:sz w:val="22"/>
        </w:rPr>
        <w:t>）</w:t>
      </w:r>
    </w:p>
    <w:p w14:paraId="15AF439D" w14:textId="316E3AB0" w:rsidR="003B7DF7" w:rsidRDefault="003B7DF7" w:rsidP="003B7DF7">
      <w:pPr>
        <w:widowControl/>
        <w:ind w:left="630" w:hangingChars="300" w:hanging="630"/>
        <w:jc w:val="left"/>
      </w:pPr>
      <w:r w:rsidRPr="00285AA5">
        <w:rPr>
          <w:rFonts w:hint="eastAsia"/>
          <w:noProof/>
        </w:rPr>
        <w:drawing>
          <wp:inline distT="0" distB="0" distL="0" distR="0" wp14:anchorId="7FC19C99" wp14:editId="34733E14">
            <wp:extent cx="6201000" cy="3931560"/>
            <wp:effectExtent l="0" t="0" r="0" b="0"/>
            <wp:docPr id="1369297291"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07">
                      <a:extLst>
                        <a:ext uri="{28A0092B-C50C-407E-A947-70E740481C1C}">
                          <a14:useLocalDpi xmlns:a14="http://schemas.microsoft.com/office/drawing/2010/main" val="0"/>
                        </a:ext>
                      </a:extLst>
                    </a:blip>
                    <a:srcRect l="8717"/>
                    <a:stretch/>
                  </pic:blipFill>
                  <pic:spPr bwMode="auto">
                    <a:xfrm>
                      <a:off x="0" y="0"/>
                      <a:ext cx="6201000" cy="3931560"/>
                    </a:xfrm>
                    <a:prstGeom prst="rect">
                      <a:avLst/>
                    </a:prstGeom>
                    <a:noFill/>
                    <a:ln>
                      <a:noFill/>
                    </a:ln>
                    <a:extLst>
                      <a:ext uri="{53640926-AAD7-44D8-BBD7-CCE9431645EC}">
                        <a14:shadowObscured xmlns:a14="http://schemas.microsoft.com/office/drawing/2010/main"/>
                      </a:ext>
                    </a:extLst>
                  </pic:spPr>
                </pic:pic>
              </a:graphicData>
            </a:graphic>
          </wp:inline>
        </w:drawing>
      </w:r>
    </w:p>
    <w:p w14:paraId="6CCE384B" w14:textId="77777777" w:rsidR="00C2520A" w:rsidRDefault="00C2520A" w:rsidP="003B7DF7">
      <w:pPr>
        <w:widowControl/>
        <w:ind w:left="630" w:hangingChars="300" w:hanging="630"/>
        <w:jc w:val="left"/>
      </w:pPr>
    </w:p>
    <w:p w14:paraId="15E77AED" w14:textId="77777777" w:rsidR="00D731EB" w:rsidRDefault="00D731E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3903461" w14:textId="68155840" w:rsidR="003B7DF7" w:rsidRPr="00C2520A" w:rsidRDefault="003B7DF7" w:rsidP="003B7DF7">
      <w:pPr>
        <w:widowControl/>
        <w:ind w:left="660" w:hangingChars="300" w:hanging="660"/>
        <w:jc w:val="left"/>
        <w:rPr>
          <w:rFonts w:asciiTheme="majorEastAsia" w:eastAsiaTheme="majorEastAsia" w:hAnsiTheme="majorEastAsia"/>
          <w:sz w:val="22"/>
        </w:rPr>
      </w:pPr>
      <w:r w:rsidRPr="00C2520A">
        <w:rPr>
          <w:rFonts w:asciiTheme="majorEastAsia" w:eastAsiaTheme="majorEastAsia" w:hAnsiTheme="majorEastAsia" w:hint="eastAsia"/>
          <w:sz w:val="22"/>
        </w:rPr>
        <w:lastRenderedPageBreak/>
        <w:t>【性・ライフステージ別】</w:t>
      </w:r>
    </w:p>
    <w:p w14:paraId="653988AC" w14:textId="27FC7E6C" w:rsidR="00492A58" w:rsidRDefault="00C2520A" w:rsidP="00C2520A">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性・</w:t>
      </w:r>
      <w:r>
        <w:rPr>
          <w:rFonts w:hint="eastAsia"/>
        </w:rPr>
        <w:t>ライフステージ別</w:t>
      </w:r>
      <w:r w:rsidRPr="00F64D07">
        <w:rPr>
          <w:rFonts w:ascii="ＭＳ 明朝" w:eastAsia="ＭＳ 明朝" w:hAnsi="ＭＳ 明朝" w:hint="eastAsia"/>
          <w:sz w:val="22"/>
        </w:rPr>
        <w:t>でみると、「</w:t>
      </w:r>
      <w:r w:rsidRPr="006B50DA">
        <w:rPr>
          <w:rFonts w:asciiTheme="minorEastAsia" w:hAnsiTheme="minorEastAsia" w:hint="eastAsia"/>
          <w:sz w:val="22"/>
        </w:rPr>
        <w:t>精神的に不安になることが増えた</w:t>
      </w:r>
      <w:r w:rsidRPr="00F64D07">
        <w:rPr>
          <w:rFonts w:ascii="ＭＳ 明朝" w:eastAsia="ＭＳ 明朝" w:hAnsi="ＭＳ 明朝" w:hint="eastAsia"/>
          <w:sz w:val="22"/>
        </w:rPr>
        <w:t>」</w:t>
      </w:r>
      <w:r>
        <w:rPr>
          <w:rFonts w:ascii="ＭＳ 明朝" w:eastAsia="ＭＳ 明朝" w:hAnsi="ＭＳ 明朝" w:hint="eastAsia"/>
          <w:sz w:val="22"/>
        </w:rPr>
        <w:t>では、女性の「高齢期」が41.4％と最も高く、次いで女性の「家族成熟期」、男性の「高齢期」、男性の「独身期」</w:t>
      </w:r>
      <w:r w:rsidR="00D36664">
        <w:rPr>
          <w:rFonts w:ascii="ＭＳ 明朝" w:eastAsia="ＭＳ 明朝" w:hAnsi="ＭＳ 明朝" w:hint="eastAsia"/>
          <w:sz w:val="22"/>
        </w:rPr>
        <w:t>、</w:t>
      </w:r>
      <w:r>
        <w:rPr>
          <w:rFonts w:ascii="ＭＳ 明朝" w:eastAsia="ＭＳ 明朝" w:hAnsi="ＭＳ 明朝" w:hint="eastAsia"/>
          <w:sz w:val="22"/>
        </w:rPr>
        <w:t>女性の「家族成長前期」</w:t>
      </w:r>
      <w:r w:rsidR="00D36664">
        <w:rPr>
          <w:rFonts w:ascii="ＭＳ 明朝" w:eastAsia="ＭＳ 明朝" w:hAnsi="ＭＳ 明朝" w:hint="eastAsia"/>
          <w:sz w:val="22"/>
        </w:rPr>
        <w:t>、女性の「その他」</w:t>
      </w:r>
      <w:r>
        <w:rPr>
          <w:rFonts w:ascii="ＭＳ 明朝" w:eastAsia="ＭＳ 明朝" w:hAnsi="ＭＳ 明朝" w:hint="eastAsia"/>
          <w:sz w:val="22"/>
        </w:rPr>
        <w:t>が３割台</w:t>
      </w:r>
      <w:r w:rsidR="003E63CB">
        <w:rPr>
          <w:rFonts w:ascii="ＭＳ 明朝" w:eastAsia="ＭＳ 明朝" w:hAnsi="ＭＳ 明朝" w:hint="eastAsia"/>
          <w:sz w:val="22"/>
        </w:rPr>
        <w:t>で続いている</w:t>
      </w:r>
      <w:r>
        <w:rPr>
          <w:rFonts w:ascii="ＭＳ 明朝" w:eastAsia="ＭＳ 明朝" w:hAnsi="ＭＳ 明朝" w:hint="eastAsia"/>
          <w:sz w:val="22"/>
        </w:rPr>
        <w:t>。「</w:t>
      </w:r>
      <w:r w:rsidRPr="006B50DA">
        <w:rPr>
          <w:rFonts w:ascii="ＭＳ 明朝" w:eastAsia="ＭＳ 明朝" w:hAnsi="ＭＳ 明朝" w:hint="eastAsia"/>
          <w:sz w:val="22"/>
        </w:rPr>
        <w:t>ワークライフバランスが実現できた</w:t>
      </w:r>
      <w:r>
        <w:rPr>
          <w:rFonts w:ascii="ＭＳ 明朝" w:eastAsia="ＭＳ 明朝" w:hAnsi="ＭＳ 明朝" w:hint="eastAsia"/>
          <w:sz w:val="22"/>
        </w:rPr>
        <w:t>」では、男性の「家族成長後期」が42.4％と最も高く、次いで男性の「家族形成期」、男性の「家族成長前期」、男性の「家族成熟期」、女性の「独身期」が３割台</w:t>
      </w:r>
      <w:r w:rsidR="003E63CB">
        <w:rPr>
          <w:rFonts w:ascii="ＭＳ 明朝" w:eastAsia="ＭＳ 明朝" w:hAnsi="ＭＳ 明朝" w:hint="eastAsia"/>
          <w:sz w:val="22"/>
        </w:rPr>
        <w:t>で続いている</w:t>
      </w:r>
      <w:r>
        <w:rPr>
          <w:rFonts w:ascii="ＭＳ 明朝" w:eastAsia="ＭＳ 明朝" w:hAnsi="ＭＳ 明朝" w:hint="eastAsia"/>
          <w:sz w:val="22"/>
        </w:rPr>
        <w:t>。「</w:t>
      </w:r>
      <w:r w:rsidRPr="006B50DA">
        <w:rPr>
          <w:rFonts w:ascii="ＭＳ 明朝" w:eastAsia="ＭＳ 明朝" w:hAnsi="ＭＳ 明朝" w:hint="eastAsia"/>
          <w:sz w:val="22"/>
        </w:rPr>
        <w:t>食事の支度や掃除等、家事が増えた</w:t>
      </w:r>
      <w:r>
        <w:rPr>
          <w:rFonts w:ascii="ＭＳ 明朝" w:eastAsia="ＭＳ 明朝" w:hAnsi="ＭＳ 明朝" w:hint="eastAsia"/>
          <w:sz w:val="22"/>
        </w:rPr>
        <w:t>」では、男性の「家族成長</w:t>
      </w:r>
      <w:r w:rsidR="00C47081">
        <w:rPr>
          <w:rFonts w:ascii="ＭＳ 明朝" w:eastAsia="ＭＳ 明朝" w:hAnsi="ＭＳ 明朝" w:hint="eastAsia"/>
          <w:sz w:val="22"/>
        </w:rPr>
        <w:t>前期</w:t>
      </w:r>
      <w:r>
        <w:rPr>
          <w:rFonts w:ascii="ＭＳ 明朝" w:eastAsia="ＭＳ 明朝" w:hAnsi="ＭＳ 明朝" w:hint="eastAsia"/>
          <w:sz w:val="22"/>
        </w:rPr>
        <w:t>」が35.1％と最も高く、女性の「</w:t>
      </w:r>
      <w:r w:rsidR="00EB0F61">
        <w:rPr>
          <w:rFonts w:ascii="ＭＳ 明朝" w:eastAsia="ＭＳ 明朝" w:hAnsi="ＭＳ 明朝" w:hint="eastAsia"/>
          <w:sz w:val="22"/>
        </w:rPr>
        <w:t>家族成長後期</w:t>
      </w:r>
      <w:r>
        <w:rPr>
          <w:rFonts w:ascii="ＭＳ 明朝" w:eastAsia="ＭＳ 明朝" w:hAnsi="ＭＳ 明朝" w:hint="eastAsia"/>
          <w:sz w:val="22"/>
        </w:rPr>
        <w:t>」</w:t>
      </w:r>
      <w:r w:rsidR="00EB0F61">
        <w:rPr>
          <w:rFonts w:ascii="ＭＳ 明朝" w:eastAsia="ＭＳ 明朝" w:hAnsi="ＭＳ 明朝" w:hint="eastAsia"/>
          <w:sz w:val="22"/>
        </w:rPr>
        <w:t>、女性の「家族成熟期」が３割</w:t>
      </w:r>
      <w:r w:rsidR="00492A58">
        <w:rPr>
          <w:rFonts w:ascii="ＭＳ 明朝" w:eastAsia="ＭＳ 明朝" w:hAnsi="ＭＳ 明朝" w:hint="eastAsia"/>
          <w:sz w:val="22"/>
        </w:rPr>
        <w:t>台</w:t>
      </w:r>
      <w:r w:rsidR="003E63CB">
        <w:rPr>
          <w:rFonts w:ascii="ＭＳ 明朝" w:eastAsia="ＭＳ 明朝" w:hAnsi="ＭＳ 明朝" w:hint="eastAsia"/>
          <w:sz w:val="22"/>
        </w:rPr>
        <w:t>で続いている</w:t>
      </w:r>
      <w:r>
        <w:rPr>
          <w:rFonts w:ascii="ＭＳ 明朝" w:eastAsia="ＭＳ 明朝" w:hAnsi="ＭＳ 明朝" w:hint="eastAsia"/>
          <w:sz w:val="22"/>
        </w:rPr>
        <w:t>。</w:t>
      </w:r>
      <w:r w:rsidR="00EB0F61">
        <w:rPr>
          <w:rFonts w:ascii="ＭＳ 明朝" w:eastAsia="ＭＳ 明朝" w:hAnsi="ＭＳ 明朝" w:hint="eastAsia"/>
          <w:sz w:val="22"/>
        </w:rPr>
        <w:t>「家族との仲が良くなった」では、男性の「家族成長後期」が33.3％と最も高く、女性の「家族成長前期」、女性の「家族成長後期」、男性の「家族形成期」が２割</w:t>
      </w:r>
      <w:r w:rsidR="00492A58">
        <w:rPr>
          <w:rFonts w:ascii="ＭＳ 明朝" w:eastAsia="ＭＳ 明朝" w:hAnsi="ＭＳ 明朝" w:hint="eastAsia"/>
          <w:sz w:val="22"/>
        </w:rPr>
        <w:t>台</w:t>
      </w:r>
      <w:r w:rsidR="003E63CB">
        <w:rPr>
          <w:rFonts w:ascii="ＭＳ 明朝" w:eastAsia="ＭＳ 明朝" w:hAnsi="ＭＳ 明朝" w:hint="eastAsia"/>
          <w:sz w:val="22"/>
        </w:rPr>
        <w:t>で続いている</w:t>
      </w:r>
      <w:r w:rsidR="00EB0F61">
        <w:rPr>
          <w:rFonts w:ascii="ＭＳ 明朝" w:eastAsia="ＭＳ 明朝" w:hAnsi="ＭＳ 明朝" w:hint="eastAsia"/>
          <w:sz w:val="22"/>
        </w:rPr>
        <w:t>。</w:t>
      </w:r>
      <w:r>
        <w:rPr>
          <w:rFonts w:ascii="ＭＳ 明朝" w:eastAsia="ＭＳ 明朝" w:hAnsi="ＭＳ 明朝" w:hint="eastAsia"/>
          <w:sz w:val="22"/>
        </w:rPr>
        <w:t>「</w:t>
      </w:r>
      <w:r w:rsidRPr="006B50DA">
        <w:rPr>
          <w:rFonts w:ascii="ＭＳ 明朝" w:eastAsia="ＭＳ 明朝" w:hAnsi="ＭＳ 明朝" w:hint="eastAsia"/>
          <w:sz w:val="22"/>
        </w:rPr>
        <w:t>仕事量が減った（「なくなった」を含む）</w:t>
      </w:r>
      <w:r>
        <w:rPr>
          <w:rFonts w:ascii="ＭＳ 明朝" w:eastAsia="ＭＳ 明朝" w:hAnsi="ＭＳ 明朝" w:hint="eastAsia"/>
          <w:sz w:val="22"/>
        </w:rPr>
        <w:t>」では、男性の「</w:t>
      </w:r>
      <w:r w:rsidR="00EB0F61">
        <w:rPr>
          <w:rFonts w:ascii="ＭＳ 明朝" w:eastAsia="ＭＳ 明朝" w:hAnsi="ＭＳ 明朝" w:hint="eastAsia"/>
          <w:sz w:val="22"/>
        </w:rPr>
        <w:t>高齢期</w:t>
      </w:r>
      <w:r>
        <w:rPr>
          <w:rFonts w:ascii="ＭＳ 明朝" w:eastAsia="ＭＳ 明朝" w:hAnsi="ＭＳ 明朝" w:hint="eastAsia"/>
          <w:sz w:val="22"/>
        </w:rPr>
        <w:t>」が</w:t>
      </w:r>
      <w:r w:rsidR="00EB0F61">
        <w:rPr>
          <w:rFonts w:ascii="ＭＳ 明朝" w:eastAsia="ＭＳ 明朝" w:hAnsi="ＭＳ 明朝" w:hint="eastAsia"/>
          <w:sz w:val="22"/>
        </w:rPr>
        <w:t>23</w:t>
      </w:r>
      <w:r>
        <w:rPr>
          <w:rFonts w:ascii="ＭＳ 明朝" w:eastAsia="ＭＳ 明朝" w:hAnsi="ＭＳ 明朝" w:hint="eastAsia"/>
          <w:sz w:val="22"/>
        </w:rPr>
        <w:t>.</w:t>
      </w:r>
      <w:r w:rsidR="00EB0F61">
        <w:rPr>
          <w:rFonts w:ascii="ＭＳ 明朝" w:eastAsia="ＭＳ 明朝" w:hAnsi="ＭＳ 明朝" w:hint="eastAsia"/>
          <w:sz w:val="22"/>
        </w:rPr>
        <w:t>1</w:t>
      </w:r>
      <w:r w:rsidR="00492A58">
        <w:rPr>
          <w:rFonts w:ascii="ＭＳ 明朝" w:eastAsia="ＭＳ 明朝" w:hAnsi="ＭＳ 明朝" w:hint="eastAsia"/>
          <w:sz w:val="22"/>
        </w:rPr>
        <w:t>％</w:t>
      </w:r>
      <w:r>
        <w:rPr>
          <w:rFonts w:ascii="ＭＳ 明朝" w:eastAsia="ＭＳ 明朝" w:hAnsi="ＭＳ 明朝" w:hint="eastAsia"/>
          <w:sz w:val="22"/>
        </w:rPr>
        <w:t>と最も高く</w:t>
      </w:r>
      <w:r w:rsidR="00EB0F61">
        <w:rPr>
          <w:rFonts w:ascii="ＭＳ 明朝" w:eastAsia="ＭＳ 明朝" w:hAnsi="ＭＳ 明朝" w:hint="eastAsia"/>
          <w:sz w:val="22"/>
        </w:rPr>
        <w:t>なっている</w:t>
      </w:r>
      <w:r>
        <w:rPr>
          <w:rFonts w:ascii="ＭＳ 明朝" w:eastAsia="ＭＳ 明朝" w:hAnsi="ＭＳ 明朝" w:hint="eastAsia"/>
          <w:sz w:val="22"/>
        </w:rPr>
        <w:t>。</w:t>
      </w:r>
    </w:p>
    <w:p w14:paraId="58150EDF" w14:textId="58879A5B" w:rsidR="00C2520A" w:rsidRPr="00F64D07" w:rsidRDefault="00C2520A" w:rsidP="00492A58">
      <w:pPr>
        <w:ind w:leftChars="100" w:left="210" w:firstLineChars="95" w:firstLine="209"/>
        <w:jc w:val="right"/>
        <w:rPr>
          <w:rFonts w:asciiTheme="minorEastAsia" w:hAnsiTheme="minorEastAsia"/>
          <w:sz w:val="22"/>
        </w:rPr>
      </w:pPr>
      <w:r w:rsidRPr="00F64D07">
        <w:rPr>
          <w:rFonts w:asciiTheme="minorEastAsia" w:hAnsiTheme="minorEastAsia" w:hint="eastAsia"/>
          <w:sz w:val="22"/>
        </w:rPr>
        <w:t>（図表1</w:t>
      </w:r>
      <w:r>
        <w:rPr>
          <w:rFonts w:asciiTheme="minorEastAsia" w:hAnsiTheme="minorEastAsia" w:hint="eastAsia"/>
          <w:sz w:val="22"/>
        </w:rPr>
        <w:t>4</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６</w:t>
      </w:r>
      <w:r w:rsidRPr="00F64D07">
        <w:rPr>
          <w:rFonts w:asciiTheme="minorEastAsia" w:hAnsiTheme="minorEastAsia"/>
          <w:sz w:val="22"/>
        </w:rPr>
        <w:t>）</w:t>
      </w:r>
    </w:p>
    <w:p w14:paraId="2FEB42D9" w14:textId="77777777" w:rsidR="00D731EB" w:rsidRDefault="00D731EB" w:rsidP="00C2520A">
      <w:pPr>
        <w:jc w:val="center"/>
        <w:rPr>
          <w:rFonts w:asciiTheme="majorEastAsia" w:eastAsiaTheme="majorEastAsia" w:hAnsiTheme="majorEastAsia"/>
          <w:sz w:val="22"/>
        </w:rPr>
      </w:pPr>
    </w:p>
    <w:p w14:paraId="02114AEB" w14:textId="28466707" w:rsidR="00C2520A" w:rsidRDefault="00C2520A" w:rsidP="00C2520A">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表14</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１－６</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新型コロナウイルス感染症拡大による日常生活や行動の変化</w:t>
      </w:r>
    </w:p>
    <w:p w14:paraId="6C73D1A4" w14:textId="2C0CC5D1" w:rsidR="00C2520A" w:rsidRPr="00C73BD9" w:rsidRDefault="00C2520A" w:rsidP="00C2520A">
      <w:pPr>
        <w:jc w:val="center"/>
        <w:rPr>
          <w:rFonts w:asciiTheme="majorEastAsia" w:eastAsiaTheme="majorEastAsia" w:hAnsiTheme="majorEastAsia"/>
          <w:sz w:val="22"/>
        </w:rPr>
      </w:pPr>
      <w:r w:rsidRPr="00C73BD9">
        <w:rPr>
          <w:rFonts w:asciiTheme="majorEastAsia" w:eastAsiaTheme="majorEastAsia" w:hAnsiTheme="majorEastAsia" w:hint="eastAsia"/>
          <w:sz w:val="22"/>
        </w:rPr>
        <w:t>（</w:t>
      </w:r>
      <w:r w:rsidRPr="00933A08">
        <w:rPr>
          <w:rFonts w:asciiTheme="majorEastAsia" w:eastAsiaTheme="majorEastAsia" w:hAnsiTheme="majorEastAsia" w:hint="eastAsia"/>
          <w:sz w:val="22"/>
        </w:rPr>
        <w:t>性・</w:t>
      </w:r>
      <w:r w:rsidRPr="00C2520A">
        <w:rPr>
          <w:rFonts w:asciiTheme="majorEastAsia" w:eastAsiaTheme="majorEastAsia" w:hAnsiTheme="majorEastAsia" w:hint="eastAsia"/>
          <w:sz w:val="22"/>
        </w:rPr>
        <w:t>ライフステージ別</w:t>
      </w:r>
      <w:r w:rsidRPr="00C73BD9">
        <w:rPr>
          <w:rFonts w:asciiTheme="majorEastAsia" w:eastAsiaTheme="majorEastAsia" w:hAnsiTheme="majorEastAsia" w:hint="eastAsia"/>
          <w:sz w:val="22"/>
        </w:rPr>
        <w:t>）</w:t>
      </w:r>
    </w:p>
    <w:p w14:paraId="3E36307D" w14:textId="02B0BF64" w:rsidR="003B7DF7" w:rsidRDefault="003B7DF7" w:rsidP="003B7DF7">
      <w:pPr>
        <w:widowControl/>
        <w:ind w:left="630" w:hangingChars="300" w:hanging="630"/>
        <w:jc w:val="left"/>
      </w:pPr>
      <w:r w:rsidRPr="00285AA5">
        <w:rPr>
          <w:rFonts w:hint="eastAsia"/>
          <w:noProof/>
        </w:rPr>
        <w:drawing>
          <wp:inline distT="0" distB="0" distL="0" distR="0" wp14:anchorId="3FEEF2EE" wp14:editId="442157E9">
            <wp:extent cx="5976620" cy="4889500"/>
            <wp:effectExtent l="0" t="0" r="0" b="6350"/>
            <wp:docPr id="1574289584"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76620" cy="4889500"/>
                    </a:xfrm>
                    <a:prstGeom prst="rect">
                      <a:avLst/>
                    </a:prstGeom>
                    <a:noFill/>
                    <a:ln>
                      <a:noFill/>
                    </a:ln>
                  </pic:spPr>
                </pic:pic>
              </a:graphicData>
            </a:graphic>
          </wp:inline>
        </w:drawing>
      </w:r>
    </w:p>
    <w:p w14:paraId="51AB1161" w14:textId="77777777" w:rsidR="00EB0F61" w:rsidRDefault="00EB0F61" w:rsidP="003B7DF7">
      <w:pPr>
        <w:widowControl/>
        <w:ind w:left="630" w:hangingChars="300" w:hanging="630"/>
        <w:jc w:val="left"/>
      </w:pPr>
    </w:p>
    <w:p w14:paraId="782FF4C5" w14:textId="3A8BF430" w:rsidR="003B7DF7" w:rsidRPr="00EE6E06" w:rsidRDefault="003B7DF7" w:rsidP="003B7DF7">
      <w:pPr>
        <w:widowControl/>
        <w:ind w:left="660" w:hangingChars="300" w:hanging="660"/>
        <w:jc w:val="left"/>
        <w:rPr>
          <w:rFonts w:asciiTheme="majorEastAsia" w:eastAsiaTheme="majorEastAsia" w:hAnsiTheme="majorEastAsia"/>
          <w:sz w:val="22"/>
        </w:rPr>
      </w:pPr>
      <w:r w:rsidRPr="00EE6E06">
        <w:rPr>
          <w:rFonts w:asciiTheme="majorEastAsia" w:eastAsiaTheme="majorEastAsia" w:hAnsiTheme="majorEastAsia" w:hint="eastAsia"/>
          <w:sz w:val="22"/>
        </w:rPr>
        <w:lastRenderedPageBreak/>
        <w:t>【性・雇用形態別】</w:t>
      </w:r>
    </w:p>
    <w:p w14:paraId="462A90F9" w14:textId="77CADC84" w:rsidR="00EB0F61" w:rsidRPr="00F64D07" w:rsidRDefault="00EB0F61" w:rsidP="00EB0F61">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Pr="00EB0F61">
        <w:rPr>
          <w:rFonts w:hint="eastAsia"/>
        </w:rPr>
        <w:t>雇用形態別</w:t>
      </w:r>
      <w:r w:rsidRPr="00F64D07">
        <w:rPr>
          <w:rFonts w:ascii="ＭＳ 明朝" w:eastAsia="ＭＳ 明朝" w:hAnsi="ＭＳ 明朝" w:hint="eastAsia"/>
          <w:sz w:val="22"/>
        </w:rPr>
        <w:t>でみると、</w:t>
      </w:r>
      <w:r>
        <w:rPr>
          <w:rFonts w:ascii="ＭＳ 明朝" w:eastAsia="ＭＳ 明朝" w:hAnsi="ＭＳ 明朝" w:hint="eastAsia"/>
          <w:sz w:val="22"/>
        </w:rPr>
        <w:t>女性では</w:t>
      </w:r>
      <w:r w:rsidRPr="00F64D07">
        <w:rPr>
          <w:rFonts w:ascii="ＭＳ 明朝" w:eastAsia="ＭＳ 明朝" w:hAnsi="ＭＳ 明朝" w:hint="eastAsia"/>
          <w:sz w:val="22"/>
        </w:rPr>
        <w:t>「</w:t>
      </w:r>
      <w:r w:rsidRPr="006B50DA">
        <w:rPr>
          <w:rFonts w:asciiTheme="minorEastAsia" w:hAnsiTheme="minorEastAsia" w:hint="eastAsia"/>
          <w:sz w:val="22"/>
        </w:rPr>
        <w:t>精神的に不安になることが増えた</w:t>
      </w:r>
      <w:r w:rsidRPr="00F64D07">
        <w:rPr>
          <w:rFonts w:ascii="ＭＳ 明朝" w:eastAsia="ＭＳ 明朝" w:hAnsi="ＭＳ 明朝" w:hint="eastAsia"/>
          <w:sz w:val="22"/>
        </w:rPr>
        <w:t>」</w:t>
      </w:r>
      <w:r>
        <w:rPr>
          <w:rFonts w:ascii="ＭＳ 明朝" w:eastAsia="ＭＳ 明朝" w:hAnsi="ＭＳ 明朝" w:hint="eastAsia"/>
          <w:sz w:val="22"/>
        </w:rPr>
        <w:t>「</w:t>
      </w:r>
      <w:r w:rsidRPr="006B50DA">
        <w:rPr>
          <w:rFonts w:ascii="ＭＳ 明朝" w:eastAsia="ＭＳ 明朝" w:hAnsi="ＭＳ 明朝" w:hint="eastAsia"/>
          <w:sz w:val="22"/>
        </w:rPr>
        <w:t>食事の支度や掃除等、家事が増えた</w:t>
      </w:r>
      <w:r>
        <w:rPr>
          <w:rFonts w:ascii="ＭＳ 明朝" w:eastAsia="ＭＳ 明朝" w:hAnsi="ＭＳ 明朝" w:hint="eastAsia"/>
          <w:sz w:val="22"/>
        </w:rPr>
        <w:t>」「</w:t>
      </w:r>
      <w:r w:rsidRPr="006B50DA">
        <w:rPr>
          <w:rFonts w:ascii="ＭＳ 明朝" w:eastAsia="ＭＳ 明朝" w:hAnsi="ＭＳ 明朝" w:hint="eastAsia"/>
          <w:sz w:val="22"/>
        </w:rPr>
        <w:t>仕事量が減った（「なくなった」を含む）</w:t>
      </w:r>
      <w:r>
        <w:rPr>
          <w:rFonts w:ascii="ＭＳ 明朝" w:eastAsia="ＭＳ 明朝" w:hAnsi="ＭＳ 明朝" w:hint="eastAsia"/>
          <w:sz w:val="22"/>
        </w:rPr>
        <w:t>」で「非正規の勤め人」の方が「常勤の勤め人」より</w:t>
      </w:r>
      <w:r w:rsidR="00EA6487">
        <w:rPr>
          <w:rFonts w:ascii="ＭＳ 明朝" w:eastAsia="ＭＳ 明朝" w:hAnsi="ＭＳ 明朝" w:hint="eastAsia"/>
          <w:sz w:val="22"/>
        </w:rPr>
        <w:t>７ポイント以上</w:t>
      </w:r>
      <w:r>
        <w:rPr>
          <w:rFonts w:ascii="ＭＳ 明朝" w:eastAsia="ＭＳ 明朝" w:hAnsi="ＭＳ 明朝" w:hint="eastAsia"/>
          <w:sz w:val="22"/>
        </w:rPr>
        <w:t>高</w:t>
      </w:r>
      <w:r w:rsidR="00EA6487">
        <w:rPr>
          <w:rFonts w:ascii="ＭＳ 明朝" w:eastAsia="ＭＳ 明朝" w:hAnsi="ＭＳ 明朝" w:hint="eastAsia"/>
          <w:sz w:val="22"/>
        </w:rPr>
        <w:t>く</w:t>
      </w:r>
      <w:r>
        <w:rPr>
          <w:rFonts w:ascii="ＭＳ 明朝" w:eastAsia="ＭＳ 明朝" w:hAnsi="ＭＳ 明朝" w:hint="eastAsia"/>
          <w:sz w:val="22"/>
        </w:rPr>
        <w:t>なっており、「</w:t>
      </w:r>
      <w:r w:rsidRPr="006B50DA">
        <w:rPr>
          <w:rFonts w:ascii="ＭＳ 明朝" w:eastAsia="ＭＳ 明朝" w:hAnsi="ＭＳ 明朝" w:hint="eastAsia"/>
          <w:sz w:val="22"/>
        </w:rPr>
        <w:t>ワークライフバランスが実現できた</w:t>
      </w:r>
      <w:r>
        <w:rPr>
          <w:rFonts w:ascii="ＭＳ 明朝" w:eastAsia="ＭＳ 明朝" w:hAnsi="ＭＳ 明朝" w:hint="eastAsia"/>
          <w:sz w:val="22"/>
        </w:rPr>
        <w:t>」「</w:t>
      </w:r>
      <w:r w:rsidRPr="00EB0F61">
        <w:rPr>
          <w:rFonts w:ascii="ＭＳ 明朝" w:eastAsia="ＭＳ 明朝" w:hAnsi="ＭＳ 明朝" w:hint="eastAsia"/>
          <w:sz w:val="22"/>
        </w:rPr>
        <w:t>仕事量が増えた</w:t>
      </w:r>
      <w:r>
        <w:rPr>
          <w:rFonts w:ascii="ＭＳ 明朝" w:eastAsia="ＭＳ 明朝" w:hAnsi="ＭＳ 明朝" w:hint="eastAsia"/>
          <w:sz w:val="22"/>
        </w:rPr>
        <w:t>」は「常勤の勤め人」の方が「非正規の勤め人」より</w:t>
      </w:r>
      <w:r w:rsidR="00EA6487">
        <w:rPr>
          <w:rFonts w:ascii="ＭＳ 明朝" w:eastAsia="ＭＳ 明朝" w:hAnsi="ＭＳ 明朝" w:hint="eastAsia"/>
          <w:sz w:val="22"/>
        </w:rPr>
        <w:t>８ポイント以上</w:t>
      </w:r>
      <w:r>
        <w:rPr>
          <w:rFonts w:ascii="ＭＳ 明朝" w:eastAsia="ＭＳ 明朝" w:hAnsi="ＭＳ 明朝" w:hint="eastAsia"/>
          <w:sz w:val="22"/>
        </w:rPr>
        <w:t>高</w:t>
      </w:r>
      <w:r w:rsidR="00EA6487">
        <w:rPr>
          <w:rFonts w:ascii="ＭＳ 明朝" w:eastAsia="ＭＳ 明朝" w:hAnsi="ＭＳ 明朝" w:hint="eastAsia"/>
          <w:sz w:val="22"/>
        </w:rPr>
        <w:t>く</w:t>
      </w:r>
      <w:r>
        <w:rPr>
          <w:rFonts w:ascii="ＭＳ 明朝" w:eastAsia="ＭＳ 明朝" w:hAnsi="ＭＳ 明朝" w:hint="eastAsia"/>
          <w:sz w:val="22"/>
        </w:rPr>
        <w:t>なっている。男性では</w:t>
      </w:r>
      <w:r w:rsidR="00EA6487">
        <w:rPr>
          <w:rFonts w:ascii="ＭＳ 明朝" w:eastAsia="ＭＳ 明朝" w:hAnsi="ＭＳ 明朝" w:hint="eastAsia"/>
          <w:sz w:val="22"/>
        </w:rPr>
        <w:t>「その他」を除</w:t>
      </w:r>
      <w:r w:rsidR="003E63CB">
        <w:rPr>
          <w:rFonts w:ascii="ＭＳ 明朝" w:eastAsia="ＭＳ 明朝" w:hAnsi="ＭＳ 明朝" w:hint="eastAsia"/>
          <w:sz w:val="22"/>
        </w:rPr>
        <w:t>くと</w:t>
      </w:r>
      <w:r>
        <w:rPr>
          <w:rFonts w:ascii="ＭＳ 明朝" w:eastAsia="ＭＳ 明朝" w:hAnsi="ＭＳ 明朝" w:hint="eastAsia"/>
          <w:sz w:val="22"/>
        </w:rPr>
        <w:t>、</w:t>
      </w:r>
      <w:r w:rsidR="00750B5F" w:rsidRPr="00750B5F">
        <w:rPr>
          <w:rFonts w:ascii="ＭＳ 明朝" w:eastAsia="ＭＳ 明朝" w:hAnsi="ＭＳ 明朝" w:hint="eastAsia"/>
          <w:sz w:val="22"/>
        </w:rPr>
        <w:t>「精神的に不安になることが増えた」</w:t>
      </w:r>
      <w:r w:rsidR="00750B5F">
        <w:rPr>
          <w:rFonts w:ascii="ＭＳ 明朝" w:eastAsia="ＭＳ 明朝" w:hAnsi="ＭＳ 明朝" w:hint="eastAsia"/>
          <w:sz w:val="22"/>
        </w:rPr>
        <w:t>では「非正規の勤め人」の方が「常勤の勤め人」より高い割合となっており、</w:t>
      </w:r>
      <w:r w:rsidR="00750B5F" w:rsidRPr="00750B5F">
        <w:rPr>
          <w:rFonts w:ascii="ＭＳ 明朝" w:eastAsia="ＭＳ 明朝" w:hAnsi="ＭＳ 明朝" w:hint="eastAsia"/>
          <w:sz w:val="22"/>
        </w:rPr>
        <w:t>「ワークライフバランスが実現できた」</w:t>
      </w:r>
      <w:r w:rsidR="0067090A">
        <w:rPr>
          <w:rFonts w:ascii="ＭＳ 明朝" w:eastAsia="ＭＳ 明朝" w:hAnsi="ＭＳ 明朝" w:hint="eastAsia"/>
          <w:sz w:val="22"/>
        </w:rPr>
        <w:t>「</w:t>
      </w:r>
      <w:r w:rsidR="00750B5F" w:rsidRPr="00750B5F">
        <w:rPr>
          <w:rFonts w:ascii="ＭＳ 明朝" w:eastAsia="ＭＳ 明朝" w:hAnsi="ＭＳ 明朝" w:hint="eastAsia"/>
          <w:sz w:val="22"/>
        </w:rPr>
        <w:t>仕事量が増えた」は「常勤の勤め人」の方が「非正規の勤め人」より</w:t>
      </w:r>
      <w:r w:rsidR="00EA6487">
        <w:rPr>
          <w:rFonts w:ascii="ＭＳ 明朝" w:eastAsia="ＭＳ 明朝" w:hAnsi="ＭＳ 明朝" w:hint="eastAsia"/>
          <w:sz w:val="22"/>
        </w:rPr>
        <w:t>15ポイント以上</w:t>
      </w:r>
      <w:r w:rsidR="00750B5F" w:rsidRPr="00750B5F">
        <w:rPr>
          <w:rFonts w:ascii="ＭＳ 明朝" w:eastAsia="ＭＳ 明朝" w:hAnsi="ＭＳ 明朝" w:hint="eastAsia"/>
          <w:sz w:val="22"/>
        </w:rPr>
        <w:t>高</w:t>
      </w:r>
      <w:r w:rsidR="00EA6487">
        <w:rPr>
          <w:rFonts w:ascii="ＭＳ 明朝" w:eastAsia="ＭＳ 明朝" w:hAnsi="ＭＳ 明朝" w:hint="eastAsia"/>
          <w:sz w:val="22"/>
        </w:rPr>
        <w:t>くなっている。また男性の</w:t>
      </w:r>
      <w:r w:rsidR="00750B5F">
        <w:rPr>
          <w:rFonts w:ascii="ＭＳ 明朝" w:eastAsia="ＭＳ 明朝" w:hAnsi="ＭＳ 明朝" w:hint="eastAsia"/>
          <w:sz w:val="22"/>
        </w:rPr>
        <w:t>「</w:t>
      </w:r>
      <w:r w:rsidR="00750B5F" w:rsidRPr="00750B5F">
        <w:rPr>
          <w:rFonts w:ascii="ＭＳ 明朝" w:eastAsia="ＭＳ 明朝" w:hAnsi="ＭＳ 明朝" w:hint="eastAsia"/>
          <w:sz w:val="22"/>
        </w:rPr>
        <w:t>食事の支度や掃除等、家事が増えた</w:t>
      </w:r>
      <w:r w:rsidR="00750B5F">
        <w:rPr>
          <w:rFonts w:ascii="ＭＳ 明朝" w:eastAsia="ＭＳ 明朝" w:hAnsi="ＭＳ 明朝" w:hint="eastAsia"/>
          <w:sz w:val="22"/>
        </w:rPr>
        <w:t>」「</w:t>
      </w:r>
      <w:r w:rsidR="00750B5F" w:rsidRPr="006B50DA">
        <w:rPr>
          <w:rFonts w:ascii="ＭＳ 明朝" w:eastAsia="ＭＳ 明朝" w:hAnsi="ＭＳ 明朝" w:hint="eastAsia"/>
          <w:sz w:val="22"/>
        </w:rPr>
        <w:t>仕事量が減った（「なくなった」を含む）</w:t>
      </w:r>
      <w:r w:rsidR="00750B5F">
        <w:rPr>
          <w:rFonts w:ascii="ＭＳ 明朝" w:eastAsia="ＭＳ 明朝" w:hAnsi="ＭＳ 明朝" w:hint="eastAsia"/>
          <w:sz w:val="22"/>
        </w:rPr>
        <w:t>」は「常勤の勤め人」の方が「非正規の勤め人」より若干高い割合になっており、女性と傾向が異なる</w:t>
      </w:r>
      <w:r>
        <w:rPr>
          <w:rFonts w:ascii="ＭＳ 明朝" w:eastAsia="ＭＳ 明朝" w:hAnsi="ＭＳ 明朝" w:hint="eastAsia"/>
          <w:sz w:val="22"/>
        </w:rPr>
        <w:t>。</w:t>
      </w:r>
      <w:r w:rsidRPr="00F64D07">
        <w:rPr>
          <w:rFonts w:asciiTheme="minorEastAsia" w:hAnsiTheme="minorEastAsia" w:hint="eastAsia"/>
          <w:sz w:val="22"/>
        </w:rPr>
        <w:t>（図表1</w:t>
      </w:r>
      <w:r>
        <w:rPr>
          <w:rFonts w:asciiTheme="minorEastAsia" w:hAnsiTheme="minorEastAsia" w:hint="eastAsia"/>
          <w:sz w:val="22"/>
        </w:rPr>
        <w:t>4</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７</w:t>
      </w:r>
      <w:r w:rsidRPr="00F64D07">
        <w:rPr>
          <w:rFonts w:asciiTheme="minorEastAsia" w:hAnsiTheme="minorEastAsia"/>
          <w:sz w:val="22"/>
        </w:rPr>
        <w:t>）</w:t>
      </w:r>
    </w:p>
    <w:p w14:paraId="305F3BE2" w14:textId="77777777" w:rsidR="00D731EB" w:rsidRDefault="00D731EB" w:rsidP="00EB0F61">
      <w:pPr>
        <w:jc w:val="center"/>
        <w:rPr>
          <w:rFonts w:asciiTheme="majorEastAsia" w:eastAsiaTheme="majorEastAsia" w:hAnsiTheme="majorEastAsia"/>
          <w:sz w:val="22"/>
        </w:rPr>
      </w:pPr>
    </w:p>
    <w:p w14:paraId="6495CCC4" w14:textId="1ED01917" w:rsidR="00EB0F61" w:rsidRDefault="00EB0F61" w:rsidP="00EB0F61">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表14</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１－７</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新型コロナウイルス感染症拡大による日常生活や行動の変化</w:t>
      </w:r>
    </w:p>
    <w:p w14:paraId="61DD7A21" w14:textId="5FF220FE" w:rsidR="00EB0F61" w:rsidRPr="00C73BD9" w:rsidRDefault="00EB0F61" w:rsidP="00EB0F61">
      <w:pPr>
        <w:jc w:val="center"/>
        <w:rPr>
          <w:rFonts w:asciiTheme="majorEastAsia" w:eastAsiaTheme="majorEastAsia" w:hAnsiTheme="majorEastAsia"/>
          <w:sz w:val="22"/>
        </w:rPr>
      </w:pPr>
      <w:r w:rsidRPr="00C73BD9">
        <w:rPr>
          <w:rFonts w:asciiTheme="majorEastAsia" w:eastAsiaTheme="majorEastAsia" w:hAnsiTheme="majorEastAsia" w:hint="eastAsia"/>
          <w:sz w:val="22"/>
        </w:rPr>
        <w:t>（</w:t>
      </w:r>
      <w:r w:rsidRPr="00933A08">
        <w:rPr>
          <w:rFonts w:asciiTheme="majorEastAsia" w:eastAsiaTheme="majorEastAsia" w:hAnsiTheme="majorEastAsia" w:hint="eastAsia"/>
          <w:sz w:val="22"/>
        </w:rPr>
        <w:t>性・</w:t>
      </w:r>
      <w:r w:rsidRPr="00EB0F61">
        <w:rPr>
          <w:rFonts w:asciiTheme="majorEastAsia" w:eastAsiaTheme="majorEastAsia" w:hAnsiTheme="majorEastAsia" w:hint="eastAsia"/>
          <w:sz w:val="22"/>
        </w:rPr>
        <w:t>雇用形態別</w:t>
      </w:r>
      <w:r w:rsidRPr="00C73BD9">
        <w:rPr>
          <w:rFonts w:asciiTheme="majorEastAsia" w:eastAsiaTheme="majorEastAsia" w:hAnsiTheme="majorEastAsia" w:hint="eastAsia"/>
          <w:sz w:val="22"/>
        </w:rPr>
        <w:t>）</w:t>
      </w:r>
    </w:p>
    <w:p w14:paraId="2623A649" w14:textId="77777777" w:rsidR="00EB0F61" w:rsidRPr="00EB0F61" w:rsidRDefault="00EB0F61" w:rsidP="003B7DF7">
      <w:pPr>
        <w:widowControl/>
        <w:ind w:left="630" w:hangingChars="300" w:hanging="630"/>
        <w:jc w:val="left"/>
      </w:pPr>
    </w:p>
    <w:p w14:paraId="62CE1250" w14:textId="77777777" w:rsidR="003B7DF7" w:rsidRDefault="003B7DF7" w:rsidP="003B7DF7">
      <w:pPr>
        <w:widowControl/>
        <w:ind w:left="630" w:hangingChars="300" w:hanging="630"/>
        <w:jc w:val="left"/>
      </w:pPr>
      <w:r w:rsidRPr="00285AA5">
        <w:rPr>
          <w:rFonts w:hint="eastAsia"/>
          <w:noProof/>
        </w:rPr>
        <w:drawing>
          <wp:inline distT="0" distB="0" distL="0" distR="0" wp14:anchorId="16A184DF" wp14:editId="4E366CE5">
            <wp:extent cx="5828370" cy="3189767"/>
            <wp:effectExtent l="0" t="0" r="0" b="0"/>
            <wp:docPr id="975792661"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09">
                      <a:extLst>
                        <a:ext uri="{28A0092B-C50C-407E-A947-70E740481C1C}">
                          <a14:useLocalDpi xmlns:a14="http://schemas.microsoft.com/office/drawing/2010/main" val="0"/>
                        </a:ext>
                      </a:extLst>
                    </a:blip>
                    <a:srcRect l="8717"/>
                    <a:stretch/>
                  </pic:blipFill>
                  <pic:spPr bwMode="auto">
                    <a:xfrm>
                      <a:off x="0" y="0"/>
                      <a:ext cx="5836905" cy="3194438"/>
                    </a:xfrm>
                    <a:prstGeom prst="rect">
                      <a:avLst/>
                    </a:prstGeom>
                    <a:noFill/>
                    <a:ln>
                      <a:noFill/>
                    </a:ln>
                    <a:extLst>
                      <a:ext uri="{53640926-AAD7-44D8-BBD7-CCE9431645EC}">
                        <a14:shadowObscured xmlns:a14="http://schemas.microsoft.com/office/drawing/2010/main"/>
                      </a:ext>
                    </a:extLst>
                  </pic:spPr>
                </pic:pic>
              </a:graphicData>
            </a:graphic>
          </wp:inline>
        </w:drawing>
      </w:r>
    </w:p>
    <w:p w14:paraId="00A9A4F1" w14:textId="3370958D" w:rsidR="0072003C" w:rsidRDefault="0072003C" w:rsidP="001E5F8C">
      <w:pPr>
        <w:widowControl/>
        <w:jc w:val="left"/>
        <w:rPr>
          <w:rFonts w:asciiTheme="majorEastAsia" w:hAnsiTheme="majorEastAsia"/>
          <w:sz w:val="28"/>
        </w:rPr>
      </w:pPr>
    </w:p>
    <w:p w14:paraId="01261061" w14:textId="486B40E9" w:rsidR="00331FEC" w:rsidRDefault="00331FEC">
      <w:pPr>
        <w:widowControl/>
        <w:jc w:val="left"/>
        <w:rPr>
          <w:rFonts w:asciiTheme="majorEastAsia" w:hAnsiTheme="majorEastAsia"/>
          <w:sz w:val="28"/>
        </w:rPr>
      </w:pPr>
      <w:r>
        <w:rPr>
          <w:rFonts w:asciiTheme="majorEastAsia" w:hAnsiTheme="majorEastAsia"/>
          <w:sz w:val="28"/>
        </w:rPr>
        <w:br w:type="page"/>
      </w:r>
    </w:p>
    <w:p w14:paraId="060CA9B6" w14:textId="3B2B8F17" w:rsidR="002E766F" w:rsidRPr="00F64D07" w:rsidRDefault="002E766F" w:rsidP="002E766F">
      <w:pPr>
        <w:pStyle w:val="1"/>
        <w:rPr>
          <w:rFonts w:asciiTheme="majorEastAsia" w:hAnsiTheme="majorEastAsia"/>
          <w:sz w:val="28"/>
        </w:rPr>
      </w:pPr>
      <w:bookmarkStart w:id="172" w:name="_Toc190047495"/>
      <w:r w:rsidRPr="00F64D07">
        <w:rPr>
          <w:rFonts w:asciiTheme="majorEastAsia" w:hAnsiTheme="majorEastAsia" w:hint="eastAsia"/>
          <w:sz w:val="28"/>
        </w:rPr>
        <w:lastRenderedPageBreak/>
        <w:t>第1</w:t>
      </w:r>
      <w:r>
        <w:rPr>
          <w:rFonts w:asciiTheme="majorEastAsia" w:hAnsiTheme="majorEastAsia" w:hint="eastAsia"/>
          <w:sz w:val="28"/>
        </w:rPr>
        <w:t>5</w:t>
      </w:r>
      <w:r w:rsidRPr="00F64D07">
        <w:rPr>
          <w:rFonts w:asciiTheme="majorEastAsia" w:hAnsiTheme="majorEastAsia" w:hint="eastAsia"/>
          <w:sz w:val="28"/>
        </w:rPr>
        <w:t xml:space="preserve">章　</w:t>
      </w:r>
      <w:r w:rsidRPr="002E766F">
        <w:rPr>
          <w:rFonts w:asciiTheme="majorEastAsia" w:hAnsiTheme="majorEastAsia" w:hint="eastAsia"/>
          <w:sz w:val="28"/>
        </w:rPr>
        <w:t>区の政策</w:t>
      </w:r>
      <w:bookmarkEnd w:id="172"/>
    </w:p>
    <w:p w14:paraId="1A31B7B6" w14:textId="0A4C2C27" w:rsidR="00331FEC" w:rsidRPr="00AA66FB" w:rsidRDefault="00331FEC" w:rsidP="00331FEC">
      <w:pPr>
        <w:pStyle w:val="2"/>
        <w:rPr>
          <w:rFonts w:asciiTheme="majorEastAsia" w:hAnsiTheme="majorEastAsia"/>
          <w:sz w:val="24"/>
          <w:szCs w:val="24"/>
        </w:rPr>
      </w:pPr>
      <w:bookmarkStart w:id="173" w:name="_Toc190047496"/>
      <w:r w:rsidRPr="00AA66FB">
        <w:rPr>
          <w:rFonts w:asciiTheme="majorEastAsia" w:hAnsiTheme="majorEastAsia" w:hint="eastAsia"/>
          <w:sz w:val="24"/>
          <w:szCs w:val="24"/>
        </w:rPr>
        <w:t>15－</w:t>
      </w:r>
      <w:r w:rsidR="008726B8" w:rsidRPr="00AA66FB">
        <w:rPr>
          <w:rFonts w:asciiTheme="majorEastAsia" w:hAnsiTheme="majorEastAsia" w:hint="eastAsia"/>
          <w:sz w:val="24"/>
          <w:szCs w:val="24"/>
        </w:rPr>
        <w:t>１</w:t>
      </w:r>
      <w:r w:rsidRPr="00AA66FB">
        <w:rPr>
          <w:rFonts w:asciiTheme="majorEastAsia" w:hAnsiTheme="majorEastAsia" w:hint="eastAsia"/>
          <w:sz w:val="24"/>
          <w:szCs w:val="24"/>
        </w:rPr>
        <w:t xml:space="preserve">　自分らしく安心して暮らせていると感じているか</w:t>
      </w:r>
      <w:bookmarkEnd w:id="173"/>
    </w:p>
    <w:p w14:paraId="0061938B" w14:textId="5D198F51" w:rsidR="00331FEC" w:rsidRPr="001037B6" w:rsidRDefault="00331FEC" w:rsidP="00331FEC">
      <w:pPr>
        <w:rPr>
          <w:rFonts w:asciiTheme="majorEastAsia" w:eastAsiaTheme="majorEastAsia" w:hAnsiTheme="majorEastAsia"/>
          <w:sz w:val="22"/>
        </w:rPr>
      </w:pPr>
      <w:r w:rsidRPr="001037B6">
        <w:rPr>
          <w:rFonts w:asciiTheme="majorEastAsia" w:eastAsiaTheme="majorEastAsia" w:hAnsiTheme="majorEastAsia" w:hint="eastAsia"/>
          <w:sz w:val="22"/>
        </w:rPr>
        <w:t>（令和</w:t>
      </w:r>
      <w:r>
        <w:rPr>
          <w:rFonts w:asciiTheme="majorEastAsia" w:eastAsiaTheme="majorEastAsia" w:hAnsiTheme="majorEastAsia" w:hint="eastAsia"/>
          <w:sz w:val="22"/>
        </w:rPr>
        <w:t>６</w:t>
      </w:r>
      <w:r w:rsidRPr="001037B6">
        <w:rPr>
          <w:rFonts w:asciiTheme="majorEastAsia" w:eastAsiaTheme="majorEastAsia" w:hAnsiTheme="majorEastAsia" w:hint="eastAsia"/>
          <w:sz w:val="22"/>
        </w:rPr>
        <w:t>年度調査　新規設問）</w:t>
      </w:r>
    </w:p>
    <w:p w14:paraId="3A65E77B" w14:textId="1B66F79D" w:rsidR="00331FEC" w:rsidRDefault="00331FEC" w:rsidP="00331FEC">
      <w:pPr>
        <w:ind w:firstLineChars="100" w:firstLine="220"/>
        <w:rPr>
          <w:rFonts w:asciiTheme="majorEastAsia" w:eastAsiaTheme="majorEastAsia" w:hAnsiTheme="majorEastAsia"/>
          <w:sz w:val="22"/>
        </w:rPr>
      </w:pPr>
      <w:r w:rsidRPr="00F64D07">
        <w:rPr>
          <w:rFonts w:asciiTheme="majorEastAsia" w:eastAsiaTheme="majorEastAsia" w:hAnsiTheme="majorEastAsia" w:hint="eastAsia"/>
          <w:sz w:val="22"/>
        </w:rPr>
        <w:t>◎</w:t>
      </w:r>
      <w:r w:rsidRPr="00331FEC">
        <w:rPr>
          <w:rFonts w:asciiTheme="majorEastAsia" w:eastAsiaTheme="majorEastAsia" w:hAnsiTheme="majorEastAsia" w:hint="eastAsia"/>
          <w:sz w:val="22"/>
        </w:rPr>
        <w:t>自分らしく安心して暮らせていると感じているか</w:t>
      </w:r>
      <w:r>
        <w:rPr>
          <w:rFonts w:asciiTheme="majorEastAsia" w:eastAsiaTheme="majorEastAsia" w:hAnsiTheme="majorEastAsia" w:hint="eastAsia"/>
          <w:sz w:val="22"/>
        </w:rPr>
        <w:t>は</w:t>
      </w:r>
      <w:r w:rsidRPr="00F64D07">
        <w:rPr>
          <w:rFonts w:asciiTheme="majorEastAsia" w:eastAsiaTheme="majorEastAsia" w:hAnsiTheme="majorEastAsia" w:hint="eastAsia"/>
          <w:sz w:val="22"/>
        </w:rPr>
        <w:t>「</w:t>
      </w:r>
      <w:r>
        <w:rPr>
          <w:rFonts w:asciiTheme="majorEastAsia" w:eastAsiaTheme="majorEastAsia" w:hAnsiTheme="majorEastAsia" w:hint="eastAsia"/>
          <w:sz w:val="22"/>
        </w:rPr>
        <w:t>そう思う</w:t>
      </w:r>
      <w:r w:rsidRPr="00F64D07">
        <w:rPr>
          <w:rFonts w:asciiTheme="majorEastAsia" w:eastAsiaTheme="majorEastAsia" w:hAnsiTheme="majorEastAsia" w:hint="eastAsia"/>
          <w:sz w:val="22"/>
        </w:rPr>
        <w:t>」</w:t>
      </w:r>
      <w:r>
        <w:rPr>
          <w:rFonts w:asciiTheme="majorEastAsia" w:eastAsiaTheme="majorEastAsia" w:hAnsiTheme="majorEastAsia" w:hint="eastAsia"/>
          <w:sz w:val="22"/>
        </w:rPr>
        <w:t>「</w:t>
      </w:r>
      <w:r w:rsidR="009F1128">
        <w:rPr>
          <w:rFonts w:asciiTheme="majorEastAsia" w:eastAsiaTheme="majorEastAsia" w:hAnsiTheme="majorEastAsia" w:hint="eastAsia"/>
          <w:sz w:val="22"/>
        </w:rPr>
        <w:t>どちらかといえばそう思う</w:t>
      </w:r>
      <w:r>
        <w:rPr>
          <w:rFonts w:asciiTheme="majorEastAsia" w:eastAsiaTheme="majorEastAsia" w:hAnsiTheme="majorEastAsia" w:hint="eastAsia"/>
          <w:sz w:val="22"/>
        </w:rPr>
        <w:t>」が８割強</w:t>
      </w:r>
      <w:r w:rsidRPr="00F64D07">
        <w:rPr>
          <w:rFonts w:asciiTheme="majorEastAsia" w:eastAsiaTheme="majorEastAsia" w:hAnsiTheme="majorEastAsia" w:hint="eastAsia"/>
          <w:sz w:val="22"/>
        </w:rPr>
        <w:t>。</w:t>
      </w:r>
    </w:p>
    <w:p w14:paraId="358DC3CC" w14:textId="3B67969D" w:rsidR="00802976" w:rsidRDefault="00802976" w:rsidP="00802976">
      <w:pPr>
        <w:rPr>
          <w:rFonts w:asciiTheme="majorEastAsia" w:eastAsiaTheme="majorEastAsia" w:hAnsiTheme="majorEastAsia"/>
          <w:sz w:val="22"/>
        </w:rPr>
      </w:pPr>
      <w:r w:rsidRPr="001037B6">
        <w:rPr>
          <w:rFonts w:asciiTheme="majorEastAsia" w:eastAsiaTheme="majorEastAsia" w:hAnsiTheme="majorEastAsia" w:hint="eastAsia"/>
          <w:sz w:val="22"/>
        </w:rPr>
        <w:t>（</w:t>
      </w:r>
      <w:r>
        <w:rPr>
          <w:rFonts w:asciiTheme="majorEastAsia" w:eastAsiaTheme="majorEastAsia" w:hAnsiTheme="majorEastAsia" w:hint="eastAsia"/>
          <w:sz w:val="22"/>
        </w:rPr>
        <w:t>「世田谷区基本計画」分野別政策（政策２１ 多様性の尊重）成果指標関連）</w:t>
      </w:r>
    </w:p>
    <w:p w14:paraId="329202B8" w14:textId="14250673" w:rsidR="00331FEC" w:rsidRDefault="00802976" w:rsidP="00802976">
      <w:pPr>
        <w:ind w:firstLineChars="100" w:firstLine="220"/>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61312" behindDoc="0" locked="0" layoutInCell="1" allowOverlap="1" wp14:anchorId="09D59776" wp14:editId="3AB7788A">
                <wp:simplePos x="0" y="0"/>
                <wp:positionH relativeFrom="column">
                  <wp:posOffset>0</wp:posOffset>
                </wp:positionH>
                <wp:positionV relativeFrom="paragraph">
                  <wp:posOffset>10028</wp:posOffset>
                </wp:positionV>
                <wp:extent cx="5972175" cy="2901462"/>
                <wp:effectExtent l="0" t="0" r="28575" b="13335"/>
                <wp:wrapNone/>
                <wp:docPr id="1151383463" name="正方形/長方形 1151383463"/>
                <wp:cNvGraphicFramePr/>
                <a:graphic xmlns:a="http://schemas.openxmlformats.org/drawingml/2006/main">
                  <a:graphicData uri="http://schemas.microsoft.com/office/word/2010/wordprocessingShape">
                    <wps:wsp>
                      <wps:cNvSpPr/>
                      <wps:spPr>
                        <a:xfrm>
                          <a:off x="0" y="0"/>
                          <a:ext cx="5972175" cy="290146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CAE17" id="正方形/長方形 1151383463" o:spid="_x0000_s1026" style="position:absolute;left:0;text-align:left;margin-left:0;margin-top:.8pt;width:470.25pt;height:2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1mhAIAAGgFAAAOAAAAZHJzL2Uyb0RvYy54bWysVEtv2zAMvg/YfxB0X/1A0i5BnSJo0WFA&#10;0RZNh55VWaoFyKImKXGyXz9KfiToih2G5aBQJvmR/ETy8mrfarITziswFS3OckqE4VAr81bRH8+3&#10;X75S4gMzNdNgREUPwtOr1edPl51dihIa0LVwBEGMX3a2ok0IdpllnjeiZf4MrDColOBaFvDq3rLa&#10;sQ7RW52VeX6edeBq64AL7/HrTa+kq4QvpeDhQUovAtEVxdxCOl06X+OZrS7Z8s0x2yg+pMH+IYuW&#10;KYNBJ6gbFhjZOvUHVKu4Aw8ynHFoM5BScZFqwGqK/F01m4ZZkWpBcrydaPL/D5bf7zb20SENnfVL&#10;j2KsYi9dG/8xP7JPZB0mssQ+EI4f54uLsriYU8JRVy7yYnZeRjqzo7t1PnwT0JIoVNThaySS2O7O&#10;h950NInRDNwqrdOLaEO6ii7m5Tw5eNCqjspolnpDXGtHdgxfNeyLIeyJFSahDeZyLCpJ4aBFhNDm&#10;SUiiaiyj7APEfjtiMs6FCUWvalgt+lDzHH9jsNEjVZwAI7LEJCfsAWC07EFG7L7+wT66itSuk3P+&#10;t8R658kjRQYTJudWGXAfAWisaojc248k9dREll6hPjw64qAfFm/5rcL3u2M+PDKH04FzhBMfHvCQ&#10;GvCdYJAoacD9+uh7tMemRS0lHU5bRf3PLXOCEv3dYDsvitksjme6zOYXJV7cqeb1VGO27TXg0xe4&#10;WyxPYrQPehSlg/YFF8M6RkUVMxxjV5QHN16uQ78FcLVwsV4nMxxJy8Kd2VgewSOrsT+f9y/M2aGJ&#10;A/b/PYyTyZbverm3jZ4G1tsAUqVGP/I68I3jnBpnWD1xX5zek9VxQa5+AwAA//8DAFBLAwQUAAYA&#10;CAAAACEAa1tD9NsAAAAGAQAADwAAAGRycy9kb3ducmV2LnhtbEyPwU7DMBBE70j8g7WVuCDqUJoq&#10;pHEqhMQxSLR8gBsvcdR47cZOG/6e5QTHnRnNvK12sxvEBcfYe1LwuMxAILXe9NQp+Dy8PRQgYtJk&#10;9OAJFXxjhF19e1Pp0vgrfeBlnzrBJRRLrcCmFEopY2vR6bj0AYm9Lz86nfgcO2lGfeVyN8hVlm2k&#10;0z3xgtUBXy22p/3kFMxTcT4308lZfGqG+1UK700ISt0t5pctiIRz+gvDLz6jQ81MRz+RiWJQwI8k&#10;Vjcg2HxeZzmIo4J1XuQg60r+x69/AAAA//8DAFBLAQItABQABgAIAAAAIQC2gziS/gAAAOEBAAAT&#10;AAAAAAAAAAAAAAAAAAAAAABbQ29udGVudF9UeXBlc10ueG1sUEsBAi0AFAAGAAgAAAAhADj9If/W&#10;AAAAlAEAAAsAAAAAAAAAAAAAAAAALwEAAF9yZWxzLy5yZWxzUEsBAi0AFAAGAAgAAAAhAOkeLWaE&#10;AgAAaAUAAA4AAAAAAAAAAAAAAAAALgIAAGRycy9lMm9Eb2MueG1sUEsBAi0AFAAGAAgAAAAhAGtb&#10;Q/TbAAAABgEAAA8AAAAAAAAAAAAAAAAA3gQAAGRycy9kb3ducmV2LnhtbFBLBQYAAAAABAAEAPMA&#10;AADmBQAAAAA=&#10;" filled="f" strokecolor="black [3213]"/>
            </w:pict>
          </mc:Fallback>
        </mc:AlternateContent>
      </w:r>
      <w:r w:rsidR="00331FEC" w:rsidRPr="0094777C">
        <w:rPr>
          <w:rFonts w:asciiTheme="majorEastAsia" w:eastAsiaTheme="majorEastAsia" w:hAnsiTheme="majorEastAsia" w:hint="eastAsia"/>
          <w:sz w:val="22"/>
        </w:rPr>
        <w:t>問</w:t>
      </w:r>
      <w:r w:rsidR="00331FEC">
        <w:rPr>
          <w:rFonts w:asciiTheme="majorEastAsia" w:eastAsiaTheme="majorEastAsia" w:hAnsiTheme="majorEastAsia" w:hint="eastAsia"/>
          <w:sz w:val="22"/>
        </w:rPr>
        <w:t>43</w:t>
      </w:r>
      <w:r w:rsidR="00331FEC" w:rsidRPr="0094777C">
        <w:rPr>
          <w:rFonts w:asciiTheme="majorEastAsia" w:eastAsiaTheme="majorEastAsia" w:hAnsiTheme="majorEastAsia" w:hint="eastAsia"/>
          <w:sz w:val="22"/>
        </w:rPr>
        <w:t xml:space="preserve">　</w:t>
      </w:r>
      <w:r w:rsidR="00331FEC" w:rsidRPr="008F3833">
        <w:rPr>
          <w:rFonts w:asciiTheme="majorEastAsia" w:eastAsiaTheme="majorEastAsia" w:hAnsiTheme="majorEastAsia" w:hint="eastAsia"/>
          <w:sz w:val="22"/>
        </w:rPr>
        <w:t>このことを踏まえ、あなたは､個人の尊厳が尊重され､多様性を認められながら､</w:t>
      </w:r>
    </w:p>
    <w:p w14:paraId="267F0890" w14:textId="1D767A60" w:rsidR="00331FEC" w:rsidRDefault="00331FEC" w:rsidP="00331FEC">
      <w:pPr>
        <w:ind w:leftChars="114" w:left="239" w:rightChars="100" w:right="210" w:firstLine="601"/>
        <w:rPr>
          <w:rFonts w:asciiTheme="majorEastAsia" w:eastAsiaTheme="majorEastAsia" w:hAnsiTheme="majorEastAsia"/>
          <w:sz w:val="22"/>
        </w:rPr>
      </w:pPr>
      <w:r w:rsidRPr="008F3833">
        <w:rPr>
          <w:rFonts w:asciiTheme="majorEastAsia" w:eastAsiaTheme="majorEastAsia" w:hAnsiTheme="majorEastAsia" w:hint="eastAsia"/>
          <w:sz w:val="22"/>
        </w:rPr>
        <w:t>自分らしく安心して暮らせていると感じていますか｡（○は１つだけ）</w:t>
      </w:r>
    </w:p>
    <w:p w14:paraId="72784D3B" w14:textId="72D74943" w:rsidR="00331FEC" w:rsidRDefault="00331FEC" w:rsidP="00331FEC">
      <w:pPr>
        <w:ind w:leftChars="100" w:left="870" w:rightChars="100" w:right="210" w:hangingChars="300" w:hanging="660"/>
        <w:rPr>
          <w:rFonts w:asciiTheme="majorEastAsia" w:eastAsiaTheme="majorEastAsia" w:hAnsiTheme="majorEastAsia"/>
          <w:sz w:val="22"/>
        </w:rPr>
      </w:pPr>
    </w:p>
    <w:p w14:paraId="0C37D73C" w14:textId="7B24B495" w:rsidR="00331FEC" w:rsidRDefault="00331FEC" w:rsidP="00331FEC">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Pr="00EF3D29">
        <w:rPr>
          <w:rFonts w:asciiTheme="majorEastAsia" w:eastAsiaTheme="majorEastAsia" w:hAnsiTheme="majorEastAsia" w:hint="eastAsia"/>
          <w:sz w:val="22"/>
        </w:rPr>
        <w:t>１</w:t>
      </w:r>
      <w:r w:rsidRPr="00EF3D29">
        <w:rPr>
          <w:rFonts w:asciiTheme="majorEastAsia" w:eastAsiaTheme="majorEastAsia" w:hAnsiTheme="majorEastAsia"/>
          <w:sz w:val="22"/>
        </w:rPr>
        <w:t xml:space="preserve">　</w:t>
      </w:r>
      <w:r w:rsidRPr="008F3833">
        <w:rPr>
          <w:rFonts w:asciiTheme="majorEastAsia" w:eastAsiaTheme="majorEastAsia" w:hAnsiTheme="majorEastAsia" w:hint="eastAsia"/>
          <w:sz w:val="22"/>
        </w:rPr>
        <w:t>自分らしく安心して暮らせている</w:t>
      </w:r>
      <w:r>
        <w:rPr>
          <w:rFonts w:asciiTheme="majorEastAsia" w:eastAsiaTheme="majorEastAsia" w:hAnsiTheme="majorEastAsia" w:hint="eastAsia"/>
          <w:sz w:val="22"/>
        </w:rPr>
        <w:t>と感じているか</w:t>
      </w:r>
      <w:r w:rsidRPr="00C73BD9">
        <w:rPr>
          <w:rFonts w:asciiTheme="majorEastAsia" w:eastAsiaTheme="majorEastAsia" w:hAnsiTheme="majorEastAsia" w:hint="eastAsia"/>
          <w:sz w:val="22"/>
        </w:rPr>
        <w:t>（全体</w:t>
      </w:r>
      <w:r>
        <w:rPr>
          <w:rFonts w:asciiTheme="majorEastAsia" w:eastAsiaTheme="majorEastAsia" w:hAnsiTheme="majorEastAsia" w:hint="eastAsia"/>
          <w:sz w:val="22"/>
        </w:rPr>
        <w:t>・</w:t>
      </w:r>
      <w:r w:rsidRPr="00C73BD9">
        <w:rPr>
          <w:rFonts w:asciiTheme="majorEastAsia" w:eastAsiaTheme="majorEastAsia" w:hAnsiTheme="majorEastAsia" w:hint="eastAsia"/>
          <w:sz w:val="22"/>
        </w:rPr>
        <w:t>性別）</w:t>
      </w:r>
    </w:p>
    <w:p w14:paraId="5548C394" w14:textId="77777777" w:rsidR="00331FEC" w:rsidRDefault="00331FEC" w:rsidP="00331FEC">
      <w:pPr>
        <w:ind w:left="630" w:hangingChars="300" w:hanging="630"/>
        <w:jc w:val="left"/>
        <w:rPr>
          <w:rFonts w:asciiTheme="majorEastAsia" w:eastAsiaTheme="majorEastAsia" w:hAnsiTheme="majorEastAsia"/>
          <w:sz w:val="22"/>
        </w:rPr>
      </w:pPr>
      <w:r w:rsidRPr="00D414AC">
        <w:rPr>
          <w:noProof/>
        </w:rPr>
        <w:drawing>
          <wp:inline distT="0" distB="0" distL="0" distR="0" wp14:anchorId="45D1A70B" wp14:editId="27C41BAA">
            <wp:extent cx="6048375" cy="2008505"/>
            <wp:effectExtent l="0" t="0" r="0" b="0"/>
            <wp:docPr id="33465089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048375" cy="2008505"/>
                    </a:xfrm>
                    <a:prstGeom prst="rect">
                      <a:avLst/>
                    </a:prstGeom>
                    <a:noFill/>
                    <a:ln>
                      <a:noFill/>
                    </a:ln>
                  </pic:spPr>
                </pic:pic>
              </a:graphicData>
            </a:graphic>
          </wp:inline>
        </w:drawing>
      </w:r>
    </w:p>
    <w:p w14:paraId="557E6CB0" w14:textId="416D6BE2" w:rsidR="00331FEC" w:rsidRPr="00F64D07" w:rsidRDefault="00331FEC" w:rsidP="00331FEC">
      <w:pPr>
        <w:ind w:leftChars="100" w:left="210" w:firstLineChars="95" w:firstLine="209"/>
        <w:jc w:val="left"/>
        <w:rPr>
          <w:rFonts w:asciiTheme="minorEastAsia" w:hAnsiTheme="minorEastAsia"/>
          <w:sz w:val="22"/>
        </w:rPr>
      </w:pPr>
      <w:r w:rsidRPr="00331FEC">
        <w:rPr>
          <w:rFonts w:asciiTheme="minorEastAsia" w:hAnsiTheme="minorEastAsia" w:hint="eastAsia"/>
          <w:sz w:val="22"/>
        </w:rPr>
        <w:t>自分らしく安心して暮らせていると感じているか</w:t>
      </w:r>
      <w:r w:rsidRPr="00874697">
        <w:rPr>
          <w:rFonts w:asciiTheme="minorEastAsia" w:hAnsiTheme="minorEastAsia" w:hint="eastAsia"/>
          <w:sz w:val="22"/>
        </w:rPr>
        <w:t>について</w:t>
      </w:r>
      <w:r w:rsidRPr="00F64D07">
        <w:rPr>
          <w:rFonts w:asciiTheme="minorEastAsia" w:hAnsiTheme="minorEastAsia" w:hint="eastAsia"/>
          <w:sz w:val="22"/>
        </w:rPr>
        <w:t>、「</w:t>
      </w:r>
      <w:r>
        <w:rPr>
          <w:rFonts w:asciiTheme="minorEastAsia" w:hAnsiTheme="minorEastAsia" w:hint="eastAsia"/>
          <w:sz w:val="22"/>
        </w:rPr>
        <w:t>そう思う</w:t>
      </w:r>
      <w:r w:rsidRPr="00F64D07">
        <w:rPr>
          <w:rFonts w:asciiTheme="minorEastAsia" w:hAnsiTheme="minorEastAsia" w:hint="eastAsia"/>
          <w:sz w:val="22"/>
        </w:rPr>
        <w:t>」が</w:t>
      </w:r>
      <w:r>
        <w:rPr>
          <w:rFonts w:asciiTheme="minorEastAsia" w:hAnsiTheme="minorEastAsia" w:hint="eastAsia"/>
          <w:sz w:val="22"/>
        </w:rPr>
        <w:t>29.3</w:t>
      </w:r>
      <w:r w:rsidRPr="00F64D07">
        <w:rPr>
          <w:rFonts w:asciiTheme="minorEastAsia" w:hAnsiTheme="minorEastAsia" w:hint="eastAsia"/>
          <w:sz w:val="22"/>
        </w:rPr>
        <w:t>％、</w:t>
      </w:r>
      <w:r>
        <w:rPr>
          <w:rFonts w:asciiTheme="minorEastAsia" w:hAnsiTheme="minorEastAsia" w:hint="eastAsia"/>
          <w:sz w:val="22"/>
        </w:rPr>
        <w:t>「</w:t>
      </w:r>
      <w:r w:rsidR="009F1128">
        <w:rPr>
          <w:rFonts w:asciiTheme="minorEastAsia" w:hAnsiTheme="minorEastAsia" w:hint="eastAsia"/>
          <w:sz w:val="22"/>
        </w:rPr>
        <w:t>どちらかといえばそう思う</w:t>
      </w:r>
      <w:r>
        <w:rPr>
          <w:rFonts w:asciiTheme="minorEastAsia" w:hAnsiTheme="minorEastAsia" w:hint="eastAsia"/>
          <w:sz w:val="22"/>
        </w:rPr>
        <w:t>」が51.7％、合わせた肯定派は８割強</w:t>
      </w:r>
      <w:r w:rsidR="00C20F08">
        <w:rPr>
          <w:rFonts w:asciiTheme="minorEastAsia" w:hAnsiTheme="minorEastAsia" w:hint="eastAsia"/>
          <w:sz w:val="22"/>
        </w:rPr>
        <w:t>となっている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－１）</w:t>
      </w:r>
    </w:p>
    <w:p w14:paraId="6E1C746D" w14:textId="77777777" w:rsidR="00331FEC" w:rsidRPr="00F64D07" w:rsidRDefault="00331FEC" w:rsidP="00331FEC">
      <w:pPr>
        <w:rPr>
          <w:rFonts w:asciiTheme="minorEastAsia" w:hAnsiTheme="minorEastAsia"/>
          <w:sz w:val="22"/>
        </w:rPr>
      </w:pPr>
    </w:p>
    <w:p w14:paraId="54AB674B" w14:textId="77777777" w:rsidR="00331FEC" w:rsidRPr="00F64D07" w:rsidRDefault="00331FEC" w:rsidP="00331FEC">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4EA67F16" w14:textId="10466AF7" w:rsidR="00331FEC" w:rsidRDefault="00331FEC" w:rsidP="00331FEC">
      <w:pPr>
        <w:ind w:leftChars="100" w:left="210" w:firstLineChars="95" w:firstLine="209"/>
        <w:rPr>
          <w:rFonts w:asciiTheme="minorEastAsia" w:hAnsiTheme="minorEastAsia"/>
          <w:sz w:val="22"/>
        </w:rPr>
      </w:pPr>
      <w:r w:rsidRPr="00F64D07">
        <w:rPr>
          <w:rFonts w:asciiTheme="minorEastAsia" w:hAnsiTheme="minorEastAsia" w:hint="eastAsia"/>
          <w:sz w:val="22"/>
        </w:rPr>
        <w:t>性別でみると、</w:t>
      </w:r>
      <w:r w:rsidRPr="00670AF6">
        <w:rPr>
          <w:rFonts w:asciiTheme="minorEastAsia" w:hAnsiTheme="minorEastAsia" w:hint="eastAsia"/>
          <w:sz w:val="22"/>
        </w:rPr>
        <w:t>「</w:t>
      </w:r>
      <w:r w:rsidRPr="00331FEC">
        <w:rPr>
          <w:rFonts w:asciiTheme="minorEastAsia" w:hAnsiTheme="minorEastAsia" w:hint="eastAsia"/>
          <w:sz w:val="22"/>
        </w:rPr>
        <w:t>そう思う</w:t>
      </w:r>
      <w:r w:rsidRPr="00670AF6">
        <w:rPr>
          <w:rFonts w:asciiTheme="minorEastAsia" w:hAnsiTheme="minorEastAsia" w:hint="eastAsia"/>
          <w:sz w:val="22"/>
        </w:rPr>
        <w:t>」</w:t>
      </w:r>
      <w:r>
        <w:rPr>
          <w:rFonts w:asciiTheme="minorEastAsia" w:hAnsiTheme="minorEastAsia" w:hint="eastAsia"/>
          <w:sz w:val="22"/>
        </w:rPr>
        <w:t>は女性が28.7％、男性が31.6％と男性の方が高くなっているが、</w:t>
      </w:r>
      <w:r w:rsidRPr="00331FEC">
        <w:rPr>
          <w:rFonts w:asciiTheme="minorEastAsia" w:hAnsiTheme="minorEastAsia" w:hint="eastAsia"/>
          <w:sz w:val="22"/>
        </w:rPr>
        <w:t>「</w:t>
      </w:r>
      <w:r w:rsidR="009F1128">
        <w:rPr>
          <w:rFonts w:asciiTheme="minorEastAsia" w:hAnsiTheme="minorEastAsia" w:hint="eastAsia"/>
          <w:sz w:val="22"/>
        </w:rPr>
        <w:t>どちらかといえばそう思う</w:t>
      </w:r>
      <w:r w:rsidRPr="00331FEC">
        <w:rPr>
          <w:rFonts w:asciiTheme="minorEastAsia" w:hAnsiTheme="minorEastAsia" w:hint="eastAsia"/>
          <w:sz w:val="22"/>
        </w:rPr>
        <w:t>」</w:t>
      </w:r>
      <w:r>
        <w:rPr>
          <w:rFonts w:asciiTheme="minorEastAsia" w:hAnsiTheme="minorEastAsia" w:hint="eastAsia"/>
          <w:sz w:val="22"/>
        </w:rPr>
        <w:t>も合わせた</w:t>
      </w:r>
      <w:r w:rsidR="003E63CB">
        <w:rPr>
          <w:rFonts w:asciiTheme="minorEastAsia" w:hAnsiTheme="minorEastAsia" w:hint="eastAsia"/>
          <w:sz w:val="22"/>
        </w:rPr>
        <w:t>肯定派の</w:t>
      </w:r>
      <w:r>
        <w:rPr>
          <w:rFonts w:asciiTheme="minorEastAsia" w:hAnsiTheme="minorEastAsia" w:hint="eastAsia"/>
          <w:sz w:val="22"/>
        </w:rPr>
        <w:t>割合は女性が82.1％、男性が80.1％と女性の方が高くなっている</w:t>
      </w:r>
      <w:r w:rsidR="00275592">
        <w:rPr>
          <w:rFonts w:asciiTheme="minorEastAsia" w:hAnsiTheme="minorEastAsia" w:hint="eastAsia"/>
          <w:sz w:val="22"/>
        </w:rPr>
        <w:t>。</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hint="eastAsia"/>
          <w:sz w:val="22"/>
        </w:rPr>
        <w:t>－</w:t>
      </w:r>
      <w:r>
        <w:rPr>
          <w:rFonts w:asciiTheme="minorEastAsia" w:hAnsiTheme="minorEastAsia" w:hint="eastAsia"/>
          <w:sz w:val="22"/>
        </w:rPr>
        <w:t>１</w:t>
      </w:r>
      <w:r w:rsidRPr="00F64D07">
        <w:rPr>
          <w:rFonts w:asciiTheme="minorEastAsia" w:hAnsiTheme="minorEastAsia"/>
          <w:sz w:val="22"/>
        </w:rPr>
        <w:t>－１</w:t>
      </w:r>
      <w:r w:rsidRPr="00F64D07">
        <w:rPr>
          <w:rFonts w:asciiTheme="minorEastAsia" w:hAnsiTheme="minorEastAsia" w:hint="eastAsia"/>
          <w:sz w:val="22"/>
        </w:rPr>
        <w:t>）</w:t>
      </w:r>
    </w:p>
    <w:p w14:paraId="4FBB5FE7" w14:textId="77777777" w:rsidR="00331FEC" w:rsidRPr="00F64D07" w:rsidRDefault="00331FEC" w:rsidP="00331FEC">
      <w:pPr>
        <w:ind w:leftChars="100" w:left="210" w:firstLineChars="95" w:firstLine="209"/>
        <w:rPr>
          <w:rFonts w:asciiTheme="minorEastAsia" w:hAnsiTheme="minorEastAsia"/>
          <w:sz w:val="22"/>
        </w:rPr>
      </w:pPr>
    </w:p>
    <w:p w14:paraId="2868DB79"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4665CD6" w14:textId="5E601DEC" w:rsidR="00331FEC" w:rsidRPr="00F64D07" w:rsidRDefault="00331FEC" w:rsidP="00331FEC">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46046285" w14:textId="59B412E3" w:rsidR="00331FEC" w:rsidRPr="00F64D07" w:rsidRDefault="00331FEC" w:rsidP="00331FEC">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性・年代別でみると、「</w:t>
      </w:r>
      <w:r w:rsidR="00A05244" w:rsidRPr="00331FEC">
        <w:rPr>
          <w:rFonts w:asciiTheme="minorEastAsia" w:hAnsiTheme="minorEastAsia" w:hint="eastAsia"/>
          <w:sz w:val="22"/>
        </w:rPr>
        <w:t>そう思う</w:t>
      </w:r>
      <w:r w:rsidRPr="00F64D07">
        <w:rPr>
          <w:rFonts w:ascii="ＭＳ 明朝" w:eastAsia="ＭＳ 明朝" w:hAnsi="ＭＳ 明朝" w:hint="eastAsia"/>
          <w:sz w:val="22"/>
        </w:rPr>
        <w:t>」は</w:t>
      </w:r>
      <w:r>
        <w:rPr>
          <w:rFonts w:ascii="ＭＳ 明朝" w:eastAsia="ＭＳ 明朝" w:hAnsi="ＭＳ 明朝" w:hint="eastAsia"/>
          <w:sz w:val="22"/>
        </w:rPr>
        <w:t>、</w:t>
      </w:r>
      <w:r w:rsidR="00A05244">
        <w:rPr>
          <w:rFonts w:ascii="ＭＳ 明朝" w:eastAsia="ＭＳ 明朝" w:hAnsi="ＭＳ 明朝" w:hint="eastAsia"/>
          <w:sz w:val="22"/>
        </w:rPr>
        <w:t>男女ともに～20</w:t>
      </w:r>
      <w:r>
        <w:rPr>
          <w:rFonts w:ascii="ＭＳ 明朝" w:eastAsia="ＭＳ 明朝" w:hAnsi="ＭＳ 明朝" w:hint="eastAsia"/>
          <w:sz w:val="22"/>
        </w:rPr>
        <w:t>代が最も高く、</w:t>
      </w:r>
      <w:r w:rsidR="00A05244">
        <w:rPr>
          <w:rFonts w:ascii="ＭＳ 明朝" w:eastAsia="ＭＳ 明朝" w:hAnsi="ＭＳ 明朝" w:hint="eastAsia"/>
          <w:sz w:val="22"/>
        </w:rPr>
        <w:t>女性では42.0％、男性では41.2％となっている。</w:t>
      </w:r>
      <w:r w:rsidR="00A05244" w:rsidRPr="00A05244">
        <w:rPr>
          <w:rFonts w:ascii="ＭＳ 明朝" w:eastAsia="ＭＳ 明朝" w:hAnsi="ＭＳ 明朝" w:hint="eastAsia"/>
          <w:sz w:val="22"/>
        </w:rPr>
        <w:t>「</w:t>
      </w:r>
      <w:r w:rsidR="009F1128">
        <w:rPr>
          <w:rFonts w:ascii="ＭＳ 明朝" w:eastAsia="ＭＳ 明朝" w:hAnsi="ＭＳ 明朝" w:hint="eastAsia"/>
          <w:sz w:val="22"/>
        </w:rPr>
        <w:t>どちらかといえばそう思う</w:t>
      </w:r>
      <w:r w:rsidR="00A05244" w:rsidRPr="00A05244">
        <w:rPr>
          <w:rFonts w:ascii="ＭＳ 明朝" w:eastAsia="ＭＳ 明朝" w:hAnsi="ＭＳ 明朝" w:hint="eastAsia"/>
          <w:sz w:val="22"/>
        </w:rPr>
        <w:t>」も合わせた</w:t>
      </w:r>
      <w:r w:rsidR="003E63CB">
        <w:rPr>
          <w:rFonts w:ascii="ＭＳ 明朝" w:eastAsia="ＭＳ 明朝" w:hAnsi="ＭＳ 明朝" w:hint="eastAsia"/>
          <w:sz w:val="22"/>
        </w:rPr>
        <w:t>肯定派の</w:t>
      </w:r>
      <w:r w:rsidR="00A05244" w:rsidRPr="00A05244">
        <w:rPr>
          <w:rFonts w:ascii="ＭＳ 明朝" w:eastAsia="ＭＳ 明朝" w:hAnsi="ＭＳ 明朝" w:hint="eastAsia"/>
          <w:sz w:val="22"/>
        </w:rPr>
        <w:t>割合は</w:t>
      </w:r>
      <w:r>
        <w:rPr>
          <w:rFonts w:ascii="ＭＳ 明朝" w:eastAsia="ＭＳ 明朝" w:hAnsi="ＭＳ 明朝" w:hint="eastAsia"/>
          <w:sz w:val="22"/>
        </w:rPr>
        <w:t>女性</w:t>
      </w:r>
      <w:r w:rsidR="00A05244">
        <w:rPr>
          <w:rFonts w:ascii="ＭＳ 明朝" w:eastAsia="ＭＳ 明朝" w:hAnsi="ＭＳ 明朝" w:hint="eastAsia"/>
          <w:sz w:val="22"/>
        </w:rPr>
        <w:t>では</w:t>
      </w:r>
      <w:r>
        <w:rPr>
          <w:rFonts w:ascii="ＭＳ 明朝" w:eastAsia="ＭＳ 明朝" w:hAnsi="ＭＳ 明朝" w:hint="eastAsia"/>
          <w:sz w:val="22"/>
        </w:rPr>
        <w:t>～20代</w:t>
      </w:r>
      <w:r w:rsidR="00A05244">
        <w:rPr>
          <w:rFonts w:ascii="ＭＳ 明朝" w:eastAsia="ＭＳ 明朝" w:hAnsi="ＭＳ 明朝" w:hint="eastAsia"/>
          <w:sz w:val="22"/>
        </w:rPr>
        <w:t>で88</w:t>
      </w:r>
      <w:r>
        <w:rPr>
          <w:rFonts w:ascii="ＭＳ 明朝" w:eastAsia="ＭＳ 明朝" w:hAnsi="ＭＳ 明朝" w:hint="eastAsia"/>
          <w:sz w:val="22"/>
        </w:rPr>
        <w:t>.</w:t>
      </w:r>
      <w:r w:rsidR="00A05244">
        <w:rPr>
          <w:rFonts w:ascii="ＭＳ 明朝" w:eastAsia="ＭＳ 明朝" w:hAnsi="ＭＳ 明朝" w:hint="eastAsia"/>
          <w:sz w:val="22"/>
        </w:rPr>
        <w:t>4</w:t>
      </w:r>
      <w:r>
        <w:rPr>
          <w:rFonts w:ascii="ＭＳ 明朝" w:eastAsia="ＭＳ 明朝" w:hAnsi="ＭＳ 明朝" w:hint="eastAsia"/>
          <w:sz w:val="22"/>
        </w:rPr>
        <w:t>％と最も高く、男性では</w:t>
      </w:r>
      <w:r w:rsidR="00A05244">
        <w:rPr>
          <w:rFonts w:ascii="ＭＳ 明朝" w:eastAsia="ＭＳ 明朝" w:hAnsi="ＭＳ 明朝" w:hint="eastAsia"/>
          <w:sz w:val="22"/>
        </w:rPr>
        <w:t>50</w:t>
      </w:r>
      <w:r>
        <w:rPr>
          <w:rFonts w:ascii="ＭＳ 明朝" w:eastAsia="ＭＳ 明朝" w:hAnsi="ＭＳ 明朝" w:hint="eastAsia"/>
          <w:sz w:val="22"/>
        </w:rPr>
        <w:t>代が</w:t>
      </w:r>
      <w:r w:rsidR="00A05244">
        <w:rPr>
          <w:rFonts w:ascii="ＭＳ 明朝" w:eastAsia="ＭＳ 明朝" w:hAnsi="ＭＳ 明朝" w:hint="eastAsia"/>
          <w:sz w:val="22"/>
        </w:rPr>
        <w:t>86</w:t>
      </w:r>
      <w:r>
        <w:rPr>
          <w:rFonts w:ascii="ＭＳ 明朝" w:eastAsia="ＭＳ 明朝" w:hAnsi="ＭＳ 明朝" w:hint="eastAsia"/>
          <w:sz w:val="22"/>
        </w:rPr>
        <w:t>.</w:t>
      </w:r>
      <w:r w:rsidR="00A05244">
        <w:rPr>
          <w:rFonts w:ascii="ＭＳ 明朝" w:eastAsia="ＭＳ 明朝" w:hAnsi="ＭＳ 明朝" w:hint="eastAsia"/>
          <w:sz w:val="22"/>
        </w:rPr>
        <w:t>6</w:t>
      </w:r>
      <w:r>
        <w:rPr>
          <w:rFonts w:ascii="ＭＳ 明朝" w:eastAsia="ＭＳ 明朝" w:hAnsi="ＭＳ 明朝" w:hint="eastAsia"/>
          <w:sz w:val="22"/>
        </w:rPr>
        <w:t>％と最も高くなっている。「</w:t>
      </w:r>
      <w:r w:rsidR="00A05244" w:rsidRPr="00A05244">
        <w:rPr>
          <w:rFonts w:ascii="ＭＳ 明朝" w:eastAsia="ＭＳ 明朝" w:hAnsi="ＭＳ 明朝" w:hint="eastAsia"/>
          <w:sz w:val="22"/>
        </w:rPr>
        <w:t>どちらかといえばそう思わない</w:t>
      </w:r>
      <w:r>
        <w:rPr>
          <w:rFonts w:ascii="ＭＳ 明朝" w:eastAsia="ＭＳ 明朝" w:hAnsi="ＭＳ 明朝" w:hint="eastAsia"/>
          <w:sz w:val="22"/>
        </w:rPr>
        <w:t>」</w:t>
      </w:r>
      <w:r w:rsidR="00A05244">
        <w:rPr>
          <w:rFonts w:ascii="ＭＳ 明朝" w:eastAsia="ＭＳ 明朝" w:hAnsi="ＭＳ 明朝" w:hint="eastAsia"/>
          <w:sz w:val="22"/>
        </w:rPr>
        <w:t>「</w:t>
      </w:r>
      <w:r w:rsidR="00A05244" w:rsidRPr="00A05244">
        <w:rPr>
          <w:rFonts w:ascii="ＭＳ 明朝" w:eastAsia="ＭＳ 明朝" w:hAnsi="ＭＳ 明朝" w:hint="eastAsia"/>
          <w:sz w:val="22"/>
        </w:rPr>
        <w:t>そう思わない</w:t>
      </w:r>
      <w:r w:rsidR="00A05244">
        <w:rPr>
          <w:rFonts w:ascii="ＭＳ 明朝" w:eastAsia="ＭＳ 明朝" w:hAnsi="ＭＳ 明朝" w:hint="eastAsia"/>
          <w:sz w:val="22"/>
        </w:rPr>
        <w:t>」を合わせた</w:t>
      </w:r>
      <w:r w:rsidR="003E63CB">
        <w:rPr>
          <w:rFonts w:ascii="ＭＳ 明朝" w:eastAsia="ＭＳ 明朝" w:hAnsi="ＭＳ 明朝" w:hint="eastAsia"/>
          <w:sz w:val="22"/>
        </w:rPr>
        <w:t>否定派の</w:t>
      </w:r>
      <w:r w:rsidR="00A05244">
        <w:rPr>
          <w:rFonts w:ascii="ＭＳ 明朝" w:eastAsia="ＭＳ 明朝" w:hAnsi="ＭＳ 明朝" w:hint="eastAsia"/>
          <w:sz w:val="22"/>
        </w:rPr>
        <w:t>割合では、男女とも60</w:t>
      </w:r>
      <w:r>
        <w:rPr>
          <w:rFonts w:ascii="ＭＳ 明朝" w:eastAsia="ＭＳ 明朝" w:hAnsi="ＭＳ 明朝" w:hint="eastAsia"/>
          <w:sz w:val="22"/>
        </w:rPr>
        <w:t>代が</w:t>
      </w:r>
      <w:r w:rsidR="00A05244">
        <w:rPr>
          <w:rFonts w:ascii="ＭＳ 明朝" w:eastAsia="ＭＳ 明朝" w:hAnsi="ＭＳ 明朝" w:hint="eastAsia"/>
          <w:sz w:val="22"/>
        </w:rPr>
        <w:t>高く、女性は25.7％、男性は30.7</w:t>
      </w:r>
      <w:r>
        <w:rPr>
          <w:rFonts w:ascii="ＭＳ 明朝" w:eastAsia="ＭＳ 明朝" w:hAnsi="ＭＳ 明朝" w:hint="eastAsia"/>
          <w:sz w:val="22"/>
        </w:rPr>
        <w:t>％と</w:t>
      </w:r>
      <w:r w:rsidR="00A05244">
        <w:rPr>
          <w:rFonts w:ascii="ＭＳ 明朝" w:eastAsia="ＭＳ 明朝" w:hAnsi="ＭＳ 明朝" w:hint="eastAsia"/>
          <w:sz w:val="22"/>
        </w:rPr>
        <w:t>なっている</w:t>
      </w:r>
      <w:r>
        <w:rPr>
          <w:rFonts w:ascii="ＭＳ 明朝" w:eastAsia="ＭＳ 明朝" w:hAnsi="ＭＳ 明朝" w:hint="eastAsia"/>
          <w:sz w:val="22"/>
        </w:rPr>
        <w:t>。</w:t>
      </w:r>
      <w:r w:rsidRPr="00F64D07">
        <w:rPr>
          <w:rFonts w:asciiTheme="minorEastAsia" w:hAnsiTheme="minorEastAsia" w:hint="eastAsia"/>
          <w:sz w:val="22"/>
        </w:rPr>
        <w:t>（図表1</w:t>
      </w:r>
      <w:r w:rsidR="00A05244">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sidRPr="00F64D07">
        <w:rPr>
          <w:rFonts w:asciiTheme="minorEastAsia" w:hAnsiTheme="minorEastAsia" w:hint="eastAsia"/>
          <w:sz w:val="22"/>
        </w:rPr>
        <w:t>２</w:t>
      </w:r>
      <w:r w:rsidRPr="00F64D07">
        <w:rPr>
          <w:rFonts w:asciiTheme="minorEastAsia" w:hAnsiTheme="minorEastAsia"/>
          <w:sz w:val="22"/>
        </w:rPr>
        <w:t>）</w:t>
      </w:r>
    </w:p>
    <w:p w14:paraId="6DD63D06" w14:textId="77777777" w:rsidR="00EC01BD" w:rsidRDefault="00EC01BD" w:rsidP="00331FEC">
      <w:pPr>
        <w:jc w:val="center"/>
        <w:rPr>
          <w:rFonts w:asciiTheme="majorEastAsia" w:eastAsiaTheme="majorEastAsia" w:hAnsiTheme="majorEastAsia"/>
          <w:sz w:val="22"/>
        </w:rPr>
      </w:pPr>
    </w:p>
    <w:p w14:paraId="591EA284" w14:textId="742C9828" w:rsidR="00331FEC" w:rsidRDefault="00331FEC" w:rsidP="00331FEC">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２</w:t>
      </w:r>
      <w:r w:rsidRPr="00EF3D29">
        <w:rPr>
          <w:rFonts w:asciiTheme="majorEastAsia" w:eastAsiaTheme="majorEastAsia" w:hAnsiTheme="majorEastAsia"/>
          <w:sz w:val="22"/>
        </w:rPr>
        <w:t xml:space="preserve">　</w:t>
      </w:r>
      <w:r w:rsidRPr="008F3833">
        <w:rPr>
          <w:rFonts w:asciiTheme="majorEastAsia" w:eastAsiaTheme="majorEastAsia" w:hAnsiTheme="majorEastAsia" w:hint="eastAsia"/>
          <w:sz w:val="22"/>
        </w:rPr>
        <w:t>自分らしく安心して暮らせている</w:t>
      </w:r>
      <w:r>
        <w:rPr>
          <w:rFonts w:asciiTheme="majorEastAsia" w:eastAsiaTheme="majorEastAsia" w:hAnsiTheme="majorEastAsia" w:hint="eastAsia"/>
          <w:sz w:val="22"/>
        </w:rPr>
        <w:t>と感じているか</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C73BD9">
        <w:rPr>
          <w:rFonts w:asciiTheme="majorEastAsia" w:eastAsiaTheme="majorEastAsia" w:hAnsiTheme="majorEastAsia" w:hint="eastAsia"/>
          <w:sz w:val="22"/>
        </w:rPr>
        <w:t>）</w:t>
      </w:r>
    </w:p>
    <w:p w14:paraId="13B005BE" w14:textId="32210F77" w:rsidR="00A05244" w:rsidRDefault="00750B5F" w:rsidP="00331FEC">
      <w:pPr>
        <w:ind w:left="630" w:hangingChars="300" w:hanging="630"/>
        <w:jc w:val="left"/>
        <w:rPr>
          <w:rFonts w:asciiTheme="majorEastAsia" w:eastAsiaTheme="majorEastAsia" w:hAnsiTheme="majorEastAsia"/>
          <w:sz w:val="22"/>
        </w:rPr>
      </w:pPr>
      <w:r w:rsidRPr="00285AA5">
        <w:rPr>
          <w:rFonts w:hint="eastAsia"/>
          <w:noProof/>
        </w:rPr>
        <w:drawing>
          <wp:inline distT="0" distB="0" distL="0" distR="0" wp14:anchorId="395B036D" wp14:editId="29660D52">
            <wp:extent cx="5871845" cy="4606641"/>
            <wp:effectExtent l="0" t="0" r="0" b="3810"/>
            <wp:docPr id="2035205864"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71845" cy="4606641"/>
                    </a:xfrm>
                    <a:prstGeom prst="rect">
                      <a:avLst/>
                    </a:prstGeom>
                    <a:noFill/>
                    <a:ln>
                      <a:noFill/>
                    </a:ln>
                  </pic:spPr>
                </pic:pic>
              </a:graphicData>
            </a:graphic>
          </wp:inline>
        </w:drawing>
      </w:r>
    </w:p>
    <w:p w14:paraId="68E7380D" w14:textId="77777777" w:rsidR="00750B5F" w:rsidRDefault="00750B5F" w:rsidP="00750B5F">
      <w:pPr>
        <w:widowControl/>
        <w:ind w:left="630" w:hangingChars="300" w:hanging="630"/>
        <w:jc w:val="left"/>
      </w:pPr>
    </w:p>
    <w:p w14:paraId="27F3A02E"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846B33C" w14:textId="561CBFB7" w:rsidR="00750B5F" w:rsidRPr="00750B5F" w:rsidRDefault="00750B5F" w:rsidP="00750B5F">
      <w:pPr>
        <w:widowControl/>
        <w:ind w:left="660" w:hangingChars="300" w:hanging="660"/>
        <w:jc w:val="left"/>
        <w:rPr>
          <w:rFonts w:asciiTheme="majorEastAsia" w:eastAsiaTheme="majorEastAsia" w:hAnsiTheme="majorEastAsia"/>
          <w:sz w:val="22"/>
        </w:rPr>
      </w:pPr>
      <w:r w:rsidRPr="00750B5F">
        <w:rPr>
          <w:rFonts w:asciiTheme="majorEastAsia" w:eastAsiaTheme="majorEastAsia" w:hAnsiTheme="majorEastAsia" w:hint="eastAsia"/>
          <w:sz w:val="22"/>
        </w:rPr>
        <w:lastRenderedPageBreak/>
        <w:t>【性・配偶者の有無別】</w:t>
      </w:r>
    </w:p>
    <w:p w14:paraId="479AE506" w14:textId="66FCCC19" w:rsidR="00750B5F" w:rsidRPr="00F64D07" w:rsidRDefault="00750B5F" w:rsidP="00750B5F">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Pr="00750B5F">
        <w:rPr>
          <w:rFonts w:ascii="ＭＳ 明朝" w:eastAsia="ＭＳ 明朝" w:hAnsi="ＭＳ 明朝" w:hint="eastAsia"/>
          <w:sz w:val="22"/>
        </w:rPr>
        <w:t>配偶者の有無別</w:t>
      </w:r>
      <w:r w:rsidRPr="00F64D07">
        <w:rPr>
          <w:rFonts w:ascii="ＭＳ 明朝" w:eastAsia="ＭＳ 明朝" w:hAnsi="ＭＳ 明朝" w:hint="eastAsia"/>
          <w:sz w:val="22"/>
        </w:rPr>
        <w:t>でみると、「</w:t>
      </w:r>
      <w:r w:rsidRPr="00331FEC">
        <w:rPr>
          <w:rFonts w:asciiTheme="minorEastAsia" w:hAnsiTheme="minorEastAsia" w:hint="eastAsia"/>
          <w:sz w:val="22"/>
        </w:rPr>
        <w:t>そう思う</w:t>
      </w:r>
      <w:r w:rsidRPr="00F64D07">
        <w:rPr>
          <w:rFonts w:ascii="ＭＳ 明朝" w:eastAsia="ＭＳ 明朝" w:hAnsi="ＭＳ 明朝" w:hint="eastAsia"/>
          <w:sz w:val="22"/>
        </w:rPr>
        <w:t>」は</w:t>
      </w:r>
      <w:r w:rsidR="001B02C8">
        <w:rPr>
          <w:rFonts w:ascii="ＭＳ 明朝" w:eastAsia="ＭＳ 明朝" w:hAnsi="ＭＳ 明朝" w:hint="eastAsia"/>
          <w:sz w:val="22"/>
        </w:rPr>
        <w:t>男性の</w:t>
      </w:r>
      <w:r>
        <w:rPr>
          <w:rFonts w:ascii="ＭＳ 明朝" w:eastAsia="ＭＳ 明朝" w:hAnsi="ＭＳ 明朝" w:hint="eastAsia"/>
          <w:sz w:val="22"/>
        </w:rPr>
        <w:t>「配偶者なし」が34.4％と最も高く、</w:t>
      </w:r>
      <w:r w:rsidR="002C12E4">
        <w:rPr>
          <w:rFonts w:ascii="ＭＳ 明朝" w:eastAsia="ＭＳ 明朝" w:hAnsi="ＭＳ 明朝" w:hint="eastAsia"/>
          <w:sz w:val="22"/>
        </w:rPr>
        <w:t>女性では</w:t>
      </w:r>
      <w:r>
        <w:rPr>
          <w:rFonts w:ascii="ＭＳ 明朝" w:eastAsia="ＭＳ 明朝" w:hAnsi="ＭＳ 明朝" w:hint="eastAsia"/>
          <w:sz w:val="22"/>
        </w:rPr>
        <w:t>「配偶者</w:t>
      </w:r>
      <w:r w:rsidR="007C09CD">
        <w:rPr>
          <w:rFonts w:ascii="ＭＳ 明朝" w:eastAsia="ＭＳ 明朝" w:hAnsi="ＭＳ 明朝" w:hint="eastAsia"/>
          <w:sz w:val="22"/>
        </w:rPr>
        <w:t>あり</w:t>
      </w:r>
      <w:r>
        <w:rPr>
          <w:rFonts w:ascii="ＭＳ 明朝" w:eastAsia="ＭＳ 明朝" w:hAnsi="ＭＳ 明朝" w:hint="eastAsia"/>
          <w:sz w:val="22"/>
        </w:rPr>
        <w:t>」の方が「配偶者</w:t>
      </w:r>
      <w:r w:rsidR="007C09CD">
        <w:rPr>
          <w:rFonts w:ascii="ＭＳ 明朝" w:eastAsia="ＭＳ 明朝" w:hAnsi="ＭＳ 明朝" w:hint="eastAsia"/>
          <w:sz w:val="22"/>
        </w:rPr>
        <w:t>なし</w:t>
      </w:r>
      <w:r>
        <w:rPr>
          <w:rFonts w:ascii="ＭＳ 明朝" w:eastAsia="ＭＳ 明朝" w:hAnsi="ＭＳ 明朝" w:hint="eastAsia"/>
          <w:sz w:val="22"/>
        </w:rPr>
        <w:t>」より高くなって</w:t>
      </w:r>
      <w:r w:rsidR="007C09CD">
        <w:rPr>
          <w:rFonts w:ascii="ＭＳ 明朝" w:eastAsia="ＭＳ 明朝" w:hAnsi="ＭＳ 明朝" w:hint="eastAsia"/>
          <w:sz w:val="22"/>
        </w:rPr>
        <w:t>おり、男女に差異が生じている</w:t>
      </w:r>
      <w:r>
        <w:rPr>
          <w:rFonts w:ascii="ＭＳ 明朝" w:eastAsia="ＭＳ 明朝" w:hAnsi="ＭＳ 明朝" w:hint="eastAsia"/>
          <w:sz w:val="22"/>
        </w:rPr>
        <w:t>。</w:t>
      </w:r>
      <w:r w:rsidRPr="00A05244">
        <w:rPr>
          <w:rFonts w:ascii="ＭＳ 明朝" w:eastAsia="ＭＳ 明朝" w:hAnsi="ＭＳ 明朝" w:hint="eastAsia"/>
          <w:sz w:val="22"/>
        </w:rPr>
        <w:t>「</w:t>
      </w:r>
      <w:r w:rsidR="009F1128">
        <w:rPr>
          <w:rFonts w:ascii="ＭＳ 明朝" w:eastAsia="ＭＳ 明朝" w:hAnsi="ＭＳ 明朝" w:hint="eastAsia"/>
          <w:sz w:val="22"/>
        </w:rPr>
        <w:t>どちらかといえばそう思う</w:t>
      </w:r>
      <w:r w:rsidRPr="00A05244">
        <w:rPr>
          <w:rFonts w:ascii="ＭＳ 明朝" w:eastAsia="ＭＳ 明朝" w:hAnsi="ＭＳ 明朝" w:hint="eastAsia"/>
          <w:sz w:val="22"/>
        </w:rPr>
        <w:t>」も合わせた</w:t>
      </w:r>
      <w:r w:rsidR="003E63CB">
        <w:rPr>
          <w:rFonts w:ascii="ＭＳ 明朝" w:eastAsia="ＭＳ 明朝" w:hAnsi="ＭＳ 明朝" w:hint="eastAsia"/>
          <w:sz w:val="22"/>
        </w:rPr>
        <w:t>肯定派の</w:t>
      </w:r>
      <w:r w:rsidRPr="00A05244">
        <w:rPr>
          <w:rFonts w:ascii="ＭＳ 明朝" w:eastAsia="ＭＳ 明朝" w:hAnsi="ＭＳ 明朝" w:hint="eastAsia"/>
          <w:sz w:val="22"/>
        </w:rPr>
        <w:t>割合は</w:t>
      </w:r>
      <w:r>
        <w:rPr>
          <w:rFonts w:ascii="ＭＳ 明朝" w:eastAsia="ＭＳ 明朝" w:hAnsi="ＭＳ 明朝" w:hint="eastAsia"/>
          <w:sz w:val="22"/>
        </w:rPr>
        <w:t>、</w:t>
      </w:r>
      <w:r w:rsidR="001B02C8">
        <w:rPr>
          <w:rFonts w:ascii="ＭＳ 明朝" w:eastAsia="ＭＳ 明朝" w:hAnsi="ＭＳ 明朝" w:hint="eastAsia"/>
          <w:sz w:val="22"/>
        </w:rPr>
        <w:t>男性の「配偶者あり」が</w:t>
      </w:r>
      <w:r>
        <w:rPr>
          <w:rFonts w:ascii="ＭＳ 明朝" w:eastAsia="ＭＳ 明朝" w:hAnsi="ＭＳ 明朝" w:hint="eastAsia"/>
          <w:sz w:val="22"/>
        </w:rPr>
        <w:t>8</w:t>
      </w:r>
      <w:r w:rsidR="001B02C8">
        <w:rPr>
          <w:rFonts w:ascii="ＭＳ 明朝" w:eastAsia="ＭＳ 明朝" w:hAnsi="ＭＳ 明朝" w:hint="eastAsia"/>
          <w:sz w:val="22"/>
        </w:rPr>
        <w:t>3</w:t>
      </w:r>
      <w:r>
        <w:rPr>
          <w:rFonts w:ascii="ＭＳ 明朝" w:eastAsia="ＭＳ 明朝" w:hAnsi="ＭＳ 明朝" w:hint="eastAsia"/>
          <w:sz w:val="22"/>
        </w:rPr>
        <w:t>.</w:t>
      </w:r>
      <w:r w:rsidR="001B02C8">
        <w:rPr>
          <w:rFonts w:ascii="ＭＳ 明朝" w:eastAsia="ＭＳ 明朝" w:hAnsi="ＭＳ 明朝" w:hint="eastAsia"/>
          <w:sz w:val="22"/>
        </w:rPr>
        <w:t>9</w:t>
      </w:r>
      <w:r>
        <w:rPr>
          <w:rFonts w:ascii="ＭＳ 明朝" w:eastAsia="ＭＳ 明朝" w:hAnsi="ＭＳ 明朝" w:hint="eastAsia"/>
          <w:sz w:val="22"/>
        </w:rPr>
        <w:t>％</w:t>
      </w:r>
      <w:r w:rsidR="00B61497">
        <w:rPr>
          <w:rFonts w:ascii="ＭＳ 明朝" w:eastAsia="ＭＳ 明朝" w:hAnsi="ＭＳ 明朝" w:hint="eastAsia"/>
          <w:sz w:val="22"/>
        </w:rPr>
        <w:t>と最も高く</w:t>
      </w:r>
      <w:r w:rsidR="001B02C8">
        <w:rPr>
          <w:rFonts w:ascii="ＭＳ 明朝" w:eastAsia="ＭＳ 明朝" w:hAnsi="ＭＳ 明朝" w:hint="eastAsia"/>
          <w:sz w:val="22"/>
        </w:rPr>
        <w:t>、女性の「配偶者あり」が83.1％と</w:t>
      </w:r>
      <w:r w:rsidR="003E63CB">
        <w:rPr>
          <w:rFonts w:ascii="ＭＳ 明朝" w:eastAsia="ＭＳ 明朝" w:hAnsi="ＭＳ 明朝" w:hint="eastAsia"/>
          <w:sz w:val="22"/>
        </w:rPr>
        <w:t>、</w:t>
      </w:r>
      <w:r w:rsidR="001B02C8">
        <w:rPr>
          <w:rFonts w:ascii="ＭＳ 明朝" w:eastAsia="ＭＳ 明朝" w:hAnsi="ＭＳ 明朝" w:hint="eastAsia"/>
          <w:sz w:val="22"/>
        </w:rPr>
        <w:t>男女ともに「配偶者あり」の方が「配偶者なし」より高くなっている。</w:t>
      </w:r>
      <w:r>
        <w:rPr>
          <w:rFonts w:ascii="ＭＳ 明朝" w:eastAsia="ＭＳ 明朝" w:hAnsi="ＭＳ 明朝" w:hint="eastAsia"/>
          <w:sz w:val="22"/>
        </w:rPr>
        <w:t>「</w:t>
      </w:r>
      <w:r w:rsidRPr="00A05244">
        <w:rPr>
          <w:rFonts w:ascii="ＭＳ 明朝" w:eastAsia="ＭＳ 明朝" w:hAnsi="ＭＳ 明朝" w:hint="eastAsia"/>
          <w:sz w:val="22"/>
        </w:rPr>
        <w:t>どちらかといえばそう思わない</w:t>
      </w:r>
      <w:r>
        <w:rPr>
          <w:rFonts w:ascii="ＭＳ 明朝" w:eastAsia="ＭＳ 明朝" w:hAnsi="ＭＳ 明朝" w:hint="eastAsia"/>
          <w:sz w:val="22"/>
        </w:rPr>
        <w:t>」「</w:t>
      </w:r>
      <w:r w:rsidRPr="00A05244">
        <w:rPr>
          <w:rFonts w:ascii="ＭＳ 明朝" w:eastAsia="ＭＳ 明朝" w:hAnsi="ＭＳ 明朝" w:hint="eastAsia"/>
          <w:sz w:val="22"/>
        </w:rPr>
        <w:t>そう思わない</w:t>
      </w:r>
      <w:r w:rsidR="001B02C8">
        <w:rPr>
          <w:rFonts w:ascii="ＭＳ 明朝" w:eastAsia="ＭＳ 明朝" w:hAnsi="ＭＳ 明朝" w:hint="eastAsia"/>
          <w:sz w:val="22"/>
        </w:rPr>
        <w:t>」を合わせた</w:t>
      </w:r>
      <w:r w:rsidR="003E63CB">
        <w:rPr>
          <w:rFonts w:ascii="ＭＳ 明朝" w:eastAsia="ＭＳ 明朝" w:hAnsi="ＭＳ 明朝" w:hint="eastAsia"/>
          <w:sz w:val="22"/>
        </w:rPr>
        <w:t>否定派の</w:t>
      </w:r>
      <w:r w:rsidR="001B02C8">
        <w:rPr>
          <w:rFonts w:ascii="ＭＳ 明朝" w:eastAsia="ＭＳ 明朝" w:hAnsi="ＭＳ 明朝" w:hint="eastAsia"/>
          <w:sz w:val="22"/>
        </w:rPr>
        <w:t>割合では、男性の「配偶者なし」が25.0％、女性の「配偶者なし」が19.4％と</w:t>
      </w:r>
      <w:r w:rsidR="00A7132B">
        <w:rPr>
          <w:rFonts w:ascii="ＭＳ 明朝" w:eastAsia="ＭＳ 明朝" w:hAnsi="ＭＳ 明朝" w:hint="eastAsia"/>
          <w:sz w:val="22"/>
        </w:rPr>
        <w:t>、</w:t>
      </w:r>
      <w:r w:rsidR="001B02C8">
        <w:rPr>
          <w:rFonts w:ascii="ＭＳ 明朝" w:eastAsia="ＭＳ 明朝" w:hAnsi="ＭＳ 明朝" w:hint="eastAsia"/>
          <w:sz w:val="22"/>
        </w:rPr>
        <w:t>男女ともに「配偶者なし」の方が「配偶者あり」より高くなっている。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p>
    <w:p w14:paraId="564860D1" w14:textId="77777777" w:rsidR="00EC01BD" w:rsidRDefault="00EC01BD" w:rsidP="00750B5F">
      <w:pPr>
        <w:jc w:val="center"/>
        <w:rPr>
          <w:rFonts w:asciiTheme="majorEastAsia" w:eastAsiaTheme="majorEastAsia" w:hAnsiTheme="majorEastAsia"/>
          <w:sz w:val="22"/>
        </w:rPr>
      </w:pPr>
    </w:p>
    <w:p w14:paraId="68ED5678" w14:textId="2F54763A" w:rsidR="00750B5F" w:rsidRDefault="00750B5F" w:rsidP="00750B5F">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３</w:t>
      </w:r>
      <w:r w:rsidRPr="00EF3D29">
        <w:rPr>
          <w:rFonts w:asciiTheme="majorEastAsia" w:eastAsiaTheme="majorEastAsia" w:hAnsiTheme="majorEastAsia"/>
          <w:sz w:val="22"/>
        </w:rPr>
        <w:t xml:space="preserve">　</w:t>
      </w:r>
      <w:r w:rsidRPr="008F3833">
        <w:rPr>
          <w:rFonts w:asciiTheme="majorEastAsia" w:eastAsiaTheme="majorEastAsia" w:hAnsiTheme="majorEastAsia" w:hint="eastAsia"/>
          <w:sz w:val="22"/>
        </w:rPr>
        <w:t>自分らしく安心して暮らせている</w:t>
      </w:r>
      <w:r>
        <w:rPr>
          <w:rFonts w:asciiTheme="majorEastAsia" w:eastAsiaTheme="majorEastAsia" w:hAnsiTheme="majorEastAsia" w:hint="eastAsia"/>
          <w:sz w:val="22"/>
        </w:rPr>
        <w:t>と感じているか</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w:t>
      </w:r>
      <w:r w:rsidRPr="00750B5F">
        <w:rPr>
          <w:rFonts w:asciiTheme="majorEastAsia" w:eastAsiaTheme="majorEastAsia" w:hAnsiTheme="majorEastAsia" w:hint="eastAsia"/>
          <w:sz w:val="22"/>
        </w:rPr>
        <w:t>配偶者の有無別</w:t>
      </w:r>
      <w:r w:rsidRPr="00C73BD9">
        <w:rPr>
          <w:rFonts w:asciiTheme="majorEastAsia" w:eastAsiaTheme="majorEastAsia" w:hAnsiTheme="majorEastAsia" w:hint="eastAsia"/>
          <w:sz w:val="22"/>
        </w:rPr>
        <w:t>）</w:t>
      </w:r>
    </w:p>
    <w:p w14:paraId="7B56F63C" w14:textId="77777777" w:rsidR="00750B5F" w:rsidRDefault="00750B5F" w:rsidP="00750B5F">
      <w:pPr>
        <w:widowControl/>
        <w:ind w:left="630" w:hangingChars="300" w:hanging="630"/>
        <w:jc w:val="left"/>
      </w:pPr>
      <w:r w:rsidRPr="00F12507">
        <w:rPr>
          <w:noProof/>
        </w:rPr>
        <w:drawing>
          <wp:inline distT="0" distB="0" distL="0" distR="0" wp14:anchorId="52315C26" wp14:editId="4B19BDFB">
            <wp:extent cx="5976620" cy="2743200"/>
            <wp:effectExtent l="0" t="0" r="0" b="0"/>
            <wp:docPr id="326022927"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76620" cy="2743200"/>
                    </a:xfrm>
                    <a:prstGeom prst="rect">
                      <a:avLst/>
                    </a:prstGeom>
                    <a:noFill/>
                    <a:ln>
                      <a:noFill/>
                    </a:ln>
                  </pic:spPr>
                </pic:pic>
              </a:graphicData>
            </a:graphic>
          </wp:inline>
        </w:drawing>
      </w:r>
    </w:p>
    <w:p w14:paraId="58A131A4" w14:textId="77777777" w:rsidR="001B02C8" w:rsidRDefault="001B02C8" w:rsidP="00750B5F">
      <w:pPr>
        <w:widowControl/>
        <w:ind w:left="630" w:hangingChars="300" w:hanging="630"/>
        <w:jc w:val="left"/>
      </w:pPr>
    </w:p>
    <w:p w14:paraId="53B6BC62"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F34B432" w14:textId="3B9EBC9E" w:rsidR="00750B5F" w:rsidRPr="001B02C8" w:rsidRDefault="00750B5F" w:rsidP="00750B5F">
      <w:pPr>
        <w:widowControl/>
        <w:ind w:left="660" w:hangingChars="300" w:hanging="660"/>
        <w:jc w:val="left"/>
        <w:rPr>
          <w:rFonts w:asciiTheme="majorEastAsia" w:eastAsiaTheme="majorEastAsia" w:hAnsiTheme="majorEastAsia"/>
          <w:sz w:val="22"/>
        </w:rPr>
      </w:pPr>
      <w:r w:rsidRPr="001B02C8">
        <w:rPr>
          <w:rFonts w:asciiTheme="majorEastAsia" w:eastAsiaTheme="majorEastAsia" w:hAnsiTheme="majorEastAsia" w:hint="eastAsia"/>
          <w:sz w:val="22"/>
        </w:rPr>
        <w:lastRenderedPageBreak/>
        <w:t>【性・世帯構成別】</w:t>
      </w:r>
    </w:p>
    <w:p w14:paraId="68456A63" w14:textId="48656B8F" w:rsidR="001B02C8" w:rsidRPr="00F64D07" w:rsidRDefault="001B02C8" w:rsidP="001B02C8">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Pr="001B02C8">
        <w:rPr>
          <w:rFonts w:ascii="ＭＳ 明朝" w:eastAsia="ＭＳ 明朝" w:hAnsi="ＭＳ 明朝" w:hint="eastAsia"/>
          <w:sz w:val="22"/>
        </w:rPr>
        <w:t>世帯構成別</w:t>
      </w:r>
      <w:r w:rsidRPr="00F64D07">
        <w:rPr>
          <w:rFonts w:ascii="ＭＳ 明朝" w:eastAsia="ＭＳ 明朝" w:hAnsi="ＭＳ 明朝" w:hint="eastAsia"/>
          <w:sz w:val="22"/>
        </w:rPr>
        <w:t>でみると、「</w:t>
      </w:r>
      <w:r w:rsidRPr="00331FEC">
        <w:rPr>
          <w:rFonts w:asciiTheme="minorEastAsia" w:hAnsiTheme="minorEastAsia" w:hint="eastAsia"/>
          <w:sz w:val="22"/>
        </w:rPr>
        <w:t>そう思う</w:t>
      </w:r>
      <w:r w:rsidRPr="00F64D07">
        <w:rPr>
          <w:rFonts w:ascii="ＭＳ 明朝" w:eastAsia="ＭＳ 明朝" w:hAnsi="ＭＳ 明朝" w:hint="eastAsia"/>
          <w:sz w:val="22"/>
        </w:rPr>
        <w:t>」は</w:t>
      </w:r>
      <w:r>
        <w:rPr>
          <w:rFonts w:ascii="ＭＳ 明朝" w:eastAsia="ＭＳ 明朝" w:hAnsi="ＭＳ 明朝" w:hint="eastAsia"/>
          <w:sz w:val="22"/>
        </w:rPr>
        <w:t>女性の「</w:t>
      </w:r>
      <w:r w:rsidR="00C21A44" w:rsidRPr="00C21A44">
        <w:rPr>
          <w:rFonts w:ascii="ＭＳ 明朝" w:eastAsia="ＭＳ 明朝" w:hAnsi="ＭＳ 明朝" w:hint="eastAsia"/>
          <w:sz w:val="22"/>
        </w:rPr>
        <w:t>親と子どもと孫（三世代家族）</w:t>
      </w:r>
      <w:r>
        <w:rPr>
          <w:rFonts w:ascii="ＭＳ 明朝" w:eastAsia="ＭＳ 明朝" w:hAnsi="ＭＳ 明朝" w:hint="eastAsia"/>
          <w:sz w:val="22"/>
        </w:rPr>
        <w:t>」が35.3％と最も高く、</w:t>
      </w:r>
      <w:r w:rsidR="00C21A44">
        <w:rPr>
          <w:rFonts w:ascii="ＭＳ 明朝" w:eastAsia="ＭＳ 明朝" w:hAnsi="ＭＳ 明朝" w:hint="eastAsia"/>
          <w:sz w:val="22"/>
        </w:rPr>
        <w:t>女性の「</w:t>
      </w:r>
      <w:r w:rsidR="00C21A44" w:rsidRPr="00C21A44">
        <w:rPr>
          <w:rFonts w:ascii="ＭＳ 明朝" w:eastAsia="ＭＳ 明朝" w:hAnsi="ＭＳ 明朝" w:hint="eastAsia"/>
          <w:sz w:val="22"/>
        </w:rPr>
        <w:t>夫婦のみ（一世代家族）</w:t>
      </w:r>
      <w:r w:rsidR="00C21A44">
        <w:rPr>
          <w:rFonts w:ascii="ＭＳ 明朝" w:eastAsia="ＭＳ 明朝" w:hAnsi="ＭＳ 明朝" w:hint="eastAsia"/>
          <w:sz w:val="22"/>
        </w:rPr>
        <w:t>」、男性の「</w:t>
      </w:r>
      <w:r w:rsidR="00C21A44" w:rsidRPr="00C21A44">
        <w:rPr>
          <w:rFonts w:ascii="ＭＳ 明朝" w:eastAsia="ＭＳ 明朝" w:hAnsi="ＭＳ 明朝" w:hint="eastAsia"/>
          <w:sz w:val="22"/>
        </w:rPr>
        <w:t>夫婦のみ（一世代家族）</w:t>
      </w:r>
      <w:r w:rsidR="00C21A44">
        <w:rPr>
          <w:rFonts w:ascii="ＭＳ 明朝" w:eastAsia="ＭＳ 明朝" w:hAnsi="ＭＳ 明朝" w:hint="eastAsia"/>
          <w:sz w:val="22"/>
        </w:rPr>
        <w:t>」、</w:t>
      </w:r>
      <w:r>
        <w:rPr>
          <w:rFonts w:ascii="ＭＳ 明朝" w:eastAsia="ＭＳ 明朝" w:hAnsi="ＭＳ 明朝" w:hint="eastAsia"/>
          <w:sz w:val="22"/>
        </w:rPr>
        <w:t>男性の「</w:t>
      </w:r>
      <w:r w:rsidR="00C21A44" w:rsidRPr="00C21A44">
        <w:rPr>
          <w:rFonts w:ascii="ＭＳ 明朝" w:eastAsia="ＭＳ 明朝" w:hAnsi="ＭＳ 明朝" w:hint="eastAsia"/>
          <w:sz w:val="22"/>
        </w:rPr>
        <w:t>親と子どものみ（二世代家族）</w:t>
      </w:r>
      <w:r>
        <w:rPr>
          <w:rFonts w:ascii="ＭＳ 明朝" w:eastAsia="ＭＳ 明朝" w:hAnsi="ＭＳ 明朝" w:hint="eastAsia"/>
          <w:sz w:val="22"/>
        </w:rPr>
        <w:t>」が３割台</w:t>
      </w:r>
      <w:r w:rsidR="00C21A44">
        <w:rPr>
          <w:rFonts w:ascii="ＭＳ 明朝" w:eastAsia="ＭＳ 明朝" w:hAnsi="ＭＳ 明朝" w:hint="eastAsia"/>
          <w:sz w:val="22"/>
        </w:rPr>
        <w:t>となっている</w:t>
      </w:r>
      <w:r w:rsidR="00A7132B">
        <w:rPr>
          <w:rFonts w:ascii="ＭＳ 明朝" w:eastAsia="ＭＳ 明朝" w:hAnsi="ＭＳ 明朝" w:hint="eastAsia"/>
          <w:sz w:val="22"/>
        </w:rPr>
        <w:t>。</w:t>
      </w:r>
      <w:r w:rsidRPr="00A05244">
        <w:rPr>
          <w:rFonts w:ascii="ＭＳ 明朝" w:eastAsia="ＭＳ 明朝" w:hAnsi="ＭＳ 明朝" w:hint="eastAsia"/>
          <w:sz w:val="22"/>
        </w:rPr>
        <w:t>「</w:t>
      </w:r>
      <w:r w:rsidR="009F1128">
        <w:rPr>
          <w:rFonts w:ascii="ＭＳ 明朝" w:eastAsia="ＭＳ 明朝" w:hAnsi="ＭＳ 明朝" w:hint="eastAsia"/>
          <w:sz w:val="22"/>
        </w:rPr>
        <w:t>どちらかといえばそう思う</w:t>
      </w:r>
      <w:r w:rsidRPr="00A05244">
        <w:rPr>
          <w:rFonts w:ascii="ＭＳ 明朝" w:eastAsia="ＭＳ 明朝" w:hAnsi="ＭＳ 明朝" w:hint="eastAsia"/>
          <w:sz w:val="22"/>
        </w:rPr>
        <w:t>」も合わせた</w:t>
      </w:r>
      <w:r w:rsidR="00A7132B">
        <w:rPr>
          <w:rFonts w:ascii="ＭＳ 明朝" w:eastAsia="ＭＳ 明朝" w:hAnsi="ＭＳ 明朝" w:hint="eastAsia"/>
          <w:sz w:val="22"/>
        </w:rPr>
        <w:t>肯定派の</w:t>
      </w:r>
      <w:r w:rsidRPr="00A05244">
        <w:rPr>
          <w:rFonts w:ascii="ＭＳ 明朝" w:eastAsia="ＭＳ 明朝" w:hAnsi="ＭＳ 明朝" w:hint="eastAsia"/>
          <w:sz w:val="22"/>
        </w:rPr>
        <w:t>割合は</w:t>
      </w:r>
      <w:r>
        <w:rPr>
          <w:rFonts w:ascii="ＭＳ 明朝" w:eastAsia="ＭＳ 明朝" w:hAnsi="ＭＳ 明朝" w:hint="eastAsia"/>
          <w:sz w:val="22"/>
        </w:rPr>
        <w:t>、男性の「</w:t>
      </w:r>
      <w:r w:rsidR="006E4404" w:rsidRPr="006E4404">
        <w:rPr>
          <w:rFonts w:ascii="ＭＳ 明朝" w:eastAsia="ＭＳ 明朝" w:hAnsi="ＭＳ 明朝" w:hint="eastAsia"/>
          <w:sz w:val="22"/>
        </w:rPr>
        <w:t>親と子どものみ（二世代家族）</w:t>
      </w:r>
      <w:r>
        <w:rPr>
          <w:rFonts w:ascii="ＭＳ 明朝" w:eastAsia="ＭＳ 明朝" w:hAnsi="ＭＳ 明朝" w:hint="eastAsia"/>
          <w:sz w:val="22"/>
        </w:rPr>
        <w:t>」が8</w:t>
      </w:r>
      <w:r w:rsidR="00502ED5">
        <w:rPr>
          <w:rFonts w:ascii="ＭＳ 明朝" w:eastAsia="ＭＳ 明朝" w:hAnsi="ＭＳ 明朝" w:hint="eastAsia"/>
          <w:sz w:val="22"/>
        </w:rPr>
        <w:t>6</w:t>
      </w:r>
      <w:r>
        <w:rPr>
          <w:rFonts w:ascii="ＭＳ 明朝" w:eastAsia="ＭＳ 明朝" w:hAnsi="ＭＳ 明朝" w:hint="eastAsia"/>
          <w:sz w:val="22"/>
        </w:rPr>
        <w:t>.</w:t>
      </w:r>
      <w:r w:rsidR="00502ED5">
        <w:rPr>
          <w:rFonts w:ascii="ＭＳ 明朝" w:eastAsia="ＭＳ 明朝" w:hAnsi="ＭＳ 明朝" w:hint="eastAsia"/>
          <w:sz w:val="22"/>
        </w:rPr>
        <w:t>8</w:t>
      </w:r>
      <w:r>
        <w:rPr>
          <w:rFonts w:ascii="ＭＳ 明朝" w:eastAsia="ＭＳ 明朝" w:hAnsi="ＭＳ 明朝" w:hint="eastAsia"/>
          <w:sz w:val="22"/>
        </w:rPr>
        <w:t>％</w:t>
      </w:r>
      <w:r w:rsidR="00B61497">
        <w:rPr>
          <w:rFonts w:ascii="ＭＳ 明朝" w:eastAsia="ＭＳ 明朝" w:hAnsi="ＭＳ 明朝" w:hint="eastAsia"/>
          <w:sz w:val="22"/>
        </w:rPr>
        <w:t>と最も高く</w:t>
      </w:r>
      <w:r>
        <w:rPr>
          <w:rFonts w:ascii="ＭＳ 明朝" w:eastAsia="ＭＳ 明朝" w:hAnsi="ＭＳ 明朝" w:hint="eastAsia"/>
          <w:sz w:val="22"/>
        </w:rPr>
        <w:t>、女性の</w:t>
      </w:r>
      <w:r w:rsidR="006E4404">
        <w:rPr>
          <w:rFonts w:ascii="ＭＳ 明朝" w:eastAsia="ＭＳ 明朝" w:hAnsi="ＭＳ 明朝" w:hint="eastAsia"/>
          <w:sz w:val="22"/>
        </w:rPr>
        <w:t>「</w:t>
      </w:r>
      <w:r w:rsidR="006E4404" w:rsidRPr="00C21A44">
        <w:rPr>
          <w:rFonts w:ascii="ＭＳ 明朝" w:eastAsia="ＭＳ 明朝" w:hAnsi="ＭＳ 明朝" w:hint="eastAsia"/>
          <w:sz w:val="22"/>
        </w:rPr>
        <w:t>夫婦のみ（一世代家族）</w:t>
      </w:r>
      <w:r w:rsidR="006E4404">
        <w:rPr>
          <w:rFonts w:ascii="ＭＳ 明朝" w:eastAsia="ＭＳ 明朝" w:hAnsi="ＭＳ 明朝" w:hint="eastAsia"/>
          <w:sz w:val="22"/>
        </w:rPr>
        <w:t>」</w:t>
      </w:r>
      <w:r>
        <w:rPr>
          <w:rFonts w:ascii="ＭＳ 明朝" w:eastAsia="ＭＳ 明朝" w:hAnsi="ＭＳ 明朝" w:hint="eastAsia"/>
          <w:sz w:val="22"/>
        </w:rPr>
        <w:t>「</w:t>
      </w:r>
      <w:r w:rsidR="00C21A44" w:rsidRPr="00C21A44">
        <w:rPr>
          <w:rFonts w:ascii="ＭＳ 明朝" w:eastAsia="ＭＳ 明朝" w:hAnsi="ＭＳ 明朝" w:hint="eastAsia"/>
          <w:sz w:val="22"/>
        </w:rPr>
        <w:t>親と子どものみ（二世代家族）</w:t>
      </w:r>
      <w:r>
        <w:rPr>
          <w:rFonts w:ascii="ＭＳ 明朝" w:eastAsia="ＭＳ 明朝" w:hAnsi="ＭＳ 明朝" w:hint="eastAsia"/>
          <w:sz w:val="22"/>
        </w:rPr>
        <w:t>」</w:t>
      </w:r>
      <w:r w:rsidR="00502ED5">
        <w:rPr>
          <w:rFonts w:ascii="ＭＳ 明朝" w:eastAsia="ＭＳ 明朝" w:hAnsi="ＭＳ 明朝" w:hint="eastAsia"/>
          <w:sz w:val="22"/>
        </w:rPr>
        <w:t>「</w:t>
      </w:r>
      <w:r w:rsidR="006E4404" w:rsidRPr="00C21A44">
        <w:rPr>
          <w:rFonts w:ascii="ＭＳ 明朝" w:eastAsia="ＭＳ 明朝" w:hAnsi="ＭＳ 明朝" w:hint="eastAsia"/>
          <w:sz w:val="22"/>
        </w:rPr>
        <w:t>親と子どもと孫（三世代家族）</w:t>
      </w:r>
      <w:r w:rsidR="00502ED5">
        <w:rPr>
          <w:rFonts w:ascii="ＭＳ 明朝" w:eastAsia="ＭＳ 明朝" w:hAnsi="ＭＳ 明朝" w:hint="eastAsia"/>
          <w:sz w:val="22"/>
        </w:rPr>
        <w:t>」が８割台</w:t>
      </w:r>
      <w:r w:rsidR="006E4404">
        <w:rPr>
          <w:rFonts w:ascii="ＭＳ 明朝" w:eastAsia="ＭＳ 明朝" w:hAnsi="ＭＳ 明朝" w:hint="eastAsia"/>
          <w:sz w:val="22"/>
        </w:rPr>
        <w:t>となっている</w:t>
      </w:r>
      <w:r>
        <w:rPr>
          <w:rFonts w:ascii="ＭＳ 明朝" w:eastAsia="ＭＳ 明朝" w:hAnsi="ＭＳ 明朝" w:hint="eastAsia"/>
          <w:sz w:val="22"/>
        </w:rPr>
        <w:t>。「</w:t>
      </w:r>
      <w:r w:rsidRPr="00A05244">
        <w:rPr>
          <w:rFonts w:ascii="ＭＳ 明朝" w:eastAsia="ＭＳ 明朝" w:hAnsi="ＭＳ 明朝" w:hint="eastAsia"/>
          <w:sz w:val="22"/>
        </w:rPr>
        <w:t>どちらかといえばそう思わない</w:t>
      </w:r>
      <w:r>
        <w:rPr>
          <w:rFonts w:ascii="ＭＳ 明朝" w:eastAsia="ＭＳ 明朝" w:hAnsi="ＭＳ 明朝" w:hint="eastAsia"/>
          <w:sz w:val="22"/>
        </w:rPr>
        <w:t>」「</w:t>
      </w:r>
      <w:r w:rsidRPr="00A05244">
        <w:rPr>
          <w:rFonts w:ascii="ＭＳ 明朝" w:eastAsia="ＭＳ 明朝" w:hAnsi="ＭＳ 明朝" w:hint="eastAsia"/>
          <w:sz w:val="22"/>
        </w:rPr>
        <w:t>そう思わない</w:t>
      </w:r>
      <w:r>
        <w:rPr>
          <w:rFonts w:ascii="ＭＳ 明朝" w:eastAsia="ＭＳ 明朝" w:hAnsi="ＭＳ 明朝" w:hint="eastAsia"/>
          <w:sz w:val="22"/>
        </w:rPr>
        <w:t>」を合わせた</w:t>
      </w:r>
      <w:r w:rsidR="00A7132B">
        <w:rPr>
          <w:rFonts w:ascii="ＭＳ 明朝" w:eastAsia="ＭＳ 明朝" w:hAnsi="ＭＳ 明朝" w:hint="eastAsia"/>
          <w:sz w:val="22"/>
        </w:rPr>
        <w:t>否定派の</w:t>
      </w:r>
      <w:r>
        <w:rPr>
          <w:rFonts w:ascii="ＭＳ 明朝" w:eastAsia="ＭＳ 明朝" w:hAnsi="ＭＳ 明朝" w:hint="eastAsia"/>
          <w:sz w:val="22"/>
        </w:rPr>
        <w:t>割合では</w:t>
      </w:r>
      <w:r w:rsidR="00575D92">
        <w:rPr>
          <w:rFonts w:ascii="ＭＳ 明朝" w:eastAsia="ＭＳ 明朝" w:hAnsi="ＭＳ 明朝" w:hint="eastAsia"/>
          <w:sz w:val="22"/>
        </w:rPr>
        <w:t>男女とも</w:t>
      </w:r>
      <w:r w:rsidR="00F441BC">
        <w:rPr>
          <w:rFonts w:ascii="ＭＳ 明朝" w:eastAsia="ＭＳ 明朝" w:hAnsi="ＭＳ 明朝" w:hint="eastAsia"/>
          <w:sz w:val="22"/>
        </w:rPr>
        <w:t>「その他」を除</w:t>
      </w:r>
      <w:r w:rsidR="00A7132B">
        <w:rPr>
          <w:rFonts w:ascii="ＭＳ 明朝" w:eastAsia="ＭＳ 明朝" w:hAnsi="ＭＳ 明朝" w:hint="eastAsia"/>
          <w:sz w:val="22"/>
        </w:rPr>
        <w:t>くと</w:t>
      </w:r>
      <w:r w:rsidR="00F441BC">
        <w:rPr>
          <w:rFonts w:ascii="ＭＳ 明朝" w:eastAsia="ＭＳ 明朝" w:hAnsi="ＭＳ 明朝" w:hint="eastAsia"/>
          <w:sz w:val="22"/>
        </w:rPr>
        <w:t>、</w:t>
      </w:r>
      <w:r>
        <w:rPr>
          <w:rFonts w:ascii="ＭＳ 明朝" w:eastAsia="ＭＳ 明朝" w:hAnsi="ＭＳ 明朝" w:hint="eastAsia"/>
          <w:sz w:val="22"/>
        </w:rPr>
        <w:t>男性の「</w:t>
      </w:r>
      <w:r w:rsidR="00502ED5">
        <w:rPr>
          <w:rFonts w:ascii="ＭＳ 明朝" w:eastAsia="ＭＳ 明朝" w:hAnsi="ＭＳ 明朝" w:hint="eastAsia"/>
          <w:sz w:val="22"/>
        </w:rPr>
        <w:t>ひとり暮らし</w:t>
      </w:r>
      <w:r>
        <w:rPr>
          <w:rFonts w:ascii="ＭＳ 明朝" w:eastAsia="ＭＳ 明朝" w:hAnsi="ＭＳ 明朝" w:hint="eastAsia"/>
          <w:sz w:val="22"/>
        </w:rPr>
        <w:t>」が2</w:t>
      </w:r>
      <w:r w:rsidR="00502ED5">
        <w:rPr>
          <w:rFonts w:ascii="ＭＳ 明朝" w:eastAsia="ＭＳ 明朝" w:hAnsi="ＭＳ 明朝" w:hint="eastAsia"/>
          <w:sz w:val="22"/>
        </w:rPr>
        <w:t>8.4</w:t>
      </w:r>
      <w:r>
        <w:rPr>
          <w:rFonts w:ascii="ＭＳ 明朝" w:eastAsia="ＭＳ 明朝" w:hAnsi="ＭＳ 明朝" w:hint="eastAsia"/>
          <w:sz w:val="22"/>
        </w:rPr>
        <w:t>％</w:t>
      </w:r>
      <w:r w:rsidR="00502ED5">
        <w:rPr>
          <w:rFonts w:ascii="ＭＳ 明朝" w:eastAsia="ＭＳ 明朝" w:hAnsi="ＭＳ 明朝" w:hint="eastAsia"/>
          <w:sz w:val="22"/>
        </w:rPr>
        <w:t>と最も高く</w:t>
      </w:r>
      <w:r>
        <w:rPr>
          <w:rFonts w:ascii="ＭＳ 明朝" w:eastAsia="ＭＳ 明朝" w:hAnsi="ＭＳ 明朝" w:hint="eastAsia"/>
          <w:sz w:val="22"/>
        </w:rPr>
        <w:t>、</w:t>
      </w:r>
      <w:r w:rsidR="006E4404">
        <w:rPr>
          <w:rFonts w:ascii="ＭＳ 明朝" w:eastAsia="ＭＳ 明朝" w:hAnsi="ＭＳ 明朝" w:hint="eastAsia"/>
          <w:sz w:val="22"/>
        </w:rPr>
        <w:t>女性の「ひとり暮らし」、</w:t>
      </w:r>
      <w:r w:rsidR="00502ED5">
        <w:rPr>
          <w:rFonts w:ascii="ＭＳ 明朝" w:eastAsia="ＭＳ 明朝" w:hAnsi="ＭＳ 明朝" w:hint="eastAsia"/>
          <w:sz w:val="22"/>
        </w:rPr>
        <w:t>男性の「</w:t>
      </w:r>
      <w:r w:rsidR="006E4404" w:rsidRPr="00C21A44">
        <w:rPr>
          <w:rFonts w:ascii="ＭＳ 明朝" w:eastAsia="ＭＳ 明朝" w:hAnsi="ＭＳ 明朝" w:hint="eastAsia"/>
          <w:sz w:val="22"/>
        </w:rPr>
        <w:t>夫婦のみ（一世代家族）</w:t>
      </w:r>
      <w:r w:rsidR="00502ED5">
        <w:rPr>
          <w:rFonts w:ascii="ＭＳ 明朝" w:eastAsia="ＭＳ 明朝" w:hAnsi="ＭＳ 明朝" w:hint="eastAsia"/>
          <w:sz w:val="22"/>
        </w:rPr>
        <w:t>」、男性の「</w:t>
      </w:r>
      <w:r w:rsidR="006E4404" w:rsidRPr="00C21A44">
        <w:rPr>
          <w:rFonts w:ascii="ＭＳ 明朝" w:eastAsia="ＭＳ 明朝" w:hAnsi="ＭＳ 明朝" w:hint="eastAsia"/>
          <w:sz w:val="22"/>
        </w:rPr>
        <w:t>親と子どもと孫（三世代家族）</w:t>
      </w:r>
      <w:r w:rsidR="00502ED5">
        <w:rPr>
          <w:rFonts w:ascii="ＭＳ 明朝" w:eastAsia="ＭＳ 明朝" w:hAnsi="ＭＳ 明朝" w:hint="eastAsia"/>
          <w:sz w:val="22"/>
        </w:rPr>
        <w:t>」が２割</w:t>
      </w:r>
      <w:r w:rsidR="00F441BC">
        <w:rPr>
          <w:rFonts w:ascii="ＭＳ 明朝" w:eastAsia="ＭＳ 明朝" w:hAnsi="ＭＳ 明朝" w:hint="eastAsia"/>
          <w:sz w:val="22"/>
        </w:rPr>
        <w:t>台</w:t>
      </w:r>
      <w:r w:rsidR="006E4404">
        <w:rPr>
          <w:rFonts w:ascii="ＭＳ 明朝" w:eastAsia="ＭＳ 明朝" w:hAnsi="ＭＳ 明朝" w:hint="eastAsia"/>
          <w:sz w:val="22"/>
        </w:rPr>
        <w:t>となっている。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４</w:t>
      </w:r>
      <w:r w:rsidRPr="00F64D07">
        <w:rPr>
          <w:rFonts w:asciiTheme="minorEastAsia" w:hAnsiTheme="minorEastAsia"/>
          <w:sz w:val="22"/>
        </w:rPr>
        <w:t>）</w:t>
      </w:r>
    </w:p>
    <w:p w14:paraId="7AA706E6" w14:textId="77777777" w:rsidR="00EC01BD" w:rsidRDefault="00EC01BD" w:rsidP="001B02C8">
      <w:pPr>
        <w:jc w:val="center"/>
        <w:rPr>
          <w:rFonts w:asciiTheme="majorEastAsia" w:eastAsiaTheme="majorEastAsia" w:hAnsiTheme="majorEastAsia"/>
          <w:sz w:val="22"/>
        </w:rPr>
      </w:pPr>
    </w:p>
    <w:p w14:paraId="4577AC2E" w14:textId="464FB386" w:rsidR="001B02C8" w:rsidRDefault="001B02C8" w:rsidP="001B02C8">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４</w:t>
      </w:r>
      <w:r w:rsidRPr="00EF3D29">
        <w:rPr>
          <w:rFonts w:asciiTheme="majorEastAsia" w:eastAsiaTheme="majorEastAsia" w:hAnsiTheme="majorEastAsia"/>
          <w:sz w:val="22"/>
        </w:rPr>
        <w:t xml:space="preserve">　</w:t>
      </w:r>
      <w:r w:rsidRPr="008F3833">
        <w:rPr>
          <w:rFonts w:asciiTheme="majorEastAsia" w:eastAsiaTheme="majorEastAsia" w:hAnsiTheme="majorEastAsia" w:hint="eastAsia"/>
          <w:sz w:val="22"/>
        </w:rPr>
        <w:t>自分らしく安心して暮らせている</w:t>
      </w:r>
      <w:r>
        <w:rPr>
          <w:rFonts w:asciiTheme="majorEastAsia" w:eastAsiaTheme="majorEastAsia" w:hAnsiTheme="majorEastAsia" w:hint="eastAsia"/>
          <w:sz w:val="22"/>
        </w:rPr>
        <w:t>と感じているか</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w:t>
      </w:r>
      <w:r w:rsidRPr="001B02C8">
        <w:rPr>
          <w:rFonts w:asciiTheme="majorEastAsia" w:eastAsiaTheme="majorEastAsia" w:hAnsiTheme="majorEastAsia" w:hint="eastAsia"/>
          <w:sz w:val="22"/>
        </w:rPr>
        <w:t>世帯構成別</w:t>
      </w:r>
      <w:r w:rsidRPr="00C73BD9">
        <w:rPr>
          <w:rFonts w:asciiTheme="majorEastAsia" w:eastAsiaTheme="majorEastAsia" w:hAnsiTheme="majorEastAsia" w:hint="eastAsia"/>
          <w:sz w:val="22"/>
        </w:rPr>
        <w:t>）</w:t>
      </w:r>
    </w:p>
    <w:p w14:paraId="23F1CE36" w14:textId="4854249D" w:rsidR="00750B5F" w:rsidRDefault="004E5CA4" w:rsidP="00750B5F">
      <w:pPr>
        <w:widowControl/>
        <w:ind w:left="630" w:hangingChars="300" w:hanging="630"/>
        <w:jc w:val="left"/>
      </w:pPr>
      <w:r w:rsidRPr="004E5CA4">
        <w:rPr>
          <w:noProof/>
        </w:rPr>
        <w:drawing>
          <wp:inline distT="0" distB="0" distL="0" distR="0" wp14:anchorId="54B64EC5" wp14:editId="359A330E">
            <wp:extent cx="5871845" cy="3350883"/>
            <wp:effectExtent l="0" t="0" r="0" b="2540"/>
            <wp:docPr id="324594474" name="図 32459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871845" cy="3350883"/>
                    </a:xfrm>
                    <a:prstGeom prst="rect">
                      <a:avLst/>
                    </a:prstGeom>
                    <a:noFill/>
                    <a:ln>
                      <a:noFill/>
                    </a:ln>
                  </pic:spPr>
                </pic:pic>
              </a:graphicData>
            </a:graphic>
          </wp:inline>
        </w:drawing>
      </w:r>
    </w:p>
    <w:p w14:paraId="6664D7DA" w14:textId="77777777" w:rsidR="00502ED5" w:rsidRDefault="00502ED5" w:rsidP="00750B5F">
      <w:pPr>
        <w:widowControl/>
        <w:ind w:left="630" w:hangingChars="300" w:hanging="630"/>
        <w:jc w:val="left"/>
      </w:pPr>
    </w:p>
    <w:p w14:paraId="183C4CE4"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8A4EEA4" w14:textId="517BDF8F" w:rsidR="00750B5F" w:rsidRPr="008E54D6" w:rsidRDefault="00750B5F" w:rsidP="00750B5F">
      <w:pPr>
        <w:widowControl/>
        <w:ind w:left="660" w:hangingChars="300" w:hanging="660"/>
        <w:jc w:val="left"/>
        <w:rPr>
          <w:rFonts w:asciiTheme="majorEastAsia" w:eastAsiaTheme="majorEastAsia" w:hAnsiTheme="majorEastAsia"/>
          <w:sz w:val="22"/>
        </w:rPr>
      </w:pPr>
      <w:r w:rsidRPr="008E54D6">
        <w:rPr>
          <w:rFonts w:asciiTheme="majorEastAsia" w:eastAsiaTheme="majorEastAsia" w:hAnsiTheme="majorEastAsia" w:hint="eastAsia"/>
          <w:sz w:val="22"/>
        </w:rPr>
        <w:lastRenderedPageBreak/>
        <w:t>【性・就労状況別】</w:t>
      </w:r>
    </w:p>
    <w:p w14:paraId="2AD84C02" w14:textId="009B8D0A" w:rsidR="00502ED5" w:rsidRPr="00F64D07" w:rsidRDefault="00502ED5" w:rsidP="00F86EA8">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Pr="00502ED5">
        <w:rPr>
          <w:rFonts w:ascii="ＭＳ 明朝" w:eastAsia="ＭＳ 明朝" w:hAnsi="ＭＳ 明朝" w:hint="eastAsia"/>
          <w:sz w:val="22"/>
        </w:rPr>
        <w:t>就労状況別</w:t>
      </w:r>
      <w:r w:rsidRPr="00F64D07">
        <w:rPr>
          <w:rFonts w:ascii="ＭＳ 明朝" w:eastAsia="ＭＳ 明朝" w:hAnsi="ＭＳ 明朝" w:hint="eastAsia"/>
          <w:sz w:val="22"/>
        </w:rPr>
        <w:t>でみると、「</w:t>
      </w:r>
      <w:r w:rsidRPr="00331FEC">
        <w:rPr>
          <w:rFonts w:asciiTheme="minorEastAsia" w:hAnsiTheme="minorEastAsia" w:hint="eastAsia"/>
          <w:sz w:val="22"/>
        </w:rPr>
        <w:t>そう思う</w:t>
      </w:r>
      <w:r w:rsidRPr="00F64D07">
        <w:rPr>
          <w:rFonts w:ascii="ＭＳ 明朝" w:eastAsia="ＭＳ 明朝" w:hAnsi="ＭＳ 明朝" w:hint="eastAsia"/>
          <w:sz w:val="22"/>
        </w:rPr>
        <w:t>」は</w:t>
      </w:r>
      <w:r w:rsidR="002C1C11">
        <w:rPr>
          <w:rFonts w:ascii="ＭＳ 明朝" w:eastAsia="ＭＳ 明朝" w:hAnsi="ＭＳ 明朝" w:hint="eastAsia"/>
          <w:sz w:val="22"/>
        </w:rPr>
        <w:t>男性では「家事専業」を除くと、</w:t>
      </w:r>
      <w:r>
        <w:rPr>
          <w:rFonts w:ascii="ＭＳ 明朝" w:eastAsia="ＭＳ 明朝" w:hAnsi="ＭＳ 明朝" w:hint="eastAsia"/>
          <w:sz w:val="22"/>
        </w:rPr>
        <w:t>「</w:t>
      </w:r>
      <w:r w:rsidR="008E54D6">
        <w:rPr>
          <w:rFonts w:ascii="ＭＳ 明朝" w:eastAsia="ＭＳ 明朝" w:hAnsi="ＭＳ 明朝" w:hint="eastAsia"/>
          <w:sz w:val="22"/>
        </w:rPr>
        <w:t>無職・学生</w:t>
      </w:r>
      <w:r>
        <w:rPr>
          <w:rFonts w:ascii="ＭＳ 明朝" w:eastAsia="ＭＳ 明朝" w:hAnsi="ＭＳ 明朝" w:hint="eastAsia"/>
          <w:sz w:val="22"/>
        </w:rPr>
        <w:t>」が</w:t>
      </w:r>
      <w:r w:rsidR="008E54D6">
        <w:rPr>
          <w:rFonts w:ascii="ＭＳ 明朝" w:eastAsia="ＭＳ 明朝" w:hAnsi="ＭＳ 明朝" w:hint="eastAsia"/>
          <w:sz w:val="22"/>
        </w:rPr>
        <w:t>41</w:t>
      </w:r>
      <w:r>
        <w:rPr>
          <w:rFonts w:ascii="ＭＳ 明朝" w:eastAsia="ＭＳ 明朝" w:hAnsi="ＭＳ 明朝" w:hint="eastAsia"/>
          <w:sz w:val="22"/>
        </w:rPr>
        <w:t>.3％と最も高く、</w:t>
      </w:r>
      <w:r w:rsidR="008E54D6">
        <w:rPr>
          <w:rFonts w:ascii="ＭＳ 明朝" w:eastAsia="ＭＳ 明朝" w:hAnsi="ＭＳ 明朝" w:hint="eastAsia"/>
          <w:sz w:val="22"/>
        </w:rPr>
        <w:t>男女とも</w:t>
      </w:r>
      <w:r>
        <w:rPr>
          <w:rFonts w:ascii="ＭＳ 明朝" w:eastAsia="ＭＳ 明朝" w:hAnsi="ＭＳ 明朝" w:hint="eastAsia"/>
          <w:sz w:val="22"/>
        </w:rPr>
        <w:t>「</w:t>
      </w:r>
      <w:r w:rsidR="008E54D6">
        <w:rPr>
          <w:rFonts w:ascii="ＭＳ 明朝" w:eastAsia="ＭＳ 明朝" w:hAnsi="ＭＳ 明朝" w:hint="eastAsia"/>
          <w:sz w:val="22"/>
        </w:rPr>
        <w:t>自営・自由業</w:t>
      </w:r>
      <w:r>
        <w:rPr>
          <w:rFonts w:ascii="ＭＳ 明朝" w:eastAsia="ＭＳ 明朝" w:hAnsi="ＭＳ 明朝" w:hint="eastAsia"/>
          <w:sz w:val="22"/>
        </w:rPr>
        <w:t>」</w:t>
      </w:r>
      <w:r w:rsidR="008E54D6">
        <w:rPr>
          <w:rFonts w:ascii="ＭＳ 明朝" w:eastAsia="ＭＳ 明朝" w:hAnsi="ＭＳ 明朝" w:hint="eastAsia"/>
          <w:sz w:val="22"/>
        </w:rPr>
        <w:t>が３割台となっている。</w:t>
      </w:r>
      <w:r w:rsidRPr="00A05244">
        <w:rPr>
          <w:rFonts w:ascii="ＭＳ 明朝" w:eastAsia="ＭＳ 明朝" w:hAnsi="ＭＳ 明朝" w:hint="eastAsia"/>
          <w:sz w:val="22"/>
        </w:rPr>
        <w:t>「</w:t>
      </w:r>
      <w:r w:rsidR="009F1128">
        <w:rPr>
          <w:rFonts w:ascii="ＭＳ 明朝" w:eastAsia="ＭＳ 明朝" w:hAnsi="ＭＳ 明朝" w:hint="eastAsia"/>
          <w:sz w:val="22"/>
        </w:rPr>
        <w:t>どちらかといえばそう思う</w:t>
      </w:r>
      <w:r w:rsidRPr="00A05244">
        <w:rPr>
          <w:rFonts w:ascii="ＭＳ 明朝" w:eastAsia="ＭＳ 明朝" w:hAnsi="ＭＳ 明朝" w:hint="eastAsia"/>
          <w:sz w:val="22"/>
        </w:rPr>
        <w:t>」も合わせた</w:t>
      </w:r>
      <w:r w:rsidR="00A7132B">
        <w:rPr>
          <w:rFonts w:ascii="ＭＳ 明朝" w:eastAsia="ＭＳ 明朝" w:hAnsi="ＭＳ 明朝" w:hint="eastAsia"/>
          <w:sz w:val="22"/>
        </w:rPr>
        <w:t>肯定派の</w:t>
      </w:r>
      <w:r w:rsidRPr="00A05244">
        <w:rPr>
          <w:rFonts w:ascii="ＭＳ 明朝" w:eastAsia="ＭＳ 明朝" w:hAnsi="ＭＳ 明朝" w:hint="eastAsia"/>
          <w:sz w:val="22"/>
        </w:rPr>
        <w:t>割合は</w:t>
      </w:r>
      <w:r>
        <w:rPr>
          <w:rFonts w:ascii="ＭＳ 明朝" w:eastAsia="ＭＳ 明朝" w:hAnsi="ＭＳ 明朝" w:hint="eastAsia"/>
          <w:sz w:val="22"/>
        </w:rPr>
        <w:t>、</w:t>
      </w:r>
      <w:r w:rsidR="008E54D6">
        <w:rPr>
          <w:rFonts w:ascii="ＭＳ 明朝" w:eastAsia="ＭＳ 明朝" w:hAnsi="ＭＳ 明朝" w:hint="eastAsia"/>
          <w:sz w:val="22"/>
        </w:rPr>
        <w:t>女性の</w:t>
      </w:r>
      <w:r>
        <w:rPr>
          <w:rFonts w:ascii="ＭＳ 明朝" w:eastAsia="ＭＳ 明朝" w:hAnsi="ＭＳ 明朝" w:hint="eastAsia"/>
          <w:sz w:val="22"/>
        </w:rPr>
        <w:t>「</w:t>
      </w:r>
      <w:r w:rsidR="008E54D6">
        <w:rPr>
          <w:rFonts w:ascii="ＭＳ 明朝" w:eastAsia="ＭＳ 明朝" w:hAnsi="ＭＳ 明朝" w:hint="eastAsia"/>
          <w:sz w:val="22"/>
        </w:rPr>
        <w:t>パート・派遣社員</w:t>
      </w:r>
      <w:r>
        <w:rPr>
          <w:rFonts w:ascii="ＭＳ 明朝" w:eastAsia="ＭＳ 明朝" w:hAnsi="ＭＳ 明朝" w:hint="eastAsia"/>
          <w:sz w:val="22"/>
        </w:rPr>
        <w:t>」が8</w:t>
      </w:r>
      <w:r w:rsidR="008E54D6">
        <w:rPr>
          <w:rFonts w:ascii="ＭＳ 明朝" w:eastAsia="ＭＳ 明朝" w:hAnsi="ＭＳ 明朝" w:hint="eastAsia"/>
          <w:sz w:val="22"/>
        </w:rPr>
        <w:t>6</w:t>
      </w:r>
      <w:r>
        <w:rPr>
          <w:rFonts w:ascii="ＭＳ 明朝" w:eastAsia="ＭＳ 明朝" w:hAnsi="ＭＳ 明朝" w:hint="eastAsia"/>
          <w:sz w:val="22"/>
        </w:rPr>
        <w:t>.</w:t>
      </w:r>
      <w:r w:rsidR="008E54D6">
        <w:rPr>
          <w:rFonts w:ascii="ＭＳ 明朝" w:eastAsia="ＭＳ 明朝" w:hAnsi="ＭＳ 明朝" w:hint="eastAsia"/>
          <w:sz w:val="22"/>
        </w:rPr>
        <w:t>1</w:t>
      </w:r>
      <w:r>
        <w:rPr>
          <w:rFonts w:ascii="ＭＳ 明朝" w:eastAsia="ＭＳ 明朝" w:hAnsi="ＭＳ 明朝" w:hint="eastAsia"/>
          <w:sz w:val="22"/>
        </w:rPr>
        <w:t>％</w:t>
      </w:r>
      <w:r w:rsidR="00756D9F">
        <w:rPr>
          <w:rFonts w:ascii="ＭＳ 明朝" w:eastAsia="ＭＳ 明朝" w:hAnsi="ＭＳ 明朝" w:hint="eastAsia"/>
          <w:sz w:val="22"/>
        </w:rPr>
        <w:t>と最も高く</w:t>
      </w:r>
      <w:r>
        <w:rPr>
          <w:rFonts w:ascii="ＭＳ 明朝" w:eastAsia="ＭＳ 明朝" w:hAnsi="ＭＳ 明朝" w:hint="eastAsia"/>
          <w:sz w:val="22"/>
        </w:rPr>
        <w:t>、</w:t>
      </w:r>
      <w:r w:rsidR="006E4404">
        <w:rPr>
          <w:rFonts w:ascii="ＭＳ 明朝" w:eastAsia="ＭＳ 明朝" w:hAnsi="ＭＳ 明朝" w:hint="eastAsia"/>
          <w:sz w:val="22"/>
        </w:rPr>
        <w:t>男女とも「自営・自由業」「常勤の勤め人」、</w:t>
      </w:r>
      <w:r w:rsidR="00B61497">
        <w:rPr>
          <w:rFonts w:ascii="ＭＳ 明朝" w:eastAsia="ＭＳ 明朝" w:hAnsi="ＭＳ 明朝" w:hint="eastAsia"/>
          <w:sz w:val="22"/>
        </w:rPr>
        <w:t>男性の「無職・学生」が８割台となっている</w:t>
      </w:r>
      <w:r>
        <w:rPr>
          <w:rFonts w:ascii="ＭＳ 明朝" w:eastAsia="ＭＳ 明朝" w:hAnsi="ＭＳ 明朝" w:hint="eastAsia"/>
          <w:sz w:val="22"/>
        </w:rPr>
        <w:t>。「</w:t>
      </w:r>
      <w:r w:rsidRPr="00A05244">
        <w:rPr>
          <w:rFonts w:ascii="ＭＳ 明朝" w:eastAsia="ＭＳ 明朝" w:hAnsi="ＭＳ 明朝" w:hint="eastAsia"/>
          <w:sz w:val="22"/>
        </w:rPr>
        <w:t>どちらかといえばそう思わない</w:t>
      </w:r>
      <w:r>
        <w:rPr>
          <w:rFonts w:ascii="ＭＳ 明朝" w:eastAsia="ＭＳ 明朝" w:hAnsi="ＭＳ 明朝" w:hint="eastAsia"/>
          <w:sz w:val="22"/>
        </w:rPr>
        <w:t>」「</w:t>
      </w:r>
      <w:r w:rsidRPr="00A05244">
        <w:rPr>
          <w:rFonts w:ascii="ＭＳ 明朝" w:eastAsia="ＭＳ 明朝" w:hAnsi="ＭＳ 明朝" w:hint="eastAsia"/>
          <w:sz w:val="22"/>
        </w:rPr>
        <w:t>そう思わない</w:t>
      </w:r>
      <w:r>
        <w:rPr>
          <w:rFonts w:ascii="ＭＳ 明朝" w:eastAsia="ＭＳ 明朝" w:hAnsi="ＭＳ 明朝" w:hint="eastAsia"/>
          <w:sz w:val="22"/>
        </w:rPr>
        <w:t>」を合わせた</w:t>
      </w:r>
      <w:r w:rsidR="00A7132B">
        <w:rPr>
          <w:rFonts w:ascii="ＭＳ 明朝" w:eastAsia="ＭＳ 明朝" w:hAnsi="ＭＳ 明朝" w:hint="eastAsia"/>
          <w:sz w:val="22"/>
        </w:rPr>
        <w:t>否定派の</w:t>
      </w:r>
      <w:r>
        <w:rPr>
          <w:rFonts w:ascii="ＭＳ 明朝" w:eastAsia="ＭＳ 明朝" w:hAnsi="ＭＳ 明朝" w:hint="eastAsia"/>
          <w:sz w:val="22"/>
        </w:rPr>
        <w:t>割合では、男性の「</w:t>
      </w:r>
      <w:r w:rsidR="00B61497">
        <w:rPr>
          <w:rFonts w:ascii="ＭＳ 明朝" w:eastAsia="ＭＳ 明朝" w:hAnsi="ＭＳ 明朝" w:hint="eastAsia"/>
          <w:sz w:val="22"/>
        </w:rPr>
        <w:t>パート・派遣社員</w:t>
      </w:r>
      <w:r>
        <w:rPr>
          <w:rFonts w:ascii="ＭＳ 明朝" w:eastAsia="ＭＳ 明朝" w:hAnsi="ＭＳ 明朝" w:hint="eastAsia"/>
          <w:sz w:val="22"/>
        </w:rPr>
        <w:t>」が</w:t>
      </w:r>
      <w:r w:rsidR="00B61497">
        <w:rPr>
          <w:rFonts w:ascii="ＭＳ 明朝" w:eastAsia="ＭＳ 明朝" w:hAnsi="ＭＳ 明朝" w:hint="eastAsia"/>
          <w:sz w:val="22"/>
        </w:rPr>
        <w:t>33</w:t>
      </w:r>
      <w:r>
        <w:rPr>
          <w:rFonts w:ascii="ＭＳ 明朝" w:eastAsia="ＭＳ 明朝" w:hAnsi="ＭＳ 明朝" w:hint="eastAsia"/>
          <w:sz w:val="22"/>
        </w:rPr>
        <w:t>.4％と最も高く、</w:t>
      </w:r>
      <w:r w:rsidR="00B61497">
        <w:rPr>
          <w:rFonts w:ascii="ＭＳ 明朝" w:eastAsia="ＭＳ 明朝" w:hAnsi="ＭＳ 明朝" w:hint="eastAsia"/>
          <w:sz w:val="22"/>
        </w:rPr>
        <w:t>女性</w:t>
      </w:r>
      <w:r>
        <w:rPr>
          <w:rFonts w:ascii="ＭＳ 明朝" w:eastAsia="ＭＳ 明朝" w:hAnsi="ＭＳ 明朝" w:hint="eastAsia"/>
          <w:sz w:val="22"/>
        </w:rPr>
        <w:t>の「</w:t>
      </w:r>
      <w:r w:rsidR="00B61497">
        <w:rPr>
          <w:rFonts w:ascii="ＭＳ 明朝" w:eastAsia="ＭＳ 明朝" w:hAnsi="ＭＳ 明朝" w:hint="eastAsia"/>
          <w:sz w:val="22"/>
        </w:rPr>
        <w:t>家事専業</w:t>
      </w:r>
      <w:r>
        <w:rPr>
          <w:rFonts w:ascii="ＭＳ 明朝" w:eastAsia="ＭＳ 明朝" w:hAnsi="ＭＳ 明朝" w:hint="eastAsia"/>
          <w:sz w:val="22"/>
        </w:rPr>
        <w:t>」、</w:t>
      </w:r>
      <w:r w:rsidR="00B61497">
        <w:rPr>
          <w:rFonts w:ascii="ＭＳ 明朝" w:eastAsia="ＭＳ 明朝" w:hAnsi="ＭＳ 明朝" w:hint="eastAsia"/>
          <w:sz w:val="22"/>
        </w:rPr>
        <w:t>女性の</w:t>
      </w:r>
      <w:r>
        <w:rPr>
          <w:rFonts w:ascii="ＭＳ 明朝" w:eastAsia="ＭＳ 明朝" w:hAnsi="ＭＳ 明朝" w:hint="eastAsia"/>
          <w:sz w:val="22"/>
        </w:rPr>
        <w:t>「</w:t>
      </w:r>
      <w:r w:rsidR="00B61497">
        <w:rPr>
          <w:rFonts w:ascii="ＭＳ 明朝" w:eastAsia="ＭＳ 明朝" w:hAnsi="ＭＳ 明朝" w:hint="eastAsia"/>
          <w:sz w:val="22"/>
        </w:rPr>
        <w:t>無職・学生</w:t>
      </w:r>
      <w:r>
        <w:rPr>
          <w:rFonts w:ascii="ＭＳ 明朝" w:eastAsia="ＭＳ 明朝" w:hAnsi="ＭＳ 明朝" w:hint="eastAsia"/>
          <w:sz w:val="22"/>
        </w:rPr>
        <w:t>」が２割</w:t>
      </w:r>
      <w:r w:rsidR="00D55B8B">
        <w:rPr>
          <w:rFonts w:ascii="ＭＳ 明朝" w:eastAsia="ＭＳ 明朝" w:hAnsi="ＭＳ 明朝" w:hint="eastAsia"/>
          <w:sz w:val="22"/>
        </w:rPr>
        <w:t>台</w:t>
      </w:r>
      <w:r>
        <w:rPr>
          <w:rFonts w:ascii="ＭＳ 明朝" w:eastAsia="ＭＳ 明朝" w:hAnsi="ＭＳ 明朝" w:hint="eastAsia"/>
          <w:sz w:val="22"/>
        </w:rPr>
        <w:t>となっている。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５</w:t>
      </w:r>
      <w:r w:rsidRPr="00F64D07">
        <w:rPr>
          <w:rFonts w:asciiTheme="minorEastAsia" w:hAnsiTheme="minorEastAsia"/>
          <w:sz w:val="22"/>
        </w:rPr>
        <w:t>）</w:t>
      </w:r>
    </w:p>
    <w:p w14:paraId="61298608" w14:textId="77777777" w:rsidR="00EC01BD" w:rsidRDefault="00EC01BD" w:rsidP="00502ED5">
      <w:pPr>
        <w:jc w:val="center"/>
        <w:rPr>
          <w:rFonts w:asciiTheme="majorEastAsia" w:eastAsiaTheme="majorEastAsia" w:hAnsiTheme="majorEastAsia"/>
          <w:sz w:val="22"/>
        </w:rPr>
      </w:pPr>
    </w:p>
    <w:p w14:paraId="675DEA4C" w14:textId="4AEF80B5" w:rsidR="00502ED5" w:rsidRDefault="00502ED5" w:rsidP="00502ED5">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５</w:t>
      </w:r>
      <w:r w:rsidRPr="00EF3D29">
        <w:rPr>
          <w:rFonts w:asciiTheme="majorEastAsia" w:eastAsiaTheme="majorEastAsia" w:hAnsiTheme="majorEastAsia"/>
          <w:sz w:val="22"/>
        </w:rPr>
        <w:t xml:space="preserve">　</w:t>
      </w:r>
      <w:r w:rsidRPr="008F3833">
        <w:rPr>
          <w:rFonts w:asciiTheme="majorEastAsia" w:eastAsiaTheme="majorEastAsia" w:hAnsiTheme="majorEastAsia" w:hint="eastAsia"/>
          <w:sz w:val="22"/>
        </w:rPr>
        <w:t>自分らしく安心して暮らせている</w:t>
      </w:r>
      <w:r>
        <w:rPr>
          <w:rFonts w:asciiTheme="majorEastAsia" w:eastAsiaTheme="majorEastAsia" w:hAnsiTheme="majorEastAsia" w:hint="eastAsia"/>
          <w:sz w:val="22"/>
        </w:rPr>
        <w:t>と感じているか</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w:t>
      </w:r>
      <w:r w:rsidRPr="00502ED5">
        <w:rPr>
          <w:rFonts w:asciiTheme="majorEastAsia" w:eastAsiaTheme="majorEastAsia" w:hAnsiTheme="majorEastAsia" w:hint="eastAsia"/>
          <w:sz w:val="22"/>
        </w:rPr>
        <w:t>就労状況別</w:t>
      </w:r>
      <w:r w:rsidRPr="00C73BD9">
        <w:rPr>
          <w:rFonts w:asciiTheme="majorEastAsia" w:eastAsiaTheme="majorEastAsia" w:hAnsiTheme="majorEastAsia" w:hint="eastAsia"/>
          <w:sz w:val="22"/>
        </w:rPr>
        <w:t>）</w:t>
      </w:r>
    </w:p>
    <w:p w14:paraId="5A63C392" w14:textId="45F1CAE2" w:rsidR="00750B5F" w:rsidRDefault="004E5CA4" w:rsidP="00750B5F">
      <w:pPr>
        <w:widowControl/>
        <w:ind w:left="630" w:hangingChars="300" w:hanging="630"/>
        <w:jc w:val="left"/>
      </w:pPr>
      <w:r w:rsidRPr="004E5CA4">
        <w:rPr>
          <w:noProof/>
        </w:rPr>
        <w:drawing>
          <wp:inline distT="0" distB="0" distL="0" distR="0" wp14:anchorId="537DD613" wp14:editId="77A57700">
            <wp:extent cx="5871845" cy="3926571"/>
            <wp:effectExtent l="0" t="0" r="0" b="0"/>
            <wp:docPr id="324594475" name="図 32459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871845" cy="3926571"/>
                    </a:xfrm>
                    <a:prstGeom prst="rect">
                      <a:avLst/>
                    </a:prstGeom>
                    <a:noFill/>
                    <a:ln>
                      <a:noFill/>
                    </a:ln>
                  </pic:spPr>
                </pic:pic>
              </a:graphicData>
            </a:graphic>
          </wp:inline>
        </w:drawing>
      </w:r>
    </w:p>
    <w:p w14:paraId="650229BC" w14:textId="77777777" w:rsidR="00B61497" w:rsidRDefault="00B61497" w:rsidP="00750B5F">
      <w:pPr>
        <w:widowControl/>
        <w:ind w:left="630" w:hangingChars="300" w:hanging="630"/>
        <w:jc w:val="left"/>
      </w:pPr>
    </w:p>
    <w:p w14:paraId="4811A2A1"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7FA25A2" w14:textId="0F5B9938" w:rsidR="00750B5F" w:rsidRPr="00756D9F" w:rsidRDefault="00750B5F" w:rsidP="00750B5F">
      <w:pPr>
        <w:widowControl/>
        <w:ind w:left="660" w:hangingChars="300" w:hanging="660"/>
        <w:jc w:val="left"/>
        <w:rPr>
          <w:rFonts w:asciiTheme="majorEastAsia" w:eastAsiaTheme="majorEastAsia" w:hAnsiTheme="majorEastAsia"/>
          <w:sz w:val="22"/>
        </w:rPr>
      </w:pPr>
      <w:r w:rsidRPr="00756D9F">
        <w:rPr>
          <w:rFonts w:asciiTheme="majorEastAsia" w:eastAsiaTheme="majorEastAsia" w:hAnsiTheme="majorEastAsia" w:hint="eastAsia"/>
          <w:sz w:val="22"/>
        </w:rPr>
        <w:lastRenderedPageBreak/>
        <w:t>【性・ライフステージ別】</w:t>
      </w:r>
    </w:p>
    <w:p w14:paraId="00788447" w14:textId="7C603695" w:rsidR="00A7132B" w:rsidRDefault="00B61497" w:rsidP="00B61497">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性・</w:t>
      </w:r>
      <w:r w:rsidRPr="00B61497">
        <w:rPr>
          <w:rFonts w:ascii="ＭＳ 明朝" w:eastAsia="ＭＳ 明朝" w:hAnsi="ＭＳ 明朝" w:hint="eastAsia"/>
          <w:sz w:val="22"/>
        </w:rPr>
        <w:t>ライフステージ別</w:t>
      </w:r>
      <w:r w:rsidRPr="00F64D07">
        <w:rPr>
          <w:rFonts w:ascii="ＭＳ 明朝" w:eastAsia="ＭＳ 明朝" w:hAnsi="ＭＳ 明朝" w:hint="eastAsia"/>
          <w:sz w:val="22"/>
        </w:rPr>
        <w:t>でみると、「</w:t>
      </w:r>
      <w:r w:rsidRPr="00331FEC">
        <w:rPr>
          <w:rFonts w:asciiTheme="minorEastAsia" w:hAnsiTheme="minorEastAsia" w:hint="eastAsia"/>
          <w:sz w:val="22"/>
        </w:rPr>
        <w:t>そう思う</w:t>
      </w:r>
      <w:r w:rsidRPr="00F64D07">
        <w:rPr>
          <w:rFonts w:ascii="ＭＳ 明朝" w:eastAsia="ＭＳ 明朝" w:hAnsi="ＭＳ 明朝" w:hint="eastAsia"/>
          <w:sz w:val="22"/>
        </w:rPr>
        <w:t>」は</w:t>
      </w:r>
      <w:r>
        <w:rPr>
          <w:rFonts w:ascii="ＭＳ 明朝" w:eastAsia="ＭＳ 明朝" w:hAnsi="ＭＳ 明朝" w:hint="eastAsia"/>
          <w:sz w:val="22"/>
        </w:rPr>
        <w:t>男性の「</w:t>
      </w:r>
      <w:r w:rsidR="00756D9F">
        <w:rPr>
          <w:rFonts w:ascii="ＭＳ 明朝" w:eastAsia="ＭＳ 明朝" w:hAnsi="ＭＳ 明朝" w:hint="eastAsia"/>
          <w:sz w:val="22"/>
        </w:rPr>
        <w:t>独身期</w:t>
      </w:r>
      <w:r>
        <w:rPr>
          <w:rFonts w:ascii="ＭＳ 明朝" w:eastAsia="ＭＳ 明朝" w:hAnsi="ＭＳ 明朝" w:hint="eastAsia"/>
          <w:sz w:val="22"/>
        </w:rPr>
        <w:t>」が</w:t>
      </w:r>
      <w:r w:rsidR="00756D9F">
        <w:rPr>
          <w:rFonts w:ascii="ＭＳ 明朝" w:eastAsia="ＭＳ 明朝" w:hAnsi="ＭＳ 明朝" w:hint="eastAsia"/>
          <w:sz w:val="22"/>
        </w:rPr>
        <w:t>37.8</w:t>
      </w:r>
      <w:r>
        <w:rPr>
          <w:rFonts w:ascii="ＭＳ 明朝" w:eastAsia="ＭＳ 明朝" w:hAnsi="ＭＳ 明朝" w:hint="eastAsia"/>
          <w:sz w:val="22"/>
        </w:rPr>
        <w:t>％と最も高く、男女とも「</w:t>
      </w:r>
      <w:r w:rsidR="00756D9F">
        <w:rPr>
          <w:rFonts w:ascii="ＭＳ 明朝" w:eastAsia="ＭＳ 明朝" w:hAnsi="ＭＳ 明朝" w:hint="eastAsia"/>
          <w:sz w:val="22"/>
        </w:rPr>
        <w:t>独身期</w:t>
      </w:r>
      <w:r>
        <w:rPr>
          <w:rFonts w:ascii="ＭＳ 明朝" w:eastAsia="ＭＳ 明朝" w:hAnsi="ＭＳ 明朝" w:hint="eastAsia"/>
          <w:sz w:val="22"/>
        </w:rPr>
        <w:t>」</w:t>
      </w:r>
      <w:r w:rsidR="00756D9F">
        <w:rPr>
          <w:rFonts w:ascii="ＭＳ 明朝" w:eastAsia="ＭＳ 明朝" w:hAnsi="ＭＳ 明朝" w:hint="eastAsia"/>
          <w:sz w:val="22"/>
        </w:rPr>
        <w:t>「家族形成期」「家族成長前期」「家族成長後期」、男性の「高齢者」</w:t>
      </w:r>
      <w:r>
        <w:rPr>
          <w:rFonts w:ascii="ＭＳ 明朝" w:eastAsia="ＭＳ 明朝" w:hAnsi="ＭＳ 明朝" w:hint="eastAsia"/>
          <w:sz w:val="22"/>
        </w:rPr>
        <w:t>が３割台となっている。</w:t>
      </w:r>
      <w:r w:rsidRPr="00A05244">
        <w:rPr>
          <w:rFonts w:ascii="ＭＳ 明朝" w:eastAsia="ＭＳ 明朝" w:hAnsi="ＭＳ 明朝" w:hint="eastAsia"/>
          <w:sz w:val="22"/>
        </w:rPr>
        <w:t>「</w:t>
      </w:r>
      <w:r w:rsidR="009F1128">
        <w:rPr>
          <w:rFonts w:ascii="ＭＳ 明朝" w:eastAsia="ＭＳ 明朝" w:hAnsi="ＭＳ 明朝" w:hint="eastAsia"/>
          <w:sz w:val="22"/>
        </w:rPr>
        <w:t>どちらかといえばそう思う</w:t>
      </w:r>
      <w:r w:rsidRPr="00A05244">
        <w:rPr>
          <w:rFonts w:ascii="ＭＳ 明朝" w:eastAsia="ＭＳ 明朝" w:hAnsi="ＭＳ 明朝" w:hint="eastAsia"/>
          <w:sz w:val="22"/>
        </w:rPr>
        <w:t>」も合わせた</w:t>
      </w:r>
      <w:r w:rsidR="00A7132B">
        <w:rPr>
          <w:rFonts w:ascii="ＭＳ 明朝" w:eastAsia="ＭＳ 明朝" w:hAnsi="ＭＳ 明朝" w:hint="eastAsia"/>
          <w:sz w:val="22"/>
        </w:rPr>
        <w:t>肯定派の</w:t>
      </w:r>
      <w:r w:rsidRPr="00A05244">
        <w:rPr>
          <w:rFonts w:ascii="ＭＳ 明朝" w:eastAsia="ＭＳ 明朝" w:hAnsi="ＭＳ 明朝" w:hint="eastAsia"/>
          <w:sz w:val="22"/>
        </w:rPr>
        <w:t>割合は</w:t>
      </w:r>
      <w:r>
        <w:rPr>
          <w:rFonts w:ascii="ＭＳ 明朝" w:eastAsia="ＭＳ 明朝" w:hAnsi="ＭＳ 明朝" w:hint="eastAsia"/>
          <w:sz w:val="22"/>
        </w:rPr>
        <w:t>、</w:t>
      </w:r>
      <w:r w:rsidR="00756D9F">
        <w:rPr>
          <w:rFonts w:ascii="ＭＳ 明朝" w:eastAsia="ＭＳ 明朝" w:hAnsi="ＭＳ 明朝" w:hint="eastAsia"/>
          <w:sz w:val="22"/>
        </w:rPr>
        <w:t>男性</w:t>
      </w:r>
      <w:r w:rsidR="006E4404">
        <w:rPr>
          <w:rFonts w:ascii="ＭＳ 明朝" w:eastAsia="ＭＳ 明朝" w:hAnsi="ＭＳ 明朝" w:hint="eastAsia"/>
          <w:sz w:val="22"/>
        </w:rPr>
        <w:t>では</w:t>
      </w:r>
      <w:r>
        <w:rPr>
          <w:rFonts w:ascii="ＭＳ 明朝" w:eastAsia="ＭＳ 明朝" w:hAnsi="ＭＳ 明朝" w:hint="eastAsia"/>
          <w:sz w:val="22"/>
        </w:rPr>
        <w:t>「</w:t>
      </w:r>
      <w:r w:rsidR="00756D9F">
        <w:rPr>
          <w:rFonts w:ascii="ＭＳ 明朝" w:eastAsia="ＭＳ 明朝" w:hAnsi="ＭＳ 明朝" w:hint="eastAsia"/>
          <w:sz w:val="22"/>
        </w:rPr>
        <w:t>家族成長後期</w:t>
      </w:r>
      <w:r>
        <w:rPr>
          <w:rFonts w:ascii="ＭＳ 明朝" w:eastAsia="ＭＳ 明朝" w:hAnsi="ＭＳ 明朝" w:hint="eastAsia"/>
          <w:sz w:val="22"/>
        </w:rPr>
        <w:t>」が</w:t>
      </w:r>
      <w:r w:rsidR="00756D9F">
        <w:rPr>
          <w:rFonts w:ascii="ＭＳ 明朝" w:eastAsia="ＭＳ 明朝" w:hAnsi="ＭＳ 明朝" w:hint="eastAsia"/>
          <w:sz w:val="22"/>
        </w:rPr>
        <w:t>94</w:t>
      </w:r>
      <w:r>
        <w:rPr>
          <w:rFonts w:ascii="ＭＳ 明朝" w:eastAsia="ＭＳ 明朝" w:hAnsi="ＭＳ 明朝" w:hint="eastAsia"/>
          <w:sz w:val="22"/>
        </w:rPr>
        <w:t>.</w:t>
      </w:r>
      <w:r w:rsidR="00756D9F">
        <w:rPr>
          <w:rFonts w:ascii="ＭＳ 明朝" w:eastAsia="ＭＳ 明朝" w:hAnsi="ＭＳ 明朝" w:hint="eastAsia"/>
          <w:sz w:val="22"/>
        </w:rPr>
        <w:t>0</w:t>
      </w:r>
      <w:r>
        <w:rPr>
          <w:rFonts w:ascii="ＭＳ 明朝" w:eastAsia="ＭＳ 明朝" w:hAnsi="ＭＳ 明朝" w:hint="eastAsia"/>
          <w:sz w:val="22"/>
        </w:rPr>
        <w:t>％</w:t>
      </w:r>
      <w:r w:rsidR="00756D9F">
        <w:rPr>
          <w:rFonts w:ascii="ＭＳ 明朝" w:eastAsia="ＭＳ 明朝" w:hAnsi="ＭＳ 明朝" w:hint="eastAsia"/>
          <w:sz w:val="22"/>
        </w:rPr>
        <w:t>と最も高く</w:t>
      </w:r>
      <w:r>
        <w:rPr>
          <w:rFonts w:ascii="ＭＳ 明朝" w:eastAsia="ＭＳ 明朝" w:hAnsi="ＭＳ 明朝" w:hint="eastAsia"/>
          <w:sz w:val="22"/>
        </w:rPr>
        <w:t>、</w:t>
      </w:r>
      <w:r w:rsidR="00756D9F">
        <w:rPr>
          <w:rFonts w:ascii="ＭＳ 明朝" w:eastAsia="ＭＳ 明朝" w:hAnsi="ＭＳ 明朝" w:hint="eastAsia"/>
          <w:sz w:val="22"/>
        </w:rPr>
        <w:t>女性</w:t>
      </w:r>
      <w:r w:rsidR="006E4404">
        <w:rPr>
          <w:rFonts w:ascii="ＭＳ 明朝" w:eastAsia="ＭＳ 明朝" w:hAnsi="ＭＳ 明朝" w:hint="eastAsia"/>
          <w:sz w:val="22"/>
        </w:rPr>
        <w:t>でも</w:t>
      </w:r>
      <w:r w:rsidR="00756D9F">
        <w:rPr>
          <w:rFonts w:ascii="ＭＳ 明朝" w:eastAsia="ＭＳ 明朝" w:hAnsi="ＭＳ 明朝" w:hint="eastAsia"/>
          <w:sz w:val="22"/>
        </w:rPr>
        <w:t>「家族成長後期」も92.3％となっている。</w:t>
      </w:r>
      <w:r>
        <w:rPr>
          <w:rFonts w:ascii="ＭＳ 明朝" w:eastAsia="ＭＳ 明朝" w:hAnsi="ＭＳ 明朝" w:hint="eastAsia"/>
          <w:sz w:val="22"/>
        </w:rPr>
        <w:t>「</w:t>
      </w:r>
      <w:r w:rsidRPr="00A05244">
        <w:rPr>
          <w:rFonts w:ascii="ＭＳ 明朝" w:eastAsia="ＭＳ 明朝" w:hAnsi="ＭＳ 明朝" w:hint="eastAsia"/>
          <w:sz w:val="22"/>
        </w:rPr>
        <w:t>どちらかといえばそう思わない</w:t>
      </w:r>
      <w:r>
        <w:rPr>
          <w:rFonts w:ascii="ＭＳ 明朝" w:eastAsia="ＭＳ 明朝" w:hAnsi="ＭＳ 明朝" w:hint="eastAsia"/>
          <w:sz w:val="22"/>
        </w:rPr>
        <w:t>」「</w:t>
      </w:r>
      <w:r w:rsidRPr="00A05244">
        <w:rPr>
          <w:rFonts w:ascii="ＭＳ 明朝" w:eastAsia="ＭＳ 明朝" w:hAnsi="ＭＳ 明朝" w:hint="eastAsia"/>
          <w:sz w:val="22"/>
        </w:rPr>
        <w:t>そう思わない</w:t>
      </w:r>
      <w:r>
        <w:rPr>
          <w:rFonts w:ascii="ＭＳ 明朝" w:eastAsia="ＭＳ 明朝" w:hAnsi="ＭＳ 明朝" w:hint="eastAsia"/>
          <w:sz w:val="22"/>
        </w:rPr>
        <w:t>」を合わせた</w:t>
      </w:r>
      <w:r w:rsidR="00A7132B">
        <w:rPr>
          <w:rFonts w:ascii="ＭＳ 明朝" w:eastAsia="ＭＳ 明朝" w:hAnsi="ＭＳ 明朝" w:hint="eastAsia"/>
          <w:sz w:val="22"/>
        </w:rPr>
        <w:t>否定派の</w:t>
      </w:r>
      <w:r>
        <w:rPr>
          <w:rFonts w:ascii="ＭＳ 明朝" w:eastAsia="ＭＳ 明朝" w:hAnsi="ＭＳ 明朝" w:hint="eastAsia"/>
          <w:sz w:val="22"/>
        </w:rPr>
        <w:t>割合では、</w:t>
      </w:r>
      <w:r w:rsidR="00756D9F">
        <w:rPr>
          <w:rFonts w:ascii="ＭＳ 明朝" w:eastAsia="ＭＳ 明朝" w:hAnsi="ＭＳ 明朝" w:hint="eastAsia"/>
          <w:sz w:val="22"/>
        </w:rPr>
        <w:t>女性の</w:t>
      </w:r>
      <w:r>
        <w:rPr>
          <w:rFonts w:ascii="ＭＳ 明朝" w:eastAsia="ＭＳ 明朝" w:hAnsi="ＭＳ 明朝" w:hint="eastAsia"/>
          <w:sz w:val="22"/>
        </w:rPr>
        <w:t>「</w:t>
      </w:r>
      <w:r w:rsidR="00756D9F">
        <w:rPr>
          <w:rFonts w:ascii="ＭＳ 明朝" w:eastAsia="ＭＳ 明朝" w:hAnsi="ＭＳ 明朝" w:hint="eastAsia"/>
          <w:sz w:val="22"/>
        </w:rPr>
        <w:t>高齢期</w:t>
      </w:r>
      <w:r>
        <w:rPr>
          <w:rFonts w:ascii="ＭＳ 明朝" w:eastAsia="ＭＳ 明朝" w:hAnsi="ＭＳ 明朝" w:hint="eastAsia"/>
          <w:sz w:val="22"/>
        </w:rPr>
        <w:t>」が</w:t>
      </w:r>
      <w:r w:rsidR="004E5CA4">
        <w:rPr>
          <w:rFonts w:ascii="ＭＳ 明朝" w:eastAsia="ＭＳ 明朝" w:hAnsi="ＭＳ 明朝" w:hint="eastAsia"/>
          <w:sz w:val="22"/>
        </w:rPr>
        <w:t>41</w:t>
      </w:r>
      <w:r>
        <w:rPr>
          <w:rFonts w:ascii="ＭＳ 明朝" w:eastAsia="ＭＳ 明朝" w:hAnsi="ＭＳ 明朝" w:hint="eastAsia"/>
          <w:sz w:val="22"/>
        </w:rPr>
        <w:t>.</w:t>
      </w:r>
      <w:r w:rsidR="004E5CA4">
        <w:rPr>
          <w:rFonts w:ascii="ＭＳ 明朝" w:eastAsia="ＭＳ 明朝" w:hAnsi="ＭＳ 明朝" w:hint="eastAsia"/>
          <w:sz w:val="22"/>
        </w:rPr>
        <w:t>3</w:t>
      </w:r>
      <w:r>
        <w:rPr>
          <w:rFonts w:ascii="ＭＳ 明朝" w:eastAsia="ＭＳ 明朝" w:hAnsi="ＭＳ 明朝" w:hint="eastAsia"/>
          <w:sz w:val="22"/>
        </w:rPr>
        <w:t>％と最も高く、</w:t>
      </w:r>
      <w:r w:rsidR="00956BA4">
        <w:rPr>
          <w:rFonts w:ascii="ＭＳ 明朝" w:eastAsia="ＭＳ 明朝" w:hAnsi="ＭＳ 明朝" w:hint="eastAsia"/>
          <w:sz w:val="22"/>
        </w:rPr>
        <w:t>女</w:t>
      </w:r>
      <w:r w:rsidR="00710755">
        <w:rPr>
          <w:rFonts w:ascii="ＭＳ 明朝" w:eastAsia="ＭＳ 明朝" w:hAnsi="ＭＳ 明朝" w:hint="eastAsia"/>
          <w:sz w:val="22"/>
        </w:rPr>
        <w:t>性の</w:t>
      </w:r>
      <w:r w:rsidR="00956BA4">
        <w:rPr>
          <w:rFonts w:ascii="ＭＳ 明朝" w:eastAsia="ＭＳ 明朝" w:hAnsi="ＭＳ 明朝" w:hint="eastAsia"/>
          <w:sz w:val="22"/>
        </w:rPr>
        <w:t>「その他」、</w:t>
      </w:r>
      <w:r w:rsidR="004E5CA4">
        <w:rPr>
          <w:rFonts w:ascii="ＭＳ 明朝" w:eastAsia="ＭＳ 明朝" w:hAnsi="ＭＳ 明朝" w:hint="eastAsia"/>
          <w:sz w:val="22"/>
        </w:rPr>
        <w:t>男性の</w:t>
      </w:r>
      <w:r w:rsidR="00956BA4">
        <w:rPr>
          <w:rFonts w:ascii="ＭＳ 明朝" w:eastAsia="ＭＳ 明朝" w:hAnsi="ＭＳ 明朝" w:hint="eastAsia"/>
          <w:sz w:val="22"/>
        </w:rPr>
        <w:t>「独身期」</w:t>
      </w:r>
      <w:r w:rsidR="004E5CA4">
        <w:rPr>
          <w:rFonts w:ascii="ＭＳ 明朝" w:eastAsia="ＭＳ 明朝" w:hAnsi="ＭＳ 明朝" w:hint="eastAsia"/>
          <w:sz w:val="22"/>
        </w:rPr>
        <w:t>「家族成熟期」「高齢期</w:t>
      </w:r>
      <w:r>
        <w:rPr>
          <w:rFonts w:ascii="ＭＳ 明朝" w:eastAsia="ＭＳ 明朝" w:hAnsi="ＭＳ 明朝" w:hint="eastAsia"/>
          <w:sz w:val="22"/>
        </w:rPr>
        <w:t>」</w:t>
      </w:r>
      <w:r w:rsidR="00710755">
        <w:rPr>
          <w:rFonts w:ascii="ＭＳ 明朝" w:eastAsia="ＭＳ 明朝" w:hAnsi="ＭＳ 明朝" w:hint="eastAsia"/>
          <w:sz w:val="22"/>
        </w:rPr>
        <w:t>「その他」</w:t>
      </w:r>
      <w:r>
        <w:rPr>
          <w:rFonts w:ascii="ＭＳ 明朝" w:eastAsia="ＭＳ 明朝" w:hAnsi="ＭＳ 明朝" w:hint="eastAsia"/>
          <w:sz w:val="22"/>
        </w:rPr>
        <w:t>が２割</w:t>
      </w:r>
      <w:r w:rsidR="00F1066D">
        <w:rPr>
          <w:rFonts w:ascii="ＭＳ 明朝" w:eastAsia="ＭＳ 明朝" w:hAnsi="ＭＳ 明朝" w:hint="eastAsia"/>
          <w:sz w:val="22"/>
        </w:rPr>
        <w:t>台</w:t>
      </w:r>
      <w:r>
        <w:rPr>
          <w:rFonts w:ascii="ＭＳ 明朝" w:eastAsia="ＭＳ 明朝" w:hAnsi="ＭＳ 明朝" w:hint="eastAsia"/>
          <w:sz w:val="22"/>
        </w:rPr>
        <w:t>となっている。</w:t>
      </w:r>
    </w:p>
    <w:p w14:paraId="7D3282FC" w14:textId="2D1457C9" w:rsidR="00B61497" w:rsidRPr="00F64D07" w:rsidRDefault="00B61497" w:rsidP="00F86EA8">
      <w:pPr>
        <w:ind w:leftChars="100" w:left="210" w:firstLineChars="95" w:firstLine="209"/>
        <w:jc w:val="right"/>
        <w:rPr>
          <w:rFonts w:asciiTheme="minorEastAsia" w:hAnsiTheme="minorEastAsia"/>
          <w:sz w:val="22"/>
        </w:rPr>
      </w:pP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６</w:t>
      </w:r>
      <w:r w:rsidRPr="00F64D07">
        <w:rPr>
          <w:rFonts w:asciiTheme="minorEastAsia" w:hAnsiTheme="minorEastAsia"/>
          <w:sz w:val="22"/>
        </w:rPr>
        <w:t>）</w:t>
      </w:r>
    </w:p>
    <w:p w14:paraId="52E17FD5" w14:textId="77777777" w:rsidR="00EC01BD" w:rsidRDefault="00EC01BD" w:rsidP="00B61497">
      <w:pPr>
        <w:jc w:val="center"/>
        <w:rPr>
          <w:rFonts w:asciiTheme="majorEastAsia" w:eastAsiaTheme="majorEastAsia" w:hAnsiTheme="majorEastAsia"/>
          <w:sz w:val="22"/>
        </w:rPr>
      </w:pPr>
    </w:p>
    <w:p w14:paraId="19D5646F" w14:textId="7EF6888D" w:rsidR="00B61497" w:rsidRDefault="00B61497" w:rsidP="00B61497">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６</w:t>
      </w:r>
      <w:r w:rsidRPr="00EF3D29">
        <w:rPr>
          <w:rFonts w:asciiTheme="majorEastAsia" w:eastAsiaTheme="majorEastAsia" w:hAnsiTheme="majorEastAsia"/>
          <w:sz w:val="22"/>
        </w:rPr>
        <w:t xml:space="preserve">　</w:t>
      </w:r>
      <w:r w:rsidRPr="008F3833">
        <w:rPr>
          <w:rFonts w:asciiTheme="majorEastAsia" w:eastAsiaTheme="majorEastAsia" w:hAnsiTheme="majorEastAsia" w:hint="eastAsia"/>
          <w:sz w:val="22"/>
        </w:rPr>
        <w:t>自分らしく安心して暮らせている</w:t>
      </w:r>
      <w:r>
        <w:rPr>
          <w:rFonts w:asciiTheme="majorEastAsia" w:eastAsiaTheme="majorEastAsia" w:hAnsiTheme="majorEastAsia" w:hint="eastAsia"/>
          <w:sz w:val="22"/>
        </w:rPr>
        <w:t>と感じているか</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w:t>
      </w:r>
      <w:r w:rsidRPr="00B61497">
        <w:rPr>
          <w:rFonts w:asciiTheme="majorEastAsia" w:eastAsiaTheme="majorEastAsia" w:hAnsiTheme="majorEastAsia" w:hint="eastAsia"/>
          <w:sz w:val="22"/>
        </w:rPr>
        <w:t>ライフステージ別</w:t>
      </w:r>
      <w:r w:rsidRPr="00C73BD9">
        <w:rPr>
          <w:rFonts w:asciiTheme="majorEastAsia" w:eastAsiaTheme="majorEastAsia" w:hAnsiTheme="majorEastAsia" w:hint="eastAsia"/>
          <w:sz w:val="22"/>
        </w:rPr>
        <w:t>）</w:t>
      </w:r>
    </w:p>
    <w:p w14:paraId="42827B83" w14:textId="0EBC4F1D" w:rsidR="00750B5F" w:rsidRDefault="004E5CA4" w:rsidP="00750B5F">
      <w:pPr>
        <w:widowControl/>
        <w:ind w:left="630" w:hangingChars="300" w:hanging="630"/>
        <w:jc w:val="left"/>
      </w:pPr>
      <w:r w:rsidRPr="004E5CA4">
        <w:rPr>
          <w:noProof/>
        </w:rPr>
        <w:drawing>
          <wp:inline distT="0" distB="0" distL="0" distR="0" wp14:anchorId="76B7A970" wp14:editId="21D32FD1">
            <wp:extent cx="5871845" cy="4892086"/>
            <wp:effectExtent l="0" t="0" r="0" b="0"/>
            <wp:docPr id="324594476" name="図 32459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871845" cy="4892086"/>
                    </a:xfrm>
                    <a:prstGeom prst="rect">
                      <a:avLst/>
                    </a:prstGeom>
                    <a:noFill/>
                    <a:ln>
                      <a:noFill/>
                    </a:ln>
                  </pic:spPr>
                </pic:pic>
              </a:graphicData>
            </a:graphic>
          </wp:inline>
        </w:drawing>
      </w:r>
    </w:p>
    <w:p w14:paraId="71C90AA1" w14:textId="77777777" w:rsidR="00750B5F" w:rsidRDefault="00750B5F" w:rsidP="00750B5F">
      <w:pPr>
        <w:widowControl/>
        <w:ind w:left="630" w:hangingChars="300" w:hanging="630"/>
        <w:jc w:val="left"/>
      </w:pPr>
    </w:p>
    <w:p w14:paraId="16E89540"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8A9AB03" w14:textId="050B2073" w:rsidR="00750B5F" w:rsidRPr="004E5CA4" w:rsidRDefault="00750B5F" w:rsidP="00750B5F">
      <w:pPr>
        <w:widowControl/>
        <w:ind w:left="660" w:hangingChars="300" w:hanging="660"/>
        <w:jc w:val="left"/>
        <w:rPr>
          <w:rFonts w:asciiTheme="majorEastAsia" w:eastAsiaTheme="majorEastAsia" w:hAnsiTheme="majorEastAsia"/>
          <w:sz w:val="22"/>
        </w:rPr>
      </w:pPr>
      <w:r w:rsidRPr="004E5CA4">
        <w:rPr>
          <w:rFonts w:asciiTheme="majorEastAsia" w:eastAsiaTheme="majorEastAsia" w:hAnsiTheme="majorEastAsia" w:hint="eastAsia"/>
          <w:sz w:val="22"/>
        </w:rPr>
        <w:lastRenderedPageBreak/>
        <w:t>【性・性別の悩みの有無別】</w:t>
      </w:r>
    </w:p>
    <w:p w14:paraId="5315A0D1" w14:textId="4972FA5F" w:rsidR="00756D9F" w:rsidRPr="00F64D07" w:rsidRDefault="00756D9F" w:rsidP="00756D9F">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004E5CA4" w:rsidRPr="004E5CA4">
        <w:rPr>
          <w:rFonts w:ascii="ＭＳ 明朝" w:eastAsia="ＭＳ 明朝" w:hAnsi="ＭＳ 明朝" w:hint="eastAsia"/>
          <w:sz w:val="22"/>
        </w:rPr>
        <w:t>性別の悩みの有無別</w:t>
      </w:r>
      <w:r w:rsidRPr="00F64D07">
        <w:rPr>
          <w:rFonts w:ascii="ＭＳ 明朝" w:eastAsia="ＭＳ 明朝" w:hAnsi="ＭＳ 明朝" w:hint="eastAsia"/>
          <w:sz w:val="22"/>
        </w:rPr>
        <w:t>でみると、「</w:t>
      </w:r>
      <w:r w:rsidRPr="00331FEC">
        <w:rPr>
          <w:rFonts w:asciiTheme="minorEastAsia" w:hAnsiTheme="minorEastAsia" w:hint="eastAsia"/>
          <w:sz w:val="22"/>
        </w:rPr>
        <w:t>そう思う</w:t>
      </w:r>
      <w:r w:rsidRPr="00F64D07">
        <w:rPr>
          <w:rFonts w:ascii="ＭＳ 明朝" w:eastAsia="ＭＳ 明朝" w:hAnsi="ＭＳ 明朝" w:hint="eastAsia"/>
          <w:sz w:val="22"/>
        </w:rPr>
        <w:t>」は</w:t>
      </w:r>
      <w:r>
        <w:rPr>
          <w:rFonts w:ascii="ＭＳ 明朝" w:eastAsia="ＭＳ 明朝" w:hAnsi="ＭＳ 明朝" w:hint="eastAsia"/>
          <w:sz w:val="22"/>
        </w:rPr>
        <w:t>男性の「</w:t>
      </w:r>
      <w:r w:rsidR="004E5CA4">
        <w:rPr>
          <w:rFonts w:ascii="ＭＳ 明朝" w:eastAsia="ＭＳ 明朝" w:hAnsi="ＭＳ 明朝" w:hint="eastAsia"/>
          <w:sz w:val="22"/>
        </w:rPr>
        <w:t>性別の悩み無</w:t>
      </w:r>
      <w:r>
        <w:rPr>
          <w:rFonts w:ascii="ＭＳ 明朝" w:eastAsia="ＭＳ 明朝" w:hAnsi="ＭＳ 明朝" w:hint="eastAsia"/>
          <w:sz w:val="22"/>
        </w:rPr>
        <w:t>」が</w:t>
      </w:r>
      <w:r w:rsidR="004E5CA4">
        <w:rPr>
          <w:rFonts w:ascii="ＭＳ 明朝" w:eastAsia="ＭＳ 明朝" w:hAnsi="ＭＳ 明朝" w:hint="eastAsia"/>
          <w:sz w:val="22"/>
        </w:rPr>
        <w:t>32.6</w:t>
      </w:r>
      <w:r>
        <w:rPr>
          <w:rFonts w:ascii="ＭＳ 明朝" w:eastAsia="ＭＳ 明朝" w:hAnsi="ＭＳ 明朝" w:hint="eastAsia"/>
          <w:sz w:val="22"/>
        </w:rPr>
        <w:t>％と最も高く、男女とも「</w:t>
      </w:r>
      <w:r w:rsidR="004E5CA4">
        <w:rPr>
          <w:rFonts w:ascii="ＭＳ 明朝" w:eastAsia="ＭＳ 明朝" w:hAnsi="ＭＳ 明朝" w:hint="eastAsia"/>
          <w:sz w:val="22"/>
        </w:rPr>
        <w:t>性別の悩み無</w:t>
      </w:r>
      <w:r>
        <w:rPr>
          <w:rFonts w:ascii="ＭＳ 明朝" w:eastAsia="ＭＳ 明朝" w:hAnsi="ＭＳ 明朝" w:hint="eastAsia"/>
          <w:sz w:val="22"/>
        </w:rPr>
        <w:t>」</w:t>
      </w:r>
      <w:r w:rsidR="004E5CA4">
        <w:rPr>
          <w:rFonts w:ascii="ＭＳ 明朝" w:eastAsia="ＭＳ 明朝" w:hAnsi="ＭＳ 明朝" w:hint="eastAsia"/>
          <w:sz w:val="22"/>
        </w:rPr>
        <w:t>の方が「性別の悩み有」より割合が高くなっている</w:t>
      </w:r>
      <w:r>
        <w:rPr>
          <w:rFonts w:ascii="ＭＳ 明朝" w:eastAsia="ＭＳ 明朝" w:hAnsi="ＭＳ 明朝" w:hint="eastAsia"/>
          <w:sz w:val="22"/>
        </w:rPr>
        <w:t>。</w:t>
      </w:r>
      <w:r w:rsidRPr="00A05244">
        <w:rPr>
          <w:rFonts w:ascii="ＭＳ 明朝" w:eastAsia="ＭＳ 明朝" w:hAnsi="ＭＳ 明朝" w:hint="eastAsia"/>
          <w:sz w:val="22"/>
        </w:rPr>
        <w:t>「</w:t>
      </w:r>
      <w:r w:rsidR="009F1128">
        <w:rPr>
          <w:rFonts w:ascii="ＭＳ 明朝" w:eastAsia="ＭＳ 明朝" w:hAnsi="ＭＳ 明朝" w:hint="eastAsia"/>
          <w:sz w:val="22"/>
        </w:rPr>
        <w:t>どちらかといえばそう思う</w:t>
      </w:r>
      <w:r w:rsidRPr="00A05244">
        <w:rPr>
          <w:rFonts w:ascii="ＭＳ 明朝" w:eastAsia="ＭＳ 明朝" w:hAnsi="ＭＳ 明朝" w:hint="eastAsia"/>
          <w:sz w:val="22"/>
        </w:rPr>
        <w:t>」も合わせた</w:t>
      </w:r>
      <w:r w:rsidR="00A7132B">
        <w:rPr>
          <w:rFonts w:ascii="ＭＳ 明朝" w:eastAsia="ＭＳ 明朝" w:hAnsi="ＭＳ 明朝" w:hint="eastAsia"/>
          <w:sz w:val="22"/>
        </w:rPr>
        <w:t>肯定派の</w:t>
      </w:r>
      <w:r w:rsidRPr="00A05244">
        <w:rPr>
          <w:rFonts w:ascii="ＭＳ 明朝" w:eastAsia="ＭＳ 明朝" w:hAnsi="ＭＳ 明朝" w:hint="eastAsia"/>
          <w:sz w:val="22"/>
        </w:rPr>
        <w:t>割合は</w:t>
      </w:r>
      <w:r>
        <w:rPr>
          <w:rFonts w:ascii="ＭＳ 明朝" w:eastAsia="ＭＳ 明朝" w:hAnsi="ＭＳ 明朝" w:hint="eastAsia"/>
          <w:sz w:val="22"/>
        </w:rPr>
        <w:t>、</w:t>
      </w:r>
      <w:r w:rsidR="004E5CA4">
        <w:rPr>
          <w:rFonts w:ascii="ＭＳ 明朝" w:eastAsia="ＭＳ 明朝" w:hAnsi="ＭＳ 明朝" w:hint="eastAsia"/>
          <w:sz w:val="22"/>
        </w:rPr>
        <w:t>男女とも</w:t>
      </w:r>
      <w:r>
        <w:rPr>
          <w:rFonts w:ascii="ＭＳ 明朝" w:eastAsia="ＭＳ 明朝" w:hAnsi="ＭＳ 明朝" w:hint="eastAsia"/>
          <w:sz w:val="22"/>
        </w:rPr>
        <w:t>「</w:t>
      </w:r>
      <w:r w:rsidR="004E5CA4">
        <w:rPr>
          <w:rFonts w:ascii="ＭＳ 明朝" w:eastAsia="ＭＳ 明朝" w:hAnsi="ＭＳ 明朝" w:hint="eastAsia"/>
          <w:sz w:val="22"/>
        </w:rPr>
        <w:t>性別の悩み無</w:t>
      </w:r>
      <w:r>
        <w:rPr>
          <w:rFonts w:ascii="ＭＳ 明朝" w:eastAsia="ＭＳ 明朝" w:hAnsi="ＭＳ 明朝" w:hint="eastAsia"/>
          <w:sz w:val="22"/>
        </w:rPr>
        <w:t>」</w:t>
      </w:r>
      <w:r w:rsidR="004E5CA4">
        <w:rPr>
          <w:rFonts w:ascii="ＭＳ 明朝" w:eastAsia="ＭＳ 明朝" w:hAnsi="ＭＳ 明朝" w:hint="eastAsia"/>
          <w:sz w:val="22"/>
        </w:rPr>
        <w:t>が８割台となっており、「性別の悩み無」の方が「性別の悩み有」より割合が高くなっている。</w:t>
      </w:r>
      <w:r>
        <w:rPr>
          <w:rFonts w:ascii="ＭＳ 明朝" w:eastAsia="ＭＳ 明朝" w:hAnsi="ＭＳ 明朝" w:hint="eastAsia"/>
          <w:sz w:val="22"/>
        </w:rPr>
        <w:t>「</w:t>
      </w:r>
      <w:r w:rsidRPr="00A05244">
        <w:rPr>
          <w:rFonts w:ascii="ＭＳ 明朝" w:eastAsia="ＭＳ 明朝" w:hAnsi="ＭＳ 明朝" w:hint="eastAsia"/>
          <w:sz w:val="22"/>
        </w:rPr>
        <w:t>どちらかといえばそう思わない</w:t>
      </w:r>
      <w:r>
        <w:rPr>
          <w:rFonts w:ascii="ＭＳ 明朝" w:eastAsia="ＭＳ 明朝" w:hAnsi="ＭＳ 明朝" w:hint="eastAsia"/>
          <w:sz w:val="22"/>
        </w:rPr>
        <w:t>」「</w:t>
      </w:r>
      <w:r w:rsidRPr="00A05244">
        <w:rPr>
          <w:rFonts w:ascii="ＭＳ 明朝" w:eastAsia="ＭＳ 明朝" w:hAnsi="ＭＳ 明朝" w:hint="eastAsia"/>
          <w:sz w:val="22"/>
        </w:rPr>
        <w:t>そう思わない</w:t>
      </w:r>
      <w:r>
        <w:rPr>
          <w:rFonts w:ascii="ＭＳ 明朝" w:eastAsia="ＭＳ 明朝" w:hAnsi="ＭＳ 明朝" w:hint="eastAsia"/>
          <w:sz w:val="22"/>
        </w:rPr>
        <w:t>」を合わせた</w:t>
      </w:r>
      <w:r w:rsidR="00A7132B">
        <w:rPr>
          <w:rFonts w:ascii="ＭＳ 明朝" w:eastAsia="ＭＳ 明朝" w:hAnsi="ＭＳ 明朝" w:hint="eastAsia"/>
          <w:sz w:val="22"/>
        </w:rPr>
        <w:t>否定派の</w:t>
      </w:r>
      <w:r>
        <w:rPr>
          <w:rFonts w:ascii="ＭＳ 明朝" w:eastAsia="ＭＳ 明朝" w:hAnsi="ＭＳ 明朝" w:hint="eastAsia"/>
          <w:sz w:val="22"/>
        </w:rPr>
        <w:t>割合は、男性の「</w:t>
      </w:r>
      <w:r w:rsidR="004E5CA4">
        <w:rPr>
          <w:rFonts w:ascii="ＭＳ 明朝" w:eastAsia="ＭＳ 明朝" w:hAnsi="ＭＳ 明朝" w:hint="eastAsia"/>
          <w:sz w:val="22"/>
        </w:rPr>
        <w:t>性別の悩み有</w:t>
      </w:r>
      <w:r>
        <w:rPr>
          <w:rFonts w:ascii="ＭＳ 明朝" w:eastAsia="ＭＳ 明朝" w:hAnsi="ＭＳ 明朝" w:hint="eastAsia"/>
          <w:sz w:val="22"/>
        </w:rPr>
        <w:t>」が</w:t>
      </w:r>
      <w:r w:rsidR="004E5CA4">
        <w:rPr>
          <w:rFonts w:ascii="ＭＳ 明朝" w:eastAsia="ＭＳ 明朝" w:hAnsi="ＭＳ 明朝" w:hint="eastAsia"/>
          <w:sz w:val="22"/>
        </w:rPr>
        <w:t>58.3</w:t>
      </w:r>
      <w:r>
        <w:rPr>
          <w:rFonts w:ascii="ＭＳ 明朝" w:eastAsia="ＭＳ 明朝" w:hAnsi="ＭＳ 明朝" w:hint="eastAsia"/>
          <w:sz w:val="22"/>
        </w:rPr>
        <w:t>％、女性の「</w:t>
      </w:r>
      <w:r w:rsidR="004E5CA4">
        <w:rPr>
          <w:rFonts w:ascii="ＭＳ 明朝" w:eastAsia="ＭＳ 明朝" w:hAnsi="ＭＳ 明朝" w:hint="eastAsia"/>
          <w:sz w:val="22"/>
        </w:rPr>
        <w:t>性別の悩み有</w:t>
      </w:r>
      <w:r>
        <w:rPr>
          <w:rFonts w:ascii="ＭＳ 明朝" w:eastAsia="ＭＳ 明朝" w:hAnsi="ＭＳ 明朝" w:hint="eastAsia"/>
          <w:sz w:val="22"/>
        </w:rPr>
        <w:t>」</w:t>
      </w:r>
      <w:r w:rsidR="004E5CA4">
        <w:rPr>
          <w:rFonts w:ascii="ＭＳ 明朝" w:eastAsia="ＭＳ 明朝" w:hAnsi="ＭＳ 明朝" w:hint="eastAsia"/>
          <w:sz w:val="22"/>
        </w:rPr>
        <w:t>が34.7％となっている。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１</w:t>
      </w:r>
      <w:r w:rsidRPr="00F64D07">
        <w:rPr>
          <w:rFonts w:asciiTheme="minorEastAsia" w:hAnsiTheme="minorEastAsia"/>
          <w:sz w:val="22"/>
        </w:rPr>
        <w:t>－</w:t>
      </w:r>
      <w:r>
        <w:rPr>
          <w:rFonts w:asciiTheme="minorEastAsia" w:hAnsiTheme="minorEastAsia" w:hint="eastAsia"/>
          <w:sz w:val="22"/>
        </w:rPr>
        <w:t>７</w:t>
      </w:r>
      <w:r w:rsidRPr="00F64D07">
        <w:rPr>
          <w:rFonts w:asciiTheme="minorEastAsia" w:hAnsiTheme="minorEastAsia"/>
          <w:sz w:val="22"/>
        </w:rPr>
        <w:t>）</w:t>
      </w:r>
    </w:p>
    <w:p w14:paraId="260BE3F9" w14:textId="77777777" w:rsidR="00EC01BD" w:rsidRDefault="00EC01BD" w:rsidP="00756D9F">
      <w:pPr>
        <w:jc w:val="center"/>
        <w:rPr>
          <w:rFonts w:asciiTheme="majorEastAsia" w:eastAsiaTheme="majorEastAsia" w:hAnsiTheme="majorEastAsia"/>
          <w:sz w:val="22"/>
        </w:rPr>
      </w:pPr>
    </w:p>
    <w:p w14:paraId="1DF715C1" w14:textId="5EFCDF35" w:rsidR="00756D9F" w:rsidRDefault="00756D9F" w:rsidP="00756D9F">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１</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７</w:t>
      </w:r>
      <w:r w:rsidRPr="00EF3D29">
        <w:rPr>
          <w:rFonts w:asciiTheme="majorEastAsia" w:eastAsiaTheme="majorEastAsia" w:hAnsiTheme="majorEastAsia"/>
          <w:sz w:val="22"/>
        </w:rPr>
        <w:t xml:space="preserve">　</w:t>
      </w:r>
      <w:r w:rsidRPr="008F3833">
        <w:rPr>
          <w:rFonts w:asciiTheme="majorEastAsia" w:eastAsiaTheme="majorEastAsia" w:hAnsiTheme="majorEastAsia" w:hint="eastAsia"/>
          <w:sz w:val="22"/>
        </w:rPr>
        <w:t>自分らしく安心して暮らせている</w:t>
      </w:r>
      <w:r>
        <w:rPr>
          <w:rFonts w:asciiTheme="majorEastAsia" w:eastAsiaTheme="majorEastAsia" w:hAnsiTheme="majorEastAsia" w:hint="eastAsia"/>
          <w:sz w:val="22"/>
        </w:rPr>
        <w:t>と感じているか</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w:t>
      </w:r>
      <w:r w:rsidR="004E5CA4" w:rsidRPr="004E5CA4">
        <w:rPr>
          <w:rFonts w:asciiTheme="majorEastAsia" w:eastAsiaTheme="majorEastAsia" w:hAnsiTheme="majorEastAsia" w:hint="eastAsia"/>
          <w:sz w:val="22"/>
        </w:rPr>
        <w:t>性別の悩みの有無別</w:t>
      </w:r>
      <w:r w:rsidRPr="00C73BD9">
        <w:rPr>
          <w:rFonts w:asciiTheme="majorEastAsia" w:eastAsiaTheme="majorEastAsia" w:hAnsiTheme="majorEastAsia" w:hint="eastAsia"/>
          <w:sz w:val="22"/>
        </w:rPr>
        <w:t>）</w:t>
      </w:r>
    </w:p>
    <w:p w14:paraId="30127AEA" w14:textId="139179B0" w:rsidR="00750B5F" w:rsidRDefault="004E5CA4" w:rsidP="00750B5F">
      <w:pPr>
        <w:widowControl/>
        <w:ind w:left="630" w:hangingChars="300" w:hanging="630"/>
        <w:jc w:val="left"/>
      </w:pPr>
      <w:r w:rsidRPr="004E5CA4">
        <w:rPr>
          <w:noProof/>
        </w:rPr>
        <w:drawing>
          <wp:inline distT="0" distB="0" distL="0" distR="0" wp14:anchorId="042B96E2" wp14:editId="3DDE1F4C">
            <wp:extent cx="5871845" cy="2715940"/>
            <wp:effectExtent l="0" t="0" r="0" b="0"/>
            <wp:docPr id="324594477" name="図 32459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871845" cy="2715940"/>
                    </a:xfrm>
                    <a:prstGeom prst="rect">
                      <a:avLst/>
                    </a:prstGeom>
                    <a:noFill/>
                    <a:ln>
                      <a:noFill/>
                    </a:ln>
                  </pic:spPr>
                </pic:pic>
              </a:graphicData>
            </a:graphic>
          </wp:inline>
        </w:drawing>
      </w:r>
    </w:p>
    <w:p w14:paraId="1BBCA414" w14:textId="2B1F8EB0" w:rsidR="00A05244" w:rsidRDefault="00A0524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9A8D734" w14:textId="3B6F946B" w:rsidR="00A05244" w:rsidRPr="00AA66FB" w:rsidRDefault="00A05244" w:rsidP="00A05244">
      <w:pPr>
        <w:pStyle w:val="2"/>
        <w:rPr>
          <w:rFonts w:asciiTheme="majorEastAsia" w:hAnsiTheme="majorEastAsia"/>
          <w:sz w:val="24"/>
          <w:szCs w:val="24"/>
        </w:rPr>
      </w:pPr>
      <w:bookmarkStart w:id="174" w:name="_Toc190047497"/>
      <w:r w:rsidRPr="00AA66FB">
        <w:rPr>
          <w:rFonts w:asciiTheme="majorEastAsia" w:hAnsiTheme="majorEastAsia" w:hint="eastAsia"/>
          <w:sz w:val="24"/>
          <w:szCs w:val="24"/>
        </w:rPr>
        <w:lastRenderedPageBreak/>
        <w:t>15－</w:t>
      </w:r>
      <w:r w:rsidR="008726B8" w:rsidRPr="00AA66FB">
        <w:rPr>
          <w:rFonts w:asciiTheme="majorEastAsia" w:hAnsiTheme="majorEastAsia" w:hint="eastAsia"/>
          <w:sz w:val="24"/>
          <w:szCs w:val="24"/>
        </w:rPr>
        <w:t>２</w:t>
      </w:r>
      <w:r w:rsidRPr="00AA66FB">
        <w:rPr>
          <w:rFonts w:asciiTheme="majorEastAsia" w:hAnsiTheme="majorEastAsia" w:hint="eastAsia"/>
          <w:sz w:val="24"/>
          <w:szCs w:val="24"/>
        </w:rPr>
        <w:t xml:space="preserve">　ジェンダー主流化の認知度</w:t>
      </w:r>
      <w:bookmarkEnd w:id="174"/>
    </w:p>
    <w:p w14:paraId="5D54D455" w14:textId="77777777" w:rsidR="00A05244" w:rsidRPr="001037B6" w:rsidRDefault="00A05244" w:rsidP="00A05244">
      <w:pPr>
        <w:rPr>
          <w:rFonts w:asciiTheme="majorEastAsia" w:eastAsiaTheme="majorEastAsia" w:hAnsiTheme="majorEastAsia"/>
          <w:sz w:val="22"/>
        </w:rPr>
      </w:pPr>
      <w:r w:rsidRPr="001037B6">
        <w:rPr>
          <w:rFonts w:asciiTheme="majorEastAsia" w:eastAsiaTheme="majorEastAsia" w:hAnsiTheme="majorEastAsia" w:hint="eastAsia"/>
          <w:sz w:val="22"/>
        </w:rPr>
        <w:t>（令和</w:t>
      </w:r>
      <w:r>
        <w:rPr>
          <w:rFonts w:asciiTheme="majorEastAsia" w:eastAsiaTheme="majorEastAsia" w:hAnsiTheme="majorEastAsia" w:hint="eastAsia"/>
          <w:sz w:val="22"/>
        </w:rPr>
        <w:t>６</w:t>
      </w:r>
      <w:r w:rsidRPr="001037B6">
        <w:rPr>
          <w:rFonts w:asciiTheme="majorEastAsia" w:eastAsiaTheme="majorEastAsia" w:hAnsiTheme="majorEastAsia" w:hint="eastAsia"/>
          <w:sz w:val="22"/>
        </w:rPr>
        <w:t>年度調査　新規設問）</w:t>
      </w:r>
    </w:p>
    <w:p w14:paraId="1A62B731" w14:textId="2424DE0E" w:rsidR="00A05244" w:rsidRPr="00F64D07" w:rsidRDefault="00A05244" w:rsidP="00A05244">
      <w:pPr>
        <w:ind w:firstLineChars="100" w:firstLine="220"/>
      </w:pPr>
      <w:r w:rsidRPr="00F64D07">
        <w:rPr>
          <w:rFonts w:asciiTheme="majorEastAsia" w:eastAsiaTheme="majorEastAsia" w:hAnsiTheme="majorEastAsia" w:hint="eastAsia"/>
          <w:sz w:val="22"/>
        </w:rPr>
        <w:t>◎</w:t>
      </w:r>
      <w:r w:rsidRPr="00A05244">
        <w:rPr>
          <w:rFonts w:asciiTheme="majorEastAsia" w:eastAsiaTheme="majorEastAsia" w:hAnsiTheme="majorEastAsia" w:hint="eastAsia"/>
          <w:sz w:val="22"/>
        </w:rPr>
        <w:t>ジェンダー主流化の認知度</w:t>
      </w:r>
      <w:r>
        <w:rPr>
          <w:rFonts w:asciiTheme="majorEastAsia" w:eastAsiaTheme="majorEastAsia" w:hAnsiTheme="majorEastAsia" w:hint="eastAsia"/>
          <w:sz w:val="22"/>
        </w:rPr>
        <w:t>は</w:t>
      </w:r>
      <w:r w:rsidRPr="00F64D07">
        <w:rPr>
          <w:rFonts w:asciiTheme="majorEastAsia" w:eastAsiaTheme="majorEastAsia" w:hAnsiTheme="majorEastAsia" w:hint="eastAsia"/>
          <w:sz w:val="22"/>
        </w:rPr>
        <w:t>「</w:t>
      </w:r>
      <w:r w:rsidRPr="00A05244">
        <w:rPr>
          <w:rFonts w:asciiTheme="majorEastAsia" w:eastAsiaTheme="majorEastAsia" w:hAnsiTheme="majorEastAsia" w:hint="eastAsia"/>
          <w:sz w:val="22"/>
        </w:rPr>
        <w:t>知っている</w:t>
      </w:r>
      <w:r w:rsidRPr="00F64D07">
        <w:rPr>
          <w:rFonts w:asciiTheme="majorEastAsia" w:eastAsiaTheme="majorEastAsia" w:hAnsiTheme="majorEastAsia" w:hint="eastAsia"/>
          <w:sz w:val="22"/>
        </w:rPr>
        <w:t>」</w:t>
      </w:r>
      <w:r>
        <w:rPr>
          <w:rFonts w:asciiTheme="majorEastAsia" w:eastAsiaTheme="majorEastAsia" w:hAnsiTheme="majorEastAsia" w:hint="eastAsia"/>
          <w:sz w:val="22"/>
        </w:rPr>
        <w:t>が１割半ば</w:t>
      </w:r>
      <w:r w:rsidRPr="00F64D07">
        <w:rPr>
          <w:rFonts w:asciiTheme="majorEastAsia" w:eastAsiaTheme="majorEastAsia" w:hAnsiTheme="majorEastAsia" w:hint="eastAsia"/>
          <w:sz w:val="22"/>
        </w:rPr>
        <w:t>。</w:t>
      </w:r>
    </w:p>
    <w:p w14:paraId="6A0A2548" w14:textId="3567791E" w:rsidR="00A05244" w:rsidRDefault="00A05244" w:rsidP="00A05244">
      <w:pPr>
        <w:ind w:leftChars="100" w:left="870" w:rightChars="100" w:right="210" w:hangingChars="300" w:hanging="660"/>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92544" behindDoc="0" locked="0" layoutInCell="1" allowOverlap="1" wp14:anchorId="1191BEC8" wp14:editId="0D636D32">
                <wp:simplePos x="0" y="0"/>
                <wp:positionH relativeFrom="column">
                  <wp:posOffset>-537</wp:posOffset>
                </wp:positionH>
                <wp:positionV relativeFrom="paragraph">
                  <wp:posOffset>11479</wp:posOffset>
                </wp:positionV>
                <wp:extent cx="5972175" cy="2470443"/>
                <wp:effectExtent l="0" t="0" r="28575" b="25400"/>
                <wp:wrapNone/>
                <wp:docPr id="1151383465" name="正方形/長方形 1151383465"/>
                <wp:cNvGraphicFramePr/>
                <a:graphic xmlns:a="http://schemas.openxmlformats.org/drawingml/2006/main">
                  <a:graphicData uri="http://schemas.microsoft.com/office/word/2010/wordprocessingShape">
                    <wps:wsp>
                      <wps:cNvSpPr/>
                      <wps:spPr>
                        <a:xfrm>
                          <a:off x="0" y="0"/>
                          <a:ext cx="5972175" cy="24704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D5B6" id="正方形/長方形 1151383465" o:spid="_x0000_s1026" style="position:absolute;left:0;text-align:left;margin-left:-.05pt;margin-top:.9pt;width:470.25pt;height:19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RZhQIAAGgFAAAOAAAAZHJzL2Uyb0RvYy54bWysVE1v2zAMvQ/YfxB0X/2xZFmDOkXQosOA&#10;og3aDj2rslQbkEVNUuJkv36UZDtBV+wwLAeFMslH8onkxeW+U2QnrGtBV7Q4yykRmkPd6teK/ni6&#10;+fSVEueZrpkCLSp6EI5erj5+uOjNUpTQgKqFJQii3bI3FW28N8ssc7wRHXNnYIRGpQTbMY9X+5rV&#10;lvWI3qmszPMvWQ+2Nha4cA6/XiclXUV8KQX391I64YmqKObm42nj+RLObHXBlq+WmablQxrsH7Lo&#10;WKsx6AR1zTwjW9v+AdW13IID6c84dBlI2XIRa8BqivxNNY8NMyLWguQ4M9Hk/h8sv9s9mo1FGnrj&#10;lg7FUMVe2i78Y35kH8k6TGSJvSccP87PF2WxmFPCUVfOFvls9jnQmR3djXX+m4COBKGiFl8jksR2&#10;t84n09EkRNNw0yoVX0Rp0lf0fF7Oo4MD1dZBGcxib4grZcmO4av6fTGEPbHCJJTGXI5FRckflAgQ&#10;Sj8ISdoayyhTgNBvR0zGudC+SKqG1SKFmuf4G4ONHrHiCBiQJSY5YQ8Ao2UCGbFT/YN9cBWxXSfn&#10;/G+JJefJI0YG7SfnrtVg3wNQWNUQOdmPJCVqAksvUB82llhIw+IMv2nx/W6Z8xtmcTpwjnDi/T0e&#10;UgG+EwwSJQ3YX+99D/bYtKilpMdpq6j7uWVWUKK+a2zn82I2C+MZL7P5osSLPdW8nGr0trsCfPoC&#10;d4vhUQz2Xo2itNA942JYh6ioYppj7Ipyb8fLlU9bAFcLF+t1NMORNMzf6kfDA3hgNfTn0/6ZWTM0&#10;scf+v4NxMtnyTS8n2+CpYb31INvY6EdeB75xnGPjDKsn7IvTe7Q6LsjVbwAAAP//AwBQSwMEFAAG&#10;AAgAAAAhAGOZLxzaAAAABwEAAA8AAABkcnMvZG93bnJldi54bWxMjstOwzAQRfdI/IM1SGxQa/ch&#10;lIY4FUJiGSQKH+AmQxzVHrux04a/Z1jB8j5076n2s3figmMaAmlYLRUIpDZ0A/UaPj9eFwWIlA11&#10;xgVCDd+YYF/f3lSm7MKV3vFyyL3gEUql0WBzjqWUqbXoTVqGiMTZVxi9ySzHXnajufK4d3Kt1KP0&#10;ZiB+sCbii8X2dJi8hnkqzudmOnmLm8Y9rHN8a2LU+v5ufn4CkXHOf2X4xWd0qJnpGCbqknAaFisu&#10;ss38nO62agviqGGzUwXIupL/+esfAAAA//8DAFBLAQItABQABgAIAAAAIQC2gziS/gAAAOEBAAAT&#10;AAAAAAAAAAAAAAAAAAAAAABbQ29udGVudF9UeXBlc10ueG1sUEsBAi0AFAAGAAgAAAAhADj9If/W&#10;AAAAlAEAAAsAAAAAAAAAAAAAAAAALwEAAF9yZWxzLy5yZWxzUEsBAi0AFAAGAAgAAAAhAIl21FmF&#10;AgAAaAUAAA4AAAAAAAAAAAAAAAAALgIAAGRycy9lMm9Eb2MueG1sUEsBAi0AFAAGAAgAAAAhAGOZ&#10;LxzaAAAABwEAAA8AAAAAAAAAAAAAAAAA3wQAAGRycy9kb3ducmV2LnhtbFBLBQYAAAAABAAEAPMA&#10;AADmBQAAAAA=&#10;" filled="f" strokecolor="black [3213]"/>
            </w:pict>
          </mc:Fallback>
        </mc:AlternateContent>
      </w:r>
      <w:r w:rsidRPr="0094777C">
        <w:rPr>
          <w:rFonts w:asciiTheme="majorEastAsia" w:eastAsiaTheme="majorEastAsia" w:hAnsiTheme="majorEastAsia" w:hint="eastAsia"/>
          <w:sz w:val="22"/>
        </w:rPr>
        <w:t>問</w:t>
      </w:r>
      <w:r>
        <w:rPr>
          <w:rFonts w:asciiTheme="majorEastAsia" w:eastAsiaTheme="majorEastAsia" w:hAnsiTheme="majorEastAsia" w:hint="eastAsia"/>
          <w:sz w:val="22"/>
        </w:rPr>
        <w:t>44</w:t>
      </w:r>
      <w:r w:rsidRPr="0094777C">
        <w:rPr>
          <w:rFonts w:asciiTheme="majorEastAsia" w:eastAsiaTheme="majorEastAsia" w:hAnsiTheme="majorEastAsia" w:hint="eastAsia"/>
          <w:sz w:val="22"/>
        </w:rPr>
        <w:t xml:space="preserve">　</w:t>
      </w:r>
      <w:r w:rsidRPr="002B4B79">
        <w:rPr>
          <w:rFonts w:asciiTheme="majorEastAsia" w:eastAsiaTheme="majorEastAsia" w:hAnsiTheme="majorEastAsia" w:hint="eastAsia"/>
          <w:sz w:val="22"/>
        </w:rPr>
        <w:t>あなたは、ジェンダー主流化についてご存知ですか。（○は１つだけ）</w:t>
      </w:r>
    </w:p>
    <w:p w14:paraId="22452482" w14:textId="77777777" w:rsidR="00A05244" w:rsidRDefault="00A05244" w:rsidP="00A05244">
      <w:pPr>
        <w:ind w:leftChars="100" w:left="870" w:rightChars="100" w:right="210" w:hangingChars="300" w:hanging="660"/>
        <w:rPr>
          <w:rFonts w:asciiTheme="majorEastAsia" w:eastAsiaTheme="majorEastAsia" w:hAnsiTheme="majorEastAsia"/>
          <w:sz w:val="22"/>
        </w:rPr>
      </w:pPr>
    </w:p>
    <w:p w14:paraId="5196518A" w14:textId="2561D99F" w:rsidR="00A05244" w:rsidRDefault="00A05244" w:rsidP="00A05244">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２－</w:t>
      </w:r>
      <w:r w:rsidRPr="00EF3D29">
        <w:rPr>
          <w:rFonts w:asciiTheme="majorEastAsia" w:eastAsiaTheme="majorEastAsia" w:hAnsiTheme="majorEastAsia" w:hint="eastAsia"/>
          <w:sz w:val="22"/>
        </w:rPr>
        <w:t>１</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ジェンダー主流化の認知度</w:t>
      </w:r>
      <w:r w:rsidRPr="00C73BD9">
        <w:rPr>
          <w:rFonts w:asciiTheme="majorEastAsia" w:eastAsiaTheme="majorEastAsia" w:hAnsiTheme="majorEastAsia" w:hint="eastAsia"/>
          <w:sz w:val="22"/>
        </w:rPr>
        <w:t>（全体</w:t>
      </w:r>
      <w:r>
        <w:rPr>
          <w:rFonts w:asciiTheme="majorEastAsia" w:eastAsiaTheme="majorEastAsia" w:hAnsiTheme="majorEastAsia" w:hint="eastAsia"/>
          <w:sz w:val="22"/>
        </w:rPr>
        <w:t>・</w:t>
      </w:r>
      <w:r w:rsidRPr="00C73BD9">
        <w:rPr>
          <w:rFonts w:asciiTheme="majorEastAsia" w:eastAsiaTheme="majorEastAsia" w:hAnsiTheme="majorEastAsia" w:hint="eastAsia"/>
          <w:sz w:val="22"/>
        </w:rPr>
        <w:t>性別）</w:t>
      </w:r>
    </w:p>
    <w:p w14:paraId="0EC2EB76" w14:textId="77777777" w:rsidR="00A05244" w:rsidRDefault="00A05244" w:rsidP="00A05244">
      <w:pPr>
        <w:ind w:left="630" w:hangingChars="300" w:hanging="630"/>
        <w:jc w:val="left"/>
        <w:rPr>
          <w:rFonts w:asciiTheme="majorEastAsia" w:eastAsiaTheme="majorEastAsia" w:hAnsiTheme="majorEastAsia"/>
          <w:sz w:val="22"/>
        </w:rPr>
      </w:pPr>
      <w:r w:rsidRPr="00D414AC">
        <w:rPr>
          <w:noProof/>
        </w:rPr>
        <w:drawing>
          <wp:inline distT="0" distB="0" distL="0" distR="0" wp14:anchorId="47E3A51F" wp14:editId="3A60CEB0">
            <wp:extent cx="6048375" cy="1859915"/>
            <wp:effectExtent l="0" t="0" r="0" b="0"/>
            <wp:docPr id="189387908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048375" cy="1859915"/>
                    </a:xfrm>
                    <a:prstGeom prst="rect">
                      <a:avLst/>
                    </a:prstGeom>
                    <a:noFill/>
                    <a:ln>
                      <a:noFill/>
                    </a:ln>
                  </pic:spPr>
                </pic:pic>
              </a:graphicData>
            </a:graphic>
          </wp:inline>
        </w:drawing>
      </w:r>
    </w:p>
    <w:p w14:paraId="1ABD220C" w14:textId="2ADE162A" w:rsidR="00A05244" w:rsidRPr="00F64D07" w:rsidRDefault="00A05244" w:rsidP="00A05244">
      <w:pPr>
        <w:ind w:leftChars="100" w:left="210" w:firstLineChars="95" w:firstLine="209"/>
        <w:jc w:val="left"/>
        <w:rPr>
          <w:rFonts w:asciiTheme="minorEastAsia" w:hAnsiTheme="minorEastAsia"/>
          <w:sz w:val="22"/>
        </w:rPr>
      </w:pPr>
      <w:r w:rsidRPr="00A05244">
        <w:rPr>
          <w:rFonts w:asciiTheme="minorEastAsia" w:hAnsiTheme="minorEastAsia" w:hint="eastAsia"/>
          <w:sz w:val="22"/>
        </w:rPr>
        <w:t>ジェンダー主流化の認知度</w:t>
      </w:r>
      <w:r w:rsidRPr="00874697">
        <w:rPr>
          <w:rFonts w:asciiTheme="minorEastAsia" w:hAnsiTheme="minorEastAsia" w:hint="eastAsia"/>
          <w:sz w:val="22"/>
        </w:rPr>
        <w:t>について</w:t>
      </w:r>
      <w:r w:rsidRPr="00F64D07">
        <w:rPr>
          <w:rFonts w:asciiTheme="minorEastAsia" w:hAnsiTheme="minorEastAsia" w:hint="eastAsia"/>
          <w:sz w:val="22"/>
        </w:rPr>
        <w:t>、「</w:t>
      </w:r>
      <w:r w:rsidRPr="00A05244">
        <w:rPr>
          <w:rFonts w:asciiTheme="minorEastAsia" w:hAnsiTheme="minorEastAsia" w:hint="eastAsia"/>
          <w:sz w:val="22"/>
        </w:rPr>
        <w:t>知っている</w:t>
      </w:r>
      <w:r w:rsidRPr="00F64D07">
        <w:rPr>
          <w:rFonts w:asciiTheme="minorEastAsia" w:hAnsiTheme="minorEastAsia" w:hint="eastAsia"/>
          <w:sz w:val="22"/>
        </w:rPr>
        <w:t>」が</w:t>
      </w:r>
      <w:r>
        <w:rPr>
          <w:rFonts w:asciiTheme="minorEastAsia" w:hAnsiTheme="minorEastAsia" w:hint="eastAsia"/>
          <w:sz w:val="22"/>
        </w:rPr>
        <w:t>15.8</w:t>
      </w:r>
      <w:r w:rsidRPr="00F64D07">
        <w:rPr>
          <w:rFonts w:asciiTheme="minorEastAsia" w:hAnsiTheme="minorEastAsia" w:hint="eastAsia"/>
          <w:sz w:val="22"/>
        </w:rPr>
        <w:t>％、</w:t>
      </w:r>
      <w:r>
        <w:rPr>
          <w:rFonts w:asciiTheme="minorEastAsia" w:hAnsiTheme="minorEastAsia" w:hint="eastAsia"/>
          <w:sz w:val="22"/>
        </w:rPr>
        <w:t>「</w:t>
      </w:r>
      <w:r w:rsidRPr="00A05244">
        <w:rPr>
          <w:rFonts w:asciiTheme="minorEastAsia" w:hAnsiTheme="minorEastAsia" w:hint="eastAsia"/>
          <w:sz w:val="22"/>
        </w:rPr>
        <w:t>聞いたことはあるが、よく知らない</w:t>
      </w:r>
      <w:r>
        <w:rPr>
          <w:rFonts w:asciiTheme="minorEastAsia" w:hAnsiTheme="minorEastAsia" w:hint="eastAsia"/>
          <w:sz w:val="22"/>
        </w:rPr>
        <w:t>」が26.2％</w:t>
      </w:r>
      <w:r w:rsidR="00A7132B">
        <w:rPr>
          <w:rFonts w:asciiTheme="minorEastAsia" w:hAnsiTheme="minorEastAsia" w:hint="eastAsia"/>
          <w:sz w:val="22"/>
        </w:rPr>
        <w:t>であり</w:t>
      </w:r>
      <w:r>
        <w:rPr>
          <w:rFonts w:asciiTheme="minorEastAsia" w:hAnsiTheme="minorEastAsia" w:hint="eastAsia"/>
          <w:sz w:val="22"/>
        </w:rPr>
        <w:t>、</w:t>
      </w:r>
      <w:r w:rsidR="00275592">
        <w:rPr>
          <w:rFonts w:asciiTheme="minorEastAsia" w:hAnsiTheme="minorEastAsia" w:hint="eastAsia"/>
          <w:sz w:val="22"/>
        </w:rPr>
        <w:t>「知っている」「</w:t>
      </w:r>
      <w:r w:rsidR="00956BA4" w:rsidRPr="00956BA4">
        <w:rPr>
          <w:rFonts w:asciiTheme="minorEastAsia" w:hAnsiTheme="minorEastAsia" w:hint="eastAsia"/>
          <w:sz w:val="22"/>
        </w:rPr>
        <w:t>聞いたことはあるが、よく知らない</w:t>
      </w:r>
      <w:r w:rsidR="00275592">
        <w:rPr>
          <w:rFonts w:asciiTheme="minorEastAsia" w:hAnsiTheme="minorEastAsia" w:hint="eastAsia"/>
          <w:sz w:val="22"/>
        </w:rPr>
        <w:t>」を</w:t>
      </w:r>
      <w:r>
        <w:rPr>
          <w:rFonts w:asciiTheme="minorEastAsia" w:hAnsiTheme="minorEastAsia" w:hint="eastAsia"/>
          <w:sz w:val="22"/>
        </w:rPr>
        <w:t>合わせた</w:t>
      </w:r>
      <w:r w:rsidR="00275592">
        <w:rPr>
          <w:rFonts w:asciiTheme="minorEastAsia" w:hAnsiTheme="minorEastAsia" w:hint="eastAsia"/>
          <w:sz w:val="22"/>
        </w:rPr>
        <w:t>割合は４割</w:t>
      </w:r>
      <w:r w:rsidR="00E622C9">
        <w:rPr>
          <w:rFonts w:asciiTheme="minorEastAsia" w:hAnsiTheme="minorEastAsia" w:hint="eastAsia"/>
          <w:sz w:val="22"/>
        </w:rPr>
        <w:t>台</w:t>
      </w:r>
      <w:r w:rsidR="00696E60">
        <w:rPr>
          <w:rFonts w:asciiTheme="minorEastAsia" w:hAnsiTheme="minorEastAsia" w:hint="eastAsia"/>
          <w:sz w:val="22"/>
        </w:rPr>
        <w:t>となっている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２</w:t>
      </w:r>
      <w:r w:rsidRPr="00F64D07">
        <w:rPr>
          <w:rFonts w:asciiTheme="minorEastAsia" w:hAnsiTheme="minorEastAsia"/>
          <w:sz w:val="22"/>
        </w:rPr>
        <w:t>－１）</w:t>
      </w:r>
    </w:p>
    <w:p w14:paraId="64CFD4F6" w14:textId="77777777" w:rsidR="00A05244" w:rsidRPr="00F64D07" w:rsidRDefault="00A05244" w:rsidP="00A05244">
      <w:pPr>
        <w:rPr>
          <w:rFonts w:asciiTheme="minorEastAsia" w:hAnsiTheme="minorEastAsia"/>
          <w:sz w:val="22"/>
        </w:rPr>
      </w:pPr>
    </w:p>
    <w:p w14:paraId="1429E0D3" w14:textId="77777777" w:rsidR="00A05244" w:rsidRPr="00F64D07" w:rsidRDefault="00A05244" w:rsidP="00A05244">
      <w:pPr>
        <w:rPr>
          <w:rFonts w:asciiTheme="majorEastAsia" w:eastAsiaTheme="majorEastAsia" w:hAnsiTheme="majorEastAsia"/>
          <w:sz w:val="22"/>
        </w:rPr>
      </w:pPr>
      <w:r w:rsidRPr="00F64D07">
        <w:rPr>
          <w:rFonts w:asciiTheme="majorEastAsia" w:eastAsiaTheme="majorEastAsia" w:hAnsiTheme="majorEastAsia" w:hint="eastAsia"/>
          <w:sz w:val="22"/>
        </w:rPr>
        <w:t>【性別】</w:t>
      </w:r>
    </w:p>
    <w:p w14:paraId="25A2B102" w14:textId="3C0C94B7" w:rsidR="00A05244" w:rsidRDefault="00A05244" w:rsidP="00A05244">
      <w:pPr>
        <w:ind w:leftChars="100" w:left="210" w:firstLineChars="95" w:firstLine="209"/>
        <w:rPr>
          <w:rFonts w:asciiTheme="minorEastAsia" w:hAnsiTheme="minorEastAsia"/>
          <w:sz w:val="22"/>
        </w:rPr>
      </w:pPr>
      <w:r w:rsidRPr="00F64D07">
        <w:rPr>
          <w:rFonts w:asciiTheme="minorEastAsia" w:hAnsiTheme="minorEastAsia" w:hint="eastAsia"/>
          <w:sz w:val="22"/>
        </w:rPr>
        <w:t>性別でみると、</w:t>
      </w:r>
      <w:r w:rsidRPr="00670AF6">
        <w:rPr>
          <w:rFonts w:asciiTheme="minorEastAsia" w:hAnsiTheme="minorEastAsia" w:hint="eastAsia"/>
          <w:sz w:val="22"/>
        </w:rPr>
        <w:t>「</w:t>
      </w:r>
      <w:r w:rsidR="00275592" w:rsidRPr="00275592">
        <w:rPr>
          <w:rFonts w:asciiTheme="minorEastAsia" w:hAnsiTheme="minorEastAsia" w:hint="eastAsia"/>
          <w:sz w:val="22"/>
        </w:rPr>
        <w:t>知っている</w:t>
      </w:r>
      <w:r w:rsidRPr="00670AF6">
        <w:rPr>
          <w:rFonts w:asciiTheme="minorEastAsia" w:hAnsiTheme="minorEastAsia" w:hint="eastAsia"/>
          <w:sz w:val="22"/>
        </w:rPr>
        <w:t>」</w:t>
      </w:r>
      <w:r>
        <w:rPr>
          <w:rFonts w:asciiTheme="minorEastAsia" w:hAnsiTheme="minorEastAsia" w:hint="eastAsia"/>
          <w:sz w:val="22"/>
        </w:rPr>
        <w:t>は女性が</w:t>
      </w:r>
      <w:r w:rsidR="00275592">
        <w:rPr>
          <w:rFonts w:asciiTheme="minorEastAsia" w:hAnsiTheme="minorEastAsia" w:hint="eastAsia"/>
          <w:sz w:val="22"/>
        </w:rPr>
        <w:t>16</w:t>
      </w:r>
      <w:r>
        <w:rPr>
          <w:rFonts w:asciiTheme="minorEastAsia" w:hAnsiTheme="minorEastAsia" w:hint="eastAsia"/>
          <w:sz w:val="22"/>
        </w:rPr>
        <w:t>.</w:t>
      </w:r>
      <w:r w:rsidR="00275592">
        <w:rPr>
          <w:rFonts w:asciiTheme="minorEastAsia" w:hAnsiTheme="minorEastAsia" w:hint="eastAsia"/>
          <w:sz w:val="22"/>
        </w:rPr>
        <w:t>8</w:t>
      </w:r>
      <w:r>
        <w:rPr>
          <w:rFonts w:asciiTheme="minorEastAsia" w:hAnsiTheme="minorEastAsia" w:hint="eastAsia"/>
          <w:sz w:val="22"/>
        </w:rPr>
        <w:t>％、男性が</w:t>
      </w:r>
      <w:r w:rsidR="00275592">
        <w:rPr>
          <w:rFonts w:asciiTheme="minorEastAsia" w:hAnsiTheme="minorEastAsia" w:hint="eastAsia"/>
          <w:sz w:val="22"/>
        </w:rPr>
        <w:t>14</w:t>
      </w:r>
      <w:r>
        <w:rPr>
          <w:rFonts w:asciiTheme="minorEastAsia" w:hAnsiTheme="minorEastAsia" w:hint="eastAsia"/>
          <w:sz w:val="22"/>
        </w:rPr>
        <w:t>.</w:t>
      </w:r>
      <w:r w:rsidR="00275592">
        <w:rPr>
          <w:rFonts w:asciiTheme="minorEastAsia" w:hAnsiTheme="minorEastAsia" w:hint="eastAsia"/>
          <w:sz w:val="22"/>
        </w:rPr>
        <w:t>4</w:t>
      </w:r>
      <w:r>
        <w:rPr>
          <w:rFonts w:asciiTheme="minorEastAsia" w:hAnsiTheme="minorEastAsia" w:hint="eastAsia"/>
          <w:sz w:val="22"/>
        </w:rPr>
        <w:t>％</w:t>
      </w:r>
      <w:r w:rsidR="00275592">
        <w:rPr>
          <w:rFonts w:asciiTheme="minorEastAsia" w:hAnsiTheme="minorEastAsia" w:hint="eastAsia"/>
          <w:sz w:val="22"/>
        </w:rPr>
        <w:t>、</w:t>
      </w:r>
      <w:r w:rsidRPr="00331FEC">
        <w:rPr>
          <w:rFonts w:asciiTheme="minorEastAsia" w:hAnsiTheme="minorEastAsia" w:hint="eastAsia"/>
          <w:sz w:val="22"/>
        </w:rPr>
        <w:t>「</w:t>
      </w:r>
      <w:r w:rsidR="00275592" w:rsidRPr="00275592">
        <w:rPr>
          <w:rFonts w:asciiTheme="minorEastAsia" w:hAnsiTheme="minorEastAsia" w:hint="eastAsia"/>
          <w:sz w:val="22"/>
        </w:rPr>
        <w:t>聞いたことはあるが、よく知らない</w:t>
      </w:r>
      <w:r w:rsidRPr="00331FEC">
        <w:rPr>
          <w:rFonts w:asciiTheme="minorEastAsia" w:hAnsiTheme="minorEastAsia" w:hint="eastAsia"/>
          <w:sz w:val="22"/>
        </w:rPr>
        <w:t>」</w:t>
      </w:r>
      <w:r>
        <w:rPr>
          <w:rFonts w:asciiTheme="minorEastAsia" w:hAnsiTheme="minorEastAsia" w:hint="eastAsia"/>
          <w:sz w:val="22"/>
        </w:rPr>
        <w:t>も合わせた割合は女性が</w:t>
      </w:r>
      <w:r w:rsidR="00275592">
        <w:rPr>
          <w:rFonts w:asciiTheme="minorEastAsia" w:hAnsiTheme="minorEastAsia" w:hint="eastAsia"/>
          <w:sz w:val="22"/>
        </w:rPr>
        <w:t>44</w:t>
      </w:r>
      <w:r>
        <w:rPr>
          <w:rFonts w:asciiTheme="minorEastAsia" w:hAnsiTheme="minorEastAsia" w:hint="eastAsia"/>
          <w:sz w:val="22"/>
        </w:rPr>
        <w:t>.</w:t>
      </w:r>
      <w:r w:rsidR="00275592">
        <w:rPr>
          <w:rFonts w:asciiTheme="minorEastAsia" w:hAnsiTheme="minorEastAsia" w:hint="eastAsia"/>
          <w:sz w:val="22"/>
        </w:rPr>
        <w:t>9</w:t>
      </w:r>
      <w:r>
        <w:rPr>
          <w:rFonts w:asciiTheme="minorEastAsia" w:hAnsiTheme="minorEastAsia" w:hint="eastAsia"/>
          <w:sz w:val="22"/>
        </w:rPr>
        <w:t>％、男性が</w:t>
      </w:r>
      <w:r w:rsidR="00275592">
        <w:rPr>
          <w:rFonts w:asciiTheme="minorEastAsia" w:hAnsiTheme="minorEastAsia" w:hint="eastAsia"/>
          <w:sz w:val="22"/>
        </w:rPr>
        <w:t>37.8</w:t>
      </w:r>
      <w:r>
        <w:rPr>
          <w:rFonts w:asciiTheme="minorEastAsia" w:hAnsiTheme="minorEastAsia" w:hint="eastAsia"/>
          <w:sz w:val="22"/>
        </w:rPr>
        <w:t>％と女性の方が高くなっている</w:t>
      </w:r>
      <w:r w:rsidR="00275592">
        <w:rPr>
          <w:rFonts w:asciiTheme="minorEastAsia" w:hAnsiTheme="minorEastAsia" w:hint="eastAsia"/>
          <w:sz w:val="22"/>
        </w:rPr>
        <w:t>。</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hint="eastAsia"/>
          <w:sz w:val="22"/>
        </w:rPr>
        <w:t>－</w:t>
      </w:r>
      <w:r>
        <w:rPr>
          <w:rFonts w:asciiTheme="minorEastAsia" w:hAnsiTheme="minorEastAsia" w:hint="eastAsia"/>
          <w:sz w:val="22"/>
        </w:rPr>
        <w:t>２</w:t>
      </w:r>
      <w:r w:rsidRPr="00F64D07">
        <w:rPr>
          <w:rFonts w:asciiTheme="minorEastAsia" w:hAnsiTheme="minorEastAsia"/>
          <w:sz w:val="22"/>
        </w:rPr>
        <w:t>－１</w:t>
      </w:r>
      <w:r w:rsidRPr="00F64D07">
        <w:rPr>
          <w:rFonts w:asciiTheme="minorEastAsia" w:hAnsiTheme="minorEastAsia" w:hint="eastAsia"/>
          <w:sz w:val="22"/>
        </w:rPr>
        <w:t>）</w:t>
      </w:r>
    </w:p>
    <w:p w14:paraId="6D6D4F99" w14:textId="77777777" w:rsidR="00A05244" w:rsidRPr="00F64D07" w:rsidRDefault="00A05244" w:rsidP="00A05244">
      <w:pPr>
        <w:ind w:leftChars="100" w:left="210" w:firstLineChars="95" w:firstLine="209"/>
        <w:rPr>
          <w:rFonts w:asciiTheme="minorEastAsia" w:hAnsiTheme="minorEastAsia"/>
          <w:sz w:val="22"/>
        </w:rPr>
      </w:pPr>
    </w:p>
    <w:p w14:paraId="2542B4E3"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593916D" w14:textId="35AF6857" w:rsidR="00A05244" w:rsidRPr="00F64D07" w:rsidRDefault="00A05244" w:rsidP="00A05244">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【性・年代別】</w:t>
      </w:r>
    </w:p>
    <w:p w14:paraId="593ECB5A" w14:textId="31FD97C7" w:rsidR="00A05244" w:rsidRPr="00F64D07" w:rsidRDefault="00A05244" w:rsidP="00A05244">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性・年代別でみると、「</w:t>
      </w:r>
      <w:r w:rsidR="002A4AA4" w:rsidRPr="00275592">
        <w:rPr>
          <w:rFonts w:asciiTheme="minorEastAsia" w:hAnsiTheme="minorEastAsia" w:hint="eastAsia"/>
          <w:sz w:val="22"/>
        </w:rPr>
        <w:t>知っている</w:t>
      </w:r>
      <w:r w:rsidRPr="00F64D07">
        <w:rPr>
          <w:rFonts w:ascii="ＭＳ 明朝" w:eastAsia="ＭＳ 明朝" w:hAnsi="ＭＳ 明朝" w:hint="eastAsia"/>
          <w:sz w:val="22"/>
        </w:rPr>
        <w:t>」は</w:t>
      </w:r>
      <w:r>
        <w:rPr>
          <w:rFonts w:ascii="ＭＳ 明朝" w:eastAsia="ＭＳ 明朝" w:hAnsi="ＭＳ 明朝" w:hint="eastAsia"/>
          <w:sz w:val="22"/>
        </w:rPr>
        <w:t>、</w:t>
      </w:r>
      <w:r w:rsidR="002A4AA4">
        <w:rPr>
          <w:rFonts w:ascii="ＭＳ 明朝" w:eastAsia="ＭＳ 明朝" w:hAnsi="ＭＳ 明朝" w:hint="eastAsia"/>
          <w:sz w:val="22"/>
        </w:rPr>
        <w:t>女性60代が20.0％と最も高く、男性では50代が19.0％と最も高くなっている。「知っている」「</w:t>
      </w:r>
      <w:r w:rsidR="002A4AA4" w:rsidRPr="00275592">
        <w:rPr>
          <w:rFonts w:asciiTheme="minorEastAsia" w:hAnsiTheme="minorEastAsia" w:hint="eastAsia"/>
          <w:sz w:val="22"/>
        </w:rPr>
        <w:t>聞いたことはあるが、よく知らない</w:t>
      </w:r>
      <w:r w:rsidR="002A4AA4">
        <w:rPr>
          <w:rFonts w:ascii="ＭＳ 明朝" w:eastAsia="ＭＳ 明朝" w:hAnsi="ＭＳ 明朝" w:hint="eastAsia"/>
          <w:sz w:val="22"/>
        </w:rPr>
        <w:t>」を合わせた割合では、</w:t>
      </w:r>
      <w:r>
        <w:rPr>
          <w:rFonts w:ascii="ＭＳ 明朝" w:eastAsia="ＭＳ 明朝" w:hAnsi="ＭＳ 明朝" w:hint="eastAsia"/>
          <w:sz w:val="22"/>
        </w:rPr>
        <w:t>男女ともに</w:t>
      </w:r>
      <w:r w:rsidR="002A4AA4">
        <w:rPr>
          <w:rFonts w:ascii="ＭＳ 明朝" w:eastAsia="ＭＳ 明朝" w:hAnsi="ＭＳ 明朝" w:hint="eastAsia"/>
          <w:sz w:val="22"/>
        </w:rPr>
        <w:t>60</w:t>
      </w:r>
      <w:r>
        <w:rPr>
          <w:rFonts w:ascii="ＭＳ 明朝" w:eastAsia="ＭＳ 明朝" w:hAnsi="ＭＳ 明朝" w:hint="eastAsia"/>
          <w:sz w:val="22"/>
        </w:rPr>
        <w:t>代が最も高く、女性では</w:t>
      </w:r>
      <w:r w:rsidR="002A4AA4">
        <w:rPr>
          <w:rFonts w:ascii="ＭＳ 明朝" w:eastAsia="ＭＳ 明朝" w:hAnsi="ＭＳ 明朝" w:hint="eastAsia"/>
          <w:sz w:val="22"/>
        </w:rPr>
        <w:t>57</w:t>
      </w:r>
      <w:r>
        <w:rPr>
          <w:rFonts w:ascii="ＭＳ 明朝" w:eastAsia="ＭＳ 明朝" w:hAnsi="ＭＳ 明朝" w:hint="eastAsia"/>
          <w:sz w:val="22"/>
        </w:rPr>
        <w:t>.</w:t>
      </w:r>
      <w:r w:rsidR="002A4AA4">
        <w:rPr>
          <w:rFonts w:ascii="ＭＳ 明朝" w:eastAsia="ＭＳ 明朝" w:hAnsi="ＭＳ 明朝" w:hint="eastAsia"/>
          <w:sz w:val="22"/>
        </w:rPr>
        <w:t>1</w:t>
      </w:r>
      <w:r>
        <w:rPr>
          <w:rFonts w:ascii="ＭＳ 明朝" w:eastAsia="ＭＳ 明朝" w:hAnsi="ＭＳ 明朝" w:hint="eastAsia"/>
          <w:sz w:val="22"/>
        </w:rPr>
        <w:t>％、男性では4</w:t>
      </w:r>
      <w:r w:rsidR="002A4AA4">
        <w:rPr>
          <w:rFonts w:ascii="ＭＳ 明朝" w:eastAsia="ＭＳ 明朝" w:hAnsi="ＭＳ 明朝" w:hint="eastAsia"/>
          <w:sz w:val="22"/>
        </w:rPr>
        <w:t>6</w:t>
      </w:r>
      <w:r>
        <w:rPr>
          <w:rFonts w:ascii="ＭＳ 明朝" w:eastAsia="ＭＳ 明朝" w:hAnsi="ＭＳ 明朝" w:hint="eastAsia"/>
          <w:sz w:val="22"/>
        </w:rPr>
        <w:t>.</w:t>
      </w:r>
      <w:r w:rsidR="002A4AA4">
        <w:rPr>
          <w:rFonts w:ascii="ＭＳ 明朝" w:eastAsia="ＭＳ 明朝" w:hAnsi="ＭＳ 明朝" w:hint="eastAsia"/>
          <w:sz w:val="22"/>
        </w:rPr>
        <w:t>7</w:t>
      </w:r>
      <w:r>
        <w:rPr>
          <w:rFonts w:ascii="ＭＳ 明朝" w:eastAsia="ＭＳ 明朝" w:hAnsi="ＭＳ 明朝" w:hint="eastAsia"/>
          <w:sz w:val="22"/>
        </w:rPr>
        <w:t>％となっている。</w:t>
      </w:r>
      <w:r w:rsidRPr="00A05244">
        <w:rPr>
          <w:rFonts w:ascii="ＭＳ 明朝" w:eastAsia="ＭＳ 明朝" w:hAnsi="ＭＳ 明朝" w:hint="eastAsia"/>
          <w:sz w:val="22"/>
        </w:rPr>
        <w:t>「</w:t>
      </w:r>
      <w:r w:rsidR="002A4AA4">
        <w:rPr>
          <w:rFonts w:ascii="ＭＳ 明朝" w:eastAsia="ＭＳ 明朝" w:hAnsi="ＭＳ 明朝" w:hint="eastAsia"/>
          <w:sz w:val="22"/>
        </w:rPr>
        <w:t>知らない</w:t>
      </w:r>
      <w:r w:rsidRPr="00A05244">
        <w:rPr>
          <w:rFonts w:ascii="ＭＳ 明朝" w:eastAsia="ＭＳ 明朝" w:hAnsi="ＭＳ 明朝" w:hint="eastAsia"/>
          <w:sz w:val="22"/>
        </w:rPr>
        <w:t>」</w:t>
      </w:r>
      <w:r w:rsidR="002A4AA4">
        <w:rPr>
          <w:rFonts w:ascii="ＭＳ 明朝" w:eastAsia="ＭＳ 明朝" w:hAnsi="ＭＳ 明朝" w:hint="eastAsia"/>
          <w:sz w:val="22"/>
        </w:rPr>
        <w:t>は男女ともに～20代が最も高く、女性では63.8％、</w:t>
      </w:r>
      <w:r>
        <w:rPr>
          <w:rFonts w:ascii="ＭＳ 明朝" w:eastAsia="ＭＳ 明朝" w:hAnsi="ＭＳ 明朝" w:hint="eastAsia"/>
          <w:sz w:val="22"/>
        </w:rPr>
        <w:t>男性は</w:t>
      </w:r>
      <w:r w:rsidR="002A4AA4">
        <w:rPr>
          <w:rFonts w:ascii="ＭＳ 明朝" w:eastAsia="ＭＳ 明朝" w:hAnsi="ＭＳ 明朝" w:hint="eastAsia"/>
          <w:sz w:val="22"/>
        </w:rPr>
        <w:t>70</w:t>
      </w:r>
      <w:r>
        <w:rPr>
          <w:rFonts w:ascii="ＭＳ 明朝" w:eastAsia="ＭＳ 明朝" w:hAnsi="ＭＳ 明朝" w:hint="eastAsia"/>
          <w:sz w:val="22"/>
        </w:rPr>
        <w:t>.</w:t>
      </w:r>
      <w:r w:rsidR="002A4AA4">
        <w:rPr>
          <w:rFonts w:ascii="ＭＳ 明朝" w:eastAsia="ＭＳ 明朝" w:hAnsi="ＭＳ 明朝" w:hint="eastAsia"/>
          <w:sz w:val="22"/>
        </w:rPr>
        <w:t>6</w:t>
      </w:r>
      <w:r>
        <w:rPr>
          <w:rFonts w:ascii="ＭＳ 明朝" w:eastAsia="ＭＳ 明朝" w:hAnsi="ＭＳ 明朝" w:hint="eastAsia"/>
          <w:sz w:val="22"/>
        </w:rPr>
        <w:t>％となっている。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２</w:t>
      </w:r>
      <w:r w:rsidRPr="00F64D07">
        <w:rPr>
          <w:rFonts w:asciiTheme="minorEastAsia" w:hAnsiTheme="minorEastAsia"/>
          <w:sz w:val="22"/>
        </w:rPr>
        <w:t>－</w:t>
      </w:r>
      <w:r w:rsidRPr="00F64D07">
        <w:rPr>
          <w:rFonts w:asciiTheme="minorEastAsia" w:hAnsiTheme="minorEastAsia" w:hint="eastAsia"/>
          <w:sz w:val="22"/>
        </w:rPr>
        <w:t>２</w:t>
      </w:r>
      <w:r w:rsidRPr="00F64D07">
        <w:rPr>
          <w:rFonts w:asciiTheme="minorEastAsia" w:hAnsiTheme="minorEastAsia"/>
          <w:sz w:val="22"/>
        </w:rPr>
        <w:t>）</w:t>
      </w:r>
    </w:p>
    <w:p w14:paraId="62F004C4" w14:textId="77777777" w:rsidR="00A05244" w:rsidRDefault="00A05244" w:rsidP="00A05244">
      <w:pPr>
        <w:ind w:left="660" w:hangingChars="300" w:hanging="660"/>
        <w:jc w:val="left"/>
        <w:rPr>
          <w:rFonts w:asciiTheme="majorEastAsia" w:eastAsiaTheme="majorEastAsia" w:hAnsiTheme="majorEastAsia"/>
          <w:sz w:val="22"/>
        </w:rPr>
      </w:pPr>
    </w:p>
    <w:p w14:paraId="499B3143" w14:textId="5F5C8138" w:rsidR="00A05244" w:rsidRDefault="00A05244" w:rsidP="00A05244">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２－２</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ジェンダー主流化の認知度</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C73BD9">
        <w:rPr>
          <w:rFonts w:asciiTheme="majorEastAsia" w:eastAsiaTheme="majorEastAsia" w:hAnsiTheme="majorEastAsia" w:hint="eastAsia"/>
          <w:sz w:val="22"/>
        </w:rPr>
        <w:t>）</w:t>
      </w:r>
    </w:p>
    <w:p w14:paraId="61BDC2B6" w14:textId="76D635D5" w:rsidR="00A05244" w:rsidRDefault="00A05244" w:rsidP="00A05244">
      <w:pPr>
        <w:ind w:left="630" w:hangingChars="300" w:hanging="630"/>
        <w:jc w:val="left"/>
        <w:rPr>
          <w:rFonts w:asciiTheme="majorEastAsia" w:eastAsiaTheme="majorEastAsia" w:hAnsiTheme="majorEastAsia"/>
          <w:sz w:val="22"/>
        </w:rPr>
      </w:pPr>
      <w:r w:rsidRPr="002B4B79">
        <w:rPr>
          <w:rFonts w:hint="eastAsia"/>
          <w:noProof/>
        </w:rPr>
        <w:drawing>
          <wp:inline distT="0" distB="0" distL="0" distR="0" wp14:anchorId="25F8F0F3" wp14:editId="2EE60045">
            <wp:extent cx="6048375" cy="4610100"/>
            <wp:effectExtent l="0" t="0" r="0" b="0"/>
            <wp:docPr id="389879477"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048375" cy="4610100"/>
                    </a:xfrm>
                    <a:prstGeom prst="rect">
                      <a:avLst/>
                    </a:prstGeom>
                    <a:noFill/>
                    <a:ln>
                      <a:noFill/>
                    </a:ln>
                  </pic:spPr>
                </pic:pic>
              </a:graphicData>
            </a:graphic>
          </wp:inline>
        </w:drawing>
      </w:r>
    </w:p>
    <w:p w14:paraId="12DC149B" w14:textId="77777777" w:rsidR="00CC0C4D" w:rsidRDefault="00CC0C4D" w:rsidP="00A05244">
      <w:pPr>
        <w:ind w:left="660" w:hangingChars="300" w:hanging="660"/>
        <w:jc w:val="left"/>
        <w:rPr>
          <w:rFonts w:asciiTheme="majorEastAsia" w:eastAsiaTheme="majorEastAsia" w:hAnsiTheme="majorEastAsia"/>
          <w:sz w:val="22"/>
        </w:rPr>
      </w:pPr>
    </w:p>
    <w:p w14:paraId="4F9CD7BD" w14:textId="77777777" w:rsidR="00EC01BD" w:rsidRDefault="00EC01B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CA38056" w14:textId="1B48B6E3" w:rsidR="00CC0C4D" w:rsidRPr="00CC0C4D" w:rsidRDefault="00CC0C4D" w:rsidP="00CC0C4D">
      <w:pPr>
        <w:widowControl/>
        <w:jc w:val="left"/>
        <w:rPr>
          <w:rFonts w:asciiTheme="majorEastAsia" w:eastAsiaTheme="majorEastAsia" w:hAnsiTheme="majorEastAsia"/>
          <w:sz w:val="22"/>
        </w:rPr>
      </w:pPr>
      <w:r w:rsidRPr="00CC0C4D">
        <w:rPr>
          <w:rFonts w:asciiTheme="majorEastAsia" w:eastAsiaTheme="majorEastAsia" w:hAnsiTheme="majorEastAsia" w:hint="eastAsia"/>
          <w:sz w:val="22"/>
        </w:rPr>
        <w:lastRenderedPageBreak/>
        <w:t>【性・就労状況別】</w:t>
      </w:r>
    </w:p>
    <w:p w14:paraId="33AC1B85" w14:textId="01C602B4" w:rsidR="00CC0C4D" w:rsidRPr="00F64D07" w:rsidRDefault="00CC0C4D" w:rsidP="00CC0C4D">
      <w:pPr>
        <w:ind w:leftChars="100" w:left="210" w:firstLineChars="95" w:firstLine="209"/>
        <w:jc w:val="left"/>
        <w:rPr>
          <w:rFonts w:asciiTheme="minorEastAsia" w:hAnsiTheme="minorEastAsia"/>
          <w:sz w:val="22"/>
        </w:rPr>
      </w:pPr>
      <w:r w:rsidRPr="00F64D07">
        <w:rPr>
          <w:rFonts w:ascii="ＭＳ 明朝" w:eastAsia="ＭＳ 明朝" w:hAnsi="ＭＳ 明朝" w:hint="eastAsia"/>
          <w:sz w:val="22"/>
        </w:rPr>
        <w:t>性・</w:t>
      </w:r>
      <w:r w:rsidRPr="00CC0C4D">
        <w:rPr>
          <w:rFonts w:ascii="ＭＳ 明朝" w:eastAsia="ＭＳ 明朝" w:hAnsi="ＭＳ 明朝" w:hint="eastAsia"/>
          <w:sz w:val="22"/>
        </w:rPr>
        <w:t>就労状況別</w:t>
      </w:r>
      <w:r w:rsidRPr="00F64D07">
        <w:rPr>
          <w:rFonts w:ascii="ＭＳ 明朝" w:eastAsia="ＭＳ 明朝" w:hAnsi="ＭＳ 明朝" w:hint="eastAsia"/>
          <w:sz w:val="22"/>
        </w:rPr>
        <w:t>でみると、「</w:t>
      </w:r>
      <w:r w:rsidRPr="00275592">
        <w:rPr>
          <w:rFonts w:asciiTheme="minorEastAsia" w:hAnsiTheme="minorEastAsia" w:hint="eastAsia"/>
          <w:sz w:val="22"/>
        </w:rPr>
        <w:t>知っている</w:t>
      </w:r>
      <w:r w:rsidRPr="00F64D07">
        <w:rPr>
          <w:rFonts w:ascii="ＭＳ 明朝" w:eastAsia="ＭＳ 明朝" w:hAnsi="ＭＳ 明朝" w:hint="eastAsia"/>
          <w:sz w:val="22"/>
        </w:rPr>
        <w:t>」は</w:t>
      </w:r>
      <w:r>
        <w:rPr>
          <w:rFonts w:ascii="ＭＳ 明朝" w:eastAsia="ＭＳ 明朝" w:hAnsi="ＭＳ 明朝" w:hint="eastAsia"/>
          <w:sz w:val="22"/>
        </w:rPr>
        <w:t>、女性</w:t>
      </w:r>
      <w:r w:rsidR="00956BA4">
        <w:rPr>
          <w:rFonts w:ascii="ＭＳ 明朝" w:eastAsia="ＭＳ 明朝" w:hAnsi="ＭＳ 明朝" w:hint="eastAsia"/>
          <w:sz w:val="22"/>
        </w:rPr>
        <w:t>では</w:t>
      </w:r>
      <w:r w:rsidR="001671CA">
        <w:rPr>
          <w:rFonts w:ascii="ＭＳ 明朝" w:eastAsia="ＭＳ 明朝" w:hAnsi="ＭＳ 明朝" w:hint="eastAsia"/>
          <w:sz w:val="22"/>
        </w:rPr>
        <w:t>「自営・自由業」</w:t>
      </w:r>
      <w:r>
        <w:rPr>
          <w:rFonts w:ascii="ＭＳ 明朝" w:eastAsia="ＭＳ 明朝" w:hAnsi="ＭＳ 明朝" w:hint="eastAsia"/>
          <w:sz w:val="22"/>
        </w:rPr>
        <w:t>が20.0％と最も高く、男性では</w:t>
      </w:r>
      <w:r w:rsidR="00E622C9">
        <w:rPr>
          <w:rFonts w:ascii="ＭＳ 明朝" w:eastAsia="ＭＳ 明朝" w:hAnsi="ＭＳ 明朝" w:hint="eastAsia"/>
          <w:sz w:val="22"/>
        </w:rPr>
        <w:t>「家事専業」を除くと、</w:t>
      </w:r>
      <w:r w:rsidR="001671CA">
        <w:rPr>
          <w:rFonts w:ascii="ＭＳ 明朝" w:eastAsia="ＭＳ 明朝" w:hAnsi="ＭＳ 明朝" w:hint="eastAsia"/>
          <w:sz w:val="22"/>
        </w:rPr>
        <w:t>「自営・自由業」</w:t>
      </w:r>
      <w:r>
        <w:rPr>
          <w:rFonts w:ascii="ＭＳ 明朝" w:eastAsia="ＭＳ 明朝" w:hAnsi="ＭＳ 明朝" w:hint="eastAsia"/>
          <w:sz w:val="22"/>
        </w:rPr>
        <w:t>が</w:t>
      </w:r>
      <w:r w:rsidR="001671CA">
        <w:rPr>
          <w:rFonts w:ascii="ＭＳ 明朝" w:eastAsia="ＭＳ 明朝" w:hAnsi="ＭＳ 明朝" w:hint="eastAsia"/>
          <w:sz w:val="22"/>
        </w:rPr>
        <w:t>15</w:t>
      </w:r>
      <w:r>
        <w:rPr>
          <w:rFonts w:ascii="ＭＳ 明朝" w:eastAsia="ＭＳ 明朝" w:hAnsi="ＭＳ 明朝" w:hint="eastAsia"/>
          <w:sz w:val="22"/>
        </w:rPr>
        <w:t>.</w:t>
      </w:r>
      <w:r w:rsidR="001671CA">
        <w:rPr>
          <w:rFonts w:ascii="ＭＳ 明朝" w:eastAsia="ＭＳ 明朝" w:hAnsi="ＭＳ 明朝" w:hint="eastAsia"/>
          <w:sz w:val="22"/>
        </w:rPr>
        <w:t>2</w:t>
      </w:r>
      <w:r>
        <w:rPr>
          <w:rFonts w:ascii="ＭＳ 明朝" w:eastAsia="ＭＳ 明朝" w:hAnsi="ＭＳ 明朝" w:hint="eastAsia"/>
          <w:sz w:val="22"/>
        </w:rPr>
        <w:t>％と最も高くなっている。「知っている」「</w:t>
      </w:r>
      <w:r w:rsidRPr="00275592">
        <w:rPr>
          <w:rFonts w:asciiTheme="minorEastAsia" w:hAnsiTheme="minorEastAsia" w:hint="eastAsia"/>
          <w:sz w:val="22"/>
        </w:rPr>
        <w:t>聞いたことはあるが、よく知らない</w:t>
      </w:r>
      <w:r>
        <w:rPr>
          <w:rFonts w:ascii="ＭＳ 明朝" w:eastAsia="ＭＳ 明朝" w:hAnsi="ＭＳ 明朝" w:hint="eastAsia"/>
          <w:sz w:val="22"/>
        </w:rPr>
        <w:t>」を合わせた割合では、</w:t>
      </w:r>
      <w:r w:rsidR="001671CA">
        <w:rPr>
          <w:rFonts w:ascii="ＭＳ 明朝" w:eastAsia="ＭＳ 明朝" w:hAnsi="ＭＳ 明朝" w:hint="eastAsia"/>
          <w:sz w:val="22"/>
        </w:rPr>
        <w:t>女性の「自営・自由業」が56.7％と</w:t>
      </w:r>
      <w:r>
        <w:rPr>
          <w:rFonts w:ascii="ＭＳ 明朝" w:eastAsia="ＭＳ 明朝" w:hAnsi="ＭＳ 明朝" w:hint="eastAsia"/>
          <w:sz w:val="22"/>
        </w:rPr>
        <w:t>最も高く、</w:t>
      </w:r>
      <w:r w:rsidR="001671CA">
        <w:rPr>
          <w:rFonts w:ascii="ＭＳ 明朝" w:eastAsia="ＭＳ 明朝" w:hAnsi="ＭＳ 明朝" w:hint="eastAsia"/>
          <w:sz w:val="22"/>
        </w:rPr>
        <w:t>次いで女性の「パート・派遣社員」が50.0％となっている</w:t>
      </w:r>
      <w:r>
        <w:rPr>
          <w:rFonts w:ascii="ＭＳ 明朝" w:eastAsia="ＭＳ 明朝" w:hAnsi="ＭＳ 明朝" w:hint="eastAsia"/>
          <w:sz w:val="22"/>
        </w:rPr>
        <w:t>。</w:t>
      </w:r>
      <w:r w:rsidRPr="00A05244">
        <w:rPr>
          <w:rFonts w:ascii="ＭＳ 明朝" w:eastAsia="ＭＳ 明朝" w:hAnsi="ＭＳ 明朝" w:hint="eastAsia"/>
          <w:sz w:val="22"/>
        </w:rPr>
        <w:t>「</w:t>
      </w:r>
      <w:r>
        <w:rPr>
          <w:rFonts w:ascii="ＭＳ 明朝" w:eastAsia="ＭＳ 明朝" w:hAnsi="ＭＳ 明朝" w:hint="eastAsia"/>
          <w:sz w:val="22"/>
        </w:rPr>
        <w:t>知らない</w:t>
      </w:r>
      <w:r w:rsidRPr="00A05244">
        <w:rPr>
          <w:rFonts w:ascii="ＭＳ 明朝" w:eastAsia="ＭＳ 明朝" w:hAnsi="ＭＳ 明朝" w:hint="eastAsia"/>
          <w:sz w:val="22"/>
        </w:rPr>
        <w:t>」</w:t>
      </w:r>
      <w:r w:rsidR="001671CA">
        <w:rPr>
          <w:rFonts w:ascii="ＭＳ 明朝" w:eastAsia="ＭＳ 明朝" w:hAnsi="ＭＳ 明朝" w:hint="eastAsia"/>
          <w:sz w:val="22"/>
        </w:rPr>
        <w:t>は</w:t>
      </w:r>
      <w:r w:rsidR="00956BA4">
        <w:rPr>
          <w:rFonts w:ascii="ＭＳ 明朝" w:eastAsia="ＭＳ 明朝" w:hAnsi="ＭＳ 明朝" w:hint="eastAsia"/>
          <w:sz w:val="22"/>
        </w:rPr>
        <w:t>、</w:t>
      </w:r>
      <w:r w:rsidR="001671CA">
        <w:rPr>
          <w:rFonts w:ascii="ＭＳ 明朝" w:eastAsia="ＭＳ 明朝" w:hAnsi="ＭＳ 明朝" w:hint="eastAsia"/>
          <w:sz w:val="22"/>
        </w:rPr>
        <w:t>男性の「無職・学生」が67.4％と</w:t>
      </w:r>
      <w:r>
        <w:rPr>
          <w:rFonts w:ascii="ＭＳ 明朝" w:eastAsia="ＭＳ 明朝" w:hAnsi="ＭＳ 明朝" w:hint="eastAsia"/>
          <w:sz w:val="22"/>
        </w:rPr>
        <w:t>最も高く、</w:t>
      </w:r>
      <w:r w:rsidR="00D55B8B">
        <w:rPr>
          <w:rFonts w:ascii="ＭＳ 明朝" w:eastAsia="ＭＳ 明朝" w:hAnsi="ＭＳ 明朝" w:hint="eastAsia"/>
          <w:sz w:val="22"/>
        </w:rPr>
        <w:t>女性の「無職・学生」</w:t>
      </w:r>
      <w:r w:rsidR="001671CA">
        <w:rPr>
          <w:rFonts w:ascii="ＭＳ 明朝" w:eastAsia="ＭＳ 明朝" w:hAnsi="ＭＳ 明朝" w:hint="eastAsia"/>
          <w:sz w:val="22"/>
        </w:rPr>
        <w:t>、男性の「自営・自由業」</w:t>
      </w:r>
      <w:r w:rsidR="00D55B8B">
        <w:rPr>
          <w:rFonts w:ascii="ＭＳ 明朝" w:eastAsia="ＭＳ 明朝" w:hAnsi="ＭＳ 明朝" w:hint="eastAsia"/>
          <w:sz w:val="22"/>
        </w:rPr>
        <w:t>、男性の「パート・派遣社員」</w:t>
      </w:r>
      <w:r w:rsidR="001671CA">
        <w:rPr>
          <w:rFonts w:ascii="ＭＳ 明朝" w:eastAsia="ＭＳ 明朝" w:hAnsi="ＭＳ 明朝" w:hint="eastAsia"/>
          <w:sz w:val="22"/>
        </w:rPr>
        <w:t>が６割台</w:t>
      </w:r>
      <w:r w:rsidR="00956BA4">
        <w:rPr>
          <w:rFonts w:ascii="ＭＳ 明朝" w:eastAsia="ＭＳ 明朝" w:hAnsi="ＭＳ 明朝" w:hint="eastAsia"/>
          <w:sz w:val="22"/>
        </w:rPr>
        <w:t>となっている</w:t>
      </w:r>
      <w:r>
        <w:rPr>
          <w:rFonts w:ascii="ＭＳ 明朝" w:eastAsia="ＭＳ 明朝" w:hAnsi="ＭＳ 明朝" w:hint="eastAsia"/>
          <w:sz w:val="22"/>
        </w:rPr>
        <w:t>。</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２</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p>
    <w:p w14:paraId="1A14F2B5" w14:textId="77777777" w:rsidR="00CC0C4D" w:rsidRDefault="00CC0C4D" w:rsidP="00CC0C4D">
      <w:pPr>
        <w:ind w:left="660" w:hangingChars="300" w:hanging="660"/>
        <w:jc w:val="left"/>
        <w:rPr>
          <w:rFonts w:asciiTheme="majorEastAsia" w:eastAsiaTheme="majorEastAsia" w:hAnsiTheme="majorEastAsia"/>
          <w:sz w:val="22"/>
        </w:rPr>
      </w:pPr>
    </w:p>
    <w:p w14:paraId="30AFC59F" w14:textId="097813F6" w:rsidR="00CC0C4D" w:rsidRDefault="00CC0C4D" w:rsidP="00CC0C4D">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表15</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２－３</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ジェンダー主流化の認知度</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w:t>
      </w:r>
      <w:r w:rsidRPr="00CC0C4D">
        <w:rPr>
          <w:rFonts w:asciiTheme="majorEastAsia" w:eastAsiaTheme="majorEastAsia" w:hAnsiTheme="majorEastAsia" w:hint="eastAsia"/>
          <w:sz w:val="22"/>
        </w:rPr>
        <w:t>就労状況別</w:t>
      </w:r>
      <w:r w:rsidRPr="00C73BD9">
        <w:rPr>
          <w:rFonts w:asciiTheme="majorEastAsia" w:eastAsiaTheme="majorEastAsia" w:hAnsiTheme="majorEastAsia" w:hint="eastAsia"/>
          <w:sz w:val="22"/>
        </w:rPr>
        <w:t>）</w:t>
      </w:r>
    </w:p>
    <w:p w14:paraId="077F4C5F" w14:textId="77777777" w:rsidR="00CC0C4D" w:rsidRDefault="00CC0C4D" w:rsidP="00CC0C4D">
      <w:pPr>
        <w:widowControl/>
        <w:jc w:val="left"/>
      </w:pPr>
      <w:r w:rsidRPr="00F12507">
        <w:rPr>
          <w:rFonts w:hint="eastAsia"/>
          <w:noProof/>
        </w:rPr>
        <w:drawing>
          <wp:inline distT="0" distB="0" distL="0" distR="0" wp14:anchorId="39A185EB" wp14:editId="48A511BC">
            <wp:extent cx="5749421" cy="4146697"/>
            <wp:effectExtent l="0" t="0" r="0" b="0"/>
            <wp:docPr id="1345067630"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19">
                      <a:extLst>
                        <a:ext uri="{28A0092B-C50C-407E-A947-70E740481C1C}">
                          <a14:useLocalDpi xmlns:a14="http://schemas.microsoft.com/office/drawing/2010/main" val="0"/>
                        </a:ext>
                      </a:extLst>
                    </a:blip>
                    <a:srcRect l="9962"/>
                    <a:stretch/>
                  </pic:blipFill>
                  <pic:spPr bwMode="auto">
                    <a:xfrm>
                      <a:off x="0" y="0"/>
                      <a:ext cx="5754616" cy="4150444"/>
                    </a:xfrm>
                    <a:prstGeom prst="rect">
                      <a:avLst/>
                    </a:prstGeom>
                    <a:noFill/>
                    <a:ln>
                      <a:noFill/>
                    </a:ln>
                    <a:extLst>
                      <a:ext uri="{53640926-AAD7-44D8-BBD7-CCE9431645EC}">
                        <a14:shadowObscured xmlns:a14="http://schemas.microsoft.com/office/drawing/2010/main"/>
                      </a:ext>
                    </a:extLst>
                  </pic:spPr>
                </pic:pic>
              </a:graphicData>
            </a:graphic>
          </wp:inline>
        </w:drawing>
      </w:r>
    </w:p>
    <w:p w14:paraId="28EFABA0" w14:textId="7A97849F" w:rsidR="002A4AA4" w:rsidRDefault="002A4AA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D3704F5" w14:textId="4C8BCE25" w:rsidR="002A4AA4" w:rsidRPr="00AA66FB" w:rsidRDefault="002A4AA4" w:rsidP="002A4AA4">
      <w:pPr>
        <w:pStyle w:val="2"/>
        <w:rPr>
          <w:rFonts w:asciiTheme="majorEastAsia" w:hAnsiTheme="majorEastAsia"/>
          <w:sz w:val="24"/>
          <w:szCs w:val="24"/>
        </w:rPr>
      </w:pPr>
      <w:bookmarkStart w:id="175" w:name="_Toc190047498"/>
      <w:r w:rsidRPr="00AA66FB">
        <w:rPr>
          <w:rFonts w:asciiTheme="majorEastAsia" w:hAnsiTheme="majorEastAsia" w:hint="eastAsia"/>
          <w:sz w:val="24"/>
          <w:szCs w:val="24"/>
        </w:rPr>
        <w:lastRenderedPageBreak/>
        <w:t>15－</w:t>
      </w:r>
      <w:r w:rsidR="008726B8" w:rsidRPr="00AA66FB">
        <w:rPr>
          <w:rFonts w:asciiTheme="majorEastAsia" w:hAnsiTheme="majorEastAsia" w:hint="eastAsia"/>
          <w:sz w:val="24"/>
          <w:szCs w:val="24"/>
        </w:rPr>
        <w:t>３</w:t>
      </w:r>
      <w:r w:rsidRPr="00AA66FB">
        <w:rPr>
          <w:rFonts w:asciiTheme="majorEastAsia" w:hAnsiTheme="majorEastAsia" w:hint="eastAsia"/>
          <w:sz w:val="24"/>
          <w:szCs w:val="24"/>
        </w:rPr>
        <w:t xml:space="preserve">　ジェンダー主流化を取り入れる優先度が高い</w:t>
      </w:r>
      <w:r w:rsidR="00827A37" w:rsidRPr="00AA66FB">
        <w:rPr>
          <w:rFonts w:asciiTheme="majorEastAsia" w:hAnsiTheme="majorEastAsia" w:hint="eastAsia"/>
          <w:sz w:val="24"/>
          <w:szCs w:val="24"/>
        </w:rPr>
        <w:t>と考える</w:t>
      </w:r>
      <w:r w:rsidRPr="00AA66FB">
        <w:rPr>
          <w:rFonts w:asciiTheme="majorEastAsia" w:hAnsiTheme="majorEastAsia" w:hint="eastAsia"/>
          <w:sz w:val="24"/>
          <w:szCs w:val="24"/>
        </w:rPr>
        <w:t>分野</w:t>
      </w:r>
      <w:bookmarkEnd w:id="175"/>
    </w:p>
    <w:p w14:paraId="12C5F590" w14:textId="77777777" w:rsidR="002A4AA4" w:rsidRPr="001037B6" w:rsidRDefault="002A4AA4" w:rsidP="002A4AA4">
      <w:pPr>
        <w:rPr>
          <w:rFonts w:asciiTheme="majorEastAsia" w:eastAsiaTheme="majorEastAsia" w:hAnsiTheme="majorEastAsia"/>
          <w:sz w:val="22"/>
        </w:rPr>
      </w:pPr>
      <w:r w:rsidRPr="001037B6">
        <w:rPr>
          <w:rFonts w:asciiTheme="majorEastAsia" w:eastAsiaTheme="majorEastAsia" w:hAnsiTheme="majorEastAsia" w:hint="eastAsia"/>
          <w:sz w:val="22"/>
        </w:rPr>
        <w:t>（令和</w:t>
      </w:r>
      <w:r>
        <w:rPr>
          <w:rFonts w:asciiTheme="majorEastAsia" w:eastAsiaTheme="majorEastAsia" w:hAnsiTheme="majorEastAsia" w:hint="eastAsia"/>
          <w:sz w:val="22"/>
        </w:rPr>
        <w:t>６</w:t>
      </w:r>
      <w:r w:rsidRPr="001037B6">
        <w:rPr>
          <w:rFonts w:asciiTheme="majorEastAsia" w:eastAsiaTheme="majorEastAsia" w:hAnsiTheme="majorEastAsia" w:hint="eastAsia"/>
          <w:sz w:val="22"/>
        </w:rPr>
        <w:t>年度調査　新規設問）</w:t>
      </w:r>
    </w:p>
    <w:p w14:paraId="4F6A3E86" w14:textId="18583079" w:rsidR="002A4AA4" w:rsidRPr="00F64D07" w:rsidRDefault="002A4AA4" w:rsidP="002A4AA4">
      <w:pPr>
        <w:ind w:firstLineChars="100" w:firstLine="220"/>
      </w:pPr>
      <w:r w:rsidRPr="00F64D07">
        <w:rPr>
          <w:rFonts w:asciiTheme="majorEastAsia" w:eastAsiaTheme="majorEastAsia" w:hAnsiTheme="majorEastAsia" w:hint="eastAsia"/>
          <w:sz w:val="22"/>
        </w:rPr>
        <w:t>◎</w:t>
      </w:r>
      <w:r w:rsidRPr="002A4AA4">
        <w:rPr>
          <w:rFonts w:asciiTheme="majorEastAsia" w:eastAsiaTheme="majorEastAsia" w:hAnsiTheme="majorEastAsia" w:hint="eastAsia"/>
          <w:sz w:val="22"/>
        </w:rPr>
        <w:t>ジェンダー主流化を取り入れる優先度が高い分野</w:t>
      </w:r>
      <w:r>
        <w:rPr>
          <w:rFonts w:asciiTheme="majorEastAsia" w:eastAsiaTheme="majorEastAsia" w:hAnsiTheme="majorEastAsia" w:hint="eastAsia"/>
          <w:sz w:val="22"/>
        </w:rPr>
        <w:t>は</w:t>
      </w:r>
      <w:r w:rsidRPr="00F64D07">
        <w:rPr>
          <w:rFonts w:asciiTheme="majorEastAsia" w:eastAsiaTheme="majorEastAsia" w:hAnsiTheme="majorEastAsia" w:hint="eastAsia"/>
          <w:sz w:val="22"/>
        </w:rPr>
        <w:t>「</w:t>
      </w:r>
      <w:r>
        <w:rPr>
          <w:rFonts w:asciiTheme="majorEastAsia" w:eastAsiaTheme="majorEastAsia" w:hAnsiTheme="majorEastAsia" w:hint="eastAsia"/>
          <w:sz w:val="22"/>
        </w:rPr>
        <w:t>教育</w:t>
      </w:r>
      <w:r w:rsidRPr="00F64D07">
        <w:rPr>
          <w:rFonts w:asciiTheme="majorEastAsia" w:eastAsiaTheme="majorEastAsia" w:hAnsiTheme="majorEastAsia" w:hint="eastAsia"/>
          <w:sz w:val="22"/>
        </w:rPr>
        <w:t>」</w:t>
      </w:r>
      <w:r>
        <w:rPr>
          <w:rFonts w:asciiTheme="majorEastAsia" w:eastAsiaTheme="majorEastAsia" w:hAnsiTheme="majorEastAsia" w:hint="eastAsia"/>
          <w:sz w:val="22"/>
        </w:rPr>
        <w:t>が</w:t>
      </w:r>
      <w:r w:rsidR="00D02AD0">
        <w:rPr>
          <w:rFonts w:asciiTheme="majorEastAsia" w:eastAsiaTheme="majorEastAsia" w:hAnsiTheme="majorEastAsia" w:hint="eastAsia"/>
          <w:sz w:val="22"/>
        </w:rPr>
        <w:t>３</w:t>
      </w:r>
      <w:r>
        <w:rPr>
          <w:rFonts w:asciiTheme="majorEastAsia" w:eastAsiaTheme="majorEastAsia" w:hAnsiTheme="majorEastAsia" w:hint="eastAsia"/>
          <w:sz w:val="22"/>
        </w:rPr>
        <w:t>割半ば</w:t>
      </w:r>
      <w:r w:rsidRPr="00F64D07">
        <w:rPr>
          <w:rFonts w:asciiTheme="majorEastAsia" w:eastAsiaTheme="majorEastAsia" w:hAnsiTheme="majorEastAsia" w:hint="eastAsia"/>
          <w:sz w:val="22"/>
        </w:rPr>
        <w:t>。</w:t>
      </w:r>
    </w:p>
    <w:p w14:paraId="1F789DF4" w14:textId="0A485ADE" w:rsidR="002A4AA4" w:rsidRDefault="00F37974" w:rsidP="002A4AA4">
      <w:pPr>
        <w:ind w:leftChars="100" w:left="870" w:rightChars="100" w:right="210" w:hangingChars="300" w:hanging="660"/>
        <w:rPr>
          <w:rFonts w:asciiTheme="majorEastAsia" w:eastAsiaTheme="majorEastAsia" w:hAnsiTheme="majorEastAsia"/>
          <w:sz w:val="22"/>
        </w:rPr>
      </w:pPr>
      <w:r w:rsidRPr="00F64D07">
        <w:rPr>
          <w:rFonts w:asciiTheme="majorEastAsia" w:eastAsiaTheme="majorEastAsia" w:hAnsiTheme="majorEastAsia"/>
          <w:noProof/>
          <w:sz w:val="22"/>
        </w:rPr>
        <mc:AlternateContent>
          <mc:Choice Requires="wps">
            <w:drawing>
              <wp:anchor distT="0" distB="0" distL="114300" distR="114300" simplePos="0" relativeHeight="251694592" behindDoc="0" locked="0" layoutInCell="1" allowOverlap="1" wp14:anchorId="37E8F687" wp14:editId="6C02603A">
                <wp:simplePos x="0" y="0"/>
                <wp:positionH relativeFrom="column">
                  <wp:posOffset>-1270</wp:posOffset>
                </wp:positionH>
                <wp:positionV relativeFrom="paragraph">
                  <wp:posOffset>6351</wp:posOffset>
                </wp:positionV>
                <wp:extent cx="5972175" cy="7143750"/>
                <wp:effectExtent l="0" t="0" r="28575" b="19050"/>
                <wp:wrapNone/>
                <wp:docPr id="1151383467" name="正方形/長方形 1151383467"/>
                <wp:cNvGraphicFramePr/>
                <a:graphic xmlns:a="http://schemas.openxmlformats.org/drawingml/2006/main">
                  <a:graphicData uri="http://schemas.microsoft.com/office/word/2010/wordprocessingShape">
                    <wps:wsp>
                      <wps:cNvSpPr/>
                      <wps:spPr>
                        <a:xfrm>
                          <a:off x="0" y="0"/>
                          <a:ext cx="5972175" cy="7143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1DC6C" id="正方形/長方形 1151383467" o:spid="_x0000_s1026" style="position:absolute;left:0;text-align:left;margin-left:-.1pt;margin-top:.5pt;width:470.25pt;height:5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5chgIAAGgFAAAOAAAAZHJzL2Uyb0RvYy54bWysVEtv2zAMvg/YfxB0Xx1n8bIGdYqgRYcB&#10;RVesHXpWZak2IIsapcTJfv0o+ZGgK3YYloMimeRH8uPj4nLfGrZT6BuwJc/PZpwpK6Fq7EvJfzze&#10;fPjMmQ/CVsKAVSU/KM8v1+/fXXRupeZQg6kUMgKxftW5ktchuFWWeVmrVvgzcMqSUAO2ItATX7IK&#10;RUforcnms9mnrAOsHIJU3tPX617I1wlfayXDN629CsyUnGIL6cR0PsczW1+I1QsKVzdyCEP8QxSt&#10;aCw5naCuRRBsi80fUG0jETzocCahzUDrRqqUA2WTz15l81ALp1IuRI53E03+/8HKu92Du0eioXN+&#10;5ekas9hrbOM/xcf2iazDRJbaBybpY3G+nOfLgjNJsmW++LgsEp3Z0dyhD18UtCxeSo5UjUSS2N36&#10;QC5JdVSJ3izcNMakihjLupKfF/MiGXgwTRWFUS31hroyyHaCqhr2eawiYZ1o0ctY+nhMKt3CwagI&#10;Yex3pVlTURrz3kHstyOmkFLZkPeiWlSqd1XM6Dc6Gy2S6wQYkTUFOWEPAKNmDzJi9zEP+tFUpXad&#10;jGd/C6w3niySZ7BhMm4bC/gWgKGsBs+9/khST01k6Rmqwz0yhH5YvJM3DdXvVvhwL5Cmg+aIJj58&#10;o0MboDrBcOOsBvz11veoT01LUs46mraS+59bgYoz89VSO5/ni0Ucz/RYFMs5PfBU8nwqsdv2Cqj0&#10;Oe0WJ9M16gczXjVC+0SLYRO9kkhYSb5LLgOOj6vQbwFaLVJtNkmNRtKJcGsfnIzgkdXYn4/7J4Fu&#10;aOJA/X8H42SK1ate7nWjpYXNNoBuUqMfeR34pnFOjTOsnrgvTt9J67gg178BAAD//wMAUEsDBBQA&#10;BgAIAAAAIQC0390f2wAAAAgBAAAPAAAAZHJzL2Rvd25yZXYueG1sTI/BTsMwEETvSPyDtUhcUOs0&#10;RVUJcSqExDFItHyAGy9xVHvtxk4b/p7lBMfZGc2+qXezd+KCYxoCKVgtCxBIXTAD9Qo+D2+LLYiU&#10;NRntAqGCb0ywa25val2ZcKUPvOxzL7iEUqUV2JxjJWXqLHqdliEisfcVRq8zy7GXZtRXLvdOlkWx&#10;kV4PxB+sjvhqsTvtJ69gnrbnczudvMV16x7KHN/bGJW6v5tfnkFknPNfGH7xGR0aZjqGiUwSTsGi&#10;5CCfeRC7T4/FGsSR9arcFCCbWv4f0PwAAAD//wMAUEsBAi0AFAAGAAgAAAAhALaDOJL+AAAA4QEA&#10;ABMAAAAAAAAAAAAAAAAAAAAAAFtDb250ZW50X1R5cGVzXS54bWxQSwECLQAUAAYACAAAACEAOP0h&#10;/9YAAACUAQAACwAAAAAAAAAAAAAAAAAvAQAAX3JlbHMvLnJlbHNQSwECLQAUAAYACAAAACEAGTke&#10;XIYCAABoBQAADgAAAAAAAAAAAAAAAAAuAgAAZHJzL2Uyb0RvYy54bWxQSwECLQAUAAYACAAAACEA&#10;tN/dH9sAAAAIAQAADwAAAAAAAAAAAAAAAADgBAAAZHJzL2Rvd25yZXYueG1sUEsFBgAAAAAEAAQA&#10;8wAAAOgFAAAAAA==&#10;" filled="f" strokecolor="black [3213]"/>
            </w:pict>
          </mc:Fallback>
        </mc:AlternateContent>
      </w:r>
      <w:r w:rsidR="002A4AA4" w:rsidRPr="0094777C">
        <w:rPr>
          <w:rFonts w:asciiTheme="majorEastAsia" w:eastAsiaTheme="majorEastAsia" w:hAnsiTheme="majorEastAsia" w:hint="eastAsia"/>
          <w:sz w:val="22"/>
        </w:rPr>
        <w:t>問</w:t>
      </w:r>
      <w:r w:rsidR="002A4AA4">
        <w:rPr>
          <w:rFonts w:asciiTheme="majorEastAsia" w:eastAsiaTheme="majorEastAsia" w:hAnsiTheme="majorEastAsia" w:hint="eastAsia"/>
          <w:sz w:val="22"/>
        </w:rPr>
        <w:t>45</w:t>
      </w:r>
      <w:r w:rsidR="002A4AA4" w:rsidRPr="0094777C">
        <w:rPr>
          <w:rFonts w:asciiTheme="majorEastAsia" w:eastAsiaTheme="majorEastAsia" w:hAnsiTheme="majorEastAsia" w:hint="eastAsia"/>
          <w:sz w:val="22"/>
        </w:rPr>
        <w:t xml:space="preserve">　</w:t>
      </w:r>
      <w:r w:rsidR="002A4AA4" w:rsidRPr="002B4B79">
        <w:rPr>
          <w:rFonts w:asciiTheme="majorEastAsia" w:eastAsiaTheme="majorEastAsia" w:hAnsiTheme="majorEastAsia" w:hint="eastAsia"/>
          <w:sz w:val="22"/>
        </w:rPr>
        <w:t>このことを踏まえ、あなたが考える、区の政策においてジェンダー主流化の視点を取り入れる優先度が、最も高い分野は次のうちどれに当てはまりますか。（○は１つだけ）</w:t>
      </w:r>
    </w:p>
    <w:p w14:paraId="71506684" w14:textId="77777777" w:rsidR="002A4AA4" w:rsidRDefault="002A4AA4" w:rsidP="002A4AA4">
      <w:pPr>
        <w:ind w:leftChars="100" w:left="870" w:rightChars="100" w:right="210" w:hangingChars="300" w:hanging="660"/>
        <w:rPr>
          <w:rFonts w:asciiTheme="majorEastAsia" w:eastAsiaTheme="majorEastAsia" w:hAnsiTheme="majorEastAsia"/>
          <w:sz w:val="22"/>
        </w:rPr>
      </w:pPr>
    </w:p>
    <w:p w14:paraId="3479BDBB" w14:textId="49ABB9A3" w:rsidR="002A4AA4" w:rsidRDefault="002A4AA4" w:rsidP="002A4AA4">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w:t>
      </w:r>
      <w:r w:rsidR="00D02AD0">
        <w:rPr>
          <w:rFonts w:asciiTheme="majorEastAsia" w:eastAsiaTheme="majorEastAsia" w:hAnsiTheme="majorEastAsia" w:hint="eastAsia"/>
          <w:sz w:val="22"/>
        </w:rPr>
        <w:t>5</w:t>
      </w:r>
      <w:r w:rsidR="00D02AD0" w:rsidRPr="00EF3D29">
        <w:rPr>
          <w:rFonts w:asciiTheme="majorEastAsia" w:eastAsiaTheme="majorEastAsia" w:hAnsiTheme="majorEastAsia" w:hint="eastAsia"/>
          <w:sz w:val="22"/>
        </w:rPr>
        <w:t>－</w:t>
      </w:r>
      <w:r w:rsidR="00D02AD0">
        <w:rPr>
          <w:rFonts w:asciiTheme="majorEastAsia" w:eastAsiaTheme="majorEastAsia" w:hAnsiTheme="majorEastAsia" w:hint="eastAsia"/>
          <w:sz w:val="22"/>
        </w:rPr>
        <w:t>３</w:t>
      </w:r>
      <w:r w:rsidRPr="00EF3D29">
        <w:rPr>
          <w:rFonts w:asciiTheme="majorEastAsia" w:eastAsiaTheme="majorEastAsia" w:hAnsiTheme="majorEastAsia" w:hint="eastAsia"/>
          <w:sz w:val="22"/>
        </w:rPr>
        <w:t>－１</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ジェンダー主流化を取り入れる優先度が高い分野</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左：</w:t>
      </w:r>
      <w:r w:rsidRPr="00C73BD9">
        <w:rPr>
          <w:rFonts w:asciiTheme="majorEastAsia" w:eastAsiaTheme="majorEastAsia" w:hAnsiTheme="majorEastAsia" w:hint="eastAsia"/>
          <w:sz w:val="22"/>
        </w:rPr>
        <w:t>全体</w:t>
      </w:r>
      <w:r>
        <w:rPr>
          <w:rFonts w:asciiTheme="majorEastAsia" w:eastAsiaTheme="majorEastAsia" w:hAnsiTheme="majorEastAsia" w:hint="eastAsia"/>
          <w:sz w:val="22"/>
        </w:rPr>
        <w:t>／右：</w:t>
      </w:r>
      <w:r w:rsidRPr="00C73BD9">
        <w:rPr>
          <w:rFonts w:asciiTheme="majorEastAsia" w:eastAsiaTheme="majorEastAsia" w:hAnsiTheme="majorEastAsia" w:hint="eastAsia"/>
          <w:sz w:val="22"/>
        </w:rPr>
        <w:t>性別）</w:t>
      </w:r>
    </w:p>
    <w:p w14:paraId="3D707870" w14:textId="6F8BE9FD" w:rsidR="002A4AA4" w:rsidRDefault="00C20F08" w:rsidP="002A4AA4">
      <w:pPr>
        <w:ind w:left="630" w:hangingChars="300" w:hanging="630"/>
        <w:jc w:val="left"/>
        <w:rPr>
          <w:rFonts w:asciiTheme="majorEastAsia" w:eastAsiaTheme="majorEastAsia" w:hAnsiTheme="majorEastAsia"/>
          <w:sz w:val="22"/>
        </w:rPr>
      </w:pPr>
      <w:r w:rsidRPr="00C20F08">
        <w:rPr>
          <w:noProof/>
        </w:rPr>
        <w:drawing>
          <wp:inline distT="0" distB="0" distL="0" distR="0" wp14:anchorId="14EA6FAE" wp14:editId="274F2884">
            <wp:extent cx="5871845" cy="5805214"/>
            <wp:effectExtent l="0" t="0" r="0" b="5080"/>
            <wp:docPr id="324594470" name="図 32459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871845" cy="5805214"/>
                    </a:xfrm>
                    <a:prstGeom prst="rect">
                      <a:avLst/>
                    </a:prstGeom>
                    <a:noFill/>
                    <a:ln>
                      <a:noFill/>
                    </a:ln>
                  </pic:spPr>
                </pic:pic>
              </a:graphicData>
            </a:graphic>
          </wp:inline>
        </w:drawing>
      </w:r>
    </w:p>
    <w:p w14:paraId="794A6B38" w14:textId="77777777" w:rsidR="00D02AD0" w:rsidRDefault="00D02AD0" w:rsidP="00D02AD0">
      <w:pPr>
        <w:ind w:leftChars="100" w:left="210" w:firstLineChars="95" w:firstLine="209"/>
        <w:jc w:val="left"/>
        <w:rPr>
          <w:rFonts w:asciiTheme="minorEastAsia" w:hAnsiTheme="minorEastAsia"/>
          <w:sz w:val="22"/>
        </w:rPr>
      </w:pPr>
    </w:p>
    <w:p w14:paraId="4C80E56A" w14:textId="2D69510E" w:rsidR="00D02AD0" w:rsidRPr="00F64D07" w:rsidRDefault="00D02AD0" w:rsidP="00D02AD0">
      <w:pPr>
        <w:ind w:leftChars="100" w:left="210" w:firstLineChars="95" w:firstLine="209"/>
        <w:jc w:val="left"/>
        <w:rPr>
          <w:rFonts w:asciiTheme="minorEastAsia" w:hAnsiTheme="minorEastAsia"/>
          <w:sz w:val="22"/>
        </w:rPr>
      </w:pPr>
      <w:r w:rsidRPr="00D02AD0">
        <w:rPr>
          <w:rFonts w:asciiTheme="minorEastAsia" w:hAnsiTheme="minorEastAsia" w:hint="eastAsia"/>
          <w:sz w:val="22"/>
        </w:rPr>
        <w:t>ジェンダー主流化を取り入れる優先度が高い分野</w:t>
      </w:r>
      <w:r w:rsidRPr="00874697">
        <w:rPr>
          <w:rFonts w:asciiTheme="minorEastAsia" w:hAnsiTheme="minorEastAsia" w:hint="eastAsia"/>
          <w:sz w:val="22"/>
        </w:rPr>
        <w:t>について</w:t>
      </w:r>
      <w:r w:rsidRPr="00F64D07">
        <w:rPr>
          <w:rFonts w:asciiTheme="minorEastAsia" w:hAnsiTheme="minorEastAsia" w:hint="eastAsia"/>
          <w:sz w:val="22"/>
        </w:rPr>
        <w:t>、「</w:t>
      </w:r>
      <w:r w:rsidRPr="00D02AD0">
        <w:rPr>
          <w:rFonts w:asciiTheme="minorEastAsia" w:hAnsiTheme="minorEastAsia" w:hint="eastAsia"/>
          <w:sz w:val="22"/>
        </w:rPr>
        <w:t>教育</w:t>
      </w:r>
      <w:r w:rsidRPr="00F64D07">
        <w:rPr>
          <w:rFonts w:asciiTheme="minorEastAsia" w:hAnsiTheme="minorEastAsia" w:hint="eastAsia"/>
          <w:sz w:val="22"/>
        </w:rPr>
        <w:t>」が</w:t>
      </w:r>
      <w:r>
        <w:rPr>
          <w:rFonts w:asciiTheme="minorEastAsia" w:hAnsiTheme="minorEastAsia" w:hint="eastAsia"/>
          <w:sz w:val="22"/>
        </w:rPr>
        <w:t>36.2</w:t>
      </w:r>
      <w:r w:rsidRPr="00F64D07">
        <w:rPr>
          <w:rFonts w:asciiTheme="minorEastAsia" w:hAnsiTheme="minorEastAsia" w:hint="eastAsia"/>
          <w:sz w:val="22"/>
        </w:rPr>
        <w:t>％</w:t>
      </w:r>
      <w:r>
        <w:rPr>
          <w:rFonts w:asciiTheme="minorEastAsia" w:hAnsiTheme="minorEastAsia" w:hint="eastAsia"/>
          <w:sz w:val="22"/>
        </w:rPr>
        <w:t>と最も高く</w:t>
      </w:r>
      <w:r w:rsidRPr="00F64D07">
        <w:rPr>
          <w:rFonts w:asciiTheme="minorEastAsia" w:hAnsiTheme="minorEastAsia" w:hint="eastAsia"/>
          <w:sz w:val="22"/>
        </w:rPr>
        <w:t>、</w:t>
      </w:r>
      <w:r>
        <w:rPr>
          <w:rFonts w:asciiTheme="minorEastAsia" w:hAnsiTheme="minorEastAsia" w:hint="eastAsia"/>
          <w:sz w:val="22"/>
        </w:rPr>
        <w:t>次いで「子育て」が17.</w:t>
      </w:r>
      <w:r w:rsidR="001D2D19">
        <w:rPr>
          <w:rFonts w:asciiTheme="minorEastAsia" w:hAnsiTheme="minorEastAsia" w:hint="eastAsia"/>
          <w:sz w:val="22"/>
        </w:rPr>
        <w:t>5</w:t>
      </w:r>
      <w:r>
        <w:rPr>
          <w:rFonts w:asciiTheme="minorEastAsia" w:hAnsiTheme="minorEastAsia" w:hint="eastAsia"/>
          <w:sz w:val="22"/>
        </w:rPr>
        <w:t>％、「環境」が10.5％となっている</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－１）</w:t>
      </w:r>
    </w:p>
    <w:p w14:paraId="07EDF67E" w14:textId="1B8AF3DE" w:rsidR="00C20F08" w:rsidRDefault="00C20F08">
      <w:pPr>
        <w:widowControl/>
        <w:jc w:val="left"/>
        <w:rPr>
          <w:rFonts w:asciiTheme="minorEastAsia" w:hAnsiTheme="minorEastAsia"/>
          <w:sz w:val="22"/>
        </w:rPr>
      </w:pPr>
      <w:r>
        <w:rPr>
          <w:rFonts w:asciiTheme="minorEastAsia" w:hAnsiTheme="minorEastAsia"/>
          <w:sz w:val="22"/>
        </w:rPr>
        <w:br w:type="page"/>
      </w:r>
    </w:p>
    <w:p w14:paraId="4F15F13A" w14:textId="77777777" w:rsidR="00D02AD0" w:rsidRPr="00F64D07" w:rsidRDefault="00D02AD0" w:rsidP="00D02AD0">
      <w:pPr>
        <w:rPr>
          <w:rFonts w:asciiTheme="majorEastAsia" w:eastAsiaTheme="majorEastAsia" w:hAnsiTheme="majorEastAsia"/>
          <w:sz w:val="22"/>
        </w:rPr>
      </w:pPr>
      <w:r w:rsidRPr="00F64D07">
        <w:rPr>
          <w:rFonts w:asciiTheme="majorEastAsia" w:eastAsiaTheme="majorEastAsia" w:hAnsiTheme="majorEastAsia" w:hint="eastAsia"/>
          <w:sz w:val="22"/>
        </w:rPr>
        <w:lastRenderedPageBreak/>
        <w:t>【性別】</w:t>
      </w:r>
    </w:p>
    <w:p w14:paraId="17D4136B" w14:textId="275866B5" w:rsidR="00D02AD0" w:rsidRDefault="00D02AD0" w:rsidP="00D02AD0">
      <w:pPr>
        <w:ind w:leftChars="100" w:left="210" w:firstLineChars="95" w:firstLine="209"/>
        <w:rPr>
          <w:rFonts w:asciiTheme="minorEastAsia" w:hAnsiTheme="minorEastAsia"/>
          <w:sz w:val="22"/>
        </w:rPr>
      </w:pPr>
      <w:r w:rsidRPr="00F64D07">
        <w:rPr>
          <w:rFonts w:asciiTheme="minorEastAsia" w:hAnsiTheme="minorEastAsia" w:hint="eastAsia"/>
          <w:sz w:val="22"/>
        </w:rPr>
        <w:t>性別でみると、</w:t>
      </w:r>
      <w:r w:rsidRPr="00670AF6">
        <w:rPr>
          <w:rFonts w:asciiTheme="minorEastAsia" w:hAnsiTheme="minorEastAsia" w:hint="eastAsia"/>
          <w:sz w:val="22"/>
        </w:rPr>
        <w:t>「</w:t>
      </w:r>
      <w:r w:rsidRPr="00D02AD0">
        <w:rPr>
          <w:rFonts w:asciiTheme="minorEastAsia" w:hAnsiTheme="minorEastAsia" w:hint="eastAsia"/>
          <w:sz w:val="22"/>
        </w:rPr>
        <w:t>教育</w:t>
      </w:r>
      <w:r w:rsidRPr="00670AF6">
        <w:rPr>
          <w:rFonts w:asciiTheme="minorEastAsia" w:hAnsiTheme="minorEastAsia" w:hint="eastAsia"/>
          <w:sz w:val="22"/>
        </w:rPr>
        <w:t>」</w:t>
      </w:r>
      <w:r>
        <w:rPr>
          <w:rFonts w:asciiTheme="minorEastAsia" w:hAnsiTheme="minorEastAsia" w:hint="eastAsia"/>
          <w:sz w:val="22"/>
        </w:rPr>
        <w:t>は男女とも高</w:t>
      </w:r>
      <w:r w:rsidR="00A7132B">
        <w:rPr>
          <w:rFonts w:asciiTheme="minorEastAsia" w:hAnsiTheme="minorEastAsia" w:hint="eastAsia"/>
          <w:sz w:val="22"/>
        </w:rPr>
        <w:t>いが</w:t>
      </w:r>
      <w:r>
        <w:rPr>
          <w:rFonts w:asciiTheme="minorEastAsia" w:hAnsiTheme="minorEastAsia" w:hint="eastAsia"/>
          <w:sz w:val="22"/>
        </w:rPr>
        <w:t>、女性が38.3％、男性が32.4％と女性の方が5.9ポイント高くなっている。</w:t>
      </w:r>
      <w:r w:rsidR="00F37974">
        <w:rPr>
          <w:rFonts w:asciiTheme="minorEastAsia" w:hAnsiTheme="minorEastAsia" w:hint="eastAsia"/>
          <w:sz w:val="22"/>
        </w:rPr>
        <w:t>次いで</w:t>
      </w:r>
      <w:r w:rsidRPr="00331FEC">
        <w:rPr>
          <w:rFonts w:asciiTheme="minorEastAsia" w:hAnsiTheme="minorEastAsia" w:hint="eastAsia"/>
          <w:sz w:val="22"/>
        </w:rPr>
        <w:t>「</w:t>
      </w:r>
      <w:r>
        <w:rPr>
          <w:rFonts w:asciiTheme="minorEastAsia" w:hAnsiTheme="minorEastAsia" w:hint="eastAsia"/>
          <w:sz w:val="22"/>
        </w:rPr>
        <w:t>子育て</w:t>
      </w:r>
      <w:r w:rsidRPr="00331FEC">
        <w:rPr>
          <w:rFonts w:asciiTheme="minorEastAsia" w:hAnsiTheme="minorEastAsia" w:hint="eastAsia"/>
          <w:sz w:val="22"/>
        </w:rPr>
        <w:t>」</w:t>
      </w:r>
      <w:r>
        <w:rPr>
          <w:rFonts w:asciiTheme="minorEastAsia" w:hAnsiTheme="minorEastAsia" w:hint="eastAsia"/>
          <w:sz w:val="22"/>
        </w:rPr>
        <w:t>は女性が15.5％、男性が20.2％と男性の方が4.7ポイント高くなっている。</w:t>
      </w:r>
      <w:r w:rsidR="00DA5B75">
        <w:rPr>
          <w:rFonts w:asciiTheme="minorEastAsia" w:hAnsiTheme="minorEastAsia" w:hint="eastAsia"/>
          <w:sz w:val="22"/>
        </w:rPr>
        <w:t>３番目に高いのは女性では「環境」で13.6％だが、男性では「福祉」で8.7％</w:t>
      </w:r>
      <w:r w:rsidR="00A7132B">
        <w:rPr>
          <w:rFonts w:asciiTheme="minorEastAsia" w:hAnsiTheme="minorEastAsia" w:hint="eastAsia"/>
          <w:sz w:val="22"/>
        </w:rPr>
        <w:t>である</w:t>
      </w:r>
      <w:r>
        <w:rPr>
          <w:rFonts w:asciiTheme="minorEastAsia" w:hAnsiTheme="minorEastAsia" w:hint="eastAsia"/>
          <w:sz w:val="22"/>
        </w:rPr>
        <w:t>。</w:t>
      </w: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hint="eastAsia"/>
          <w:sz w:val="22"/>
        </w:rPr>
        <w:t>－</w:t>
      </w:r>
      <w:r>
        <w:rPr>
          <w:rFonts w:asciiTheme="minorEastAsia" w:hAnsiTheme="minorEastAsia" w:hint="eastAsia"/>
          <w:sz w:val="22"/>
        </w:rPr>
        <w:t>３</w:t>
      </w:r>
      <w:r w:rsidRPr="00F64D07">
        <w:rPr>
          <w:rFonts w:asciiTheme="minorEastAsia" w:hAnsiTheme="minorEastAsia"/>
          <w:sz w:val="22"/>
        </w:rPr>
        <w:t>－１</w:t>
      </w:r>
      <w:r w:rsidRPr="00F64D07">
        <w:rPr>
          <w:rFonts w:asciiTheme="minorEastAsia" w:hAnsiTheme="minorEastAsia" w:hint="eastAsia"/>
          <w:sz w:val="22"/>
        </w:rPr>
        <w:t>）</w:t>
      </w:r>
    </w:p>
    <w:p w14:paraId="3DF99F14" w14:textId="77777777" w:rsidR="00D02AD0" w:rsidRPr="00F64D07" w:rsidRDefault="00D02AD0" w:rsidP="00D02AD0">
      <w:pPr>
        <w:ind w:leftChars="100" w:left="210" w:firstLineChars="95" w:firstLine="209"/>
        <w:rPr>
          <w:rFonts w:asciiTheme="minorEastAsia" w:hAnsiTheme="minorEastAsia"/>
          <w:sz w:val="22"/>
        </w:rPr>
      </w:pPr>
    </w:p>
    <w:p w14:paraId="2C588661" w14:textId="77777777" w:rsidR="00D02AD0" w:rsidRPr="00F64D07" w:rsidRDefault="00D02AD0" w:rsidP="00D02AD0">
      <w:pPr>
        <w:rPr>
          <w:rFonts w:asciiTheme="majorEastAsia" w:eastAsiaTheme="majorEastAsia" w:hAnsiTheme="majorEastAsia"/>
          <w:sz w:val="22"/>
        </w:rPr>
      </w:pPr>
      <w:r w:rsidRPr="00F64D07">
        <w:rPr>
          <w:rFonts w:asciiTheme="majorEastAsia" w:eastAsiaTheme="majorEastAsia" w:hAnsiTheme="majorEastAsia" w:hint="eastAsia"/>
          <w:sz w:val="22"/>
        </w:rPr>
        <w:t>【性・年代別】</w:t>
      </w:r>
    </w:p>
    <w:p w14:paraId="36BB9B70" w14:textId="00B8E8C2" w:rsidR="00EC01BD" w:rsidRDefault="00D02AD0" w:rsidP="00D02AD0">
      <w:pPr>
        <w:ind w:leftChars="100" w:left="210" w:firstLineChars="95" w:firstLine="209"/>
        <w:jc w:val="left"/>
        <w:rPr>
          <w:rFonts w:ascii="ＭＳ 明朝" w:eastAsia="ＭＳ 明朝" w:hAnsi="ＭＳ 明朝"/>
          <w:sz w:val="22"/>
        </w:rPr>
      </w:pPr>
      <w:r w:rsidRPr="00F64D07">
        <w:rPr>
          <w:rFonts w:ascii="ＭＳ 明朝" w:eastAsia="ＭＳ 明朝" w:hAnsi="ＭＳ 明朝" w:hint="eastAsia"/>
          <w:sz w:val="22"/>
        </w:rPr>
        <w:t>性・年代別でみると、「</w:t>
      </w:r>
      <w:r w:rsidR="00DA5B75" w:rsidRPr="00D02AD0">
        <w:rPr>
          <w:rFonts w:asciiTheme="minorEastAsia" w:hAnsiTheme="minorEastAsia" w:hint="eastAsia"/>
          <w:sz w:val="22"/>
        </w:rPr>
        <w:t>教育</w:t>
      </w:r>
      <w:r w:rsidRPr="00F64D07">
        <w:rPr>
          <w:rFonts w:ascii="ＭＳ 明朝" w:eastAsia="ＭＳ 明朝" w:hAnsi="ＭＳ 明朝" w:hint="eastAsia"/>
          <w:sz w:val="22"/>
        </w:rPr>
        <w:t>」は</w:t>
      </w:r>
      <w:r>
        <w:rPr>
          <w:rFonts w:ascii="ＭＳ 明朝" w:eastAsia="ＭＳ 明朝" w:hAnsi="ＭＳ 明朝" w:hint="eastAsia"/>
          <w:sz w:val="22"/>
        </w:rPr>
        <w:t>、女性</w:t>
      </w:r>
      <w:r w:rsidR="00C20F08">
        <w:rPr>
          <w:rFonts w:ascii="ＭＳ 明朝" w:eastAsia="ＭＳ 明朝" w:hAnsi="ＭＳ 明朝" w:hint="eastAsia"/>
          <w:sz w:val="22"/>
        </w:rPr>
        <w:t>では</w:t>
      </w:r>
      <w:r>
        <w:rPr>
          <w:rFonts w:ascii="ＭＳ 明朝" w:eastAsia="ＭＳ 明朝" w:hAnsi="ＭＳ 明朝" w:hint="eastAsia"/>
          <w:sz w:val="22"/>
        </w:rPr>
        <w:t>60代が</w:t>
      </w:r>
      <w:r w:rsidR="00DA5B75">
        <w:rPr>
          <w:rFonts w:ascii="ＭＳ 明朝" w:eastAsia="ＭＳ 明朝" w:hAnsi="ＭＳ 明朝" w:hint="eastAsia"/>
          <w:sz w:val="22"/>
        </w:rPr>
        <w:t>45</w:t>
      </w:r>
      <w:r>
        <w:rPr>
          <w:rFonts w:ascii="ＭＳ 明朝" w:eastAsia="ＭＳ 明朝" w:hAnsi="ＭＳ 明朝" w:hint="eastAsia"/>
          <w:sz w:val="22"/>
        </w:rPr>
        <w:t>.</w:t>
      </w:r>
      <w:r w:rsidR="00DA5B75">
        <w:rPr>
          <w:rFonts w:ascii="ＭＳ 明朝" w:eastAsia="ＭＳ 明朝" w:hAnsi="ＭＳ 明朝" w:hint="eastAsia"/>
          <w:sz w:val="22"/>
        </w:rPr>
        <w:t>7</w:t>
      </w:r>
      <w:r>
        <w:rPr>
          <w:rFonts w:ascii="ＭＳ 明朝" w:eastAsia="ＭＳ 明朝" w:hAnsi="ＭＳ 明朝" w:hint="eastAsia"/>
          <w:sz w:val="22"/>
        </w:rPr>
        <w:t>％と最も高く</w:t>
      </w:r>
      <w:r w:rsidR="009F3381">
        <w:rPr>
          <w:rFonts w:ascii="ＭＳ 明朝" w:eastAsia="ＭＳ 明朝" w:hAnsi="ＭＳ 明朝" w:hint="eastAsia"/>
          <w:sz w:val="22"/>
        </w:rPr>
        <w:t>、</w:t>
      </w:r>
      <w:r w:rsidR="001A397B">
        <w:rPr>
          <w:rFonts w:ascii="ＭＳ 明朝" w:eastAsia="ＭＳ 明朝" w:hAnsi="ＭＳ 明朝" w:hint="eastAsia"/>
          <w:sz w:val="22"/>
        </w:rPr>
        <w:t>次いで</w:t>
      </w:r>
      <w:r w:rsidR="00C20F08">
        <w:rPr>
          <w:rFonts w:ascii="ＭＳ 明朝" w:eastAsia="ＭＳ 明朝" w:hAnsi="ＭＳ 明朝" w:hint="eastAsia"/>
          <w:sz w:val="22"/>
        </w:rPr>
        <w:t>50代</w:t>
      </w:r>
      <w:r w:rsidR="001A397B">
        <w:rPr>
          <w:rFonts w:ascii="ＭＳ 明朝" w:eastAsia="ＭＳ 明朝" w:hAnsi="ＭＳ 明朝" w:hint="eastAsia"/>
          <w:sz w:val="22"/>
        </w:rPr>
        <w:t>が44.2％</w:t>
      </w:r>
      <w:r w:rsidR="00C20F08">
        <w:rPr>
          <w:rFonts w:ascii="ＭＳ 明朝" w:eastAsia="ＭＳ 明朝" w:hAnsi="ＭＳ 明朝" w:hint="eastAsia"/>
          <w:sz w:val="22"/>
        </w:rPr>
        <w:t>となっている</w:t>
      </w:r>
      <w:r w:rsidR="001A397B">
        <w:rPr>
          <w:rFonts w:ascii="ＭＳ 明朝" w:eastAsia="ＭＳ 明朝" w:hAnsi="ＭＳ 明朝" w:hint="eastAsia"/>
          <w:sz w:val="22"/>
        </w:rPr>
        <w:t>。また、</w:t>
      </w:r>
      <w:r>
        <w:rPr>
          <w:rFonts w:ascii="ＭＳ 明朝" w:eastAsia="ＭＳ 明朝" w:hAnsi="ＭＳ 明朝" w:hint="eastAsia"/>
          <w:sz w:val="22"/>
        </w:rPr>
        <w:t>男性では50代が</w:t>
      </w:r>
      <w:r w:rsidR="00DA5B75">
        <w:rPr>
          <w:rFonts w:ascii="ＭＳ 明朝" w:eastAsia="ＭＳ 明朝" w:hAnsi="ＭＳ 明朝" w:hint="eastAsia"/>
          <w:sz w:val="22"/>
        </w:rPr>
        <w:t>36</w:t>
      </w:r>
      <w:r>
        <w:rPr>
          <w:rFonts w:ascii="ＭＳ 明朝" w:eastAsia="ＭＳ 明朝" w:hAnsi="ＭＳ 明朝" w:hint="eastAsia"/>
          <w:sz w:val="22"/>
        </w:rPr>
        <w:t>.</w:t>
      </w:r>
      <w:r w:rsidR="00DA5B75">
        <w:rPr>
          <w:rFonts w:ascii="ＭＳ 明朝" w:eastAsia="ＭＳ 明朝" w:hAnsi="ＭＳ 明朝" w:hint="eastAsia"/>
          <w:sz w:val="22"/>
        </w:rPr>
        <w:t>2</w:t>
      </w:r>
      <w:r>
        <w:rPr>
          <w:rFonts w:ascii="ＭＳ 明朝" w:eastAsia="ＭＳ 明朝" w:hAnsi="ＭＳ 明朝" w:hint="eastAsia"/>
          <w:sz w:val="22"/>
        </w:rPr>
        <w:t>％と最も高く</w:t>
      </w:r>
      <w:r w:rsidR="001A397B">
        <w:rPr>
          <w:rFonts w:ascii="ＭＳ 明朝" w:eastAsia="ＭＳ 明朝" w:hAnsi="ＭＳ 明朝" w:hint="eastAsia"/>
          <w:sz w:val="22"/>
        </w:rPr>
        <w:t>、30代</w:t>
      </w:r>
      <w:r w:rsidR="00E323B9">
        <w:rPr>
          <w:rFonts w:ascii="ＭＳ 明朝" w:eastAsia="ＭＳ 明朝" w:hAnsi="ＭＳ 明朝" w:hint="eastAsia"/>
          <w:sz w:val="22"/>
        </w:rPr>
        <w:t>、</w:t>
      </w:r>
      <w:r w:rsidR="001A397B">
        <w:rPr>
          <w:rFonts w:ascii="ＭＳ 明朝" w:eastAsia="ＭＳ 明朝" w:hAnsi="ＭＳ 明朝" w:hint="eastAsia"/>
          <w:sz w:val="22"/>
        </w:rPr>
        <w:t>40代も３割台と</w:t>
      </w:r>
      <w:r>
        <w:rPr>
          <w:rFonts w:ascii="ＭＳ 明朝" w:eastAsia="ＭＳ 明朝" w:hAnsi="ＭＳ 明朝" w:hint="eastAsia"/>
          <w:sz w:val="22"/>
        </w:rPr>
        <w:t>なっている。「</w:t>
      </w:r>
      <w:r w:rsidR="00DA5B75">
        <w:rPr>
          <w:rFonts w:asciiTheme="minorEastAsia" w:hAnsiTheme="minorEastAsia" w:hint="eastAsia"/>
          <w:sz w:val="22"/>
        </w:rPr>
        <w:t>子育て</w:t>
      </w:r>
      <w:r>
        <w:rPr>
          <w:rFonts w:ascii="ＭＳ 明朝" w:eastAsia="ＭＳ 明朝" w:hAnsi="ＭＳ 明朝" w:hint="eastAsia"/>
          <w:sz w:val="22"/>
        </w:rPr>
        <w:t>」</w:t>
      </w:r>
      <w:r w:rsidR="00DA5B75">
        <w:rPr>
          <w:rFonts w:ascii="ＭＳ 明朝" w:eastAsia="ＭＳ 明朝" w:hAnsi="ＭＳ 明朝" w:hint="eastAsia"/>
          <w:sz w:val="22"/>
        </w:rPr>
        <w:t>は、男性</w:t>
      </w:r>
      <w:r w:rsidR="00B03A8B">
        <w:rPr>
          <w:rFonts w:ascii="ＭＳ 明朝" w:eastAsia="ＭＳ 明朝" w:hAnsi="ＭＳ 明朝" w:hint="eastAsia"/>
          <w:sz w:val="22"/>
        </w:rPr>
        <w:t>では</w:t>
      </w:r>
      <w:r w:rsidR="00DA5B75">
        <w:rPr>
          <w:rFonts w:ascii="ＭＳ 明朝" w:eastAsia="ＭＳ 明朝" w:hAnsi="ＭＳ 明朝" w:hint="eastAsia"/>
          <w:sz w:val="22"/>
        </w:rPr>
        <w:t>40代が26.2％と最も高く、</w:t>
      </w:r>
      <w:r w:rsidR="001A397B">
        <w:rPr>
          <w:rFonts w:ascii="ＭＳ 明朝" w:eastAsia="ＭＳ 明朝" w:hAnsi="ＭＳ 明朝" w:hint="eastAsia"/>
          <w:sz w:val="22"/>
        </w:rPr>
        <w:t>～20代</w:t>
      </w:r>
      <w:r w:rsidR="00E323B9">
        <w:rPr>
          <w:rFonts w:ascii="ＭＳ 明朝" w:eastAsia="ＭＳ 明朝" w:hAnsi="ＭＳ 明朝" w:hint="eastAsia"/>
          <w:sz w:val="22"/>
        </w:rPr>
        <w:t>、</w:t>
      </w:r>
      <w:r w:rsidR="001A397B">
        <w:rPr>
          <w:rFonts w:ascii="ＭＳ 明朝" w:eastAsia="ＭＳ 明朝" w:hAnsi="ＭＳ 明朝" w:hint="eastAsia"/>
          <w:sz w:val="22"/>
        </w:rPr>
        <w:t>30代も２割台となっている。また、</w:t>
      </w:r>
      <w:r w:rsidR="00DA5B75">
        <w:rPr>
          <w:rFonts w:ascii="ＭＳ 明朝" w:eastAsia="ＭＳ 明朝" w:hAnsi="ＭＳ 明朝" w:hint="eastAsia"/>
          <w:sz w:val="22"/>
        </w:rPr>
        <w:t>女性では30代が24.7％と最も高く</w:t>
      </w:r>
      <w:r w:rsidR="001A397B">
        <w:rPr>
          <w:rFonts w:ascii="ＭＳ 明朝" w:eastAsia="ＭＳ 明朝" w:hAnsi="ＭＳ 明朝" w:hint="eastAsia"/>
          <w:sz w:val="22"/>
        </w:rPr>
        <w:t>、次いで～20代が23.2％となっている</w:t>
      </w:r>
      <w:r w:rsidR="00DA5B75">
        <w:rPr>
          <w:rFonts w:ascii="ＭＳ 明朝" w:eastAsia="ＭＳ 明朝" w:hAnsi="ＭＳ 明朝" w:hint="eastAsia"/>
          <w:sz w:val="22"/>
        </w:rPr>
        <w:t>。「環境」は、女性</w:t>
      </w:r>
      <w:r w:rsidR="00B03A8B">
        <w:rPr>
          <w:rFonts w:ascii="ＭＳ 明朝" w:eastAsia="ＭＳ 明朝" w:hAnsi="ＭＳ 明朝" w:hint="eastAsia"/>
          <w:sz w:val="22"/>
        </w:rPr>
        <w:t>では</w:t>
      </w:r>
      <w:r w:rsidR="00DA5B75">
        <w:rPr>
          <w:rFonts w:ascii="ＭＳ 明朝" w:eastAsia="ＭＳ 明朝" w:hAnsi="ＭＳ 明朝" w:hint="eastAsia"/>
          <w:sz w:val="22"/>
        </w:rPr>
        <w:t>50代が15.7％と最も高く、男性では60代が9.7％と最も高くなっている。「福祉」は、男性</w:t>
      </w:r>
      <w:r w:rsidR="00B03A8B">
        <w:rPr>
          <w:rFonts w:ascii="ＭＳ 明朝" w:eastAsia="ＭＳ 明朝" w:hAnsi="ＭＳ 明朝" w:hint="eastAsia"/>
          <w:sz w:val="22"/>
        </w:rPr>
        <w:t>では</w:t>
      </w:r>
      <w:r w:rsidR="00DA5B75">
        <w:rPr>
          <w:rFonts w:ascii="ＭＳ 明朝" w:eastAsia="ＭＳ 明朝" w:hAnsi="ＭＳ 明朝" w:hint="eastAsia"/>
          <w:sz w:val="22"/>
        </w:rPr>
        <w:t>60代が14.5％と最も高く、</w:t>
      </w:r>
      <w:r>
        <w:rPr>
          <w:rFonts w:ascii="ＭＳ 明朝" w:eastAsia="ＭＳ 明朝" w:hAnsi="ＭＳ 明朝" w:hint="eastAsia"/>
          <w:sz w:val="22"/>
        </w:rPr>
        <w:t>女性では</w:t>
      </w:r>
      <w:r w:rsidR="00DA5B75">
        <w:rPr>
          <w:rFonts w:ascii="ＭＳ 明朝" w:eastAsia="ＭＳ 明朝" w:hAnsi="ＭＳ 明朝" w:hint="eastAsia"/>
          <w:sz w:val="22"/>
        </w:rPr>
        <w:t>30代が9.3</w:t>
      </w:r>
      <w:r>
        <w:rPr>
          <w:rFonts w:ascii="ＭＳ 明朝" w:eastAsia="ＭＳ 明朝" w:hAnsi="ＭＳ 明朝" w:hint="eastAsia"/>
          <w:sz w:val="22"/>
        </w:rPr>
        <w:t>％と</w:t>
      </w:r>
      <w:r w:rsidR="00DA5B75">
        <w:rPr>
          <w:rFonts w:ascii="ＭＳ 明朝" w:eastAsia="ＭＳ 明朝" w:hAnsi="ＭＳ 明朝" w:hint="eastAsia"/>
          <w:sz w:val="22"/>
        </w:rPr>
        <w:t>最も高く</w:t>
      </w:r>
      <w:r>
        <w:rPr>
          <w:rFonts w:ascii="ＭＳ 明朝" w:eastAsia="ＭＳ 明朝" w:hAnsi="ＭＳ 明朝" w:hint="eastAsia"/>
          <w:sz w:val="22"/>
        </w:rPr>
        <w:t>なっている。</w:t>
      </w:r>
    </w:p>
    <w:p w14:paraId="5B27EEFC" w14:textId="1B235D36" w:rsidR="00D02AD0" w:rsidRPr="00F64D07" w:rsidRDefault="00D02AD0" w:rsidP="00EC01BD">
      <w:pPr>
        <w:ind w:leftChars="100" w:left="210" w:firstLineChars="95" w:firstLine="209"/>
        <w:jc w:val="right"/>
        <w:rPr>
          <w:rFonts w:asciiTheme="minorEastAsia" w:hAnsiTheme="minorEastAsia"/>
          <w:sz w:val="22"/>
        </w:rPr>
      </w:pPr>
      <w:r w:rsidRPr="00F64D07">
        <w:rPr>
          <w:rFonts w:asciiTheme="minorEastAsia" w:hAnsiTheme="minorEastAsia" w:hint="eastAsia"/>
          <w:sz w:val="22"/>
        </w:rPr>
        <w:t>（図表1</w:t>
      </w:r>
      <w:r>
        <w:rPr>
          <w:rFonts w:asciiTheme="minorEastAsia" w:hAnsiTheme="minorEastAsia" w:hint="eastAsia"/>
          <w:sz w:val="22"/>
        </w:rPr>
        <w:t>5</w:t>
      </w:r>
      <w:r w:rsidRPr="00F64D07">
        <w:rPr>
          <w:rFonts w:asciiTheme="minorEastAsia" w:hAnsiTheme="minorEastAsia"/>
          <w:sz w:val="22"/>
        </w:rPr>
        <w:t>－</w:t>
      </w:r>
      <w:r>
        <w:rPr>
          <w:rFonts w:asciiTheme="minorEastAsia" w:hAnsiTheme="minorEastAsia" w:hint="eastAsia"/>
          <w:sz w:val="22"/>
        </w:rPr>
        <w:t>３</w:t>
      </w:r>
      <w:r w:rsidRPr="00F64D07">
        <w:rPr>
          <w:rFonts w:asciiTheme="minorEastAsia" w:hAnsiTheme="minorEastAsia"/>
          <w:sz w:val="22"/>
        </w:rPr>
        <w:t>－</w:t>
      </w:r>
      <w:r w:rsidRPr="00F64D07">
        <w:rPr>
          <w:rFonts w:asciiTheme="minorEastAsia" w:hAnsiTheme="minorEastAsia" w:hint="eastAsia"/>
          <w:sz w:val="22"/>
        </w:rPr>
        <w:t>２</w:t>
      </w:r>
      <w:r w:rsidRPr="00F64D07">
        <w:rPr>
          <w:rFonts w:asciiTheme="minorEastAsia" w:hAnsiTheme="minorEastAsia"/>
          <w:sz w:val="22"/>
        </w:rPr>
        <w:t>）</w:t>
      </w:r>
    </w:p>
    <w:p w14:paraId="18ED42F3" w14:textId="3739C20F" w:rsidR="002A4AA4" w:rsidRDefault="002A4AA4" w:rsidP="00A05244">
      <w:pPr>
        <w:ind w:leftChars="100" w:left="870" w:rightChars="100" w:right="210" w:hangingChars="300" w:hanging="660"/>
        <w:rPr>
          <w:rFonts w:asciiTheme="majorEastAsia" w:eastAsiaTheme="majorEastAsia" w:hAnsiTheme="majorEastAsia"/>
          <w:sz w:val="22"/>
        </w:rPr>
      </w:pPr>
    </w:p>
    <w:p w14:paraId="3DD67DDC" w14:textId="77777777" w:rsidR="002A4AA4" w:rsidRPr="002A4AA4" w:rsidRDefault="002A4AA4" w:rsidP="00A05244">
      <w:pPr>
        <w:ind w:leftChars="100" w:left="870" w:rightChars="100" w:right="210" w:hangingChars="300" w:hanging="660"/>
        <w:rPr>
          <w:rFonts w:asciiTheme="majorEastAsia" w:eastAsiaTheme="majorEastAsia" w:hAnsiTheme="majorEastAsia"/>
          <w:sz w:val="22"/>
        </w:rPr>
      </w:pPr>
    </w:p>
    <w:p w14:paraId="7E079BC4" w14:textId="0AEAF8A8" w:rsidR="002A4AA4" w:rsidRDefault="002A4AA4" w:rsidP="002A4AA4">
      <w:pPr>
        <w:jc w:val="center"/>
        <w:rPr>
          <w:rFonts w:asciiTheme="majorEastAsia" w:eastAsiaTheme="majorEastAsia" w:hAnsiTheme="majorEastAsia"/>
          <w:sz w:val="22"/>
        </w:rPr>
      </w:pPr>
      <w:r w:rsidRPr="00EF3D29">
        <w:rPr>
          <w:rFonts w:asciiTheme="majorEastAsia" w:eastAsiaTheme="majorEastAsia" w:hAnsiTheme="majorEastAsia" w:hint="eastAsia"/>
          <w:sz w:val="22"/>
        </w:rPr>
        <w:t>図</w:t>
      </w:r>
      <w:r>
        <w:rPr>
          <w:rFonts w:asciiTheme="majorEastAsia" w:eastAsiaTheme="majorEastAsia" w:hAnsiTheme="majorEastAsia" w:hint="eastAsia"/>
          <w:sz w:val="22"/>
        </w:rPr>
        <w:t>表1</w:t>
      </w:r>
      <w:r w:rsidR="00D02AD0">
        <w:rPr>
          <w:rFonts w:asciiTheme="majorEastAsia" w:eastAsiaTheme="majorEastAsia" w:hAnsiTheme="majorEastAsia" w:hint="eastAsia"/>
          <w:sz w:val="22"/>
        </w:rPr>
        <w:t>5</w:t>
      </w:r>
      <w:r w:rsidR="00D02AD0" w:rsidRPr="00EF3D29">
        <w:rPr>
          <w:rFonts w:asciiTheme="majorEastAsia" w:eastAsiaTheme="majorEastAsia" w:hAnsiTheme="majorEastAsia" w:hint="eastAsia"/>
          <w:sz w:val="22"/>
        </w:rPr>
        <w:t>－</w:t>
      </w:r>
      <w:r w:rsidR="00D02AD0">
        <w:rPr>
          <w:rFonts w:asciiTheme="majorEastAsia" w:eastAsiaTheme="majorEastAsia" w:hAnsiTheme="majorEastAsia" w:hint="eastAsia"/>
          <w:sz w:val="22"/>
        </w:rPr>
        <w:t>３</w:t>
      </w:r>
      <w:r w:rsidRPr="00EF3D29">
        <w:rPr>
          <w:rFonts w:asciiTheme="majorEastAsia" w:eastAsiaTheme="majorEastAsia" w:hAnsiTheme="majorEastAsia" w:hint="eastAsia"/>
          <w:sz w:val="22"/>
        </w:rPr>
        <w:t>－</w:t>
      </w:r>
      <w:r>
        <w:rPr>
          <w:rFonts w:asciiTheme="majorEastAsia" w:eastAsiaTheme="majorEastAsia" w:hAnsiTheme="majorEastAsia" w:hint="eastAsia"/>
          <w:sz w:val="22"/>
        </w:rPr>
        <w:t>２</w:t>
      </w:r>
      <w:r w:rsidRPr="00EF3D29">
        <w:rPr>
          <w:rFonts w:asciiTheme="majorEastAsia" w:eastAsiaTheme="majorEastAsia" w:hAnsiTheme="majorEastAsia"/>
          <w:sz w:val="22"/>
        </w:rPr>
        <w:t xml:space="preserve">　</w:t>
      </w:r>
      <w:r>
        <w:rPr>
          <w:rFonts w:asciiTheme="majorEastAsia" w:eastAsiaTheme="majorEastAsia" w:hAnsiTheme="majorEastAsia" w:hint="eastAsia"/>
          <w:sz w:val="22"/>
        </w:rPr>
        <w:t>ジェンダー主流化を取り入れる優先度が高い分野</w:t>
      </w:r>
      <w:r w:rsidRPr="00C73BD9">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C73BD9">
        <w:rPr>
          <w:rFonts w:asciiTheme="majorEastAsia" w:eastAsiaTheme="majorEastAsia" w:hAnsiTheme="majorEastAsia" w:hint="eastAsia"/>
          <w:sz w:val="22"/>
        </w:rPr>
        <w:t>）</w:t>
      </w:r>
    </w:p>
    <w:p w14:paraId="04EFA33F" w14:textId="28FBA68C" w:rsidR="002A4AA4" w:rsidRPr="002B4B79" w:rsidRDefault="00C20F08" w:rsidP="002A4AA4">
      <w:pPr>
        <w:ind w:left="630" w:hangingChars="300" w:hanging="630"/>
        <w:jc w:val="left"/>
        <w:rPr>
          <w:rFonts w:asciiTheme="majorEastAsia" w:eastAsiaTheme="majorEastAsia" w:hAnsiTheme="majorEastAsia"/>
          <w:sz w:val="22"/>
        </w:rPr>
      </w:pPr>
      <w:r w:rsidRPr="00C20F08">
        <w:rPr>
          <w:noProof/>
        </w:rPr>
        <w:drawing>
          <wp:inline distT="0" distB="0" distL="0" distR="0" wp14:anchorId="3730EF5B" wp14:editId="22D21BDC">
            <wp:extent cx="5871845" cy="3759741"/>
            <wp:effectExtent l="0" t="0" r="0" b="0"/>
            <wp:docPr id="324594471" name="図 32459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871845" cy="3759741"/>
                    </a:xfrm>
                    <a:prstGeom prst="rect">
                      <a:avLst/>
                    </a:prstGeom>
                    <a:noFill/>
                    <a:ln>
                      <a:noFill/>
                    </a:ln>
                  </pic:spPr>
                </pic:pic>
              </a:graphicData>
            </a:graphic>
          </wp:inline>
        </w:drawing>
      </w:r>
    </w:p>
    <w:p w14:paraId="791E28C8" w14:textId="1BF6FE85" w:rsidR="002A4AA4" w:rsidRDefault="002A4AA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CC58BFF" w14:textId="5F241C27" w:rsidR="00642D8A" w:rsidRPr="00F64D07" w:rsidRDefault="00642D8A" w:rsidP="00C93BE7">
      <w:pPr>
        <w:pStyle w:val="1"/>
        <w:rPr>
          <w:rFonts w:asciiTheme="majorEastAsia" w:hAnsiTheme="majorEastAsia"/>
          <w:sz w:val="28"/>
        </w:rPr>
      </w:pPr>
      <w:bookmarkStart w:id="176" w:name="_Toc190047499"/>
      <w:r w:rsidRPr="00F64D07">
        <w:rPr>
          <w:rFonts w:asciiTheme="majorEastAsia" w:hAnsiTheme="majorEastAsia" w:hint="eastAsia"/>
          <w:sz w:val="28"/>
        </w:rPr>
        <w:lastRenderedPageBreak/>
        <w:t>第</w:t>
      </w:r>
      <w:r w:rsidRPr="00F64D07">
        <w:rPr>
          <w:rFonts w:asciiTheme="majorEastAsia" w:hAnsiTheme="majorEastAsia"/>
          <w:sz w:val="28"/>
        </w:rPr>
        <w:t>1</w:t>
      </w:r>
      <w:r w:rsidR="0072003C">
        <w:rPr>
          <w:rFonts w:asciiTheme="majorEastAsia" w:hAnsiTheme="majorEastAsia" w:hint="eastAsia"/>
          <w:sz w:val="28"/>
        </w:rPr>
        <w:t>6</w:t>
      </w:r>
      <w:r w:rsidRPr="00F64D07">
        <w:rPr>
          <w:rFonts w:asciiTheme="majorEastAsia" w:hAnsiTheme="majorEastAsia"/>
          <w:sz w:val="28"/>
        </w:rPr>
        <w:t>章　自由意見</w:t>
      </w:r>
      <w:bookmarkEnd w:id="176"/>
    </w:p>
    <w:p w14:paraId="01989C84" w14:textId="77777777" w:rsidR="00642D8A" w:rsidRPr="00F64D07" w:rsidRDefault="00642D8A" w:rsidP="00642D8A">
      <w:pPr>
        <w:jc w:val="left"/>
        <w:rPr>
          <w:rFonts w:asciiTheme="majorEastAsia" w:eastAsiaTheme="majorEastAsia" w:hAnsiTheme="majorEastAsia"/>
        </w:rPr>
      </w:pPr>
    </w:p>
    <w:p w14:paraId="56B9367D" w14:textId="72722345" w:rsidR="00642D8A" w:rsidRPr="00F64D07" w:rsidRDefault="00642D8A" w:rsidP="00C336F6">
      <w:pPr>
        <w:ind w:leftChars="100" w:left="210" w:firstLineChars="96" w:firstLine="211"/>
        <w:rPr>
          <w:rFonts w:asciiTheme="minorEastAsia" w:hAnsiTheme="minorEastAsia"/>
          <w:sz w:val="22"/>
        </w:rPr>
      </w:pPr>
      <w:r w:rsidRPr="00F64D07">
        <w:rPr>
          <w:rFonts w:asciiTheme="minorEastAsia" w:hAnsiTheme="minorEastAsia" w:hint="eastAsia"/>
          <w:sz w:val="22"/>
        </w:rPr>
        <w:t>区の男女共同参画社会の推進に関して、</w:t>
      </w:r>
      <w:r w:rsidR="002B7EE9">
        <w:rPr>
          <w:rFonts w:asciiTheme="minorEastAsia" w:hAnsiTheme="minorEastAsia" w:hint="eastAsia"/>
          <w:sz w:val="22"/>
        </w:rPr>
        <w:t>調査</w:t>
      </w:r>
      <w:r w:rsidRPr="00F64D07">
        <w:rPr>
          <w:rFonts w:asciiTheme="minorEastAsia" w:hAnsiTheme="minorEastAsia" w:hint="eastAsia"/>
          <w:sz w:val="22"/>
        </w:rPr>
        <w:t>回答者の</w:t>
      </w:r>
      <w:r w:rsidR="00C336F6" w:rsidRPr="00F64D07">
        <w:rPr>
          <w:rFonts w:asciiTheme="minorEastAsia" w:hAnsiTheme="minorEastAsia" w:hint="eastAsia"/>
          <w:sz w:val="22"/>
        </w:rPr>
        <w:t>うち</w:t>
      </w:r>
      <w:r w:rsidR="002A4AA4">
        <w:rPr>
          <w:rFonts w:asciiTheme="minorEastAsia" w:hAnsiTheme="minorEastAsia" w:hint="eastAsia"/>
          <w:sz w:val="22"/>
        </w:rPr>
        <w:t>1</w:t>
      </w:r>
      <w:r w:rsidR="008E39F8">
        <w:rPr>
          <w:rFonts w:asciiTheme="minorEastAsia" w:hAnsiTheme="minorEastAsia" w:hint="eastAsia"/>
          <w:sz w:val="22"/>
        </w:rPr>
        <w:t>93名</w:t>
      </w:r>
      <w:r w:rsidRPr="00F64D07">
        <w:rPr>
          <w:rFonts w:asciiTheme="minorEastAsia" w:hAnsiTheme="minorEastAsia"/>
          <w:sz w:val="22"/>
        </w:rPr>
        <w:t>からさまざまな意見が寄せられた。ここでは、その主な意見を紹介する。なお、掲載に当たっては原文の趣旨を損なわない範囲で一部表現を変えている場合がある。</w:t>
      </w:r>
    </w:p>
    <w:p w14:paraId="1A6C3EA4" w14:textId="77777777" w:rsidR="00642D8A" w:rsidRPr="00F64D07" w:rsidRDefault="00642D8A" w:rsidP="00642D8A">
      <w:pPr>
        <w:jc w:val="left"/>
        <w:rPr>
          <w:rFonts w:asciiTheme="minorEastAsia" w:hAnsiTheme="minorEastAsia"/>
          <w:sz w:val="22"/>
        </w:rPr>
      </w:pPr>
    </w:p>
    <w:p w14:paraId="497E95C7" w14:textId="2B0599BF"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【１．家庭生活と家族観</w:t>
      </w:r>
      <w:r w:rsidR="00872234" w:rsidRPr="00F64D07">
        <w:rPr>
          <w:rFonts w:asciiTheme="majorEastAsia" w:eastAsiaTheme="majorEastAsia" w:hAnsiTheme="majorEastAsia" w:hint="eastAsia"/>
          <w:b/>
          <w:sz w:val="22"/>
        </w:rPr>
        <w:t>について</w:t>
      </w:r>
      <w:r w:rsidRPr="00F64D07">
        <w:rPr>
          <w:rFonts w:asciiTheme="majorEastAsia" w:eastAsiaTheme="majorEastAsia" w:hAnsiTheme="majorEastAsia" w:hint="eastAsia"/>
          <w:b/>
          <w:sz w:val="22"/>
        </w:rPr>
        <w:t>】</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４</w:t>
      </w:r>
      <w:r w:rsidRPr="00F64D07">
        <w:rPr>
          <w:rFonts w:asciiTheme="majorEastAsia" w:eastAsiaTheme="majorEastAsia" w:hAnsiTheme="majorEastAsia" w:hint="eastAsia"/>
          <w:b/>
          <w:sz w:val="22"/>
        </w:rPr>
        <w:t>件</w:t>
      </w:r>
    </w:p>
    <w:p w14:paraId="7439AFF7" w14:textId="77777777" w:rsidR="001671CA"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A5399C">
        <w:rPr>
          <w:rFonts w:asciiTheme="minorEastAsia" w:hAnsiTheme="minorEastAsia" w:hint="eastAsia"/>
          <w:sz w:val="22"/>
        </w:rPr>
        <w:t>「働きに行ってくれた方が助かるし、家事なら手伝うのにパートナーが外に出て働きたがらない」という方はまだまだ多いのではないでしょうか。その時点で経済的な負担が大きくなるため、多く子供を持つ選択肢が少なくなる気がします。男性へのサポートや支援も忘れないで欲しいと思う。</w:t>
      </w:r>
      <w:r>
        <w:rPr>
          <w:rFonts w:asciiTheme="minorEastAsia" w:hAnsiTheme="minorEastAsia" w:hint="eastAsia"/>
          <w:sz w:val="22"/>
        </w:rPr>
        <w:t>（</w:t>
      </w:r>
      <w:r w:rsidRPr="00A5399C">
        <w:rPr>
          <w:rFonts w:asciiTheme="minorEastAsia" w:hAnsiTheme="minorEastAsia" w:hint="eastAsia"/>
          <w:sz w:val="22"/>
        </w:rPr>
        <w:t>男性</w:t>
      </w:r>
      <w:r>
        <w:rPr>
          <w:rFonts w:asciiTheme="minorEastAsia" w:hAnsiTheme="minorEastAsia" w:hint="eastAsia"/>
          <w:sz w:val="22"/>
        </w:rPr>
        <w:t>、40</w:t>
      </w:r>
      <w:r w:rsidRPr="00A5399C">
        <w:rPr>
          <w:rFonts w:asciiTheme="minorEastAsia" w:hAnsiTheme="minorEastAsia" w:hint="eastAsia"/>
          <w:sz w:val="22"/>
        </w:rPr>
        <w:t>～</w:t>
      </w:r>
      <w:r>
        <w:rPr>
          <w:rFonts w:asciiTheme="minorEastAsia" w:hAnsiTheme="minorEastAsia" w:hint="eastAsia"/>
          <w:sz w:val="22"/>
        </w:rPr>
        <w:t>44</w:t>
      </w:r>
      <w:r w:rsidRPr="00A5399C">
        <w:rPr>
          <w:rFonts w:asciiTheme="minorEastAsia" w:hAnsiTheme="minorEastAsia" w:hint="eastAsia"/>
          <w:sz w:val="22"/>
        </w:rPr>
        <w:t>歳</w:t>
      </w:r>
      <w:r>
        <w:rPr>
          <w:rFonts w:asciiTheme="minorEastAsia" w:hAnsiTheme="minorEastAsia" w:hint="eastAsia"/>
          <w:sz w:val="22"/>
        </w:rPr>
        <w:t>）</w:t>
      </w:r>
    </w:p>
    <w:p w14:paraId="642086F9" w14:textId="77777777" w:rsidR="001671CA"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A5399C">
        <w:rPr>
          <w:rFonts w:asciiTheme="minorEastAsia" w:hAnsiTheme="minorEastAsia" w:hint="eastAsia"/>
          <w:sz w:val="22"/>
        </w:rPr>
        <w:t>女性で貧困で離婚できないなど、自立といえどもなかなか難しい問題だと思う。社会全体で小さい頃から貯金よりも投資を勉強するように働きかけ自立できるようになれば困らなくなると思う。</w:t>
      </w:r>
      <w:r>
        <w:rPr>
          <w:rFonts w:asciiTheme="minorEastAsia" w:hAnsiTheme="minorEastAsia" w:hint="eastAsia"/>
          <w:sz w:val="22"/>
        </w:rPr>
        <w:t>（</w:t>
      </w:r>
      <w:r w:rsidRPr="00A5399C">
        <w:rPr>
          <w:rFonts w:asciiTheme="minorEastAsia" w:hAnsiTheme="minorEastAsia" w:hint="eastAsia"/>
          <w:sz w:val="22"/>
        </w:rPr>
        <w:t>女性</w:t>
      </w:r>
      <w:r>
        <w:rPr>
          <w:rFonts w:asciiTheme="minorEastAsia" w:hAnsiTheme="minorEastAsia" w:hint="eastAsia"/>
          <w:sz w:val="22"/>
        </w:rPr>
        <w:t>、50～54</w:t>
      </w:r>
      <w:r w:rsidRPr="00A5399C">
        <w:rPr>
          <w:rFonts w:asciiTheme="minorEastAsia" w:hAnsiTheme="minorEastAsia" w:hint="eastAsia"/>
          <w:sz w:val="22"/>
        </w:rPr>
        <w:t>歳</w:t>
      </w:r>
      <w:r>
        <w:rPr>
          <w:rFonts w:asciiTheme="minorEastAsia" w:hAnsiTheme="minorEastAsia" w:hint="eastAsia"/>
          <w:sz w:val="22"/>
        </w:rPr>
        <w:t>）</w:t>
      </w:r>
    </w:p>
    <w:p w14:paraId="4782DAA0" w14:textId="77777777" w:rsidR="00C336F6" w:rsidRPr="00F64D07" w:rsidRDefault="00C336F6" w:rsidP="00C336F6">
      <w:pPr>
        <w:ind w:leftChars="101" w:left="423" w:hangingChars="96" w:hanging="211"/>
        <w:jc w:val="left"/>
        <w:rPr>
          <w:rFonts w:asciiTheme="minorEastAsia" w:hAnsiTheme="minorEastAsia"/>
          <w:sz w:val="22"/>
        </w:rPr>
      </w:pPr>
    </w:p>
    <w:p w14:paraId="1844CE09" w14:textId="47A59E43"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【２．労働・職場</w:t>
      </w:r>
      <w:r w:rsidR="00872234" w:rsidRPr="00F64D07">
        <w:rPr>
          <w:rFonts w:asciiTheme="majorEastAsia" w:eastAsiaTheme="majorEastAsia" w:hAnsiTheme="majorEastAsia" w:hint="eastAsia"/>
          <w:b/>
          <w:sz w:val="22"/>
        </w:rPr>
        <w:t>について</w:t>
      </w:r>
      <w:r w:rsidRPr="00F64D07">
        <w:rPr>
          <w:rFonts w:asciiTheme="majorEastAsia" w:eastAsiaTheme="majorEastAsia" w:hAnsiTheme="majorEastAsia" w:hint="eastAsia"/>
          <w:b/>
          <w:sz w:val="22"/>
        </w:rPr>
        <w:t>】</w:t>
      </w:r>
      <w:r w:rsidRPr="00F64D07">
        <w:rPr>
          <w:rFonts w:asciiTheme="majorEastAsia" w:eastAsiaTheme="majorEastAsia" w:hAnsiTheme="majorEastAsia"/>
          <w:b/>
          <w:sz w:val="22"/>
        </w:rPr>
        <w:t xml:space="preserve">    </w:t>
      </w:r>
      <w:r w:rsidRPr="00F64D07">
        <w:rPr>
          <w:rFonts w:asciiTheme="majorEastAsia" w:eastAsiaTheme="majorEastAsia" w:hAnsiTheme="majorEastAsia" w:hint="eastAsia"/>
          <w:b/>
          <w:sz w:val="22"/>
        </w:rPr>
        <w:t>３件</w:t>
      </w:r>
    </w:p>
    <w:p w14:paraId="058B80D0" w14:textId="3BB0A5B1" w:rsidR="001671CA"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A5399C">
        <w:rPr>
          <w:rFonts w:asciiTheme="minorEastAsia" w:hAnsiTheme="minorEastAsia" w:hint="eastAsia"/>
          <w:sz w:val="22"/>
        </w:rPr>
        <w:t>まずは女性が家庭に閉じ込められる原因である男性や社会の長時間労働をなくし、男女とも安定して収入を得られる世界を作ることが大切。</w:t>
      </w:r>
      <w:r w:rsidR="00930995">
        <w:rPr>
          <w:rFonts w:asciiTheme="minorEastAsia" w:hAnsiTheme="minorEastAsia" w:hint="eastAsia"/>
          <w:sz w:val="22"/>
        </w:rPr>
        <w:t>２</w:t>
      </w:r>
      <w:r w:rsidRPr="00A5399C">
        <w:rPr>
          <w:rFonts w:asciiTheme="minorEastAsia" w:hAnsiTheme="minorEastAsia" w:hint="eastAsia"/>
          <w:sz w:val="22"/>
        </w:rPr>
        <w:t>馬力であることが当たり前の世界に早くなってほしい。</w:t>
      </w:r>
      <w:r w:rsidR="00930995">
        <w:rPr>
          <w:rFonts w:asciiTheme="minorEastAsia" w:hAnsiTheme="minorEastAsia" w:hint="eastAsia"/>
          <w:sz w:val="22"/>
        </w:rPr>
        <w:t>２</w:t>
      </w:r>
      <w:r w:rsidRPr="00A5399C">
        <w:rPr>
          <w:rFonts w:asciiTheme="minorEastAsia" w:hAnsiTheme="minorEastAsia" w:hint="eastAsia"/>
          <w:sz w:val="22"/>
        </w:rPr>
        <w:t>人でバランスの良い家庭をマネジメントすることが大切。</w:t>
      </w:r>
      <w:r>
        <w:rPr>
          <w:rFonts w:asciiTheme="minorEastAsia" w:hAnsiTheme="minorEastAsia" w:hint="eastAsia"/>
          <w:sz w:val="22"/>
        </w:rPr>
        <w:t>（</w:t>
      </w:r>
      <w:r w:rsidRPr="00A5399C">
        <w:rPr>
          <w:rFonts w:asciiTheme="minorEastAsia" w:hAnsiTheme="minorEastAsia" w:hint="eastAsia"/>
          <w:sz w:val="22"/>
        </w:rPr>
        <w:t>女性</w:t>
      </w:r>
      <w:r>
        <w:rPr>
          <w:rFonts w:asciiTheme="minorEastAsia" w:hAnsiTheme="minorEastAsia" w:hint="eastAsia"/>
          <w:sz w:val="22"/>
        </w:rPr>
        <w:t>、25</w:t>
      </w:r>
      <w:r w:rsidRPr="00A5399C">
        <w:rPr>
          <w:rFonts w:asciiTheme="minorEastAsia" w:hAnsiTheme="minorEastAsia" w:hint="eastAsia"/>
          <w:sz w:val="22"/>
        </w:rPr>
        <w:t>～</w:t>
      </w:r>
      <w:r>
        <w:rPr>
          <w:rFonts w:asciiTheme="minorEastAsia" w:hAnsiTheme="minorEastAsia" w:hint="eastAsia"/>
          <w:sz w:val="22"/>
        </w:rPr>
        <w:t>29</w:t>
      </w:r>
      <w:r w:rsidRPr="00A5399C">
        <w:rPr>
          <w:rFonts w:asciiTheme="minorEastAsia" w:hAnsiTheme="minorEastAsia" w:hint="eastAsia"/>
          <w:sz w:val="22"/>
        </w:rPr>
        <w:t>歳</w:t>
      </w:r>
      <w:r>
        <w:rPr>
          <w:rFonts w:asciiTheme="minorEastAsia" w:hAnsiTheme="minorEastAsia" w:hint="eastAsia"/>
          <w:sz w:val="22"/>
        </w:rPr>
        <w:t>）</w:t>
      </w:r>
    </w:p>
    <w:p w14:paraId="7F789D16" w14:textId="77777777" w:rsidR="00C336F6" w:rsidRPr="00F64D07" w:rsidRDefault="00C336F6" w:rsidP="00C336F6">
      <w:pPr>
        <w:ind w:leftChars="101" w:left="423" w:hangingChars="96" w:hanging="211"/>
        <w:jc w:val="left"/>
        <w:rPr>
          <w:rFonts w:asciiTheme="minorEastAsia" w:hAnsiTheme="minorEastAsia"/>
          <w:sz w:val="22"/>
        </w:rPr>
      </w:pPr>
    </w:p>
    <w:p w14:paraId="22A0E179" w14:textId="068F16FD"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【３．仕事と子育て</w:t>
      </w:r>
      <w:r w:rsidR="00872234" w:rsidRPr="00F64D07">
        <w:rPr>
          <w:rFonts w:asciiTheme="majorEastAsia" w:eastAsiaTheme="majorEastAsia" w:hAnsiTheme="majorEastAsia" w:hint="eastAsia"/>
          <w:b/>
          <w:sz w:val="22"/>
        </w:rPr>
        <w:t>について</w:t>
      </w:r>
      <w:r w:rsidRPr="00F64D07">
        <w:rPr>
          <w:rFonts w:asciiTheme="majorEastAsia" w:eastAsiaTheme="majorEastAsia" w:hAnsiTheme="majorEastAsia" w:hint="eastAsia"/>
          <w:b/>
          <w:sz w:val="22"/>
        </w:rPr>
        <w:t>】</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17</w:t>
      </w:r>
      <w:r w:rsidRPr="00F64D07">
        <w:rPr>
          <w:rFonts w:asciiTheme="majorEastAsia" w:eastAsiaTheme="majorEastAsia" w:hAnsiTheme="majorEastAsia" w:hint="eastAsia"/>
          <w:b/>
          <w:sz w:val="22"/>
        </w:rPr>
        <w:t>件</w:t>
      </w:r>
    </w:p>
    <w:p w14:paraId="7EBE0FF3" w14:textId="77777777" w:rsidR="001671CA" w:rsidRPr="00A5399C"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A5399C">
        <w:rPr>
          <w:rFonts w:asciiTheme="minorEastAsia" w:hAnsiTheme="minorEastAsia" w:hint="eastAsia"/>
          <w:sz w:val="22"/>
        </w:rPr>
        <w:t>主人と中小企業を経営しており、ぎりぎりの人数で仕事をしている。男女共に育児休業で何ヶ月も従業員が休むと会社は回らなくなるし、倒産してしまう。働きながら育児が出来る様、保育施設・保母さんが増えると良いと思う。又、役所の複雑な手続きは不親切な窓口対応と合わせて、かなりの労力を使う。子育て世帯が安心して男女共同参画社会を実現するために、分かり易く相談しやすい、簡素化された手続き、窓口が欲しい。</w:t>
      </w:r>
      <w:r>
        <w:rPr>
          <w:rFonts w:asciiTheme="minorEastAsia" w:hAnsiTheme="minorEastAsia" w:hint="eastAsia"/>
          <w:sz w:val="22"/>
        </w:rPr>
        <w:t>（</w:t>
      </w:r>
      <w:r w:rsidRPr="00A5399C">
        <w:rPr>
          <w:rFonts w:asciiTheme="minorEastAsia" w:hAnsiTheme="minorEastAsia" w:hint="eastAsia"/>
          <w:sz w:val="22"/>
        </w:rPr>
        <w:t>女性</w:t>
      </w:r>
      <w:r>
        <w:rPr>
          <w:rFonts w:asciiTheme="minorEastAsia" w:hAnsiTheme="minorEastAsia" w:hint="eastAsia"/>
          <w:sz w:val="22"/>
        </w:rPr>
        <w:t>、55～59</w:t>
      </w:r>
      <w:r w:rsidRPr="00A5399C">
        <w:rPr>
          <w:rFonts w:asciiTheme="minorEastAsia" w:hAnsiTheme="minorEastAsia" w:hint="eastAsia"/>
          <w:sz w:val="22"/>
        </w:rPr>
        <w:t>歳</w:t>
      </w:r>
      <w:r>
        <w:rPr>
          <w:rFonts w:asciiTheme="minorEastAsia" w:hAnsiTheme="minorEastAsia" w:hint="eastAsia"/>
          <w:sz w:val="22"/>
        </w:rPr>
        <w:t>）</w:t>
      </w:r>
    </w:p>
    <w:p w14:paraId="5C76E9B1" w14:textId="77777777" w:rsidR="001671CA" w:rsidRPr="00A5399C"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A5399C">
        <w:rPr>
          <w:rFonts w:asciiTheme="minorEastAsia" w:hAnsiTheme="minorEastAsia" w:hint="eastAsia"/>
          <w:sz w:val="22"/>
        </w:rPr>
        <w:t>長時間保育や病児・病後児保育が、保護者が子どもと過ごす時間を減らしている一面がある。育休中であっても上の子たちは保育園に通うことが当たり前になって</w:t>
      </w:r>
      <w:r>
        <w:rPr>
          <w:rFonts w:asciiTheme="minorEastAsia" w:hAnsiTheme="minorEastAsia" w:hint="eastAsia"/>
          <w:sz w:val="22"/>
        </w:rPr>
        <w:t>いて、</w:t>
      </w:r>
      <w:r w:rsidRPr="00A5399C">
        <w:rPr>
          <w:rFonts w:asciiTheme="minorEastAsia" w:hAnsiTheme="minorEastAsia" w:hint="eastAsia"/>
          <w:sz w:val="22"/>
        </w:rPr>
        <w:t>家庭で兄弟姉妹</w:t>
      </w:r>
      <w:r>
        <w:rPr>
          <w:rFonts w:asciiTheme="minorEastAsia" w:hAnsiTheme="minorEastAsia" w:hint="eastAsia"/>
          <w:sz w:val="22"/>
        </w:rPr>
        <w:t>が</w:t>
      </w:r>
      <w:r w:rsidRPr="00A5399C">
        <w:rPr>
          <w:rFonts w:asciiTheme="minorEastAsia" w:hAnsiTheme="minorEastAsia" w:hint="eastAsia"/>
          <w:sz w:val="22"/>
        </w:rPr>
        <w:t>過ごすことが減っている。保育園の多様な運営は現状では難しい。保護者と子どもが共に過ごせる時間を充実させていく方法を考えていくことも必要だと思う。</w:t>
      </w:r>
      <w:r>
        <w:rPr>
          <w:rFonts w:asciiTheme="minorEastAsia" w:hAnsiTheme="minorEastAsia" w:hint="eastAsia"/>
          <w:sz w:val="22"/>
        </w:rPr>
        <w:t>（</w:t>
      </w:r>
      <w:r w:rsidRPr="00A5399C">
        <w:rPr>
          <w:rFonts w:asciiTheme="minorEastAsia" w:hAnsiTheme="minorEastAsia" w:hint="eastAsia"/>
          <w:sz w:val="22"/>
        </w:rPr>
        <w:t>女性</w:t>
      </w:r>
      <w:r>
        <w:rPr>
          <w:rFonts w:asciiTheme="minorEastAsia" w:hAnsiTheme="minorEastAsia" w:hint="eastAsia"/>
          <w:sz w:val="22"/>
        </w:rPr>
        <w:t>、50～54</w:t>
      </w:r>
      <w:r w:rsidRPr="00A5399C">
        <w:rPr>
          <w:rFonts w:asciiTheme="minorEastAsia" w:hAnsiTheme="minorEastAsia" w:hint="eastAsia"/>
          <w:sz w:val="22"/>
        </w:rPr>
        <w:t>歳</w:t>
      </w:r>
      <w:r>
        <w:rPr>
          <w:rFonts w:asciiTheme="minorEastAsia" w:hAnsiTheme="minorEastAsia" w:hint="eastAsia"/>
          <w:sz w:val="22"/>
        </w:rPr>
        <w:t>）</w:t>
      </w:r>
    </w:p>
    <w:p w14:paraId="58F0146D" w14:textId="77777777" w:rsidR="001671CA" w:rsidRPr="00A5399C"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A5399C">
        <w:rPr>
          <w:rFonts w:asciiTheme="minorEastAsia" w:hAnsiTheme="minorEastAsia" w:hint="eastAsia"/>
          <w:sz w:val="22"/>
        </w:rPr>
        <w:t>保育園にどんな職業の人でも入れるようにしてほしい。望んだら入れるよう、厳しい審査や複雑な書類を出さずとも、「働きたいので保育を頼みたい」という家庭の願いをもらさず受けてほしい。</w:t>
      </w:r>
      <w:r>
        <w:rPr>
          <w:rFonts w:asciiTheme="minorEastAsia" w:hAnsiTheme="minorEastAsia" w:hint="eastAsia"/>
          <w:sz w:val="22"/>
        </w:rPr>
        <w:t>（</w:t>
      </w:r>
      <w:r w:rsidRPr="00A5399C">
        <w:rPr>
          <w:rFonts w:asciiTheme="minorEastAsia" w:hAnsiTheme="minorEastAsia" w:hint="eastAsia"/>
          <w:sz w:val="22"/>
        </w:rPr>
        <w:t>男性</w:t>
      </w:r>
      <w:r>
        <w:rPr>
          <w:rFonts w:asciiTheme="minorEastAsia" w:hAnsiTheme="minorEastAsia" w:hint="eastAsia"/>
          <w:sz w:val="22"/>
        </w:rPr>
        <w:t>、35～39</w:t>
      </w:r>
      <w:r w:rsidRPr="00A5399C">
        <w:rPr>
          <w:rFonts w:asciiTheme="minorEastAsia" w:hAnsiTheme="minorEastAsia" w:hint="eastAsia"/>
          <w:sz w:val="22"/>
        </w:rPr>
        <w:t>歳</w:t>
      </w:r>
      <w:r>
        <w:rPr>
          <w:rFonts w:asciiTheme="minorEastAsia" w:hAnsiTheme="minorEastAsia" w:hint="eastAsia"/>
          <w:sz w:val="22"/>
        </w:rPr>
        <w:t>）</w:t>
      </w:r>
    </w:p>
    <w:p w14:paraId="0D4C6D5F" w14:textId="77777777" w:rsidR="001671CA" w:rsidRPr="00A5399C"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A5399C">
        <w:rPr>
          <w:rFonts w:asciiTheme="minorEastAsia" w:hAnsiTheme="minorEastAsia" w:hint="eastAsia"/>
          <w:sz w:val="22"/>
        </w:rPr>
        <w:t>体外受精や卵子凍結などの保険適応をもっと広くしてほしい。子供を持ちたくても経済が不安定で難しくなっている。40代を超えてくるとお金に少し余裕が出るが、老後のことも</w:t>
      </w:r>
      <w:r w:rsidRPr="00A5399C">
        <w:rPr>
          <w:rFonts w:asciiTheme="minorEastAsia" w:hAnsiTheme="minorEastAsia" w:hint="eastAsia"/>
          <w:sz w:val="22"/>
        </w:rPr>
        <w:lastRenderedPageBreak/>
        <w:t>考えなければならない歳でもある。寿命が伸びている以上昔よりも金がかかり、子どもを増やす事で消費は必ず増える。</w:t>
      </w:r>
      <w:r>
        <w:rPr>
          <w:rFonts w:asciiTheme="minorEastAsia" w:hAnsiTheme="minorEastAsia" w:hint="eastAsia"/>
          <w:sz w:val="22"/>
        </w:rPr>
        <w:t>（</w:t>
      </w:r>
      <w:r w:rsidRPr="00A5399C">
        <w:rPr>
          <w:rFonts w:asciiTheme="minorEastAsia" w:hAnsiTheme="minorEastAsia" w:hint="eastAsia"/>
          <w:sz w:val="22"/>
        </w:rPr>
        <w:t>男性</w:t>
      </w:r>
      <w:r>
        <w:rPr>
          <w:rFonts w:asciiTheme="minorEastAsia" w:hAnsiTheme="minorEastAsia" w:hint="eastAsia"/>
          <w:sz w:val="22"/>
        </w:rPr>
        <w:t>、40～44</w:t>
      </w:r>
      <w:r w:rsidRPr="00A5399C">
        <w:rPr>
          <w:rFonts w:asciiTheme="minorEastAsia" w:hAnsiTheme="minorEastAsia" w:hint="eastAsia"/>
          <w:sz w:val="22"/>
        </w:rPr>
        <w:t>歳</w:t>
      </w:r>
      <w:r>
        <w:rPr>
          <w:rFonts w:asciiTheme="minorEastAsia" w:hAnsiTheme="minorEastAsia" w:hint="eastAsia"/>
          <w:sz w:val="22"/>
        </w:rPr>
        <w:t>）</w:t>
      </w:r>
    </w:p>
    <w:p w14:paraId="2D9CED2B" w14:textId="77777777" w:rsidR="005042D2" w:rsidRPr="00F64D07" w:rsidRDefault="005042D2" w:rsidP="005042D2">
      <w:pPr>
        <w:ind w:leftChars="101" w:left="423" w:hangingChars="96" w:hanging="211"/>
        <w:jc w:val="left"/>
        <w:rPr>
          <w:rFonts w:asciiTheme="minorEastAsia" w:hAnsiTheme="minorEastAsia"/>
          <w:sz w:val="22"/>
        </w:rPr>
      </w:pPr>
    </w:p>
    <w:p w14:paraId="10F6AD43" w14:textId="73643CF9"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【４．介護</w:t>
      </w:r>
      <w:r w:rsidR="00872234" w:rsidRPr="00F64D07">
        <w:rPr>
          <w:rFonts w:asciiTheme="majorEastAsia" w:eastAsiaTheme="majorEastAsia" w:hAnsiTheme="majorEastAsia" w:hint="eastAsia"/>
          <w:b/>
          <w:sz w:val="22"/>
        </w:rPr>
        <w:t>について</w:t>
      </w:r>
      <w:r w:rsidRPr="00F64D07">
        <w:rPr>
          <w:rFonts w:asciiTheme="majorEastAsia" w:eastAsiaTheme="majorEastAsia" w:hAnsiTheme="majorEastAsia" w:hint="eastAsia"/>
          <w:b/>
          <w:sz w:val="22"/>
        </w:rPr>
        <w:t>】</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０</w:t>
      </w:r>
      <w:r w:rsidRPr="00F64D07">
        <w:rPr>
          <w:rFonts w:asciiTheme="majorEastAsia" w:eastAsiaTheme="majorEastAsia" w:hAnsiTheme="majorEastAsia" w:hint="eastAsia"/>
          <w:b/>
          <w:sz w:val="22"/>
        </w:rPr>
        <w:t>件</w:t>
      </w:r>
    </w:p>
    <w:p w14:paraId="066E47A4" w14:textId="77777777" w:rsidR="00C336F6" w:rsidRPr="00F64D07" w:rsidRDefault="00C336F6" w:rsidP="00C336F6">
      <w:pPr>
        <w:ind w:leftChars="101" w:left="423" w:hangingChars="96" w:hanging="211"/>
        <w:jc w:val="left"/>
        <w:rPr>
          <w:rFonts w:asciiTheme="minorEastAsia" w:hAnsiTheme="minorEastAsia"/>
          <w:sz w:val="22"/>
        </w:rPr>
      </w:pPr>
    </w:p>
    <w:p w14:paraId="62618FB2" w14:textId="287F1C63"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【５．ドメスティック・バイオレンス(ＤＶ)及び性暴力</w:t>
      </w:r>
      <w:r w:rsidR="00872234" w:rsidRPr="00F64D07">
        <w:rPr>
          <w:rFonts w:asciiTheme="majorEastAsia" w:eastAsiaTheme="majorEastAsia" w:hAnsiTheme="majorEastAsia" w:hint="eastAsia"/>
          <w:b/>
          <w:sz w:val="22"/>
        </w:rPr>
        <w:t>について</w:t>
      </w:r>
      <w:r w:rsidRPr="00F64D07">
        <w:rPr>
          <w:rFonts w:asciiTheme="majorEastAsia" w:eastAsiaTheme="majorEastAsia" w:hAnsiTheme="majorEastAsia" w:hint="eastAsia"/>
          <w:b/>
          <w:sz w:val="22"/>
        </w:rPr>
        <w:t>】</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２</w:t>
      </w:r>
      <w:r w:rsidRPr="00F64D07">
        <w:rPr>
          <w:rFonts w:asciiTheme="majorEastAsia" w:eastAsiaTheme="majorEastAsia" w:hAnsiTheme="majorEastAsia" w:hint="eastAsia"/>
          <w:b/>
          <w:sz w:val="22"/>
        </w:rPr>
        <w:t>件</w:t>
      </w:r>
    </w:p>
    <w:p w14:paraId="08E321F3" w14:textId="77777777" w:rsidR="001671CA"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性犯罪やストーカー被害にあっても支援の場が少なく、心や身体のケアができないまま、外出できず、社会人として生活できなくなっている方もいる。区のサポート体制を整えて欲しい。防犯カメラを駐輪場につけるなど、夜道でも安心して歩ける世田谷区にして欲しい。</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、50～54</w:t>
      </w:r>
      <w:r w:rsidRPr="00BD1F0F">
        <w:rPr>
          <w:rFonts w:asciiTheme="minorEastAsia" w:hAnsiTheme="minorEastAsia" w:hint="eastAsia"/>
          <w:sz w:val="22"/>
        </w:rPr>
        <w:t>歳</w:t>
      </w:r>
      <w:r>
        <w:rPr>
          <w:rFonts w:asciiTheme="minorEastAsia" w:hAnsiTheme="minorEastAsia" w:hint="eastAsia"/>
          <w:sz w:val="22"/>
        </w:rPr>
        <w:t>）</w:t>
      </w:r>
    </w:p>
    <w:p w14:paraId="5AB59FE7" w14:textId="77777777" w:rsidR="00C336F6" w:rsidRPr="00F64D07" w:rsidRDefault="00C336F6" w:rsidP="00C336F6">
      <w:pPr>
        <w:ind w:leftChars="101" w:left="423" w:hangingChars="96" w:hanging="211"/>
        <w:jc w:val="left"/>
        <w:rPr>
          <w:rFonts w:asciiTheme="minorEastAsia" w:hAnsiTheme="minorEastAsia"/>
          <w:sz w:val="22"/>
        </w:rPr>
      </w:pPr>
    </w:p>
    <w:p w14:paraId="53D28DE2" w14:textId="0C6E8D7B"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【６．社会参加・「男女共同参画センター“らぷらす”」について】</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５</w:t>
      </w:r>
      <w:r w:rsidRPr="00F64D07">
        <w:rPr>
          <w:rFonts w:asciiTheme="majorEastAsia" w:eastAsiaTheme="majorEastAsia" w:hAnsiTheme="majorEastAsia" w:hint="eastAsia"/>
          <w:b/>
          <w:sz w:val="22"/>
        </w:rPr>
        <w:t>件</w:t>
      </w:r>
    </w:p>
    <w:p w14:paraId="5B808617" w14:textId="7BEEBBC6" w:rsidR="001671CA" w:rsidRPr="005042D2"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00873964">
        <w:rPr>
          <w:rFonts w:asciiTheme="minorEastAsia" w:hAnsiTheme="minorEastAsia" w:hint="eastAsia"/>
          <w:sz w:val="22"/>
        </w:rPr>
        <w:t>“</w:t>
      </w:r>
      <w:r w:rsidRPr="00BD1F0F">
        <w:rPr>
          <w:rFonts w:asciiTheme="minorEastAsia" w:hAnsiTheme="minorEastAsia" w:hint="eastAsia"/>
          <w:sz w:val="22"/>
        </w:rPr>
        <w:t>らぷらす”を知らなかったので、知れて良かったと思います。新聞を取らなくなってから、広報を知る機会も減り、広報ってどうだったか思い出せない位です。</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、55～59</w:t>
      </w:r>
      <w:r w:rsidRPr="00BD1F0F">
        <w:rPr>
          <w:rFonts w:asciiTheme="minorEastAsia" w:hAnsiTheme="minorEastAsia" w:hint="eastAsia"/>
          <w:sz w:val="22"/>
        </w:rPr>
        <w:t>歳</w:t>
      </w:r>
      <w:r>
        <w:rPr>
          <w:rFonts w:asciiTheme="minorEastAsia" w:hAnsiTheme="minorEastAsia" w:hint="eastAsia"/>
          <w:sz w:val="22"/>
        </w:rPr>
        <w:t>）</w:t>
      </w:r>
    </w:p>
    <w:p w14:paraId="6CA5001D" w14:textId="77777777" w:rsidR="001671CA"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区長によるSNSの発信などで世田谷区がマイノリティのための取り組みを行っていることを知り、嬉しく思うが、区による取り組みの情報を得られる機会は多くない（自分から積極的に得なければならない)と感じる。男女平等や差別解消のためにも行政からの情報発信や啓発(オンラインおよびオフライン)が増えてほしい。例えば通学中や買い物に出た際に目に留まるとよいと思う。</w:t>
      </w:r>
      <w:r>
        <w:rPr>
          <w:rFonts w:asciiTheme="minorEastAsia" w:hAnsiTheme="minorEastAsia" w:hint="eastAsia"/>
          <w:sz w:val="22"/>
        </w:rPr>
        <w:t>（</w:t>
      </w:r>
      <w:r w:rsidRPr="00BD1F0F">
        <w:rPr>
          <w:rFonts w:asciiTheme="minorEastAsia" w:hAnsiTheme="minorEastAsia" w:hint="eastAsia"/>
          <w:sz w:val="22"/>
        </w:rPr>
        <w:t>その他</w:t>
      </w:r>
      <w:r>
        <w:rPr>
          <w:rFonts w:asciiTheme="minorEastAsia" w:hAnsiTheme="minorEastAsia" w:hint="eastAsia"/>
          <w:sz w:val="22"/>
        </w:rPr>
        <w:t>、30～34</w:t>
      </w:r>
      <w:r w:rsidRPr="00BD1F0F">
        <w:rPr>
          <w:rFonts w:asciiTheme="minorEastAsia" w:hAnsiTheme="minorEastAsia" w:hint="eastAsia"/>
          <w:sz w:val="22"/>
        </w:rPr>
        <w:t>歳</w:t>
      </w:r>
      <w:r>
        <w:rPr>
          <w:rFonts w:asciiTheme="minorEastAsia" w:hAnsiTheme="minorEastAsia" w:hint="eastAsia"/>
          <w:sz w:val="22"/>
        </w:rPr>
        <w:t>）</w:t>
      </w:r>
    </w:p>
    <w:p w14:paraId="2EA64815" w14:textId="77777777" w:rsidR="00C336F6" w:rsidRPr="00F64D07" w:rsidRDefault="00C336F6" w:rsidP="00C336F6">
      <w:pPr>
        <w:ind w:leftChars="101" w:left="423" w:hangingChars="96" w:hanging="211"/>
        <w:jc w:val="left"/>
        <w:rPr>
          <w:rFonts w:asciiTheme="minorEastAsia" w:hAnsiTheme="minorEastAsia"/>
          <w:sz w:val="22"/>
        </w:rPr>
      </w:pPr>
    </w:p>
    <w:p w14:paraId="4F99F85C" w14:textId="6EBC3C01"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【７．男女平等・男女共同参画社会の実現に向けて</w:t>
      </w:r>
      <w:r w:rsidR="00872234" w:rsidRPr="00F64D07">
        <w:rPr>
          <w:rFonts w:asciiTheme="majorEastAsia" w:eastAsiaTheme="majorEastAsia" w:hAnsiTheme="majorEastAsia" w:hint="eastAsia"/>
          <w:b/>
          <w:sz w:val="22"/>
        </w:rPr>
        <w:t>について</w:t>
      </w:r>
      <w:r w:rsidRPr="00F64D07">
        <w:rPr>
          <w:rFonts w:asciiTheme="majorEastAsia" w:eastAsiaTheme="majorEastAsia" w:hAnsiTheme="majorEastAsia" w:hint="eastAsia"/>
          <w:b/>
          <w:sz w:val="22"/>
        </w:rPr>
        <w:t>】</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53</w:t>
      </w:r>
      <w:r w:rsidRPr="00F64D07">
        <w:rPr>
          <w:rFonts w:asciiTheme="majorEastAsia" w:eastAsiaTheme="majorEastAsia" w:hAnsiTheme="majorEastAsia" w:hint="eastAsia"/>
          <w:b/>
          <w:sz w:val="22"/>
        </w:rPr>
        <w:t>件</w:t>
      </w:r>
    </w:p>
    <w:p w14:paraId="774B7CD4"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完璧な男女平等は身体的な違いにより、実現は無理だと考える。分かり合う、違いを認めることが必要と思う。人としては、平等であるべきだと思う。</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、55～59</w:t>
      </w:r>
      <w:r w:rsidRPr="00BD1F0F">
        <w:rPr>
          <w:rFonts w:asciiTheme="minorEastAsia" w:hAnsiTheme="minorEastAsia" w:hint="eastAsia"/>
          <w:sz w:val="22"/>
        </w:rPr>
        <w:t>歳</w:t>
      </w:r>
      <w:r>
        <w:rPr>
          <w:rFonts w:asciiTheme="minorEastAsia" w:hAnsiTheme="minorEastAsia" w:hint="eastAsia"/>
          <w:sz w:val="22"/>
        </w:rPr>
        <w:t>）</w:t>
      </w:r>
    </w:p>
    <w:p w14:paraId="2600C6BB"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全ての組織において、女性の登用とリーダー化の増加が急務ではないでしょうか。また県議会議員等の男女比率を、構成比に近くなるよう努めていただきたい。</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、55～59</w:t>
      </w:r>
      <w:r w:rsidRPr="00BD1F0F">
        <w:rPr>
          <w:rFonts w:asciiTheme="minorEastAsia" w:hAnsiTheme="minorEastAsia" w:hint="eastAsia"/>
          <w:sz w:val="22"/>
        </w:rPr>
        <w:t>歳</w:t>
      </w:r>
      <w:r>
        <w:rPr>
          <w:rFonts w:asciiTheme="minorEastAsia" w:hAnsiTheme="minorEastAsia" w:hint="eastAsia"/>
          <w:sz w:val="22"/>
        </w:rPr>
        <w:t>）</w:t>
      </w:r>
    </w:p>
    <w:p w14:paraId="06D4B533" w14:textId="6635CADC"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女性の社会進出が進んでいない要因の一つに、女性自身が自分の持つポテンシャルや能力を低く評価し過ぎている、ということがあると思う。例えば会社で昇進したくないと思っている人が多いなど。そういう教育を受けて</w:t>
      </w:r>
      <w:r w:rsidR="0028207D">
        <w:rPr>
          <w:rFonts w:asciiTheme="minorEastAsia" w:hAnsiTheme="minorEastAsia" w:hint="eastAsia"/>
          <w:sz w:val="22"/>
        </w:rPr>
        <w:t>きた</w:t>
      </w:r>
      <w:r w:rsidRPr="00BD1F0F">
        <w:rPr>
          <w:rFonts w:asciiTheme="minorEastAsia" w:hAnsiTheme="minorEastAsia" w:hint="eastAsia"/>
          <w:sz w:val="22"/>
        </w:rPr>
        <w:t>からなのか、家庭の情況がそう思わせるのか原因は様々かと思う。また少子化と女性の社会進出、両方を解決することは重要かと思いますが、一見矛盾していて難しい問題であると感じる。</w:t>
      </w:r>
      <w:r>
        <w:rPr>
          <w:rFonts w:asciiTheme="minorEastAsia" w:hAnsiTheme="minorEastAsia" w:hint="eastAsia"/>
          <w:sz w:val="22"/>
        </w:rPr>
        <w:t>（</w:t>
      </w:r>
      <w:r w:rsidRPr="00BD1F0F">
        <w:rPr>
          <w:rFonts w:asciiTheme="minorEastAsia" w:hAnsiTheme="minorEastAsia" w:hint="eastAsia"/>
          <w:sz w:val="22"/>
        </w:rPr>
        <w:t>男性</w:t>
      </w:r>
      <w:r>
        <w:rPr>
          <w:rFonts w:asciiTheme="minorEastAsia" w:hAnsiTheme="minorEastAsia" w:hint="eastAsia"/>
          <w:sz w:val="22"/>
        </w:rPr>
        <w:t>、60～64</w:t>
      </w:r>
      <w:r w:rsidRPr="00BD1F0F">
        <w:rPr>
          <w:rFonts w:asciiTheme="minorEastAsia" w:hAnsiTheme="minorEastAsia" w:hint="eastAsia"/>
          <w:sz w:val="22"/>
        </w:rPr>
        <w:t>歳</w:t>
      </w:r>
      <w:r>
        <w:rPr>
          <w:rFonts w:asciiTheme="minorEastAsia" w:hAnsiTheme="minorEastAsia" w:hint="eastAsia"/>
          <w:sz w:val="22"/>
        </w:rPr>
        <w:t>）</w:t>
      </w:r>
    </w:p>
    <w:p w14:paraId="29382106"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男女は平等であるべきと思うが、そもそもの生物学的な差がある限り平等とならないこともある訳で、どうすることが正解なのか正直わからない。</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、55～59</w:t>
      </w:r>
      <w:r w:rsidRPr="00BD1F0F">
        <w:rPr>
          <w:rFonts w:asciiTheme="minorEastAsia" w:hAnsiTheme="minorEastAsia" w:hint="eastAsia"/>
          <w:sz w:val="22"/>
        </w:rPr>
        <w:t>歳</w:t>
      </w:r>
      <w:r>
        <w:rPr>
          <w:rFonts w:asciiTheme="minorEastAsia" w:hAnsiTheme="minorEastAsia" w:hint="eastAsia"/>
          <w:sz w:val="22"/>
        </w:rPr>
        <w:t>）</w:t>
      </w:r>
    </w:p>
    <w:p w14:paraId="69579F32" w14:textId="50984FC9"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男女共同参画に関して申し上げると男女共同参画は予算に占める割合が多い印象(※調べたら世田谷区単体ではそんなに多くなく国家予算だと多いと感じた)。日本の貧しさは加速しており今後さらにスマートな権利の平等化が求められると思う。是非コスパの良い男女共同参画を目指していただければと思う。子どもの時から男女平等に触れることは時間</w:t>
      </w:r>
      <w:r>
        <w:rPr>
          <w:rFonts w:asciiTheme="minorEastAsia" w:hAnsiTheme="minorEastAsia" w:hint="eastAsia"/>
          <w:sz w:val="22"/>
        </w:rPr>
        <w:t>が</w:t>
      </w:r>
      <w:r w:rsidRPr="00BD1F0F">
        <w:rPr>
          <w:rFonts w:asciiTheme="minorEastAsia" w:hAnsiTheme="minorEastAsia" w:hint="eastAsia"/>
          <w:sz w:val="22"/>
        </w:rPr>
        <w:t>かかるが</w:t>
      </w:r>
      <w:r>
        <w:rPr>
          <w:rFonts w:asciiTheme="minorEastAsia" w:hAnsiTheme="minorEastAsia" w:hint="eastAsia"/>
          <w:sz w:val="22"/>
        </w:rPr>
        <w:t>、</w:t>
      </w:r>
      <w:r w:rsidRPr="00BD1F0F">
        <w:rPr>
          <w:rFonts w:asciiTheme="minorEastAsia" w:hAnsiTheme="minorEastAsia" w:hint="eastAsia"/>
          <w:sz w:val="22"/>
        </w:rPr>
        <w:t>じっくりと効果は出ると思う。また、男性目線になるが、女性自身は社会進出や責任の増大、高等教育（理系）を望んでないように見受けらる。平等は大切ですが権利を</w:t>
      </w:r>
      <w:r w:rsidRPr="00BD1F0F">
        <w:rPr>
          <w:rFonts w:asciiTheme="minorEastAsia" w:hAnsiTheme="minorEastAsia" w:hint="eastAsia"/>
          <w:sz w:val="22"/>
        </w:rPr>
        <w:lastRenderedPageBreak/>
        <w:t>行使したいかはその女性各々が決めることになる</w:t>
      </w:r>
      <w:r w:rsidR="0028207D">
        <w:rPr>
          <w:rFonts w:asciiTheme="minorEastAsia" w:hAnsiTheme="minorEastAsia" w:hint="eastAsia"/>
          <w:sz w:val="22"/>
        </w:rPr>
        <w:t>の</w:t>
      </w:r>
      <w:r w:rsidRPr="00BD1F0F">
        <w:rPr>
          <w:rFonts w:asciiTheme="minorEastAsia" w:hAnsiTheme="minorEastAsia" w:hint="eastAsia"/>
          <w:sz w:val="22"/>
        </w:rPr>
        <w:t>では</w:t>
      </w:r>
      <w:r w:rsidR="0028207D">
        <w:rPr>
          <w:rFonts w:asciiTheme="minorEastAsia" w:hAnsiTheme="minorEastAsia" w:hint="eastAsia"/>
          <w:sz w:val="22"/>
        </w:rPr>
        <w:t>と</w:t>
      </w:r>
      <w:r w:rsidRPr="00BD1F0F">
        <w:rPr>
          <w:rFonts w:asciiTheme="minorEastAsia" w:hAnsiTheme="minorEastAsia" w:hint="eastAsia"/>
          <w:sz w:val="22"/>
        </w:rPr>
        <w:t>思う。そういうことを望む女性が増えると良いと思う。</w:t>
      </w:r>
      <w:r>
        <w:rPr>
          <w:rFonts w:asciiTheme="minorEastAsia" w:hAnsiTheme="minorEastAsia" w:hint="eastAsia"/>
          <w:sz w:val="22"/>
        </w:rPr>
        <w:t>（</w:t>
      </w:r>
      <w:r w:rsidRPr="00BD1F0F">
        <w:rPr>
          <w:rFonts w:asciiTheme="minorEastAsia" w:hAnsiTheme="minorEastAsia" w:hint="eastAsia"/>
          <w:sz w:val="22"/>
        </w:rPr>
        <w:t>男性</w:t>
      </w:r>
      <w:r>
        <w:rPr>
          <w:rFonts w:asciiTheme="minorEastAsia" w:hAnsiTheme="minorEastAsia" w:hint="eastAsia"/>
          <w:sz w:val="22"/>
        </w:rPr>
        <w:t>、35～39</w:t>
      </w:r>
      <w:r w:rsidRPr="00BD1F0F">
        <w:rPr>
          <w:rFonts w:asciiTheme="minorEastAsia" w:hAnsiTheme="minorEastAsia" w:hint="eastAsia"/>
          <w:sz w:val="22"/>
        </w:rPr>
        <w:t>歳</w:t>
      </w:r>
      <w:r>
        <w:rPr>
          <w:rFonts w:asciiTheme="minorEastAsia" w:hAnsiTheme="minorEastAsia" w:hint="eastAsia"/>
          <w:sz w:val="22"/>
        </w:rPr>
        <w:t>）</w:t>
      </w:r>
    </w:p>
    <w:p w14:paraId="61832DF5"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男女共同参画社会に反対の意見や現実問題もあると思うので、その実現に向けた強引な取り組みは「そうでないとおかしい」「受け入れない人はおかしい」という別の固定観念や社会通念をもたらすため、「SDGｓがあってそれに準拠していかねばならない」というのではなく、本来の日本人らしさ＝調和を大事にする文化を醸成していくように進めてもらいたい。また画一的な視点だけでなく、内閣府が掲げるムーンショット目標のような取り組みも組み込んでいくことが大事なことなのではと今回のアンケートの質問内容を通して思った。</w:t>
      </w:r>
      <w:r>
        <w:rPr>
          <w:rFonts w:asciiTheme="minorEastAsia" w:hAnsiTheme="minorEastAsia" w:hint="eastAsia"/>
          <w:sz w:val="22"/>
        </w:rPr>
        <w:t>（</w:t>
      </w:r>
      <w:r w:rsidRPr="00BD1F0F">
        <w:rPr>
          <w:rFonts w:asciiTheme="minorEastAsia" w:hAnsiTheme="minorEastAsia" w:hint="eastAsia"/>
          <w:sz w:val="22"/>
        </w:rPr>
        <w:t>男性</w:t>
      </w:r>
      <w:r>
        <w:rPr>
          <w:rFonts w:asciiTheme="minorEastAsia" w:hAnsiTheme="minorEastAsia" w:hint="eastAsia"/>
          <w:sz w:val="22"/>
        </w:rPr>
        <w:t>、45～49</w:t>
      </w:r>
      <w:r w:rsidRPr="00BD1F0F">
        <w:rPr>
          <w:rFonts w:asciiTheme="minorEastAsia" w:hAnsiTheme="minorEastAsia" w:hint="eastAsia"/>
          <w:sz w:val="22"/>
        </w:rPr>
        <w:t>歳</w:t>
      </w:r>
      <w:r>
        <w:rPr>
          <w:rFonts w:asciiTheme="minorEastAsia" w:hAnsiTheme="minorEastAsia" w:hint="eastAsia"/>
          <w:sz w:val="22"/>
        </w:rPr>
        <w:t>）</w:t>
      </w:r>
    </w:p>
    <w:p w14:paraId="00870652"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男女共同参画を推進するにあたり、結果(男女の割合やパーセンテージ)のみから方向性や施策を求めるのは誤りだと思う。具体的には、女性の昇格や登用が少ないから、との理由でその割合を増やそうとの意見が出ることがあるが、その数字はあくまで結果であって、能力とやる気のあるものが男女問わず登用されるのが、真の男女共同参画社会と考える。よって世田谷区として方向性を見誤る事なく、男女共同参画社会の実現に向け施策を実現していただきたいと思う。</w:t>
      </w:r>
      <w:r>
        <w:rPr>
          <w:rFonts w:asciiTheme="minorEastAsia" w:hAnsiTheme="minorEastAsia" w:hint="eastAsia"/>
          <w:sz w:val="22"/>
        </w:rPr>
        <w:t>（</w:t>
      </w:r>
      <w:r w:rsidRPr="00BD1F0F">
        <w:rPr>
          <w:rFonts w:asciiTheme="minorEastAsia" w:hAnsiTheme="minorEastAsia" w:hint="eastAsia"/>
          <w:sz w:val="22"/>
        </w:rPr>
        <w:t>男性</w:t>
      </w:r>
      <w:r>
        <w:rPr>
          <w:rFonts w:asciiTheme="minorEastAsia" w:hAnsiTheme="minorEastAsia" w:hint="eastAsia"/>
          <w:sz w:val="22"/>
        </w:rPr>
        <w:t>、65～69</w:t>
      </w:r>
      <w:r w:rsidRPr="00BD1F0F">
        <w:rPr>
          <w:rFonts w:asciiTheme="minorEastAsia" w:hAnsiTheme="minorEastAsia" w:hint="eastAsia"/>
          <w:sz w:val="22"/>
        </w:rPr>
        <w:t>歳</w:t>
      </w:r>
      <w:r>
        <w:rPr>
          <w:rFonts w:asciiTheme="minorEastAsia" w:hAnsiTheme="minorEastAsia" w:hint="eastAsia"/>
          <w:sz w:val="22"/>
        </w:rPr>
        <w:t>）</w:t>
      </w:r>
    </w:p>
    <w:p w14:paraId="570A23FF"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男女の役割／評価の固定は、収入の差に収束されていると思うで、企業の対応が大きなウエイトを占めていると思っている。社会的に目立つ組織（政府や区など）の女性の人数割合が男性を越えると、社会も変わってくると思う。</w:t>
      </w:r>
      <w:r>
        <w:rPr>
          <w:rFonts w:asciiTheme="minorEastAsia" w:hAnsiTheme="minorEastAsia" w:hint="eastAsia"/>
          <w:sz w:val="22"/>
        </w:rPr>
        <w:t>（</w:t>
      </w:r>
      <w:r w:rsidRPr="00BD1F0F">
        <w:rPr>
          <w:rFonts w:asciiTheme="minorEastAsia" w:hAnsiTheme="minorEastAsia" w:hint="eastAsia"/>
          <w:sz w:val="22"/>
        </w:rPr>
        <w:t>男性</w:t>
      </w:r>
      <w:r>
        <w:rPr>
          <w:rFonts w:asciiTheme="minorEastAsia" w:hAnsiTheme="minorEastAsia" w:hint="eastAsia"/>
          <w:sz w:val="22"/>
        </w:rPr>
        <w:t>、45～49</w:t>
      </w:r>
      <w:r w:rsidRPr="00BD1F0F">
        <w:rPr>
          <w:rFonts w:asciiTheme="minorEastAsia" w:hAnsiTheme="minorEastAsia" w:hint="eastAsia"/>
          <w:sz w:val="22"/>
        </w:rPr>
        <w:t>歳</w:t>
      </w:r>
      <w:r>
        <w:rPr>
          <w:rFonts w:asciiTheme="minorEastAsia" w:hAnsiTheme="minorEastAsia" w:hint="eastAsia"/>
          <w:sz w:val="22"/>
        </w:rPr>
        <w:t>）</w:t>
      </w:r>
    </w:p>
    <w:p w14:paraId="3B13CDEC"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意思決定の場に女性の参加が進むようにお願いしたい。また、世田谷区内でも利用できる施設や制度に中心部とそうでない地域の格差があるように思うので確認してもらいたい。</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、50～54</w:t>
      </w:r>
      <w:r w:rsidRPr="00BD1F0F">
        <w:rPr>
          <w:rFonts w:asciiTheme="minorEastAsia" w:hAnsiTheme="minorEastAsia" w:hint="eastAsia"/>
          <w:sz w:val="22"/>
        </w:rPr>
        <w:t>歳</w:t>
      </w:r>
      <w:r>
        <w:rPr>
          <w:rFonts w:asciiTheme="minorEastAsia" w:hAnsiTheme="minorEastAsia" w:hint="eastAsia"/>
          <w:sz w:val="22"/>
        </w:rPr>
        <w:t>）</w:t>
      </w:r>
    </w:p>
    <w:p w14:paraId="01CFA557"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男女の在り方について、全て変える必要は無いと思う。男性も生きにくくなるのが怖いし、逆におばさんが「女性だから何やってもいい」と思われるのが一番懸念である。先週おばさんに、セクハラ(スカートをめくられて、お尻を触れた)されたのだが、女性なので誰も責めなかった。男性なら周囲が注意し、警察に通報できるが、変態のおばさんが一番厄介。とても気持ち悪かったのに、周りも注意しにくい環境が辛かった。シンプルに男性、女性と平等に暮らせる日本になって欲しい。</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、35～39</w:t>
      </w:r>
      <w:r w:rsidRPr="00BD1F0F">
        <w:rPr>
          <w:rFonts w:asciiTheme="minorEastAsia" w:hAnsiTheme="minorEastAsia" w:hint="eastAsia"/>
          <w:sz w:val="22"/>
        </w:rPr>
        <w:t>歳</w:t>
      </w:r>
      <w:r>
        <w:rPr>
          <w:rFonts w:asciiTheme="minorEastAsia" w:hAnsiTheme="minorEastAsia" w:hint="eastAsia"/>
          <w:sz w:val="22"/>
        </w:rPr>
        <w:t>）</w:t>
      </w:r>
    </w:p>
    <w:p w14:paraId="16069C7A"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男尊女卑は是正するべきだが、女尊男卑にまでなってしまっては行き過ぎであると考える。どちらかが優遇されるというようなことはない、真の男女平等を目指して行って頂きたい。</w:t>
      </w:r>
      <w:r>
        <w:rPr>
          <w:rFonts w:asciiTheme="minorEastAsia" w:hAnsiTheme="minorEastAsia" w:hint="eastAsia"/>
          <w:sz w:val="22"/>
        </w:rPr>
        <w:t>（</w:t>
      </w:r>
      <w:r w:rsidRPr="00BD1F0F">
        <w:rPr>
          <w:rFonts w:asciiTheme="minorEastAsia" w:hAnsiTheme="minorEastAsia" w:hint="eastAsia"/>
          <w:sz w:val="22"/>
        </w:rPr>
        <w:t>男性</w:t>
      </w:r>
      <w:r>
        <w:rPr>
          <w:rFonts w:asciiTheme="minorEastAsia" w:hAnsiTheme="minorEastAsia" w:hint="eastAsia"/>
          <w:sz w:val="22"/>
        </w:rPr>
        <w:t>、18</w:t>
      </w:r>
      <w:r w:rsidRPr="00BD1F0F">
        <w:rPr>
          <w:rFonts w:asciiTheme="minorEastAsia" w:hAnsiTheme="minorEastAsia" w:hint="eastAsia"/>
          <w:sz w:val="22"/>
        </w:rPr>
        <w:t>～</w:t>
      </w:r>
      <w:r>
        <w:rPr>
          <w:rFonts w:asciiTheme="minorEastAsia" w:hAnsiTheme="minorEastAsia" w:hint="eastAsia"/>
          <w:sz w:val="22"/>
        </w:rPr>
        <w:t>24</w:t>
      </w:r>
      <w:r w:rsidRPr="00BD1F0F">
        <w:rPr>
          <w:rFonts w:asciiTheme="minorEastAsia" w:hAnsiTheme="minorEastAsia" w:hint="eastAsia"/>
          <w:sz w:val="22"/>
        </w:rPr>
        <w:t>歳</w:t>
      </w:r>
      <w:r>
        <w:rPr>
          <w:rFonts w:asciiTheme="minorEastAsia" w:hAnsiTheme="minorEastAsia" w:hint="eastAsia"/>
          <w:sz w:val="22"/>
        </w:rPr>
        <w:t>）</w:t>
      </w:r>
    </w:p>
    <w:p w14:paraId="16ADABB3"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女性が参画できていない具体的な状況や事柄にスポットを当てて解消していくことが現実的な成果に繋がると思う。</w:t>
      </w:r>
      <w:r>
        <w:rPr>
          <w:rFonts w:asciiTheme="minorEastAsia" w:hAnsiTheme="minorEastAsia" w:hint="eastAsia"/>
          <w:sz w:val="22"/>
        </w:rPr>
        <w:t>（</w:t>
      </w:r>
      <w:r w:rsidRPr="00BD1F0F">
        <w:rPr>
          <w:rFonts w:asciiTheme="minorEastAsia" w:hAnsiTheme="minorEastAsia" w:hint="eastAsia"/>
          <w:sz w:val="22"/>
        </w:rPr>
        <w:t>男性</w:t>
      </w:r>
      <w:r>
        <w:rPr>
          <w:rFonts w:asciiTheme="minorEastAsia" w:hAnsiTheme="minorEastAsia" w:hint="eastAsia"/>
          <w:sz w:val="22"/>
        </w:rPr>
        <w:t>、55～59</w:t>
      </w:r>
      <w:r w:rsidRPr="00BD1F0F">
        <w:rPr>
          <w:rFonts w:asciiTheme="minorEastAsia" w:hAnsiTheme="minorEastAsia" w:hint="eastAsia"/>
          <w:sz w:val="22"/>
        </w:rPr>
        <w:t>歳</w:t>
      </w:r>
      <w:r>
        <w:rPr>
          <w:rFonts w:asciiTheme="minorEastAsia" w:hAnsiTheme="minorEastAsia" w:hint="eastAsia"/>
          <w:sz w:val="22"/>
        </w:rPr>
        <w:t>）</w:t>
      </w:r>
    </w:p>
    <w:p w14:paraId="1FA09F10" w14:textId="77777777" w:rsidR="001671CA" w:rsidRPr="00BD1F0F"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議会のクォーター制という仕組みを最近知りました。区議会にもぜひ取り入れて欲しいと思います。PTA活動も男女いた方がスムーズだと感じます。</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、55～59</w:t>
      </w:r>
      <w:r w:rsidRPr="00BD1F0F">
        <w:rPr>
          <w:rFonts w:asciiTheme="minorEastAsia" w:hAnsiTheme="minorEastAsia" w:hint="eastAsia"/>
          <w:sz w:val="22"/>
        </w:rPr>
        <w:t>歳</w:t>
      </w:r>
      <w:r>
        <w:rPr>
          <w:rFonts w:asciiTheme="minorEastAsia" w:hAnsiTheme="minorEastAsia" w:hint="eastAsia"/>
          <w:sz w:val="22"/>
        </w:rPr>
        <w:t>）</w:t>
      </w:r>
    </w:p>
    <w:p w14:paraId="6C3027C8" w14:textId="77777777" w:rsidR="00C336F6" w:rsidRPr="00F64D07" w:rsidRDefault="00C336F6" w:rsidP="00C336F6">
      <w:pPr>
        <w:ind w:leftChars="101" w:left="423" w:hangingChars="96" w:hanging="211"/>
        <w:jc w:val="left"/>
        <w:rPr>
          <w:rFonts w:asciiTheme="minorEastAsia" w:hAnsiTheme="minorEastAsia"/>
          <w:sz w:val="22"/>
        </w:rPr>
      </w:pPr>
    </w:p>
    <w:p w14:paraId="60D9B26B" w14:textId="3ABB1C72" w:rsidR="00C336F6" w:rsidRPr="00F64D07" w:rsidRDefault="00C336F6" w:rsidP="00C336F6">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【８．仕事と生活の調和（ワーク・ライフ・バランス）</w:t>
      </w:r>
      <w:r w:rsidR="00872234" w:rsidRPr="00F64D07">
        <w:rPr>
          <w:rFonts w:asciiTheme="majorEastAsia" w:eastAsiaTheme="majorEastAsia" w:hAnsiTheme="majorEastAsia" w:hint="eastAsia"/>
          <w:b/>
          <w:sz w:val="22"/>
        </w:rPr>
        <w:t>について</w:t>
      </w:r>
      <w:r w:rsidRPr="00F64D07">
        <w:rPr>
          <w:rFonts w:asciiTheme="majorEastAsia" w:eastAsiaTheme="majorEastAsia" w:hAnsiTheme="majorEastAsia" w:hint="eastAsia"/>
          <w:b/>
          <w:sz w:val="22"/>
        </w:rPr>
        <w:t>】</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２</w:t>
      </w:r>
      <w:r w:rsidRPr="00F64D07">
        <w:rPr>
          <w:rFonts w:asciiTheme="majorEastAsia" w:eastAsiaTheme="majorEastAsia" w:hAnsiTheme="majorEastAsia" w:hint="eastAsia"/>
          <w:b/>
          <w:sz w:val="22"/>
        </w:rPr>
        <w:t>件</w:t>
      </w:r>
    </w:p>
    <w:p w14:paraId="53571A3D" w14:textId="2025C5E2" w:rsidR="001671CA" w:rsidRDefault="001671CA" w:rsidP="001671CA">
      <w:pPr>
        <w:ind w:leftChars="101" w:left="423" w:hangingChars="96" w:hanging="211"/>
        <w:jc w:val="left"/>
        <w:rPr>
          <w:rFonts w:asciiTheme="minorEastAsia" w:hAnsiTheme="minorEastAsia"/>
          <w:sz w:val="22"/>
        </w:rPr>
      </w:pPr>
      <w:r>
        <w:rPr>
          <w:rFonts w:asciiTheme="minorEastAsia" w:hAnsiTheme="minorEastAsia" w:hint="eastAsia"/>
          <w:sz w:val="22"/>
        </w:rPr>
        <w:t>・</w:t>
      </w:r>
      <w:r w:rsidRPr="00BD1F0F">
        <w:rPr>
          <w:rFonts w:asciiTheme="minorEastAsia" w:hAnsiTheme="minorEastAsia" w:hint="eastAsia"/>
          <w:sz w:val="22"/>
        </w:rPr>
        <w:t>現役で働いている世代にとって、地域社会貢献や自治会の活動への参加などは強要されていると感じられることが多々あり、精神的な負担が大きい。地域社会貢献や自治会の活動</w:t>
      </w:r>
      <w:r w:rsidRPr="00BD1F0F">
        <w:rPr>
          <w:rFonts w:asciiTheme="minorEastAsia" w:hAnsiTheme="minorEastAsia" w:hint="eastAsia"/>
          <w:sz w:val="22"/>
        </w:rPr>
        <w:lastRenderedPageBreak/>
        <w:t>への参加が出来ないと</w:t>
      </w:r>
      <w:r w:rsidR="0028207D">
        <w:rPr>
          <w:rFonts w:asciiTheme="minorEastAsia" w:hAnsiTheme="minorEastAsia" w:hint="eastAsia"/>
          <w:sz w:val="22"/>
        </w:rPr>
        <w:t>は</w:t>
      </w:r>
      <w:r w:rsidRPr="00BD1F0F">
        <w:rPr>
          <w:rFonts w:asciiTheme="minorEastAsia" w:hAnsiTheme="minorEastAsia" w:hint="eastAsia"/>
          <w:sz w:val="22"/>
        </w:rPr>
        <w:t>悪でしょうか。仕事に追われてやっとの休みに溜まっている家事や、やりたいこと、休養に時間を割いたら悪でしょうか。自主的な参加が出来ないと悪でしょうか。ジェンダー問題もですが、時代と共に地域の関係性も変わってきているので、時代錯誤にならないように、今とこれからの未来の流れをしっかり掴んで施策に活かしてほしい。</w:t>
      </w:r>
      <w:r>
        <w:rPr>
          <w:rFonts w:asciiTheme="minorEastAsia" w:hAnsiTheme="minorEastAsia" w:hint="eastAsia"/>
          <w:sz w:val="22"/>
        </w:rPr>
        <w:t>（</w:t>
      </w:r>
      <w:r w:rsidRPr="00BD1F0F">
        <w:rPr>
          <w:rFonts w:asciiTheme="minorEastAsia" w:hAnsiTheme="minorEastAsia" w:hint="eastAsia"/>
          <w:sz w:val="22"/>
        </w:rPr>
        <w:t>女性</w:t>
      </w:r>
      <w:r>
        <w:rPr>
          <w:rFonts w:asciiTheme="minorEastAsia" w:hAnsiTheme="minorEastAsia" w:hint="eastAsia"/>
          <w:sz w:val="22"/>
        </w:rPr>
        <w:t>、50～54</w:t>
      </w:r>
      <w:r w:rsidRPr="00BD1F0F">
        <w:rPr>
          <w:rFonts w:asciiTheme="minorEastAsia" w:hAnsiTheme="minorEastAsia" w:hint="eastAsia"/>
          <w:sz w:val="22"/>
        </w:rPr>
        <w:t>歳</w:t>
      </w:r>
      <w:r>
        <w:rPr>
          <w:rFonts w:asciiTheme="minorEastAsia" w:hAnsiTheme="minorEastAsia" w:hint="eastAsia"/>
          <w:sz w:val="22"/>
        </w:rPr>
        <w:t>）</w:t>
      </w:r>
    </w:p>
    <w:p w14:paraId="17053021" w14:textId="77777777" w:rsidR="000F177F" w:rsidRPr="00F64D07" w:rsidRDefault="000F177F" w:rsidP="000F177F">
      <w:pPr>
        <w:jc w:val="left"/>
        <w:rPr>
          <w:rFonts w:asciiTheme="minorEastAsia" w:hAnsiTheme="minorEastAsia"/>
          <w:sz w:val="22"/>
        </w:rPr>
      </w:pPr>
    </w:p>
    <w:p w14:paraId="23CA9DF5" w14:textId="11685338" w:rsidR="000F177F" w:rsidRPr="00F64D07" w:rsidRDefault="000F177F" w:rsidP="000F177F">
      <w:pPr>
        <w:jc w:val="left"/>
        <w:rPr>
          <w:rFonts w:asciiTheme="majorEastAsia" w:eastAsiaTheme="majorEastAsia" w:hAnsiTheme="majorEastAsia"/>
          <w:b/>
          <w:sz w:val="22"/>
        </w:rPr>
      </w:pPr>
      <w:r w:rsidRPr="00F64D07">
        <w:rPr>
          <w:rFonts w:asciiTheme="majorEastAsia" w:eastAsiaTheme="majorEastAsia" w:hAnsiTheme="majorEastAsia" w:hint="eastAsia"/>
          <w:b/>
          <w:sz w:val="22"/>
        </w:rPr>
        <w:t>【９．防災について】</w:t>
      </w:r>
      <w:r w:rsidRPr="00F64D07">
        <w:rPr>
          <w:rFonts w:asciiTheme="majorEastAsia" w:eastAsiaTheme="majorEastAsia" w:hAnsiTheme="majorEastAsia"/>
          <w:b/>
          <w:sz w:val="22"/>
        </w:rPr>
        <w:t xml:space="preserve">    </w:t>
      </w:r>
      <w:r w:rsidR="001671CA">
        <w:rPr>
          <w:rFonts w:asciiTheme="majorEastAsia" w:eastAsiaTheme="majorEastAsia" w:hAnsiTheme="majorEastAsia" w:hint="eastAsia"/>
          <w:b/>
          <w:sz w:val="22"/>
        </w:rPr>
        <w:t>２</w:t>
      </w:r>
      <w:r w:rsidRPr="00F64D07">
        <w:rPr>
          <w:rFonts w:asciiTheme="majorEastAsia" w:eastAsiaTheme="majorEastAsia" w:hAnsiTheme="majorEastAsia" w:hint="eastAsia"/>
          <w:b/>
          <w:sz w:val="22"/>
        </w:rPr>
        <w:t>件</w:t>
      </w:r>
    </w:p>
    <w:p w14:paraId="143ED500"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喫緊の問題として、防災分野での男女共同参画が重要と考えています。災害時の避難所運営に女性の視点を取り入れることで、子ども、高齢者、性的マイノリティなどすべての人の立場にたった運営が可能になると思います。また将来的に男女がより対等に社会に関わるために、子どもの教育現場で平等意識を育てることも重要だと考えます。東京都や全国の中で世田谷区が率先して啓発してくださることを期待していま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、55～59</w:t>
      </w:r>
      <w:r w:rsidRPr="008A7D32">
        <w:rPr>
          <w:rFonts w:asciiTheme="minorEastAsia" w:hAnsiTheme="minorEastAsia" w:hint="eastAsia"/>
          <w:sz w:val="22"/>
        </w:rPr>
        <w:t>歳</w:t>
      </w:r>
      <w:r>
        <w:rPr>
          <w:rFonts w:asciiTheme="minorEastAsia" w:hAnsiTheme="minorEastAsia" w:hint="eastAsia"/>
          <w:sz w:val="22"/>
        </w:rPr>
        <w:t>）</w:t>
      </w:r>
    </w:p>
    <w:p w14:paraId="497E18BF" w14:textId="77777777" w:rsidR="00D158AF" w:rsidRPr="005042D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防災について、災害のときは性的マイノリティの視点や多様性などは不要ではないかと考える。それよりも、特に女性や子どもが安心して過ごせるような避難所の仕組みを検討してほしい。（災害時の避難所では女性、子どもへの性被害が特に多くなると聞くため）災害時こそ、差別ではなく、区別が重要ではと思う。（通常時であれば、性的マイノリティの視点もあってはいいと思う）</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、35～39</w:t>
      </w:r>
      <w:r w:rsidRPr="008A7D32">
        <w:rPr>
          <w:rFonts w:asciiTheme="minorEastAsia" w:hAnsiTheme="minorEastAsia" w:hint="eastAsia"/>
          <w:sz w:val="22"/>
        </w:rPr>
        <w:t>歳</w:t>
      </w:r>
      <w:r>
        <w:rPr>
          <w:rFonts w:asciiTheme="minorEastAsia" w:hAnsiTheme="minorEastAsia" w:hint="eastAsia"/>
          <w:sz w:val="22"/>
        </w:rPr>
        <w:t>）</w:t>
      </w:r>
    </w:p>
    <w:p w14:paraId="6085E4D1" w14:textId="77777777" w:rsidR="00D158AF" w:rsidRDefault="00D158AF" w:rsidP="00C336F6">
      <w:pPr>
        <w:ind w:leftChars="101" w:left="423" w:hangingChars="96" w:hanging="211"/>
        <w:jc w:val="left"/>
        <w:rPr>
          <w:rFonts w:asciiTheme="minorEastAsia" w:hAnsiTheme="minorEastAsia"/>
          <w:sz w:val="22"/>
        </w:rPr>
      </w:pPr>
    </w:p>
    <w:p w14:paraId="7A9904C7" w14:textId="77777777" w:rsidR="00D158AF" w:rsidRPr="00C336F6" w:rsidRDefault="00D158AF" w:rsidP="00D158AF">
      <w:pPr>
        <w:jc w:val="left"/>
        <w:rPr>
          <w:rFonts w:asciiTheme="majorEastAsia" w:eastAsiaTheme="majorEastAsia" w:hAnsiTheme="majorEastAsia"/>
          <w:b/>
          <w:sz w:val="22"/>
        </w:rPr>
      </w:pPr>
      <w:r w:rsidRPr="00C336F6">
        <w:rPr>
          <w:rFonts w:asciiTheme="majorEastAsia" w:eastAsiaTheme="majorEastAsia" w:hAnsiTheme="majorEastAsia" w:hint="eastAsia"/>
          <w:b/>
          <w:sz w:val="22"/>
        </w:rPr>
        <w:t>【</w:t>
      </w:r>
      <w:r>
        <w:rPr>
          <w:rFonts w:asciiTheme="majorEastAsia" w:eastAsiaTheme="majorEastAsia" w:hAnsiTheme="majorEastAsia" w:hint="eastAsia"/>
          <w:b/>
          <w:sz w:val="22"/>
        </w:rPr>
        <w:t>10</w:t>
      </w:r>
      <w:r w:rsidRPr="00C336F6">
        <w:rPr>
          <w:rFonts w:asciiTheme="majorEastAsia" w:eastAsiaTheme="majorEastAsia" w:hAnsiTheme="majorEastAsia" w:hint="eastAsia"/>
          <w:b/>
          <w:sz w:val="22"/>
        </w:rPr>
        <w:t>．</w:t>
      </w:r>
      <w:r w:rsidRPr="00A5399C">
        <w:rPr>
          <w:rFonts w:asciiTheme="majorEastAsia" w:eastAsiaTheme="majorEastAsia" w:hAnsiTheme="majorEastAsia" w:hint="eastAsia"/>
          <w:b/>
          <w:sz w:val="22"/>
        </w:rPr>
        <w:t>男性特有の生きづらさについて</w:t>
      </w:r>
      <w:r w:rsidRPr="00C336F6">
        <w:rPr>
          <w:rFonts w:asciiTheme="majorEastAsia" w:eastAsiaTheme="majorEastAsia" w:hAnsiTheme="majorEastAsia" w:hint="eastAsia"/>
          <w:b/>
          <w:sz w:val="22"/>
        </w:rPr>
        <w:t>】</w:t>
      </w:r>
      <w:r w:rsidRPr="00C336F6">
        <w:rPr>
          <w:rFonts w:asciiTheme="majorEastAsia" w:eastAsiaTheme="majorEastAsia" w:hAnsiTheme="majorEastAsia"/>
          <w:b/>
          <w:sz w:val="22"/>
        </w:rPr>
        <w:t xml:space="preserve">    </w:t>
      </w:r>
      <w:r>
        <w:rPr>
          <w:rFonts w:asciiTheme="majorEastAsia" w:eastAsiaTheme="majorEastAsia" w:hAnsiTheme="majorEastAsia" w:hint="eastAsia"/>
          <w:b/>
          <w:sz w:val="22"/>
        </w:rPr>
        <w:t>５</w:t>
      </w:r>
      <w:r w:rsidRPr="00C336F6">
        <w:rPr>
          <w:rFonts w:asciiTheme="majorEastAsia" w:eastAsiaTheme="majorEastAsia" w:hAnsiTheme="majorEastAsia" w:hint="eastAsia"/>
          <w:b/>
          <w:sz w:val="22"/>
        </w:rPr>
        <w:t>件</w:t>
      </w:r>
    </w:p>
    <w:p w14:paraId="5B593F00"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男女共同参画に関するアンケートを拝見し、女性や性的マイノリティへの配慮に多くの質問がある一方で、男性の生きづらさに関する問いはわずか数問に過ぎず、男性特有の生きづらさについて触れられることがほとんどなかった点については、残念に思いました。社会的に男性が抱える問題はしばしば見過ごされがちで、例えば自殺率の高さや過酷な職業への偏った役割分担など、深刻な課題が多く存在しています。男女平等を目指すのであれば、そろそろ男性の問題にもきちんと目を向け、女性の問題と同じように真剣に取り組むべきだと強く感じます。</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、40～44</w:t>
      </w:r>
      <w:r w:rsidRPr="008A7D32">
        <w:rPr>
          <w:rFonts w:asciiTheme="minorEastAsia" w:hAnsiTheme="minorEastAsia" w:hint="eastAsia"/>
          <w:sz w:val="22"/>
        </w:rPr>
        <w:t>歳</w:t>
      </w:r>
      <w:r>
        <w:rPr>
          <w:rFonts w:asciiTheme="minorEastAsia" w:hAnsiTheme="minorEastAsia" w:hint="eastAsia"/>
          <w:sz w:val="22"/>
        </w:rPr>
        <w:t>）</w:t>
      </w:r>
    </w:p>
    <w:p w14:paraId="09D2D4D2" w14:textId="61AEDE6D" w:rsidR="00D158AF" w:rsidRPr="005042D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過去に男女別の自殺率では男性が高いと聞いたことがありますが、男性の生きづらさなどの理解を深めたくても中々男性から意見を</w:t>
      </w:r>
      <w:r w:rsidR="0028207D">
        <w:rPr>
          <w:rFonts w:asciiTheme="minorEastAsia" w:hAnsiTheme="minorEastAsia" w:hint="eastAsia"/>
          <w:sz w:val="22"/>
        </w:rPr>
        <w:t>聞く</w:t>
      </w:r>
      <w:r w:rsidRPr="008A7D32">
        <w:rPr>
          <w:rFonts w:asciiTheme="minorEastAsia" w:hAnsiTheme="minorEastAsia" w:hint="eastAsia"/>
          <w:sz w:val="22"/>
        </w:rPr>
        <w:t>ことは容易では</w:t>
      </w:r>
      <w:r w:rsidR="0028207D">
        <w:rPr>
          <w:rFonts w:asciiTheme="minorEastAsia" w:hAnsiTheme="minorEastAsia" w:hint="eastAsia"/>
          <w:sz w:val="22"/>
        </w:rPr>
        <w:t>ありません</w:t>
      </w:r>
      <w:r w:rsidRPr="008A7D32">
        <w:rPr>
          <w:rFonts w:asciiTheme="minorEastAsia" w:hAnsiTheme="minorEastAsia" w:hint="eastAsia"/>
          <w:sz w:val="22"/>
        </w:rPr>
        <w:t>。また、男女共同参画を目指して区が行事など行っているとしても調べる時間もそのような事を考える余裕もない人もいると思うので郵便をしないにしても区民に届くように駅などの掲示板で分かりやすく広めるなど、世田谷線における東急のSDGsの働きの宣伝のように目で見て伝わるような事をしていただけるととても助かりま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、25～29</w:t>
      </w:r>
      <w:r w:rsidRPr="008A7D32">
        <w:rPr>
          <w:rFonts w:asciiTheme="minorEastAsia" w:hAnsiTheme="minorEastAsia" w:hint="eastAsia"/>
          <w:sz w:val="22"/>
        </w:rPr>
        <w:t>歳</w:t>
      </w:r>
      <w:r>
        <w:rPr>
          <w:rFonts w:asciiTheme="minorEastAsia" w:hAnsiTheme="minorEastAsia" w:hint="eastAsia"/>
          <w:sz w:val="22"/>
        </w:rPr>
        <w:t>）</w:t>
      </w:r>
    </w:p>
    <w:p w14:paraId="1B09B34D" w14:textId="77777777" w:rsidR="00D158AF" w:rsidRDefault="00D158AF" w:rsidP="00C336F6">
      <w:pPr>
        <w:ind w:leftChars="101" w:left="423" w:hangingChars="96" w:hanging="211"/>
        <w:jc w:val="left"/>
        <w:rPr>
          <w:rFonts w:asciiTheme="minorEastAsia" w:hAnsiTheme="minorEastAsia"/>
          <w:sz w:val="22"/>
        </w:rPr>
      </w:pPr>
    </w:p>
    <w:p w14:paraId="34F4C813" w14:textId="77777777" w:rsidR="00D158AF" w:rsidRPr="00C336F6" w:rsidRDefault="00D158AF" w:rsidP="00D158AF">
      <w:pPr>
        <w:jc w:val="left"/>
        <w:rPr>
          <w:rFonts w:asciiTheme="majorEastAsia" w:eastAsiaTheme="majorEastAsia" w:hAnsiTheme="majorEastAsia"/>
          <w:b/>
          <w:sz w:val="22"/>
        </w:rPr>
      </w:pPr>
      <w:r w:rsidRPr="00C336F6">
        <w:rPr>
          <w:rFonts w:asciiTheme="majorEastAsia" w:eastAsiaTheme="majorEastAsia" w:hAnsiTheme="majorEastAsia" w:hint="eastAsia"/>
          <w:b/>
          <w:sz w:val="22"/>
        </w:rPr>
        <w:t>【1</w:t>
      </w:r>
      <w:r>
        <w:rPr>
          <w:rFonts w:asciiTheme="majorEastAsia" w:eastAsiaTheme="majorEastAsia" w:hAnsiTheme="majorEastAsia" w:hint="eastAsia"/>
          <w:b/>
          <w:sz w:val="22"/>
        </w:rPr>
        <w:t>1</w:t>
      </w:r>
      <w:r w:rsidRPr="00C336F6">
        <w:rPr>
          <w:rFonts w:asciiTheme="majorEastAsia" w:eastAsiaTheme="majorEastAsia" w:hAnsiTheme="majorEastAsia" w:hint="eastAsia"/>
          <w:b/>
          <w:sz w:val="22"/>
        </w:rPr>
        <w:t>．性的マイノリティ（性的少数者）</w:t>
      </w:r>
      <w:r>
        <w:rPr>
          <w:rFonts w:asciiTheme="majorEastAsia" w:eastAsiaTheme="majorEastAsia" w:hAnsiTheme="majorEastAsia" w:hint="eastAsia"/>
          <w:b/>
          <w:sz w:val="22"/>
        </w:rPr>
        <w:t>について</w:t>
      </w:r>
      <w:r w:rsidRPr="00C336F6">
        <w:rPr>
          <w:rFonts w:asciiTheme="majorEastAsia" w:eastAsiaTheme="majorEastAsia" w:hAnsiTheme="majorEastAsia" w:hint="eastAsia"/>
          <w:b/>
          <w:sz w:val="22"/>
        </w:rPr>
        <w:t>】</w:t>
      </w:r>
      <w:r w:rsidRPr="00C336F6">
        <w:rPr>
          <w:rFonts w:asciiTheme="majorEastAsia" w:eastAsiaTheme="majorEastAsia" w:hAnsiTheme="majorEastAsia"/>
          <w:b/>
          <w:sz w:val="22"/>
        </w:rPr>
        <w:t xml:space="preserve">    </w:t>
      </w:r>
      <w:r>
        <w:rPr>
          <w:rFonts w:asciiTheme="majorEastAsia" w:eastAsiaTheme="majorEastAsia" w:hAnsiTheme="majorEastAsia" w:hint="eastAsia"/>
          <w:b/>
          <w:sz w:val="22"/>
        </w:rPr>
        <w:t>16</w:t>
      </w:r>
      <w:r w:rsidRPr="00C336F6">
        <w:rPr>
          <w:rFonts w:asciiTheme="majorEastAsia" w:eastAsiaTheme="majorEastAsia" w:hAnsiTheme="majorEastAsia" w:hint="eastAsia"/>
          <w:b/>
          <w:sz w:val="22"/>
        </w:rPr>
        <w:t>件</w:t>
      </w:r>
    </w:p>
    <w:p w14:paraId="3FA15C08" w14:textId="77777777" w:rsidR="00B03A8B" w:rsidRPr="008A7D32" w:rsidRDefault="00B03A8B" w:rsidP="00B03A8B">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男女平等・ジェンダー平等を推進するあまり生物学的な性差が否定されたり、目をそむけられたりしてかえって女性が生きづらくなる。トランスジェンダーの方がいわれのない非難をうけたりする例も聞いているので、生物学的な性差を加味した議論をしてほしいです。</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、25～29</w:t>
      </w:r>
      <w:r w:rsidRPr="008A7D32">
        <w:rPr>
          <w:rFonts w:asciiTheme="minorEastAsia" w:hAnsiTheme="minorEastAsia" w:hint="eastAsia"/>
          <w:sz w:val="22"/>
        </w:rPr>
        <w:t>歳</w:t>
      </w:r>
      <w:r>
        <w:rPr>
          <w:rFonts w:asciiTheme="minorEastAsia" w:hAnsiTheme="minorEastAsia" w:hint="eastAsia"/>
          <w:sz w:val="22"/>
        </w:rPr>
        <w:t>）</w:t>
      </w:r>
    </w:p>
    <w:p w14:paraId="2DAC5A4B"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lastRenderedPageBreak/>
        <w:t>・</w:t>
      </w:r>
      <w:r w:rsidRPr="008A7D32">
        <w:rPr>
          <w:rFonts w:asciiTheme="minorEastAsia" w:hAnsiTheme="minorEastAsia" w:hint="eastAsia"/>
          <w:sz w:val="22"/>
        </w:rPr>
        <w:t>世田谷区は「パートナーシップの宣誓」や「パートナーシップ・ファミリーシップの宣誓」の件など、多様性を認め合うことに、区としてもきちんと姿勢を示していてとても良いと思います。区から変わっていくことで国も変わっていくと思います。他者との違いを認め合える、国になっていくことを願っていますし、自分も変える力になりたいと思いま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4810CBDB"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マイノリティへ配慮することは必要だが、バランスが重要。マジョリティへの適度な負担を求めることにつながる施策とならないか、施策内容は十分な検証をもって進めるべき。</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350EFB1A"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男女、といった分別ではなく、「人」として世田谷区としてどうあるべきかを議論して欲しい。その方が男女とかジェンダー、セクシャルマイノリティ等で議論がつまずく前に大筋な世田谷区の在り方が見えて来ると思う。</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、50～54</w:t>
      </w:r>
      <w:r w:rsidRPr="008A7D32">
        <w:rPr>
          <w:rFonts w:asciiTheme="minorEastAsia" w:hAnsiTheme="minorEastAsia" w:hint="eastAsia"/>
          <w:sz w:val="22"/>
        </w:rPr>
        <w:t>歳</w:t>
      </w:r>
      <w:r>
        <w:rPr>
          <w:rFonts w:asciiTheme="minorEastAsia" w:hAnsiTheme="minorEastAsia" w:hint="eastAsia"/>
          <w:sz w:val="22"/>
        </w:rPr>
        <w:t>）</w:t>
      </w:r>
    </w:p>
    <w:p w14:paraId="1AC3F089" w14:textId="41A4144E"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世田谷区はジェンダーやマイノリティについて積極的に向き合う姿勢で取り組まれていると感じており、それがここで生活する上での安心感や希望に繋がっていると思っています</w:t>
      </w:r>
      <w:r w:rsidR="00B03A8B">
        <w:rPr>
          <w:rFonts w:asciiTheme="minorEastAsia" w:hAnsiTheme="minorEastAsia" w:hint="eastAsia"/>
          <w:sz w:val="22"/>
        </w:rPr>
        <w:t>。</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、60～64</w:t>
      </w:r>
      <w:r w:rsidRPr="008A7D32">
        <w:rPr>
          <w:rFonts w:asciiTheme="minorEastAsia" w:hAnsiTheme="minorEastAsia" w:hint="eastAsia"/>
          <w:sz w:val="22"/>
        </w:rPr>
        <w:t>歳</w:t>
      </w:r>
      <w:r>
        <w:rPr>
          <w:rFonts w:asciiTheme="minorEastAsia" w:hAnsiTheme="minorEastAsia" w:hint="eastAsia"/>
          <w:sz w:val="22"/>
        </w:rPr>
        <w:t>）</w:t>
      </w:r>
    </w:p>
    <w:p w14:paraId="69EF744F"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トランスジェンダーの方が生活しやすく、かつシス男性、シス女性が何かを我慢したり被害を受けたりしないよう、ハード面の整備に力を入れていただきたいです。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、25～29</w:t>
      </w:r>
      <w:r w:rsidRPr="008A7D32">
        <w:rPr>
          <w:rFonts w:asciiTheme="minorEastAsia" w:hAnsiTheme="minorEastAsia" w:hint="eastAsia"/>
          <w:sz w:val="22"/>
        </w:rPr>
        <w:t>歳</w:t>
      </w:r>
      <w:r>
        <w:rPr>
          <w:rFonts w:asciiTheme="minorEastAsia" w:hAnsiTheme="minorEastAsia" w:hint="eastAsia"/>
          <w:sz w:val="22"/>
        </w:rPr>
        <w:t>）</w:t>
      </w:r>
    </w:p>
    <w:p w14:paraId="224DF1EA" w14:textId="77777777" w:rsidR="00D158AF"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ジェンダーの項目について、本当に自身のジェンダーで困っている人とそれを自称して女性スペースに入りたい変態の見分けがつかないので、悪用される可能性を考えると迂闊にこうしたらいいの回答ができません。女性の身体的特徴を持つ方の権利が脅かされないように社会整備していければいいと思います。どのような立場の人も生きやすい社会になれば良いと思いま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、30～34</w:t>
      </w:r>
      <w:r w:rsidRPr="008A7D32">
        <w:rPr>
          <w:rFonts w:asciiTheme="minorEastAsia" w:hAnsiTheme="minorEastAsia" w:hint="eastAsia"/>
          <w:sz w:val="22"/>
        </w:rPr>
        <w:t>歳</w:t>
      </w:r>
      <w:r>
        <w:rPr>
          <w:rFonts w:asciiTheme="minorEastAsia" w:hAnsiTheme="minorEastAsia" w:hint="eastAsia"/>
          <w:sz w:val="22"/>
        </w:rPr>
        <w:t>）</w:t>
      </w:r>
    </w:p>
    <w:p w14:paraId="13ADF8AE" w14:textId="2452F24D" w:rsidR="00D158AF" w:rsidRDefault="00D158AF" w:rsidP="00C336F6">
      <w:pPr>
        <w:ind w:leftChars="101" w:left="423" w:hangingChars="96" w:hanging="211"/>
        <w:jc w:val="left"/>
        <w:rPr>
          <w:rFonts w:asciiTheme="minorEastAsia" w:hAnsiTheme="minorEastAsia"/>
          <w:sz w:val="22"/>
        </w:rPr>
      </w:pPr>
    </w:p>
    <w:p w14:paraId="4D1FE0D6" w14:textId="77777777" w:rsidR="00D158AF" w:rsidRPr="00C336F6" w:rsidRDefault="00D158AF" w:rsidP="00D158AF">
      <w:pPr>
        <w:jc w:val="left"/>
        <w:rPr>
          <w:rFonts w:asciiTheme="majorEastAsia" w:eastAsiaTheme="majorEastAsia" w:hAnsiTheme="majorEastAsia"/>
          <w:b/>
          <w:sz w:val="22"/>
        </w:rPr>
      </w:pPr>
      <w:r w:rsidRPr="00C336F6">
        <w:rPr>
          <w:rFonts w:asciiTheme="majorEastAsia" w:eastAsiaTheme="majorEastAsia" w:hAnsiTheme="majorEastAsia" w:hint="eastAsia"/>
          <w:b/>
          <w:sz w:val="22"/>
        </w:rPr>
        <w:t>【1</w:t>
      </w:r>
      <w:r>
        <w:rPr>
          <w:rFonts w:asciiTheme="majorEastAsia" w:eastAsiaTheme="majorEastAsia" w:hAnsiTheme="majorEastAsia" w:hint="eastAsia"/>
          <w:b/>
          <w:sz w:val="22"/>
        </w:rPr>
        <w:t>2</w:t>
      </w:r>
      <w:r w:rsidRPr="00C336F6">
        <w:rPr>
          <w:rFonts w:asciiTheme="majorEastAsia" w:eastAsiaTheme="majorEastAsia" w:hAnsiTheme="majorEastAsia" w:hint="eastAsia"/>
          <w:b/>
          <w:sz w:val="22"/>
        </w:rPr>
        <w:t>．</w:t>
      </w:r>
      <w:r w:rsidRPr="00A5399C">
        <w:rPr>
          <w:rFonts w:asciiTheme="majorEastAsia" w:eastAsiaTheme="majorEastAsia" w:hAnsiTheme="majorEastAsia" w:hint="eastAsia"/>
          <w:b/>
          <w:sz w:val="22"/>
        </w:rPr>
        <w:t>コロナウイルス禍を経た環境変化について</w:t>
      </w:r>
      <w:r w:rsidRPr="00C336F6">
        <w:rPr>
          <w:rFonts w:asciiTheme="majorEastAsia" w:eastAsiaTheme="majorEastAsia" w:hAnsiTheme="majorEastAsia" w:hint="eastAsia"/>
          <w:b/>
          <w:sz w:val="22"/>
        </w:rPr>
        <w:t>】</w:t>
      </w:r>
      <w:r w:rsidRPr="00C336F6">
        <w:rPr>
          <w:rFonts w:asciiTheme="majorEastAsia" w:eastAsiaTheme="majorEastAsia" w:hAnsiTheme="majorEastAsia"/>
          <w:b/>
          <w:sz w:val="22"/>
        </w:rPr>
        <w:t xml:space="preserve">    </w:t>
      </w:r>
      <w:r>
        <w:rPr>
          <w:rFonts w:asciiTheme="majorEastAsia" w:eastAsiaTheme="majorEastAsia" w:hAnsiTheme="majorEastAsia" w:hint="eastAsia"/>
          <w:b/>
          <w:sz w:val="22"/>
        </w:rPr>
        <w:t>０</w:t>
      </w:r>
      <w:r w:rsidRPr="00C336F6">
        <w:rPr>
          <w:rFonts w:asciiTheme="majorEastAsia" w:eastAsiaTheme="majorEastAsia" w:hAnsiTheme="majorEastAsia" w:hint="eastAsia"/>
          <w:b/>
          <w:sz w:val="22"/>
        </w:rPr>
        <w:t>件</w:t>
      </w:r>
    </w:p>
    <w:p w14:paraId="0114BE19" w14:textId="77777777" w:rsidR="00D158AF" w:rsidRPr="00A5399C" w:rsidRDefault="00D158AF" w:rsidP="00D158AF">
      <w:pPr>
        <w:ind w:leftChars="101" w:left="423" w:hangingChars="96" w:hanging="211"/>
        <w:jc w:val="left"/>
        <w:rPr>
          <w:rFonts w:asciiTheme="minorEastAsia" w:hAnsiTheme="minorEastAsia"/>
          <w:sz w:val="22"/>
        </w:rPr>
      </w:pPr>
    </w:p>
    <w:p w14:paraId="13CD6C80" w14:textId="0952B8DB" w:rsidR="00D158AF" w:rsidRPr="00C336F6" w:rsidRDefault="00D158AF" w:rsidP="00D158AF">
      <w:pPr>
        <w:jc w:val="left"/>
        <w:rPr>
          <w:rFonts w:asciiTheme="majorEastAsia" w:eastAsiaTheme="majorEastAsia" w:hAnsiTheme="majorEastAsia"/>
          <w:b/>
          <w:sz w:val="22"/>
        </w:rPr>
      </w:pPr>
      <w:r w:rsidRPr="00C336F6">
        <w:rPr>
          <w:rFonts w:asciiTheme="majorEastAsia" w:eastAsiaTheme="majorEastAsia" w:hAnsiTheme="majorEastAsia" w:hint="eastAsia"/>
          <w:b/>
          <w:sz w:val="22"/>
        </w:rPr>
        <w:t>【1</w:t>
      </w:r>
      <w:r>
        <w:rPr>
          <w:rFonts w:asciiTheme="majorEastAsia" w:eastAsiaTheme="majorEastAsia" w:hAnsiTheme="majorEastAsia" w:hint="eastAsia"/>
          <w:b/>
          <w:sz w:val="22"/>
        </w:rPr>
        <w:t>3</w:t>
      </w:r>
      <w:r w:rsidRPr="00C336F6">
        <w:rPr>
          <w:rFonts w:asciiTheme="majorEastAsia" w:eastAsiaTheme="majorEastAsia" w:hAnsiTheme="majorEastAsia" w:hint="eastAsia"/>
          <w:b/>
          <w:sz w:val="22"/>
        </w:rPr>
        <w:t>．</w:t>
      </w:r>
      <w:r w:rsidRPr="00A5399C">
        <w:rPr>
          <w:rFonts w:asciiTheme="majorEastAsia" w:eastAsiaTheme="majorEastAsia" w:hAnsiTheme="majorEastAsia" w:hint="eastAsia"/>
          <w:b/>
          <w:sz w:val="22"/>
        </w:rPr>
        <w:t>区の政策について</w:t>
      </w:r>
      <w:r w:rsidRPr="00C336F6">
        <w:rPr>
          <w:rFonts w:asciiTheme="majorEastAsia" w:eastAsiaTheme="majorEastAsia" w:hAnsiTheme="majorEastAsia" w:hint="eastAsia"/>
          <w:b/>
          <w:sz w:val="22"/>
        </w:rPr>
        <w:t>】</w:t>
      </w:r>
      <w:r w:rsidRPr="00C336F6">
        <w:rPr>
          <w:rFonts w:asciiTheme="majorEastAsia" w:eastAsiaTheme="majorEastAsia" w:hAnsiTheme="majorEastAsia"/>
          <w:b/>
          <w:sz w:val="22"/>
        </w:rPr>
        <w:t xml:space="preserve">    </w:t>
      </w:r>
      <w:r w:rsidRPr="00C336F6">
        <w:rPr>
          <w:rFonts w:asciiTheme="majorEastAsia" w:eastAsiaTheme="majorEastAsia" w:hAnsiTheme="majorEastAsia" w:hint="eastAsia"/>
          <w:b/>
          <w:sz w:val="22"/>
        </w:rPr>
        <w:t>3</w:t>
      </w:r>
      <w:r w:rsidR="008E39F8">
        <w:rPr>
          <w:rFonts w:asciiTheme="majorEastAsia" w:eastAsiaTheme="majorEastAsia" w:hAnsiTheme="majorEastAsia" w:hint="eastAsia"/>
          <w:b/>
          <w:sz w:val="22"/>
        </w:rPr>
        <w:t>4</w:t>
      </w:r>
      <w:r w:rsidRPr="00C336F6">
        <w:rPr>
          <w:rFonts w:asciiTheme="majorEastAsia" w:eastAsiaTheme="majorEastAsia" w:hAnsiTheme="majorEastAsia" w:hint="eastAsia"/>
          <w:b/>
          <w:sz w:val="22"/>
        </w:rPr>
        <w:t>件</w:t>
      </w:r>
    </w:p>
    <w:p w14:paraId="4AC817F1" w14:textId="20DF9C75"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調査などで集めた情報をまとめたら、</w:t>
      </w:r>
      <w:r w:rsidR="00B03A8B" w:rsidRPr="008A7D32">
        <w:rPr>
          <w:rFonts w:asciiTheme="minorEastAsia" w:hAnsiTheme="minorEastAsia" w:hint="eastAsia"/>
          <w:sz w:val="22"/>
        </w:rPr>
        <w:t>ＷＥＢ</w:t>
      </w:r>
      <w:r w:rsidRPr="008A7D32">
        <w:rPr>
          <w:rFonts w:asciiTheme="minorEastAsia" w:hAnsiTheme="minorEastAsia" w:hint="eastAsia"/>
          <w:sz w:val="22"/>
        </w:rPr>
        <w:t>や情報誌などですぐに発表して、こういう意見からこのような事業などを進めていったということを発表して、即行動に移してほしいです。</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794B54E6"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 xml:space="preserve"> 具体的に、何から始めていけば、実現できるかの、アナウンスが、頂けたらと思います。普通に生活している上で、実感できていない。情報の受け取りが、年代によって様々な昨今、情報が伝わりにくい層（スマホを持っていない等）にも届くよう、お願い致しま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、60～64</w:t>
      </w:r>
      <w:r w:rsidRPr="008A7D32">
        <w:rPr>
          <w:rFonts w:asciiTheme="minorEastAsia" w:hAnsiTheme="minorEastAsia" w:hint="eastAsia"/>
          <w:sz w:val="22"/>
        </w:rPr>
        <w:t>歳</w:t>
      </w:r>
      <w:r>
        <w:rPr>
          <w:rFonts w:asciiTheme="minorEastAsia" w:hAnsiTheme="minorEastAsia" w:hint="eastAsia"/>
          <w:sz w:val="22"/>
        </w:rPr>
        <w:t>）</w:t>
      </w:r>
    </w:p>
    <w:p w14:paraId="08A05CD1"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「教育」「情報提供」はよいので（個人々々がＷＥＢで調べる）制度・条例の制定を優先させるべき。</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、65～69</w:t>
      </w:r>
      <w:r w:rsidRPr="008A7D32">
        <w:rPr>
          <w:rFonts w:asciiTheme="minorEastAsia" w:hAnsiTheme="minorEastAsia" w:hint="eastAsia"/>
          <w:sz w:val="22"/>
        </w:rPr>
        <w:t>歳</w:t>
      </w:r>
      <w:r>
        <w:rPr>
          <w:rFonts w:asciiTheme="minorEastAsia" w:hAnsiTheme="minorEastAsia" w:hint="eastAsia"/>
          <w:sz w:val="22"/>
        </w:rPr>
        <w:t>）</w:t>
      </w:r>
    </w:p>
    <w:p w14:paraId="0B156B09"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このように郵便で届くと、色々分かりますが、ＦＭや、区のホームページはなかなかききませんし見ません。政策をもっと分かりやすく発信すれば関心が高まると思います。</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4FB7F915"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lastRenderedPageBreak/>
        <w:t>・</w:t>
      </w:r>
      <w:r w:rsidRPr="008A7D32">
        <w:rPr>
          <w:rFonts w:asciiTheme="minorEastAsia" w:hAnsiTheme="minorEastAsia" w:hint="eastAsia"/>
          <w:sz w:val="22"/>
        </w:rPr>
        <w:t>施策レベルではなく、法律、条例、制度など形からはめ込まないと、今の社会状況は変わらないとおもう。</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、40～44</w:t>
      </w:r>
      <w:r w:rsidRPr="008A7D32">
        <w:rPr>
          <w:rFonts w:asciiTheme="minorEastAsia" w:hAnsiTheme="minorEastAsia" w:hint="eastAsia"/>
          <w:sz w:val="22"/>
        </w:rPr>
        <w:t>歳</w:t>
      </w:r>
      <w:r>
        <w:rPr>
          <w:rFonts w:asciiTheme="minorEastAsia" w:hAnsiTheme="minorEastAsia" w:hint="eastAsia"/>
          <w:sz w:val="22"/>
        </w:rPr>
        <w:t>）</w:t>
      </w:r>
    </w:p>
    <w:p w14:paraId="5FDB7909"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多様性についてもっと区、国が努力するべき。外国から労働者が沢山増える中、もっと理解をしてマスコミなどにとらわれずリスペクトしていくべき。差別についても日本はかなり考えが低い。外国では当たり前の事が全くできていない。地域一緒に考えていくべきだと思う。女性が</w:t>
      </w:r>
      <w:r>
        <w:rPr>
          <w:rFonts w:asciiTheme="minorEastAsia" w:hAnsiTheme="minorEastAsia" w:hint="eastAsia"/>
          <w:sz w:val="22"/>
        </w:rPr>
        <w:t>、</w:t>
      </w:r>
      <w:r w:rsidRPr="008A7D32">
        <w:rPr>
          <w:rFonts w:asciiTheme="minorEastAsia" w:hAnsiTheme="minorEastAsia" w:hint="eastAsia"/>
          <w:sz w:val="22"/>
        </w:rPr>
        <w:t>能力が</w:t>
      </w:r>
      <w:r>
        <w:rPr>
          <w:rFonts w:asciiTheme="minorEastAsia" w:hAnsiTheme="minorEastAsia" w:hint="eastAsia"/>
          <w:sz w:val="22"/>
        </w:rPr>
        <w:t>、</w:t>
      </w:r>
      <w:r w:rsidRPr="008A7D32">
        <w:rPr>
          <w:rFonts w:asciiTheme="minorEastAsia" w:hAnsiTheme="minorEastAsia" w:hint="eastAsia"/>
          <w:sz w:val="22"/>
        </w:rPr>
        <w:t>どうとかではなく学校教育もみなおすべき。世田谷区がよりすみやすい区になる様にもっとリードしていってほしい。</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01BF4961" w14:textId="77777777" w:rsidR="00D158AF" w:rsidRPr="005042D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小学生、中学生のジェンダー対策もすすめてほしい。学校の男女比は出生に比例するものでいいと思う。</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5B0150FA" w14:textId="74D53C72" w:rsidR="00D158AF" w:rsidRDefault="00D158AF" w:rsidP="00D158AF">
      <w:pPr>
        <w:ind w:leftChars="101" w:left="423" w:hangingChars="96" w:hanging="211"/>
        <w:jc w:val="left"/>
        <w:rPr>
          <w:rFonts w:asciiTheme="minorEastAsia" w:hAnsiTheme="minorEastAsia"/>
          <w:sz w:val="22"/>
        </w:rPr>
      </w:pPr>
    </w:p>
    <w:p w14:paraId="15EF9DF4" w14:textId="77777777" w:rsidR="00D158AF" w:rsidRPr="00C336F6" w:rsidRDefault="00D158AF" w:rsidP="00D158AF">
      <w:pPr>
        <w:jc w:val="left"/>
        <w:rPr>
          <w:rFonts w:asciiTheme="majorEastAsia" w:eastAsiaTheme="majorEastAsia" w:hAnsiTheme="majorEastAsia"/>
          <w:b/>
          <w:sz w:val="22"/>
        </w:rPr>
      </w:pPr>
      <w:r w:rsidRPr="00C336F6">
        <w:rPr>
          <w:rFonts w:asciiTheme="majorEastAsia" w:eastAsiaTheme="majorEastAsia" w:hAnsiTheme="majorEastAsia" w:hint="eastAsia"/>
          <w:b/>
          <w:sz w:val="22"/>
        </w:rPr>
        <w:t>【1</w:t>
      </w:r>
      <w:r>
        <w:rPr>
          <w:rFonts w:asciiTheme="majorEastAsia" w:eastAsiaTheme="majorEastAsia" w:hAnsiTheme="majorEastAsia" w:hint="eastAsia"/>
          <w:b/>
          <w:sz w:val="22"/>
        </w:rPr>
        <w:t>4</w:t>
      </w:r>
      <w:r w:rsidRPr="00C336F6">
        <w:rPr>
          <w:rFonts w:asciiTheme="majorEastAsia" w:eastAsiaTheme="majorEastAsia" w:hAnsiTheme="majorEastAsia" w:hint="eastAsia"/>
          <w:b/>
          <w:sz w:val="22"/>
        </w:rPr>
        <w:t>．</w:t>
      </w:r>
      <w:r w:rsidRPr="00A5399C">
        <w:rPr>
          <w:rFonts w:asciiTheme="majorEastAsia" w:eastAsiaTheme="majorEastAsia" w:hAnsiTheme="majorEastAsia" w:hint="eastAsia"/>
          <w:b/>
          <w:sz w:val="22"/>
        </w:rPr>
        <w:t>アンケートについて</w:t>
      </w:r>
      <w:r w:rsidRPr="00C336F6">
        <w:rPr>
          <w:rFonts w:asciiTheme="majorEastAsia" w:eastAsiaTheme="majorEastAsia" w:hAnsiTheme="majorEastAsia" w:hint="eastAsia"/>
          <w:b/>
          <w:sz w:val="22"/>
        </w:rPr>
        <w:t>】</w:t>
      </w:r>
      <w:r w:rsidRPr="00C336F6">
        <w:rPr>
          <w:rFonts w:asciiTheme="majorEastAsia" w:eastAsiaTheme="majorEastAsia" w:hAnsiTheme="majorEastAsia"/>
          <w:b/>
          <w:sz w:val="22"/>
        </w:rPr>
        <w:t xml:space="preserve">    </w:t>
      </w:r>
      <w:r>
        <w:rPr>
          <w:rFonts w:asciiTheme="majorEastAsia" w:eastAsiaTheme="majorEastAsia" w:hAnsiTheme="majorEastAsia" w:hint="eastAsia"/>
          <w:b/>
          <w:sz w:val="22"/>
        </w:rPr>
        <w:t>19</w:t>
      </w:r>
      <w:r w:rsidRPr="00C336F6">
        <w:rPr>
          <w:rFonts w:asciiTheme="majorEastAsia" w:eastAsiaTheme="majorEastAsia" w:hAnsiTheme="majorEastAsia" w:hint="eastAsia"/>
          <w:b/>
          <w:sz w:val="22"/>
        </w:rPr>
        <w:t>件</w:t>
      </w:r>
    </w:p>
    <w:p w14:paraId="248B58CF"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質問が多過ぎます。多忙な人にはとても時間が取れないでしょう。半分程度が適当！</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、65～69</w:t>
      </w:r>
      <w:r w:rsidRPr="008A7D32">
        <w:rPr>
          <w:rFonts w:asciiTheme="minorEastAsia" w:hAnsiTheme="minorEastAsia" w:hint="eastAsia"/>
          <w:sz w:val="22"/>
        </w:rPr>
        <w:t>歳</w:t>
      </w:r>
      <w:r>
        <w:rPr>
          <w:rFonts w:asciiTheme="minorEastAsia" w:hAnsiTheme="minorEastAsia" w:hint="eastAsia"/>
          <w:sz w:val="22"/>
        </w:rPr>
        <w:t>）</w:t>
      </w:r>
    </w:p>
    <w:p w14:paraId="10DAB566" w14:textId="5EFA2BA2"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日々の生活でこういった内容を深く考えることがなく、改めて、今の社会では必要になってきていると実感しました。男性だから、女性だからといった隔りなく、皆が気持ちよく過ごせる日々であったらと願います。また、困って</w:t>
      </w:r>
      <w:r w:rsidR="00B03A8B">
        <w:rPr>
          <w:rFonts w:asciiTheme="minorEastAsia" w:hAnsiTheme="minorEastAsia" w:hint="eastAsia"/>
          <w:sz w:val="22"/>
        </w:rPr>
        <w:t>い</w:t>
      </w:r>
      <w:r w:rsidRPr="008A7D32">
        <w:rPr>
          <w:rFonts w:asciiTheme="minorEastAsia" w:hAnsiTheme="minorEastAsia" w:hint="eastAsia"/>
          <w:sz w:val="22"/>
        </w:rPr>
        <w:t>る方がいたら手をさし伸ばせるような人で在りたいです。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、35～39</w:t>
      </w:r>
      <w:r w:rsidRPr="008A7D32">
        <w:rPr>
          <w:rFonts w:asciiTheme="minorEastAsia" w:hAnsiTheme="minorEastAsia" w:hint="eastAsia"/>
          <w:sz w:val="22"/>
        </w:rPr>
        <w:t>歳</w:t>
      </w:r>
      <w:r>
        <w:rPr>
          <w:rFonts w:asciiTheme="minorEastAsia" w:hAnsiTheme="minorEastAsia" w:hint="eastAsia"/>
          <w:sz w:val="22"/>
        </w:rPr>
        <w:t>）</w:t>
      </w:r>
    </w:p>
    <w:p w14:paraId="316DC660"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アンケート、答えたいと思ったが、長い。もう少しコンパクトだといいと思う。そもそも男女は平等なのに、これほど、男尊女卑前提のアンケートはちょっと気分が悪かった。</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5B600CD1" w14:textId="4348AE04"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すでに会社の仕事を退いている自分には回答しにくい内容が多々あった。ランダムとはいえ、もっと現役についている人々の意識や意見を求めるべきではと感じた。また頁</w:t>
      </w:r>
      <w:r>
        <w:rPr>
          <w:rFonts w:asciiTheme="minorEastAsia" w:hAnsiTheme="minorEastAsia" w:hint="eastAsia"/>
          <w:sz w:val="22"/>
        </w:rPr>
        <w:t>当り</w:t>
      </w:r>
      <w:r w:rsidRPr="008A7D32">
        <w:rPr>
          <w:rFonts w:asciiTheme="minorEastAsia" w:hAnsiTheme="minorEastAsia" w:hint="eastAsia"/>
          <w:sz w:val="22"/>
        </w:rPr>
        <w:t>の</w:t>
      </w:r>
      <w:r>
        <w:rPr>
          <w:rFonts w:asciiTheme="minorEastAsia" w:hAnsiTheme="minorEastAsia" w:hint="eastAsia"/>
          <w:sz w:val="22"/>
        </w:rPr>
        <w:t>設問</w:t>
      </w:r>
      <w:r w:rsidRPr="008A7D32">
        <w:rPr>
          <w:rFonts w:asciiTheme="minorEastAsia" w:hAnsiTheme="minorEastAsia" w:hint="eastAsia"/>
          <w:sz w:val="22"/>
        </w:rPr>
        <w:t>は少ないがページ数があり、３日に渡って時間の空いた時に回答する</w:t>
      </w:r>
      <w:r w:rsidR="00873964">
        <w:rPr>
          <w:rFonts w:asciiTheme="minorEastAsia" w:hAnsiTheme="minorEastAsia" w:hint="eastAsia"/>
          <w:sz w:val="22"/>
        </w:rPr>
        <w:t>ボリューム</w:t>
      </w:r>
      <w:r w:rsidRPr="008A7D32">
        <w:rPr>
          <w:rFonts w:asciiTheme="minorEastAsia" w:hAnsiTheme="minorEastAsia" w:hint="eastAsia"/>
          <w:sz w:val="22"/>
        </w:rPr>
        <w:t>だった。</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65～69</w:t>
      </w:r>
      <w:r w:rsidRPr="008A7D32">
        <w:rPr>
          <w:rFonts w:asciiTheme="minorEastAsia" w:hAnsiTheme="minorEastAsia" w:hint="eastAsia"/>
          <w:sz w:val="22"/>
        </w:rPr>
        <w:t>歳</w:t>
      </w:r>
      <w:r>
        <w:rPr>
          <w:rFonts w:asciiTheme="minorEastAsia" w:hAnsiTheme="minorEastAsia" w:hint="eastAsia"/>
          <w:sz w:val="22"/>
        </w:rPr>
        <w:t>）</w:t>
      </w:r>
    </w:p>
    <w:p w14:paraId="0ED893C2"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ＩＤ．パスワードで多様化している考えと言いながら選択肢が区民でも考えられるものばかりでがっかりした。また、固定概念的である。設問の前提もあいまいなものや、逆に広くとらえられすぎてしまって区が何をとらえようとしているのか課題や問題点がぼやけている。制度のことが主だが、根本的な解決するための区の考えが見えてこない。また区が考える政策に添うような選択肢になって誘導されているような内容になっていると感じた。区は、すべての区民が納得できるような政策となるよう努力すべきだし、その為には、目先の課題を解決するだけでなくその背景や要因をきちんと分析してその上で、実現に向けて頑張って欲しい。</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、40～44</w:t>
      </w:r>
      <w:r w:rsidRPr="008A7D32">
        <w:rPr>
          <w:rFonts w:asciiTheme="minorEastAsia" w:hAnsiTheme="minorEastAsia" w:hint="eastAsia"/>
          <w:sz w:val="22"/>
        </w:rPr>
        <w:t>歳</w:t>
      </w:r>
      <w:r>
        <w:rPr>
          <w:rFonts w:asciiTheme="minorEastAsia" w:hAnsiTheme="minorEastAsia" w:hint="eastAsia"/>
          <w:sz w:val="22"/>
        </w:rPr>
        <w:t>）</w:t>
      </w:r>
    </w:p>
    <w:p w14:paraId="25A9272F" w14:textId="77777777"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勤務先が外資系なことも影響していると思うが、福利厚生も含む制度が充実しており、男女差による差別を感じたことがないためこのアンケートの内容にあまりピンとくる内容がなかったが、現実社会においてはこのようなことに困っている方が多くいるのだなと改めて認識することができました。</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、50～54</w:t>
      </w:r>
      <w:r w:rsidRPr="008A7D32">
        <w:rPr>
          <w:rFonts w:asciiTheme="minorEastAsia" w:hAnsiTheme="minorEastAsia" w:hint="eastAsia"/>
          <w:sz w:val="22"/>
        </w:rPr>
        <w:t>歳</w:t>
      </w:r>
      <w:r>
        <w:rPr>
          <w:rFonts w:asciiTheme="minorEastAsia" w:hAnsiTheme="minorEastAsia" w:hint="eastAsia"/>
          <w:sz w:val="22"/>
        </w:rPr>
        <w:t>）</w:t>
      </w:r>
    </w:p>
    <w:p w14:paraId="65510845" w14:textId="77777777" w:rsidR="00D158AF"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このアンケートが、意図的なのだと思いたいですが、設計者の男女の役割の固定観念が強く出すぎていて、バイアス誘導されすぎていて不快でした。</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、45～49</w:t>
      </w:r>
      <w:r w:rsidRPr="008A7D32">
        <w:rPr>
          <w:rFonts w:asciiTheme="minorEastAsia" w:hAnsiTheme="minorEastAsia" w:hint="eastAsia"/>
          <w:sz w:val="22"/>
        </w:rPr>
        <w:t>歳</w:t>
      </w:r>
      <w:r>
        <w:rPr>
          <w:rFonts w:asciiTheme="minorEastAsia" w:hAnsiTheme="minorEastAsia" w:hint="eastAsia"/>
          <w:sz w:val="22"/>
        </w:rPr>
        <w:t>）</w:t>
      </w:r>
    </w:p>
    <w:p w14:paraId="337CD46E" w14:textId="77777777" w:rsidR="00D158AF" w:rsidRPr="00A5399C" w:rsidRDefault="00D158AF" w:rsidP="00D158AF">
      <w:pPr>
        <w:ind w:leftChars="101" w:left="423" w:hangingChars="96" w:hanging="211"/>
        <w:jc w:val="left"/>
        <w:rPr>
          <w:rFonts w:asciiTheme="minorEastAsia" w:hAnsiTheme="minorEastAsia"/>
          <w:sz w:val="22"/>
        </w:rPr>
      </w:pPr>
    </w:p>
    <w:p w14:paraId="19B9BF4F" w14:textId="7E18293F" w:rsidR="00D158AF" w:rsidRPr="00C336F6" w:rsidRDefault="00D158AF" w:rsidP="00D158AF">
      <w:pPr>
        <w:jc w:val="left"/>
        <w:rPr>
          <w:rFonts w:asciiTheme="majorEastAsia" w:eastAsiaTheme="majorEastAsia" w:hAnsiTheme="majorEastAsia"/>
          <w:b/>
          <w:sz w:val="22"/>
        </w:rPr>
      </w:pPr>
      <w:r w:rsidRPr="00C336F6">
        <w:rPr>
          <w:rFonts w:asciiTheme="majorEastAsia" w:eastAsiaTheme="majorEastAsia" w:hAnsiTheme="majorEastAsia" w:hint="eastAsia"/>
          <w:b/>
          <w:sz w:val="22"/>
        </w:rPr>
        <w:t>【1</w:t>
      </w:r>
      <w:r>
        <w:rPr>
          <w:rFonts w:asciiTheme="majorEastAsia" w:eastAsiaTheme="majorEastAsia" w:hAnsiTheme="majorEastAsia" w:hint="eastAsia"/>
          <w:b/>
          <w:sz w:val="22"/>
        </w:rPr>
        <w:t>5</w:t>
      </w:r>
      <w:r w:rsidRPr="00C336F6">
        <w:rPr>
          <w:rFonts w:asciiTheme="majorEastAsia" w:eastAsiaTheme="majorEastAsia" w:hAnsiTheme="majorEastAsia" w:hint="eastAsia"/>
          <w:b/>
          <w:sz w:val="22"/>
        </w:rPr>
        <w:t>．その他】</w:t>
      </w:r>
      <w:r w:rsidRPr="00C336F6">
        <w:rPr>
          <w:rFonts w:asciiTheme="majorEastAsia" w:eastAsiaTheme="majorEastAsia" w:hAnsiTheme="majorEastAsia"/>
          <w:b/>
          <w:sz w:val="22"/>
        </w:rPr>
        <w:t xml:space="preserve">    </w:t>
      </w:r>
      <w:r>
        <w:rPr>
          <w:rFonts w:asciiTheme="majorEastAsia" w:eastAsiaTheme="majorEastAsia" w:hAnsiTheme="majorEastAsia" w:hint="eastAsia"/>
          <w:b/>
          <w:sz w:val="22"/>
        </w:rPr>
        <w:t>1</w:t>
      </w:r>
      <w:r w:rsidR="008E39F8">
        <w:rPr>
          <w:rFonts w:asciiTheme="majorEastAsia" w:eastAsiaTheme="majorEastAsia" w:hAnsiTheme="majorEastAsia" w:hint="eastAsia"/>
          <w:b/>
          <w:sz w:val="22"/>
        </w:rPr>
        <w:t>4</w:t>
      </w:r>
      <w:r w:rsidRPr="00C336F6">
        <w:rPr>
          <w:rFonts w:asciiTheme="majorEastAsia" w:eastAsiaTheme="majorEastAsia" w:hAnsiTheme="majorEastAsia" w:hint="eastAsia"/>
          <w:b/>
          <w:sz w:val="22"/>
        </w:rPr>
        <w:t>件</w:t>
      </w:r>
    </w:p>
    <w:p w14:paraId="6D9E65A8" w14:textId="7F00B6B6" w:rsidR="00D158AF" w:rsidRPr="008A7D3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どんな悩みも個人のレベルで苦しんでいる人が多いが日本では専門職によるカウンセリングが受けづらい状況にあるため、手を打ってほ</w:t>
      </w:r>
      <w:r w:rsidR="00711586">
        <w:rPr>
          <w:rFonts w:asciiTheme="minorEastAsia" w:hAnsiTheme="minorEastAsia" w:hint="eastAsia"/>
          <w:sz w:val="22"/>
        </w:rPr>
        <w:t>し</w:t>
      </w:r>
      <w:r w:rsidRPr="008A7D32">
        <w:rPr>
          <w:rFonts w:asciiTheme="minorEastAsia" w:hAnsiTheme="minorEastAsia" w:hint="eastAsia"/>
          <w:sz w:val="22"/>
        </w:rPr>
        <w:t>い。例えば、カウンセリングの費用が高い（自費）、カウンセラーの給与が安い、高いスキルが求められる割に社会的地位が低い、カウンセリングはすぐ良くならないといってすぐやめてしまう人がいる等。正しい理解の啓発が必要（目に見えないものがどれほど大事かということを知ってほしい＝精神的安定の重要性）</w:t>
      </w:r>
      <w:r>
        <w:rPr>
          <w:rFonts w:asciiTheme="minorEastAsia" w:hAnsiTheme="minorEastAsia" w:hint="eastAsia"/>
          <w:sz w:val="22"/>
        </w:rPr>
        <w:t>（</w:t>
      </w:r>
      <w:r w:rsidRPr="008A7D32">
        <w:rPr>
          <w:rFonts w:asciiTheme="minorEastAsia" w:hAnsiTheme="minorEastAsia" w:hint="eastAsia"/>
          <w:sz w:val="22"/>
        </w:rPr>
        <w:t>男性</w:t>
      </w:r>
      <w:r>
        <w:rPr>
          <w:rFonts w:asciiTheme="minorEastAsia" w:hAnsiTheme="minorEastAsia" w:hint="eastAsia"/>
          <w:sz w:val="22"/>
        </w:rPr>
        <w:t>、35～39</w:t>
      </w:r>
      <w:r w:rsidRPr="008A7D32">
        <w:rPr>
          <w:rFonts w:asciiTheme="minorEastAsia" w:hAnsiTheme="minorEastAsia" w:hint="eastAsia"/>
          <w:sz w:val="22"/>
        </w:rPr>
        <w:t>歳</w:t>
      </w:r>
      <w:r>
        <w:rPr>
          <w:rFonts w:asciiTheme="minorEastAsia" w:hAnsiTheme="minorEastAsia" w:hint="eastAsia"/>
          <w:sz w:val="22"/>
        </w:rPr>
        <w:t>）</w:t>
      </w:r>
    </w:p>
    <w:p w14:paraId="70AEBF5C" w14:textId="77777777" w:rsidR="00D158AF" w:rsidRPr="005042D2" w:rsidRDefault="00D158AF" w:rsidP="00D158AF">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すべて平等にすることは難しいと思いますが、今より選択肢が増え、考え方がより柔軟になれば良いのではないかと思います。～すべき、～でなければいけないという固定概念も大切ですが、心に余裕がちょっとずつでも増えていけば、幸せによりなれるかと考えます。</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、35～39</w:t>
      </w:r>
      <w:r w:rsidRPr="008A7D32">
        <w:rPr>
          <w:rFonts w:asciiTheme="minorEastAsia" w:hAnsiTheme="minorEastAsia" w:hint="eastAsia"/>
          <w:sz w:val="22"/>
        </w:rPr>
        <w:t>歳</w:t>
      </w:r>
      <w:r>
        <w:rPr>
          <w:rFonts w:asciiTheme="minorEastAsia" w:hAnsiTheme="minorEastAsia" w:hint="eastAsia"/>
          <w:sz w:val="22"/>
        </w:rPr>
        <w:t>）</w:t>
      </w:r>
    </w:p>
    <w:p w14:paraId="1D263B3B" w14:textId="031ADE21" w:rsidR="00D158AF" w:rsidRDefault="00D158AF" w:rsidP="00C336F6">
      <w:pPr>
        <w:ind w:leftChars="101" w:left="423" w:hangingChars="96" w:hanging="211"/>
        <w:jc w:val="left"/>
        <w:rPr>
          <w:rFonts w:asciiTheme="minorEastAsia" w:hAnsiTheme="minorEastAsia"/>
          <w:sz w:val="22"/>
        </w:rPr>
      </w:pPr>
    </w:p>
    <w:p w14:paraId="21BD6EAE" w14:textId="4987A00A" w:rsidR="008E39F8" w:rsidRPr="00C336F6" w:rsidRDefault="008E39F8" w:rsidP="008E39F8">
      <w:pPr>
        <w:jc w:val="left"/>
        <w:rPr>
          <w:rFonts w:asciiTheme="majorEastAsia" w:eastAsiaTheme="majorEastAsia" w:hAnsiTheme="majorEastAsia"/>
          <w:b/>
          <w:sz w:val="22"/>
        </w:rPr>
      </w:pPr>
      <w:r w:rsidRPr="00C336F6">
        <w:rPr>
          <w:rFonts w:asciiTheme="majorEastAsia" w:eastAsiaTheme="majorEastAsia" w:hAnsiTheme="majorEastAsia" w:hint="eastAsia"/>
          <w:b/>
          <w:sz w:val="22"/>
        </w:rPr>
        <w:t>【</w:t>
      </w:r>
      <w:r w:rsidR="008F11F6">
        <w:rPr>
          <w:rFonts w:asciiTheme="majorEastAsia" w:eastAsiaTheme="majorEastAsia" w:hAnsiTheme="majorEastAsia" w:hint="eastAsia"/>
          <w:b/>
          <w:sz w:val="22"/>
        </w:rPr>
        <w:t>外国籍の方のご意見</w:t>
      </w:r>
      <w:r w:rsidRPr="00C336F6">
        <w:rPr>
          <w:rFonts w:asciiTheme="majorEastAsia" w:eastAsiaTheme="majorEastAsia" w:hAnsiTheme="majorEastAsia" w:hint="eastAsia"/>
          <w:b/>
          <w:sz w:val="22"/>
        </w:rPr>
        <w:t>】</w:t>
      </w:r>
      <w:r w:rsidRPr="00C336F6">
        <w:rPr>
          <w:rFonts w:asciiTheme="majorEastAsia" w:eastAsiaTheme="majorEastAsia" w:hAnsiTheme="majorEastAsia"/>
          <w:b/>
          <w:sz w:val="22"/>
        </w:rPr>
        <w:t xml:space="preserve">    </w:t>
      </w:r>
      <w:r>
        <w:rPr>
          <w:rFonts w:asciiTheme="majorEastAsia" w:eastAsiaTheme="majorEastAsia" w:hAnsiTheme="majorEastAsia" w:hint="eastAsia"/>
          <w:b/>
          <w:sz w:val="22"/>
        </w:rPr>
        <w:t>17</w:t>
      </w:r>
      <w:r w:rsidRPr="00C336F6">
        <w:rPr>
          <w:rFonts w:asciiTheme="majorEastAsia" w:eastAsiaTheme="majorEastAsia" w:hAnsiTheme="majorEastAsia" w:hint="eastAsia"/>
          <w:b/>
          <w:sz w:val="22"/>
        </w:rPr>
        <w:t>件</w:t>
      </w:r>
    </w:p>
    <w:p w14:paraId="2FAE5B32" w14:textId="54579A10" w:rsidR="00657B88" w:rsidRDefault="00657B88" w:rsidP="008E39F8">
      <w:pPr>
        <w:ind w:leftChars="101" w:left="423" w:hangingChars="96" w:hanging="211"/>
        <w:jc w:val="left"/>
        <w:rPr>
          <w:rFonts w:asciiTheme="minorEastAsia" w:hAnsiTheme="minorEastAsia"/>
          <w:sz w:val="22"/>
        </w:rPr>
      </w:pPr>
      <w:r>
        <w:rPr>
          <w:rFonts w:asciiTheme="minorEastAsia" w:hAnsiTheme="minorEastAsia" w:hint="eastAsia"/>
          <w:sz w:val="22"/>
        </w:rPr>
        <w:t>・</w:t>
      </w:r>
      <w:r w:rsidRPr="00657B88">
        <w:rPr>
          <w:rFonts w:asciiTheme="minorEastAsia" w:hAnsiTheme="minorEastAsia" w:hint="eastAsia"/>
          <w:sz w:val="22"/>
        </w:rPr>
        <w:t>女性がいつ仕事を辞めるのか、本人が決めるべきである。例えば専業主婦として生活したい女性もいるし、働き続けたい女性もいる。</w:t>
      </w:r>
      <w:r w:rsidRPr="008A7D32">
        <w:rPr>
          <w:rFonts w:asciiTheme="minorEastAsia" w:hAnsiTheme="minorEastAsia" w:hint="eastAsia"/>
          <w:sz w:val="22"/>
        </w:rPr>
        <w:t>（英文回答から翻訳）</w:t>
      </w:r>
      <w:r>
        <w:rPr>
          <w:rFonts w:asciiTheme="minorEastAsia" w:hAnsiTheme="minorEastAsia" w:hint="eastAsia"/>
          <w:sz w:val="22"/>
        </w:rPr>
        <w:t>（</w:t>
      </w:r>
      <w:r w:rsidRPr="00657B88">
        <w:rPr>
          <w:rFonts w:asciiTheme="minorEastAsia" w:hAnsiTheme="minorEastAsia" w:hint="eastAsia"/>
          <w:sz w:val="22"/>
        </w:rPr>
        <w:t>女性</w:t>
      </w:r>
      <w:r>
        <w:rPr>
          <w:rFonts w:asciiTheme="minorEastAsia" w:hAnsiTheme="minorEastAsia" w:hint="eastAsia"/>
          <w:sz w:val="22"/>
        </w:rPr>
        <w:t>、</w:t>
      </w:r>
      <w:r w:rsidR="0028207D">
        <w:rPr>
          <w:rFonts w:asciiTheme="minorEastAsia" w:hAnsiTheme="minorEastAsia" w:hint="eastAsia"/>
          <w:sz w:val="22"/>
        </w:rPr>
        <w:t>18</w:t>
      </w:r>
      <w:r w:rsidRPr="00657B88">
        <w:rPr>
          <w:rFonts w:asciiTheme="minorEastAsia" w:hAnsiTheme="minorEastAsia" w:hint="eastAsia"/>
          <w:sz w:val="22"/>
        </w:rPr>
        <w:t>～</w:t>
      </w:r>
      <w:r w:rsidR="0028207D">
        <w:rPr>
          <w:rFonts w:asciiTheme="minorEastAsia" w:hAnsiTheme="minorEastAsia" w:hint="eastAsia"/>
          <w:sz w:val="22"/>
        </w:rPr>
        <w:t>24</w:t>
      </w:r>
      <w:r w:rsidRPr="00657B88">
        <w:rPr>
          <w:rFonts w:asciiTheme="minorEastAsia" w:hAnsiTheme="minorEastAsia" w:hint="eastAsia"/>
          <w:sz w:val="22"/>
        </w:rPr>
        <w:t>歳</w:t>
      </w:r>
      <w:r>
        <w:rPr>
          <w:rFonts w:asciiTheme="minorEastAsia" w:hAnsiTheme="minorEastAsia" w:hint="eastAsia"/>
          <w:sz w:val="22"/>
        </w:rPr>
        <w:t>）</w:t>
      </w:r>
    </w:p>
    <w:p w14:paraId="418E023F" w14:textId="0CD8286D" w:rsidR="00657B88" w:rsidRDefault="00657B88" w:rsidP="008E39F8">
      <w:pPr>
        <w:ind w:leftChars="101" w:left="423" w:hangingChars="96" w:hanging="211"/>
        <w:jc w:val="left"/>
        <w:rPr>
          <w:rFonts w:asciiTheme="minorEastAsia" w:hAnsiTheme="minorEastAsia"/>
          <w:sz w:val="22"/>
        </w:rPr>
      </w:pPr>
      <w:r>
        <w:rPr>
          <w:rFonts w:asciiTheme="minorEastAsia" w:hAnsiTheme="minorEastAsia" w:hint="eastAsia"/>
          <w:sz w:val="22"/>
        </w:rPr>
        <w:t>・</w:t>
      </w:r>
      <w:r w:rsidRPr="00657B88">
        <w:rPr>
          <w:rFonts w:asciiTheme="minorEastAsia" w:hAnsiTheme="minorEastAsia" w:hint="eastAsia"/>
          <w:sz w:val="22"/>
        </w:rPr>
        <w:t>生物学的な性別は男性と女性しかないが、それでも人はどちらの性別を愛する権利も持つべき。</w:t>
      </w:r>
      <w:r w:rsidR="0028207D" w:rsidRPr="008A7D32">
        <w:rPr>
          <w:rFonts w:asciiTheme="minorEastAsia" w:hAnsiTheme="minorEastAsia" w:hint="eastAsia"/>
          <w:sz w:val="22"/>
        </w:rPr>
        <w:t>（英文回答から翻訳）</w:t>
      </w:r>
      <w:r>
        <w:rPr>
          <w:rFonts w:asciiTheme="minorEastAsia" w:hAnsiTheme="minorEastAsia" w:hint="eastAsia"/>
          <w:sz w:val="22"/>
        </w:rPr>
        <w:t>（</w:t>
      </w:r>
      <w:r w:rsidRPr="00657B88">
        <w:rPr>
          <w:rFonts w:asciiTheme="minorEastAsia" w:hAnsiTheme="minorEastAsia" w:hint="eastAsia"/>
          <w:sz w:val="22"/>
        </w:rPr>
        <w:t>男性</w:t>
      </w:r>
      <w:r>
        <w:rPr>
          <w:rFonts w:asciiTheme="minorEastAsia" w:hAnsiTheme="minorEastAsia" w:hint="eastAsia"/>
          <w:sz w:val="22"/>
        </w:rPr>
        <w:t>、</w:t>
      </w:r>
      <w:r w:rsidR="0028207D">
        <w:rPr>
          <w:rFonts w:asciiTheme="minorEastAsia" w:hAnsiTheme="minorEastAsia" w:hint="eastAsia"/>
          <w:sz w:val="22"/>
        </w:rPr>
        <w:t>45</w:t>
      </w:r>
      <w:r w:rsidRPr="00657B88">
        <w:rPr>
          <w:rFonts w:asciiTheme="minorEastAsia" w:hAnsiTheme="minorEastAsia" w:hint="eastAsia"/>
          <w:sz w:val="22"/>
        </w:rPr>
        <w:t>～</w:t>
      </w:r>
      <w:r w:rsidR="0028207D">
        <w:rPr>
          <w:rFonts w:asciiTheme="minorEastAsia" w:hAnsiTheme="minorEastAsia" w:hint="eastAsia"/>
          <w:sz w:val="22"/>
        </w:rPr>
        <w:t>49</w:t>
      </w:r>
      <w:r w:rsidRPr="00657B88">
        <w:rPr>
          <w:rFonts w:asciiTheme="minorEastAsia" w:hAnsiTheme="minorEastAsia" w:hint="eastAsia"/>
          <w:sz w:val="22"/>
        </w:rPr>
        <w:t>歳</w:t>
      </w:r>
      <w:r>
        <w:rPr>
          <w:rFonts w:asciiTheme="minorEastAsia" w:hAnsiTheme="minorEastAsia" w:hint="eastAsia"/>
          <w:sz w:val="22"/>
        </w:rPr>
        <w:t>）</w:t>
      </w:r>
    </w:p>
    <w:p w14:paraId="5B93A3CE" w14:textId="64DCD720" w:rsidR="0028207D" w:rsidRPr="0028207D" w:rsidRDefault="0028207D" w:rsidP="008E39F8">
      <w:pPr>
        <w:ind w:leftChars="101" w:left="423" w:hangingChars="96" w:hanging="211"/>
        <w:jc w:val="left"/>
        <w:rPr>
          <w:rFonts w:asciiTheme="minorEastAsia" w:hAnsiTheme="minorEastAsia"/>
          <w:sz w:val="22"/>
        </w:rPr>
      </w:pPr>
      <w:r>
        <w:rPr>
          <w:rFonts w:asciiTheme="minorEastAsia" w:hAnsiTheme="minorEastAsia" w:hint="eastAsia"/>
          <w:sz w:val="22"/>
        </w:rPr>
        <w:t>・</w:t>
      </w:r>
      <w:r w:rsidRPr="0028207D">
        <w:rPr>
          <w:rFonts w:asciiTheme="minorEastAsia" w:hAnsiTheme="minorEastAsia" w:hint="eastAsia"/>
          <w:sz w:val="22"/>
        </w:rPr>
        <w:t>誰もが生まれてきたことを喜べる社会になったら良いなと思います。</w:t>
      </w:r>
      <w:r>
        <w:rPr>
          <w:rFonts w:asciiTheme="minorEastAsia" w:hAnsiTheme="minorEastAsia" w:hint="eastAsia"/>
          <w:sz w:val="22"/>
        </w:rPr>
        <w:t>（</w:t>
      </w:r>
      <w:r w:rsidRPr="0028207D">
        <w:rPr>
          <w:rFonts w:asciiTheme="minorEastAsia" w:hAnsiTheme="minorEastAsia" w:hint="eastAsia"/>
          <w:sz w:val="22"/>
        </w:rPr>
        <w:t>男性</w:t>
      </w:r>
      <w:r>
        <w:rPr>
          <w:rFonts w:asciiTheme="minorEastAsia" w:hAnsiTheme="minorEastAsia" w:hint="eastAsia"/>
          <w:sz w:val="22"/>
        </w:rPr>
        <w:t>、40</w:t>
      </w:r>
      <w:r w:rsidRPr="0028207D">
        <w:rPr>
          <w:rFonts w:asciiTheme="minorEastAsia" w:hAnsiTheme="minorEastAsia" w:hint="eastAsia"/>
          <w:sz w:val="22"/>
        </w:rPr>
        <w:t>～</w:t>
      </w:r>
      <w:r>
        <w:rPr>
          <w:rFonts w:asciiTheme="minorEastAsia" w:hAnsiTheme="minorEastAsia" w:hint="eastAsia"/>
          <w:sz w:val="22"/>
        </w:rPr>
        <w:t>44</w:t>
      </w:r>
      <w:r w:rsidRPr="0028207D">
        <w:rPr>
          <w:rFonts w:asciiTheme="minorEastAsia" w:hAnsiTheme="minorEastAsia" w:hint="eastAsia"/>
          <w:sz w:val="22"/>
        </w:rPr>
        <w:t>歳</w:t>
      </w:r>
      <w:r>
        <w:rPr>
          <w:rFonts w:asciiTheme="minorEastAsia" w:hAnsiTheme="minorEastAsia" w:hint="eastAsia"/>
          <w:sz w:val="22"/>
        </w:rPr>
        <w:t>）</w:t>
      </w:r>
    </w:p>
    <w:p w14:paraId="2FFFF16D" w14:textId="5A815BDF" w:rsidR="008E39F8" w:rsidRPr="008A7D32" w:rsidRDefault="008E39F8" w:rsidP="008E39F8">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警察および世田谷区役所職員は、男性による若い女性に対する暴行、路上喫煙、女性や子供に対する横柄な態度、交通・安全規則を守らない自動車・オートバイ・自転車の運転などに対して警告および罰則を科すべきである。路上での危険にさらされている女性、子供、ペットに対して、より多くの保護が必要である。（英文回答から翻訳）</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、55～59</w:t>
      </w:r>
      <w:r w:rsidRPr="008A7D32">
        <w:rPr>
          <w:rFonts w:asciiTheme="minorEastAsia" w:hAnsiTheme="minorEastAsia" w:hint="eastAsia"/>
          <w:sz w:val="22"/>
        </w:rPr>
        <w:t>歳</w:t>
      </w:r>
      <w:r>
        <w:rPr>
          <w:rFonts w:asciiTheme="minorEastAsia" w:hAnsiTheme="minorEastAsia" w:hint="eastAsia"/>
          <w:sz w:val="22"/>
        </w:rPr>
        <w:t>）</w:t>
      </w:r>
    </w:p>
    <w:p w14:paraId="6FE1054C" w14:textId="4EF8ACF3" w:rsidR="008E39F8" w:rsidRPr="008A7D32" w:rsidRDefault="008E39F8" w:rsidP="008E39F8">
      <w:pPr>
        <w:ind w:leftChars="101" w:left="423" w:hangingChars="96" w:hanging="211"/>
        <w:jc w:val="left"/>
        <w:rPr>
          <w:rFonts w:asciiTheme="minorEastAsia" w:hAnsiTheme="minorEastAsia"/>
          <w:sz w:val="22"/>
        </w:rPr>
      </w:pPr>
      <w:r>
        <w:rPr>
          <w:rFonts w:asciiTheme="minorEastAsia" w:hAnsiTheme="minorEastAsia" w:hint="eastAsia"/>
          <w:sz w:val="22"/>
        </w:rPr>
        <w:t>・</w:t>
      </w:r>
      <w:r w:rsidRPr="008A7D32">
        <w:rPr>
          <w:rFonts w:asciiTheme="minorEastAsia" w:hAnsiTheme="minorEastAsia" w:hint="eastAsia"/>
          <w:sz w:val="22"/>
        </w:rPr>
        <w:t>外国人として以前差別を経験したことがある。「ここは日本、外国人出て」あるおじいさん</w:t>
      </w:r>
      <w:r w:rsidR="008F11F6">
        <w:rPr>
          <w:rFonts w:asciiTheme="minorEastAsia" w:hAnsiTheme="minorEastAsia" w:hint="eastAsia"/>
          <w:sz w:val="22"/>
        </w:rPr>
        <w:t>から</w:t>
      </w:r>
      <w:r w:rsidR="008F11F6" w:rsidRPr="008A7D32">
        <w:rPr>
          <w:rFonts w:asciiTheme="minorEastAsia" w:hAnsiTheme="minorEastAsia" w:hint="eastAsia"/>
          <w:sz w:val="22"/>
        </w:rPr>
        <w:t>大声で</w:t>
      </w:r>
      <w:r w:rsidRPr="008A7D32">
        <w:rPr>
          <w:rFonts w:asciiTheme="minorEastAsia" w:hAnsiTheme="minorEastAsia" w:hint="eastAsia"/>
          <w:sz w:val="22"/>
        </w:rPr>
        <w:t>私の目の前で言</w:t>
      </w:r>
      <w:r w:rsidR="008F11F6">
        <w:rPr>
          <w:rFonts w:asciiTheme="minorEastAsia" w:hAnsiTheme="minorEastAsia" w:hint="eastAsia"/>
          <w:sz w:val="22"/>
        </w:rPr>
        <w:t>われた</w:t>
      </w:r>
      <w:r w:rsidRPr="008A7D32">
        <w:rPr>
          <w:rFonts w:asciiTheme="minorEastAsia" w:hAnsiTheme="minorEastAsia" w:hint="eastAsia"/>
          <w:sz w:val="22"/>
        </w:rPr>
        <w:t>。お年寄りが昔の考え</w:t>
      </w:r>
      <w:r w:rsidR="008F11F6">
        <w:rPr>
          <w:rFonts w:asciiTheme="minorEastAsia" w:hAnsiTheme="minorEastAsia" w:hint="eastAsia"/>
          <w:sz w:val="22"/>
        </w:rPr>
        <w:t>や</w:t>
      </w:r>
      <w:r w:rsidRPr="008A7D32">
        <w:rPr>
          <w:rFonts w:asciiTheme="minorEastAsia" w:hAnsiTheme="minorEastAsia" w:hint="eastAsia"/>
          <w:sz w:val="22"/>
        </w:rPr>
        <w:t>古い考えを変えるのは難しいと思う。</w:t>
      </w:r>
      <w:r>
        <w:rPr>
          <w:rFonts w:asciiTheme="minorEastAsia" w:hAnsiTheme="minorEastAsia" w:hint="eastAsia"/>
          <w:sz w:val="22"/>
        </w:rPr>
        <w:t>（</w:t>
      </w:r>
      <w:r w:rsidRPr="008A7D32">
        <w:rPr>
          <w:rFonts w:asciiTheme="minorEastAsia" w:hAnsiTheme="minorEastAsia" w:hint="eastAsia"/>
          <w:sz w:val="22"/>
        </w:rPr>
        <w:t>女性</w:t>
      </w:r>
      <w:r>
        <w:rPr>
          <w:rFonts w:asciiTheme="minorEastAsia" w:hAnsiTheme="minorEastAsia" w:hint="eastAsia"/>
          <w:sz w:val="22"/>
        </w:rPr>
        <w:t>、25～29</w:t>
      </w:r>
      <w:r w:rsidRPr="008A7D32">
        <w:rPr>
          <w:rFonts w:asciiTheme="minorEastAsia" w:hAnsiTheme="minorEastAsia" w:hint="eastAsia"/>
          <w:sz w:val="22"/>
        </w:rPr>
        <w:t>歳</w:t>
      </w:r>
      <w:r>
        <w:rPr>
          <w:rFonts w:asciiTheme="minorEastAsia" w:hAnsiTheme="minorEastAsia" w:hint="eastAsia"/>
          <w:sz w:val="22"/>
        </w:rPr>
        <w:t>）</w:t>
      </w:r>
    </w:p>
    <w:p w14:paraId="3BEEB4A9" w14:textId="77777777" w:rsidR="008E39F8" w:rsidRPr="00D158AF" w:rsidRDefault="008E39F8" w:rsidP="00C336F6">
      <w:pPr>
        <w:ind w:leftChars="101" w:left="423" w:hangingChars="96" w:hanging="211"/>
        <w:jc w:val="left"/>
        <w:rPr>
          <w:rFonts w:asciiTheme="minorEastAsia" w:hAnsiTheme="minorEastAsia"/>
          <w:sz w:val="22"/>
        </w:rPr>
      </w:pPr>
    </w:p>
    <w:p w14:paraId="06A90F23" w14:textId="77777777" w:rsidR="00DC03B8" w:rsidRPr="00F64D07" w:rsidRDefault="00DC03B8">
      <w:pPr>
        <w:widowControl/>
        <w:jc w:val="left"/>
        <w:rPr>
          <w:sz w:val="28"/>
        </w:rPr>
      </w:pPr>
      <w:r w:rsidRPr="00F64D07">
        <w:rPr>
          <w:sz w:val="28"/>
        </w:rPr>
        <w:br w:type="page"/>
      </w:r>
    </w:p>
    <w:p w14:paraId="1EB66651" w14:textId="77777777" w:rsidR="00DC03B8" w:rsidRPr="00F64D07" w:rsidRDefault="00DC03B8">
      <w:pPr>
        <w:widowControl/>
        <w:jc w:val="left"/>
        <w:rPr>
          <w:sz w:val="28"/>
        </w:rPr>
        <w:sectPr w:rsidR="00DC03B8" w:rsidRPr="00F64D07" w:rsidSect="007B228E">
          <w:footerReference w:type="default" r:id="rId322"/>
          <w:pgSz w:w="11906" w:h="16838" w:code="9"/>
          <w:pgMar w:top="1304" w:right="1412" w:bottom="1304" w:left="1247" w:header="851" w:footer="284" w:gutter="0"/>
          <w:cols w:space="425"/>
          <w:docGrid w:type="lines" w:linePitch="367" w:charSpace="382"/>
        </w:sectPr>
      </w:pPr>
    </w:p>
    <w:p w14:paraId="567FF888" w14:textId="77777777" w:rsidR="00774622" w:rsidRPr="00F64D07" w:rsidRDefault="00774622" w:rsidP="00774622">
      <w:pPr>
        <w:widowControl/>
        <w:jc w:val="center"/>
        <w:rPr>
          <w:sz w:val="28"/>
        </w:rPr>
      </w:pPr>
    </w:p>
    <w:p w14:paraId="066E61B6" w14:textId="77777777" w:rsidR="00774622" w:rsidRPr="00F64D07" w:rsidRDefault="00774622" w:rsidP="00774622">
      <w:pPr>
        <w:widowControl/>
        <w:jc w:val="center"/>
        <w:rPr>
          <w:sz w:val="28"/>
        </w:rPr>
      </w:pPr>
    </w:p>
    <w:p w14:paraId="53A73099" w14:textId="77777777" w:rsidR="00774622" w:rsidRPr="00F64D07" w:rsidRDefault="00774622" w:rsidP="00774622">
      <w:pPr>
        <w:widowControl/>
        <w:jc w:val="center"/>
        <w:rPr>
          <w:sz w:val="28"/>
        </w:rPr>
      </w:pPr>
    </w:p>
    <w:p w14:paraId="5000413C" w14:textId="77777777" w:rsidR="00774622" w:rsidRPr="00F64D07" w:rsidRDefault="00774622" w:rsidP="00774622">
      <w:pPr>
        <w:widowControl/>
        <w:jc w:val="center"/>
        <w:rPr>
          <w:sz w:val="28"/>
        </w:rPr>
      </w:pPr>
    </w:p>
    <w:p w14:paraId="34D38AF7" w14:textId="77777777" w:rsidR="00774622" w:rsidRPr="00F64D07" w:rsidRDefault="00774622" w:rsidP="00774622">
      <w:pPr>
        <w:widowControl/>
        <w:jc w:val="center"/>
        <w:rPr>
          <w:sz w:val="28"/>
        </w:rPr>
      </w:pPr>
    </w:p>
    <w:p w14:paraId="3286FC59" w14:textId="77777777" w:rsidR="00774622" w:rsidRPr="00F64D07" w:rsidRDefault="00774622" w:rsidP="00774622">
      <w:pPr>
        <w:widowControl/>
        <w:jc w:val="center"/>
        <w:rPr>
          <w:sz w:val="28"/>
        </w:rPr>
      </w:pPr>
    </w:p>
    <w:p w14:paraId="7F8BBB45" w14:textId="77777777" w:rsidR="00F45B4A" w:rsidRPr="00F64D07" w:rsidRDefault="00F45B4A" w:rsidP="00774622">
      <w:pPr>
        <w:widowControl/>
        <w:jc w:val="center"/>
        <w:rPr>
          <w:sz w:val="28"/>
        </w:rPr>
      </w:pPr>
    </w:p>
    <w:p w14:paraId="2E9C3736" w14:textId="77777777" w:rsidR="00F45B4A" w:rsidRPr="00F64D07" w:rsidRDefault="00F45B4A" w:rsidP="00774622">
      <w:pPr>
        <w:widowControl/>
        <w:jc w:val="center"/>
        <w:rPr>
          <w:sz w:val="28"/>
        </w:rPr>
      </w:pPr>
    </w:p>
    <w:p w14:paraId="39FED0E2" w14:textId="77777777" w:rsidR="00774622" w:rsidRPr="00F64D07" w:rsidRDefault="00774622" w:rsidP="00774622">
      <w:pPr>
        <w:widowControl/>
        <w:jc w:val="center"/>
        <w:rPr>
          <w:sz w:val="28"/>
        </w:rPr>
      </w:pPr>
    </w:p>
    <w:p w14:paraId="7FA045C4" w14:textId="2B623934" w:rsidR="000124FC" w:rsidRPr="00F64D07" w:rsidRDefault="00E60664" w:rsidP="00774622">
      <w:pPr>
        <w:widowControl/>
        <w:jc w:val="center"/>
        <w:rPr>
          <w:rFonts w:asciiTheme="majorEastAsia" w:eastAsiaTheme="majorEastAsia" w:hAnsiTheme="majorEastAsia"/>
          <w:sz w:val="40"/>
          <w:szCs w:val="40"/>
        </w:rPr>
      </w:pPr>
      <w:r w:rsidRPr="00F64D07">
        <w:rPr>
          <w:rFonts w:asciiTheme="majorEastAsia" w:eastAsiaTheme="majorEastAsia" w:hAnsiTheme="majorEastAsia" w:hint="eastAsia"/>
          <w:sz w:val="40"/>
          <w:szCs w:val="40"/>
        </w:rPr>
        <w:t>Ⅳ</w:t>
      </w:r>
      <w:r w:rsidR="000124FC" w:rsidRPr="00F64D07">
        <w:rPr>
          <w:rFonts w:asciiTheme="majorEastAsia" w:eastAsiaTheme="majorEastAsia" w:hAnsiTheme="majorEastAsia" w:hint="eastAsia"/>
          <w:sz w:val="40"/>
          <w:szCs w:val="40"/>
        </w:rPr>
        <w:t xml:space="preserve">　使用した調査票</w:t>
      </w:r>
    </w:p>
    <w:p w14:paraId="32DE917E" w14:textId="77777777" w:rsidR="00FA7D47" w:rsidRPr="00F64D07" w:rsidRDefault="00FA7D47" w:rsidP="00FA7D47">
      <w:pPr>
        <w:widowControl/>
        <w:jc w:val="center"/>
        <w:rPr>
          <w:sz w:val="28"/>
        </w:rPr>
      </w:pPr>
    </w:p>
    <w:p w14:paraId="22537CA2" w14:textId="77777777" w:rsidR="00FA7D47" w:rsidRPr="00F64D07" w:rsidRDefault="00FA7D47" w:rsidP="00FA7D47">
      <w:pPr>
        <w:widowControl/>
        <w:jc w:val="center"/>
        <w:rPr>
          <w:sz w:val="28"/>
        </w:rPr>
      </w:pPr>
    </w:p>
    <w:p w14:paraId="77E10F9E" w14:textId="77777777" w:rsidR="00FA7D47" w:rsidRPr="00F64D07" w:rsidRDefault="00FA7D47" w:rsidP="00FA7D47">
      <w:pPr>
        <w:widowControl/>
        <w:jc w:val="center"/>
        <w:rPr>
          <w:sz w:val="28"/>
        </w:rPr>
      </w:pPr>
    </w:p>
    <w:p w14:paraId="10210628" w14:textId="77777777" w:rsidR="00FA7D47" w:rsidRPr="00F64D07" w:rsidRDefault="00FA7D47" w:rsidP="00FA7D47">
      <w:pPr>
        <w:widowControl/>
        <w:jc w:val="center"/>
        <w:rPr>
          <w:sz w:val="28"/>
        </w:rPr>
      </w:pPr>
    </w:p>
    <w:p w14:paraId="5DF5D345" w14:textId="77777777" w:rsidR="00FA7D47" w:rsidRPr="00F64D07" w:rsidRDefault="00FA7D47" w:rsidP="00FA7D47">
      <w:pPr>
        <w:widowControl/>
        <w:jc w:val="center"/>
        <w:rPr>
          <w:sz w:val="28"/>
        </w:rPr>
      </w:pPr>
    </w:p>
    <w:p w14:paraId="3AB6D462" w14:textId="77777777" w:rsidR="00FA7D47" w:rsidRPr="00F64D07" w:rsidRDefault="00FA7D47" w:rsidP="00FA7D47">
      <w:pPr>
        <w:widowControl/>
        <w:jc w:val="center"/>
        <w:rPr>
          <w:sz w:val="28"/>
        </w:rPr>
      </w:pPr>
    </w:p>
    <w:p w14:paraId="12FE9709" w14:textId="77777777" w:rsidR="00FA7D47" w:rsidRPr="00F64D07" w:rsidRDefault="00FA7D47" w:rsidP="00FA7D47">
      <w:pPr>
        <w:widowControl/>
        <w:jc w:val="center"/>
        <w:rPr>
          <w:sz w:val="28"/>
        </w:rPr>
      </w:pPr>
    </w:p>
    <w:p w14:paraId="4BF4E92B" w14:textId="77777777" w:rsidR="00FA7D47" w:rsidRPr="00F64D07" w:rsidRDefault="00FA7D47" w:rsidP="00FA7D47">
      <w:pPr>
        <w:widowControl/>
        <w:jc w:val="center"/>
        <w:rPr>
          <w:sz w:val="28"/>
        </w:rPr>
      </w:pPr>
    </w:p>
    <w:p w14:paraId="0DA1F99B" w14:textId="77777777" w:rsidR="00FA7D47" w:rsidRPr="00F64D07" w:rsidRDefault="00FA7D47" w:rsidP="00FA7D47">
      <w:pPr>
        <w:widowControl/>
        <w:jc w:val="center"/>
        <w:rPr>
          <w:sz w:val="28"/>
        </w:rPr>
      </w:pPr>
    </w:p>
    <w:p w14:paraId="19F160C4" w14:textId="77777777" w:rsidR="00FA7D47" w:rsidRPr="00F64D07" w:rsidRDefault="00FA7D47" w:rsidP="00FA7D47">
      <w:pPr>
        <w:widowControl/>
        <w:jc w:val="center"/>
        <w:rPr>
          <w:sz w:val="28"/>
        </w:rPr>
      </w:pPr>
    </w:p>
    <w:p w14:paraId="5C19EE2F" w14:textId="77777777" w:rsidR="00FA7D47" w:rsidRPr="00F64D07" w:rsidRDefault="00FA7D47" w:rsidP="00FA7D47">
      <w:pPr>
        <w:widowControl/>
        <w:jc w:val="center"/>
        <w:rPr>
          <w:sz w:val="28"/>
        </w:rPr>
      </w:pPr>
    </w:p>
    <w:p w14:paraId="69D356A4" w14:textId="77777777" w:rsidR="00FA7D47" w:rsidRPr="00F64D07" w:rsidRDefault="00FA7D47" w:rsidP="00FA7D47">
      <w:pPr>
        <w:widowControl/>
        <w:jc w:val="center"/>
        <w:rPr>
          <w:sz w:val="28"/>
        </w:rPr>
      </w:pPr>
    </w:p>
    <w:p w14:paraId="6BAFBC0D" w14:textId="77777777" w:rsidR="00FA7D47" w:rsidRPr="00F64D07" w:rsidRDefault="00FA7D47" w:rsidP="00FA7D47">
      <w:pPr>
        <w:widowControl/>
        <w:jc w:val="center"/>
        <w:rPr>
          <w:sz w:val="28"/>
        </w:rPr>
      </w:pPr>
    </w:p>
    <w:p w14:paraId="4FCE1CD5" w14:textId="77777777" w:rsidR="00FA7D47" w:rsidRPr="00F64D07" w:rsidRDefault="00FA7D47" w:rsidP="00FA7D47">
      <w:pPr>
        <w:widowControl/>
        <w:jc w:val="center"/>
        <w:rPr>
          <w:sz w:val="28"/>
        </w:rPr>
      </w:pPr>
    </w:p>
    <w:p w14:paraId="3134F69D" w14:textId="77777777" w:rsidR="00FA7D47" w:rsidRPr="00F64D07" w:rsidRDefault="00FA7D47" w:rsidP="00FA7D47">
      <w:pPr>
        <w:widowControl/>
        <w:jc w:val="center"/>
        <w:rPr>
          <w:sz w:val="28"/>
        </w:rPr>
      </w:pPr>
    </w:p>
    <w:p w14:paraId="57E5B9B4" w14:textId="77777777" w:rsidR="00FA7D47" w:rsidRPr="00F64D07" w:rsidRDefault="00FA7D47" w:rsidP="00FA7D47">
      <w:pPr>
        <w:widowControl/>
        <w:jc w:val="center"/>
        <w:rPr>
          <w:sz w:val="28"/>
        </w:rPr>
      </w:pPr>
    </w:p>
    <w:p w14:paraId="231211F9" w14:textId="77777777" w:rsidR="00FA7D47" w:rsidRPr="00F64D07" w:rsidRDefault="00FA7D47" w:rsidP="00FA7D47">
      <w:pPr>
        <w:widowControl/>
        <w:jc w:val="center"/>
        <w:rPr>
          <w:sz w:val="28"/>
        </w:rPr>
      </w:pPr>
    </w:p>
    <w:p w14:paraId="0748404C" w14:textId="77777777" w:rsidR="00FA7D47" w:rsidRPr="00F64D07" w:rsidRDefault="00FA7D47" w:rsidP="00FA7D47">
      <w:pPr>
        <w:widowControl/>
        <w:jc w:val="center"/>
        <w:rPr>
          <w:sz w:val="28"/>
        </w:rPr>
      </w:pPr>
    </w:p>
    <w:p w14:paraId="79D757FB" w14:textId="77777777" w:rsidR="00FA7D47" w:rsidRPr="00F64D07" w:rsidRDefault="00FA7D47" w:rsidP="00FA7D47">
      <w:pPr>
        <w:widowControl/>
        <w:jc w:val="center"/>
        <w:rPr>
          <w:sz w:val="28"/>
        </w:rPr>
      </w:pPr>
    </w:p>
    <w:p w14:paraId="5557371C" w14:textId="77777777" w:rsidR="00FA7D47" w:rsidRPr="00F64D07" w:rsidRDefault="00FA7D47" w:rsidP="00FA7D47">
      <w:pPr>
        <w:widowControl/>
        <w:jc w:val="center"/>
        <w:rPr>
          <w:sz w:val="28"/>
        </w:rPr>
      </w:pPr>
    </w:p>
    <w:p w14:paraId="0DEA21D7" w14:textId="77777777" w:rsidR="00FA7D47" w:rsidRPr="00F64D07" w:rsidRDefault="00FA7D47" w:rsidP="00FA7D47">
      <w:pPr>
        <w:widowControl/>
        <w:jc w:val="center"/>
        <w:rPr>
          <w:sz w:val="28"/>
        </w:rPr>
      </w:pPr>
    </w:p>
    <w:p w14:paraId="7EE754E2" w14:textId="77777777" w:rsidR="00FA7D47" w:rsidRPr="00F64D07" w:rsidRDefault="00FA7D47" w:rsidP="00FA7D47">
      <w:pPr>
        <w:widowControl/>
        <w:jc w:val="center"/>
        <w:rPr>
          <w:sz w:val="28"/>
        </w:rPr>
      </w:pPr>
    </w:p>
    <w:p w14:paraId="0BB0715E" w14:textId="77777777" w:rsidR="00FA7D47" w:rsidRPr="00F64D07" w:rsidRDefault="00FA7D47" w:rsidP="00FA7D47">
      <w:pPr>
        <w:widowControl/>
        <w:jc w:val="center"/>
        <w:rPr>
          <w:sz w:val="28"/>
        </w:rPr>
      </w:pPr>
    </w:p>
    <w:p w14:paraId="6A20E176" w14:textId="77777777" w:rsidR="00FA7D47" w:rsidRPr="00F64D07" w:rsidRDefault="00FA7D47" w:rsidP="00FA7D47">
      <w:pPr>
        <w:widowControl/>
        <w:jc w:val="center"/>
        <w:rPr>
          <w:sz w:val="28"/>
        </w:rPr>
      </w:pPr>
    </w:p>
    <w:p w14:paraId="2889D812" w14:textId="773B08C4" w:rsidR="00FA7D47" w:rsidRPr="00F64D07" w:rsidRDefault="00FA7D47" w:rsidP="002E766F">
      <w:pPr>
        <w:widowControl/>
        <w:ind w:leftChars="1620" w:left="3544" w:hangingChars="71" w:hanging="142"/>
        <w:rPr>
          <w:rFonts w:asciiTheme="majorEastAsia" w:eastAsiaTheme="majorEastAsia" w:hAnsiTheme="majorEastAsia"/>
          <w:sz w:val="20"/>
          <w:szCs w:val="20"/>
        </w:rPr>
      </w:pPr>
      <w:r w:rsidRPr="00F64D07">
        <w:rPr>
          <w:rFonts w:asciiTheme="majorEastAsia" w:eastAsiaTheme="majorEastAsia" w:hAnsiTheme="majorEastAsia" w:hint="eastAsia"/>
          <w:sz w:val="20"/>
          <w:szCs w:val="20"/>
        </w:rPr>
        <w:t>※外国籍者向けに英語版の調査票も作成したが、ここでは省略する。</w:t>
      </w:r>
    </w:p>
    <w:p w14:paraId="2C384991" w14:textId="4B32FC10" w:rsidR="00AD31DA" w:rsidRPr="00F64D07" w:rsidRDefault="000124FC" w:rsidP="00FA7D47">
      <w:pPr>
        <w:widowControl/>
        <w:ind w:leftChars="1620" w:left="3402"/>
        <w:rPr>
          <w:rFonts w:asciiTheme="majorEastAsia" w:eastAsiaTheme="majorEastAsia" w:hAnsiTheme="majorEastAsia"/>
          <w:sz w:val="40"/>
          <w:szCs w:val="40"/>
        </w:rPr>
        <w:sectPr w:rsidR="00AD31DA" w:rsidRPr="00F64D07" w:rsidSect="00CE475F">
          <w:footerReference w:type="default" r:id="rId323"/>
          <w:pgSz w:w="11906" w:h="16838" w:code="9"/>
          <w:pgMar w:top="1304" w:right="1247" w:bottom="1304" w:left="1247" w:header="851" w:footer="992" w:gutter="0"/>
          <w:cols w:space="425"/>
          <w:docGrid w:type="lines" w:linePitch="367" w:charSpace="382"/>
        </w:sectPr>
      </w:pPr>
      <w:r w:rsidRPr="00F64D07">
        <w:rPr>
          <w:rFonts w:asciiTheme="majorEastAsia" w:eastAsiaTheme="majorEastAsia" w:hAnsiTheme="majorEastAsia"/>
          <w:sz w:val="40"/>
          <w:szCs w:val="40"/>
        </w:rPr>
        <w:br w:type="page"/>
      </w:r>
    </w:p>
    <w:p w14:paraId="401AF80C" w14:textId="65AACC35" w:rsidR="00D8012C" w:rsidRPr="00F64D07" w:rsidRDefault="00BF7313">
      <w:pPr>
        <w:widowControl/>
        <w:jc w:val="left"/>
        <w:rPr>
          <w:rFonts w:asciiTheme="majorEastAsia" w:eastAsiaTheme="majorEastAsia" w:hAnsiTheme="majorEastAsia"/>
          <w:sz w:val="40"/>
          <w:szCs w:val="40"/>
        </w:rPr>
      </w:pPr>
      <w:r w:rsidRPr="00F64D07">
        <w:rPr>
          <w:rFonts w:asciiTheme="majorEastAsia" w:eastAsiaTheme="majorEastAsia" w:hAnsiTheme="majorEastAsia"/>
          <w:sz w:val="40"/>
          <w:szCs w:val="40"/>
        </w:rPr>
        <w:lastRenderedPageBreak/>
        <w:br w:type="page"/>
      </w:r>
    </w:p>
    <w:p w14:paraId="0BCF05A5" w14:textId="77777777" w:rsidR="0013661D" w:rsidRPr="00F64D07" w:rsidRDefault="0013661D">
      <w:pPr>
        <w:widowControl/>
        <w:jc w:val="left"/>
        <w:rPr>
          <w:rFonts w:asciiTheme="majorEastAsia" w:eastAsiaTheme="majorEastAsia" w:hAnsiTheme="majorEastAsia"/>
          <w:sz w:val="40"/>
          <w:szCs w:val="40"/>
        </w:rPr>
        <w:sectPr w:rsidR="0013661D" w:rsidRPr="00F64D07" w:rsidSect="00CE475F">
          <w:footerReference w:type="default" r:id="rId324"/>
          <w:pgSz w:w="11906" w:h="16838" w:code="9"/>
          <w:pgMar w:top="1304" w:right="1247" w:bottom="1304" w:left="1247" w:header="851" w:footer="992" w:gutter="0"/>
          <w:cols w:space="425"/>
          <w:docGrid w:type="lines" w:linePitch="367" w:charSpace="382"/>
        </w:sectPr>
      </w:pPr>
    </w:p>
    <w:p w14:paraId="6B03A5BC" w14:textId="5EED5F91" w:rsidR="002827A7" w:rsidRDefault="002827A7" w:rsidP="002827A7">
      <w:pPr>
        <w:jc w:val="center"/>
        <w:rPr>
          <w:rFonts w:asciiTheme="majorEastAsia" w:eastAsiaTheme="majorEastAsia" w:hAnsiTheme="majorEastAsia"/>
        </w:rPr>
      </w:pPr>
      <w:r>
        <w:rPr>
          <w:rFonts w:asciiTheme="majorEastAsia" w:hAnsiTheme="majorEastAsia"/>
          <w:b/>
          <w:noProof/>
          <w:sz w:val="36"/>
          <w:szCs w:val="36"/>
          <w:bdr w:val="single" w:sz="4" w:space="0" w:color="auto"/>
        </w:rPr>
        <w:lastRenderedPageBreak/>
        <w:drawing>
          <wp:anchor distT="0" distB="0" distL="114300" distR="114300" simplePos="0" relativeHeight="251684352" behindDoc="0" locked="0" layoutInCell="1" allowOverlap="1" wp14:anchorId="2009B1B2" wp14:editId="7FEF049C">
            <wp:simplePos x="0" y="0"/>
            <wp:positionH relativeFrom="margin">
              <wp:posOffset>869315</wp:posOffset>
            </wp:positionH>
            <wp:positionV relativeFrom="paragraph">
              <wp:posOffset>4033520</wp:posOffset>
            </wp:positionV>
            <wp:extent cx="4091305" cy="5786755"/>
            <wp:effectExtent l="9525" t="28575" r="13970" b="1397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図 1433"/>
                    <pic:cNvPicPr/>
                  </pic:nvPicPr>
                  <pic:blipFill>
                    <a:blip r:embed="rId325" cstate="print">
                      <a:extLst>
                        <a:ext uri="{28A0092B-C50C-407E-A947-70E740481C1C}">
                          <a14:useLocalDpi xmlns:a14="http://schemas.microsoft.com/office/drawing/2010/main" val="0"/>
                        </a:ext>
                      </a:extLst>
                    </a:blip>
                    <a:stretch>
                      <a:fillRect/>
                    </a:stretch>
                  </pic:blipFill>
                  <pic:spPr>
                    <a:xfrm rot="16200000">
                      <a:off x="0" y="0"/>
                      <a:ext cx="4091305" cy="5786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FA14A9" w14:textId="77777777" w:rsidR="002827A7" w:rsidRDefault="002827A7" w:rsidP="002827A7">
      <w:pPr>
        <w:widowControl/>
        <w:jc w:val="left"/>
        <w:rPr>
          <w:rFonts w:asciiTheme="majorEastAsia" w:eastAsiaTheme="majorEastAsia" w:hAnsiTheme="majorEastAsia"/>
        </w:rPr>
      </w:pPr>
      <w:r>
        <w:rPr>
          <w:rFonts w:ascii="HG丸ｺﾞｼｯｸM-PRO" w:eastAsia="HG丸ｺﾞｼｯｸM-PRO" w:hAnsi="HG丸ｺﾞｼｯｸM-PRO" w:hint="eastAsia"/>
          <w:noProof/>
          <w:szCs w:val="21"/>
        </w:rPr>
        <w:drawing>
          <wp:anchor distT="0" distB="0" distL="114300" distR="114300" simplePos="0" relativeHeight="251630080" behindDoc="0" locked="0" layoutInCell="1" allowOverlap="1" wp14:anchorId="33753B60" wp14:editId="469291C5">
            <wp:simplePos x="0" y="0"/>
            <wp:positionH relativeFrom="margin">
              <wp:align>center</wp:align>
            </wp:positionH>
            <wp:positionV relativeFrom="margin">
              <wp:align>top</wp:align>
            </wp:positionV>
            <wp:extent cx="4091760" cy="5787360"/>
            <wp:effectExtent l="9525" t="28575" r="13970" b="1397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326" cstate="print">
                      <a:extLst>
                        <a:ext uri="{28A0092B-C50C-407E-A947-70E740481C1C}">
                          <a14:useLocalDpi xmlns:a14="http://schemas.microsoft.com/office/drawing/2010/main" val="0"/>
                        </a:ext>
                      </a:extLst>
                    </a:blip>
                    <a:stretch>
                      <a:fillRect/>
                    </a:stretch>
                  </pic:blipFill>
                  <pic:spPr>
                    <a:xfrm rot="16200000">
                      <a:off x="0" y="0"/>
                      <a:ext cx="4091760" cy="5787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F75881" w14:textId="77777777" w:rsidR="002827A7" w:rsidRDefault="002827A7" w:rsidP="002827A7">
      <w:pPr>
        <w:widowControl/>
        <w:jc w:val="left"/>
        <w:rPr>
          <w:rFonts w:asciiTheme="majorEastAsia" w:eastAsiaTheme="majorEastAsia" w:hAnsiTheme="majorEastAsia"/>
        </w:rPr>
      </w:pPr>
      <w:r>
        <w:rPr>
          <w:rFonts w:asciiTheme="majorEastAsia" w:eastAsiaTheme="majorEastAsia" w:hAnsiTheme="majorEastAsia"/>
        </w:rPr>
        <w:br w:type="page"/>
      </w:r>
    </w:p>
    <w:p w14:paraId="5D0B4725" w14:textId="011E8FF0" w:rsidR="002827A7" w:rsidRDefault="002827A7"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34176" behindDoc="0" locked="0" layoutInCell="1" allowOverlap="1" wp14:anchorId="676C8870" wp14:editId="75974081">
            <wp:simplePos x="0" y="0"/>
            <wp:positionH relativeFrom="margin">
              <wp:posOffset>860425</wp:posOffset>
            </wp:positionH>
            <wp:positionV relativeFrom="margin">
              <wp:posOffset>-828675</wp:posOffset>
            </wp:positionV>
            <wp:extent cx="4091305" cy="5786755"/>
            <wp:effectExtent l="9525" t="28575" r="13970" b="1397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図 1450"/>
                    <pic:cNvPicPr/>
                  </pic:nvPicPr>
                  <pic:blipFill>
                    <a:blip r:embed="rId327" cstate="print">
                      <a:extLst>
                        <a:ext uri="{28A0092B-C50C-407E-A947-70E740481C1C}">
                          <a14:useLocalDpi xmlns:a14="http://schemas.microsoft.com/office/drawing/2010/main" val="0"/>
                        </a:ext>
                      </a:extLst>
                    </a:blip>
                    <a:stretch>
                      <a:fillRect/>
                    </a:stretch>
                  </pic:blipFill>
                  <pic:spPr>
                    <a:xfrm rot="16200000">
                      <a:off x="0" y="0"/>
                      <a:ext cx="4091305" cy="5786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B54111" w14:textId="031CC0D6" w:rsidR="002827A7" w:rsidRDefault="002827A7"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32128" behindDoc="0" locked="0" layoutInCell="1" allowOverlap="1" wp14:anchorId="74959F6C" wp14:editId="3C070D55">
            <wp:simplePos x="0" y="0"/>
            <wp:positionH relativeFrom="margin">
              <wp:posOffset>860425</wp:posOffset>
            </wp:positionH>
            <wp:positionV relativeFrom="margin">
              <wp:posOffset>4000500</wp:posOffset>
            </wp:positionV>
            <wp:extent cx="4091305" cy="5786755"/>
            <wp:effectExtent l="9525" t="28575" r="13970" b="139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328" cstate="print">
                      <a:extLst>
                        <a:ext uri="{28A0092B-C50C-407E-A947-70E740481C1C}">
                          <a14:useLocalDpi xmlns:a14="http://schemas.microsoft.com/office/drawing/2010/main" val="0"/>
                        </a:ext>
                      </a:extLst>
                    </a:blip>
                    <a:stretch>
                      <a:fillRect/>
                    </a:stretch>
                  </pic:blipFill>
                  <pic:spPr>
                    <a:xfrm rot="16200000">
                      <a:off x="0" y="0"/>
                      <a:ext cx="4091305" cy="5786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rPr>
        <w:br w:type="page"/>
      </w:r>
    </w:p>
    <w:p w14:paraId="088DEEDD" w14:textId="62EDFA58" w:rsidR="002827A7" w:rsidRDefault="002827A7"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38272" behindDoc="0" locked="0" layoutInCell="1" allowOverlap="1" wp14:anchorId="3BB0BBCC" wp14:editId="403E95D6">
            <wp:simplePos x="0" y="0"/>
            <wp:positionH relativeFrom="margin">
              <wp:posOffset>859790</wp:posOffset>
            </wp:positionH>
            <wp:positionV relativeFrom="margin">
              <wp:posOffset>-828675</wp:posOffset>
            </wp:positionV>
            <wp:extent cx="4091305" cy="5786755"/>
            <wp:effectExtent l="9525" t="28575" r="13970" b="1397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図 1457"/>
                    <pic:cNvPicPr/>
                  </pic:nvPicPr>
                  <pic:blipFill>
                    <a:blip r:embed="rId329" cstate="print">
                      <a:extLst>
                        <a:ext uri="{28A0092B-C50C-407E-A947-70E740481C1C}">
                          <a14:useLocalDpi xmlns:a14="http://schemas.microsoft.com/office/drawing/2010/main" val="0"/>
                        </a:ext>
                      </a:extLst>
                    </a:blip>
                    <a:stretch>
                      <a:fillRect/>
                    </a:stretch>
                  </pic:blipFill>
                  <pic:spPr>
                    <a:xfrm rot="16200000">
                      <a:off x="0" y="0"/>
                      <a:ext cx="4091305" cy="5786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1144EA" w14:textId="5BC6566A" w:rsidR="002827A7" w:rsidRDefault="002827A7"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37248" behindDoc="0" locked="0" layoutInCell="1" allowOverlap="1" wp14:anchorId="2D130F38" wp14:editId="48820D21">
            <wp:simplePos x="0" y="0"/>
            <wp:positionH relativeFrom="margin">
              <wp:posOffset>878840</wp:posOffset>
            </wp:positionH>
            <wp:positionV relativeFrom="margin">
              <wp:posOffset>4008755</wp:posOffset>
            </wp:positionV>
            <wp:extent cx="4095115" cy="5793105"/>
            <wp:effectExtent l="27305" t="10795" r="27940" b="2794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pic:cNvPicPr/>
                  </pic:nvPicPr>
                  <pic:blipFill>
                    <a:blip r:embed="rId330" cstate="print">
                      <a:extLst>
                        <a:ext uri="{28A0092B-C50C-407E-A947-70E740481C1C}">
                          <a14:useLocalDpi xmlns:a14="http://schemas.microsoft.com/office/drawing/2010/main" val="0"/>
                        </a:ext>
                      </a:extLst>
                    </a:blip>
                    <a:stretch>
                      <a:fillRect/>
                    </a:stretch>
                  </pic:blipFill>
                  <pic:spPr>
                    <a:xfrm rot="16200000">
                      <a:off x="0" y="0"/>
                      <a:ext cx="4095115" cy="5793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rPr>
        <w:br w:type="page"/>
      </w:r>
    </w:p>
    <w:p w14:paraId="598D9A6D" w14:textId="6252DAEA" w:rsidR="002827A7" w:rsidRDefault="002827A7"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41344" behindDoc="0" locked="0" layoutInCell="1" allowOverlap="1" wp14:anchorId="78185CB8" wp14:editId="6787317A">
            <wp:simplePos x="0" y="0"/>
            <wp:positionH relativeFrom="margin">
              <wp:posOffset>800735</wp:posOffset>
            </wp:positionH>
            <wp:positionV relativeFrom="margin">
              <wp:posOffset>-828040</wp:posOffset>
            </wp:positionV>
            <wp:extent cx="4086225" cy="5779770"/>
            <wp:effectExtent l="10478" t="27622" r="20002" b="20003"/>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pic:nvPicPr>
                  <pic:blipFill>
                    <a:blip r:embed="rId331"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F912B5" w14:textId="4C0120C4" w:rsidR="002827A7" w:rsidRDefault="002827A7" w:rsidP="002827A7">
      <w:pPr>
        <w:jc w:val="center"/>
        <w:rPr>
          <w:rFonts w:asciiTheme="majorEastAsia" w:eastAsiaTheme="majorEastAsia" w:hAnsiTheme="majorEastAsia"/>
        </w:rPr>
      </w:pPr>
    </w:p>
    <w:p w14:paraId="104F61E1" w14:textId="24034B48" w:rsidR="002827A7" w:rsidRDefault="002827A7"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85376" behindDoc="0" locked="0" layoutInCell="1" allowOverlap="1" wp14:anchorId="46242B0C" wp14:editId="753AB037">
            <wp:simplePos x="0" y="0"/>
            <wp:positionH relativeFrom="margin">
              <wp:posOffset>804545</wp:posOffset>
            </wp:positionH>
            <wp:positionV relativeFrom="margin">
              <wp:posOffset>4029075</wp:posOffset>
            </wp:positionV>
            <wp:extent cx="4084955" cy="5778500"/>
            <wp:effectExtent l="10478" t="27622" r="21272" b="21273"/>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pic:nvPicPr>
                  <pic:blipFill>
                    <a:blip r:embed="rId332" cstate="print">
                      <a:extLst>
                        <a:ext uri="{28A0092B-C50C-407E-A947-70E740481C1C}">
                          <a14:useLocalDpi xmlns:a14="http://schemas.microsoft.com/office/drawing/2010/main" val="0"/>
                        </a:ext>
                      </a:extLst>
                    </a:blip>
                    <a:stretch>
                      <a:fillRect/>
                    </a:stretch>
                  </pic:blipFill>
                  <pic:spPr>
                    <a:xfrm rot="16200000">
                      <a:off x="0" y="0"/>
                      <a:ext cx="4084955" cy="577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rPr>
        <w:br w:type="page"/>
      </w:r>
    </w:p>
    <w:p w14:paraId="506AAA16" w14:textId="45B0C104" w:rsidR="002827A7" w:rsidRDefault="00E34DAC"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44416" behindDoc="0" locked="0" layoutInCell="1" allowOverlap="1" wp14:anchorId="6B53ADF7" wp14:editId="7BEE04CA">
            <wp:simplePos x="0" y="0"/>
            <wp:positionH relativeFrom="margin">
              <wp:posOffset>803910</wp:posOffset>
            </wp:positionH>
            <wp:positionV relativeFrom="margin">
              <wp:posOffset>4029075</wp:posOffset>
            </wp:positionV>
            <wp:extent cx="4086225" cy="5779770"/>
            <wp:effectExtent l="10478" t="27622" r="20002" b="20003"/>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図 1499"/>
                    <pic:cNvPicPr/>
                  </pic:nvPicPr>
                  <pic:blipFill>
                    <a:blip r:embed="rId333"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49536" behindDoc="0" locked="0" layoutInCell="1" allowOverlap="1" wp14:anchorId="03095EE3" wp14:editId="4367B094">
            <wp:simplePos x="0" y="0"/>
            <wp:positionH relativeFrom="margin">
              <wp:posOffset>800735</wp:posOffset>
            </wp:positionH>
            <wp:positionV relativeFrom="margin">
              <wp:posOffset>-819785</wp:posOffset>
            </wp:positionV>
            <wp:extent cx="4086225" cy="5779770"/>
            <wp:effectExtent l="10478" t="27622" r="20002" b="20003"/>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図 1500"/>
                    <pic:cNvPicPr/>
                  </pic:nvPicPr>
                  <pic:blipFill>
                    <a:blip r:embed="rId334"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AC9254" w14:textId="361B59D1" w:rsidR="002827A7" w:rsidRDefault="002827A7" w:rsidP="002827A7">
      <w:pPr>
        <w:jc w:val="center"/>
        <w:rPr>
          <w:rFonts w:asciiTheme="majorEastAsia" w:eastAsiaTheme="majorEastAsia" w:hAnsiTheme="majorEastAsia"/>
        </w:rPr>
      </w:pPr>
    </w:p>
    <w:p w14:paraId="02009C96" w14:textId="75547F9E" w:rsidR="002827A7" w:rsidRDefault="002827A7" w:rsidP="002827A7">
      <w:pPr>
        <w:widowControl/>
        <w:jc w:val="left"/>
        <w:rPr>
          <w:rFonts w:asciiTheme="majorEastAsia" w:eastAsiaTheme="majorEastAsia" w:hAnsiTheme="majorEastAsia"/>
        </w:rPr>
      </w:pPr>
      <w:r>
        <w:rPr>
          <w:rFonts w:asciiTheme="majorEastAsia" w:eastAsiaTheme="majorEastAsia" w:hAnsiTheme="majorEastAsia"/>
        </w:rPr>
        <w:br w:type="page"/>
      </w:r>
    </w:p>
    <w:p w14:paraId="6C83E97A" w14:textId="17770114" w:rsidR="002827A7" w:rsidRDefault="00E34DAC"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55680" behindDoc="0" locked="0" layoutInCell="1" allowOverlap="1" wp14:anchorId="0D6FAD34" wp14:editId="331EE5EE">
            <wp:simplePos x="0" y="0"/>
            <wp:positionH relativeFrom="margin">
              <wp:posOffset>822325</wp:posOffset>
            </wp:positionH>
            <wp:positionV relativeFrom="margin">
              <wp:posOffset>-828675</wp:posOffset>
            </wp:positionV>
            <wp:extent cx="4073525" cy="5761990"/>
            <wp:effectExtent l="13018" t="25082" r="16192" b="16193"/>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図 1503"/>
                    <pic:cNvPicPr/>
                  </pic:nvPicPr>
                  <pic:blipFill>
                    <a:blip r:embed="rId335" cstate="print">
                      <a:extLst>
                        <a:ext uri="{28A0092B-C50C-407E-A947-70E740481C1C}">
                          <a14:useLocalDpi xmlns:a14="http://schemas.microsoft.com/office/drawing/2010/main" val="0"/>
                        </a:ext>
                      </a:extLst>
                    </a:blip>
                    <a:stretch>
                      <a:fillRect/>
                    </a:stretch>
                  </pic:blipFill>
                  <pic:spPr>
                    <a:xfrm rot="16200000">
                      <a:off x="0" y="0"/>
                      <a:ext cx="4073525" cy="5761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3E7EF8" w14:textId="56449E75" w:rsidR="002827A7" w:rsidRDefault="002827A7" w:rsidP="002827A7">
      <w:pPr>
        <w:jc w:val="center"/>
        <w:rPr>
          <w:rFonts w:asciiTheme="majorEastAsia" w:eastAsiaTheme="majorEastAsia" w:hAnsiTheme="majorEastAsia"/>
        </w:rPr>
      </w:pPr>
    </w:p>
    <w:p w14:paraId="6C998FB6" w14:textId="5A29FA5F" w:rsidR="002827A7" w:rsidRDefault="00E34DAC"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51584" behindDoc="0" locked="0" layoutInCell="1" allowOverlap="1" wp14:anchorId="5B7E3C6B" wp14:editId="0475B7F5">
            <wp:simplePos x="0" y="0"/>
            <wp:positionH relativeFrom="margin">
              <wp:posOffset>803910</wp:posOffset>
            </wp:positionH>
            <wp:positionV relativeFrom="margin">
              <wp:posOffset>4029710</wp:posOffset>
            </wp:positionV>
            <wp:extent cx="4086225" cy="5779770"/>
            <wp:effectExtent l="10478" t="27622" r="20002" b="20003"/>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図 1502"/>
                    <pic:cNvPicPr/>
                  </pic:nvPicPr>
                  <pic:blipFill>
                    <a:blip r:embed="rId336"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A7">
        <w:rPr>
          <w:rFonts w:asciiTheme="majorEastAsia" w:eastAsiaTheme="majorEastAsia" w:hAnsiTheme="majorEastAsia"/>
        </w:rPr>
        <w:br w:type="page"/>
      </w:r>
    </w:p>
    <w:p w14:paraId="3C515797" w14:textId="3B36549D" w:rsidR="002827A7" w:rsidRDefault="00E34DAC"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61824" behindDoc="0" locked="0" layoutInCell="1" allowOverlap="1" wp14:anchorId="6C0937EB" wp14:editId="536FD61B">
            <wp:simplePos x="0" y="0"/>
            <wp:positionH relativeFrom="margin">
              <wp:posOffset>800735</wp:posOffset>
            </wp:positionH>
            <wp:positionV relativeFrom="margin">
              <wp:posOffset>-828040</wp:posOffset>
            </wp:positionV>
            <wp:extent cx="4086225" cy="5779770"/>
            <wp:effectExtent l="10478" t="27622" r="20002" b="20003"/>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pic:cNvPicPr/>
                  </pic:nvPicPr>
                  <pic:blipFill>
                    <a:blip r:embed="rId337"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9A1001" w14:textId="677CD64E" w:rsidR="002827A7" w:rsidRDefault="00E34DAC"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59776" behindDoc="0" locked="0" layoutInCell="1" allowOverlap="1" wp14:anchorId="0E2FC841" wp14:editId="6087C3CF">
            <wp:simplePos x="0" y="0"/>
            <wp:positionH relativeFrom="margin">
              <wp:posOffset>803910</wp:posOffset>
            </wp:positionH>
            <wp:positionV relativeFrom="margin">
              <wp:posOffset>4029710</wp:posOffset>
            </wp:positionV>
            <wp:extent cx="4086225" cy="5779770"/>
            <wp:effectExtent l="10478" t="27622" r="20002" b="20003"/>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pic:cNvPicPr/>
                  </pic:nvPicPr>
                  <pic:blipFill>
                    <a:blip r:embed="rId338"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A7">
        <w:rPr>
          <w:rFonts w:asciiTheme="majorEastAsia" w:eastAsiaTheme="majorEastAsia" w:hAnsiTheme="majorEastAsia"/>
        </w:rPr>
        <w:br w:type="page"/>
      </w:r>
    </w:p>
    <w:p w14:paraId="6C30E8AA" w14:textId="5666E1EE" w:rsidR="002827A7" w:rsidRDefault="00E34DAC"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68992" behindDoc="0" locked="0" layoutInCell="1" allowOverlap="1" wp14:anchorId="1285653D" wp14:editId="688F67A3">
            <wp:simplePos x="0" y="0"/>
            <wp:positionH relativeFrom="margin">
              <wp:posOffset>801370</wp:posOffset>
            </wp:positionH>
            <wp:positionV relativeFrom="margin">
              <wp:posOffset>-828040</wp:posOffset>
            </wp:positionV>
            <wp:extent cx="4086225" cy="5779770"/>
            <wp:effectExtent l="10478" t="27622" r="20002" b="20003"/>
            <wp:wrapSquare wrapText="bothSides"/>
            <wp:docPr id="1151383460" name="図 11513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pic:cNvPicPr/>
                  </pic:nvPicPr>
                  <pic:blipFill>
                    <a:blip r:embed="rId339"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5AB2FA" w14:textId="092B1F92" w:rsidR="002827A7" w:rsidRDefault="00E34DAC"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64896" behindDoc="0" locked="0" layoutInCell="1" allowOverlap="1" wp14:anchorId="4AB6E508" wp14:editId="2D56733B">
            <wp:simplePos x="0" y="0"/>
            <wp:positionH relativeFrom="margin">
              <wp:posOffset>819785</wp:posOffset>
            </wp:positionH>
            <wp:positionV relativeFrom="margin">
              <wp:posOffset>4048760</wp:posOffset>
            </wp:positionV>
            <wp:extent cx="4075430" cy="5765165"/>
            <wp:effectExtent l="12382" t="25718" r="13653" b="13652"/>
            <wp:wrapSquare wrapText="bothSides"/>
            <wp:docPr id="1151383456" name="図 11513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pic:cNvPicPr/>
                  </pic:nvPicPr>
                  <pic:blipFill>
                    <a:blip r:embed="rId340" cstate="print">
                      <a:extLst>
                        <a:ext uri="{28A0092B-C50C-407E-A947-70E740481C1C}">
                          <a14:useLocalDpi xmlns:a14="http://schemas.microsoft.com/office/drawing/2010/main" val="0"/>
                        </a:ext>
                      </a:extLst>
                    </a:blip>
                    <a:stretch>
                      <a:fillRect/>
                    </a:stretch>
                  </pic:blipFill>
                  <pic:spPr>
                    <a:xfrm rot="16200000">
                      <a:off x="0" y="0"/>
                      <a:ext cx="4075430" cy="5765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A7">
        <w:rPr>
          <w:rFonts w:asciiTheme="majorEastAsia" w:eastAsiaTheme="majorEastAsia" w:hAnsiTheme="majorEastAsia"/>
        </w:rPr>
        <w:br w:type="page"/>
      </w:r>
    </w:p>
    <w:p w14:paraId="56E4F6BE" w14:textId="13AFD431" w:rsidR="002827A7" w:rsidRDefault="00E34DAC"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75136" behindDoc="0" locked="0" layoutInCell="1" allowOverlap="1" wp14:anchorId="4AC876C4" wp14:editId="413BC737">
            <wp:simplePos x="0" y="0"/>
            <wp:positionH relativeFrom="margin">
              <wp:posOffset>800735</wp:posOffset>
            </wp:positionH>
            <wp:positionV relativeFrom="margin">
              <wp:posOffset>-828040</wp:posOffset>
            </wp:positionV>
            <wp:extent cx="4086225" cy="5779770"/>
            <wp:effectExtent l="10478" t="27622" r="20002" b="20003"/>
            <wp:wrapSquare wrapText="bothSides"/>
            <wp:docPr id="1151383464" name="図 115138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pic:cNvPicPr/>
                  </pic:nvPicPr>
                  <pic:blipFill>
                    <a:blip r:embed="rId341"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8DAB0F0" w14:textId="70980975" w:rsidR="002827A7" w:rsidRDefault="00E34DAC"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73088" behindDoc="0" locked="0" layoutInCell="1" allowOverlap="1" wp14:anchorId="154818FB" wp14:editId="5CF1BF11">
            <wp:simplePos x="0" y="0"/>
            <wp:positionH relativeFrom="margin">
              <wp:posOffset>820420</wp:posOffset>
            </wp:positionH>
            <wp:positionV relativeFrom="margin">
              <wp:posOffset>4048760</wp:posOffset>
            </wp:positionV>
            <wp:extent cx="4072890" cy="5761355"/>
            <wp:effectExtent l="13017" t="25083" r="16828" b="16827"/>
            <wp:wrapSquare wrapText="bothSides"/>
            <wp:docPr id="1151383461" name="図 115138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図 147"/>
                    <pic:cNvPicPr/>
                  </pic:nvPicPr>
                  <pic:blipFill>
                    <a:blip r:embed="rId342" cstate="print">
                      <a:extLst>
                        <a:ext uri="{28A0092B-C50C-407E-A947-70E740481C1C}">
                          <a14:useLocalDpi xmlns:a14="http://schemas.microsoft.com/office/drawing/2010/main" val="0"/>
                        </a:ext>
                      </a:extLst>
                    </a:blip>
                    <a:stretch>
                      <a:fillRect/>
                    </a:stretch>
                  </pic:blipFill>
                  <pic:spPr>
                    <a:xfrm rot="16200000">
                      <a:off x="0" y="0"/>
                      <a:ext cx="4072890" cy="5761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A7">
        <w:rPr>
          <w:rFonts w:asciiTheme="majorEastAsia" w:eastAsiaTheme="majorEastAsia" w:hAnsiTheme="majorEastAsia"/>
        </w:rPr>
        <w:br w:type="page"/>
      </w:r>
    </w:p>
    <w:p w14:paraId="2212A81F" w14:textId="61FAE6C5" w:rsidR="002827A7" w:rsidRDefault="00E34DAC"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79232" behindDoc="0" locked="0" layoutInCell="1" allowOverlap="1" wp14:anchorId="239F7B7B" wp14:editId="31E62512">
            <wp:simplePos x="0" y="0"/>
            <wp:positionH relativeFrom="margin">
              <wp:posOffset>800735</wp:posOffset>
            </wp:positionH>
            <wp:positionV relativeFrom="margin">
              <wp:posOffset>-828040</wp:posOffset>
            </wp:positionV>
            <wp:extent cx="4086225" cy="5779770"/>
            <wp:effectExtent l="10478" t="27622" r="20002" b="20003"/>
            <wp:wrapSquare wrapText="bothSides"/>
            <wp:docPr id="1151383468" name="図 115138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図 150"/>
                    <pic:cNvPicPr/>
                  </pic:nvPicPr>
                  <pic:blipFill>
                    <a:blip r:embed="rId343"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0C8757E" w14:textId="699DB378" w:rsidR="002827A7" w:rsidRDefault="00E34DAC"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77184" behindDoc="0" locked="0" layoutInCell="1" allowOverlap="1" wp14:anchorId="7E9FEFB1" wp14:editId="79AF80EB">
            <wp:simplePos x="0" y="0"/>
            <wp:positionH relativeFrom="margin">
              <wp:posOffset>803910</wp:posOffset>
            </wp:positionH>
            <wp:positionV relativeFrom="margin">
              <wp:posOffset>4029710</wp:posOffset>
            </wp:positionV>
            <wp:extent cx="4086225" cy="5779770"/>
            <wp:effectExtent l="10478" t="27622" r="20002" b="20003"/>
            <wp:wrapSquare wrapText="bothSides"/>
            <wp:docPr id="1151383466" name="図 115138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pic:cNvPicPr/>
                  </pic:nvPicPr>
                  <pic:blipFill>
                    <a:blip r:embed="rId344" cstate="print">
                      <a:extLst>
                        <a:ext uri="{28A0092B-C50C-407E-A947-70E740481C1C}">
                          <a14:useLocalDpi xmlns:a14="http://schemas.microsoft.com/office/drawing/2010/main" val="0"/>
                        </a:ext>
                      </a:extLst>
                    </a:blip>
                    <a:stretch>
                      <a:fillRect/>
                    </a:stretch>
                  </pic:blipFill>
                  <pic:spPr>
                    <a:xfrm rot="16200000">
                      <a:off x="0" y="0"/>
                      <a:ext cx="4086225" cy="5779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A7">
        <w:rPr>
          <w:rFonts w:asciiTheme="majorEastAsia" w:eastAsiaTheme="majorEastAsia" w:hAnsiTheme="majorEastAsia"/>
        </w:rPr>
        <w:br w:type="page"/>
      </w:r>
    </w:p>
    <w:p w14:paraId="4F048F75" w14:textId="1759E033" w:rsidR="002827A7" w:rsidRDefault="00E34DAC" w:rsidP="002827A7">
      <w:pPr>
        <w:jc w:val="center"/>
        <w:rPr>
          <w:rFonts w:asciiTheme="majorEastAsia" w:eastAsiaTheme="majorEastAsia" w:hAnsiTheme="majorEastAsia"/>
        </w:rPr>
      </w:pPr>
      <w:r>
        <w:rPr>
          <w:rFonts w:ascii="HG丸ｺﾞｼｯｸM-PRO" w:eastAsia="HG丸ｺﾞｼｯｸM-PRO" w:hAnsi="HG丸ｺﾞｼｯｸM-PRO"/>
          <w:noProof/>
          <w:szCs w:val="21"/>
        </w:rPr>
        <w:lastRenderedPageBreak/>
        <w:drawing>
          <wp:anchor distT="0" distB="0" distL="114300" distR="114300" simplePos="0" relativeHeight="251683328" behindDoc="0" locked="0" layoutInCell="1" allowOverlap="1" wp14:anchorId="548BFF8A" wp14:editId="6C65B3C2">
            <wp:simplePos x="0" y="0"/>
            <wp:positionH relativeFrom="margin">
              <wp:posOffset>812800</wp:posOffset>
            </wp:positionH>
            <wp:positionV relativeFrom="margin">
              <wp:posOffset>-828675</wp:posOffset>
            </wp:positionV>
            <wp:extent cx="4081145" cy="5772785"/>
            <wp:effectExtent l="11430" t="26670" r="26035" b="26035"/>
            <wp:wrapSquare wrapText="bothSides"/>
            <wp:docPr id="1151383470" name="図 115138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図 156"/>
                    <pic:cNvPicPr/>
                  </pic:nvPicPr>
                  <pic:blipFill>
                    <a:blip r:embed="rId345" cstate="print">
                      <a:extLst>
                        <a:ext uri="{28A0092B-C50C-407E-A947-70E740481C1C}">
                          <a14:useLocalDpi xmlns:a14="http://schemas.microsoft.com/office/drawing/2010/main" val="0"/>
                        </a:ext>
                      </a:extLst>
                    </a:blip>
                    <a:stretch>
                      <a:fillRect/>
                    </a:stretch>
                  </pic:blipFill>
                  <pic:spPr>
                    <a:xfrm rot="16200000">
                      <a:off x="0" y="0"/>
                      <a:ext cx="4081145" cy="5772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005D35" w14:textId="4FF8D03F" w:rsidR="002827A7" w:rsidRDefault="00E34DAC" w:rsidP="002827A7">
      <w:pPr>
        <w:widowControl/>
        <w:jc w:val="left"/>
        <w:rPr>
          <w:rFonts w:asciiTheme="majorEastAsia" w:eastAsiaTheme="majorEastAsia" w:hAnsiTheme="majorEastAsia"/>
        </w:rPr>
      </w:pPr>
      <w:r>
        <w:rPr>
          <w:rFonts w:ascii="HG丸ｺﾞｼｯｸM-PRO" w:eastAsia="HG丸ｺﾞｼｯｸM-PRO" w:hAnsi="HG丸ｺﾞｼｯｸM-PRO"/>
          <w:noProof/>
          <w:szCs w:val="21"/>
        </w:rPr>
        <w:drawing>
          <wp:anchor distT="0" distB="0" distL="114300" distR="114300" simplePos="0" relativeHeight="251681280" behindDoc="0" locked="0" layoutInCell="1" allowOverlap="1" wp14:anchorId="1274610A" wp14:editId="5999BB33">
            <wp:simplePos x="0" y="0"/>
            <wp:positionH relativeFrom="margin">
              <wp:posOffset>826770</wp:posOffset>
            </wp:positionH>
            <wp:positionV relativeFrom="margin">
              <wp:posOffset>4049395</wp:posOffset>
            </wp:positionV>
            <wp:extent cx="4076700" cy="5767070"/>
            <wp:effectExtent l="12065" t="26035" r="12065" b="12065"/>
            <wp:wrapSquare wrapText="bothSides"/>
            <wp:docPr id="1151383469" name="図 115138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155"/>
                    <pic:cNvPicPr/>
                  </pic:nvPicPr>
                  <pic:blipFill>
                    <a:blip r:embed="rId346" cstate="print">
                      <a:extLst>
                        <a:ext uri="{28A0092B-C50C-407E-A947-70E740481C1C}">
                          <a14:useLocalDpi xmlns:a14="http://schemas.microsoft.com/office/drawing/2010/main" val="0"/>
                        </a:ext>
                      </a:extLst>
                    </a:blip>
                    <a:stretch>
                      <a:fillRect/>
                    </a:stretch>
                  </pic:blipFill>
                  <pic:spPr>
                    <a:xfrm rot="16200000">
                      <a:off x="0" y="0"/>
                      <a:ext cx="4076700" cy="5767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A7">
        <w:rPr>
          <w:rFonts w:asciiTheme="majorEastAsia" w:eastAsiaTheme="majorEastAsia" w:hAnsiTheme="majorEastAsia"/>
        </w:rPr>
        <w:br w:type="page"/>
      </w:r>
    </w:p>
    <w:p w14:paraId="65A7AA63" w14:textId="07E15ED2" w:rsidR="00147CD2" w:rsidRPr="002827A7" w:rsidRDefault="00E34DAC" w:rsidP="00E34DAC">
      <w:pPr>
        <w:jc w:val="center"/>
        <w:rPr>
          <w:rFonts w:asciiTheme="majorEastAsia" w:hAnsiTheme="majorEastAsia"/>
          <w:b/>
          <w:sz w:val="36"/>
          <w:szCs w:val="36"/>
          <w:bdr w:val="single" w:sz="4" w:space="0" w:color="auto"/>
        </w:rPr>
      </w:pPr>
      <w:r>
        <w:rPr>
          <w:rFonts w:ascii="HG丸ｺﾞｼｯｸM-PRO" w:eastAsia="HG丸ｺﾞｼｯｸM-PRO" w:hAnsi="HG丸ｺﾞｼｯｸM-PRO"/>
          <w:noProof/>
          <w:szCs w:val="21"/>
        </w:rPr>
        <w:lastRenderedPageBreak/>
        <w:drawing>
          <wp:anchor distT="0" distB="0" distL="114300" distR="114300" simplePos="0" relativeHeight="251629056" behindDoc="0" locked="0" layoutInCell="1" allowOverlap="1" wp14:anchorId="6F4D7BFB" wp14:editId="33DA5272">
            <wp:simplePos x="0" y="0"/>
            <wp:positionH relativeFrom="margin">
              <wp:posOffset>858520</wp:posOffset>
            </wp:positionH>
            <wp:positionV relativeFrom="margin">
              <wp:posOffset>4034155</wp:posOffset>
            </wp:positionV>
            <wp:extent cx="4079875" cy="5772150"/>
            <wp:effectExtent l="11113" t="26987" r="26987" b="26988"/>
            <wp:wrapSquare wrapText="bothSides"/>
            <wp:docPr id="1724363371" name="図 172436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63371" name="図 1724363371"/>
                    <pic:cNvPicPr/>
                  </pic:nvPicPr>
                  <pic:blipFill>
                    <a:blip r:embed="rId347" cstate="print">
                      <a:extLst>
                        <a:ext uri="{28A0092B-C50C-407E-A947-70E740481C1C}">
                          <a14:useLocalDpi xmlns:a14="http://schemas.microsoft.com/office/drawing/2010/main" val="0"/>
                        </a:ext>
                      </a:extLst>
                    </a:blip>
                    <a:stretch>
                      <a:fillRect/>
                    </a:stretch>
                  </pic:blipFill>
                  <pic:spPr>
                    <a:xfrm rot="16200000">
                      <a:off x="0" y="0"/>
                      <a:ext cx="4079875" cy="5772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86400" behindDoc="0" locked="0" layoutInCell="1" allowOverlap="1" wp14:anchorId="57F6573D" wp14:editId="6A1B495D">
            <wp:simplePos x="0" y="0"/>
            <wp:positionH relativeFrom="margin">
              <wp:posOffset>806450</wp:posOffset>
            </wp:positionH>
            <wp:positionV relativeFrom="margin">
              <wp:posOffset>-857885</wp:posOffset>
            </wp:positionV>
            <wp:extent cx="4080510" cy="5772150"/>
            <wp:effectExtent l="11430" t="26670" r="26670" b="26670"/>
            <wp:wrapSquare wrapText="bothSides"/>
            <wp:docPr id="2094049346" name="図 209404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49346" name="図 2094049346"/>
                    <pic:cNvPicPr/>
                  </pic:nvPicPr>
                  <pic:blipFill>
                    <a:blip r:embed="rId348" cstate="print">
                      <a:extLst>
                        <a:ext uri="{28A0092B-C50C-407E-A947-70E740481C1C}">
                          <a14:useLocalDpi xmlns:a14="http://schemas.microsoft.com/office/drawing/2010/main" val="0"/>
                        </a:ext>
                      </a:extLst>
                    </a:blip>
                    <a:stretch>
                      <a:fillRect/>
                    </a:stretch>
                  </pic:blipFill>
                  <pic:spPr>
                    <a:xfrm rot="16200000">
                      <a:off x="0" y="0"/>
                      <a:ext cx="4080510" cy="5772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FA5723" w14:textId="2A1506C1" w:rsidR="00D8012C" w:rsidRPr="00F64D07" w:rsidRDefault="00D8012C" w:rsidP="00D8012C">
      <w:pPr>
        <w:rPr>
          <w:rFonts w:ascii="HG丸ｺﾞｼｯｸM-PRO" w:eastAsia="HG丸ｺﾞｼｯｸM-PRO" w:hAnsi="HG丸ｺﾞｼｯｸM-PRO"/>
          <w:szCs w:val="21"/>
        </w:rPr>
      </w:pPr>
    </w:p>
    <w:p w14:paraId="0FEDAEFD" w14:textId="1013FE9B" w:rsidR="00D8012C" w:rsidRPr="00F64D07" w:rsidRDefault="00D8012C" w:rsidP="00D8012C">
      <w:pPr>
        <w:rPr>
          <w:rFonts w:ascii="HG丸ｺﾞｼｯｸM-PRO" w:eastAsia="HG丸ｺﾞｼｯｸM-PRO" w:hAnsi="HG丸ｺﾞｼｯｸM-PRO" w:hint="eastAsia"/>
          <w:szCs w:val="21"/>
        </w:rPr>
        <w:sectPr w:rsidR="00D8012C" w:rsidRPr="00F64D07" w:rsidSect="009F6B8A">
          <w:headerReference w:type="default" r:id="rId349"/>
          <w:footerReference w:type="default" r:id="rId350"/>
          <w:type w:val="continuous"/>
          <w:pgSz w:w="11906" w:h="16838" w:code="9"/>
          <w:pgMar w:top="1304" w:right="1418" w:bottom="1361" w:left="1418" w:header="851" w:footer="322" w:gutter="0"/>
          <w:cols w:space="425"/>
          <w:docGrid w:type="lines" w:linePitch="360"/>
        </w:sectPr>
      </w:pPr>
    </w:p>
    <w:p w14:paraId="30BF67BD" w14:textId="2DB73184" w:rsidR="00302381" w:rsidRPr="00F64D07" w:rsidRDefault="00302381" w:rsidP="00302381">
      <w:pPr>
        <w:widowControl/>
        <w:jc w:val="left"/>
        <w:rPr>
          <w:sz w:val="20"/>
        </w:rPr>
      </w:pPr>
    </w:p>
    <w:p w14:paraId="39FB8AC3" w14:textId="77777777" w:rsidR="00302381" w:rsidRPr="00F64D07" w:rsidRDefault="00302381" w:rsidP="00302381">
      <w:pPr>
        <w:widowControl/>
        <w:jc w:val="left"/>
        <w:rPr>
          <w:rFonts w:asciiTheme="majorHAnsi" w:eastAsiaTheme="majorEastAsia" w:hAnsiTheme="majorHAnsi" w:cstheme="majorBidi"/>
          <w:sz w:val="20"/>
          <w:szCs w:val="24"/>
        </w:rPr>
      </w:pPr>
    </w:p>
    <w:p w14:paraId="02073129" w14:textId="21E607C9" w:rsidR="00302381" w:rsidRDefault="00302381" w:rsidP="00302381">
      <w:pPr>
        <w:rPr>
          <w:rFonts w:asciiTheme="majorEastAsia" w:eastAsiaTheme="majorEastAsia" w:hAnsiTheme="majorEastAsia" w:cstheme="majorBidi"/>
          <w:sz w:val="16"/>
          <w:szCs w:val="24"/>
        </w:rPr>
      </w:pPr>
      <w:r w:rsidRPr="00F64D07">
        <w:rPr>
          <w:noProof/>
        </w:rPr>
        <mc:AlternateContent>
          <mc:Choice Requires="wps">
            <w:drawing>
              <wp:anchor distT="0" distB="0" distL="114300" distR="114300" simplePos="0" relativeHeight="251687424" behindDoc="0" locked="0" layoutInCell="1" allowOverlap="1" wp14:anchorId="1CAAD6D1" wp14:editId="39F80B5D">
                <wp:simplePos x="0" y="0"/>
                <wp:positionH relativeFrom="margin">
                  <wp:align>center</wp:align>
                </wp:positionH>
                <wp:positionV relativeFrom="paragraph">
                  <wp:posOffset>5991860</wp:posOffset>
                </wp:positionV>
                <wp:extent cx="4933950" cy="3096895"/>
                <wp:effectExtent l="0" t="0" r="19050" b="27305"/>
                <wp:wrapNone/>
                <wp:docPr id="745" name="正方形/長方形 745"/>
                <wp:cNvGraphicFramePr/>
                <a:graphic xmlns:a="http://schemas.openxmlformats.org/drawingml/2006/main">
                  <a:graphicData uri="http://schemas.microsoft.com/office/word/2010/wordprocessingShape">
                    <wps:wsp>
                      <wps:cNvSpPr/>
                      <wps:spPr>
                        <a:xfrm>
                          <a:off x="0" y="0"/>
                          <a:ext cx="4933950" cy="30968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29355" w14:textId="77777777" w:rsidR="00FE6ACD" w:rsidRPr="00F64D07" w:rsidRDefault="00FE6ACD" w:rsidP="00302381">
                            <w:pPr>
                              <w:jc w:val="center"/>
                              <w:rPr>
                                <w:rFonts w:asciiTheme="majorEastAsia" w:eastAsiaTheme="majorEastAsia" w:hAnsiTheme="majorEastAsia"/>
                                <w:color w:val="000000" w:themeColor="text1"/>
                                <w:sz w:val="24"/>
                              </w:rPr>
                            </w:pPr>
                            <w:r w:rsidRPr="00F64D07">
                              <w:rPr>
                                <w:rFonts w:asciiTheme="majorEastAsia" w:eastAsiaTheme="majorEastAsia" w:hAnsiTheme="majorEastAsia" w:hint="eastAsia"/>
                                <w:color w:val="000000" w:themeColor="text1"/>
                                <w:sz w:val="24"/>
                              </w:rPr>
                              <w:t xml:space="preserve">男女共同参画に関する区民意識・実態調査　</w:t>
                            </w:r>
                            <w:r w:rsidRPr="00F64D07">
                              <w:rPr>
                                <w:rFonts w:asciiTheme="majorEastAsia" w:eastAsiaTheme="majorEastAsia" w:hAnsiTheme="majorEastAsia" w:hint="eastAsia"/>
                                <w:color w:val="000000" w:themeColor="text1"/>
                                <w:sz w:val="24"/>
                              </w:rPr>
                              <w:t>報告書</w:t>
                            </w:r>
                          </w:p>
                          <w:p w14:paraId="463ADACD" w14:textId="19663B85" w:rsidR="00FE6ACD" w:rsidRPr="00F64D07" w:rsidRDefault="00FE6ACD" w:rsidP="00302381">
                            <w:pPr>
                              <w:spacing w:beforeLines="50" w:before="180" w:afterLines="50" w:after="180"/>
                              <w:jc w:val="center"/>
                              <w:rPr>
                                <w:rFonts w:asciiTheme="minorEastAsia" w:hAnsiTheme="minorEastAsia"/>
                                <w:color w:val="000000" w:themeColor="text1"/>
                                <w:sz w:val="24"/>
                              </w:rPr>
                            </w:pPr>
                            <w:r w:rsidRPr="00F64D07">
                              <w:rPr>
                                <w:rFonts w:asciiTheme="minorEastAsia" w:hAnsiTheme="minorEastAsia" w:hint="eastAsia"/>
                                <w:color w:val="000000" w:themeColor="text1"/>
                                <w:sz w:val="24"/>
                              </w:rPr>
                              <w:t>令和</w:t>
                            </w:r>
                            <w:r>
                              <w:rPr>
                                <w:rFonts w:asciiTheme="minorEastAsia" w:hAnsiTheme="minorEastAsia" w:hint="eastAsia"/>
                                <w:color w:val="000000" w:themeColor="text1"/>
                                <w:sz w:val="24"/>
                              </w:rPr>
                              <w:t>７</w:t>
                            </w:r>
                            <w:r w:rsidRPr="00F64D07">
                              <w:rPr>
                                <w:rFonts w:asciiTheme="minorEastAsia" w:hAnsiTheme="minorEastAsia" w:hint="eastAsia"/>
                                <w:color w:val="000000" w:themeColor="text1"/>
                                <w:sz w:val="24"/>
                              </w:rPr>
                              <w:t>年</w:t>
                            </w:r>
                            <w:r>
                              <w:rPr>
                                <w:rFonts w:asciiTheme="minorEastAsia" w:hAnsiTheme="minorEastAsia" w:hint="eastAsia"/>
                                <w:color w:val="000000" w:themeColor="text1"/>
                                <w:sz w:val="24"/>
                              </w:rPr>
                              <w:t>３</w:t>
                            </w:r>
                            <w:r w:rsidRPr="00F64D07">
                              <w:rPr>
                                <w:rFonts w:asciiTheme="minorEastAsia" w:hAnsiTheme="minorEastAsia" w:hint="eastAsia"/>
                                <w:color w:val="000000" w:themeColor="text1"/>
                                <w:sz w:val="24"/>
                              </w:rPr>
                              <w:t>月</w:t>
                            </w:r>
                          </w:p>
                          <w:p w14:paraId="5AE8C9C8" w14:textId="3A31F20B" w:rsidR="00FE6ACD" w:rsidRPr="00F64D07" w:rsidRDefault="00FE6ACD" w:rsidP="00302381">
                            <w:pPr>
                              <w:ind w:firstLineChars="100" w:firstLine="210"/>
                              <w:jc w:val="left"/>
                              <w:rPr>
                                <w:rFonts w:asciiTheme="minorEastAsia" w:hAnsiTheme="minorEastAsia"/>
                                <w:color w:val="000000" w:themeColor="text1"/>
                              </w:rPr>
                            </w:pPr>
                            <w:r w:rsidRPr="00F64D07">
                              <w:rPr>
                                <w:rFonts w:asciiTheme="minorEastAsia" w:hAnsiTheme="minorEastAsia" w:hint="eastAsia"/>
                                <w:color w:val="000000" w:themeColor="text1"/>
                              </w:rPr>
                              <w:t>実施・発行　　世田谷区生活文化</w:t>
                            </w:r>
                            <w:r>
                              <w:rPr>
                                <w:rFonts w:asciiTheme="minorEastAsia" w:hAnsiTheme="minorEastAsia" w:hint="eastAsia"/>
                                <w:color w:val="000000" w:themeColor="text1"/>
                              </w:rPr>
                              <w:t>政策部</w:t>
                            </w:r>
                            <w:r w:rsidRPr="00F64D07">
                              <w:rPr>
                                <w:rFonts w:asciiTheme="minorEastAsia" w:hAnsiTheme="minorEastAsia" w:hint="eastAsia"/>
                                <w:color w:val="000000" w:themeColor="text1"/>
                              </w:rPr>
                              <w:t xml:space="preserve">　人権・男女共同参画課</w:t>
                            </w:r>
                          </w:p>
                          <w:p w14:paraId="2F91D94B" w14:textId="6D04AC22" w:rsidR="00FE6ACD" w:rsidRPr="002E766F" w:rsidRDefault="00FE6ACD" w:rsidP="00302381">
                            <w:pPr>
                              <w:ind w:firstLineChars="800" w:firstLine="1680"/>
                              <w:jc w:val="left"/>
                              <w:rPr>
                                <w:rFonts w:asciiTheme="minorEastAsia" w:hAnsiTheme="minorEastAsia"/>
                                <w:color w:val="000000" w:themeColor="text1"/>
                              </w:rPr>
                            </w:pPr>
                            <w:r w:rsidRPr="002E766F">
                              <w:rPr>
                                <w:rFonts w:asciiTheme="minorEastAsia" w:hAnsiTheme="minorEastAsia" w:hint="eastAsia"/>
                                <w:color w:val="000000" w:themeColor="text1"/>
                              </w:rPr>
                              <w:t>〒</w:t>
                            </w:r>
                            <w:r w:rsidRPr="002E766F">
                              <w:rPr>
                                <w:rFonts w:asciiTheme="minorEastAsia" w:hAnsiTheme="minorEastAsia"/>
                                <w:color w:val="000000" w:themeColor="text1"/>
                              </w:rPr>
                              <w:t>156-0043</w:t>
                            </w:r>
                            <w:r w:rsidRPr="002E766F">
                              <w:rPr>
                                <w:rFonts w:asciiTheme="minorEastAsia" w:hAnsiTheme="minorEastAsia" w:hint="eastAsia"/>
                                <w:color w:val="000000" w:themeColor="text1"/>
                              </w:rPr>
                              <w:t xml:space="preserve">　世田谷区松原６丁目３番５号　梅丘分庁舎３階</w:t>
                            </w:r>
                          </w:p>
                          <w:p w14:paraId="0949F1B5" w14:textId="5D9F49C1" w:rsidR="00FE6ACD" w:rsidRPr="002E766F" w:rsidRDefault="00FE6ACD" w:rsidP="00302381">
                            <w:pPr>
                              <w:spacing w:afterLines="50" w:after="180"/>
                              <w:ind w:firstLineChars="800" w:firstLine="1680"/>
                              <w:jc w:val="left"/>
                              <w:rPr>
                                <w:rFonts w:asciiTheme="minorEastAsia" w:hAnsiTheme="minorEastAsia"/>
                                <w:color w:val="000000" w:themeColor="text1"/>
                                <w:shd w:val="pct15" w:color="auto" w:fill="FFFFFF"/>
                              </w:rPr>
                            </w:pPr>
                            <w:r w:rsidRPr="002E766F">
                              <w:rPr>
                                <w:rFonts w:asciiTheme="minorEastAsia" w:hAnsiTheme="minorEastAsia" w:hint="eastAsia"/>
                                <w:color w:val="000000" w:themeColor="text1"/>
                              </w:rPr>
                              <w:t xml:space="preserve">電　話　</w:t>
                            </w:r>
                            <w:r w:rsidRPr="002E766F">
                              <w:rPr>
                                <w:rFonts w:asciiTheme="minorEastAsia" w:hAnsiTheme="minorEastAsia"/>
                                <w:color w:val="000000" w:themeColor="text1"/>
                              </w:rPr>
                              <w:t>03-6304-3453</w:t>
                            </w:r>
                            <w:r w:rsidRPr="002E766F">
                              <w:rPr>
                                <w:rFonts w:asciiTheme="minorEastAsia" w:hAnsiTheme="minorEastAsia" w:hint="eastAsia"/>
                                <w:color w:val="000000" w:themeColor="text1"/>
                              </w:rPr>
                              <w:t xml:space="preserve">　FAX　</w:t>
                            </w:r>
                            <w:r w:rsidRPr="002E766F">
                              <w:t xml:space="preserve"> </w:t>
                            </w:r>
                            <w:r w:rsidRPr="002E766F">
                              <w:rPr>
                                <w:rFonts w:asciiTheme="minorEastAsia" w:hAnsiTheme="minorEastAsia"/>
                                <w:color w:val="000000" w:themeColor="text1"/>
                              </w:rPr>
                              <w:t>03-6304-3710</w:t>
                            </w:r>
                          </w:p>
                          <w:p w14:paraId="74CA6FF6" w14:textId="67E321D9" w:rsidR="00FE6ACD" w:rsidRPr="00F64D07" w:rsidRDefault="00FE6ACD" w:rsidP="00302381">
                            <w:pPr>
                              <w:ind w:firstLineChars="100" w:firstLine="210"/>
                              <w:jc w:val="left"/>
                              <w:rPr>
                                <w:rFonts w:asciiTheme="minorEastAsia" w:hAnsiTheme="minorEastAsia"/>
                                <w:color w:val="000000" w:themeColor="text1"/>
                              </w:rPr>
                            </w:pPr>
                            <w:r w:rsidRPr="00F64D07">
                              <w:rPr>
                                <w:rFonts w:asciiTheme="minorEastAsia" w:hAnsiTheme="minorEastAsia" w:hint="eastAsia"/>
                                <w:color w:val="000000" w:themeColor="text1"/>
                              </w:rPr>
                              <w:t xml:space="preserve">集計・分析　　</w:t>
                            </w:r>
                            <w:r>
                              <w:rPr>
                                <w:rFonts w:asciiTheme="minorEastAsia" w:hAnsiTheme="minorEastAsia" w:hint="eastAsia"/>
                                <w:color w:val="000000" w:themeColor="text1"/>
                              </w:rPr>
                              <w:t>社会システム</w:t>
                            </w:r>
                            <w:r w:rsidRPr="00F64D07">
                              <w:rPr>
                                <w:rFonts w:asciiTheme="minorEastAsia" w:hAnsiTheme="minorEastAsia" w:hint="eastAsia"/>
                                <w:color w:val="000000" w:themeColor="text1"/>
                              </w:rPr>
                              <w:t>株式会社</w:t>
                            </w:r>
                          </w:p>
                          <w:p w14:paraId="0B8697C6" w14:textId="6965090A" w:rsidR="00FE6ACD" w:rsidRPr="00F64D07" w:rsidRDefault="00FE6ACD" w:rsidP="00302381">
                            <w:pPr>
                              <w:ind w:firstLineChars="800" w:firstLine="1680"/>
                              <w:jc w:val="left"/>
                              <w:rPr>
                                <w:rFonts w:asciiTheme="minorEastAsia" w:hAnsiTheme="minorEastAsia"/>
                                <w:color w:val="000000" w:themeColor="text1"/>
                              </w:rPr>
                            </w:pPr>
                            <w:r w:rsidRPr="00F64D07">
                              <w:rPr>
                                <w:rFonts w:asciiTheme="minorEastAsia" w:hAnsiTheme="minorEastAsia" w:hint="eastAsia"/>
                                <w:color w:val="000000" w:themeColor="text1"/>
                              </w:rPr>
                              <w:t>〒</w:t>
                            </w:r>
                            <w:r w:rsidRPr="002E766F">
                              <w:rPr>
                                <w:rFonts w:asciiTheme="minorEastAsia" w:hAnsiTheme="minorEastAsia"/>
                                <w:color w:val="000000" w:themeColor="text1"/>
                              </w:rPr>
                              <w:t>150-0013</w:t>
                            </w:r>
                            <w:r w:rsidRPr="00F64D07">
                              <w:rPr>
                                <w:rFonts w:asciiTheme="minorEastAsia" w:hAnsiTheme="minorEastAsia" w:hint="eastAsia"/>
                                <w:color w:val="000000" w:themeColor="text1"/>
                              </w:rPr>
                              <w:t xml:space="preserve">　</w:t>
                            </w:r>
                            <w:r w:rsidRPr="002E766F">
                              <w:rPr>
                                <w:rFonts w:asciiTheme="minorEastAsia" w:hAnsiTheme="minorEastAsia" w:hint="eastAsia"/>
                                <w:color w:val="000000" w:themeColor="text1"/>
                              </w:rPr>
                              <w:t>東京都渋谷区恵比寿</w:t>
                            </w:r>
                            <w:r>
                              <w:rPr>
                                <w:rFonts w:asciiTheme="minorEastAsia" w:hAnsiTheme="minorEastAsia" w:hint="eastAsia"/>
                                <w:color w:val="000000" w:themeColor="text1"/>
                              </w:rPr>
                              <w:t>１</w:t>
                            </w:r>
                            <w:r w:rsidRPr="002E766F">
                              <w:rPr>
                                <w:rFonts w:asciiTheme="minorEastAsia" w:hAnsiTheme="minorEastAsia" w:hint="eastAsia"/>
                                <w:color w:val="000000" w:themeColor="text1"/>
                              </w:rPr>
                              <w:t>-20-22</w:t>
                            </w:r>
                          </w:p>
                          <w:p w14:paraId="15362DF3" w14:textId="33EC8BE5" w:rsidR="00FE6ACD" w:rsidRPr="00F64D07" w:rsidRDefault="00FE6ACD" w:rsidP="00AD09A1">
                            <w:pPr>
                              <w:ind w:leftChars="1413" w:left="2967"/>
                              <w:jc w:val="left"/>
                              <w:rPr>
                                <w:rFonts w:asciiTheme="minorEastAsia" w:hAnsiTheme="minorEastAsia"/>
                                <w:color w:val="000000" w:themeColor="text1"/>
                              </w:rPr>
                            </w:pPr>
                            <w:r w:rsidRPr="002E766F">
                              <w:rPr>
                                <w:rFonts w:asciiTheme="minorEastAsia" w:hAnsiTheme="minorEastAsia" w:hint="eastAsia"/>
                                <w:color w:val="000000" w:themeColor="text1"/>
                              </w:rPr>
                              <w:t>三富ビル6</w:t>
                            </w:r>
                            <w:r w:rsidRPr="00F64D07">
                              <w:rPr>
                                <w:rFonts w:asciiTheme="minorEastAsia" w:hAnsiTheme="minorEastAsia" w:hint="eastAsia"/>
                                <w:color w:val="000000" w:themeColor="text1"/>
                              </w:rPr>
                              <w:t>階</w:t>
                            </w:r>
                          </w:p>
                          <w:p w14:paraId="5A8D873C" w14:textId="20102919" w:rsidR="00FE6ACD" w:rsidRPr="00F64D07" w:rsidRDefault="00FE6ACD" w:rsidP="00302381">
                            <w:pPr>
                              <w:spacing w:afterLines="50" w:after="180"/>
                              <w:ind w:firstLineChars="800" w:firstLine="1680"/>
                              <w:jc w:val="left"/>
                              <w:rPr>
                                <w:rFonts w:asciiTheme="minorEastAsia" w:hAnsiTheme="minorEastAsia"/>
                                <w:color w:val="000000" w:themeColor="text1"/>
                              </w:rPr>
                            </w:pPr>
                            <w:r w:rsidRPr="00F64D07">
                              <w:rPr>
                                <w:rFonts w:asciiTheme="minorEastAsia" w:hAnsiTheme="minorEastAsia" w:hint="eastAsia"/>
                                <w:color w:val="000000" w:themeColor="text1"/>
                              </w:rPr>
                              <w:t xml:space="preserve">電　話　</w:t>
                            </w:r>
                            <w:r w:rsidRPr="002E766F">
                              <w:rPr>
                                <w:rFonts w:asciiTheme="minorEastAsia" w:hAnsiTheme="minorEastAsia"/>
                                <w:color w:val="000000" w:themeColor="text1"/>
                              </w:rPr>
                              <w:t>03-5791-1133</w:t>
                            </w:r>
                            <w:r w:rsidRPr="002E766F">
                              <w:rPr>
                                <w:rFonts w:asciiTheme="minorEastAsia" w:hAnsiTheme="minorEastAsia" w:hint="eastAsia"/>
                                <w:color w:val="000000" w:themeColor="text1"/>
                              </w:rPr>
                              <w:t xml:space="preserve">　FAX　</w:t>
                            </w:r>
                            <w:r w:rsidRPr="002E766F">
                              <w:rPr>
                                <w:rFonts w:asciiTheme="minorEastAsia" w:hAnsiTheme="minorEastAsia"/>
                                <w:color w:val="000000" w:themeColor="text1"/>
                              </w:rPr>
                              <w:t>03-5791-11</w:t>
                            </w:r>
                            <w:r>
                              <w:rPr>
                                <w:rFonts w:asciiTheme="minorEastAsia" w:hAnsiTheme="minorEastAsia"/>
                                <w:color w:val="000000" w:themeColor="text1"/>
                              </w:rPr>
                              <w:t>44</w:t>
                            </w:r>
                          </w:p>
                          <w:p w14:paraId="0289FF56" w14:textId="764D130C" w:rsidR="00FE6ACD" w:rsidRDefault="00FE6ACD" w:rsidP="00302381">
                            <w:pPr>
                              <w:ind w:firstLineChars="100" w:firstLine="210"/>
                              <w:jc w:val="left"/>
                              <w:rPr>
                                <w:rFonts w:asciiTheme="minorEastAsia" w:hAnsiTheme="minorEastAsia"/>
                                <w:color w:val="000000" w:themeColor="text1"/>
                              </w:rPr>
                            </w:pPr>
                            <w:r w:rsidRPr="00F64D07">
                              <w:rPr>
                                <w:rFonts w:asciiTheme="minorEastAsia" w:hAnsiTheme="minorEastAsia" w:hint="eastAsia"/>
                                <w:color w:val="000000" w:themeColor="text1"/>
                              </w:rPr>
                              <w:t xml:space="preserve">印刷登録番号　</w:t>
                            </w:r>
                            <w:r w:rsidRPr="00A173B2">
                              <w:rPr>
                                <w:rFonts w:asciiTheme="minorEastAsia" w:hAnsiTheme="minorEastAsia" w:hint="eastAsia"/>
                                <w:color w:val="000000" w:themeColor="text1"/>
                              </w:rPr>
                              <w:t>世田谷区広報印刷物登録番号／</w:t>
                            </w:r>
                            <w:r>
                              <w:rPr>
                                <w:rFonts w:asciiTheme="minorEastAsia" w:hAnsiTheme="minorEastAsia" w:hint="eastAsia"/>
                                <w:color w:val="000000" w:themeColor="text1"/>
                              </w:rPr>
                              <w:t>第2354号</w:t>
                            </w:r>
                          </w:p>
                        </w:txbxContent>
                      </wps:txbx>
                      <wps:bodyPr rot="0" spcFirstLastPara="0" vertOverflow="overflow" horzOverflow="overflow" vert="horz" wrap="square" lIns="0" tIns="108000" rIns="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AD6D1" id="正方形/長方形 745" o:spid="_x0000_s1034" style="position:absolute;left:0;text-align:left;margin-left:0;margin-top:471.8pt;width:388.5pt;height:243.8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DqiwIAAHQFAAAOAAAAZHJzL2Uyb0RvYy54bWysVMFu2zAMvQ/YPwi6r3bSpUiCOEXQosOA&#10;oi2WDj0rshQbkEVNUmJnXz9Ksp2uK3YYloNCi+Qj+URydd01ihyFdTXogk4uckqE5lDWel/Q7893&#10;n+aUOM90yRRoUdCTcPR6/fHDqjVLMYUKVCksQRDtlq0paOW9WWaZ45VomLsAIzQqJdiGefy0+6y0&#10;rEX0RmXTPL/KWrClscCFc3h7m5R0HfGlFNw/SumEJ6qgmJuPp43nLpzZesWWe8tMVfM+DfYPWTSs&#10;1hh0hLplnpGDrf+AampuwYH0FxyaDKSsuYg1YDWT/E0124oZEWtBcpwZaXL/D5Y/HLfmySINrXFL&#10;h2KoopO2Cf+YH+kiWaeRLNF5wvHy8+LycjFDTjnqLvPF1XwxC3RmZ3djnf8ioCFBKKjF14gkseO9&#10;88l0MAnRNNzVSsUXUZq0BV3MprPo4EDVZVAGs9gb4kZZcmT4qr6b9GFfWWESSmMu56Ki5E9KBAil&#10;vwlJ6hLLmKYAod/OmIxzof0kqSpWihRqluNvCDZ4xIojYECWmOSI3QMMlglkwE719/bBVcR2HZ3z&#10;vyWWnEePGBm0H52bWoN9D0BhVX3kZD+QlKgJLPlu1yE3BZ0Hy3Czg/L0ZImFND7O8LsaX/SeOf/E&#10;LM4LdgHuAP+Ih1SALwe9REkF9ud798Ee2xi1lLQ4fwV1Pw7MCkrUV40NHoY1CpN8Hlgndrje/Xat&#10;D80NYBtMcM8YHsVg7NUgSgvNCy6JTYiHKqY5Ri0o93b4uPFpI+Ca4WKziWY4nob5e701PIAHhkOv&#10;PncvzJq+oT3OwgMMU8qWb/o62QZPDZuDB1nHpj8z2nOPox2bqF9DYXe8/o5W52W5/gUAAP//AwBQ&#10;SwMEFAAGAAgAAAAhABV4w6ncAAAACQEAAA8AAABkcnMvZG93bnJldi54bWxMj8FOwzAQRO9I/IO1&#10;SNyoUxIlEOJUBIkzUFrObrzEgXgdxW6T/j3LCY47M5p9U20WN4gTTqH3pGC9SkAgtd701CnYvT/f&#10;3IEIUZPRgydUcMYAm/ryotKl8TO94WkbO8ElFEqtwMY4llKG1qLTYeVHJPY+/eR05HPqpJn0zOVu&#10;kLdJkkune+IPVo/4ZLH93h6dAt1+vZybYr/fZfY1tx9z0zahUer6anl8ABFxiX9h+MVndKiZ6eCP&#10;ZIIYFPCQqOA+S3MQbBdFwcqBc1m6TkHWlfy/oP4BAAD//wMAUEsBAi0AFAAGAAgAAAAhALaDOJL+&#10;AAAA4QEAABMAAAAAAAAAAAAAAAAAAAAAAFtDb250ZW50X1R5cGVzXS54bWxQSwECLQAUAAYACAAA&#10;ACEAOP0h/9YAAACUAQAACwAAAAAAAAAAAAAAAAAvAQAAX3JlbHMvLnJlbHNQSwECLQAUAAYACAAA&#10;ACEAgT3w6osCAAB0BQAADgAAAAAAAAAAAAAAAAAuAgAAZHJzL2Uyb0RvYy54bWxQSwECLQAUAAYA&#10;CAAAACEAFXjDqdwAAAAJAQAADwAAAAAAAAAAAAAAAADlBAAAZHJzL2Rvd25yZXYueG1sUEsFBgAA&#10;AAAEAAQA8wAAAO4FAAAAAA==&#10;" filled="f" strokecolor="black [3213]">
                <v:textbox inset="0,3mm,0,3mm">
                  <w:txbxContent>
                    <w:p w14:paraId="23E29355" w14:textId="77777777" w:rsidR="00FE6ACD" w:rsidRPr="00F64D07" w:rsidRDefault="00FE6ACD" w:rsidP="00302381">
                      <w:pPr>
                        <w:jc w:val="center"/>
                        <w:rPr>
                          <w:rFonts w:asciiTheme="majorEastAsia" w:eastAsiaTheme="majorEastAsia" w:hAnsiTheme="majorEastAsia"/>
                          <w:color w:val="000000" w:themeColor="text1"/>
                          <w:sz w:val="24"/>
                        </w:rPr>
                      </w:pPr>
                      <w:r w:rsidRPr="00F64D07">
                        <w:rPr>
                          <w:rFonts w:asciiTheme="majorEastAsia" w:eastAsiaTheme="majorEastAsia" w:hAnsiTheme="majorEastAsia" w:hint="eastAsia"/>
                          <w:color w:val="000000" w:themeColor="text1"/>
                          <w:sz w:val="24"/>
                        </w:rPr>
                        <w:t xml:space="preserve">男女共同参画に関する区民意識・実態調査　</w:t>
                      </w:r>
                      <w:r w:rsidRPr="00F64D07">
                        <w:rPr>
                          <w:rFonts w:asciiTheme="majorEastAsia" w:eastAsiaTheme="majorEastAsia" w:hAnsiTheme="majorEastAsia" w:hint="eastAsia"/>
                          <w:color w:val="000000" w:themeColor="text1"/>
                          <w:sz w:val="24"/>
                        </w:rPr>
                        <w:t>報告書</w:t>
                      </w:r>
                    </w:p>
                    <w:p w14:paraId="463ADACD" w14:textId="19663B85" w:rsidR="00FE6ACD" w:rsidRPr="00F64D07" w:rsidRDefault="00FE6ACD" w:rsidP="00302381">
                      <w:pPr>
                        <w:spacing w:beforeLines="50" w:before="180" w:afterLines="50" w:after="180"/>
                        <w:jc w:val="center"/>
                        <w:rPr>
                          <w:rFonts w:asciiTheme="minorEastAsia" w:hAnsiTheme="minorEastAsia"/>
                          <w:color w:val="000000" w:themeColor="text1"/>
                          <w:sz w:val="24"/>
                        </w:rPr>
                      </w:pPr>
                      <w:r w:rsidRPr="00F64D07">
                        <w:rPr>
                          <w:rFonts w:asciiTheme="minorEastAsia" w:hAnsiTheme="minorEastAsia" w:hint="eastAsia"/>
                          <w:color w:val="000000" w:themeColor="text1"/>
                          <w:sz w:val="24"/>
                        </w:rPr>
                        <w:t>令和</w:t>
                      </w:r>
                      <w:r>
                        <w:rPr>
                          <w:rFonts w:asciiTheme="minorEastAsia" w:hAnsiTheme="minorEastAsia" w:hint="eastAsia"/>
                          <w:color w:val="000000" w:themeColor="text1"/>
                          <w:sz w:val="24"/>
                        </w:rPr>
                        <w:t>７</w:t>
                      </w:r>
                      <w:r w:rsidRPr="00F64D07">
                        <w:rPr>
                          <w:rFonts w:asciiTheme="minorEastAsia" w:hAnsiTheme="minorEastAsia" w:hint="eastAsia"/>
                          <w:color w:val="000000" w:themeColor="text1"/>
                          <w:sz w:val="24"/>
                        </w:rPr>
                        <w:t>年</w:t>
                      </w:r>
                      <w:r>
                        <w:rPr>
                          <w:rFonts w:asciiTheme="minorEastAsia" w:hAnsiTheme="minorEastAsia" w:hint="eastAsia"/>
                          <w:color w:val="000000" w:themeColor="text1"/>
                          <w:sz w:val="24"/>
                        </w:rPr>
                        <w:t>３</w:t>
                      </w:r>
                      <w:r w:rsidRPr="00F64D07">
                        <w:rPr>
                          <w:rFonts w:asciiTheme="minorEastAsia" w:hAnsiTheme="minorEastAsia" w:hint="eastAsia"/>
                          <w:color w:val="000000" w:themeColor="text1"/>
                          <w:sz w:val="24"/>
                        </w:rPr>
                        <w:t>月</w:t>
                      </w:r>
                    </w:p>
                    <w:p w14:paraId="5AE8C9C8" w14:textId="3A31F20B" w:rsidR="00FE6ACD" w:rsidRPr="00F64D07" w:rsidRDefault="00FE6ACD" w:rsidP="00302381">
                      <w:pPr>
                        <w:ind w:firstLineChars="100" w:firstLine="210"/>
                        <w:jc w:val="left"/>
                        <w:rPr>
                          <w:rFonts w:asciiTheme="minorEastAsia" w:hAnsiTheme="minorEastAsia"/>
                          <w:color w:val="000000" w:themeColor="text1"/>
                        </w:rPr>
                      </w:pPr>
                      <w:r w:rsidRPr="00F64D07">
                        <w:rPr>
                          <w:rFonts w:asciiTheme="minorEastAsia" w:hAnsiTheme="minorEastAsia" w:hint="eastAsia"/>
                          <w:color w:val="000000" w:themeColor="text1"/>
                        </w:rPr>
                        <w:t>実施・発行　　世田谷区生活文化</w:t>
                      </w:r>
                      <w:r>
                        <w:rPr>
                          <w:rFonts w:asciiTheme="minorEastAsia" w:hAnsiTheme="minorEastAsia" w:hint="eastAsia"/>
                          <w:color w:val="000000" w:themeColor="text1"/>
                        </w:rPr>
                        <w:t>政策部</w:t>
                      </w:r>
                      <w:r w:rsidRPr="00F64D07">
                        <w:rPr>
                          <w:rFonts w:asciiTheme="minorEastAsia" w:hAnsiTheme="minorEastAsia" w:hint="eastAsia"/>
                          <w:color w:val="000000" w:themeColor="text1"/>
                        </w:rPr>
                        <w:t xml:space="preserve">　人権・男女共同参画課</w:t>
                      </w:r>
                    </w:p>
                    <w:p w14:paraId="2F91D94B" w14:textId="6D04AC22" w:rsidR="00FE6ACD" w:rsidRPr="002E766F" w:rsidRDefault="00FE6ACD" w:rsidP="00302381">
                      <w:pPr>
                        <w:ind w:firstLineChars="800" w:firstLine="1680"/>
                        <w:jc w:val="left"/>
                        <w:rPr>
                          <w:rFonts w:asciiTheme="minorEastAsia" w:hAnsiTheme="minorEastAsia"/>
                          <w:color w:val="000000" w:themeColor="text1"/>
                        </w:rPr>
                      </w:pPr>
                      <w:r w:rsidRPr="002E766F">
                        <w:rPr>
                          <w:rFonts w:asciiTheme="minorEastAsia" w:hAnsiTheme="minorEastAsia" w:hint="eastAsia"/>
                          <w:color w:val="000000" w:themeColor="text1"/>
                        </w:rPr>
                        <w:t>〒</w:t>
                      </w:r>
                      <w:r w:rsidRPr="002E766F">
                        <w:rPr>
                          <w:rFonts w:asciiTheme="minorEastAsia" w:hAnsiTheme="minorEastAsia"/>
                          <w:color w:val="000000" w:themeColor="text1"/>
                        </w:rPr>
                        <w:t>156-0043</w:t>
                      </w:r>
                      <w:r w:rsidRPr="002E766F">
                        <w:rPr>
                          <w:rFonts w:asciiTheme="minorEastAsia" w:hAnsiTheme="minorEastAsia" w:hint="eastAsia"/>
                          <w:color w:val="000000" w:themeColor="text1"/>
                        </w:rPr>
                        <w:t xml:space="preserve">　世田谷区松原６丁目３番５号　梅丘分庁舎３階</w:t>
                      </w:r>
                    </w:p>
                    <w:p w14:paraId="0949F1B5" w14:textId="5D9F49C1" w:rsidR="00FE6ACD" w:rsidRPr="002E766F" w:rsidRDefault="00FE6ACD" w:rsidP="00302381">
                      <w:pPr>
                        <w:spacing w:afterLines="50" w:after="180"/>
                        <w:ind w:firstLineChars="800" w:firstLine="1680"/>
                        <w:jc w:val="left"/>
                        <w:rPr>
                          <w:rFonts w:asciiTheme="minorEastAsia" w:hAnsiTheme="minorEastAsia"/>
                          <w:color w:val="000000" w:themeColor="text1"/>
                          <w:shd w:val="pct15" w:color="auto" w:fill="FFFFFF"/>
                        </w:rPr>
                      </w:pPr>
                      <w:r w:rsidRPr="002E766F">
                        <w:rPr>
                          <w:rFonts w:asciiTheme="minorEastAsia" w:hAnsiTheme="minorEastAsia" w:hint="eastAsia"/>
                          <w:color w:val="000000" w:themeColor="text1"/>
                        </w:rPr>
                        <w:t xml:space="preserve">電　話　</w:t>
                      </w:r>
                      <w:r w:rsidRPr="002E766F">
                        <w:rPr>
                          <w:rFonts w:asciiTheme="minorEastAsia" w:hAnsiTheme="minorEastAsia"/>
                          <w:color w:val="000000" w:themeColor="text1"/>
                        </w:rPr>
                        <w:t>03-6304-3453</w:t>
                      </w:r>
                      <w:r w:rsidRPr="002E766F">
                        <w:rPr>
                          <w:rFonts w:asciiTheme="minorEastAsia" w:hAnsiTheme="minorEastAsia" w:hint="eastAsia"/>
                          <w:color w:val="000000" w:themeColor="text1"/>
                        </w:rPr>
                        <w:t xml:space="preserve">　FAX　</w:t>
                      </w:r>
                      <w:r w:rsidRPr="002E766F">
                        <w:t xml:space="preserve"> </w:t>
                      </w:r>
                      <w:r w:rsidRPr="002E766F">
                        <w:rPr>
                          <w:rFonts w:asciiTheme="minorEastAsia" w:hAnsiTheme="minorEastAsia"/>
                          <w:color w:val="000000" w:themeColor="text1"/>
                        </w:rPr>
                        <w:t>03-6304-3710</w:t>
                      </w:r>
                    </w:p>
                    <w:p w14:paraId="74CA6FF6" w14:textId="67E321D9" w:rsidR="00FE6ACD" w:rsidRPr="00F64D07" w:rsidRDefault="00FE6ACD" w:rsidP="00302381">
                      <w:pPr>
                        <w:ind w:firstLineChars="100" w:firstLine="210"/>
                        <w:jc w:val="left"/>
                        <w:rPr>
                          <w:rFonts w:asciiTheme="minorEastAsia" w:hAnsiTheme="minorEastAsia"/>
                          <w:color w:val="000000" w:themeColor="text1"/>
                        </w:rPr>
                      </w:pPr>
                      <w:r w:rsidRPr="00F64D07">
                        <w:rPr>
                          <w:rFonts w:asciiTheme="minorEastAsia" w:hAnsiTheme="minorEastAsia" w:hint="eastAsia"/>
                          <w:color w:val="000000" w:themeColor="text1"/>
                        </w:rPr>
                        <w:t xml:space="preserve">集計・分析　　</w:t>
                      </w:r>
                      <w:r>
                        <w:rPr>
                          <w:rFonts w:asciiTheme="minorEastAsia" w:hAnsiTheme="minorEastAsia" w:hint="eastAsia"/>
                          <w:color w:val="000000" w:themeColor="text1"/>
                        </w:rPr>
                        <w:t>社会システム</w:t>
                      </w:r>
                      <w:r w:rsidRPr="00F64D07">
                        <w:rPr>
                          <w:rFonts w:asciiTheme="minorEastAsia" w:hAnsiTheme="minorEastAsia" w:hint="eastAsia"/>
                          <w:color w:val="000000" w:themeColor="text1"/>
                        </w:rPr>
                        <w:t>株式会社</w:t>
                      </w:r>
                    </w:p>
                    <w:p w14:paraId="0B8697C6" w14:textId="6965090A" w:rsidR="00FE6ACD" w:rsidRPr="00F64D07" w:rsidRDefault="00FE6ACD" w:rsidP="00302381">
                      <w:pPr>
                        <w:ind w:firstLineChars="800" w:firstLine="1680"/>
                        <w:jc w:val="left"/>
                        <w:rPr>
                          <w:rFonts w:asciiTheme="minorEastAsia" w:hAnsiTheme="minorEastAsia"/>
                          <w:color w:val="000000" w:themeColor="text1"/>
                        </w:rPr>
                      </w:pPr>
                      <w:r w:rsidRPr="00F64D07">
                        <w:rPr>
                          <w:rFonts w:asciiTheme="minorEastAsia" w:hAnsiTheme="minorEastAsia" w:hint="eastAsia"/>
                          <w:color w:val="000000" w:themeColor="text1"/>
                        </w:rPr>
                        <w:t>〒</w:t>
                      </w:r>
                      <w:r w:rsidRPr="002E766F">
                        <w:rPr>
                          <w:rFonts w:asciiTheme="minorEastAsia" w:hAnsiTheme="minorEastAsia"/>
                          <w:color w:val="000000" w:themeColor="text1"/>
                        </w:rPr>
                        <w:t>150-0013</w:t>
                      </w:r>
                      <w:r w:rsidRPr="00F64D07">
                        <w:rPr>
                          <w:rFonts w:asciiTheme="minorEastAsia" w:hAnsiTheme="minorEastAsia" w:hint="eastAsia"/>
                          <w:color w:val="000000" w:themeColor="text1"/>
                        </w:rPr>
                        <w:t xml:space="preserve">　</w:t>
                      </w:r>
                      <w:r w:rsidRPr="002E766F">
                        <w:rPr>
                          <w:rFonts w:asciiTheme="minorEastAsia" w:hAnsiTheme="minorEastAsia" w:hint="eastAsia"/>
                          <w:color w:val="000000" w:themeColor="text1"/>
                        </w:rPr>
                        <w:t>東京都渋谷区恵比寿</w:t>
                      </w:r>
                      <w:r>
                        <w:rPr>
                          <w:rFonts w:asciiTheme="minorEastAsia" w:hAnsiTheme="minorEastAsia" w:hint="eastAsia"/>
                          <w:color w:val="000000" w:themeColor="text1"/>
                        </w:rPr>
                        <w:t>１</w:t>
                      </w:r>
                      <w:r w:rsidRPr="002E766F">
                        <w:rPr>
                          <w:rFonts w:asciiTheme="minorEastAsia" w:hAnsiTheme="minorEastAsia" w:hint="eastAsia"/>
                          <w:color w:val="000000" w:themeColor="text1"/>
                        </w:rPr>
                        <w:t>-20-22</w:t>
                      </w:r>
                    </w:p>
                    <w:p w14:paraId="15362DF3" w14:textId="33EC8BE5" w:rsidR="00FE6ACD" w:rsidRPr="00F64D07" w:rsidRDefault="00FE6ACD" w:rsidP="00AD09A1">
                      <w:pPr>
                        <w:ind w:leftChars="1413" w:left="2967"/>
                        <w:jc w:val="left"/>
                        <w:rPr>
                          <w:rFonts w:asciiTheme="minorEastAsia" w:hAnsiTheme="minorEastAsia"/>
                          <w:color w:val="000000" w:themeColor="text1"/>
                        </w:rPr>
                      </w:pPr>
                      <w:r w:rsidRPr="002E766F">
                        <w:rPr>
                          <w:rFonts w:asciiTheme="minorEastAsia" w:hAnsiTheme="minorEastAsia" w:hint="eastAsia"/>
                          <w:color w:val="000000" w:themeColor="text1"/>
                        </w:rPr>
                        <w:t>三富ビル6</w:t>
                      </w:r>
                      <w:r w:rsidRPr="00F64D07">
                        <w:rPr>
                          <w:rFonts w:asciiTheme="minorEastAsia" w:hAnsiTheme="minorEastAsia" w:hint="eastAsia"/>
                          <w:color w:val="000000" w:themeColor="text1"/>
                        </w:rPr>
                        <w:t>階</w:t>
                      </w:r>
                    </w:p>
                    <w:p w14:paraId="5A8D873C" w14:textId="20102919" w:rsidR="00FE6ACD" w:rsidRPr="00F64D07" w:rsidRDefault="00FE6ACD" w:rsidP="00302381">
                      <w:pPr>
                        <w:spacing w:afterLines="50" w:after="180"/>
                        <w:ind w:firstLineChars="800" w:firstLine="1680"/>
                        <w:jc w:val="left"/>
                        <w:rPr>
                          <w:rFonts w:asciiTheme="minorEastAsia" w:hAnsiTheme="minorEastAsia"/>
                          <w:color w:val="000000" w:themeColor="text1"/>
                        </w:rPr>
                      </w:pPr>
                      <w:r w:rsidRPr="00F64D07">
                        <w:rPr>
                          <w:rFonts w:asciiTheme="minorEastAsia" w:hAnsiTheme="minorEastAsia" w:hint="eastAsia"/>
                          <w:color w:val="000000" w:themeColor="text1"/>
                        </w:rPr>
                        <w:t xml:space="preserve">電　話　</w:t>
                      </w:r>
                      <w:r w:rsidRPr="002E766F">
                        <w:rPr>
                          <w:rFonts w:asciiTheme="minorEastAsia" w:hAnsiTheme="minorEastAsia"/>
                          <w:color w:val="000000" w:themeColor="text1"/>
                        </w:rPr>
                        <w:t>03-5791-1133</w:t>
                      </w:r>
                      <w:r w:rsidRPr="002E766F">
                        <w:rPr>
                          <w:rFonts w:asciiTheme="minorEastAsia" w:hAnsiTheme="minorEastAsia" w:hint="eastAsia"/>
                          <w:color w:val="000000" w:themeColor="text1"/>
                        </w:rPr>
                        <w:t xml:space="preserve">　FAX　</w:t>
                      </w:r>
                      <w:r w:rsidRPr="002E766F">
                        <w:rPr>
                          <w:rFonts w:asciiTheme="minorEastAsia" w:hAnsiTheme="minorEastAsia"/>
                          <w:color w:val="000000" w:themeColor="text1"/>
                        </w:rPr>
                        <w:t>03-5791-11</w:t>
                      </w:r>
                      <w:r>
                        <w:rPr>
                          <w:rFonts w:asciiTheme="minorEastAsia" w:hAnsiTheme="minorEastAsia"/>
                          <w:color w:val="000000" w:themeColor="text1"/>
                        </w:rPr>
                        <w:t>44</w:t>
                      </w:r>
                    </w:p>
                    <w:p w14:paraId="0289FF56" w14:textId="764D130C" w:rsidR="00FE6ACD" w:rsidRDefault="00FE6ACD" w:rsidP="00302381">
                      <w:pPr>
                        <w:ind w:firstLineChars="100" w:firstLine="210"/>
                        <w:jc w:val="left"/>
                        <w:rPr>
                          <w:rFonts w:asciiTheme="minorEastAsia" w:hAnsiTheme="minorEastAsia"/>
                          <w:color w:val="000000" w:themeColor="text1"/>
                        </w:rPr>
                      </w:pPr>
                      <w:r w:rsidRPr="00F64D07">
                        <w:rPr>
                          <w:rFonts w:asciiTheme="minorEastAsia" w:hAnsiTheme="minorEastAsia" w:hint="eastAsia"/>
                          <w:color w:val="000000" w:themeColor="text1"/>
                        </w:rPr>
                        <w:t xml:space="preserve">印刷登録番号　</w:t>
                      </w:r>
                      <w:r w:rsidRPr="00A173B2">
                        <w:rPr>
                          <w:rFonts w:asciiTheme="minorEastAsia" w:hAnsiTheme="minorEastAsia" w:hint="eastAsia"/>
                          <w:color w:val="000000" w:themeColor="text1"/>
                        </w:rPr>
                        <w:t>世田谷区広報印刷物登録番号／</w:t>
                      </w:r>
                      <w:r>
                        <w:rPr>
                          <w:rFonts w:asciiTheme="minorEastAsia" w:hAnsiTheme="minorEastAsia" w:hint="eastAsia"/>
                          <w:color w:val="000000" w:themeColor="text1"/>
                        </w:rPr>
                        <w:t>第2354号</w:t>
                      </w:r>
                    </w:p>
                  </w:txbxContent>
                </v:textbox>
                <w10:wrap anchorx="margin"/>
              </v:rect>
            </w:pict>
          </mc:Fallback>
        </mc:AlternateContent>
      </w:r>
    </w:p>
    <w:p w14:paraId="0481486B" w14:textId="6A3DB03A" w:rsidR="00481D65" w:rsidRPr="00711586" w:rsidRDefault="00481D65" w:rsidP="00302381">
      <w:pPr>
        <w:widowControl/>
        <w:jc w:val="left"/>
        <w:rPr>
          <w:rFonts w:asciiTheme="majorEastAsia" w:eastAsiaTheme="majorEastAsia" w:hAnsiTheme="majorEastAsia" w:cstheme="majorBidi"/>
          <w:sz w:val="16"/>
          <w:szCs w:val="24"/>
        </w:rPr>
      </w:pPr>
    </w:p>
    <w:sectPr w:rsidR="00481D65" w:rsidRPr="00711586" w:rsidSect="00302381">
      <w:footerReference w:type="default" r:id="rId351"/>
      <w:pgSz w:w="11906" w:h="16838" w:code="9"/>
      <w:pgMar w:top="1304" w:right="1247" w:bottom="1304" w:left="1247" w:header="851" w:footer="322" w:gutter="0"/>
      <w:cols w:space="425"/>
      <w:docGrid w:type="lines" w:linePitch="36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A2C1D" w14:textId="77777777" w:rsidR="00FE6ACD" w:rsidRDefault="00FE6ACD" w:rsidP="00E515F6">
      <w:r>
        <w:separator/>
      </w:r>
    </w:p>
  </w:endnote>
  <w:endnote w:type="continuationSeparator" w:id="0">
    <w:p w14:paraId="6264384F" w14:textId="77777777" w:rsidR="00FE6ACD" w:rsidRDefault="00FE6ACD" w:rsidP="00E5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8A7E" w14:textId="77777777" w:rsidR="00FE6ACD" w:rsidRDefault="00FE6ACD">
    <w:pPr>
      <w:pStyle w:val="a9"/>
      <w:jc w:val="center"/>
    </w:pPr>
  </w:p>
  <w:p w14:paraId="5603C0EA" w14:textId="77777777" w:rsidR="00FE6ACD" w:rsidRDefault="00FE6ACD">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274997"/>
      <w:docPartObj>
        <w:docPartGallery w:val="Page Numbers (Bottom of Page)"/>
        <w:docPartUnique/>
      </w:docPartObj>
    </w:sdtPr>
    <w:sdtEndPr/>
    <w:sdtContent>
      <w:p w14:paraId="7B9A447C" w14:textId="38B2F6A6" w:rsidR="00FE6ACD" w:rsidRDefault="00FE6ACD">
        <w:pPr>
          <w:pStyle w:val="a9"/>
          <w:jc w:val="center"/>
        </w:pPr>
        <w:r>
          <w:fldChar w:fldCharType="begin"/>
        </w:r>
        <w:r>
          <w:instrText>PAGE   \* MERGEFORMAT</w:instrText>
        </w:r>
        <w:r>
          <w:fldChar w:fldCharType="separate"/>
        </w:r>
        <w:r w:rsidR="00D75490" w:rsidRPr="00D75490">
          <w:rPr>
            <w:noProof/>
            <w:lang w:val="ja-JP"/>
          </w:rPr>
          <w:t>63</w:t>
        </w:r>
        <w:r>
          <w:fldChar w:fldCharType="end"/>
        </w:r>
      </w:p>
    </w:sdtContent>
  </w:sdt>
  <w:p w14:paraId="68423F82" w14:textId="77777777" w:rsidR="00FE6ACD" w:rsidRDefault="00FE6ACD">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225353"/>
      <w:docPartObj>
        <w:docPartGallery w:val="Page Numbers (Bottom of Page)"/>
        <w:docPartUnique/>
      </w:docPartObj>
    </w:sdtPr>
    <w:sdtEndPr/>
    <w:sdtContent>
      <w:p w14:paraId="49F85962" w14:textId="421B68B2" w:rsidR="00FE6ACD" w:rsidRDefault="00FE6ACD" w:rsidP="00332186">
        <w:pPr>
          <w:pStyle w:val="a9"/>
          <w:jc w:val="center"/>
        </w:pPr>
        <w:r>
          <w:fldChar w:fldCharType="begin"/>
        </w:r>
        <w:r>
          <w:instrText>PAGE   \* MERGEFORMAT</w:instrText>
        </w:r>
        <w:r>
          <w:fldChar w:fldCharType="separate"/>
        </w:r>
        <w:r w:rsidR="00D75490" w:rsidRPr="00D75490">
          <w:rPr>
            <w:noProof/>
            <w:lang w:val="ja-JP"/>
          </w:rPr>
          <w:t>282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FBD8" w14:textId="206B5AEF" w:rsidR="00FE6ACD" w:rsidRDefault="00FE6ACD" w:rsidP="00332186">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D0E2" w14:textId="13D677F7" w:rsidR="00FE6ACD" w:rsidRDefault="00FE6ACD" w:rsidP="00105C17">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A934" w14:textId="77777777" w:rsidR="00FE6ACD" w:rsidRDefault="00FE6ACD" w:rsidP="00260526">
    <w:pPr>
      <w:pStyle w:val="a9"/>
    </w:pPr>
  </w:p>
  <w:p w14:paraId="777C3470" w14:textId="77777777" w:rsidR="00FE6ACD" w:rsidRDefault="00FE6AC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788453"/>
      <w:docPartObj>
        <w:docPartGallery w:val="Page Numbers (Bottom of Page)"/>
        <w:docPartUnique/>
      </w:docPartObj>
    </w:sdtPr>
    <w:sdtEndPr/>
    <w:sdtContent>
      <w:p w14:paraId="1E9E3A02" w14:textId="6210328A" w:rsidR="00FE6ACD" w:rsidRDefault="00FE6ACD" w:rsidP="00671358">
        <w:pPr>
          <w:pStyle w:val="a9"/>
          <w:jc w:val="center"/>
        </w:pPr>
        <w:r>
          <w:fldChar w:fldCharType="begin"/>
        </w:r>
        <w:r>
          <w:instrText>PAGE   \* MERGEFORMAT</w:instrText>
        </w:r>
        <w:r>
          <w:fldChar w:fldCharType="separate"/>
        </w:r>
        <w:r w:rsidR="00D75490" w:rsidRPr="00D75490">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CC49" w14:textId="6D4DBA79" w:rsidR="00FE6ACD" w:rsidRDefault="00FE6ACD" w:rsidP="00671358">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856100"/>
      <w:docPartObj>
        <w:docPartGallery w:val="Page Numbers (Bottom of Page)"/>
        <w:docPartUnique/>
      </w:docPartObj>
    </w:sdtPr>
    <w:sdtEndPr/>
    <w:sdtContent>
      <w:p w14:paraId="50C8C16B" w14:textId="200A5C53" w:rsidR="00FE6ACD" w:rsidRDefault="00FE6ACD" w:rsidP="0080620B">
        <w:pPr>
          <w:pStyle w:val="a9"/>
          <w:jc w:val="center"/>
        </w:pPr>
        <w:r>
          <w:fldChar w:fldCharType="begin"/>
        </w:r>
        <w:r>
          <w:instrText>PAGE   \* MERGEFORMAT</w:instrText>
        </w:r>
        <w:r>
          <w:fldChar w:fldCharType="separate"/>
        </w:r>
        <w:r w:rsidR="00D75490" w:rsidRPr="00D75490">
          <w:rPr>
            <w:noProof/>
            <w:lang w:val="ja-JP"/>
          </w:rPr>
          <w:t>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51369"/>
      <w:docPartObj>
        <w:docPartGallery w:val="Page Numbers (Bottom of Page)"/>
        <w:docPartUnique/>
      </w:docPartObj>
    </w:sdtPr>
    <w:sdtEndPr/>
    <w:sdtContent>
      <w:p w14:paraId="7E964A3D" w14:textId="21899986" w:rsidR="00FE6ACD" w:rsidRDefault="00FE6ACD" w:rsidP="0080620B">
        <w:pPr>
          <w:pStyle w:val="a9"/>
          <w:jc w:val="center"/>
        </w:pPr>
        <w:r>
          <w:fldChar w:fldCharType="begin"/>
        </w:r>
        <w:r>
          <w:instrText>PAGE   \* MERGEFORMAT</w:instrText>
        </w:r>
        <w:r>
          <w:fldChar w:fldCharType="separate"/>
        </w:r>
        <w:r w:rsidR="00D75490" w:rsidRPr="00D75490">
          <w:rPr>
            <w:noProof/>
            <w:lang w:val="ja-JP"/>
          </w:rPr>
          <w:t>5</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2D9F" w14:textId="06F5DB8C" w:rsidR="00FE6ACD" w:rsidRDefault="00FE6ACD" w:rsidP="0080620B">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14340"/>
      <w:docPartObj>
        <w:docPartGallery w:val="Page Numbers (Bottom of Page)"/>
        <w:docPartUnique/>
      </w:docPartObj>
    </w:sdtPr>
    <w:sdtEndPr/>
    <w:sdtContent>
      <w:p w14:paraId="3B07C6D9" w14:textId="3605B98C" w:rsidR="00FE6ACD" w:rsidRDefault="00FE6ACD">
        <w:pPr>
          <w:pStyle w:val="a9"/>
          <w:jc w:val="center"/>
        </w:pPr>
        <w:r>
          <w:fldChar w:fldCharType="begin"/>
        </w:r>
        <w:r>
          <w:instrText>PAGE   \* MERGEFORMAT</w:instrText>
        </w:r>
        <w:r>
          <w:fldChar w:fldCharType="separate"/>
        </w:r>
        <w:r w:rsidR="00D75490" w:rsidRPr="00D75490">
          <w:rPr>
            <w:noProof/>
            <w:lang w:val="ja-JP"/>
          </w:rPr>
          <w:t>51</w:t>
        </w:r>
        <w:r>
          <w:fldChar w:fldCharType="end"/>
        </w:r>
      </w:p>
    </w:sdtContent>
  </w:sdt>
  <w:p w14:paraId="6C3EA9DF" w14:textId="77777777" w:rsidR="00FE6ACD" w:rsidRDefault="00FE6ACD" w:rsidP="0080620B">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202630"/>
      <w:docPartObj>
        <w:docPartGallery w:val="Page Numbers (Bottom of Page)"/>
        <w:docPartUnique/>
      </w:docPartObj>
    </w:sdtPr>
    <w:sdtEndPr/>
    <w:sdtContent>
      <w:p w14:paraId="0B342034" w14:textId="44322E33" w:rsidR="00FE6ACD" w:rsidRDefault="00FE6ACD">
        <w:pPr>
          <w:pStyle w:val="a9"/>
          <w:jc w:val="center"/>
        </w:pPr>
        <w:r>
          <w:fldChar w:fldCharType="begin"/>
        </w:r>
        <w:r>
          <w:instrText>PAGE   \* MERGEFORMAT</w:instrText>
        </w:r>
        <w:r>
          <w:fldChar w:fldCharType="separate"/>
        </w:r>
        <w:r w:rsidR="00D75490" w:rsidRPr="00D75490">
          <w:rPr>
            <w:noProof/>
            <w:lang w:val="ja-JP"/>
          </w:rPr>
          <w:t>61</w:t>
        </w:r>
        <w:r>
          <w:fldChar w:fldCharType="end"/>
        </w:r>
      </w:p>
    </w:sdtContent>
  </w:sdt>
  <w:p w14:paraId="326355C1" w14:textId="77777777" w:rsidR="00FE6ACD" w:rsidRDefault="00FE6ACD">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5761" w14:textId="5EAD5304" w:rsidR="00FE6ACD" w:rsidRDefault="00FE6ACD">
    <w:pPr>
      <w:pStyle w:val="a9"/>
      <w:jc w:val="center"/>
    </w:pPr>
  </w:p>
  <w:p w14:paraId="2000E01C" w14:textId="77777777" w:rsidR="00FE6ACD" w:rsidRDefault="00FE6AC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2E71B" w14:textId="77777777" w:rsidR="00FE6ACD" w:rsidRDefault="00FE6ACD" w:rsidP="00E515F6">
      <w:r>
        <w:separator/>
      </w:r>
    </w:p>
  </w:footnote>
  <w:footnote w:type="continuationSeparator" w:id="0">
    <w:p w14:paraId="78D81F9B" w14:textId="77777777" w:rsidR="00FE6ACD" w:rsidRDefault="00FE6ACD" w:rsidP="00E51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4216" w14:textId="77777777" w:rsidR="00FE6ACD" w:rsidRDefault="00FE6AC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FFAF" w14:textId="77777777" w:rsidR="00FE6ACD" w:rsidRDefault="00FE6ACD">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A2C9" w14:textId="77777777" w:rsidR="00FE6ACD" w:rsidRPr="00282F23" w:rsidRDefault="00FE6ACD">
    <w:pPr>
      <w:pStyle w:val="a7"/>
      <w:rPr>
        <w:rFonts w:ascii="HG丸ｺﾞｼｯｸM-PRO" w:eastAsia="HG丸ｺﾞｼｯｸM-PRO" w:hAnsi="HG丸ｺﾞｼｯｸM-PRO"/>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394"/>
    <w:multiLevelType w:val="hybridMultilevel"/>
    <w:tmpl w:val="6262A750"/>
    <w:lvl w:ilvl="0" w:tplc="16BA3D6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99841CD"/>
    <w:multiLevelType w:val="hybridMultilevel"/>
    <w:tmpl w:val="4C7E0F6C"/>
    <w:lvl w:ilvl="0" w:tplc="9C643E38">
      <w:start w:val="1"/>
      <w:numFmt w:val="decimalFullWidth"/>
      <w:lvlText w:val="%1．"/>
      <w:lvlJc w:val="left"/>
      <w:pPr>
        <w:ind w:left="2138" w:hanging="720"/>
      </w:pPr>
      <w:rPr>
        <w:rFonts w:hint="eastAsia"/>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2" w15:restartNumberingAfterBreak="0">
    <w:nsid w:val="09A80FFE"/>
    <w:multiLevelType w:val="hybridMultilevel"/>
    <w:tmpl w:val="08D8A2DC"/>
    <w:lvl w:ilvl="0" w:tplc="935E2B2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55BBB"/>
    <w:multiLevelType w:val="hybridMultilevel"/>
    <w:tmpl w:val="0BEC9A52"/>
    <w:lvl w:ilvl="0" w:tplc="E34C6AA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0C13E9"/>
    <w:multiLevelType w:val="hybridMultilevel"/>
    <w:tmpl w:val="AFC48930"/>
    <w:lvl w:ilvl="0" w:tplc="1B7603A2">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 w15:restartNumberingAfterBreak="0">
    <w:nsid w:val="14511801"/>
    <w:multiLevelType w:val="hybridMultilevel"/>
    <w:tmpl w:val="57D049FC"/>
    <w:lvl w:ilvl="0" w:tplc="D65CFDE2">
      <w:start w:val="1"/>
      <w:numFmt w:val="decimalFullWidth"/>
      <w:lvlText w:val="%1．"/>
      <w:lvlJc w:val="left"/>
      <w:pPr>
        <w:ind w:left="720" w:hanging="48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490192B"/>
    <w:multiLevelType w:val="hybridMultilevel"/>
    <w:tmpl w:val="BBBE2014"/>
    <w:lvl w:ilvl="0" w:tplc="ABF420C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4A0049B"/>
    <w:multiLevelType w:val="hybridMultilevel"/>
    <w:tmpl w:val="4AF643AE"/>
    <w:lvl w:ilvl="0" w:tplc="F176CE3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1D4BBB"/>
    <w:multiLevelType w:val="hybridMultilevel"/>
    <w:tmpl w:val="33605692"/>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C36513"/>
    <w:multiLevelType w:val="hybridMultilevel"/>
    <w:tmpl w:val="9CF29A9E"/>
    <w:lvl w:ilvl="0" w:tplc="10DC1E3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35074EC"/>
    <w:multiLevelType w:val="hybridMultilevel"/>
    <w:tmpl w:val="EBD04756"/>
    <w:lvl w:ilvl="0" w:tplc="7EC4BAC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F3570A"/>
    <w:multiLevelType w:val="hybridMultilevel"/>
    <w:tmpl w:val="FBF22B9A"/>
    <w:lvl w:ilvl="0" w:tplc="3ABA47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4034E11"/>
    <w:multiLevelType w:val="hybridMultilevel"/>
    <w:tmpl w:val="70CA67C0"/>
    <w:lvl w:ilvl="0" w:tplc="FE4AE8A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6857DE"/>
    <w:multiLevelType w:val="hybridMultilevel"/>
    <w:tmpl w:val="51045C82"/>
    <w:lvl w:ilvl="0" w:tplc="F70633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A860053"/>
    <w:multiLevelType w:val="hybridMultilevel"/>
    <w:tmpl w:val="243A469C"/>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F00255"/>
    <w:multiLevelType w:val="hybridMultilevel"/>
    <w:tmpl w:val="B3D6A038"/>
    <w:lvl w:ilvl="0" w:tplc="7AAA30C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D74F85"/>
    <w:multiLevelType w:val="hybridMultilevel"/>
    <w:tmpl w:val="6F720C30"/>
    <w:lvl w:ilvl="0" w:tplc="137A798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D5D63C9"/>
    <w:multiLevelType w:val="hybridMultilevel"/>
    <w:tmpl w:val="FD2AF47C"/>
    <w:lvl w:ilvl="0" w:tplc="AF90ACA0">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3EC428C0"/>
    <w:multiLevelType w:val="hybridMultilevel"/>
    <w:tmpl w:val="647E9710"/>
    <w:lvl w:ilvl="0" w:tplc="6EEE12B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10071A9"/>
    <w:multiLevelType w:val="hybridMultilevel"/>
    <w:tmpl w:val="E76E2E10"/>
    <w:lvl w:ilvl="0" w:tplc="17349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321728"/>
    <w:multiLevelType w:val="hybridMultilevel"/>
    <w:tmpl w:val="4992CB6A"/>
    <w:lvl w:ilvl="0" w:tplc="FE1ACE48">
      <w:start w:val="39"/>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CBB77AD"/>
    <w:multiLevelType w:val="hybridMultilevel"/>
    <w:tmpl w:val="242AB808"/>
    <w:lvl w:ilvl="0" w:tplc="A14A36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1A1D3C"/>
    <w:multiLevelType w:val="hybridMultilevel"/>
    <w:tmpl w:val="CA268B04"/>
    <w:lvl w:ilvl="0" w:tplc="3258B1A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50296F29"/>
    <w:multiLevelType w:val="hybridMultilevel"/>
    <w:tmpl w:val="0712ADC4"/>
    <w:lvl w:ilvl="0" w:tplc="AACE42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50E23441"/>
    <w:multiLevelType w:val="hybridMultilevel"/>
    <w:tmpl w:val="BBBE2014"/>
    <w:lvl w:ilvl="0" w:tplc="ABF420C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523448AC"/>
    <w:multiLevelType w:val="hybridMultilevel"/>
    <w:tmpl w:val="20246E76"/>
    <w:lvl w:ilvl="0" w:tplc="38D476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B368FF"/>
    <w:multiLevelType w:val="hybridMultilevel"/>
    <w:tmpl w:val="2F461B38"/>
    <w:lvl w:ilvl="0" w:tplc="E296572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5ACC0CFD"/>
    <w:multiLevelType w:val="hybridMultilevel"/>
    <w:tmpl w:val="126AB9A0"/>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DDD33A9"/>
    <w:multiLevelType w:val="hybridMultilevel"/>
    <w:tmpl w:val="0F720360"/>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F4946BF"/>
    <w:multiLevelType w:val="hybridMultilevel"/>
    <w:tmpl w:val="B3C40D6E"/>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5E7C0D"/>
    <w:multiLevelType w:val="hybridMultilevel"/>
    <w:tmpl w:val="B5283F24"/>
    <w:lvl w:ilvl="0" w:tplc="CABADC5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3951191"/>
    <w:multiLevelType w:val="hybridMultilevel"/>
    <w:tmpl w:val="E9FC2CCA"/>
    <w:lvl w:ilvl="0" w:tplc="FC7259AE">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3BC69F8"/>
    <w:multiLevelType w:val="hybridMultilevel"/>
    <w:tmpl w:val="3976E7F6"/>
    <w:lvl w:ilvl="0" w:tplc="7846B5E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4746FAC"/>
    <w:multiLevelType w:val="hybridMultilevel"/>
    <w:tmpl w:val="9684EFAE"/>
    <w:lvl w:ilvl="0" w:tplc="8E12B1E8">
      <w:start w:val="1"/>
      <w:numFmt w:val="decimalFullWidth"/>
      <w:lvlText w:val="%1．"/>
      <w:lvlJc w:val="left"/>
      <w:pPr>
        <w:ind w:left="720" w:hanging="720"/>
      </w:pPr>
      <w:rPr>
        <w:rFonts w:hint="default"/>
      </w:rPr>
    </w:lvl>
    <w:lvl w:ilvl="1" w:tplc="6DBAD8EA">
      <w:start w:val="1"/>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5BE0186"/>
    <w:multiLevelType w:val="hybridMultilevel"/>
    <w:tmpl w:val="32A8DB44"/>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6B163DC"/>
    <w:multiLevelType w:val="hybridMultilevel"/>
    <w:tmpl w:val="A6302648"/>
    <w:lvl w:ilvl="0" w:tplc="E744A2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DD6BE3"/>
    <w:multiLevelType w:val="hybridMultilevel"/>
    <w:tmpl w:val="79C043BC"/>
    <w:lvl w:ilvl="0" w:tplc="76BEE262">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7" w15:restartNumberingAfterBreak="0">
    <w:nsid w:val="690C3394"/>
    <w:multiLevelType w:val="hybridMultilevel"/>
    <w:tmpl w:val="FB5A43F4"/>
    <w:lvl w:ilvl="0" w:tplc="C404645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E1495E"/>
    <w:multiLevelType w:val="hybridMultilevel"/>
    <w:tmpl w:val="130E7E28"/>
    <w:lvl w:ilvl="0" w:tplc="1C568DD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0F07FF5"/>
    <w:multiLevelType w:val="hybridMultilevel"/>
    <w:tmpl w:val="4BC2E7A8"/>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 w15:restartNumberingAfterBreak="0">
    <w:nsid w:val="71F17168"/>
    <w:multiLevelType w:val="hybridMultilevel"/>
    <w:tmpl w:val="18AE133A"/>
    <w:lvl w:ilvl="0" w:tplc="0DE6B138">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7BC4699"/>
    <w:multiLevelType w:val="hybridMultilevel"/>
    <w:tmpl w:val="8E5C0162"/>
    <w:lvl w:ilvl="0" w:tplc="34B8E40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93A01C4"/>
    <w:multiLevelType w:val="hybridMultilevel"/>
    <w:tmpl w:val="C9F8B578"/>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AA67B74"/>
    <w:multiLevelType w:val="hybridMultilevel"/>
    <w:tmpl w:val="5E28954C"/>
    <w:lvl w:ilvl="0" w:tplc="9E827F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CC02471"/>
    <w:multiLevelType w:val="hybridMultilevel"/>
    <w:tmpl w:val="83BA06F4"/>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CD95B86"/>
    <w:multiLevelType w:val="hybridMultilevel"/>
    <w:tmpl w:val="C316BD6E"/>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80476985">
    <w:abstractNumId w:val="23"/>
  </w:num>
  <w:num w:numId="2" w16cid:durableId="1031953662">
    <w:abstractNumId w:val="19"/>
  </w:num>
  <w:num w:numId="3" w16cid:durableId="1759326832">
    <w:abstractNumId w:val="11"/>
  </w:num>
  <w:num w:numId="4" w16cid:durableId="1155756123">
    <w:abstractNumId w:val="26"/>
  </w:num>
  <w:num w:numId="5" w16cid:durableId="1259555851">
    <w:abstractNumId w:val="20"/>
  </w:num>
  <w:num w:numId="6" w16cid:durableId="970791229">
    <w:abstractNumId w:val="44"/>
  </w:num>
  <w:num w:numId="7" w16cid:durableId="358051441">
    <w:abstractNumId w:val="34"/>
  </w:num>
  <w:num w:numId="8" w16cid:durableId="1035274145">
    <w:abstractNumId w:val="39"/>
  </w:num>
  <w:num w:numId="9" w16cid:durableId="1634604676">
    <w:abstractNumId w:val="29"/>
  </w:num>
  <w:num w:numId="10" w16cid:durableId="2056658018">
    <w:abstractNumId w:val="8"/>
  </w:num>
  <w:num w:numId="11" w16cid:durableId="1715542601">
    <w:abstractNumId w:val="27"/>
  </w:num>
  <w:num w:numId="12" w16cid:durableId="794953351">
    <w:abstractNumId w:val="45"/>
  </w:num>
  <w:num w:numId="13" w16cid:durableId="84766400">
    <w:abstractNumId w:val="42"/>
  </w:num>
  <w:num w:numId="14" w16cid:durableId="1737512397">
    <w:abstractNumId w:val="14"/>
  </w:num>
  <w:num w:numId="15" w16cid:durableId="1275790238">
    <w:abstractNumId w:val="28"/>
  </w:num>
  <w:num w:numId="16" w16cid:durableId="308561935">
    <w:abstractNumId w:val="0"/>
  </w:num>
  <w:num w:numId="17" w16cid:durableId="1667587253">
    <w:abstractNumId w:val="36"/>
  </w:num>
  <w:num w:numId="18" w16cid:durableId="1174996279">
    <w:abstractNumId w:val="22"/>
  </w:num>
  <w:num w:numId="19" w16cid:durableId="1778983100">
    <w:abstractNumId w:val="6"/>
  </w:num>
  <w:num w:numId="20" w16cid:durableId="361788975">
    <w:abstractNumId w:val="43"/>
  </w:num>
  <w:num w:numId="21" w16cid:durableId="1777477298">
    <w:abstractNumId w:val="13"/>
  </w:num>
  <w:num w:numId="22" w16cid:durableId="621305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90032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4563469">
    <w:abstractNumId w:val="31"/>
  </w:num>
  <w:num w:numId="25" w16cid:durableId="1428189603">
    <w:abstractNumId w:val="32"/>
  </w:num>
  <w:num w:numId="26" w16cid:durableId="1598714852">
    <w:abstractNumId w:val="30"/>
  </w:num>
  <w:num w:numId="27" w16cid:durableId="1983461339">
    <w:abstractNumId w:val="16"/>
  </w:num>
  <w:num w:numId="28" w16cid:durableId="1259681009">
    <w:abstractNumId w:val="2"/>
  </w:num>
  <w:num w:numId="29" w16cid:durableId="625966273">
    <w:abstractNumId w:val="17"/>
  </w:num>
  <w:num w:numId="30" w16cid:durableId="437455396">
    <w:abstractNumId w:val="24"/>
  </w:num>
  <w:num w:numId="31" w16cid:durableId="1739089844">
    <w:abstractNumId w:val="40"/>
  </w:num>
  <w:num w:numId="32" w16cid:durableId="1729959276">
    <w:abstractNumId w:val="15"/>
  </w:num>
  <w:num w:numId="33" w16cid:durableId="2046246161">
    <w:abstractNumId w:val="5"/>
  </w:num>
  <w:num w:numId="34" w16cid:durableId="41829515">
    <w:abstractNumId w:val="25"/>
  </w:num>
  <w:num w:numId="35" w16cid:durableId="313412522">
    <w:abstractNumId w:val="7"/>
  </w:num>
  <w:num w:numId="36" w16cid:durableId="1030912686">
    <w:abstractNumId w:val="12"/>
  </w:num>
  <w:num w:numId="37" w16cid:durableId="1568760441">
    <w:abstractNumId w:val="38"/>
  </w:num>
  <w:num w:numId="38" w16cid:durableId="266623627">
    <w:abstractNumId w:val="18"/>
  </w:num>
  <w:num w:numId="39" w16cid:durableId="1150445359">
    <w:abstractNumId w:val="33"/>
  </w:num>
  <w:num w:numId="40" w16cid:durableId="1635210928">
    <w:abstractNumId w:val="41"/>
  </w:num>
  <w:num w:numId="41" w16cid:durableId="911281677">
    <w:abstractNumId w:val="9"/>
  </w:num>
  <w:num w:numId="42" w16cid:durableId="1658343229">
    <w:abstractNumId w:val="1"/>
  </w:num>
  <w:num w:numId="43" w16cid:durableId="133450494">
    <w:abstractNumId w:val="10"/>
  </w:num>
  <w:num w:numId="44" w16cid:durableId="1887911770">
    <w:abstractNumId w:val="37"/>
  </w:num>
  <w:num w:numId="45" w16cid:durableId="280235114">
    <w:abstractNumId w:val="3"/>
  </w:num>
  <w:num w:numId="46" w16cid:durableId="1584297506">
    <w:abstractNumId w:val="21"/>
  </w:num>
  <w:num w:numId="47" w16cid:durableId="1445736639">
    <w:abstractNumId w:val="35"/>
  </w:num>
  <w:num w:numId="48" w16cid:durableId="7581416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204878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2560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7079"/>
    <w:rsid w:val="000007D0"/>
    <w:rsid w:val="00004020"/>
    <w:rsid w:val="00004999"/>
    <w:rsid w:val="00005A24"/>
    <w:rsid w:val="00005B55"/>
    <w:rsid w:val="00006651"/>
    <w:rsid w:val="00006879"/>
    <w:rsid w:val="00006B12"/>
    <w:rsid w:val="000120AC"/>
    <w:rsid w:val="000124FC"/>
    <w:rsid w:val="000134AE"/>
    <w:rsid w:val="00013E45"/>
    <w:rsid w:val="00015525"/>
    <w:rsid w:val="00020153"/>
    <w:rsid w:val="00021DCC"/>
    <w:rsid w:val="00023937"/>
    <w:rsid w:val="00024334"/>
    <w:rsid w:val="00026466"/>
    <w:rsid w:val="000264D6"/>
    <w:rsid w:val="000274F7"/>
    <w:rsid w:val="00030989"/>
    <w:rsid w:val="0003227B"/>
    <w:rsid w:val="00034F97"/>
    <w:rsid w:val="0003671C"/>
    <w:rsid w:val="000368E1"/>
    <w:rsid w:val="00037677"/>
    <w:rsid w:val="000379D7"/>
    <w:rsid w:val="00041708"/>
    <w:rsid w:val="000423D9"/>
    <w:rsid w:val="000426A7"/>
    <w:rsid w:val="0004306D"/>
    <w:rsid w:val="00043762"/>
    <w:rsid w:val="00044BF5"/>
    <w:rsid w:val="00046337"/>
    <w:rsid w:val="00050DBC"/>
    <w:rsid w:val="0005201D"/>
    <w:rsid w:val="000529C9"/>
    <w:rsid w:val="00054C2F"/>
    <w:rsid w:val="00057E39"/>
    <w:rsid w:val="00062B3E"/>
    <w:rsid w:val="00063621"/>
    <w:rsid w:val="00064B22"/>
    <w:rsid w:val="00064D21"/>
    <w:rsid w:val="00067163"/>
    <w:rsid w:val="000716FF"/>
    <w:rsid w:val="00082A15"/>
    <w:rsid w:val="0008414F"/>
    <w:rsid w:val="000841F1"/>
    <w:rsid w:val="00084433"/>
    <w:rsid w:val="00084946"/>
    <w:rsid w:val="0008582F"/>
    <w:rsid w:val="00085B82"/>
    <w:rsid w:val="00085FE6"/>
    <w:rsid w:val="00093ECC"/>
    <w:rsid w:val="000976BF"/>
    <w:rsid w:val="000A042C"/>
    <w:rsid w:val="000A3587"/>
    <w:rsid w:val="000A4409"/>
    <w:rsid w:val="000A6BFB"/>
    <w:rsid w:val="000A70F9"/>
    <w:rsid w:val="000A74AF"/>
    <w:rsid w:val="000A7827"/>
    <w:rsid w:val="000A7C97"/>
    <w:rsid w:val="000B12B2"/>
    <w:rsid w:val="000B136E"/>
    <w:rsid w:val="000B3D1B"/>
    <w:rsid w:val="000B444E"/>
    <w:rsid w:val="000B51E8"/>
    <w:rsid w:val="000B5705"/>
    <w:rsid w:val="000B5974"/>
    <w:rsid w:val="000B5B73"/>
    <w:rsid w:val="000B7071"/>
    <w:rsid w:val="000C1180"/>
    <w:rsid w:val="000C5749"/>
    <w:rsid w:val="000C62CB"/>
    <w:rsid w:val="000C6BE4"/>
    <w:rsid w:val="000C790A"/>
    <w:rsid w:val="000D0AD2"/>
    <w:rsid w:val="000D0DEF"/>
    <w:rsid w:val="000D0E64"/>
    <w:rsid w:val="000D17BE"/>
    <w:rsid w:val="000D4846"/>
    <w:rsid w:val="000D787A"/>
    <w:rsid w:val="000E149E"/>
    <w:rsid w:val="000E5B96"/>
    <w:rsid w:val="000E61D9"/>
    <w:rsid w:val="000F0F31"/>
    <w:rsid w:val="000F177F"/>
    <w:rsid w:val="000F1980"/>
    <w:rsid w:val="000F206C"/>
    <w:rsid w:val="000F2526"/>
    <w:rsid w:val="000F2697"/>
    <w:rsid w:val="000F38B1"/>
    <w:rsid w:val="000F3BA6"/>
    <w:rsid w:val="000F68AF"/>
    <w:rsid w:val="000F6B80"/>
    <w:rsid w:val="000F705A"/>
    <w:rsid w:val="000F7A22"/>
    <w:rsid w:val="001023D9"/>
    <w:rsid w:val="001024E0"/>
    <w:rsid w:val="001033DA"/>
    <w:rsid w:val="0010388E"/>
    <w:rsid w:val="00103F38"/>
    <w:rsid w:val="0010460A"/>
    <w:rsid w:val="001046DD"/>
    <w:rsid w:val="00104F21"/>
    <w:rsid w:val="0010558E"/>
    <w:rsid w:val="00105C17"/>
    <w:rsid w:val="00107236"/>
    <w:rsid w:val="001077DC"/>
    <w:rsid w:val="0011024F"/>
    <w:rsid w:val="001111C6"/>
    <w:rsid w:val="001114D5"/>
    <w:rsid w:val="00111736"/>
    <w:rsid w:val="0011395A"/>
    <w:rsid w:val="001164F6"/>
    <w:rsid w:val="0011690A"/>
    <w:rsid w:val="00116D4D"/>
    <w:rsid w:val="00117CA6"/>
    <w:rsid w:val="0012017F"/>
    <w:rsid w:val="0012034D"/>
    <w:rsid w:val="00122A7B"/>
    <w:rsid w:val="00123DC6"/>
    <w:rsid w:val="001242D5"/>
    <w:rsid w:val="001253FB"/>
    <w:rsid w:val="00126473"/>
    <w:rsid w:val="0012653F"/>
    <w:rsid w:val="00126D83"/>
    <w:rsid w:val="0013011D"/>
    <w:rsid w:val="00130916"/>
    <w:rsid w:val="00130E58"/>
    <w:rsid w:val="0013126D"/>
    <w:rsid w:val="00132A51"/>
    <w:rsid w:val="00133EA9"/>
    <w:rsid w:val="001340F9"/>
    <w:rsid w:val="001347D6"/>
    <w:rsid w:val="00134AC3"/>
    <w:rsid w:val="0013661D"/>
    <w:rsid w:val="001379FA"/>
    <w:rsid w:val="00140461"/>
    <w:rsid w:val="0014118E"/>
    <w:rsid w:val="00141EB9"/>
    <w:rsid w:val="00142FA7"/>
    <w:rsid w:val="00143177"/>
    <w:rsid w:val="00143B28"/>
    <w:rsid w:val="00143DBC"/>
    <w:rsid w:val="00144545"/>
    <w:rsid w:val="001461DA"/>
    <w:rsid w:val="0014747E"/>
    <w:rsid w:val="0014759F"/>
    <w:rsid w:val="0014760B"/>
    <w:rsid w:val="00147CD2"/>
    <w:rsid w:val="00150550"/>
    <w:rsid w:val="00153264"/>
    <w:rsid w:val="001535B2"/>
    <w:rsid w:val="00155232"/>
    <w:rsid w:val="00155D04"/>
    <w:rsid w:val="001569D0"/>
    <w:rsid w:val="0015726C"/>
    <w:rsid w:val="0015774B"/>
    <w:rsid w:val="001578AD"/>
    <w:rsid w:val="00160C43"/>
    <w:rsid w:val="001617E4"/>
    <w:rsid w:val="001635FD"/>
    <w:rsid w:val="00165034"/>
    <w:rsid w:val="0016504A"/>
    <w:rsid w:val="001654F9"/>
    <w:rsid w:val="00165EA7"/>
    <w:rsid w:val="00167022"/>
    <w:rsid w:val="001671CA"/>
    <w:rsid w:val="001706B4"/>
    <w:rsid w:val="001725B5"/>
    <w:rsid w:val="001740EA"/>
    <w:rsid w:val="00177B73"/>
    <w:rsid w:val="00182114"/>
    <w:rsid w:val="00183429"/>
    <w:rsid w:val="001848AA"/>
    <w:rsid w:val="00185995"/>
    <w:rsid w:val="00187C0C"/>
    <w:rsid w:val="0019041D"/>
    <w:rsid w:val="00193CED"/>
    <w:rsid w:val="00195CF0"/>
    <w:rsid w:val="0019656B"/>
    <w:rsid w:val="00197053"/>
    <w:rsid w:val="00197CB3"/>
    <w:rsid w:val="001A05DC"/>
    <w:rsid w:val="001A172A"/>
    <w:rsid w:val="001A301B"/>
    <w:rsid w:val="001A372B"/>
    <w:rsid w:val="001A397B"/>
    <w:rsid w:val="001A3BD0"/>
    <w:rsid w:val="001A4B8A"/>
    <w:rsid w:val="001A7764"/>
    <w:rsid w:val="001A7C02"/>
    <w:rsid w:val="001B02C8"/>
    <w:rsid w:val="001B0553"/>
    <w:rsid w:val="001B1012"/>
    <w:rsid w:val="001B1528"/>
    <w:rsid w:val="001B1D26"/>
    <w:rsid w:val="001B3C52"/>
    <w:rsid w:val="001B3E99"/>
    <w:rsid w:val="001B43C1"/>
    <w:rsid w:val="001B4AB2"/>
    <w:rsid w:val="001B55F6"/>
    <w:rsid w:val="001B7A10"/>
    <w:rsid w:val="001B7DA2"/>
    <w:rsid w:val="001C0FCD"/>
    <w:rsid w:val="001C2359"/>
    <w:rsid w:val="001C33C9"/>
    <w:rsid w:val="001C442A"/>
    <w:rsid w:val="001C7896"/>
    <w:rsid w:val="001D070C"/>
    <w:rsid w:val="001D1374"/>
    <w:rsid w:val="001D2067"/>
    <w:rsid w:val="001D2768"/>
    <w:rsid w:val="001D2D19"/>
    <w:rsid w:val="001D34E3"/>
    <w:rsid w:val="001D35F0"/>
    <w:rsid w:val="001D36F1"/>
    <w:rsid w:val="001D402D"/>
    <w:rsid w:val="001D4C4B"/>
    <w:rsid w:val="001D756F"/>
    <w:rsid w:val="001D760F"/>
    <w:rsid w:val="001D7F89"/>
    <w:rsid w:val="001E16A7"/>
    <w:rsid w:val="001E2FDF"/>
    <w:rsid w:val="001E3052"/>
    <w:rsid w:val="001E3FCC"/>
    <w:rsid w:val="001E4F87"/>
    <w:rsid w:val="001E5BE5"/>
    <w:rsid w:val="001E5F8C"/>
    <w:rsid w:val="001E64F9"/>
    <w:rsid w:val="001E7AEB"/>
    <w:rsid w:val="001F0650"/>
    <w:rsid w:val="001F0D7A"/>
    <w:rsid w:val="001F14B6"/>
    <w:rsid w:val="001F2498"/>
    <w:rsid w:val="001F316D"/>
    <w:rsid w:val="001F32D8"/>
    <w:rsid w:val="001F3768"/>
    <w:rsid w:val="001F4391"/>
    <w:rsid w:val="001F66A3"/>
    <w:rsid w:val="001F68B4"/>
    <w:rsid w:val="002000A0"/>
    <w:rsid w:val="002020AD"/>
    <w:rsid w:val="00202712"/>
    <w:rsid w:val="00202AE8"/>
    <w:rsid w:val="00203BA2"/>
    <w:rsid w:val="002043B7"/>
    <w:rsid w:val="0020498B"/>
    <w:rsid w:val="002052E4"/>
    <w:rsid w:val="00205492"/>
    <w:rsid w:val="0020707F"/>
    <w:rsid w:val="00210641"/>
    <w:rsid w:val="00210FB6"/>
    <w:rsid w:val="002111C9"/>
    <w:rsid w:val="002112AF"/>
    <w:rsid w:val="00211DC8"/>
    <w:rsid w:val="00211F7F"/>
    <w:rsid w:val="00212381"/>
    <w:rsid w:val="00213A30"/>
    <w:rsid w:val="002142E3"/>
    <w:rsid w:val="0021547B"/>
    <w:rsid w:val="00216E2C"/>
    <w:rsid w:val="00220732"/>
    <w:rsid w:val="00220AC9"/>
    <w:rsid w:val="00220CC8"/>
    <w:rsid w:val="00221979"/>
    <w:rsid w:val="002219C0"/>
    <w:rsid w:val="002228C1"/>
    <w:rsid w:val="00222C58"/>
    <w:rsid w:val="00223896"/>
    <w:rsid w:val="002243C8"/>
    <w:rsid w:val="00224715"/>
    <w:rsid w:val="00224ADF"/>
    <w:rsid w:val="00230A51"/>
    <w:rsid w:val="00231001"/>
    <w:rsid w:val="0023191B"/>
    <w:rsid w:val="00233322"/>
    <w:rsid w:val="002340C9"/>
    <w:rsid w:val="002348C3"/>
    <w:rsid w:val="00236054"/>
    <w:rsid w:val="00237FBF"/>
    <w:rsid w:val="00241398"/>
    <w:rsid w:val="002432EF"/>
    <w:rsid w:val="00243560"/>
    <w:rsid w:val="0024389F"/>
    <w:rsid w:val="00244013"/>
    <w:rsid w:val="00244EC3"/>
    <w:rsid w:val="002473D9"/>
    <w:rsid w:val="00247760"/>
    <w:rsid w:val="002520A8"/>
    <w:rsid w:val="00252B4D"/>
    <w:rsid w:val="00252BEE"/>
    <w:rsid w:val="00252F4C"/>
    <w:rsid w:val="002544FB"/>
    <w:rsid w:val="00254B3B"/>
    <w:rsid w:val="00255FAE"/>
    <w:rsid w:val="00256DFC"/>
    <w:rsid w:val="00260526"/>
    <w:rsid w:val="00260C81"/>
    <w:rsid w:val="00261BAE"/>
    <w:rsid w:val="0026245F"/>
    <w:rsid w:val="002627A5"/>
    <w:rsid w:val="0026598F"/>
    <w:rsid w:val="00266B8A"/>
    <w:rsid w:val="002701AA"/>
    <w:rsid w:val="0027178B"/>
    <w:rsid w:val="00271910"/>
    <w:rsid w:val="00271F04"/>
    <w:rsid w:val="00272A23"/>
    <w:rsid w:val="00273961"/>
    <w:rsid w:val="00273CF2"/>
    <w:rsid w:val="00275592"/>
    <w:rsid w:val="0027620A"/>
    <w:rsid w:val="0027763C"/>
    <w:rsid w:val="00277C06"/>
    <w:rsid w:val="00277C11"/>
    <w:rsid w:val="0028207D"/>
    <w:rsid w:val="0028249E"/>
    <w:rsid w:val="002824BE"/>
    <w:rsid w:val="002827A7"/>
    <w:rsid w:val="0028303E"/>
    <w:rsid w:val="002841E7"/>
    <w:rsid w:val="00285387"/>
    <w:rsid w:val="00287541"/>
    <w:rsid w:val="00287EC0"/>
    <w:rsid w:val="0029260D"/>
    <w:rsid w:val="00295100"/>
    <w:rsid w:val="0029769F"/>
    <w:rsid w:val="00297A98"/>
    <w:rsid w:val="002A10FF"/>
    <w:rsid w:val="002A2CAF"/>
    <w:rsid w:val="002A4AA4"/>
    <w:rsid w:val="002A4DD5"/>
    <w:rsid w:val="002A5B3B"/>
    <w:rsid w:val="002A6FB4"/>
    <w:rsid w:val="002B1061"/>
    <w:rsid w:val="002B114B"/>
    <w:rsid w:val="002B34BF"/>
    <w:rsid w:val="002B37F0"/>
    <w:rsid w:val="002B4157"/>
    <w:rsid w:val="002B46F8"/>
    <w:rsid w:val="002B4CEF"/>
    <w:rsid w:val="002B4E0A"/>
    <w:rsid w:val="002B5C1D"/>
    <w:rsid w:val="002B619C"/>
    <w:rsid w:val="002B6F45"/>
    <w:rsid w:val="002B740E"/>
    <w:rsid w:val="002B74D3"/>
    <w:rsid w:val="002B789C"/>
    <w:rsid w:val="002B7EE9"/>
    <w:rsid w:val="002C0A4D"/>
    <w:rsid w:val="002C12E4"/>
    <w:rsid w:val="002C1C11"/>
    <w:rsid w:val="002C292B"/>
    <w:rsid w:val="002C33FE"/>
    <w:rsid w:val="002C3D57"/>
    <w:rsid w:val="002C4A9A"/>
    <w:rsid w:val="002C4E34"/>
    <w:rsid w:val="002C5CDC"/>
    <w:rsid w:val="002C65FD"/>
    <w:rsid w:val="002C7E9E"/>
    <w:rsid w:val="002D0C93"/>
    <w:rsid w:val="002D0F7B"/>
    <w:rsid w:val="002D2326"/>
    <w:rsid w:val="002D3863"/>
    <w:rsid w:val="002D3FE8"/>
    <w:rsid w:val="002D4128"/>
    <w:rsid w:val="002D452C"/>
    <w:rsid w:val="002D4CC5"/>
    <w:rsid w:val="002D4F9B"/>
    <w:rsid w:val="002D6C2F"/>
    <w:rsid w:val="002D6D00"/>
    <w:rsid w:val="002D79B3"/>
    <w:rsid w:val="002D7EA9"/>
    <w:rsid w:val="002E0751"/>
    <w:rsid w:val="002E162B"/>
    <w:rsid w:val="002E248D"/>
    <w:rsid w:val="002E4345"/>
    <w:rsid w:val="002E5894"/>
    <w:rsid w:val="002E5E07"/>
    <w:rsid w:val="002E67E5"/>
    <w:rsid w:val="002E68DF"/>
    <w:rsid w:val="002E7079"/>
    <w:rsid w:val="002E766F"/>
    <w:rsid w:val="002F019F"/>
    <w:rsid w:val="002F4A05"/>
    <w:rsid w:val="002F4B09"/>
    <w:rsid w:val="002F6D27"/>
    <w:rsid w:val="002F75EF"/>
    <w:rsid w:val="00301428"/>
    <w:rsid w:val="00301A9A"/>
    <w:rsid w:val="00302381"/>
    <w:rsid w:val="0030244A"/>
    <w:rsid w:val="00302E7C"/>
    <w:rsid w:val="0030379A"/>
    <w:rsid w:val="00306730"/>
    <w:rsid w:val="00306E75"/>
    <w:rsid w:val="0031033D"/>
    <w:rsid w:val="0031047E"/>
    <w:rsid w:val="00310772"/>
    <w:rsid w:val="00311EED"/>
    <w:rsid w:val="00313E06"/>
    <w:rsid w:val="003143B4"/>
    <w:rsid w:val="003151A7"/>
    <w:rsid w:val="00317B6D"/>
    <w:rsid w:val="0032006B"/>
    <w:rsid w:val="00323580"/>
    <w:rsid w:val="00323643"/>
    <w:rsid w:val="0032641B"/>
    <w:rsid w:val="003269F2"/>
    <w:rsid w:val="00330D1B"/>
    <w:rsid w:val="00330DB3"/>
    <w:rsid w:val="00330F5D"/>
    <w:rsid w:val="00331FEC"/>
    <w:rsid w:val="00332186"/>
    <w:rsid w:val="00333D28"/>
    <w:rsid w:val="00334400"/>
    <w:rsid w:val="0033501D"/>
    <w:rsid w:val="00336D03"/>
    <w:rsid w:val="00340288"/>
    <w:rsid w:val="00340F70"/>
    <w:rsid w:val="003421BC"/>
    <w:rsid w:val="0034292B"/>
    <w:rsid w:val="0034446C"/>
    <w:rsid w:val="003446E2"/>
    <w:rsid w:val="00345843"/>
    <w:rsid w:val="003476BC"/>
    <w:rsid w:val="003502B8"/>
    <w:rsid w:val="003513D6"/>
    <w:rsid w:val="00351CA4"/>
    <w:rsid w:val="003531E8"/>
    <w:rsid w:val="00354027"/>
    <w:rsid w:val="00354965"/>
    <w:rsid w:val="00354ADB"/>
    <w:rsid w:val="00354C9F"/>
    <w:rsid w:val="00355723"/>
    <w:rsid w:val="00356B98"/>
    <w:rsid w:val="003570C9"/>
    <w:rsid w:val="00360EFA"/>
    <w:rsid w:val="00362F38"/>
    <w:rsid w:val="003632CD"/>
    <w:rsid w:val="00364535"/>
    <w:rsid w:val="00367F24"/>
    <w:rsid w:val="00370B76"/>
    <w:rsid w:val="00370E37"/>
    <w:rsid w:val="00372184"/>
    <w:rsid w:val="00373589"/>
    <w:rsid w:val="00374393"/>
    <w:rsid w:val="0037454A"/>
    <w:rsid w:val="0037706F"/>
    <w:rsid w:val="00380F1B"/>
    <w:rsid w:val="0038198E"/>
    <w:rsid w:val="00382010"/>
    <w:rsid w:val="0038268D"/>
    <w:rsid w:val="00384143"/>
    <w:rsid w:val="003845E5"/>
    <w:rsid w:val="00385029"/>
    <w:rsid w:val="00385F06"/>
    <w:rsid w:val="00386254"/>
    <w:rsid w:val="00387D47"/>
    <w:rsid w:val="00390485"/>
    <w:rsid w:val="00392B60"/>
    <w:rsid w:val="00393D8D"/>
    <w:rsid w:val="00395177"/>
    <w:rsid w:val="003A0B27"/>
    <w:rsid w:val="003A3364"/>
    <w:rsid w:val="003A3CB7"/>
    <w:rsid w:val="003A4232"/>
    <w:rsid w:val="003A57F3"/>
    <w:rsid w:val="003A6D23"/>
    <w:rsid w:val="003A71B6"/>
    <w:rsid w:val="003A721E"/>
    <w:rsid w:val="003B02D4"/>
    <w:rsid w:val="003B03A0"/>
    <w:rsid w:val="003B03DF"/>
    <w:rsid w:val="003B1771"/>
    <w:rsid w:val="003B2804"/>
    <w:rsid w:val="003B2D52"/>
    <w:rsid w:val="003B2E79"/>
    <w:rsid w:val="003B33A9"/>
    <w:rsid w:val="003B456D"/>
    <w:rsid w:val="003B75F1"/>
    <w:rsid w:val="003B7DF7"/>
    <w:rsid w:val="003C0618"/>
    <w:rsid w:val="003C0B79"/>
    <w:rsid w:val="003C136A"/>
    <w:rsid w:val="003C1AD0"/>
    <w:rsid w:val="003C3B69"/>
    <w:rsid w:val="003C4685"/>
    <w:rsid w:val="003C4C84"/>
    <w:rsid w:val="003C56AB"/>
    <w:rsid w:val="003C6AC0"/>
    <w:rsid w:val="003D2D0A"/>
    <w:rsid w:val="003D36BE"/>
    <w:rsid w:val="003E001B"/>
    <w:rsid w:val="003E113D"/>
    <w:rsid w:val="003E25FC"/>
    <w:rsid w:val="003E369B"/>
    <w:rsid w:val="003E36EF"/>
    <w:rsid w:val="003E5258"/>
    <w:rsid w:val="003E63CB"/>
    <w:rsid w:val="003E6D96"/>
    <w:rsid w:val="003E728D"/>
    <w:rsid w:val="003E7922"/>
    <w:rsid w:val="003F0CEC"/>
    <w:rsid w:val="003F120C"/>
    <w:rsid w:val="003F3A62"/>
    <w:rsid w:val="003F50C6"/>
    <w:rsid w:val="00400515"/>
    <w:rsid w:val="0040063B"/>
    <w:rsid w:val="00400D48"/>
    <w:rsid w:val="0040205C"/>
    <w:rsid w:val="00402393"/>
    <w:rsid w:val="00403F46"/>
    <w:rsid w:val="00404745"/>
    <w:rsid w:val="0040546E"/>
    <w:rsid w:val="00407068"/>
    <w:rsid w:val="00407A55"/>
    <w:rsid w:val="00407B5F"/>
    <w:rsid w:val="0041194E"/>
    <w:rsid w:val="00412CCA"/>
    <w:rsid w:val="0041332C"/>
    <w:rsid w:val="00416C55"/>
    <w:rsid w:val="00416CF2"/>
    <w:rsid w:val="00421015"/>
    <w:rsid w:val="0042134E"/>
    <w:rsid w:val="004213E4"/>
    <w:rsid w:val="004216BB"/>
    <w:rsid w:val="0042388A"/>
    <w:rsid w:val="00423F54"/>
    <w:rsid w:val="00425B46"/>
    <w:rsid w:val="00426233"/>
    <w:rsid w:val="004315E9"/>
    <w:rsid w:val="00431F92"/>
    <w:rsid w:val="00434401"/>
    <w:rsid w:val="0043493C"/>
    <w:rsid w:val="00435AA4"/>
    <w:rsid w:val="004363A0"/>
    <w:rsid w:val="00436903"/>
    <w:rsid w:val="00437182"/>
    <w:rsid w:val="00437B9E"/>
    <w:rsid w:val="00437D43"/>
    <w:rsid w:val="00440C7F"/>
    <w:rsid w:val="004414F8"/>
    <w:rsid w:val="00442215"/>
    <w:rsid w:val="00442A98"/>
    <w:rsid w:val="00443484"/>
    <w:rsid w:val="00446282"/>
    <w:rsid w:val="004508A7"/>
    <w:rsid w:val="00451B37"/>
    <w:rsid w:val="00454F5D"/>
    <w:rsid w:val="00456393"/>
    <w:rsid w:val="00460A3C"/>
    <w:rsid w:val="00461613"/>
    <w:rsid w:val="0046215A"/>
    <w:rsid w:val="004648B7"/>
    <w:rsid w:val="004666F2"/>
    <w:rsid w:val="004754C1"/>
    <w:rsid w:val="00476A63"/>
    <w:rsid w:val="00476ACF"/>
    <w:rsid w:val="004776EE"/>
    <w:rsid w:val="004802F0"/>
    <w:rsid w:val="00481D65"/>
    <w:rsid w:val="00483669"/>
    <w:rsid w:val="00483F17"/>
    <w:rsid w:val="00485EA2"/>
    <w:rsid w:val="00486637"/>
    <w:rsid w:val="00486E41"/>
    <w:rsid w:val="00490899"/>
    <w:rsid w:val="00492A58"/>
    <w:rsid w:val="00494771"/>
    <w:rsid w:val="00496AF7"/>
    <w:rsid w:val="00497E82"/>
    <w:rsid w:val="004A0623"/>
    <w:rsid w:val="004A083A"/>
    <w:rsid w:val="004A34D2"/>
    <w:rsid w:val="004A3C4F"/>
    <w:rsid w:val="004A4F48"/>
    <w:rsid w:val="004A56D2"/>
    <w:rsid w:val="004A77FF"/>
    <w:rsid w:val="004B0701"/>
    <w:rsid w:val="004B0A99"/>
    <w:rsid w:val="004B2ADD"/>
    <w:rsid w:val="004B2C39"/>
    <w:rsid w:val="004B7FD3"/>
    <w:rsid w:val="004C05E2"/>
    <w:rsid w:val="004C0943"/>
    <w:rsid w:val="004C1F36"/>
    <w:rsid w:val="004C21D3"/>
    <w:rsid w:val="004C3489"/>
    <w:rsid w:val="004D061A"/>
    <w:rsid w:val="004D0F41"/>
    <w:rsid w:val="004D15C3"/>
    <w:rsid w:val="004D231F"/>
    <w:rsid w:val="004D7215"/>
    <w:rsid w:val="004D7B2C"/>
    <w:rsid w:val="004E0847"/>
    <w:rsid w:val="004E0D40"/>
    <w:rsid w:val="004E5CA4"/>
    <w:rsid w:val="004E6718"/>
    <w:rsid w:val="004E7BFB"/>
    <w:rsid w:val="004F007B"/>
    <w:rsid w:val="004F0C8A"/>
    <w:rsid w:val="004F338D"/>
    <w:rsid w:val="004F33AA"/>
    <w:rsid w:val="004F3F1B"/>
    <w:rsid w:val="004F402F"/>
    <w:rsid w:val="004F43C8"/>
    <w:rsid w:val="004F49AB"/>
    <w:rsid w:val="004F5D33"/>
    <w:rsid w:val="004F7656"/>
    <w:rsid w:val="004F7D13"/>
    <w:rsid w:val="005014B1"/>
    <w:rsid w:val="00501BBE"/>
    <w:rsid w:val="00502ED5"/>
    <w:rsid w:val="0050409D"/>
    <w:rsid w:val="005042D2"/>
    <w:rsid w:val="0050627C"/>
    <w:rsid w:val="005076AD"/>
    <w:rsid w:val="00512E35"/>
    <w:rsid w:val="00513CC6"/>
    <w:rsid w:val="00514087"/>
    <w:rsid w:val="005143D4"/>
    <w:rsid w:val="00514974"/>
    <w:rsid w:val="00517EF2"/>
    <w:rsid w:val="0052052A"/>
    <w:rsid w:val="00520798"/>
    <w:rsid w:val="0052255B"/>
    <w:rsid w:val="005252CF"/>
    <w:rsid w:val="00526629"/>
    <w:rsid w:val="005266D9"/>
    <w:rsid w:val="0052764C"/>
    <w:rsid w:val="00527C56"/>
    <w:rsid w:val="00530254"/>
    <w:rsid w:val="00532FDE"/>
    <w:rsid w:val="00533120"/>
    <w:rsid w:val="00534058"/>
    <w:rsid w:val="0053540F"/>
    <w:rsid w:val="00535BAD"/>
    <w:rsid w:val="00535F9B"/>
    <w:rsid w:val="0053687B"/>
    <w:rsid w:val="005370F2"/>
    <w:rsid w:val="0053772E"/>
    <w:rsid w:val="00537C44"/>
    <w:rsid w:val="005413E1"/>
    <w:rsid w:val="00541F01"/>
    <w:rsid w:val="00542203"/>
    <w:rsid w:val="005429CB"/>
    <w:rsid w:val="00545890"/>
    <w:rsid w:val="005464F0"/>
    <w:rsid w:val="00547751"/>
    <w:rsid w:val="00550019"/>
    <w:rsid w:val="005503B3"/>
    <w:rsid w:val="0055046E"/>
    <w:rsid w:val="00550F6F"/>
    <w:rsid w:val="00550FA9"/>
    <w:rsid w:val="00551F7F"/>
    <w:rsid w:val="005536BB"/>
    <w:rsid w:val="005556A1"/>
    <w:rsid w:val="00555B7E"/>
    <w:rsid w:val="005610BE"/>
    <w:rsid w:val="0056135A"/>
    <w:rsid w:val="00561DCF"/>
    <w:rsid w:val="00562ADD"/>
    <w:rsid w:val="00562CC1"/>
    <w:rsid w:val="00563990"/>
    <w:rsid w:val="00563D51"/>
    <w:rsid w:val="005654A6"/>
    <w:rsid w:val="005664BB"/>
    <w:rsid w:val="00566B71"/>
    <w:rsid w:val="00567AC9"/>
    <w:rsid w:val="00567F1B"/>
    <w:rsid w:val="00570C6E"/>
    <w:rsid w:val="00571466"/>
    <w:rsid w:val="005719CB"/>
    <w:rsid w:val="00572234"/>
    <w:rsid w:val="00573518"/>
    <w:rsid w:val="0057534D"/>
    <w:rsid w:val="0057578C"/>
    <w:rsid w:val="00575D92"/>
    <w:rsid w:val="0057639E"/>
    <w:rsid w:val="0057761F"/>
    <w:rsid w:val="005800B1"/>
    <w:rsid w:val="005807FB"/>
    <w:rsid w:val="005832C3"/>
    <w:rsid w:val="0058489A"/>
    <w:rsid w:val="00584CFD"/>
    <w:rsid w:val="005851F7"/>
    <w:rsid w:val="00585819"/>
    <w:rsid w:val="00587FDC"/>
    <w:rsid w:val="005908C0"/>
    <w:rsid w:val="0059119E"/>
    <w:rsid w:val="00591B2E"/>
    <w:rsid w:val="00594E7A"/>
    <w:rsid w:val="00595CAC"/>
    <w:rsid w:val="00596A84"/>
    <w:rsid w:val="00597984"/>
    <w:rsid w:val="005A11BC"/>
    <w:rsid w:val="005A1469"/>
    <w:rsid w:val="005A1542"/>
    <w:rsid w:val="005A3FD0"/>
    <w:rsid w:val="005A5A1A"/>
    <w:rsid w:val="005B00A7"/>
    <w:rsid w:val="005B07DE"/>
    <w:rsid w:val="005B1A19"/>
    <w:rsid w:val="005B2A36"/>
    <w:rsid w:val="005B2D21"/>
    <w:rsid w:val="005B30F8"/>
    <w:rsid w:val="005B5234"/>
    <w:rsid w:val="005B5764"/>
    <w:rsid w:val="005B6723"/>
    <w:rsid w:val="005B7C2E"/>
    <w:rsid w:val="005C280F"/>
    <w:rsid w:val="005C5AD4"/>
    <w:rsid w:val="005C777A"/>
    <w:rsid w:val="005C7C49"/>
    <w:rsid w:val="005D0A54"/>
    <w:rsid w:val="005D197A"/>
    <w:rsid w:val="005D1C12"/>
    <w:rsid w:val="005D232D"/>
    <w:rsid w:val="005D27E7"/>
    <w:rsid w:val="005D4CA5"/>
    <w:rsid w:val="005E047A"/>
    <w:rsid w:val="005E1C1E"/>
    <w:rsid w:val="005E41A5"/>
    <w:rsid w:val="005E47F9"/>
    <w:rsid w:val="005E6963"/>
    <w:rsid w:val="005E712D"/>
    <w:rsid w:val="005F116B"/>
    <w:rsid w:val="005F279E"/>
    <w:rsid w:val="005F3704"/>
    <w:rsid w:val="005F4552"/>
    <w:rsid w:val="005F496A"/>
    <w:rsid w:val="005F59CF"/>
    <w:rsid w:val="005F6297"/>
    <w:rsid w:val="005F7232"/>
    <w:rsid w:val="005F7D1B"/>
    <w:rsid w:val="00600BA1"/>
    <w:rsid w:val="006014B5"/>
    <w:rsid w:val="00601535"/>
    <w:rsid w:val="006052B1"/>
    <w:rsid w:val="006052C7"/>
    <w:rsid w:val="0060645F"/>
    <w:rsid w:val="00606DF3"/>
    <w:rsid w:val="00606EEE"/>
    <w:rsid w:val="0060790D"/>
    <w:rsid w:val="00610FE2"/>
    <w:rsid w:val="0061116B"/>
    <w:rsid w:val="00611195"/>
    <w:rsid w:val="006117EA"/>
    <w:rsid w:val="00611AE4"/>
    <w:rsid w:val="00612853"/>
    <w:rsid w:val="00612BA6"/>
    <w:rsid w:val="00612D66"/>
    <w:rsid w:val="00613A70"/>
    <w:rsid w:val="00613BB1"/>
    <w:rsid w:val="00614023"/>
    <w:rsid w:val="006140FE"/>
    <w:rsid w:val="006175FA"/>
    <w:rsid w:val="00617BE1"/>
    <w:rsid w:val="00622BD6"/>
    <w:rsid w:val="00624F5C"/>
    <w:rsid w:val="0062572A"/>
    <w:rsid w:val="00626167"/>
    <w:rsid w:val="00626A59"/>
    <w:rsid w:val="00627443"/>
    <w:rsid w:val="006303A4"/>
    <w:rsid w:val="006349F2"/>
    <w:rsid w:val="00635DBE"/>
    <w:rsid w:val="0063607F"/>
    <w:rsid w:val="00637045"/>
    <w:rsid w:val="00637047"/>
    <w:rsid w:val="00637FC4"/>
    <w:rsid w:val="006409E9"/>
    <w:rsid w:val="00641B07"/>
    <w:rsid w:val="0064216C"/>
    <w:rsid w:val="00642D8A"/>
    <w:rsid w:val="00643773"/>
    <w:rsid w:val="00643E10"/>
    <w:rsid w:val="00644BAA"/>
    <w:rsid w:val="00645497"/>
    <w:rsid w:val="006455DB"/>
    <w:rsid w:val="00645F02"/>
    <w:rsid w:val="006461B4"/>
    <w:rsid w:val="006462C0"/>
    <w:rsid w:val="00647F1D"/>
    <w:rsid w:val="0065078C"/>
    <w:rsid w:val="00652B63"/>
    <w:rsid w:val="00653044"/>
    <w:rsid w:val="00653E08"/>
    <w:rsid w:val="00654F6F"/>
    <w:rsid w:val="006550DF"/>
    <w:rsid w:val="00655855"/>
    <w:rsid w:val="00656FD0"/>
    <w:rsid w:val="00657B88"/>
    <w:rsid w:val="00661749"/>
    <w:rsid w:val="00663F9B"/>
    <w:rsid w:val="00665CF7"/>
    <w:rsid w:val="006660C8"/>
    <w:rsid w:val="00667B11"/>
    <w:rsid w:val="0067090A"/>
    <w:rsid w:val="006709DB"/>
    <w:rsid w:val="00670AF6"/>
    <w:rsid w:val="00671358"/>
    <w:rsid w:val="00672679"/>
    <w:rsid w:val="00672D28"/>
    <w:rsid w:val="0067456E"/>
    <w:rsid w:val="00674991"/>
    <w:rsid w:val="00674A0F"/>
    <w:rsid w:val="006756FD"/>
    <w:rsid w:val="00675B5B"/>
    <w:rsid w:val="00676187"/>
    <w:rsid w:val="00676528"/>
    <w:rsid w:val="006772E3"/>
    <w:rsid w:val="00680EAA"/>
    <w:rsid w:val="0068186C"/>
    <w:rsid w:val="00681B79"/>
    <w:rsid w:val="00681CBF"/>
    <w:rsid w:val="00681F58"/>
    <w:rsid w:val="00682E4B"/>
    <w:rsid w:val="00683066"/>
    <w:rsid w:val="00683A86"/>
    <w:rsid w:val="0068417D"/>
    <w:rsid w:val="00684B96"/>
    <w:rsid w:val="00690803"/>
    <w:rsid w:val="00690A8E"/>
    <w:rsid w:val="00690DC6"/>
    <w:rsid w:val="00690DC8"/>
    <w:rsid w:val="006925D5"/>
    <w:rsid w:val="0069274A"/>
    <w:rsid w:val="00692B58"/>
    <w:rsid w:val="006945CE"/>
    <w:rsid w:val="00694BB7"/>
    <w:rsid w:val="00695216"/>
    <w:rsid w:val="00696E60"/>
    <w:rsid w:val="006A0C54"/>
    <w:rsid w:val="006A1765"/>
    <w:rsid w:val="006A1B2F"/>
    <w:rsid w:val="006A200E"/>
    <w:rsid w:val="006A21BD"/>
    <w:rsid w:val="006A2A12"/>
    <w:rsid w:val="006A2BC8"/>
    <w:rsid w:val="006A2F5D"/>
    <w:rsid w:val="006A3057"/>
    <w:rsid w:val="006A647B"/>
    <w:rsid w:val="006B06CD"/>
    <w:rsid w:val="006B0A0F"/>
    <w:rsid w:val="006B1346"/>
    <w:rsid w:val="006B1667"/>
    <w:rsid w:val="006B394C"/>
    <w:rsid w:val="006B4E5A"/>
    <w:rsid w:val="006B50DA"/>
    <w:rsid w:val="006B52D0"/>
    <w:rsid w:val="006B6DD1"/>
    <w:rsid w:val="006B6E03"/>
    <w:rsid w:val="006B78BB"/>
    <w:rsid w:val="006B7D88"/>
    <w:rsid w:val="006C09C7"/>
    <w:rsid w:val="006C1B64"/>
    <w:rsid w:val="006C1DEC"/>
    <w:rsid w:val="006C2587"/>
    <w:rsid w:val="006C4A08"/>
    <w:rsid w:val="006C4BDE"/>
    <w:rsid w:val="006C5D99"/>
    <w:rsid w:val="006C6795"/>
    <w:rsid w:val="006C7034"/>
    <w:rsid w:val="006C78B4"/>
    <w:rsid w:val="006D04C5"/>
    <w:rsid w:val="006D0E03"/>
    <w:rsid w:val="006D1562"/>
    <w:rsid w:val="006D41A4"/>
    <w:rsid w:val="006D78E4"/>
    <w:rsid w:val="006D7C8A"/>
    <w:rsid w:val="006E011D"/>
    <w:rsid w:val="006E4404"/>
    <w:rsid w:val="006E551F"/>
    <w:rsid w:val="006E7C46"/>
    <w:rsid w:val="006F0070"/>
    <w:rsid w:val="006F09C2"/>
    <w:rsid w:val="006F0BDE"/>
    <w:rsid w:val="006F0CF5"/>
    <w:rsid w:val="006F4135"/>
    <w:rsid w:val="006F5644"/>
    <w:rsid w:val="006F779B"/>
    <w:rsid w:val="006F7E65"/>
    <w:rsid w:val="00701F2D"/>
    <w:rsid w:val="0070289A"/>
    <w:rsid w:val="007034D2"/>
    <w:rsid w:val="00706363"/>
    <w:rsid w:val="00706A67"/>
    <w:rsid w:val="00707FB2"/>
    <w:rsid w:val="007102E3"/>
    <w:rsid w:val="00710755"/>
    <w:rsid w:val="00710884"/>
    <w:rsid w:val="00710962"/>
    <w:rsid w:val="00710C46"/>
    <w:rsid w:val="00711586"/>
    <w:rsid w:val="007120EE"/>
    <w:rsid w:val="00712738"/>
    <w:rsid w:val="00712E75"/>
    <w:rsid w:val="00713D17"/>
    <w:rsid w:val="00713DD7"/>
    <w:rsid w:val="0071442D"/>
    <w:rsid w:val="00714877"/>
    <w:rsid w:val="00715476"/>
    <w:rsid w:val="00715EE2"/>
    <w:rsid w:val="0072003C"/>
    <w:rsid w:val="00723681"/>
    <w:rsid w:val="00723B31"/>
    <w:rsid w:val="0072406F"/>
    <w:rsid w:val="00724F2B"/>
    <w:rsid w:val="007262D8"/>
    <w:rsid w:val="00727B7E"/>
    <w:rsid w:val="00730DFC"/>
    <w:rsid w:val="007337D3"/>
    <w:rsid w:val="0073464C"/>
    <w:rsid w:val="007364D3"/>
    <w:rsid w:val="00740B5A"/>
    <w:rsid w:val="00744160"/>
    <w:rsid w:val="0074498C"/>
    <w:rsid w:val="00744A97"/>
    <w:rsid w:val="0074652D"/>
    <w:rsid w:val="00746F56"/>
    <w:rsid w:val="0074758B"/>
    <w:rsid w:val="00750B5F"/>
    <w:rsid w:val="00751845"/>
    <w:rsid w:val="007543B1"/>
    <w:rsid w:val="00755586"/>
    <w:rsid w:val="007557F0"/>
    <w:rsid w:val="0075655F"/>
    <w:rsid w:val="00756D9F"/>
    <w:rsid w:val="00757991"/>
    <w:rsid w:val="00761C6C"/>
    <w:rsid w:val="00762DFA"/>
    <w:rsid w:val="00763A08"/>
    <w:rsid w:val="007643C8"/>
    <w:rsid w:val="00765BE0"/>
    <w:rsid w:val="00765F29"/>
    <w:rsid w:val="00771282"/>
    <w:rsid w:val="00772790"/>
    <w:rsid w:val="00774622"/>
    <w:rsid w:val="007756C2"/>
    <w:rsid w:val="007767B8"/>
    <w:rsid w:val="00776BCE"/>
    <w:rsid w:val="00776EC7"/>
    <w:rsid w:val="0077755D"/>
    <w:rsid w:val="00777CAB"/>
    <w:rsid w:val="00782E8A"/>
    <w:rsid w:val="00783095"/>
    <w:rsid w:val="00784409"/>
    <w:rsid w:val="0078519B"/>
    <w:rsid w:val="00786D25"/>
    <w:rsid w:val="00787B24"/>
    <w:rsid w:val="007929CF"/>
    <w:rsid w:val="007935AE"/>
    <w:rsid w:val="00794738"/>
    <w:rsid w:val="00794B3F"/>
    <w:rsid w:val="00794D92"/>
    <w:rsid w:val="00794DC5"/>
    <w:rsid w:val="007964D5"/>
    <w:rsid w:val="00796918"/>
    <w:rsid w:val="00796DE9"/>
    <w:rsid w:val="007A0801"/>
    <w:rsid w:val="007A0ABB"/>
    <w:rsid w:val="007A0D6D"/>
    <w:rsid w:val="007A225D"/>
    <w:rsid w:val="007A2FE5"/>
    <w:rsid w:val="007A350F"/>
    <w:rsid w:val="007A43DC"/>
    <w:rsid w:val="007A6410"/>
    <w:rsid w:val="007A728D"/>
    <w:rsid w:val="007A7699"/>
    <w:rsid w:val="007B09A5"/>
    <w:rsid w:val="007B09F0"/>
    <w:rsid w:val="007B1313"/>
    <w:rsid w:val="007B20FA"/>
    <w:rsid w:val="007B228E"/>
    <w:rsid w:val="007B2387"/>
    <w:rsid w:val="007B23B2"/>
    <w:rsid w:val="007B2C73"/>
    <w:rsid w:val="007B2F7E"/>
    <w:rsid w:val="007B3BA8"/>
    <w:rsid w:val="007B48BF"/>
    <w:rsid w:val="007B5176"/>
    <w:rsid w:val="007B5808"/>
    <w:rsid w:val="007B5A25"/>
    <w:rsid w:val="007B7473"/>
    <w:rsid w:val="007B7C0E"/>
    <w:rsid w:val="007C0152"/>
    <w:rsid w:val="007C0521"/>
    <w:rsid w:val="007C09CD"/>
    <w:rsid w:val="007C146C"/>
    <w:rsid w:val="007C1C11"/>
    <w:rsid w:val="007C208C"/>
    <w:rsid w:val="007C2725"/>
    <w:rsid w:val="007C445D"/>
    <w:rsid w:val="007C508E"/>
    <w:rsid w:val="007C690E"/>
    <w:rsid w:val="007C78D0"/>
    <w:rsid w:val="007D0B68"/>
    <w:rsid w:val="007D2715"/>
    <w:rsid w:val="007D50C8"/>
    <w:rsid w:val="007D520B"/>
    <w:rsid w:val="007D52DB"/>
    <w:rsid w:val="007D6094"/>
    <w:rsid w:val="007D62BF"/>
    <w:rsid w:val="007D791C"/>
    <w:rsid w:val="007D7925"/>
    <w:rsid w:val="007E1120"/>
    <w:rsid w:val="007E4C10"/>
    <w:rsid w:val="007E5A9D"/>
    <w:rsid w:val="007E6DD0"/>
    <w:rsid w:val="007F57BE"/>
    <w:rsid w:val="007F6EA8"/>
    <w:rsid w:val="007F6F9C"/>
    <w:rsid w:val="00800748"/>
    <w:rsid w:val="008008E4"/>
    <w:rsid w:val="008009D5"/>
    <w:rsid w:val="008012E9"/>
    <w:rsid w:val="00801603"/>
    <w:rsid w:val="00801E41"/>
    <w:rsid w:val="0080214F"/>
    <w:rsid w:val="00802976"/>
    <w:rsid w:val="008033FC"/>
    <w:rsid w:val="00805C65"/>
    <w:rsid w:val="0080612D"/>
    <w:rsid w:val="0080620B"/>
    <w:rsid w:val="00810BCF"/>
    <w:rsid w:val="008121F7"/>
    <w:rsid w:val="00812328"/>
    <w:rsid w:val="00812570"/>
    <w:rsid w:val="00813881"/>
    <w:rsid w:val="00813BD7"/>
    <w:rsid w:val="00814595"/>
    <w:rsid w:val="008170EA"/>
    <w:rsid w:val="00820CB2"/>
    <w:rsid w:val="00821946"/>
    <w:rsid w:val="00821C23"/>
    <w:rsid w:val="00824369"/>
    <w:rsid w:val="0082577B"/>
    <w:rsid w:val="00825C15"/>
    <w:rsid w:val="00826955"/>
    <w:rsid w:val="008270E5"/>
    <w:rsid w:val="00827A37"/>
    <w:rsid w:val="00830966"/>
    <w:rsid w:val="00831E2F"/>
    <w:rsid w:val="0083479B"/>
    <w:rsid w:val="008348E6"/>
    <w:rsid w:val="00834F7C"/>
    <w:rsid w:val="00835BF6"/>
    <w:rsid w:val="00836531"/>
    <w:rsid w:val="0083694A"/>
    <w:rsid w:val="008406DF"/>
    <w:rsid w:val="00841177"/>
    <w:rsid w:val="00841772"/>
    <w:rsid w:val="00841EF7"/>
    <w:rsid w:val="008441E5"/>
    <w:rsid w:val="00844D51"/>
    <w:rsid w:val="00845AEF"/>
    <w:rsid w:val="008463F7"/>
    <w:rsid w:val="00846415"/>
    <w:rsid w:val="0085046F"/>
    <w:rsid w:val="008511DE"/>
    <w:rsid w:val="008514A7"/>
    <w:rsid w:val="008529FB"/>
    <w:rsid w:val="00852C3C"/>
    <w:rsid w:val="00853D2D"/>
    <w:rsid w:val="00854F08"/>
    <w:rsid w:val="008570D1"/>
    <w:rsid w:val="00861037"/>
    <w:rsid w:val="00872234"/>
    <w:rsid w:val="0087242C"/>
    <w:rsid w:val="008726B8"/>
    <w:rsid w:val="0087304C"/>
    <w:rsid w:val="0087369E"/>
    <w:rsid w:val="008737DF"/>
    <w:rsid w:val="00873964"/>
    <w:rsid w:val="00874697"/>
    <w:rsid w:val="00875097"/>
    <w:rsid w:val="0087674E"/>
    <w:rsid w:val="0088084C"/>
    <w:rsid w:val="00881401"/>
    <w:rsid w:val="00883B78"/>
    <w:rsid w:val="0088494C"/>
    <w:rsid w:val="00884CC9"/>
    <w:rsid w:val="00885744"/>
    <w:rsid w:val="00886492"/>
    <w:rsid w:val="0088768B"/>
    <w:rsid w:val="00890A43"/>
    <w:rsid w:val="00891702"/>
    <w:rsid w:val="00891886"/>
    <w:rsid w:val="00891A59"/>
    <w:rsid w:val="00891B4C"/>
    <w:rsid w:val="0089208C"/>
    <w:rsid w:val="00892F43"/>
    <w:rsid w:val="00893A8D"/>
    <w:rsid w:val="00893D66"/>
    <w:rsid w:val="00894969"/>
    <w:rsid w:val="00895383"/>
    <w:rsid w:val="0089639F"/>
    <w:rsid w:val="008A15D3"/>
    <w:rsid w:val="008A24A0"/>
    <w:rsid w:val="008A30E4"/>
    <w:rsid w:val="008A39F9"/>
    <w:rsid w:val="008A4EA4"/>
    <w:rsid w:val="008A530E"/>
    <w:rsid w:val="008A61A5"/>
    <w:rsid w:val="008A6411"/>
    <w:rsid w:val="008A670A"/>
    <w:rsid w:val="008A7FD8"/>
    <w:rsid w:val="008B0722"/>
    <w:rsid w:val="008B091B"/>
    <w:rsid w:val="008B0CA4"/>
    <w:rsid w:val="008B0E3F"/>
    <w:rsid w:val="008B1528"/>
    <w:rsid w:val="008B1DC2"/>
    <w:rsid w:val="008B204A"/>
    <w:rsid w:val="008B244C"/>
    <w:rsid w:val="008B318B"/>
    <w:rsid w:val="008B4E30"/>
    <w:rsid w:val="008B5577"/>
    <w:rsid w:val="008B64D5"/>
    <w:rsid w:val="008B69A2"/>
    <w:rsid w:val="008B6FF5"/>
    <w:rsid w:val="008C14FC"/>
    <w:rsid w:val="008C1D14"/>
    <w:rsid w:val="008C2635"/>
    <w:rsid w:val="008C467C"/>
    <w:rsid w:val="008C547A"/>
    <w:rsid w:val="008C6E48"/>
    <w:rsid w:val="008C70FE"/>
    <w:rsid w:val="008C7AE0"/>
    <w:rsid w:val="008D0D5F"/>
    <w:rsid w:val="008D0E8C"/>
    <w:rsid w:val="008D2544"/>
    <w:rsid w:val="008D38FA"/>
    <w:rsid w:val="008D3993"/>
    <w:rsid w:val="008D437F"/>
    <w:rsid w:val="008D54C4"/>
    <w:rsid w:val="008D6EC4"/>
    <w:rsid w:val="008D7764"/>
    <w:rsid w:val="008E0AEE"/>
    <w:rsid w:val="008E2A57"/>
    <w:rsid w:val="008E39F8"/>
    <w:rsid w:val="008E4C2E"/>
    <w:rsid w:val="008E4C57"/>
    <w:rsid w:val="008E54D6"/>
    <w:rsid w:val="008E5783"/>
    <w:rsid w:val="008E6D61"/>
    <w:rsid w:val="008E7DE9"/>
    <w:rsid w:val="008F11F6"/>
    <w:rsid w:val="008F1BCB"/>
    <w:rsid w:val="008F5D29"/>
    <w:rsid w:val="008F6BBB"/>
    <w:rsid w:val="00900374"/>
    <w:rsid w:val="00901F53"/>
    <w:rsid w:val="009025FC"/>
    <w:rsid w:val="00905446"/>
    <w:rsid w:val="00911CAF"/>
    <w:rsid w:val="00914B94"/>
    <w:rsid w:val="00914E84"/>
    <w:rsid w:val="0091608E"/>
    <w:rsid w:val="00916688"/>
    <w:rsid w:val="00920672"/>
    <w:rsid w:val="0092299D"/>
    <w:rsid w:val="00923F12"/>
    <w:rsid w:val="009269E3"/>
    <w:rsid w:val="00930995"/>
    <w:rsid w:val="00933A08"/>
    <w:rsid w:val="00935337"/>
    <w:rsid w:val="009366BD"/>
    <w:rsid w:val="00940AD0"/>
    <w:rsid w:val="00940B69"/>
    <w:rsid w:val="00942C11"/>
    <w:rsid w:val="009438AF"/>
    <w:rsid w:val="00944690"/>
    <w:rsid w:val="00944F9D"/>
    <w:rsid w:val="00945AEA"/>
    <w:rsid w:val="0094777C"/>
    <w:rsid w:val="00947C19"/>
    <w:rsid w:val="009502B7"/>
    <w:rsid w:val="00950ABA"/>
    <w:rsid w:val="00952BF7"/>
    <w:rsid w:val="0095351F"/>
    <w:rsid w:val="00953A43"/>
    <w:rsid w:val="0095414A"/>
    <w:rsid w:val="00954442"/>
    <w:rsid w:val="00956BA4"/>
    <w:rsid w:val="00960242"/>
    <w:rsid w:val="00961554"/>
    <w:rsid w:val="00962D79"/>
    <w:rsid w:val="009636E2"/>
    <w:rsid w:val="00966F78"/>
    <w:rsid w:val="00974AB3"/>
    <w:rsid w:val="00976CAC"/>
    <w:rsid w:val="00977382"/>
    <w:rsid w:val="009802E8"/>
    <w:rsid w:val="00980308"/>
    <w:rsid w:val="00982D95"/>
    <w:rsid w:val="0098462D"/>
    <w:rsid w:val="00984B53"/>
    <w:rsid w:val="00984CF0"/>
    <w:rsid w:val="009850E7"/>
    <w:rsid w:val="00985A88"/>
    <w:rsid w:val="00985B0A"/>
    <w:rsid w:val="00987914"/>
    <w:rsid w:val="00991AD3"/>
    <w:rsid w:val="00991E5A"/>
    <w:rsid w:val="00991E90"/>
    <w:rsid w:val="00997038"/>
    <w:rsid w:val="009A24DA"/>
    <w:rsid w:val="009A377B"/>
    <w:rsid w:val="009A4B27"/>
    <w:rsid w:val="009A4DD2"/>
    <w:rsid w:val="009A577A"/>
    <w:rsid w:val="009A652F"/>
    <w:rsid w:val="009A71E2"/>
    <w:rsid w:val="009B01E9"/>
    <w:rsid w:val="009B092E"/>
    <w:rsid w:val="009B0B00"/>
    <w:rsid w:val="009B0F05"/>
    <w:rsid w:val="009B1773"/>
    <w:rsid w:val="009B29BF"/>
    <w:rsid w:val="009B353D"/>
    <w:rsid w:val="009B365C"/>
    <w:rsid w:val="009B389E"/>
    <w:rsid w:val="009B3C55"/>
    <w:rsid w:val="009B4501"/>
    <w:rsid w:val="009B4A20"/>
    <w:rsid w:val="009B4B45"/>
    <w:rsid w:val="009B6860"/>
    <w:rsid w:val="009B7EF3"/>
    <w:rsid w:val="009C2AB0"/>
    <w:rsid w:val="009C2F29"/>
    <w:rsid w:val="009C5857"/>
    <w:rsid w:val="009C6900"/>
    <w:rsid w:val="009D24AA"/>
    <w:rsid w:val="009D44B2"/>
    <w:rsid w:val="009D7003"/>
    <w:rsid w:val="009E196F"/>
    <w:rsid w:val="009E1DE4"/>
    <w:rsid w:val="009E20A4"/>
    <w:rsid w:val="009E2EFB"/>
    <w:rsid w:val="009E4191"/>
    <w:rsid w:val="009E55CB"/>
    <w:rsid w:val="009F1128"/>
    <w:rsid w:val="009F3381"/>
    <w:rsid w:val="009F3EC8"/>
    <w:rsid w:val="009F4E64"/>
    <w:rsid w:val="009F6B8A"/>
    <w:rsid w:val="009F7403"/>
    <w:rsid w:val="00A013EA"/>
    <w:rsid w:val="00A032A4"/>
    <w:rsid w:val="00A0467C"/>
    <w:rsid w:val="00A05244"/>
    <w:rsid w:val="00A0778F"/>
    <w:rsid w:val="00A11E6C"/>
    <w:rsid w:val="00A12870"/>
    <w:rsid w:val="00A173B2"/>
    <w:rsid w:val="00A17A1C"/>
    <w:rsid w:val="00A20EDE"/>
    <w:rsid w:val="00A21358"/>
    <w:rsid w:val="00A22653"/>
    <w:rsid w:val="00A22B19"/>
    <w:rsid w:val="00A25CBF"/>
    <w:rsid w:val="00A26EB9"/>
    <w:rsid w:val="00A272A8"/>
    <w:rsid w:val="00A27B31"/>
    <w:rsid w:val="00A27B85"/>
    <w:rsid w:val="00A309A8"/>
    <w:rsid w:val="00A309E8"/>
    <w:rsid w:val="00A32A48"/>
    <w:rsid w:val="00A32FCC"/>
    <w:rsid w:val="00A35EA6"/>
    <w:rsid w:val="00A365C9"/>
    <w:rsid w:val="00A36C55"/>
    <w:rsid w:val="00A36E07"/>
    <w:rsid w:val="00A41C80"/>
    <w:rsid w:val="00A46CE8"/>
    <w:rsid w:val="00A50996"/>
    <w:rsid w:val="00A54670"/>
    <w:rsid w:val="00A54F4D"/>
    <w:rsid w:val="00A5595A"/>
    <w:rsid w:val="00A56C6E"/>
    <w:rsid w:val="00A57628"/>
    <w:rsid w:val="00A57B90"/>
    <w:rsid w:val="00A601A9"/>
    <w:rsid w:val="00A61D45"/>
    <w:rsid w:val="00A6238D"/>
    <w:rsid w:val="00A6292E"/>
    <w:rsid w:val="00A650FE"/>
    <w:rsid w:val="00A7132B"/>
    <w:rsid w:val="00A717AA"/>
    <w:rsid w:val="00A71B48"/>
    <w:rsid w:val="00A72919"/>
    <w:rsid w:val="00A74927"/>
    <w:rsid w:val="00A77B2C"/>
    <w:rsid w:val="00A809B8"/>
    <w:rsid w:val="00A818E4"/>
    <w:rsid w:val="00A8609E"/>
    <w:rsid w:val="00A87D7D"/>
    <w:rsid w:val="00A87FD6"/>
    <w:rsid w:val="00A92983"/>
    <w:rsid w:val="00A93C5E"/>
    <w:rsid w:val="00A944BC"/>
    <w:rsid w:val="00A94A0F"/>
    <w:rsid w:val="00A97D48"/>
    <w:rsid w:val="00AA055D"/>
    <w:rsid w:val="00AA0888"/>
    <w:rsid w:val="00AA219B"/>
    <w:rsid w:val="00AA4141"/>
    <w:rsid w:val="00AA5354"/>
    <w:rsid w:val="00AA58E7"/>
    <w:rsid w:val="00AA66FB"/>
    <w:rsid w:val="00AA68AA"/>
    <w:rsid w:val="00AA6A38"/>
    <w:rsid w:val="00AA71CB"/>
    <w:rsid w:val="00AA731E"/>
    <w:rsid w:val="00AB0DC4"/>
    <w:rsid w:val="00AB3F1D"/>
    <w:rsid w:val="00AB50F8"/>
    <w:rsid w:val="00AB6CB3"/>
    <w:rsid w:val="00AB7071"/>
    <w:rsid w:val="00AC1E84"/>
    <w:rsid w:val="00AC3F95"/>
    <w:rsid w:val="00AC4AB0"/>
    <w:rsid w:val="00AC5377"/>
    <w:rsid w:val="00AD05B2"/>
    <w:rsid w:val="00AD0771"/>
    <w:rsid w:val="00AD09A1"/>
    <w:rsid w:val="00AD0E21"/>
    <w:rsid w:val="00AD31DA"/>
    <w:rsid w:val="00AE23D9"/>
    <w:rsid w:val="00AE28FE"/>
    <w:rsid w:val="00AE2980"/>
    <w:rsid w:val="00AE53C0"/>
    <w:rsid w:val="00AF023C"/>
    <w:rsid w:val="00AF0F1B"/>
    <w:rsid w:val="00AF1A51"/>
    <w:rsid w:val="00AF23B6"/>
    <w:rsid w:val="00AF27F5"/>
    <w:rsid w:val="00AF2D50"/>
    <w:rsid w:val="00AF32E1"/>
    <w:rsid w:val="00AF4864"/>
    <w:rsid w:val="00AF6E1C"/>
    <w:rsid w:val="00B002A1"/>
    <w:rsid w:val="00B016D6"/>
    <w:rsid w:val="00B02E2A"/>
    <w:rsid w:val="00B03A8B"/>
    <w:rsid w:val="00B05991"/>
    <w:rsid w:val="00B05C09"/>
    <w:rsid w:val="00B05E46"/>
    <w:rsid w:val="00B06077"/>
    <w:rsid w:val="00B060BF"/>
    <w:rsid w:val="00B0734C"/>
    <w:rsid w:val="00B10747"/>
    <w:rsid w:val="00B10C94"/>
    <w:rsid w:val="00B11B9F"/>
    <w:rsid w:val="00B11C17"/>
    <w:rsid w:val="00B11C37"/>
    <w:rsid w:val="00B11EF7"/>
    <w:rsid w:val="00B123B5"/>
    <w:rsid w:val="00B1296F"/>
    <w:rsid w:val="00B13A53"/>
    <w:rsid w:val="00B13C00"/>
    <w:rsid w:val="00B1512C"/>
    <w:rsid w:val="00B171AD"/>
    <w:rsid w:val="00B21C47"/>
    <w:rsid w:val="00B23741"/>
    <w:rsid w:val="00B25045"/>
    <w:rsid w:val="00B25C03"/>
    <w:rsid w:val="00B26444"/>
    <w:rsid w:val="00B27446"/>
    <w:rsid w:val="00B279B5"/>
    <w:rsid w:val="00B27A27"/>
    <w:rsid w:val="00B27AE7"/>
    <w:rsid w:val="00B3076E"/>
    <w:rsid w:val="00B3098E"/>
    <w:rsid w:val="00B30AAE"/>
    <w:rsid w:val="00B31169"/>
    <w:rsid w:val="00B313D4"/>
    <w:rsid w:val="00B31AF6"/>
    <w:rsid w:val="00B32C8F"/>
    <w:rsid w:val="00B33E85"/>
    <w:rsid w:val="00B34465"/>
    <w:rsid w:val="00B35292"/>
    <w:rsid w:val="00B378C7"/>
    <w:rsid w:val="00B400CF"/>
    <w:rsid w:val="00B403EB"/>
    <w:rsid w:val="00B40634"/>
    <w:rsid w:val="00B42CED"/>
    <w:rsid w:val="00B42DB7"/>
    <w:rsid w:val="00B46814"/>
    <w:rsid w:val="00B46A06"/>
    <w:rsid w:val="00B47B2B"/>
    <w:rsid w:val="00B51076"/>
    <w:rsid w:val="00B52D4C"/>
    <w:rsid w:val="00B53225"/>
    <w:rsid w:val="00B5499A"/>
    <w:rsid w:val="00B558D3"/>
    <w:rsid w:val="00B5672C"/>
    <w:rsid w:val="00B56AAC"/>
    <w:rsid w:val="00B57300"/>
    <w:rsid w:val="00B5772D"/>
    <w:rsid w:val="00B61369"/>
    <w:rsid w:val="00B61497"/>
    <w:rsid w:val="00B636A7"/>
    <w:rsid w:val="00B646D5"/>
    <w:rsid w:val="00B65EC0"/>
    <w:rsid w:val="00B67028"/>
    <w:rsid w:val="00B6712C"/>
    <w:rsid w:val="00B70BA0"/>
    <w:rsid w:val="00B72788"/>
    <w:rsid w:val="00B74DE7"/>
    <w:rsid w:val="00B75274"/>
    <w:rsid w:val="00B76022"/>
    <w:rsid w:val="00B764A7"/>
    <w:rsid w:val="00B768A8"/>
    <w:rsid w:val="00B7691C"/>
    <w:rsid w:val="00B77B3D"/>
    <w:rsid w:val="00B77B96"/>
    <w:rsid w:val="00B85AB7"/>
    <w:rsid w:val="00B90667"/>
    <w:rsid w:val="00B90876"/>
    <w:rsid w:val="00B91FC9"/>
    <w:rsid w:val="00B93426"/>
    <w:rsid w:val="00B93463"/>
    <w:rsid w:val="00B93DEA"/>
    <w:rsid w:val="00B9434E"/>
    <w:rsid w:val="00B94CEE"/>
    <w:rsid w:val="00B95172"/>
    <w:rsid w:val="00B962E3"/>
    <w:rsid w:val="00B96343"/>
    <w:rsid w:val="00B96448"/>
    <w:rsid w:val="00B979A2"/>
    <w:rsid w:val="00B97C2D"/>
    <w:rsid w:val="00B97C5D"/>
    <w:rsid w:val="00BA004B"/>
    <w:rsid w:val="00BA070D"/>
    <w:rsid w:val="00BA1026"/>
    <w:rsid w:val="00BA1D58"/>
    <w:rsid w:val="00BA68E4"/>
    <w:rsid w:val="00BA6AD0"/>
    <w:rsid w:val="00BA71A3"/>
    <w:rsid w:val="00BB02E7"/>
    <w:rsid w:val="00BB10A1"/>
    <w:rsid w:val="00BB15A1"/>
    <w:rsid w:val="00BB43AE"/>
    <w:rsid w:val="00BB4480"/>
    <w:rsid w:val="00BB589A"/>
    <w:rsid w:val="00BB5A42"/>
    <w:rsid w:val="00BB6523"/>
    <w:rsid w:val="00BB723B"/>
    <w:rsid w:val="00BC056B"/>
    <w:rsid w:val="00BC0A44"/>
    <w:rsid w:val="00BC0C8E"/>
    <w:rsid w:val="00BC10A5"/>
    <w:rsid w:val="00BC2892"/>
    <w:rsid w:val="00BC6388"/>
    <w:rsid w:val="00BC6BC3"/>
    <w:rsid w:val="00BC6D0A"/>
    <w:rsid w:val="00BC6E63"/>
    <w:rsid w:val="00BC7F05"/>
    <w:rsid w:val="00BD3E6D"/>
    <w:rsid w:val="00BD53CC"/>
    <w:rsid w:val="00BD6275"/>
    <w:rsid w:val="00BD708A"/>
    <w:rsid w:val="00BD79C1"/>
    <w:rsid w:val="00BE1A11"/>
    <w:rsid w:val="00BE1FA4"/>
    <w:rsid w:val="00BE2A90"/>
    <w:rsid w:val="00BE6895"/>
    <w:rsid w:val="00BE6D20"/>
    <w:rsid w:val="00BF5707"/>
    <w:rsid w:val="00BF7313"/>
    <w:rsid w:val="00C04871"/>
    <w:rsid w:val="00C04D82"/>
    <w:rsid w:val="00C110C9"/>
    <w:rsid w:val="00C1147B"/>
    <w:rsid w:val="00C12B91"/>
    <w:rsid w:val="00C12E0B"/>
    <w:rsid w:val="00C13CF7"/>
    <w:rsid w:val="00C20AFD"/>
    <w:rsid w:val="00C20F08"/>
    <w:rsid w:val="00C215E4"/>
    <w:rsid w:val="00C21A44"/>
    <w:rsid w:val="00C2520A"/>
    <w:rsid w:val="00C25F5F"/>
    <w:rsid w:val="00C27E84"/>
    <w:rsid w:val="00C30FA0"/>
    <w:rsid w:val="00C31833"/>
    <w:rsid w:val="00C32BAB"/>
    <w:rsid w:val="00C336F6"/>
    <w:rsid w:val="00C33F3B"/>
    <w:rsid w:val="00C34375"/>
    <w:rsid w:val="00C36881"/>
    <w:rsid w:val="00C36BCF"/>
    <w:rsid w:val="00C36D62"/>
    <w:rsid w:val="00C40078"/>
    <w:rsid w:val="00C41B3D"/>
    <w:rsid w:val="00C4379E"/>
    <w:rsid w:val="00C47081"/>
    <w:rsid w:val="00C47658"/>
    <w:rsid w:val="00C50269"/>
    <w:rsid w:val="00C51BEE"/>
    <w:rsid w:val="00C52EA3"/>
    <w:rsid w:val="00C5413F"/>
    <w:rsid w:val="00C54494"/>
    <w:rsid w:val="00C614C8"/>
    <w:rsid w:val="00C641BD"/>
    <w:rsid w:val="00C6428E"/>
    <w:rsid w:val="00C66DA8"/>
    <w:rsid w:val="00C70FDC"/>
    <w:rsid w:val="00C71523"/>
    <w:rsid w:val="00C72DC9"/>
    <w:rsid w:val="00C733AD"/>
    <w:rsid w:val="00C73635"/>
    <w:rsid w:val="00C73BD9"/>
    <w:rsid w:val="00C74AA0"/>
    <w:rsid w:val="00C77CDB"/>
    <w:rsid w:val="00C8224A"/>
    <w:rsid w:val="00C85CB0"/>
    <w:rsid w:val="00C86C42"/>
    <w:rsid w:val="00C90150"/>
    <w:rsid w:val="00C90252"/>
    <w:rsid w:val="00C905B9"/>
    <w:rsid w:val="00C91270"/>
    <w:rsid w:val="00C93BE7"/>
    <w:rsid w:val="00C94986"/>
    <w:rsid w:val="00C96411"/>
    <w:rsid w:val="00CA0F68"/>
    <w:rsid w:val="00CA1C48"/>
    <w:rsid w:val="00CA2417"/>
    <w:rsid w:val="00CA3494"/>
    <w:rsid w:val="00CA39B4"/>
    <w:rsid w:val="00CA450A"/>
    <w:rsid w:val="00CA4916"/>
    <w:rsid w:val="00CA5265"/>
    <w:rsid w:val="00CA5E1B"/>
    <w:rsid w:val="00CA6AD6"/>
    <w:rsid w:val="00CA6D37"/>
    <w:rsid w:val="00CB0F3B"/>
    <w:rsid w:val="00CB357D"/>
    <w:rsid w:val="00CB5902"/>
    <w:rsid w:val="00CB6148"/>
    <w:rsid w:val="00CB6228"/>
    <w:rsid w:val="00CB6DDB"/>
    <w:rsid w:val="00CC017E"/>
    <w:rsid w:val="00CC072A"/>
    <w:rsid w:val="00CC0C4D"/>
    <w:rsid w:val="00CC5885"/>
    <w:rsid w:val="00CC7EB9"/>
    <w:rsid w:val="00CD1D9F"/>
    <w:rsid w:val="00CD20D7"/>
    <w:rsid w:val="00CD27E8"/>
    <w:rsid w:val="00CD49E0"/>
    <w:rsid w:val="00CD61D7"/>
    <w:rsid w:val="00CD6B70"/>
    <w:rsid w:val="00CE0CBB"/>
    <w:rsid w:val="00CE214F"/>
    <w:rsid w:val="00CE2761"/>
    <w:rsid w:val="00CE317D"/>
    <w:rsid w:val="00CE3956"/>
    <w:rsid w:val="00CE475F"/>
    <w:rsid w:val="00CE62C2"/>
    <w:rsid w:val="00CE722B"/>
    <w:rsid w:val="00CE7421"/>
    <w:rsid w:val="00CE76F6"/>
    <w:rsid w:val="00CE7C65"/>
    <w:rsid w:val="00CF126F"/>
    <w:rsid w:val="00CF1A39"/>
    <w:rsid w:val="00CF29D6"/>
    <w:rsid w:val="00CF3372"/>
    <w:rsid w:val="00CF668F"/>
    <w:rsid w:val="00D0028A"/>
    <w:rsid w:val="00D00AC2"/>
    <w:rsid w:val="00D01766"/>
    <w:rsid w:val="00D02AAE"/>
    <w:rsid w:val="00D02AD0"/>
    <w:rsid w:val="00D031FC"/>
    <w:rsid w:val="00D059D2"/>
    <w:rsid w:val="00D06B35"/>
    <w:rsid w:val="00D06DF9"/>
    <w:rsid w:val="00D12ED8"/>
    <w:rsid w:val="00D13826"/>
    <w:rsid w:val="00D14856"/>
    <w:rsid w:val="00D158AF"/>
    <w:rsid w:val="00D164EC"/>
    <w:rsid w:val="00D20529"/>
    <w:rsid w:val="00D20CBA"/>
    <w:rsid w:val="00D228C6"/>
    <w:rsid w:val="00D237D0"/>
    <w:rsid w:val="00D25075"/>
    <w:rsid w:val="00D258C0"/>
    <w:rsid w:val="00D30701"/>
    <w:rsid w:val="00D32D38"/>
    <w:rsid w:val="00D3312B"/>
    <w:rsid w:val="00D3339E"/>
    <w:rsid w:val="00D3355A"/>
    <w:rsid w:val="00D33DF6"/>
    <w:rsid w:val="00D34518"/>
    <w:rsid w:val="00D35C90"/>
    <w:rsid w:val="00D36664"/>
    <w:rsid w:val="00D368D6"/>
    <w:rsid w:val="00D4088F"/>
    <w:rsid w:val="00D42201"/>
    <w:rsid w:val="00D4783E"/>
    <w:rsid w:val="00D518E9"/>
    <w:rsid w:val="00D55082"/>
    <w:rsid w:val="00D55595"/>
    <w:rsid w:val="00D5568D"/>
    <w:rsid w:val="00D55B8B"/>
    <w:rsid w:val="00D5794D"/>
    <w:rsid w:val="00D57E8E"/>
    <w:rsid w:val="00D6009C"/>
    <w:rsid w:val="00D605EB"/>
    <w:rsid w:val="00D62E15"/>
    <w:rsid w:val="00D62EBF"/>
    <w:rsid w:val="00D66C9E"/>
    <w:rsid w:val="00D677C7"/>
    <w:rsid w:val="00D71883"/>
    <w:rsid w:val="00D719FD"/>
    <w:rsid w:val="00D721B2"/>
    <w:rsid w:val="00D731EB"/>
    <w:rsid w:val="00D74440"/>
    <w:rsid w:val="00D746D9"/>
    <w:rsid w:val="00D748E2"/>
    <w:rsid w:val="00D74C46"/>
    <w:rsid w:val="00D75490"/>
    <w:rsid w:val="00D75832"/>
    <w:rsid w:val="00D7601B"/>
    <w:rsid w:val="00D76444"/>
    <w:rsid w:val="00D76804"/>
    <w:rsid w:val="00D8012C"/>
    <w:rsid w:val="00D837BB"/>
    <w:rsid w:val="00D8478C"/>
    <w:rsid w:val="00D8479D"/>
    <w:rsid w:val="00D87F0F"/>
    <w:rsid w:val="00D90FB5"/>
    <w:rsid w:val="00D95220"/>
    <w:rsid w:val="00DA0AD6"/>
    <w:rsid w:val="00DA28F4"/>
    <w:rsid w:val="00DA32EC"/>
    <w:rsid w:val="00DA4309"/>
    <w:rsid w:val="00DA492F"/>
    <w:rsid w:val="00DA5576"/>
    <w:rsid w:val="00DA55FC"/>
    <w:rsid w:val="00DA5A40"/>
    <w:rsid w:val="00DA5B75"/>
    <w:rsid w:val="00DA6565"/>
    <w:rsid w:val="00DA7A3B"/>
    <w:rsid w:val="00DB03D9"/>
    <w:rsid w:val="00DB10B0"/>
    <w:rsid w:val="00DB44B8"/>
    <w:rsid w:val="00DB6237"/>
    <w:rsid w:val="00DC03B8"/>
    <w:rsid w:val="00DC114A"/>
    <w:rsid w:val="00DC509D"/>
    <w:rsid w:val="00DC576D"/>
    <w:rsid w:val="00DC6DE3"/>
    <w:rsid w:val="00DC7F35"/>
    <w:rsid w:val="00DD1B3F"/>
    <w:rsid w:val="00DD1C73"/>
    <w:rsid w:val="00DD1E0A"/>
    <w:rsid w:val="00DD48DE"/>
    <w:rsid w:val="00DD65DA"/>
    <w:rsid w:val="00DD663E"/>
    <w:rsid w:val="00DD6A2A"/>
    <w:rsid w:val="00DE2A4B"/>
    <w:rsid w:val="00DE37C0"/>
    <w:rsid w:val="00DE3CEC"/>
    <w:rsid w:val="00DE4FE1"/>
    <w:rsid w:val="00DE71B5"/>
    <w:rsid w:val="00DE7DD0"/>
    <w:rsid w:val="00DF2FF2"/>
    <w:rsid w:val="00DF463E"/>
    <w:rsid w:val="00DF5593"/>
    <w:rsid w:val="00DF5AB3"/>
    <w:rsid w:val="00E00405"/>
    <w:rsid w:val="00E00876"/>
    <w:rsid w:val="00E018A6"/>
    <w:rsid w:val="00E02F52"/>
    <w:rsid w:val="00E048E7"/>
    <w:rsid w:val="00E06D13"/>
    <w:rsid w:val="00E10B16"/>
    <w:rsid w:val="00E11FD9"/>
    <w:rsid w:val="00E15E36"/>
    <w:rsid w:val="00E16146"/>
    <w:rsid w:val="00E17007"/>
    <w:rsid w:val="00E20EC0"/>
    <w:rsid w:val="00E22707"/>
    <w:rsid w:val="00E22D5F"/>
    <w:rsid w:val="00E271BE"/>
    <w:rsid w:val="00E31A9C"/>
    <w:rsid w:val="00E323B9"/>
    <w:rsid w:val="00E340D2"/>
    <w:rsid w:val="00E34DAC"/>
    <w:rsid w:val="00E368AD"/>
    <w:rsid w:val="00E36A8A"/>
    <w:rsid w:val="00E371C0"/>
    <w:rsid w:val="00E40DAB"/>
    <w:rsid w:val="00E4200C"/>
    <w:rsid w:val="00E4272C"/>
    <w:rsid w:val="00E439A1"/>
    <w:rsid w:val="00E4580D"/>
    <w:rsid w:val="00E46142"/>
    <w:rsid w:val="00E46B68"/>
    <w:rsid w:val="00E50B5F"/>
    <w:rsid w:val="00E515F6"/>
    <w:rsid w:val="00E5172E"/>
    <w:rsid w:val="00E54117"/>
    <w:rsid w:val="00E54FD1"/>
    <w:rsid w:val="00E554E9"/>
    <w:rsid w:val="00E55558"/>
    <w:rsid w:val="00E60435"/>
    <w:rsid w:val="00E60664"/>
    <w:rsid w:val="00E61AA2"/>
    <w:rsid w:val="00E61F69"/>
    <w:rsid w:val="00E6228D"/>
    <w:rsid w:val="00E622C9"/>
    <w:rsid w:val="00E6234B"/>
    <w:rsid w:val="00E62E1C"/>
    <w:rsid w:val="00E6347F"/>
    <w:rsid w:val="00E6368B"/>
    <w:rsid w:val="00E6454A"/>
    <w:rsid w:val="00E64DBF"/>
    <w:rsid w:val="00E65027"/>
    <w:rsid w:val="00E73506"/>
    <w:rsid w:val="00E761CA"/>
    <w:rsid w:val="00E8293B"/>
    <w:rsid w:val="00E836D9"/>
    <w:rsid w:val="00E83BD7"/>
    <w:rsid w:val="00E84746"/>
    <w:rsid w:val="00E85CFE"/>
    <w:rsid w:val="00E87F9B"/>
    <w:rsid w:val="00E915B2"/>
    <w:rsid w:val="00E92F9C"/>
    <w:rsid w:val="00E936A1"/>
    <w:rsid w:val="00E95C87"/>
    <w:rsid w:val="00E95CB8"/>
    <w:rsid w:val="00E964B4"/>
    <w:rsid w:val="00E96787"/>
    <w:rsid w:val="00E97DD5"/>
    <w:rsid w:val="00EA0EF4"/>
    <w:rsid w:val="00EA17BB"/>
    <w:rsid w:val="00EA1D65"/>
    <w:rsid w:val="00EA1E8B"/>
    <w:rsid w:val="00EA2B21"/>
    <w:rsid w:val="00EA367A"/>
    <w:rsid w:val="00EA6487"/>
    <w:rsid w:val="00EA6766"/>
    <w:rsid w:val="00EA6B81"/>
    <w:rsid w:val="00EB0F61"/>
    <w:rsid w:val="00EB1691"/>
    <w:rsid w:val="00EB27E3"/>
    <w:rsid w:val="00EB3717"/>
    <w:rsid w:val="00EB42FA"/>
    <w:rsid w:val="00EB4D80"/>
    <w:rsid w:val="00EB525A"/>
    <w:rsid w:val="00EB59F4"/>
    <w:rsid w:val="00EB628A"/>
    <w:rsid w:val="00EB69B8"/>
    <w:rsid w:val="00EC01BD"/>
    <w:rsid w:val="00EC11D0"/>
    <w:rsid w:val="00EC3123"/>
    <w:rsid w:val="00EC33C7"/>
    <w:rsid w:val="00EC47F4"/>
    <w:rsid w:val="00EC506C"/>
    <w:rsid w:val="00EC55BD"/>
    <w:rsid w:val="00EC5EB0"/>
    <w:rsid w:val="00EC5FF0"/>
    <w:rsid w:val="00EC6212"/>
    <w:rsid w:val="00EC6797"/>
    <w:rsid w:val="00ED1FF5"/>
    <w:rsid w:val="00ED415D"/>
    <w:rsid w:val="00ED5B6F"/>
    <w:rsid w:val="00ED5FC5"/>
    <w:rsid w:val="00ED6051"/>
    <w:rsid w:val="00EE2714"/>
    <w:rsid w:val="00EE272F"/>
    <w:rsid w:val="00EE2FD1"/>
    <w:rsid w:val="00EE3AEC"/>
    <w:rsid w:val="00EE3B4A"/>
    <w:rsid w:val="00EE5B3A"/>
    <w:rsid w:val="00EE5FDA"/>
    <w:rsid w:val="00EE62E2"/>
    <w:rsid w:val="00EE6E06"/>
    <w:rsid w:val="00EE7232"/>
    <w:rsid w:val="00EF0959"/>
    <w:rsid w:val="00EF1EFD"/>
    <w:rsid w:val="00EF385A"/>
    <w:rsid w:val="00EF3D29"/>
    <w:rsid w:val="00EF3D87"/>
    <w:rsid w:val="00EF4327"/>
    <w:rsid w:val="00EF6618"/>
    <w:rsid w:val="00EF6C34"/>
    <w:rsid w:val="00EF7821"/>
    <w:rsid w:val="00F00157"/>
    <w:rsid w:val="00F01E5C"/>
    <w:rsid w:val="00F02015"/>
    <w:rsid w:val="00F0555D"/>
    <w:rsid w:val="00F0579B"/>
    <w:rsid w:val="00F079D2"/>
    <w:rsid w:val="00F102DD"/>
    <w:rsid w:val="00F1066D"/>
    <w:rsid w:val="00F11019"/>
    <w:rsid w:val="00F1135F"/>
    <w:rsid w:val="00F1156C"/>
    <w:rsid w:val="00F1254D"/>
    <w:rsid w:val="00F130F9"/>
    <w:rsid w:val="00F132DF"/>
    <w:rsid w:val="00F14674"/>
    <w:rsid w:val="00F14FB1"/>
    <w:rsid w:val="00F15770"/>
    <w:rsid w:val="00F15C65"/>
    <w:rsid w:val="00F16410"/>
    <w:rsid w:val="00F16737"/>
    <w:rsid w:val="00F171A0"/>
    <w:rsid w:val="00F17CC0"/>
    <w:rsid w:val="00F2024D"/>
    <w:rsid w:val="00F20DEF"/>
    <w:rsid w:val="00F215B1"/>
    <w:rsid w:val="00F22DA8"/>
    <w:rsid w:val="00F24FE0"/>
    <w:rsid w:val="00F25590"/>
    <w:rsid w:val="00F2693A"/>
    <w:rsid w:val="00F311A1"/>
    <w:rsid w:val="00F335C1"/>
    <w:rsid w:val="00F34884"/>
    <w:rsid w:val="00F348A3"/>
    <w:rsid w:val="00F37388"/>
    <w:rsid w:val="00F37974"/>
    <w:rsid w:val="00F4257D"/>
    <w:rsid w:val="00F441BC"/>
    <w:rsid w:val="00F45333"/>
    <w:rsid w:val="00F45B4A"/>
    <w:rsid w:val="00F4624A"/>
    <w:rsid w:val="00F46620"/>
    <w:rsid w:val="00F4712F"/>
    <w:rsid w:val="00F47624"/>
    <w:rsid w:val="00F500A2"/>
    <w:rsid w:val="00F5051B"/>
    <w:rsid w:val="00F51556"/>
    <w:rsid w:val="00F519BF"/>
    <w:rsid w:val="00F54E01"/>
    <w:rsid w:val="00F57670"/>
    <w:rsid w:val="00F57B72"/>
    <w:rsid w:val="00F641B8"/>
    <w:rsid w:val="00F64318"/>
    <w:rsid w:val="00F64D07"/>
    <w:rsid w:val="00F6561E"/>
    <w:rsid w:val="00F65A1A"/>
    <w:rsid w:val="00F65FEB"/>
    <w:rsid w:val="00F67346"/>
    <w:rsid w:val="00F7041E"/>
    <w:rsid w:val="00F70B02"/>
    <w:rsid w:val="00F71BDC"/>
    <w:rsid w:val="00F7205F"/>
    <w:rsid w:val="00F741C7"/>
    <w:rsid w:val="00F74273"/>
    <w:rsid w:val="00F75DAF"/>
    <w:rsid w:val="00F77212"/>
    <w:rsid w:val="00F77890"/>
    <w:rsid w:val="00F81112"/>
    <w:rsid w:val="00F81DB6"/>
    <w:rsid w:val="00F82D52"/>
    <w:rsid w:val="00F83071"/>
    <w:rsid w:val="00F8332A"/>
    <w:rsid w:val="00F83732"/>
    <w:rsid w:val="00F83B07"/>
    <w:rsid w:val="00F83D6C"/>
    <w:rsid w:val="00F84F1A"/>
    <w:rsid w:val="00F86EA8"/>
    <w:rsid w:val="00F877DB"/>
    <w:rsid w:val="00F87894"/>
    <w:rsid w:val="00F9035C"/>
    <w:rsid w:val="00F90C46"/>
    <w:rsid w:val="00F9147D"/>
    <w:rsid w:val="00F922F2"/>
    <w:rsid w:val="00F93F22"/>
    <w:rsid w:val="00F950C9"/>
    <w:rsid w:val="00F96350"/>
    <w:rsid w:val="00F96562"/>
    <w:rsid w:val="00FA1296"/>
    <w:rsid w:val="00FA151C"/>
    <w:rsid w:val="00FA21C0"/>
    <w:rsid w:val="00FA2E66"/>
    <w:rsid w:val="00FA419E"/>
    <w:rsid w:val="00FA6D3C"/>
    <w:rsid w:val="00FA7D47"/>
    <w:rsid w:val="00FB0D87"/>
    <w:rsid w:val="00FB1CBD"/>
    <w:rsid w:val="00FB2B1D"/>
    <w:rsid w:val="00FB3154"/>
    <w:rsid w:val="00FB33B3"/>
    <w:rsid w:val="00FB3CB9"/>
    <w:rsid w:val="00FB5157"/>
    <w:rsid w:val="00FB581B"/>
    <w:rsid w:val="00FC0E04"/>
    <w:rsid w:val="00FC1F6C"/>
    <w:rsid w:val="00FC231D"/>
    <w:rsid w:val="00FC2CE5"/>
    <w:rsid w:val="00FC49A4"/>
    <w:rsid w:val="00FC4B30"/>
    <w:rsid w:val="00FC62A3"/>
    <w:rsid w:val="00FC66F4"/>
    <w:rsid w:val="00FC68F8"/>
    <w:rsid w:val="00FC7421"/>
    <w:rsid w:val="00FC7426"/>
    <w:rsid w:val="00FC778A"/>
    <w:rsid w:val="00FD04F3"/>
    <w:rsid w:val="00FD0908"/>
    <w:rsid w:val="00FD0F41"/>
    <w:rsid w:val="00FD1BEE"/>
    <w:rsid w:val="00FD26A4"/>
    <w:rsid w:val="00FD2F27"/>
    <w:rsid w:val="00FD3B3D"/>
    <w:rsid w:val="00FD6822"/>
    <w:rsid w:val="00FD6AF9"/>
    <w:rsid w:val="00FD72B5"/>
    <w:rsid w:val="00FD7B26"/>
    <w:rsid w:val="00FE0423"/>
    <w:rsid w:val="00FE0C18"/>
    <w:rsid w:val="00FE4480"/>
    <w:rsid w:val="00FE5106"/>
    <w:rsid w:val="00FE5B5A"/>
    <w:rsid w:val="00FE622A"/>
    <w:rsid w:val="00FE6ACD"/>
    <w:rsid w:val="00FF073D"/>
    <w:rsid w:val="00FF2CB8"/>
    <w:rsid w:val="00FF3265"/>
    <w:rsid w:val="00FF4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6001">
      <v:textbox inset="5.85pt,.7pt,5.85pt,.7pt"/>
    </o:shapedefaults>
    <o:shapelayout v:ext="edit">
      <o:idmap v:ext="edit" data="1"/>
    </o:shapelayout>
  </w:shapeDefaults>
  <w:decimalSymbol w:val="."/>
  <w:listSeparator w:val=","/>
  <w14:docId w14:val="6C51C487"/>
  <w15:docId w15:val="{DA6CACAF-2DF4-47BA-BAB0-52012425A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589A"/>
    <w:pPr>
      <w:widowControl w:val="0"/>
      <w:jc w:val="both"/>
    </w:pPr>
  </w:style>
  <w:style w:type="paragraph" w:styleId="1">
    <w:name w:val="heading 1"/>
    <w:basedOn w:val="a"/>
    <w:next w:val="a"/>
    <w:link w:val="10"/>
    <w:uiPriority w:val="9"/>
    <w:qFormat/>
    <w:rsid w:val="002E707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707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B42CE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E7079"/>
    <w:rPr>
      <w:rFonts w:asciiTheme="majorHAnsi" w:eastAsiaTheme="majorEastAsia" w:hAnsiTheme="majorHAnsi" w:cstheme="majorBidi"/>
      <w:sz w:val="24"/>
      <w:szCs w:val="24"/>
    </w:rPr>
  </w:style>
  <w:style w:type="character" w:customStyle="1" w:styleId="20">
    <w:name w:val="見出し 2 (文字)"/>
    <w:basedOn w:val="a0"/>
    <w:link w:val="2"/>
    <w:uiPriority w:val="9"/>
    <w:rsid w:val="002E7079"/>
    <w:rPr>
      <w:rFonts w:asciiTheme="majorHAnsi" w:eastAsiaTheme="majorEastAsia" w:hAnsiTheme="majorHAnsi" w:cstheme="majorBidi"/>
    </w:rPr>
  </w:style>
  <w:style w:type="paragraph" w:styleId="a3">
    <w:name w:val="TOC Heading"/>
    <w:basedOn w:val="1"/>
    <w:next w:val="a"/>
    <w:uiPriority w:val="39"/>
    <w:unhideWhenUsed/>
    <w:qFormat/>
    <w:rsid w:val="00E515F6"/>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E54FD1"/>
    <w:pPr>
      <w:tabs>
        <w:tab w:val="right" w:leader="dot" w:pos="9060"/>
      </w:tabs>
      <w:ind w:firstLineChars="200" w:firstLine="440"/>
      <w:jc w:val="left"/>
    </w:pPr>
    <w:rPr>
      <w:rFonts w:asciiTheme="minorEastAsia" w:hAnsiTheme="minorEastAsia"/>
      <w:noProof/>
      <w:sz w:val="22"/>
    </w:rPr>
  </w:style>
  <w:style w:type="paragraph" w:styleId="21">
    <w:name w:val="toc 2"/>
    <w:basedOn w:val="a"/>
    <w:next w:val="a"/>
    <w:autoRedefine/>
    <w:uiPriority w:val="39"/>
    <w:unhideWhenUsed/>
    <w:rsid w:val="0027763C"/>
    <w:pPr>
      <w:tabs>
        <w:tab w:val="right" w:leader="dot" w:pos="9060"/>
      </w:tabs>
      <w:ind w:leftChars="302" w:left="1373" w:hangingChars="336" w:hanging="739"/>
      <w:jc w:val="left"/>
    </w:pPr>
    <w:rPr>
      <w:rFonts w:asciiTheme="minorEastAsia" w:hAnsiTheme="minorEastAsia"/>
      <w:noProof/>
      <w:sz w:val="22"/>
    </w:rPr>
  </w:style>
  <w:style w:type="character" w:styleId="a4">
    <w:name w:val="Hyperlink"/>
    <w:basedOn w:val="a0"/>
    <w:uiPriority w:val="99"/>
    <w:unhideWhenUsed/>
    <w:rsid w:val="00E515F6"/>
    <w:rPr>
      <w:color w:val="0000FF" w:themeColor="hyperlink"/>
      <w:u w:val="single"/>
    </w:rPr>
  </w:style>
  <w:style w:type="paragraph" w:styleId="a5">
    <w:name w:val="Balloon Text"/>
    <w:basedOn w:val="a"/>
    <w:link w:val="a6"/>
    <w:uiPriority w:val="99"/>
    <w:semiHidden/>
    <w:unhideWhenUsed/>
    <w:rsid w:val="00E515F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515F6"/>
    <w:rPr>
      <w:rFonts w:asciiTheme="majorHAnsi" w:eastAsiaTheme="majorEastAsia" w:hAnsiTheme="majorHAnsi" w:cstheme="majorBidi"/>
      <w:sz w:val="18"/>
      <w:szCs w:val="18"/>
    </w:rPr>
  </w:style>
  <w:style w:type="paragraph" w:styleId="a7">
    <w:name w:val="header"/>
    <w:basedOn w:val="a"/>
    <w:link w:val="a8"/>
    <w:uiPriority w:val="99"/>
    <w:unhideWhenUsed/>
    <w:rsid w:val="00E515F6"/>
    <w:pPr>
      <w:tabs>
        <w:tab w:val="center" w:pos="4252"/>
        <w:tab w:val="right" w:pos="8504"/>
      </w:tabs>
      <w:snapToGrid w:val="0"/>
    </w:pPr>
  </w:style>
  <w:style w:type="character" w:customStyle="1" w:styleId="a8">
    <w:name w:val="ヘッダー (文字)"/>
    <w:basedOn w:val="a0"/>
    <w:link w:val="a7"/>
    <w:uiPriority w:val="99"/>
    <w:rsid w:val="00E515F6"/>
  </w:style>
  <w:style w:type="paragraph" w:styleId="a9">
    <w:name w:val="footer"/>
    <w:basedOn w:val="a"/>
    <w:link w:val="aa"/>
    <w:uiPriority w:val="99"/>
    <w:unhideWhenUsed/>
    <w:rsid w:val="00E515F6"/>
    <w:pPr>
      <w:tabs>
        <w:tab w:val="center" w:pos="4252"/>
        <w:tab w:val="right" w:pos="8504"/>
      </w:tabs>
      <w:snapToGrid w:val="0"/>
    </w:pPr>
  </w:style>
  <w:style w:type="character" w:customStyle="1" w:styleId="aa">
    <w:name w:val="フッター (文字)"/>
    <w:basedOn w:val="a0"/>
    <w:link w:val="a9"/>
    <w:uiPriority w:val="99"/>
    <w:rsid w:val="00E515F6"/>
  </w:style>
  <w:style w:type="paragraph" w:styleId="ab">
    <w:name w:val="List Paragraph"/>
    <w:basedOn w:val="a"/>
    <w:uiPriority w:val="34"/>
    <w:qFormat/>
    <w:rsid w:val="003C4685"/>
    <w:pPr>
      <w:ind w:leftChars="400" w:left="840"/>
    </w:pPr>
  </w:style>
  <w:style w:type="character" w:customStyle="1" w:styleId="30">
    <w:name w:val="見出し 3 (文字)"/>
    <w:basedOn w:val="a0"/>
    <w:link w:val="3"/>
    <w:uiPriority w:val="9"/>
    <w:rsid w:val="00B42CED"/>
    <w:rPr>
      <w:rFonts w:asciiTheme="majorHAnsi" w:eastAsiaTheme="majorEastAsia" w:hAnsiTheme="majorHAnsi" w:cstheme="majorBidi"/>
    </w:rPr>
  </w:style>
  <w:style w:type="paragraph" w:styleId="31">
    <w:name w:val="toc 3"/>
    <w:basedOn w:val="a"/>
    <w:next w:val="a"/>
    <w:autoRedefine/>
    <w:uiPriority w:val="39"/>
    <w:unhideWhenUsed/>
    <w:rsid w:val="00E54FD1"/>
    <w:pPr>
      <w:tabs>
        <w:tab w:val="right" w:leader="dot" w:pos="9060"/>
      </w:tabs>
      <w:ind w:leftChars="302" w:left="634"/>
    </w:pPr>
    <w:rPr>
      <w:rFonts w:asciiTheme="majorEastAsia" w:hAnsiTheme="majorEastAsia"/>
      <w:noProof/>
    </w:rPr>
  </w:style>
  <w:style w:type="character" w:styleId="ac">
    <w:name w:val="annotation reference"/>
    <w:basedOn w:val="a0"/>
    <w:uiPriority w:val="99"/>
    <w:semiHidden/>
    <w:unhideWhenUsed/>
    <w:rsid w:val="001242D5"/>
    <w:rPr>
      <w:sz w:val="18"/>
      <w:szCs w:val="18"/>
    </w:rPr>
  </w:style>
  <w:style w:type="paragraph" w:styleId="ad">
    <w:name w:val="annotation text"/>
    <w:basedOn w:val="a"/>
    <w:link w:val="ae"/>
    <w:uiPriority w:val="99"/>
    <w:semiHidden/>
    <w:unhideWhenUsed/>
    <w:rsid w:val="001242D5"/>
    <w:pPr>
      <w:jc w:val="left"/>
    </w:pPr>
  </w:style>
  <w:style w:type="character" w:customStyle="1" w:styleId="ae">
    <w:name w:val="コメント文字列 (文字)"/>
    <w:basedOn w:val="a0"/>
    <w:link w:val="ad"/>
    <w:uiPriority w:val="99"/>
    <w:semiHidden/>
    <w:rsid w:val="001242D5"/>
  </w:style>
  <w:style w:type="paragraph" w:styleId="af">
    <w:name w:val="annotation subject"/>
    <w:basedOn w:val="ad"/>
    <w:next w:val="ad"/>
    <w:link w:val="af0"/>
    <w:uiPriority w:val="99"/>
    <w:semiHidden/>
    <w:unhideWhenUsed/>
    <w:rsid w:val="001242D5"/>
    <w:rPr>
      <w:b/>
      <w:bCs/>
    </w:rPr>
  </w:style>
  <w:style w:type="character" w:customStyle="1" w:styleId="af0">
    <w:name w:val="コメント内容 (文字)"/>
    <w:basedOn w:val="ae"/>
    <w:link w:val="af"/>
    <w:uiPriority w:val="99"/>
    <w:semiHidden/>
    <w:rsid w:val="001242D5"/>
    <w:rPr>
      <w:b/>
      <w:bCs/>
    </w:rPr>
  </w:style>
  <w:style w:type="paragraph" w:styleId="Web">
    <w:name w:val="Normal (Web)"/>
    <w:basedOn w:val="a"/>
    <w:uiPriority w:val="99"/>
    <w:semiHidden/>
    <w:unhideWhenUsed/>
    <w:rsid w:val="007C50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line number"/>
    <w:basedOn w:val="a0"/>
    <w:uiPriority w:val="99"/>
    <w:semiHidden/>
    <w:unhideWhenUsed/>
    <w:rsid w:val="003A71B6"/>
  </w:style>
  <w:style w:type="paragraph" w:styleId="4">
    <w:name w:val="toc 4"/>
    <w:basedOn w:val="a"/>
    <w:next w:val="a"/>
    <w:autoRedefine/>
    <w:uiPriority w:val="39"/>
    <w:unhideWhenUsed/>
    <w:rsid w:val="00DC03B8"/>
    <w:pPr>
      <w:ind w:leftChars="300" w:left="630"/>
    </w:pPr>
  </w:style>
  <w:style w:type="paragraph" w:styleId="5">
    <w:name w:val="toc 5"/>
    <w:basedOn w:val="a"/>
    <w:next w:val="a"/>
    <w:autoRedefine/>
    <w:uiPriority w:val="39"/>
    <w:unhideWhenUsed/>
    <w:rsid w:val="00DC03B8"/>
    <w:pPr>
      <w:ind w:leftChars="400" w:left="840"/>
    </w:pPr>
  </w:style>
  <w:style w:type="paragraph" w:styleId="6">
    <w:name w:val="toc 6"/>
    <w:basedOn w:val="a"/>
    <w:next w:val="a"/>
    <w:autoRedefine/>
    <w:uiPriority w:val="39"/>
    <w:unhideWhenUsed/>
    <w:rsid w:val="00DC03B8"/>
    <w:pPr>
      <w:ind w:leftChars="500" w:left="1050"/>
    </w:pPr>
  </w:style>
  <w:style w:type="paragraph" w:styleId="7">
    <w:name w:val="toc 7"/>
    <w:basedOn w:val="a"/>
    <w:next w:val="a"/>
    <w:autoRedefine/>
    <w:uiPriority w:val="39"/>
    <w:unhideWhenUsed/>
    <w:rsid w:val="00DC03B8"/>
    <w:pPr>
      <w:ind w:leftChars="600" w:left="1260"/>
    </w:pPr>
  </w:style>
  <w:style w:type="paragraph" w:styleId="8">
    <w:name w:val="toc 8"/>
    <w:basedOn w:val="a"/>
    <w:next w:val="a"/>
    <w:autoRedefine/>
    <w:uiPriority w:val="39"/>
    <w:unhideWhenUsed/>
    <w:rsid w:val="00DC03B8"/>
    <w:pPr>
      <w:ind w:leftChars="700" w:left="1470"/>
    </w:pPr>
  </w:style>
  <w:style w:type="paragraph" w:styleId="9">
    <w:name w:val="toc 9"/>
    <w:basedOn w:val="a"/>
    <w:next w:val="a"/>
    <w:autoRedefine/>
    <w:uiPriority w:val="39"/>
    <w:unhideWhenUsed/>
    <w:rsid w:val="00DC03B8"/>
    <w:pPr>
      <w:ind w:leftChars="800" w:left="1680"/>
    </w:pPr>
  </w:style>
  <w:style w:type="paragraph" w:styleId="af2">
    <w:name w:val="Date"/>
    <w:basedOn w:val="a"/>
    <w:next w:val="a"/>
    <w:link w:val="af3"/>
    <w:uiPriority w:val="99"/>
    <w:semiHidden/>
    <w:unhideWhenUsed/>
    <w:rsid w:val="000124FC"/>
  </w:style>
  <w:style w:type="character" w:customStyle="1" w:styleId="af3">
    <w:name w:val="日付 (文字)"/>
    <w:basedOn w:val="a0"/>
    <w:link w:val="af2"/>
    <w:uiPriority w:val="99"/>
    <w:semiHidden/>
    <w:rsid w:val="000124FC"/>
  </w:style>
  <w:style w:type="table" w:styleId="af4">
    <w:name w:val="Table Grid"/>
    <w:basedOn w:val="a1"/>
    <w:uiPriority w:val="59"/>
    <w:rsid w:val="00D80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F65FEB"/>
  </w:style>
  <w:style w:type="paragraph" w:styleId="af6">
    <w:name w:val="Body Text Indent"/>
    <w:basedOn w:val="a"/>
    <w:link w:val="af7"/>
    <w:uiPriority w:val="99"/>
    <w:rsid w:val="00147CD2"/>
    <w:pPr>
      <w:widowControl/>
      <w:ind w:left="210" w:hangingChars="100" w:hanging="210"/>
      <w:jc w:val="left"/>
    </w:pPr>
    <w:rPr>
      <w:rFonts w:ascii="ＭＳ 明朝" w:eastAsia="ＭＳ 明朝" w:hAnsi="ＭＳ 明朝" w:cs="Times New Roman"/>
      <w:szCs w:val="24"/>
    </w:rPr>
  </w:style>
  <w:style w:type="character" w:customStyle="1" w:styleId="af7">
    <w:name w:val="本文インデント (文字)"/>
    <w:basedOn w:val="a0"/>
    <w:link w:val="af6"/>
    <w:uiPriority w:val="99"/>
    <w:rsid w:val="00147CD2"/>
    <w:rPr>
      <w:rFonts w:ascii="ＭＳ 明朝" w:eastAsia="ＭＳ 明朝" w:hAnsi="ＭＳ 明朝" w:cs="Times New Roman"/>
      <w:szCs w:val="24"/>
    </w:rPr>
  </w:style>
  <w:style w:type="character" w:customStyle="1" w:styleId="12">
    <w:name w:val="コメント文字列 (文字)1"/>
    <w:basedOn w:val="a0"/>
    <w:uiPriority w:val="99"/>
    <w:semiHidden/>
    <w:rsid w:val="008270E5"/>
  </w:style>
  <w:style w:type="character" w:styleId="af8">
    <w:name w:val="FollowedHyperlink"/>
    <w:basedOn w:val="a0"/>
    <w:uiPriority w:val="99"/>
    <w:semiHidden/>
    <w:unhideWhenUsed/>
    <w:rsid w:val="003023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7213">
      <w:bodyDiv w:val="1"/>
      <w:marLeft w:val="0"/>
      <w:marRight w:val="0"/>
      <w:marTop w:val="0"/>
      <w:marBottom w:val="0"/>
      <w:divBdr>
        <w:top w:val="none" w:sz="0" w:space="0" w:color="auto"/>
        <w:left w:val="none" w:sz="0" w:space="0" w:color="auto"/>
        <w:bottom w:val="none" w:sz="0" w:space="0" w:color="auto"/>
        <w:right w:val="none" w:sz="0" w:space="0" w:color="auto"/>
      </w:divBdr>
    </w:div>
    <w:div w:id="108472604">
      <w:bodyDiv w:val="1"/>
      <w:marLeft w:val="0"/>
      <w:marRight w:val="0"/>
      <w:marTop w:val="0"/>
      <w:marBottom w:val="0"/>
      <w:divBdr>
        <w:top w:val="none" w:sz="0" w:space="0" w:color="auto"/>
        <w:left w:val="none" w:sz="0" w:space="0" w:color="auto"/>
        <w:bottom w:val="none" w:sz="0" w:space="0" w:color="auto"/>
        <w:right w:val="none" w:sz="0" w:space="0" w:color="auto"/>
      </w:divBdr>
    </w:div>
    <w:div w:id="192622088">
      <w:bodyDiv w:val="1"/>
      <w:marLeft w:val="0"/>
      <w:marRight w:val="0"/>
      <w:marTop w:val="0"/>
      <w:marBottom w:val="0"/>
      <w:divBdr>
        <w:top w:val="none" w:sz="0" w:space="0" w:color="auto"/>
        <w:left w:val="none" w:sz="0" w:space="0" w:color="auto"/>
        <w:bottom w:val="none" w:sz="0" w:space="0" w:color="auto"/>
        <w:right w:val="none" w:sz="0" w:space="0" w:color="auto"/>
      </w:divBdr>
    </w:div>
    <w:div w:id="200940395">
      <w:bodyDiv w:val="1"/>
      <w:marLeft w:val="0"/>
      <w:marRight w:val="0"/>
      <w:marTop w:val="0"/>
      <w:marBottom w:val="0"/>
      <w:divBdr>
        <w:top w:val="none" w:sz="0" w:space="0" w:color="auto"/>
        <w:left w:val="none" w:sz="0" w:space="0" w:color="auto"/>
        <w:bottom w:val="none" w:sz="0" w:space="0" w:color="auto"/>
        <w:right w:val="none" w:sz="0" w:space="0" w:color="auto"/>
      </w:divBdr>
    </w:div>
    <w:div w:id="354383263">
      <w:bodyDiv w:val="1"/>
      <w:marLeft w:val="0"/>
      <w:marRight w:val="0"/>
      <w:marTop w:val="0"/>
      <w:marBottom w:val="0"/>
      <w:divBdr>
        <w:top w:val="none" w:sz="0" w:space="0" w:color="auto"/>
        <w:left w:val="none" w:sz="0" w:space="0" w:color="auto"/>
        <w:bottom w:val="none" w:sz="0" w:space="0" w:color="auto"/>
        <w:right w:val="none" w:sz="0" w:space="0" w:color="auto"/>
      </w:divBdr>
    </w:div>
    <w:div w:id="457723687">
      <w:bodyDiv w:val="1"/>
      <w:marLeft w:val="0"/>
      <w:marRight w:val="0"/>
      <w:marTop w:val="0"/>
      <w:marBottom w:val="0"/>
      <w:divBdr>
        <w:top w:val="none" w:sz="0" w:space="0" w:color="auto"/>
        <w:left w:val="none" w:sz="0" w:space="0" w:color="auto"/>
        <w:bottom w:val="none" w:sz="0" w:space="0" w:color="auto"/>
        <w:right w:val="none" w:sz="0" w:space="0" w:color="auto"/>
      </w:divBdr>
    </w:div>
    <w:div w:id="467551384">
      <w:bodyDiv w:val="1"/>
      <w:marLeft w:val="0"/>
      <w:marRight w:val="0"/>
      <w:marTop w:val="0"/>
      <w:marBottom w:val="0"/>
      <w:divBdr>
        <w:top w:val="none" w:sz="0" w:space="0" w:color="auto"/>
        <w:left w:val="none" w:sz="0" w:space="0" w:color="auto"/>
        <w:bottom w:val="none" w:sz="0" w:space="0" w:color="auto"/>
        <w:right w:val="none" w:sz="0" w:space="0" w:color="auto"/>
      </w:divBdr>
    </w:div>
    <w:div w:id="468132820">
      <w:bodyDiv w:val="1"/>
      <w:marLeft w:val="0"/>
      <w:marRight w:val="0"/>
      <w:marTop w:val="0"/>
      <w:marBottom w:val="0"/>
      <w:divBdr>
        <w:top w:val="none" w:sz="0" w:space="0" w:color="auto"/>
        <w:left w:val="none" w:sz="0" w:space="0" w:color="auto"/>
        <w:bottom w:val="none" w:sz="0" w:space="0" w:color="auto"/>
        <w:right w:val="none" w:sz="0" w:space="0" w:color="auto"/>
      </w:divBdr>
    </w:div>
    <w:div w:id="476803544">
      <w:bodyDiv w:val="1"/>
      <w:marLeft w:val="0"/>
      <w:marRight w:val="0"/>
      <w:marTop w:val="0"/>
      <w:marBottom w:val="0"/>
      <w:divBdr>
        <w:top w:val="none" w:sz="0" w:space="0" w:color="auto"/>
        <w:left w:val="none" w:sz="0" w:space="0" w:color="auto"/>
        <w:bottom w:val="none" w:sz="0" w:space="0" w:color="auto"/>
        <w:right w:val="none" w:sz="0" w:space="0" w:color="auto"/>
      </w:divBdr>
    </w:div>
    <w:div w:id="494806440">
      <w:bodyDiv w:val="1"/>
      <w:marLeft w:val="0"/>
      <w:marRight w:val="0"/>
      <w:marTop w:val="0"/>
      <w:marBottom w:val="0"/>
      <w:divBdr>
        <w:top w:val="none" w:sz="0" w:space="0" w:color="auto"/>
        <w:left w:val="none" w:sz="0" w:space="0" w:color="auto"/>
        <w:bottom w:val="none" w:sz="0" w:space="0" w:color="auto"/>
        <w:right w:val="none" w:sz="0" w:space="0" w:color="auto"/>
      </w:divBdr>
    </w:div>
    <w:div w:id="508327265">
      <w:bodyDiv w:val="1"/>
      <w:marLeft w:val="0"/>
      <w:marRight w:val="0"/>
      <w:marTop w:val="0"/>
      <w:marBottom w:val="0"/>
      <w:divBdr>
        <w:top w:val="none" w:sz="0" w:space="0" w:color="auto"/>
        <w:left w:val="none" w:sz="0" w:space="0" w:color="auto"/>
        <w:bottom w:val="none" w:sz="0" w:space="0" w:color="auto"/>
        <w:right w:val="none" w:sz="0" w:space="0" w:color="auto"/>
      </w:divBdr>
    </w:div>
    <w:div w:id="532352487">
      <w:bodyDiv w:val="1"/>
      <w:marLeft w:val="0"/>
      <w:marRight w:val="0"/>
      <w:marTop w:val="0"/>
      <w:marBottom w:val="0"/>
      <w:divBdr>
        <w:top w:val="none" w:sz="0" w:space="0" w:color="auto"/>
        <w:left w:val="none" w:sz="0" w:space="0" w:color="auto"/>
        <w:bottom w:val="none" w:sz="0" w:space="0" w:color="auto"/>
        <w:right w:val="none" w:sz="0" w:space="0" w:color="auto"/>
      </w:divBdr>
    </w:div>
    <w:div w:id="541593725">
      <w:bodyDiv w:val="1"/>
      <w:marLeft w:val="0"/>
      <w:marRight w:val="0"/>
      <w:marTop w:val="0"/>
      <w:marBottom w:val="0"/>
      <w:divBdr>
        <w:top w:val="none" w:sz="0" w:space="0" w:color="auto"/>
        <w:left w:val="none" w:sz="0" w:space="0" w:color="auto"/>
        <w:bottom w:val="none" w:sz="0" w:space="0" w:color="auto"/>
        <w:right w:val="none" w:sz="0" w:space="0" w:color="auto"/>
      </w:divBdr>
    </w:div>
    <w:div w:id="546915131">
      <w:bodyDiv w:val="1"/>
      <w:marLeft w:val="0"/>
      <w:marRight w:val="0"/>
      <w:marTop w:val="0"/>
      <w:marBottom w:val="0"/>
      <w:divBdr>
        <w:top w:val="none" w:sz="0" w:space="0" w:color="auto"/>
        <w:left w:val="none" w:sz="0" w:space="0" w:color="auto"/>
        <w:bottom w:val="none" w:sz="0" w:space="0" w:color="auto"/>
        <w:right w:val="none" w:sz="0" w:space="0" w:color="auto"/>
      </w:divBdr>
    </w:div>
    <w:div w:id="561906670">
      <w:bodyDiv w:val="1"/>
      <w:marLeft w:val="0"/>
      <w:marRight w:val="0"/>
      <w:marTop w:val="0"/>
      <w:marBottom w:val="0"/>
      <w:divBdr>
        <w:top w:val="none" w:sz="0" w:space="0" w:color="auto"/>
        <w:left w:val="none" w:sz="0" w:space="0" w:color="auto"/>
        <w:bottom w:val="none" w:sz="0" w:space="0" w:color="auto"/>
        <w:right w:val="none" w:sz="0" w:space="0" w:color="auto"/>
      </w:divBdr>
    </w:div>
    <w:div w:id="570577947">
      <w:bodyDiv w:val="1"/>
      <w:marLeft w:val="0"/>
      <w:marRight w:val="0"/>
      <w:marTop w:val="0"/>
      <w:marBottom w:val="0"/>
      <w:divBdr>
        <w:top w:val="none" w:sz="0" w:space="0" w:color="auto"/>
        <w:left w:val="none" w:sz="0" w:space="0" w:color="auto"/>
        <w:bottom w:val="none" w:sz="0" w:space="0" w:color="auto"/>
        <w:right w:val="none" w:sz="0" w:space="0" w:color="auto"/>
      </w:divBdr>
    </w:div>
    <w:div w:id="606694865">
      <w:bodyDiv w:val="1"/>
      <w:marLeft w:val="0"/>
      <w:marRight w:val="0"/>
      <w:marTop w:val="0"/>
      <w:marBottom w:val="0"/>
      <w:divBdr>
        <w:top w:val="none" w:sz="0" w:space="0" w:color="auto"/>
        <w:left w:val="none" w:sz="0" w:space="0" w:color="auto"/>
        <w:bottom w:val="none" w:sz="0" w:space="0" w:color="auto"/>
        <w:right w:val="none" w:sz="0" w:space="0" w:color="auto"/>
      </w:divBdr>
    </w:div>
    <w:div w:id="624778028">
      <w:bodyDiv w:val="1"/>
      <w:marLeft w:val="0"/>
      <w:marRight w:val="0"/>
      <w:marTop w:val="0"/>
      <w:marBottom w:val="0"/>
      <w:divBdr>
        <w:top w:val="none" w:sz="0" w:space="0" w:color="auto"/>
        <w:left w:val="none" w:sz="0" w:space="0" w:color="auto"/>
        <w:bottom w:val="none" w:sz="0" w:space="0" w:color="auto"/>
        <w:right w:val="none" w:sz="0" w:space="0" w:color="auto"/>
      </w:divBdr>
    </w:div>
    <w:div w:id="683554404">
      <w:bodyDiv w:val="1"/>
      <w:marLeft w:val="0"/>
      <w:marRight w:val="0"/>
      <w:marTop w:val="0"/>
      <w:marBottom w:val="0"/>
      <w:divBdr>
        <w:top w:val="none" w:sz="0" w:space="0" w:color="auto"/>
        <w:left w:val="none" w:sz="0" w:space="0" w:color="auto"/>
        <w:bottom w:val="none" w:sz="0" w:space="0" w:color="auto"/>
        <w:right w:val="none" w:sz="0" w:space="0" w:color="auto"/>
      </w:divBdr>
    </w:div>
    <w:div w:id="703291597">
      <w:bodyDiv w:val="1"/>
      <w:marLeft w:val="0"/>
      <w:marRight w:val="0"/>
      <w:marTop w:val="0"/>
      <w:marBottom w:val="0"/>
      <w:divBdr>
        <w:top w:val="none" w:sz="0" w:space="0" w:color="auto"/>
        <w:left w:val="none" w:sz="0" w:space="0" w:color="auto"/>
        <w:bottom w:val="none" w:sz="0" w:space="0" w:color="auto"/>
        <w:right w:val="none" w:sz="0" w:space="0" w:color="auto"/>
      </w:divBdr>
    </w:div>
    <w:div w:id="753865485">
      <w:bodyDiv w:val="1"/>
      <w:marLeft w:val="0"/>
      <w:marRight w:val="0"/>
      <w:marTop w:val="0"/>
      <w:marBottom w:val="0"/>
      <w:divBdr>
        <w:top w:val="none" w:sz="0" w:space="0" w:color="auto"/>
        <w:left w:val="none" w:sz="0" w:space="0" w:color="auto"/>
        <w:bottom w:val="none" w:sz="0" w:space="0" w:color="auto"/>
        <w:right w:val="none" w:sz="0" w:space="0" w:color="auto"/>
      </w:divBdr>
    </w:div>
    <w:div w:id="801267776">
      <w:bodyDiv w:val="1"/>
      <w:marLeft w:val="0"/>
      <w:marRight w:val="0"/>
      <w:marTop w:val="0"/>
      <w:marBottom w:val="0"/>
      <w:divBdr>
        <w:top w:val="none" w:sz="0" w:space="0" w:color="auto"/>
        <w:left w:val="none" w:sz="0" w:space="0" w:color="auto"/>
        <w:bottom w:val="none" w:sz="0" w:space="0" w:color="auto"/>
        <w:right w:val="none" w:sz="0" w:space="0" w:color="auto"/>
      </w:divBdr>
    </w:div>
    <w:div w:id="912130812">
      <w:bodyDiv w:val="1"/>
      <w:marLeft w:val="0"/>
      <w:marRight w:val="0"/>
      <w:marTop w:val="0"/>
      <w:marBottom w:val="0"/>
      <w:divBdr>
        <w:top w:val="none" w:sz="0" w:space="0" w:color="auto"/>
        <w:left w:val="none" w:sz="0" w:space="0" w:color="auto"/>
        <w:bottom w:val="none" w:sz="0" w:space="0" w:color="auto"/>
        <w:right w:val="none" w:sz="0" w:space="0" w:color="auto"/>
      </w:divBdr>
    </w:div>
    <w:div w:id="1032145848">
      <w:bodyDiv w:val="1"/>
      <w:marLeft w:val="0"/>
      <w:marRight w:val="0"/>
      <w:marTop w:val="0"/>
      <w:marBottom w:val="0"/>
      <w:divBdr>
        <w:top w:val="none" w:sz="0" w:space="0" w:color="auto"/>
        <w:left w:val="none" w:sz="0" w:space="0" w:color="auto"/>
        <w:bottom w:val="none" w:sz="0" w:space="0" w:color="auto"/>
        <w:right w:val="none" w:sz="0" w:space="0" w:color="auto"/>
      </w:divBdr>
    </w:div>
    <w:div w:id="1054084087">
      <w:bodyDiv w:val="1"/>
      <w:marLeft w:val="0"/>
      <w:marRight w:val="0"/>
      <w:marTop w:val="0"/>
      <w:marBottom w:val="0"/>
      <w:divBdr>
        <w:top w:val="none" w:sz="0" w:space="0" w:color="auto"/>
        <w:left w:val="none" w:sz="0" w:space="0" w:color="auto"/>
        <w:bottom w:val="none" w:sz="0" w:space="0" w:color="auto"/>
        <w:right w:val="none" w:sz="0" w:space="0" w:color="auto"/>
      </w:divBdr>
    </w:div>
    <w:div w:id="1104424719">
      <w:bodyDiv w:val="1"/>
      <w:marLeft w:val="0"/>
      <w:marRight w:val="0"/>
      <w:marTop w:val="0"/>
      <w:marBottom w:val="0"/>
      <w:divBdr>
        <w:top w:val="none" w:sz="0" w:space="0" w:color="auto"/>
        <w:left w:val="none" w:sz="0" w:space="0" w:color="auto"/>
        <w:bottom w:val="none" w:sz="0" w:space="0" w:color="auto"/>
        <w:right w:val="none" w:sz="0" w:space="0" w:color="auto"/>
      </w:divBdr>
    </w:div>
    <w:div w:id="1314022859">
      <w:bodyDiv w:val="1"/>
      <w:marLeft w:val="0"/>
      <w:marRight w:val="0"/>
      <w:marTop w:val="0"/>
      <w:marBottom w:val="0"/>
      <w:divBdr>
        <w:top w:val="none" w:sz="0" w:space="0" w:color="auto"/>
        <w:left w:val="none" w:sz="0" w:space="0" w:color="auto"/>
        <w:bottom w:val="none" w:sz="0" w:space="0" w:color="auto"/>
        <w:right w:val="none" w:sz="0" w:space="0" w:color="auto"/>
      </w:divBdr>
    </w:div>
    <w:div w:id="1331448431">
      <w:bodyDiv w:val="1"/>
      <w:marLeft w:val="0"/>
      <w:marRight w:val="0"/>
      <w:marTop w:val="0"/>
      <w:marBottom w:val="0"/>
      <w:divBdr>
        <w:top w:val="none" w:sz="0" w:space="0" w:color="auto"/>
        <w:left w:val="none" w:sz="0" w:space="0" w:color="auto"/>
        <w:bottom w:val="none" w:sz="0" w:space="0" w:color="auto"/>
        <w:right w:val="none" w:sz="0" w:space="0" w:color="auto"/>
      </w:divBdr>
    </w:div>
    <w:div w:id="1390104456">
      <w:bodyDiv w:val="1"/>
      <w:marLeft w:val="0"/>
      <w:marRight w:val="0"/>
      <w:marTop w:val="0"/>
      <w:marBottom w:val="0"/>
      <w:divBdr>
        <w:top w:val="none" w:sz="0" w:space="0" w:color="auto"/>
        <w:left w:val="none" w:sz="0" w:space="0" w:color="auto"/>
        <w:bottom w:val="none" w:sz="0" w:space="0" w:color="auto"/>
        <w:right w:val="none" w:sz="0" w:space="0" w:color="auto"/>
      </w:divBdr>
    </w:div>
    <w:div w:id="1515535905">
      <w:bodyDiv w:val="1"/>
      <w:marLeft w:val="0"/>
      <w:marRight w:val="0"/>
      <w:marTop w:val="0"/>
      <w:marBottom w:val="0"/>
      <w:divBdr>
        <w:top w:val="none" w:sz="0" w:space="0" w:color="auto"/>
        <w:left w:val="none" w:sz="0" w:space="0" w:color="auto"/>
        <w:bottom w:val="none" w:sz="0" w:space="0" w:color="auto"/>
        <w:right w:val="none" w:sz="0" w:space="0" w:color="auto"/>
      </w:divBdr>
    </w:div>
    <w:div w:id="1528182306">
      <w:bodyDiv w:val="1"/>
      <w:marLeft w:val="0"/>
      <w:marRight w:val="0"/>
      <w:marTop w:val="0"/>
      <w:marBottom w:val="0"/>
      <w:divBdr>
        <w:top w:val="none" w:sz="0" w:space="0" w:color="auto"/>
        <w:left w:val="none" w:sz="0" w:space="0" w:color="auto"/>
        <w:bottom w:val="none" w:sz="0" w:space="0" w:color="auto"/>
        <w:right w:val="none" w:sz="0" w:space="0" w:color="auto"/>
      </w:divBdr>
    </w:div>
    <w:div w:id="1542129776">
      <w:bodyDiv w:val="1"/>
      <w:marLeft w:val="0"/>
      <w:marRight w:val="0"/>
      <w:marTop w:val="0"/>
      <w:marBottom w:val="0"/>
      <w:divBdr>
        <w:top w:val="none" w:sz="0" w:space="0" w:color="auto"/>
        <w:left w:val="none" w:sz="0" w:space="0" w:color="auto"/>
        <w:bottom w:val="none" w:sz="0" w:space="0" w:color="auto"/>
        <w:right w:val="none" w:sz="0" w:space="0" w:color="auto"/>
      </w:divBdr>
    </w:div>
    <w:div w:id="1677221845">
      <w:bodyDiv w:val="1"/>
      <w:marLeft w:val="0"/>
      <w:marRight w:val="0"/>
      <w:marTop w:val="0"/>
      <w:marBottom w:val="0"/>
      <w:divBdr>
        <w:top w:val="none" w:sz="0" w:space="0" w:color="auto"/>
        <w:left w:val="none" w:sz="0" w:space="0" w:color="auto"/>
        <w:bottom w:val="none" w:sz="0" w:space="0" w:color="auto"/>
        <w:right w:val="none" w:sz="0" w:space="0" w:color="auto"/>
      </w:divBdr>
    </w:div>
    <w:div w:id="1683896558">
      <w:bodyDiv w:val="1"/>
      <w:marLeft w:val="0"/>
      <w:marRight w:val="0"/>
      <w:marTop w:val="0"/>
      <w:marBottom w:val="0"/>
      <w:divBdr>
        <w:top w:val="none" w:sz="0" w:space="0" w:color="auto"/>
        <w:left w:val="none" w:sz="0" w:space="0" w:color="auto"/>
        <w:bottom w:val="none" w:sz="0" w:space="0" w:color="auto"/>
        <w:right w:val="none" w:sz="0" w:space="0" w:color="auto"/>
      </w:divBdr>
    </w:div>
    <w:div w:id="1748379408">
      <w:bodyDiv w:val="1"/>
      <w:marLeft w:val="0"/>
      <w:marRight w:val="0"/>
      <w:marTop w:val="0"/>
      <w:marBottom w:val="0"/>
      <w:divBdr>
        <w:top w:val="none" w:sz="0" w:space="0" w:color="auto"/>
        <w:left w:val="none" w:sz="0" w:space="0" w:color="auto"/>
        <w:bottom w:val="none" w:sz="0" w:space="0" w:color="auto"/>
        <w:right w:val="none" w:sz="0" w:space="0" w:color="auto"/>
      </w:divBdr>
    </w:div>
    <w:div w:id="1862157155">
      <w:bodyDiv w:val="1"/>
      <w:marLeft w:val="0"/>
      <w:marRight w:val="0"/>
      <w:marTop w:val="0"/>
      <w:marBottom w:val="0"/>
      <w:divBdr>
        <w:top w:val="none" w:sz="0" w:space="0" w:color="auto"/>
        <w:left w:val="none" w:sz="0" w:space="0" w:color="auto"/>
        <w:bottom w:val="none" w:sz="0" w:space="0" w:color="auto"/>
        <w:right w:val="none" w:sz="0" w:space="0" w:color="auto"/>
      </w:divBdr>
    </w:div>
    <w:div w:id="1917013952">
      <w:bodyDiv w:val="1"/>
      <w:marLeft w:val="0"/>
      <w:marRight w:val="0"/>
      <w:marTop w:val="0"/>
      <w:marBottom w:val="0"/>
      <w:divBdr>
        <w:top w:val="none" w:sz="0" w:space="0" w:color="auto"/>
        <w:left w:val="none" w:sz="0" w:space="0" w:color="auto"/>
        <w:bottom w:val="none" w:sz="0" w:space="0" w:color="auto"/>
        <w:right w:val="none" w:sz="0" w:space="0" w:color="auto"/>
      </w:divBdr>
    </w:div>
    <w:div w:id="1935745424">
      <w:bodyDiv w:val="1"/>
      <w:marLeft w:val="0"/>
      <w:marRight w:val="0"/>
      <w:marTop w:val="0"/>
      <w:marBottom w:val="0"/>
      <w:divBdr>
        <w:top w:val="none" w:sz="0" w:space="0" w:color="auto"/>
        <w:left w:val="none" w:sz="0" w:space="0" w:color="auto"/>
        <w:bottom w:val="none" w:sz="0" w:space="0" w:color="auto"/>
        <w:right w:val="none" w:sz="0" w:space="0" w:color="auto"/>
      </w:divBdr>
    </w:div>
    <w:div w:id="1961454619">
      <w:bodyDiv w:val="1"/>
      <w:marLeft w:val="0"/>
      <w:marRight w:val="0"/>
      <w:marTop w:val="0"/>
      <w:marBottom w:val="0"/>
      <w:divBdr>
        <w:top w:val="none" w:sz="0" w:space="0" w:color="auto"/>
        <w:left w:val="none" w:sz="0" w:space="0" w:color="auto"/>
        <w:bottom w:val="none" w:sz="0" w:space="0" w:color="auto"/>
        <w:right w:val="none" w:sz="0" w:space="0" w:color="auto"/>
      </w:divBdr>
    </w:div>
    <w:div w:id="1977491376">
      <w:bodyDiv w:val="1"/>
      <w:marLeft w:val="0"/>
      <w:marRight w:val="0"/>
      <w:marTop w:val="0"/>
      <w:marBottom w:val="0"/>
      <w:divBdr>
        <w:top w:val="none" w:sz="0" w:space="0" w:color="auto"/>
        <w:left w:val="none" w:sz="0" w:space="0" w:color="auto"/>
        <w:bottom w:val="none" w:sz="0" w:space="0" w:color="auto"/>
        <w:right w:val="none" w:sz="0" w:space="0" w:color="auto"/>
      </w:divBdr>
    </w:div>
    <w:div w:id="1995182436">
      <w:bodyDiv w:val="1"/>
      <w:marLeft w:val="0"/>
      <w:marRight w:val="0"/>
      <w:marTop w:val="0"/>
      <w:marBottom w:val="0"/>
      <w:divBdr>
        <w:top w:val="none" w:sz="0" w:space="0" w:color="auto"/>
        <w:left w:val="none" w:sz="0" w:space="0" w:color="auto"/>
        <w:bottom w:val="none" w:sz="0" w:space="0" w:color="auto"/>
        <w:right w:val="none" w:sz="0" w:space="0" w:color="auto"/>
      </w:divBdr>
    </w:div>
    <w:div w:id="209180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99" Type="http://schemas.openxmlformats.org/officeDocument/2006/relationships/image" Target="media/image280.emf"/><Relationship Id="rId21" Type="http://schemas.openxmlformats.org/officeDocument/2006/relationships/image" Target="media/image5.emf"/><Relationship Id="rId63" Type="http://schemas.openxmlformats.org/officeDocument/2006/relationships/image" Target="media/image47.emf"/><Relationship Id="rId159" Type="http://schemas.openxmlformats.org/officeDocument/2006/relationships/image" Target="media/image140.emf"/><Relationship Id="rId324" Type="http://schemas.openxmlformats.org/officeDocument/2006/relationships/footer" Target="footer12.xml"/><Relationship Id="rId170" Type="http://schemas.openxmlformats.org/officeDocument/2006/relationships/image" Target="media/image151.emf"/><Relationship Id="rId226" Type="http://schemas.openxmlformats.org/officeDocument/2006/relationships/image" Target="media/image207.emf"/><Relationship Id="rId268" Type="http://schemas.openxmlformats.org/officeDocument/2006/relationships/image" Target="media/image249.emf"/><Relationship Id="rId32" Type="http://schemas.openxmlformats.org/officeDocument/2006/relationships/image" Target="media/image16.emf"/><Relationship Id="rId74" Type="http://schemas.openxmlformats.org/officeDocument/2006/relationships/image" Target="media/image58.emf"/><Relationship Id="rId128" Type="http://schemas.openxmlformats.org/officeDocument/2006/relationships/image" Target="media/image109.emf"/><Relationship Id="rId335" Type="http://schemas.openxmlformats.org/officeDocument/2006/relationships/image" Target="media/image313.png"/><Relationship Id="rId5" Type="http://schemas.openxmlformats.org/officeDocument/2006/relationships/settings" Target="settings.xml"/><Relationship Id="rId181" Type="http://schemas.openxmlformats.org/officeDocument/2006/relationships/image" Target="media/image162.emf"/><Relationship Id="rId237" Type="http://schemas.openxmlformats.org/officeDocument/2006/relationships/image" Target="media/image218.emf"/><Relationship Id="rId279" Type="http://schemas.openxmlformats.org/officeDocument/2006/relationships/image" Target="media/image260.emf"/><Relationship Id="rId43" Type="http://schemas.openxmlformats.org/officeDocument/2006/relationships/image" Target="media/image27.emf"/><Relationship Id="rId139" Type="http://schemas.openxmlformats.org/officeDocument/2006/relationships/image" Target="media/image120.emf"/><Relationship Id="rId290" Type="http://schemas.openxmlformats.org/officeDocument/2006/relationships/image" Target="media/image271.emf"/><Relationship Id="rId304" Type="http://schemas.openxmlformats.org/officeDocument/2006/relationships/image" Target="media/image285.emf"/><Relationship Id="rId346" Type="http://schemas.openxmlformats.org/officeDocument/2006/relationships/image" Target="media/image324.png"/><Relationship Id="rId85" Type="http://schemas.openxmlformats.org/officeDocument/2006/relationships/image" Target="media/image69.emf"/><Relationship Id="rId150" Type="http://schemas.openxmlformats.org/officeDocument/2006/relationships/image" Target="media/image131.emf"/><Relationship Id="rId192" Type="http://schemas.openxmlformats.org/officeDocument/2006/relationships/image" Target="media/image173.emf"/><Relationship Id="rId206" Type="http://schemas.openxmlformats.org/officeDocument/2006/relationships/image" Target="media/image187.emf"/><Relationship Id="rId248" Type="http://schemas.openxmlformats.org/officeDocument/2006/relationships/image" Target="media/image229.emf"/><Relationship Id="rId12" Type="http://schemas.openxmlformats.org/officeDocument/2006/relationships/footer" Target="footer3.xml"/><Relationship Id="rId108" Type="http://schemas.openxmlformats.org/officeDocument/2006/relationships/image" Target="media/image89.emf"/><Relationship Id="rId315" Type="http://schemas.openxmlformats.org/officeDocument/2006/relationships/image" Target="media/image296.emf"/><Relationship Id="rId54" Type="http://schemas.openxmlformats.org/officeDocument/2006/relationships/image" Target="media/image38.emf"/><Relationship Id="rId96" Type="http://schemas.openxmlformats.org/officeDocument/2006/relationships/image" Target="media/image80.emf"/><Relationship Id="rId161" Type="http://schemas.openxmlformats.org/officeDocument/2006/relationships/image" Target="media/image142.emf"/><Relationship Id="rId217" Type="http://schemas.openxmlformats.org/officeDocument/2006/relationships/image" Target="media/image198.emf"/><Relationship Id="rId259" Type="http://schemas.openxmlformats.org/officeDocument/2006/relationships/image" Target="media/image240.emf"/><Relationship Id="rId23" Type="http://schemas.openxmlformats.org/officeDocument/2006/relationships/image" Target="media/image7.emf"/><Relationship Id="rId119" Type="http://schemas.openxmlformats.org/officeDocument/2006/relationships/image" Target="media/image100.emf"/><Relationship Id="rId270" Type="http://schemas.openxmlformats.org/officeDocument/2006/relationships/image" Target="media/image251.emf"/><Relationship Id="rId326" Type="http://schemas.openxmlformats.org/officeDocument/2006/relationships/image" Target="media/image304.png"/><Relationship Id="rId65" Type="http://schemas.openxmlformats.org/officeDocument/2006/relationships/image" Target="media/image49.emf"/><Relationship Id="rId130" Type="http://schemas.openxmlformats.org/officeDocument/2006/relationships/image" Target="media/image111.emf"/><Relationship Id="rId172" Type="http://schemas.openxmlformats.org/officeDocument/2006/relationships/image" Target="media/image153.emf"/><Relationship Id="rId228" Type="http://schemas.openxmlformats.org/officeDocument/2006/relationships/image" Target="media/image209.emf"/><Relationship Id="rId281" Type="http://schemas.openxmlformats.org/officeDocument/2006/relationships/image" Target="media/image262.emf"/><Relationship Id="rId337" Type="http://schemas.openxmlformats.org/officeDocument/2006/relationships/image" Target="media/image315.png"/><Relationship Id="rId34" Type="http://schemas.openxmlformats.org/officeDocument/2006/relationships/image" Target="media/image18.emf"/><Relationship Id="rId76" Type="http://schemas.openxmlformats.org/officeDocument/2006/relationships/image" Target="media/image60.emf"/><Relationship Id="rId141" Type="http://schemas.openxmlformats.org/officeDocument/2006/relationships/image" Target="media/image122.emf"/><Relationship Id="rId7" Type="http://schemas.openxmlformats.org/officeDocument/2006/relationships/footnotes" Target="footnotes.xml"/><Relationship Id="rId183" Type="http://schemas.openxmlformats.org/officeDocument/2006/relationships/image" Target="media/image164.emf"/><Relationship Id="rId239" Type="http://schemas.openxmlformats.org/officeDocument/2006/relationships/image" Target="media/image220.emf"/><Relationship Id="rId250" Type="http://schemas.openxmlformats.org/officeDocument/2006/relationships/image" Target="media/image231.emf"/><Relationship Id="rId292" Type="http://schemas.openxmlformats.org/officeDocument/2006/relationships/image" Target="media/image273.emf"/><Relationship Id="rId306" Type="http://schemas.openxmlformats.org/officeDocument/2006/relationships/image" Target="media/image287.emf"/><Relationship Id="rId45" Type="http://schemas.openxmlformats.org/officeDocument/2006/relationships/image" Target="media/image29.emf"/><Relationship Id="rId87" Type="http://schemas.openxmlformats.org/officeDocument/2006/relationships/image" Target="media/image71.emf"/><Relationship Id="rId110" Type="http://schemas.openxmlformats.org/officeDocument/2006/relationships/image" Target="media/image91.emf"/><Relationship Id="rId348" Type="http://schemas.openxmlformats.org/officeDocument/2006/relationships/image" Target="media/image326.png"/><Relationship Id="rId152" Type="http://schemas.openxmlformats.org/officeDocument/2006/relationships/image" Target="media/image133.emf"/><Relationship Id="rId194" Type="http://schemas.openxmlformats.org/officeDocument/2006/relationships/image" Target="media/image175.emf"/><Relationship Id="rId208" Type="http://schemas.openxmlformats.org/officeDocument/2006/relationships/image" Target="media/image189.emf"/><Relationship Id="rId261" Type="http://schemas.openxmlformats.org/officeDocument/2006/relationships/image" Target="media/image242.emf"/><Relationship Id="rId14" Type="http://schemas.openxmlformats.org/officeDocument/2006/relationships/footer" Target="footer4.xml"/><Relationship Id="rId56" Type="http://schemas.openxmlformats.org/officeDocument/2006/relationships/image" Target="media/image40.emf"/><Relationship Id="rId317" Type="http://schemas.openxmlformats.org/officeDocument/2006/relationships/image" Target="media/image298.emf"/><Relationship Id="rId98" Type="http://schemas.openxmlformats.org/officeDocument/2006/relationships/image" Target="media/image82.emf"/><Relationship Id="rId121" Type="http://schemas.openxmlformats.org/officeDocument/2006/relationships/image" Target="media/image102.emf"/><Relationship Id="rId163" Type="http://schemas.openxmlformats.org/officeDocument/2006/relationships/image" Target="media/image144.emf"/><Relationship Id="rId219" Type="http://schemas.openxmlformats.org/officeDocument/2006/relationships/image" Target="media/image200.emf"/><Relationship Id="rId230" Type="http://schemas.openxmlformats.org/officeDocument/2006/relationships/image" Target="media/image211.emf"/><Relationship Id="rId251" Type="http://schemas.openxmlformats.org/officeDocument/2006/relationships/image" Target="media/image232.emf"/><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272" Type="http://schemas.openxmlformats.org/officeDocument/2006/relationships/image" Target="media/image253.emf"/><Relationship Id="rId293" Type="http://schemas.openxmlformats.org/officeDocument/2006/relationships/image" Target="media/image274.emf"/><Relationship Id="rId307" Type="http://schemas.openxmlformats.org/officeDocument/2006/relationships/image" Target="media/image288.emf"/><Relationship Id="rId328" Type="http://schemas.openxmlformats.org/officeDocument/2006/relationships/image" Target="media/image306.png"/><Relationship Id="rId349" Type="http://schemas.openxmlformats.org/officeDocument/2006/relationships/header" Target="header3.xml"/><Relationship Id="rId88" Type="http://schemas.openxmlformats.org/officeDocument/2006/relationships/image" Target="media/image72.emf"/><Relationship Id="rId111" Type="http://schemas.openxmlformats.org/officeDocument/2006/relationships/image" Target="media/image92.emf"/><Relationship Id="rId132" Type="http://schemas.openxmlformats.org/officeDocument/2006/relationships/image" Target="media/image113.emf"/><Relationship Id="rId153" Type="http://schemas.openxmlformats.org/officeDocument/2006/relationships/image" Target="media/image134.emf"/><Relationship Id="rId174" Type="http://schemas.openxmlformats.org/officeDocument/2006/relationships/image" Target="media/image155.emf"/><Relationship Id="rId195" Type="http://schemas.openxmlformats.org/officeDocument/2006/relationships/image" Target="media/image176.emf"/><Relationship Id="rId209" Type="http://schemas.openxmlformats.org/officeDocument/2006/relationships/image" Target="media/image190.emf"/><Relationship Id="rId220" Type="http://schemas.openxmlformats.org/officeDocument/2006/relationships/image" Target="media/image201.emf"/><Relationship Id="rId241" Type="http://schemas.openxmlformats.org/officeDocument/2006/relationships/image" Target="media/image222.emf"/><Relationship Id="rId15" Type="http://schemas.openxmlformats.org/officeDocument/2006/relationships/footer" Target="footer5.xml"/><Relationship Id="rId36" Type="http://schemas.openxmlformats.org/officeDocument/2006/relationships/image" Target="media/image20.emf"/><Relationship Id="rId57" Type="http://schemas.openxmlformats.org/officeDocument/2006/relationships/image" Target="media/image41.emf"/><Relationship Id="rId262" Type="http://schemas.openxmlformats.org/officeDocument/2006/relationships/image" Target="media/image243.emf"/><Relationship Id="rId283" Type="http://schemas.openxmlformats.org/officeDocument/2006/relationships/image" Target="media/image264.emf"/><Relationship Id="rId318" Type="http://schemas.openxmlformats.org/officeDocument/2006/relationships/image" Target="media/image299.emf"/><Relationship Id="rId339" Type="http://schemas.openxmlformats.org/officeDocument/2006/relationships/image" Target="media/image317.png"/><Relationship Id="rId78" Type="http://schemas.openxmlformats.org/officeDocument/2006/relationships/image" Target="media/image62.emf"/><Relationship Id="rId99" Type="http://schemas.openxmlformats.org/officeDocument/2006/relationships/image" Target="media/image83.emf"/><Relationship Id="rId101" Type="http://schemas.openxmlformats.org/officeDocument/2006/relationships/footer" Target="footer8.xml"/><Relationship Id="rId122" Type="http://schemas.openxmlformats.org/officeDocument/2006/relationships/image" Target="media/image103.emf"/><Relationship Id="rId143" Type="http://schemas.openxmlformats.org/officeDocument/2006/relationships/image" Target="media/image124.emf"/><Relationship Id="rId164" Type="http://schemas.openxmlformats.org/officeDocument/2006/relationships/image" Target="media/image145.emf"/><Relationship Id="rId185" Type="http://schemas.openxmlformats.org/officeDocument/2006/relationships/image" Target="media/image166.emf"/><Relationship Id="rId350" Type="http://schemas.openxmlformats.org/officeDocument/2006/relationships/footer" Target="footer13.xml"/><Relationship Id="rId9" Type="http://schemas.openxmlformats.org/officeDocument/2006/relationships/footer" Target="footer1.xml"/><Relationship Id="rId210" Type="http://schemas.openxmlformats.org/officeDocument/2006/relationships/image" Target="media/image191.emf"/><Relationship Id="rId26" Type="http://schemas.openxmlformats.org/officeDocument/2006/relationships/image" Target="media/image10.emf"/><Relationship Id="rId231" Type="http://schemas.openxmlformats.org/officeDocument/2006/relationships/image" Target="media/image212.emf"/><Relationship Id="rId252" Type="http://schemas.openxmlformats.org/officeDocument/2006/relationships/image" Target="media/image233.emf"/><Relationship Id="rId273" Type="http://schemas.openxmlformats.org/officeDocument/2006/relationships/image" Target="media/image254.emf"/><Relationship Id="rId294" Type="http://schemas.openxmlformats.org/officeDocument/2006/relationships/image" Target="media/image275.emf"/><Relationship Id="rId308" Type="http://schemas.openxmlformats.org/officeDocument/2006/relationships/image" Target="media/image289.emf"/><Relationship Id="rId329" Type="http://schemas.openxmlformats.org/officeDocument/2006/relationships/image" Target="media/image307.png"/><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3.emf"/><Relationship Id="rId133" Type="http://schemas.openxmlformats.org/officeDocument/2006/relationships/image" Target="media/image114.emf"/><Relationship Id="rId154" Type="http://schemas.openxmlformats.org/officeDocument/2006/relationships/image" Target="media/image135.emf"/><Relationship Id="rId175" Type="http://schemas.openxmlformats.org/officeDocument/2006/relationships/image" Target="media/image156.emf"/><Relationship Id="rId340" Type="http://schemas.openxmlformats.org/officeDocument/2006/relationships/image" Target="media/image318.png"/><Relationship Id="rId196" Type="http://schemas.openxmlformats.org/officeDocument/2006/relationships/image" Target="media/image177.emf"/><Relationship Id="rId200" Type="http://schemas.openxmlformats.org/officeDocument/2006/relationships/image" Target="media/image181.emf"/><Relationship Id="rId16" Type="http://schemas.openxmlformats.org/officeDocument/2006/relationships/footer" Target="footer6.xml"/><Relationship Id="rId221" Type="http://schemas.openxmlformats.org/officeDocument/2006/relationships/image" Target="media/image202.emf"/><Relationship Id="rId242" Type="http://schemas.openxmlformats.org/officeDocument/2006/relationships/image" Target="media/image223.emf"/><Relationship Id="rId263" Type="http://schemas.openxmlformats.org/officeDocument/2006/relationships/image" Target="media/image244.emf"/><Relationship Id="rId284" Type="http://schemas.openxmlformats.org/officeDocument/2006/relationships/image" Target="media/image265.emf"/><Relationship Id="rId319" Type="http://schemas.openxmlformats.org/officeDocument/2006/relationships/image" Target="media/image300.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footer" Target="footer9.xml"/><Relationship Id="rId123" Type="http://schemas.openxmlformats.org/officeDocument/2006/relationships/image" Target="media/image104.emf"/><Relationship Id="rId144" Type="http://schemas.openxmlformats.org/officeDocument/2006/relationships/image" Target="media/image125.emf"/><Relationship Id="rId330" Type="http://schemas.openxmlformats.org/officeDocument/2006/relationships/image" Target="media/image308.png"/><Relationship Id="rId90" Type="http://schemas.openxmlformats.org/officeDocument/2006/relationships/image" Target="media/image74.emf"/><Relationship Id="rId165" Type="http://schemas.openxmlformats.org/officeDocument/2006/relationships/image" Target="media/image146.emf"/><Relationship Id="rId186" Type="http://schemas.openxmlformats.org/officeDocument/2006/relationships/image" Target="media/image167.emf"/><Relationship Id="rId351" Type="http://schemas.openxmlformats.org/officeDocument/2006/relationships/footer" Target="footer14.xml"/><Relationship Id="rId211" Type="http://schemas.openxmlformats.org/officeDocument/2006/relationships/image" Target="media/image192.emf"/><Relationship Id="rId232" Type="http://schemas.openxmlformats.org/officeDocument/2006/relationships/image" Target="media/image213.emf"/><Relationship Id="rId253" Type="http://schemas.openxmlformats.org/officeDocument/2006/relationships/image" Target="media/image234.emf"/><Relationship Id="rId274" Type="http://schemas.openxmlformats.org/officeDocument/2006/relationships/image" Target="media/image255.emf"/><Relationship Id="rId295" Type="http://schemas.openxmlformats.org/officeDocument/2006/relationships/image" Target="media/image276.emf"/><Relationship Id="rId309" Type="http://schemas.openxmlformats.org/officeDocument/2006/relationships/image" Target="media/image290.emf"/><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4.emf"/><Relationship Id="rId134" Type="http://schemas.openxmlformats.org/officeDocument/2006/relationships/image" Target="media/image115.emf"/><Relationship Id="rId320" Type="http://schemas.openxmlformats.org/officeDocument/2006/relationships/image" Target="media/image301.emf"/><Relationship Id="rId80" Type="http://schemas.openxmlformats.org/officeDocument/2006/relationships/image" Target="media/image64.emf"/><Relationship Id="rId155" Type="http://schemas.openxmlformats.org/officeDocument/2006/relationships/image" Target="media/image136.emf"/><Relationship Id="rId176" Type="http://schemas.openxmlformats.org/officeDocument/2006/relationships/image" Target="media/image157.emf"/><Relationship Id="rId197" Type="http://schemas.openxmlformats.org/officeDocument/2006/relationships/image" Target="media/image178.emf"/><Relationship Id="rId341" Type="http://schemas.openxmlformats.org/officeDocument/2006/relationships/image" Target="media/image319.png"/><Relationship Id="rId201" Type="http://schemas.openxmlformats.org/officeDocument/2006/relationships/image" Target="media/image182.emf"/><Relationship Id="rId222" Type="http://schemas.openxmlformats.org/officeDocument/2006/relationships/image" Target="media/image203.emf"/><Relationship Id="rId243" Type="http://schemas.openxmlformats.org/officeDocument/2006/relationships/image" Target="media/image224.emf"/><Relationship Id="rId264" Type="http://schemas.openxmlformats.org/officeDocument/2006/relationships/image" Target="media/image245.emf"/><Relationship Id="rId285" Type="http://schemas.openxmlformats.org/officeDocument/2006/relationships/image" Target="media/image266.emf"/><Relationship Id="rId17" Type="http://schemas.openxmlformats.org/officeDocument/2006/relationships/image" Target="media/image1.png"/><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4.emf"/><Relationship Id="rId124" Type="http://schemas.openxmlformats.org/officeDocument/2006/relationships/image" Target="media/image105.emf"/><Relationship Id="rId310" Type="http://schemas.openxmlformats.org/officeDocument/2006/relationships/image" Target="media/image291.emf"/><Relationship Id="rId70" Type="http://schemas.openxmlformats.org/officeDocument/2006/relationships/image" Target="media/image54.emf"/><Relationship Id="rId91" Type="http://schemas.openxmlformats.org/officeDocument/2006/relationships/image" Target="media/image75.emf"/><Relationship Id="rId145" Type="http://schemas.openxmlformats.org/officeDocument/2006/relationships/image" Target="media/image126.emf"/><Relationship Id="rId166" Type="http://schemas.openxmlformats.org/officeDocument/2006/relationships/image" Target="media/image147.emf"/><Relationship Id="rId187" Type="http://schemas.openxmlformats.org/officeDocument/2006/relationships/image" Target="media/image168.emf"/><Relationship Id="rId331" Type="http://schemas.openxmlformats.org/officeDocument/2006/relationships/image" Target="media/image309.png"/><Relationship Id="rId352" Type="http://schemas.openxmlformats.org/officeDocument/2006/relationships/fontTable" Target="fontTable.xml"/><Relationship Id="rId1" Type="http://schemas.microsoft.com/office/2006/relationships/keyMapCustomizations" Target="customizations.xml"/><Relationship Id="rId212" Type="http://schemas.openxmlformats.org/officeDocument/2006/relationships/image" Target="media/image193.emf"/><Relationship Id="rId233" Type="http://schemas.openxmlformats.org/officeDocument/2006/relationships/image" Target="media/image214.emf"/><Relationship Id="rId254" Type="http://schemas.openxmlformats.org/officeDocument/2006/relationships/image" Target="media/image235.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5.emf"/><Relationship Id="rId275" Type="http://schemas.openxmlformats.org/officeDocument/2006/relationships/image" Target="media/image256.emf"/><Relationship Id="rId296" Type="http://schemas.openxmlformats.org/officeDocument/2006/relationships/image" Target="media/image277.emf"/><Relationship Id="rId300" Type="http://schemas.openxmlformats.org/officeDocument/2006/relationships/image" Target="media/image281.emf"/><Relationship Id="rId60" Type="http://schemas.openxmlformats.org/officeDocument/2006/relationships/image" Target="media/image44.emf"/><Relationship Id="rId81" Type="http://schemas.openxmlformats.org/officeDocument/2006/relationships/image" Target="media/image65.emf"/><Relationship Id="rId135" Type="http://schemas.openxmlformats.org/officeDocument/2006/relationships/image" Target="media/image116.emf"/><Relationship Id="rId156" Type="http://schemas.openxmlformats.org/officeDocument/2006/relationships/image" Target="media/image137.emf"/><Relationship Id="rId177" Type="http://schemas.openxmlformats.org/officeDocument/2006/relationships/image" Target="media/image158.emf"/><Relationship Id="rId198" Type="http://schemas.openxmlformats.org/officeDocument/2006/relationships/image" Target="media/image179.emf"/><Relationship Id="rId321" Type="http://schemas.openxmlformats.org/officeDocument/2006/relationships/image" Target="media/image302.emf"/><Relationship Id="rId342" Type="http://schemas.openxmlformats.org/officeDocument/2006/relationships/image" Target="media/image320.png"/><Relationship Id="rId202" Type="http://schemas.openxmlformats.org/officeDocument/2006/relationships/image" Target="media/image183.emf"/><Relationship Id="rId223" Type="http://schemas.openxmlformats.org/officeDocument/2006/relationships/image" Target="media/image204.emf"/><Relationship Id="rId244" Type="http://schemas.openxmlformats.org/officeDocument/2006/relationships/image" Target="media/image225.emf"/><Relationship Id="rId18" Type="http://schemas.openxmlformats.org/officeDocument/2006/relationships/image" Target="media/image2.emf"/><Relationship Id="rId39" Type="http://schemas.openxmlformats.org/officeDocument/2006/relationships/image" Target="media/image23.emf"/><Relationship Id="rId265" Type="http://schemas.openxmlformats.org/officeDocument/2006/relationships/image" Target="media/image246.emf"/><Relationship Id="rId286" Type="http://schemas.openxmlformats.org/officeDocument/2006/relationships/image" Target="media/image267.emf"/><Relationship Id="rId50" Type="http://schemas.openxmlformats.org/officeDocument/2006/relationships/image" Target="media/image34.emf"/><Relationship Id="rId104" Type="http://schemas.openxmlformats.org/officeDocument/2006/relationships/image" Target="media/image85.emf"/><Relationship Id="rId125" Type="http://schemas.openxmlformats.org/officeDocument/2006/relationships/image" Target="media/image106.emf"/><Relationship Id="rId146" Type="http://schemas.openxmlformats.org/officeDocument/2006/relationships/image" Target="media/image127.emf"/><Relationship Id="rId167" Type="http://schemas.openxmlformats.org/officeDocument/2006/relationships/image" Target="media/image148.emf"/><Relationship Id="rId188" Type="http://schemas.openxmlformats.org/officeDocument/2006/relationships/image" Target="media/image169.emf"/><Relationship Id="rId311" Type="http://schemas.openxmlformats.org/officeDocument/2006/relationships/image" Target="media/image292.emf"/><Relationship Id="rId332" Type="http://schemas.openxmlformats.org/officeDocument/2006/relationships/image" Target="media/image310.png"/><Relationship Id="rId353" Type="http://schemas.openxmlformats.org/officeDocument/2006/relationships/theme" Target="theme/theme1.xml"/><Relationship Id="rId71" Type="http://schemas.openxmlformats.org/officeDocument/2006/relationships/image" Target="media/image55.emf"/><Relationship Id="rId92" Type="http://schemas.openxmlformats.org/officeDocument/2006/relationships/image" Target="media/image76.emf"/><Relationship Id="rId213" Type="http://schemas.openxmlformats.org/officeDocument/2006/relationships/image" Target="media/image194.emf"/><Relationship Id="rId234" Type="http://schemas.openxmlformats.org/officeDocument/2006/relationships/image" Target="media/image215.emf"/><Relationship Id="rId2" Type="http://schemas.openxmlformats.org/officeDocument/2006/relationships/customXml" Target="../customXml/item1.xml"/><Relationship Id="rId29" Type="http://schemas.openxmlformats.org/officeDocument/2006/relationships/image" Target="media/image13.emf"/><Relationship Id="rId255" Type="http://schemas.openxmlformats.org/officeDocument/2006/relationships/image" Target="media/image236.emf"/><Relationship Id="rId276" Type="http://schemas.openxmlformats.org/officeDocument/2006/relationships/image" Target="media/image257.emf"/><Relationship Id="rId297" Type="http://schemas.openxmlformats.org/officeDocument/2006/relationships/image" Target="media/image278.emf"/><Relationship Id="rId40" Type="http://schemas.openxmlformats.org/officeDocument/2006/relationships/image" Target="media/image24.emf"/><Relationship Id="rId115" Type="http://schemas.openxmlformats.org/officeDocument/2006/relationships/image" Target="media/image96.emf"/><Relationship Id="rId136" Type="http://schemas.openxmlformats.org/officeDocument/2006/relationships/image" Target="media/image117.emf"/><Relationship Id="rId157" Type="http://schemas.openxmlformats.org/officeDocument/2006/relationships/image" Target="media/image138.emf"/><Relationship Id="rId178" Type="http://schemas.openxmlformats.org/officeDocument/2006/relationships/image" Target="media/image159.emf"/><Relationship Id="rId301" Type="http://schemas.openxmlformats.org/officeDocument/2006/relationships/image" Target="media/image282.emf"/><Relationship Id="rId322" Type="http://schemas.openxmlformats.org/officeDocument/2006/relationships/footer" Target="footer10.xml"/><Relationship Id="rId343" Type="http://schemas.openxmlformats.org/officeDocument/2006/relationships/image" Target="media/image321.png"/><Relationship Id="rId61" Type="http://schemas.openxmlformats.org/officeDocument/2006/relationships/image" Target="media/image45.emf"/><Relationship Id="rId82" Type="http://schemas.openxmlformats.org/officeDocument/2006/relationships/image" Target="media/image66.emf"/><Relationship Id="rId199" Type="http://schemas.openxmlformats.org/officeDocument/2006/relationships/image" Target="media/image180.emf"/><Relationship Id="rId203" Type="http://schemas.openxmlformats.org/officeDocument/2006/relationships/image" Target="media/image184.emf"/><Relationship Id="rId19" Type="http://schemas.openxmlformats.org/officeDocument/2006/relationships/image" Target="media/image3.emf"/><Relationship Id="rId224" Type="http://schemas.openxmlformats.org/officeDocument/2006/relationships/image" Target="media/image205.emf"/><Relationship Id="rId245" Type="http://schemas.openxmlformats.org/officeDocument/2006/relationships/image" Target="media/image226.emf"/><Relationship Id="rId266" Type="http://schemas.openxmlformats.org/officeDocument/2006/relationships/image" Target="media/image247.emf"/><Relationship Id="rId287" Type="http://schemas.openxmlformats.org/officeDocument/2006/relationships/image" Target="media/image268.emf"/><Relationship Id="rId30" Type="http://schemas.openxmlformats.org/officeDocument/2006/relationships/image" Target="media/image14.emf"/><Relationship Id="rId105" Type="http://schemas.openxmlformats.org/officeDocument/2006/relationships/image" Target="media/image86.emf"/><Relationship Id="rId126" Type="http://schemas.openxmlformats.org/officeDocument/2006/relationships/image" Target="media/image107.emf"/><Relationship Id="rId147" Type="http://schemas.openxmlformats.org/officeDocument/2006/relationships/image" Target="media/image128.emf"/><Relationship Id="rId168" Type="http://schemas.openxmlformats.org/officeDocument/2006/relationships/image" Target="media/image149.emf"/><Relationship Id="rId312" Type="http://schemas.openxmlformats.org/officeDocument/2006/relationships/image" Target="media/image293.emf"/><Relationship Id="rId333" Type="http://schemas.openxmlformats.org/officeDocument/2006/relationships/image" Target="media/image311.png"/><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189" Type="http://schemas.openxmlformats.org/officeDocument/2006/relationships/image" Target="media/image170.emf"/><Relationship Id="rId3" Type="http://schemas.openxmlformats.org/officeDocument/2006/relationships/numbering" Target="numbering.xml"/><Relationship Id="rId214" Type="http://schemas.openxmlformats.org/officeDocument/2006/relationships/image" Target="media/image195.emf"/><Relationship Id="rId235" Type="http://schemas.openxmlformats.org/officeDocument/2006/relationships/image" Target="media/image216.emf"/><Relationship Id="rId256" Type="http://schemas.openxmlformats.org/officeDocument/2006/relationships/image" Target="media/image237.emf"/><Relationship Id="rId277" Type="http://schemas.openxmlformats.org/officeDocument/2006/relationships/image" Target="media/image258.emf"/><Relationship Id="rId298" Type="http://schemas.openxmlformats.org/officeDocument/2006/relationships/image" Target="media/image279.emf"/><Relationship Id="rId116" Type="http://schemas.openxmlformats.org/officeDocument/2006/relationships/image" Target="media/image97.emf"/><Relationship Id="rId137" Type="http://schemas.openxmlformats.org/officeDocument/2006/relationships/image" Target="media/image118.emf"/><Relationship Id="rId158" Type="http://schemas.openxmlformats.org/officeDocument/2006/relationships/image" Target="media/image139.emf"/><Relationship Id="rId302" Type="http://schemas.openxmlformats.org/officeDocument/2006/relationships/image" Target="media/image283.emf"/><Relationship Id="rId323" Type="http://schemas.openxmlformats.org/officeDocument/2006/relationships/footer" Target="footer11.xml"/><Relationship Id="rId344" Type="http://schemas.openxmlformats.org/officeDocument/2006/relationships/image" Target="media/image322.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179" Type="http://schemas.openxmlformats.org/officeDocument/2006/relationships/image" Target="media/image160.emf"/><Relationship Id="rId190" Type="http://schemas.openxmlformats.org/officeDocument/2006/relationships/image" Target="media/image171.emf"/><Relationship Id="rId204" Type="http://schemas.openxmlformats.org/officeDocument/2006/relationships/image" Target="media/image185.emf"/><Relationship Id="rId225" Type="http://schemas.openxmlformats.org/officeDocument/2006/relationships/image" Target="media/image206.emf"/><Relationship Id="rId246" Type="http://schemas.openxmlformats.org/officeDocument/2006/relationships/image" Target="media/image227.emf"/><Relationship Id="rId267" Type="http://schemas.openxmlformats.org/officeDocument/2006/relationships/image" Target="media/image248.emf"/><Relationship Id="rId288" Type="http://schemas.openxmlformats.org/officeDocument/2006/relationships/image" Target="media/image269.emf"/><Relationship Id="rId106" Type="http://schemas.openxmlformats.org/officeDocument/2006/relationships/image" Target="media/image87.emf"/><Relationship Id="rId127" Type="http://schemas.openxmlformats.org/officeDocument/2006/relationships/image" Target="media/image108.emf"/><Relationship Id="rId313" Type="http://schemas.openxmlformats.org/officeDocument/2006/relationships/image" Target="media/image294.emf"/><Relationship Id="rId10" Type="http://schemas.openxmlformats.org/officeDocument/2006/relationships/footer" Target="footer2.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94" Type="http://schemas.openxmlformats.org/officeDocument/2006/relationships/image" Target="media/image78.emf"/><Relationship Id="rId148" Type="http://schemas.openxmlformats.org/officeDocument/2006/relationships/image" Target="media/image129.emf"/><Relationship Id="rId169" Type="http://schemas.openxmlformats.org/officeDocument/2006/relationships/image" Target="media/image150.emf"/><Relationship Id="rId334" Type="http://schemas.openxmlformats.org/officeDocument/2006/relationships/image" Target="media/image312.png"/><Relationship Id="rId4" Type="http://schemas.openxmlformats.org/officeDocument/2006/relationships/styles" Target="styles.xml"/><Relationship Id="rId180" Type="http://schemas.openxmlformats.org/officeDocument/2006/relationships/image" Target="media/image161.emf"/><Relationship Id="rId215" Type="http://schemas.openxmlformats.org/officeDocument/2006/relationships/image" Target="media/image196.emf"/><Relationship Id="rId236" Type="http://schemas.openxmlformats.org/officeDocument/2006/relationships/image" Target="media/image217.emf"/><Relationship Id="rId257" Type="http://schemas.openxmlformats.org/officeDocument/2006/relationships/image" Target="media/image238.emf"/><Relationship Id="rId278" Type="http://schemas.openxmlformats.org/officeDocument/2006/relationships/image" Target="media/image259.emf"/><Relationship Id="rId303" Type="http://schemas.openxmlformats.org/officeDocument/2006/relationships/image" Target="media/image284.emf"/><Relationship Id="rId42" Type="http://schemas.openxmlformats.org/officeDocument/2006/relationships/image" Target="media/image26.emf"/><Relationship Id="rId84" Type="http://schemas.openxmlformats.org/officeDocument/2006/relationships/image" Target="media/image68.emf"/><Relationship Id="rId138" Type="http://schemas.openxmlformats.org/officeDocument/2006/relationships/image" Target="media/image119.emf"/><Relationship Id="rId345" Type="http://schemas.openxmlformats.org/officeDocument/2006/relationships/image" Target="media/image323.png"/><Relationship Id="rId191" Type="http://schemas.openxmlformats.org/officeDocument/2006/relationships/image" Target="media/image172.emf"/><Relationship Id="rId205" Type="http://schemas.openxmlformats.org/officeDocument/2006/relationships/image" Target="media/image186.emf"/><Relationship Id="rId247" Type="http://schemas.openxmlformats.org/officeDocument/2006/relationships/image" Target="media/image228.emf"/><Relationship Id="rId107" Type="http://schemas.openxmlformats.org/officeDocument/2006/relationships/image" Target="media/image88.emf"/><Relationship Id="rId289" Type="http://schemas.openxmlformats.org/officeDocument/2006/relationships/image" Target="media/image270.emf"/><Relationship Id="rId11" Type="http://schemas.openxmlformats.org/officeDocument/2006/relationships/header" Target="header1.xml"/><Relationship Id="rId53" Type="http://schemas.openxmlformats.org/officeDocument/2006/relationships/image" Target="media/image37.emf"/><Relationship Id="rId149" Type="http://schemas.openxmlformats.org/officeDocument/2006/relationships/image" Target="media/image130.emf"/><Relationship Id="rId314" Type="http://schemas.openxmlformats.org/officeDocument/2006/relationships/image" Target="media/image295.emf"/><Relationship Id="rId95" Type="http://schemas.openxmlformats.org/officeDocument/2006/relationships/image" Target="media/image79.emf"/><Relationship Id="rId160" Type="http://schemas.openxmlformats.org/officeDocument/2006/relationships/image" Target="media/image141.emf"/><Relationship Id="rId216" Type="http://schemas.openxmlformats.org/officeDocument/2006/relationships/image" Target="media/image197.emf"/><Relationship Id="rId258" Type="http://schemas.openxmlformats.org/officeDocument/2006/relationships/image" Target="media/image239.emf"/><Relationship Id="rId22" Type="http://schemas.openxmlformats.org/officeDocument/2006/relationships/image" Target="media/image6.emf"/><Relationship Id="rId64" Type="http://schemas.openxmlformats.org/officeDocument/2006/relationships/image" Target="media/image48.emf"/><Relationship Id="rId118" Type="http://schemas.openxmlformats.org/officeDocument/2006/relationships/image" Target="media/image99.emf"/><Relationship Id="rId325" Type="http://schemas.openxmlformats.org/officeDocument/2006/relationships/image" Target="media/image303.png"/><Relationship Id="rId171" Type="http://schemas.openxmlformats.org/officeDocument/2006/relationships/image" Target="media/image152.emf"/><Relationship Id="rId227" Type="http://schemas.openxmlformats.org/officeDocument/2006/relationships/image" Target="media/image208.emf"/><Relationship Id="rId269" Type="http://schemas.openxmlformats.org/officeDocument/2006/relationships/image" Target="media/image250.emf"/><Relationship Id="rId33" Type="http://schemas.openxmlformats.org/officeDocument/2006/relationships/image" Target="media/image17.emf"/><Relationship Id="rId129" Type="http://schemas.openxmlformats.org/officeDocument/2006/relationships/image" Target="media/image110.emf"/><Relationship Id="rId280" Type="http://schemas.openxmlformats.org/officeDocument/2006/relationships/image" Target="media/image261.emf"/><Relationship Id="rId336" Type="http://schemas.openxmlformats.org/officeDocument/2006/relationships/image" Target="media/image314.png"/><Relationship Id="rId75" Type="http://schemas.openxmlformats.org/officeDocument/2006/relationships/image" Target="media/image59.emf"/><Relationship Id="rId140" Type="http://schemas.openxmlformats.org/officeDocument/2006/relationships/image" Target="media/image121.emf"/><Relationship Id="rId182" Type="http://schemas.openxmlformats.org/officeDocument/2006/relationships/image" Target="media/image163.emf"/><Relationship Id="rId6" Type="http://schemas.openxmlformats.org/officeDocument/2006/relationships/webSettings" Target="webSettings.xml"/><Relationship Id="rId238" Type="http://schemas.openxmlformats.org/officeDocument/2006/relationships/image" Target="media/image219.emf"/><Relationship Id="rId291" Type="http://schemas.openxmlformats.org/officeDocument/2006/relationships/image" Target="media/image272.emf"/><Relationship Id="rId305" Type="http://schemas.openxmlformats.org/officeDocument/2006/relationships/image" Target="media/image286.emf"/><Relationship Id="rId347" Type="http://schemas.openxmlformats.org/officeDocument/2006/relationships/image" Target="media/image325.png"/><Relationship Id="rId44" Type="http://schemas.openxmlformats.org/officeDocument/2006/relationships/image" Target="media/image28.emf"/><Relationship Id="rId86" Type="http://schemas.openxmlformats.org/officeDocument/2006/relationships/image" Target="media/image70.emf"/><Relationship Id="rId151" Type="http://schemas.openxmlformats.org/officeDocument/2006/relationships/image" Target="media/image132.emf"/><Relationship Id="rId193" Type="http://schemas.openxmlformats.org/officeDocument/2006/relationships/image" Target="media/image174.emf"/><Relationship Id="rId207" Type="http://schemas.openxmlformats.org/officeDocument/2006/relationships/image" Target="media/image188.emf"/><Relationship Id="rId249" Type="http://schemas.openxmlformats.org/officeDocument/2006/relationships/image" Target="media/image230.emf"/><Relationship Id="rId13" Type="http://schemas.openxmlformats.org/officeDocument/2006/relationships/header" Target="header2.xml"/><Relationship Id="rId109" Type="http://schemas.openxmlformats.org/officeDocument/2006/relationships/image" Target="media/image90.emf"/><Relationship Id="rId260" Type="http://schemas.openxmlformats.org/officeDocument/2006/relationships/image" Target="media/image241.emf"/><Relationship Id="rId316" Type="http://schemas.openxmlformats.org/officeDocument/2006/relationships/image" Target="media/image297.emf"/><Relationship Id="rId55" Type="http://schemas.openxmlformats.org/officeDocument/2006/relationships/image" Target="media/image39.emf"/><Relationship Id="rId97" Type="http://schemas.openxmlformats.org/officeDocument/2006/relationships/image" Target="media/image81.emf"/><Relationship Id="rId120" Type="http://schemas.openxmlformats.org/officeDocument/2006/relationships/image" Target="media/image101.emf"/><Relationship Id="rId162" Type="http://schemas.openxmlformats.org/officeDocument/2006/relationships/image" Target="media/image143.emf"/><Relationship Id="rId218" Type="http://schemas.openxmlformats.org/officeDocument/2006/relationships/image" Target="media/image199.emf"/><Relationship Id="rId271" Type="http://schemas.openxmlformats.org/officeDocument/2006/relationships/image" Target="media/image252.emf"/><Relationship Id="rId24" Type="http://schemas.openxmlformats.org/officeDocument/2006/relationships/image" Target="media/image8.emf"/><Relationship Id="rId66" Type="http://schemas.openxmlformats.org/officeDocument/2006/relationships/image" Target="media/image50.emf"/><Relationship Id="rId131" Type="http://schemas.openxmlformats.org/officeDocument/2006/relationships/image" Target="media/image112.emf"/><Relationship Id="rId327" Type="http://schemas.openxmlformats.org/officeDocument/2006/relationships/image" Target="media/image305.png"/><Relationship Id="rId173" Type="http://schemas.openxmlformats.org/officeDocument/2006/relationships/image" Target="media/image154.emf"/><Relationship Id="rId229" Type="http://schemas.openxmlformats.org/officeDocument/2006/relationships/image" Target="media/image210.emf"/><Relationship Id="rId240" Type="http://schemas.openxmlformats.org/officeDocument/2006/relationships/image" Target="media/image221.emf"/><Relationship Id="rId35" Type="http://schemas.openxmlformats.org/officeDocument/2006/relationships/image" Target="media/image19.emf"/><Relationship Id="rId77" Type="http://schemas.openxmlformats.org/officeDocument/2006/relationships/image" Target="media/image61.emf"/><Relationship Id="rId100" Type="http://schemas.openxmlformats.org/officeDocument/2006/relationships/footer" Target="footer7.xml"/><Relationship Id="rId282" Type="http://schemas.openxmlformats.org/officeDocument/2006/relationships/image" Target="media/image263.emf"/><Relationship Id="rId338" Type="http://schemas.openxmlformats.org/officeDocument/2006/relationships/image" Target="media/image316.png"/><Relationship Id="rId8" Type="http://schemas.openxmlformats.org/officeDocument/2006/relationships/endnotes" Target="endnotes.xml"/><Relationship Id="rId142" Type="http://schemas.openxmlformats.org/officeDocument/2006/relationships/image" Target="media/image123.emf"/><Relationship Id="rId184" Type="http://schemas.openxmlformats.org/officeDocument/2006/relationships/image" Target="media/image16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C77FE4-18A1-40F2-B25F-EEB15180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301</Pages>
  <Words>14526</Words>
  <Characters>82803</Characters>
  <Application>Microsoft Office Word</Application>
  <DocSecurity>0</DocSecurity>
  <Lines>690</Lines>
  <Paragraphs>194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video2</dc:creator>
  <cp:lastModifiedBy>野口　秀斗</cp:lastModifiedBy>
  <cp:revision>4</cp:revision>
  <cp:lastPrinted>2025-03-18T06:34:00Z</cp:lastPrinted>
  <dcterms:created xsi:type="dcterms:W3CDTF">2025-03-19T05:06:00Z</dcterms:created>
  <dcterms:modified xsi:type="dcterms:W3CDTF">2025-04-01T09:44:00Z</dcterms:modified>
</cp:coreProperties>
</file>