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E5AE" w14:textId="0A0B3EBD" w:rsidR="00C36682" w:rsidRPr="008525ED" w:rsidRDefault="002A5132" w:rsidP="00C36682">
      <w:pPr>
        <w:ind w:right="40"/>
        <w:jc w:val="right"/>
        <w:rPr>
          <w:sz w:val="24"/>
          <w:szCs w:val="24"/>
          <w:bdr w:val="single" w:sz="4" w:space="0" w:color="auto" w:frame="1"/>
        </w:rPr>
      </w:pPr>
      <w:r w:rsidRPr="008525ED">
        <w:rPr>
          <w:rFonts w:hint="eastAsia"/>
          <w:sz w:val="24"/>
          <w:szCs w:val="24"/>
          <w:bdr w:val="single" w:sz="4" w:space="0" w:color="auto" w:frame="1"/>
        </w:rPr>
        <w:t>様式</w:t>
      </w:r>
      <w:r w:rsidR="00E5745C" w:rsidRPr="008525ED">
        <w:rPr>
          <w:rFonts w:hint="eastAsia"/>
          <w:sz w:val="24"/>
          <w:szCs w:val="24"/>
          <w:bdr w:val="single" w:sz="4" w:space="0" w:color="auto" w:frame="1"/>
        </w:rPr>
        <w:t>７</w:t>
      </w:r>
    </w:p>
    <w:p w14:paraId="3E1025B1" w14:textId="576ACBC7" w:rsidR="00C36682" w:rsidRDefault="00C36682" w:rsidP="00C36682">
      <w:pPr>
        <w:ind w:right="1000"/>
        <w:jc w:val="center"/>
        <w:rPr>
          <w:rFonts w:asciiTheme="majorEastAsia" w:eastAsiaTheme="majorEastAsia" w:hAnsiTheme="majorEastAsia"/>
          <w:b/>
          <w:bCs/>
          <w:sz w:val="36"/>
          <w:szCs w:val="36"/>
        </w:rPr>
      </w:pPr>
      <w:r w:rsidRPr="008525ED">
        <w:rPr>
          <w:rFonts w:hint="eastAsia"/>
          <w:sz w:val="28"/>
          <w:szCs w:val="28"/>
        </w:rPr>
        <w:t xml:space="preserve">　　　</w:t>
      </w:r>
      <w:r w:rsidR="00DA5B02" w:rsidRPr="004E0819">
        <w:rPr>
          <w:rFonts w:asciiTheme="majorEastAsia" w:eastAsiaTheme="majorEastAsia" w:hAnsiTheme="majorEastAsia" w:hint="eastAsia"/>
          <w:b/>
          <w:bCs/>
          <w:sz w:val="36"/>
          <w:szCs w:val="36"/>
        </w:rPr>
        <w:t>運営管理</w:t>
      </w:r>
    </w:p>
    <w:tbl>
      <w:tblPr>
        <w:tblStyle w:val="ab"/>
        <w:tblW w:w="0" w:type="auto"/>
        <w:tblInd w:w="108" w:type="dxa"/>
        <w:tblLook w:val="04A0" w:firstRow="1" w:lastRow="0" w:firstColumn="1" w:lastColumn="0" w:noHBand="0" w:noVBand="1"/>
      </w:tblPr>
      <w:tblGrid>
        <w:gridCol w:w="2330"/>
        <w:gridCol w:w="7757"/>
      </w:tblGrid>
      <w:tr w:rsidR="00C136E3" w14:paraId="039DE260" w14:textId="77777777" w:rsidTr="00EF064E">
        <w:trPr>
          <w:trHeight w:val="751"/>
        </w:trPr>
        <w:tc>
          <w:tcPr>
            <w:tcW w:w="2410" w:type="dxa"/>
            <w:tcBorders>
              <w:top w:val="single" w:sz="4" w:space="0" w:color="auto"/>
              <w:left w:val="single" w:sz="4" w:space="0" w:color="auto"/>
              <w:bottom w:val="single" w:sz="4" w:space="0" w:color="auto"/>
              <w:right w:val="single" w:sz="4" w:space="0" w:color="auto"/>
            </w:tcBorders>
            <w:vAlign w:val="center"/>
            <w:hideMark/>
          </w:tcPr>
          <w:p w14:paraId="288A8805" w14:textId="77777777" w:rsidR="00C136E3" w:rsidRDefault="00C136E3" w:rsidP="00EF064E">
            <w:pPr>
              <w:jc w:val="center"/>
              <w:rPr>
                <w:b/>
                <w:sz w:val="28"/>
                <w:szCs w:val="28"/>
              </w:rPr>
            </w:pPr>
            <w:r>
              <w:rPr>
                <w:rFonts w:ascii="ＭＳ 明朝" w:eastAsia="ＭＳ 明朝" w:hAnsi="ＭＳ 明朝" w:cs="ＭＳ 明朝" w:hint="eastAsia"/>
                <w:sz w:val="24"/>
                <w:szCs w:val="24"/>
              </w:rPr>
              <w:t>支援センター名</w:t>
            </w:r>
          </w:p>
        </w:tc>
        <w:tc>
          <w:tcPr>
            <w:tcW w:w="8080" w:type="dxa"/>
            <w:tcBorders>
              <w:top w:val="single" w:sz="4" w:space="0" w:color="auto"/>
              <w:left w:val="single" w:sz="4" w:space="0" w:color="auto"/>
              <w:bottom w:val="single" w:sz="4" w:space="0" w:color="auto"/>
              <w:right w:val="single" w:sz="4" w:space="0" w:color="auto"/>
            </w:tcBorders>
            <w:vAlign w:val="center"/>
            <w:hideMark/>
          </w:tcPr>
          <w:p w14:paraId="6590EB40" w14:textId="77777777" w:rsidR="00C136E3" w:rsidRDefault="00C136E3" w:rsidP="00EF064E">
            <w:pPr>
              <w:rPr>
                <w:sz w:val="28"/>
                <w:szCs w:val="28"/>
              </w:rPr>
            </w:pPr>
          </w:p>
        </w:tc>
      </w:tr>
    </w:tbl>
    <w:p w14:paraId="23D1BCFD" w14:textId="77777777" w:rsidR="004E0819" w:rsidRPr="004E0819" w:rsidRDefault="004E0819" w:rsidP="00C36682">
      <w:pPr>
        <w:ind w:right="1000"/>
        <w:jc w:val="center"/>
        <w:rPr>
          <w:rFonts w:asciiTheme="majorEastAsia" w:eastAsiaTheme="majorEastAsia" w:hAnsiTheme="majorEastAsia"/>
          <w:b/>
          <w:bCs/>
          <w:sz w:val="36"/>
          <w:szCs w:val="36"/>
        </w:rPr>
      </w:pPr>
    </w:p>
    <w:p w14:paraId="0C82DD35" w14:textId="4A538361" w:rsidR="00E5745C" w:rsidRDefault="00F24BE1" w:rsidP="00F24BE1">
      <w:pPr>
        <w:ind w:right="1000"/>
        <w:jc w:val="left"/>
        <w:rPr>
          <w:sz w:val="28"/>
          <w:szCs w:val="28"/>
        </w:rPr>
      </w:pPr>
      <w:r>
        <w:rPr>
          <w:rFonts w:hint="eastAsia"/>
          <w:sz w:val="28"/>
          <w:szCs w:val="28"/>
        </w:rPr>
        <w:t>次ページ以降の</w:t>
      </w:r>
      <w:r w:rsidR="00754558">
        <w:rPr>
          <w:rFonts w:hint="eastAsia"/>
          <w:sz w:val="28"/>
          <w:szCs w:val="28"/>
        </w:rPr>
        <w:t>６つの課題</w:t>
      </w:r>
      <w:r w:rsidR="005721EE">
        <w:rPr>
          <w:rFonts w:hint="eastAsia"/>
          <w:sz w:val="28"/>
          <w:szCs w:val="28"/>
        </w:rPr>
        <w:t>に</w:t>
      </w:r>
      <w:r w:rsidR="00754558">
        <w:rPr>
          <w:rFonts w:hint="eastAsia"/>
          <w:sz w:val="28"/>
          <w:szCs w:val="28"/>
        </w:rPr>
        <w:t>ついて、</w:t>
      </w:r>
      <w:r>
        <w:rPr>
          <w:rFonts w:hint="eastAsia"/>
          <w:sz w:val="28"/>
          <w:szCs w:val="28"/>
        </w:rPr>
        <w:t>地域包括支援センターの業務を受託した場合に、どのように運営を行っていくかをそれぞれ</w:t>
      </w:r>
      <w:r w:rsidR="00945EE9">
        <w:rPr>
          <w:rFonts w:hint="eastAsia"/>
          <w:sz w:val="28"/>
          <w:szCs w:val="28"/>
        </w:rPr>
        <w:t>できる限り具体的に</w:t>
      </w:r>
      <w:r w:rsidR="00B57979">
        <w:rPr>
          <w:rFonts w:hint="eastAsia"/>
          <w:sz w:val="28"/>
          <w:szCs w:val="28"/>
        </w:rPr>
        <w:t>記載してください。</w:t>
      </w:r>
    </w:p>
    <w:p w14:paraId="04761CA6" w14:textId="404BFB38" w:rsidR="00F24BE1" w:rsidRDefault="00F24BE1" w:rsidP="00F24BE1">
      <w:pPr>
        <w:ind w:right="1000"/>
        <w:jc w:val="left"/>
        <w:rPr>
          <w:sz w:val="28"/>
          <w:szCs w:val="28"/>
        </w:rPr>
      </w:pPr>
    </w:p>
    <w:p w14:paraId="3DF16DDC" w14:textId="72105494" w:rsidR="004E0819" w:rsidRDefault="004E0819" w:rsidP="00F24BE1">
      <w:pPr>
        <w:ind w:right="1000"/>
        <w:jc w:val="left"/>
        <w:rPr>
          <w:sz w:val="28"/>
          <w:szCs w:val="28"/>
        </w:rPr>
      </w:pPr>
    </w:p>
    <w:p w14:paraId="7789B2CA" w14:textId="77777777" w:rsidR="004E0819" w:rsidRPr="004E0819" w:rsidRDefault="004E0819" w:rsidP="00F24BE1">
      <w:pPr>
        <w:ind w:right="1000"/>
        <w:jc w:val="left"/>
        <w:rPr>
          <w:sz w:val="28"/>
          <w:szCs w:val="28"/>
        </w:rPr>
      </w:pPr>
    </w:p>
    <w:p w14:paraId="257251A8" w14:textId="7BFC05CA" w:rsidR="00F24BE1" w:rsidRPr="00F24BE1" w:rsidRDefault="00F24BE1" w:rsidP="00F24BE1">
      <w:pPr>
        <w:ind w:right="1000"/>
        <w:jc w:val="left"/>
        <w:rPr>
          <w:sz w:val="28"/>
          <w:szCs w:val="28"/>
        </w:rPr>
      </w:pPr>
      <w:r>
        <w:rPr>
          <w:rFonts w:hint="eastAsia"/>
          <w:sz w:val="28"/>
          <w:szCs w:val="28"/>
        </w:rPr>
        <w:t>【注意事項】</w:t>
      </w:r>
    </w:p>
    <w:p w14:paraId="1D7F3032" w14:textId="77777777" w:rsidR="008354C2" w:rsidRPr="004F3E9A" w:rsidRDefault="008354C2" w:rsidP="008354C2">
      <w:pPr>
        <w:ind w:right="1000"/>
        <w:jc w:val="left"/>
        <w:rPr>
          <w:sz w:val="28"/>
          <w:szCs w:val="28"/>
        </w:rPr>
      </w:pPr>
      <w:r w:rsidRPr="004F3E9A">
        <w:rPr>
          <w:rFonts w:hint="eastAsia"/>
          <w:sz w:val="28"/>
          <w:szCs w:val="28"/>
        </w:rPr>
        <w:t>・応募する支援センターごとに作成してください。</w:t>
      </w:r>
    </w:p>
    <w:p w14:paraId="3368B785" w14:textId="77777777" w:rsidR="008354C2" w:rsidRPr="004F3E9A" w:rsidRDefault="008354C2" w:rsidP="008354C2">
      <w:pPr>
        <w:ind w:right="1000"/>
        <w:jc w:val="left"/>
        <w:rPr>
          <w:sz w:val="28"/>
          <w:szCs w:val="28"/>
          <w:u w:val="wave"/>
        </w:rPr>
      </w:pPr>
      <w:r w:rsidRPr="004F3E9A">
        <w:rPr>
          <w:rFonts w:hint="eastAsia"/>
          <w:sz w:val="28"/>
          <w:szCs w:val="28"/>
        </w:rPr>
        <w:t>・</w:t>
      </w:r>
      <w:r w:rsidRPr="004F3E9A">
        <w:rPr>
          <w:rFonts w:hint="eastAsia"/>
          <w:sz w:val="28"/>
          <w:szCs w:val="28"/>
          <w:u w:val="wave"/>
        </w:rPr>
        <w:t>文字は、１０．５ポイント以上としてください。</w:t>
      </w:r>
    </w:p>
    <w:p w14:paraId="53553C7C" w14:textId="77777777" w:rsidR="008354C2" w:rsidRPr="004F3E9A" w:rsidRDefault="008354C2" w:rsidP="008354C2">
      <w:pPr>
        <w:ind w:right="1000"/>
        <w:jc w:val="left"/>
        <w:rPr>
          <w:sz w:val="28"/>
          <w:szCs w:val="28"/>
        </w:rPr>
      </w:pPr>
      <w:r w:rsidRPr="004F3E9A">
        <w:rPr>
          <w:rFonts w:hint="eastAsia"/>
          <w:sz w:val="28"/>
          <w:szCs w:val="28"/>
        </w:rPr>
        <w:t>・</w:t>
      </w:r>
      <w:r w:rsidRPr="004F3E9A">
        <w:rPr>
          <w:rFonts w:hint="eastAsia"/>
          <w:sz w:val="28"/>
          <w:szCs w:val="28"/>
          <w:u w:val="wave"/>
        </w:rPr>
        <w:t>様式のレイアウトの変更、枠の拡張、ページの追加等はできません</w:t>
      </w:r>
      <w:r w:rsidRPr="004F3E9A">
        <w:rPr>
          <w:rFonts w:hint="eastAsia"/>
          <w:sz w:val="28"/>
          <w:szCs w:val="28"/>
        </w:rPr>
        <w:t>。</w:t>
      </w:r>
    </w:p>
    <w:p w14:paraId="07FE52B8" w14:textId="77777777" w:rsidR="008354C2" w:rsidRPr="004F3E9A" w:rsidRDefault="008354C2" w:rsidP="008354C2">
      <w:pPr>
        <w:ind w:right="1000"/>
        <w:jc w:val="left"/>
        <w:rPr>
          <w:sz w:val="28"/>
          <w:szCs w:val="28"/>
          <w:u w:val="wave"/>
        </w:rPr>
      </w:pPr>
      <w:r w:rsidRPr="004F3E9A">
        <w:rPr>
          <w:rFonts w:hint="eastAsia"/>
          <w:sz w:val="28"/>
          <w:szCs w:val="28"/>
        </w:rPr>
        <w:t>・</w:t>
      </w:r>
      <w:r w:rsidRPr="004F3E9A">
        <w:rPr>
          <w:rFonts w:hint="eastAsia"/>
          <w:sz w:val="28"/>
          <w:szCs w:val="28"/>
          <w:u w:val="wave"/>
        </w:rPr>
        <w:t>様式以外の添付書類や別紙等は認めません。図や写真等を活用する場合も様式の枠内に収めてください。</w:t>
      </w:r>
    </w:p>
    <w:p w14:paraId="42B7FF03" w14:textId="572C0AA7" w:rsidR="008354C2" w:rsidRPr="004F3E9A" w:rsidRDefault="008354C2" w:rsidP="008354C2">
      <w:pPr>
        <w:ind w:right="1000"/>
        <w:jc w:val="left"/>
        <w:rPr>
          <w:sz w:val="28"/>
          <w:szCs w:val="28"/>
        </w:rPr>
      </w:pPr>
      <w:r w:rsidRPr="004F3E9A">
        <w:rPr>
          <w:rFonts w:hint="eastAsia"/>
          <w:sz w:val="28"/>
          <w:szCs w:val="28"/>
        </w:rPr>
        <w:t>・</w:t>
      </w:r>
      <w:r w:rsidRPr="004F3E9A">
        <w:rPr>
          <w:rFonts w:hint="eastAsia"/>
          <w:sz w:val="28"/>
          <w:szCs w:val="28"/>
          <w:u w:val="wave"/>
        </w:rPr>
        <w:t>事業者を特定または推測できるような記載</w:t>
      </w:r>
      <w:r w:rsidRPr="003B053A">
        <w:rPr>
          <w:rFonts w:hint="eastAsia"/>
          <w:sz w:val="28"/>
          <w:szCs w:val="28"/>
          <w:u w:val="wave"/>
        </w:rPr>
        <w:t>（法人名、地域名、イベントの固有名詞</w:t>
      </w:r>
      <w:r w:rsidR="00C95CBA">
        <w:rPr>
          <w:rFonts w:hint="eastAsia"/>
          <w:sz w:val="28"/>
          <w:szCs w:val="28"/>
          <w:u w:val="wave"/>
        </w:rPr>
        <w:t>等</w:t>
      </w:r>
      <w:r w:rsidRPr="003B053A">
        <w:rPr>
          <w:rFonts w:hint="eastAsia"/>
          <w:sz w:val="28"/>
          <w:szCs w:val="28"/>
          <w:u w:val="wave"/>
        </w:rPr>
        <w:t>）</w:t>
      </w:r>
      <w:r w:rsidRPr="004F3E9A">
        <w:rPr>
          <w:rFonts w:hint="eastAsia"/>
          <w:sz w:val="28"/>
          <w:szCs w:val="28"/>
          <w:u w:val="wave"/>
        </w:rPr>
        <w:t>はできません</w:t>
      </w:r>
      <w:r w:rsidRPr="004F3E9A">
        <w:rPr>
          <w:rFonts w:hint="eastAsia"/>
          <w:sz w:val="28"/>
          <w:szCs w:val="28"/>
        </w:rPr>
        <w:t>。事務局にて、事業者を特定できると判断した場合は、事務局にて黒塗り等させていただきます。</w:t>
      </w:r>
    </w:p>
    <w:p w14:paraId="27BEE956" w14:textId="77777777" w:rsidR="008354C2" w:rsidRPr="004F3E9A" w:rsidRDefault="008354C2" w:rsidP="008354C2">
      <w:pPr>
        <w:ind w:right="1000"/>
        <w:jc w:val="left"/>
        <w:rPr>
          <w:sz w:val="28"/>
          <w:szCs w:val="28"/>
        </w:rPr>
      </w:pPr>
      <w:r w:rsidRPr="004F3E9A">
        <w:rPr>
          <w:rFonts w:hint="eastAsia"/>
          <w:sz w:val="28"/>
          <w:szCs w:val="28"/>
        </w:rPr>
        <w:t>・カラーは使用可能です。その場合は、正本、副本①、副本②とも、すべてカラーにて印刷をしてください。なお、事務局による黒塗りが必要になった場合等で、事務局側での複製が必要になった場合については、白黒印刷となります。あらかじめご了承ください。</w:t>
      </w:r>
    </w:p>
    <w:p w14:paraId="7E8071D5" w14:textId="77777777" w:rsidR="000601A1" w:rsidRDefault="000601A1" w:rsidP="00E5745C">
      <w:pPr>
        <w:ind w:left="442" w:right="56" w:hangingChars="200" w:hanging="442"/>
        <w:rPr>
          <w:b/>
          <w:bCs/>
          <w:sz w:val="22"/>
          <w:u w:val="double"/>
        </w:rPr>
      </w:pPr>
    </w:p>
    <w:p w14:paraId="136CEEEE" w14:textId="49CAA749" w:rsidR="00402DBF" w:rsidRPr="001C516B" w:rsidRDefault="00C36682" w:rsidP="00E5745C">
      <w:pPr>
        <w:ind w:left="442" w:right="56" w:hangingChars="200" w:hanging="442"/>
        <w:rPr>
          <w:b/>
          <w:bCs/>
          <w:sz w:val="22"/>
          <w:u w:val="double"/>
        </w:rPr>
      </w:pPr>
      <w:r w:rsidRPr="001C516B">
        <w:rPr>
          <w:rFonts w:hint="eastAsia"/>
          <w:b/>
          <w:bCs/>
          <w:sz w:val="22"/>
          <w:u w:val="double"/>
        </w:rPr>
        <w:lastRenderedPageBreak/>
        <w:t>１．</w:t>
      </w:r>
      <w:r w:rsidR="00402DBF" w:rsidRPr="001C516B">
        <w:rPr>
          <w:rFonts w:hint="eastAsia"/>
          <w:b/>
          <w:bCs/>
          <w:sz w:val="22"/>
          <w:u w:val="double"/>
        </w:rPr>
        <w:t>運営方針</w:t>
      </w:r>
    </w:p>
    <w:p w14:paraId="278BB5F2" w14:textId="77777777" w:rsidR="00EA2B82" w:rsidRDefault="00EA2B82" w:rsidP="00402DBF">
      <w:pPr>
        <w:ind w:leftChars="200" w:left="420" w:right="56"/>
        <w:rPr>
          <w:sz w:val="22"/>
        </w:rPr>
      </w:pPr>
      <w:r w:rsidRPr="00EA2B82">
        <w:rPr>
          <w:rFonts w:hint="eastAsia"/>
          <w:sz w:val="22"/>
        </w:rPr>
        <w:t>地域包括支援センター（あんしんすこやかセンター）の事業をどのような方針で運営していきたいかを記載してください。</w:t>
      </w:r>
    </w:p>
    <w:p w14:paraId="5516EE89" w14:textId="50AE1152" w:rsidR="00C36682" w:rsidRPr="003B053A" w:rsidRDefault="00EA2B82" w:rsidP="00402DBF">
      <w:pPr>
        <w:ind w:leftChars="200" w:left="420" w:right="56"/>
        <w:rPr>
          <w:color w:val="000000" w:themeColor="text1"/>
          <w:sz w:val="22"/>
        </w:rPr>
      </w:pPr>
      <w:r w:rsidRPr="003B053A">
        <w:rPr>
          <w:rFonts w:hint="eastAsia"/>
          <w:color w:val="000000" w:themeColor="text1"/>
          <w:sz w:val="22"/>
        </w:rPr>
        <w:t>（</w:t>
      </w:r>
      <w:r w:rsidR="00C136E3" w:rsidRPr="003B053A">
        <w:rPr>
          <w:rFonts w:hint="eastAsia"/>
          <w:color w:val="000000" w:themeColor="text1"/>
          <w:sz w:val="22"/>
        </w:rPr>
        <w:t>地域包括支援センターの運営を通して、どのような地域にしていきたいのか。その実現のために、どのように地域のニーズや特性を把握して地域</w:t>
      </w:r>
      <w:r w:rsidR="00CC5C5A" w:rsidRPr="003B053A">
        <w:rPr>
          <w:rFonts w:hint="eastAsia"/>
          <w:color w:val="000000" w:themeColor="text1"/>
          <w:sz w:val="22"/>
        </w:rPr>
        <w:t>づくりを行っていくのか</w:t>
      </w:r>
      <w:r w:rsidRPr="003B053A">
        <w:rPr>
          <w:rFonts w:hint="eastAsia"/>
          <w:color w:val="000000" w:themeColor="text1"/>
          <w:sz w:val="22"/>
        </w:rPr>
        <w:t>。）</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10018"/>
      </w:tblGrid>
      <w:tr w:rsidR="00C36682" w:rsidRPr="008525ED" w14:paraId="3AEDFB7F" w14:textId="77777777" w:rsidTr="00754558">
        <w:trPr>
          <w:trHeight w:val="6416"/>
        </w:trPr>
        <w:tc>
          <w:tcPr>
            <w:tcW w:w="10440" w:type="dxa"/>
            <w:tcBorders>
              <w:top w:val="single" w:sz="6" w:space="0" w:color="auto"/>
              <w:left w:val="single" w:sz="6" w:space="0" w:color="auto"/>
              <w:bottom w:val="single" w:sz="6" w:space="0" w:color="auto"/>
              <w:right w:val="single" w:sz="6" w:space="0" w:color="auto"/>
            </w:tcBorders>
            <w:vAlign w:val="center"/>
          </w:tcPr>
          <w:p w14:paraId="76D3C9A2" w14:textId="12F31DA1" w:rsidR="00B57979" w:rsidRDefault="00B57979" w:rsidP="00126F71">
            <w:pPr>
              <w:jc w:val="left"/>
              <w:rPr>
                <w:sz w:val="24"/>
                <w:szCs w:val="24"/>
              </w:rPr>
            </w:pPr>
          </w:p>
          <w:p w14:paraId="13C47698" w14:textId="7306552C" w:rsidR="00754558" w:rsidRDefault="00754558" w:rsidP="00126F71">
            <w:pPr>
              <w:jc w:val="left"/>
              <w:rPr>
                <w:sz w:val="24"/>
                <w:szCs w:val="24"/>
              </w:rPr>
            </w:pPr>
          </w:p>
          <w:p w14:paraId="54FE5C6A" w14:textId="3D2C29D9" w:rsidR="00754558" w:rsidRDefault="00754558" w:rsidP="00126F71">
            <w:pPr>
              <w:jc w:val="left"/>
              <w:rPr>
                <w:sz w:val="24"/>
                <w:szCs w:val="24"/>
              </w:rPr>
            </w:pPr>
          </w:p>
          <w:p w14:paraId="624E2D6A" w14:textId="6C313590" w:rsidR="00754558" w:rsidRDefault="00754558" w:rsidP="00126F71">
            <w:pPr>
              <w:jc w:val="left"/>
              <w:rPr>
                <w:sz w:val="24"/>
                <w:szCs w:val="24"/>
              </w:rPr>
            </w:pPr>
          </w:p>
          <w:p w14:paraId="36E0D165" w14:textId="69CDE1BC" w:rsidR="00754558" w:rsidRDefault="00754558" w:rsidP="00126F71">
            <w:pPr>
              <w:jc w:val="left"/>
              <w:rPr>
                <w:sz w:val="24"/>
                <w:szCs w:val="24"/>
              </w:rPr>
            </w:pPr>
          </w:p>
          <w:p w14:paraId="1A59E588" w14:textId="77777777" w:rsidR="00754558" w:rsidRDefault="00754558" w:rsidP="00126F71">
            <w:pPr>
              <w:jc w:val="left"/>
              <w:rPr>
                <w:sz w:val="24"/>
                <w:szCs w:val="24"/>
              </w:rPr>
            </w:pPr>
          </w:p>
          <w:p w14:paraId="1A3AE459" w14:textId="77777777" w:rsidR="00564D27" w:rsidRDefault="00564D27" w:rsidP="00126F71">
            <w:pPr>
              <w:jc w:val="left"/>
              <w:rPr>
                <w:sz w:val="24"/>
                <w:szCs w:val="24"/>
              </w:rPr>
            </w:pPr>
          </w:p>
          <w:p w14:paraId="00B5F24C" w14:textId="77777777" w:rsidR="00564D27" w:rsidRDefault="00564D27" w:rsidP="00126F71">
            <w:pPr>
              <w:jc w:val="left"/>
              <w:rPr>
                <w:sz w:val="24"/>
                <w:szCs w:val="24"/>
              </w:rPr>
            </w:pPr>
          </w:p>
          <w:p w14:paraId="75132DEF" w14:textId="77777777" w:rsidR="00564D27" w:rsidRDefault="00564D27" w:rsidP="00126F71">
            <w:pPr>
              <w:jc w:val="left"/>
              <w:rPr>
                <w:sz w:val="24"/>
                <w:szCs w:val="24"/>
              </w:rPr>
            </w:pPr>
          </w:p>
          <w:p w14:paraId="5E068F1B" w14:textId="77777777" w:rsidR="00564D27" w:rsidRDefault="00564D27" w:rsidP="00126F71">
            <w:pPr>
              <w:jc w:val="left"/>
              <w:rPr>
                <w:sz w:val="24"/>
                <w:szCs w:val="24"/>
              </w:rPr>
            </w:pPr>
          </w:p>
          <w:p w14:paraId="5B4A45E0" w14:textId="77777777" w:rsidR="00564D27" w:rsidRDefault="00564D27" w:rsidP="00126F71">
            <w:pPr>
              <w:jc w:val="left"/>
              <w:rPr>
                <w:sz w:val="24"/>
                <w:szCs w:val="24"/>
              </w:rPr>
            </w:pPr>
          </w:p>
          <w:p w14:paraId="5FCF70B7" w14:textId="77777777" w:rsidR="00564D27" w:rsidRDefault="00564D27" w:rsidP="00126F71">
            <w:pPr>
              <w:jc w:val="left"/>
              <w:rPr>
                <w:sz w:val="24"/>
                <w:szCs w:val="24"/>
              </w:rPr>
            </w:pPr>
          </w:p>
          <w:p w14:paraId="648AA3FE" w14:textId="77777777" w:rsidR="00564D27" w:rsidRDefault="00564D27" w:rsidP="00126F71">
            <w:pPr>
              <w:jc w:val="left"/>
              <w:rPr>
                <w:sz w:val="24"/>
                <w:szCs w:val="24"/>
              </w:rPr>
            </w:pPr>
          </w:p>
          <w:p w14:paraId="74631CDC" w14:textId="77777777" w:rsidR="00564D27" w:rsidRDefault="00564D27" w:rsidP="00126F71">
            <w:pPr>
              <w:jc w:val="left"/>
              <w:rPr>
                <w:sz w:val="24"/>
                <w:szCs w:val="24"/>
              </w:rPr>
            </w:pPr>
          </w:p>
          <w:p w14:paraId="3B969977" w14:textId="77777777" w:rsidR="00564D27" w:rsidRDefault="00564D27" w:rsidP="00126F71">
            <w:pPr>
              <w:jc w:val="left"/>
              <w:rPr>
                <w:sz w:val="24"/>
                <w:szCs w:val="24"/>
              </w:rPr>
            </w:pPr>
          </w:p>
          <w:p w14:paraId="1F573B43" w14:textId="77777777" w:rsidR="00564D27" w:rsidRDefault="00564D27" w:rsidP="00126F71">
            <w:pPr>
              <w:jc w:val="left"/>
              <w:rPr>
                <w:sz w:val="24"/>
                <w:szCs w:val="24"/>
              </w:rPr>
            </w:pPr>
          </w:p>
          <w:p w14:paraId="5A1BB900" w14:textId="77777777" w:rsidR="00564D27" w:rsidRDefault="00564D27" w:rsidP="00126F71">
            <w:pPr>
              <w:jc w:val="left"/>
              <w:rPr>
                <w:sz w:val="24"/>
                <w:szCs w:val="24"/>
              </w:rPr>
            </w:pPr>
          </w:p>
          <w:p w14:paraId="1BC5DE20" w14:textId="77777777" w:rsidR="00564D27" w:rsidRDefault="00564D27" w:rsidP="00126F71">
            <w:pPr>
              <w:jc w:val="left"/>
              <w:rPr>
                <w:sz w:val="24"/>
                <w:szCs w:val="24"/>
              </w:rPr>
            </w:pPr>
          </w:p>
          <w:p w14:paraId="12753ADB" w14:textId="77777777" w:rsidR="00C136E3" w:rsidRDefault="00C136E3" w:rsidP="00126F71">
            <w:pPr>
              <w:jc w:val="left"/>
              <w:rPr>
                <w:sz w:val="24"/>
                <w:szCs w:val="24"/>
              </w:rPr>
            </w:pPr>
          </w:p>
          <w:p w14:paraId="0E70EC14" w14:textId="77777777" w:rsidR="00C136E3" w:rsidRDefault="00C136E3" w:rsidP="00126F71">
            <w:pPr>
              <w:jc w:val="left"/>
              <w:rPr>
                <w:sz w:val="24"/>
                <w:szCs w:val="24"/>
              </w:rPr>
            </w:pPr>
          </w:p>
          <w:p w14:paraId="1013DF55" w14:textId="77777777" w:rsidR="00C136E3" w:rsidRDefault="00C136E3" w:rsidP="00126F71">
            <w:pPr>
              <w:jc w:val="left"/>
              <w:rPr>
                <w:sz w:val="24"/>
                <w:szCs w:val="24"/>
              </w:rPr>
            </w:pPr>
          </w:p>
          <w:p w14:paraId="67C7A99F" w14:textId="77777777" w:rsidR="00C136E3" w:rsidRDefault="00C136E3" w:rsidP="00126F71">
            <w:pPr>
              <w:jc w:val="left"/>
              <w:rPr>
                <w:sz w:val="24"/>
                <w:szCs w:val="24"/>
              </w:rPr>
            </w:pPr>
          </w:p>
          <w:p w14:paraId="692270C3" w14:textId="77777777" w:rsidR="00C136E3" w:rsidRDefault="00C136E3" w:rsidP="00126F71">
            <w:pPr>
              <w:jc w:val="left"/>
              <w:rPr>
                <w:sz w:val="24"/>
                <w:szCs w:val="24"/>
              </w:rPr>
            </w:pPr>
          </w:p>
          <w:p w14:paraId="45532B27" w14:textId="77777777" w:rsidR="00C136E3" w:rsidRDefault="00C136E3" w:rsidP="00126F71">
            <w:pPr>
              <w:jc w:val="left"/>
              <w:rPr>
                <w:sz w:val="24"/>
                <w:szCs w:val="24"/>
              </w:rPr>
            </w:pPr>
          </w:p>
          <w:p w14:paraId="216C4A1B" w14:textId="77777777" w:rsidR="00C136E3" w:rsidRDefault="00C136E3" w:rsidP="00126F71">
            <w:pPr>
              <w:jc w:val="left"/>
              <w:rPr>
                <w:sz w:val="24"/>
                <w:szCs w:val="24"/>
              </w:rPr>
            </w:pPr>
          </w:p>
          <w:p w14:paraId="587082AA" w14:textId="77777777" w:rsidR="00C136E3" w:rsidRDefault="00C136E3" w:rsidP="00126F71">
            <w:pPr>
              <w:jc w:val="left"/>
              <w:rPr>
                <w:sz w:val="24"/>
                <w:szCs w:val="24"/>
              </w:rPr>
            </w:pPr>
          </w:p>
          <w:p w14:paraId="2ACE08EC" w14:textId="77777777" w:rsidR="00C136E3" w:rsidRDefault="00C136E3" w:rsidP="00126F71">
            <w:pPr>
              <w:jc w:val="left"/>
              <w:rPr>
                <w:sz w:val="24"/>
                <w:szCs w:val="24"/>
              </w:rPr>
            </w:pPr>
          </w:p>
          <w:p w14:paraId="519A31CD" w14:textId="77777777" w:rsidR="00C136E3" w:rsidRDefault="00C136E3" w:rsidP="00126F71">
            <w:pPr>
              <w:jc w:val="left"/>
              <w:rPr>
                <w:sz w:val="24"/>
                <w:szCs w:val="24"/>
              </w:rPr>
            </w:pPr>
          </w:p>
          <w:p w14:paraId="690A0F67" w14:textId="77777777" w:rsidR="00C136E3" w:rsidRDefault="00C136E3" w:rsidP="00126F71">
            <w:pPr>
              <w:jc w:val="left"/>
              <w:rPr>
                <w:sz w:val="24"/>
                <w:szCs w:val="24"/>
              </w:rPr>
            </w:pPr>
          </w:p>
          <w:p w14:paraId="443C3BD0" w14:textId="77777777" w:rsidR="00C136E3" w:rsidRDefault="00C136E3" w:rsidP="00126F71">
            <w:pPr>
              <w:jc w:val="left"/>
              <w:rPr>
                <w:sz w:val="24"/>
                <w:szCs w:val="24"/>
              </w:rPr>
            </w:pPr>
          </w:p>
          <w:p w14:paraId="1294A663" w14:textId="77777777" w:rsidR="00C136E3" w:rsidRDefault="00C136E3" w:rsidP="00126F71">
            <w:pPr>
              <w:jc w:val="left"/>
              <w:rPr>
                <w:sz w:val="24"/>
                <w:szCs w:val="24"/>
              </w:rPr>
            </w:pPr>
          </w:p>
          <w:p w14:paraId="3A14D796" w14:textId="77777777" w:rsidR="00C136E3" w:rsidRDefault="00C136E3" w:rsidP="00126F71">
            <w:pPr>
              <w:jc w:val="left"/>
              <w:rPr>
                <w:sz w:val="24"/>
                <w:szCs w:val="24"/>
              </w:rPr>
            </w:pPr>
          </w:p>
          <w:p w14:paraId="18EF7F0A" w14:textId="77777777" w:rsidR="00C136E3" w:rsidRDefault="00C136E3" w:rsidP="00126F71">
            <w:pPr>
              <w:jc w:val="left"/>
              <w:rPr>
                <w:sz w:val="24"/>
                <w:szCs w:val="24"/>
              </w:rPr>
            </w:pPr>
          </w:p>
          <w:p w14:paraId="335C6208" w14:textId="77777777" w:rsidR="00C136E3" w:rsidRDefault="00C136E3" w:rsidP="00126F71">
            <w:pPr>
              <w:jc w:val="left"/>
              <w:rPr>
                <w:sz w:val="24"/>
                <w:szCs w:val="24"/>
              </w:rPr>
            </w:pPr>
          </w:p>
          <w:p w14:paraId="286ADC08" w14:textId="77777777" w:rsidR="00C136E3" w:rsidRDefault="00C136E3" w:rsidP="00126F71">
            <w:pPr>
              <w:jc w:val="left"/>
              <w:rPr>
                <w:sz w:val="24"/>
                <w:szCs w:val="24"/>
              </w:rPr>
            </w:pPr>
          </w:p>
          <w:p w14:paraId="1365031D" w14:textId="77777777" w:rsidR="00C136E3" w:rsidRDefault="00C136E3" w:rsidP="00126F71">
            <w:pPr>
              <w:jc w:val="left"/>
              <w:rPr>
                <w:sz w:val="24"/>
                <w:szCs w:val="24"/>
              </w:rPr>
            </w:pPr>
          </w:p>
          <w:p w14:paraId="351A9BD7" w14:textId="77777777" w:rsidR="00C136E3" w:rsidRDefault="00C136E3" w:rsidP="00126F71">
            <w:pPr>
              <w:jc w:val="left"/>
              <w:rPr>
                <w:sz w:val="24"/>
                <w:szCs w:val="24"/>
              </w:rPr>
            </w:pPr>
          </w:p>
          <w:p w14:paraId="6BC9E1F2" w14:textId="6F33E665" w:rsidR="00C136E3" w:rsidRPr="008525ED" w:rsidRDefault="00C136E3" w:rsidP="00126F71">
            <w:pPr>
              <w:jc w:val="left"/>
              <w:rPr>
                <w:sz w:val="24"/>
                <w:szCs w:val="24"/>
              </w:rPr>
            </w:pPr>
          </w:p>
        </w:tc>
      </w:tr>
    </w:tbl>
    <w:p w14:paraId="6E478DA0" w14:textId="77777777" w:rsidR="00402DBF" w:rsidRPr="001C516B" w:rsidRDefault="00C36682" w:rsidP="00DA3E61">
      <w:pPr>
        <w:ind w:left="442" w:right="198" w:hangingChars="200" w:hanging="442"/>
        <w:rPr>
          <w:b/>
          <w:bCs/>
          <w:sz w:val="22"/>
          <w:u w:val="double"/>
        </w:rPr>
      </w:pPr>
      <w:r w:rsidRPr="001C516B">
        <w:rPr>
          <w:rFonts w:hint="eastAsia"/>
          <w:b/>
          <w:bCs/>
          <w:sz w:val="22"/>
          <w:u w:val="double"/>
        </w:rPr>
        <w:lastRenderedPageBreak/>
        <w:t>２．</w:t>
      </w:r>
      <w:r w:rsidR="00402DBF" w:rsidRPr="001C516B">
        <w:rPr>
          <w:rFonts w:hint="eastAsia"/>
          <w:b/>
          <w:bCs/>
          <w:sz w:val="22"/>
          <w:u w:val="double"/>
        </w:rPr>
        <w:t>管理・運営体制</w:t>
      </w:r>
    </w:p>
    <w:p w14:paraId="4A1131FA" w14:textId="132245B4" w:rsidR="00C36682" w:rsidRPr="00877257" w:rsidRDefault="0041182A" w:rsidP="000D0796">
      <w:pPr>
        <w:ind w:leftChars="200" w:left="420" w:right="198"/>
        <w:rPr>
          <w:sz w:val="22"/>
        </w:rPr>
      </w:pPr>
      <w:r w:rsidRPr="00877257">
        <w:rPr>
          <w:rFonts w:hint="eastAsia"/>
          <w:sz w:val="22"/>
        </w:rPr>
        <w:t>地域包括支援センターの運営には、事業者のバックアップ</w:t>
      </w:r>
      <w:r w:rsidR="001F6B10" w:rsidRPr="00877257">
        <w:rPr>
          <w:rFonts w:hint="eastAsia"/>
          <w:sz w:val="22"/>
        </w:rPr>
        <w:t>（日常業務のフォロー、研修、人員確保等）</w:t>
      </w:r>
      <w:r w:rsidRPr="00877257">
        <w:rPr>
          <w:rFonts w:hint="eastAsia"/>
          <w:sz w:val="22"/>
        </w:rPr>
        <w:t>が不可欠です。</w:t>
      </w:r>
      <w:r w:rsidR="001F6B10" w:rsidRPr="00877257">
        <w:rPr>
          <w:rFonts w:hint="eastAsia"/>
          <w:sz w:val="22"/>
        </w:rPr>
        <w:t>事業者</w:t>
      </w:r>
      <w:r w:rsidRPr="00877257">
        <w:rPr>
          <w:rFonts w:hint="eastAsia"/>
          <w:sz w:val="22"/>
        </w:rPr>
        <w:t>としてどのように地域包括支援センターの運営状況を把握し</w:t>
      </w:r>
      <w:r w:rsidR="000D0796" w:rsidRPr="00877257">
        <w:rPr>
          <w:rFonts w:hint="eastAsia"/>
          <w:sz w:val="22"/>
        </w:rPr>
        <w:t>バックアップ</w:t>
      </w:r>
      <w:r w:rsidR="00877257" w:rsidRPr="00877257">
        <w:rPr>
          <w:rFonts w:hint="eastAsia"/>
          <w:sz w:val="22"/>
        </w:rPr>
        <w:t>するかを記載してください。</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10018"/>
      </w:tblGrid>
      <w:tr w:rsidR="00C36682" w:rsidRPr="008525ED" w14:paraId="5EF64BAA" w14:textId="77777777" w:rsidTr="00754558">
        <w:trPr>
          <w:trHeight w:val="6217"/>
        </w:trPr>
        <w:tc>
          <w:tcPr>
            <w:tcW w:w="10440" w:type="dxa"/>
            <w:tcBorders>
              <w:top w:val="single" w:sz="6" w:space="0" w:color="auto"/>
              <w:left w:val="single" w:sz="6" w:space="0" w:color="auto"/>
              <w:bottom w:val="single" w:sz="6" w:space="0" w:color="auto"/>
              <w:right w:val="single" w:sz="6" w:space="0" w:color="auto"/>
            </w:tcBorders>
            <w:vAlign w:val="center"/>
          </w:tcPr>
          <w:p w14:paraId="4CB01DFA" w14:textId="77777777" w:rsidR="00C36682" w:rsidRDefault="00C36682" w:rsidP="00126F71">
            <w:pPr>
              <w:jc w:val="left"/>
              <w:rPr>
                <w:sz w:val="24"/>
                <w:szCs w:val="24"/>
              </w:rPr>
            </w:pPr>
          </w:p>
          <w:p w14:paraId="51C0C84B" w14:textId="77777777" w:rsidR="00B57979" w:rsidRDefault="00B57979" w:rsidP="00126F71">
            <w:pPr>
              <w:jc w:val="left"/>
              <w:rPr>
                <w:sz w:val="24"/>
                <w:szCs w:val="24"/>
              </w:rPr>
            </w:pPr>
          </w:p>
          <w:p w14:paraId="41200D99" w14:textId="77777777" w:rsidR="00B57979" w:rsidRDefault="00B57979" w:rsidP="00126F71">
            <w:pPr>
              <w:jc w:val="left"/>
              <w:rPr>
                <w:sz w:val="24"/>
                <w:szCs w:val="24"/>
              </w:rPr>
            </w:pPr>
          </w:p>
          <w:p w14:paraId="43E2927F" w14:textId="77777777" w:rsidR="00B57979" w:rsidRDefault="00B57979" w:rsidP="00126F71">
            <w:pPr>
              <w:jc w:val="left"/>
              <w:rPr>
                <w:sz w:val="24"/>
                <w:szCs w:val="24"/>
              </w:rPr>
            </w:pPr>
          </w:p>
          <w:p w14:paraId="2F8B8222" w14:textId="77777777" w:rsidR="00B57979" w:rsidRDefault="00B57979" w:rsidP="00126F71">
            <w:pPr>
              <w:jc w:val="left"/>
              <w:rPr>
                <w:sz w:val="24"/>
                <w:szCs w:val="24"/>
              </w:rPr>
            </w:pPr>
          </w:p>
          <w:p w14:paraId="6CB49DB6" w14:textId="77777777" w:rsidR="00B57979" w:rsidRDefault="00B57979" w:rsidP="00126F71">
            <w:pPr>
              <w:jc w:val="left"/>
              <w:rPr>
                <w:sz w:val="24"/>
                <w:szCs w:val="24"/>
              </w:rPr>
            </w:pPr>
          </w:p>
          <w:p w14:paraId="45362CCC" w14:textId="77777777" w:rsidR="00B57979" w:rsidRDefault="00B57979" w:rsidP="00126F71">
            <w:pPr>
              <w:jc w:val="left"/>
              <w:rPr>
                <w:sz w:val="24"/>
                <w:szCs w:val="24"/>
              </w:rPr>
            </w:pPr>
          </w:p>
          <w:p w14:paraId="17A0F2A6" w14:textId="77777777" w:rsidR="00B57979" w:rsidRDefault="00B57979" w:rsidP="00126F71">
            <w:pPr>
              <w:jc w:val="left"/>
              <w:rPr>
                <w:sz w:val="24"/>
                <w:szCs w:val="24"/>
              </w:rPr>
            </w:pPr>
          </w:p>
          <w:p w14:paraId="7A604B2D" w14:textId="77777777" w:rsidR="00B57979" w:rsidRDefault="00B57979" w:rsidP="00126F71">
            <w:pPr>
              <w:jc w:val="left"/>
              <w:rPr>
                <w:sz w:val="24"/>
                <w:szCs w:val="24"/>
              </w:rPr>
            </w:pPr>
          </w:p>
          <w:p w14:paraId="02C0AD49" w14:textId="3DE0A52A" w:rsidR="00B57979" w:rsidRDefault="00B57979" w:rsidP="00126F71">
            <w:pPr>
              <w:jc w:val="left"/>
              <w:rPr>
                <w:sz w:val="24"/>
                <w:szCs w:val="24"/>
              </w:rPr>
            </w:pPr>
          </w:p>
          <w:p w14:paraId="6E2D0682" w14:textId="505FA9A7" w:rsidR="00564D27" w:rsidRDefault="00564D27" w:rsidP="00126F71">
            <w:pPr>
              <w:jc w:val="left"/>
              <w:rPr>
                <w:sz w:val="24"/>
                <w:szCs w:val="24"/>
              </w:rPr>
            </w:pPr>
          </w:p>
          <w:p w14:paraId="00FC5266" w14:textId="6AF1C7A7" w:rsidR="00564D27" w:rsidRDefault="00564D27" w:rsidP="00126F71">
            <w:pPr>
              <w:jc w:val="left"/>
              <w:rPr>
                <w:sz w:val="24"/>
                <w:szCs w:val="24"/>
              </w:rPr>
            </w:pPr>
          </w:p>
          <w:p w14:paraId="58853F23" w14:textId="77777777" w:rsidR="00564D27" w:rsidRDefault="00564D27" w:rsidP="00126F71">
            <w:pPr>
              <w:jc w:val="left"/>
              <w:rPr>
                <w:sz w:val="24"/>
                <w:szCs w:val="24"/>
              </w:rPr>
            </w:pPr>
          </w:p>
          <w:p w14:paraId="5F563D57" w14:textId="77777777" w:rsidR="00B57979" w:rsidRPr="001F6B10" w:rsidRDefault="00B57979" w:rsidP="00126F71">
            <w:pPr>
              <w:jc w:val="left"/>
              <w:rPr>
                <w:sz w:val="24"/>
                <w:szCs w:val="24"/>
              </w:rPr>
            </w:pPr>
          </w:p>
          <w:p w14:paraId="6CAD2FE4" w14:textId="05C74C08" w:rsidR="00B57979" w:rsidRDefault="00B57979" w:rsidP="00126F71">
            <w:pPr>
              <w:jc w:val="left"/>
              <w:rPr>
                <w:sz w:val="24"/>
                <w:szCs w:val="24"/>
              </w:rPr>
            </w:pPr>
          </w:p>
          <w:p w14:paraId="49BC762B" w14:textId="2E1A7B5A" w:rsidR="00754558" w:rsidRDefault="00754558" w:rsidP="00126F71">
            <w:pPr>
              <w:jc w:val="left"/>
              <w:rPr>
                <w:sz w:val="24"/>
                <w:szCs w:val="24"/>
              </w:rPr>
            </w:pPr>
          </w:p>
          <w:p w14:paraId="5F3904F0" w14:textId="77777777" w:rsidR="00B57979" w:rsidRDefault="00B57979" w:rsidP="00126F71">
            <w:pPr>
              <w:jc w:val="left"/>
              <w:rPr>
                <w:sz w:val="24"/>
                <w:szCs w:val="24"/>
              </w:rPr>
            </w:pPr>
          </w:p>
          <w:p w14:paraId="10B73198" w14:textId="32220C27" w:rsidR="00107345" w:rsidRPr="008525ED" w:rsidRDefault="00107345" w:rsidP="00126F71">
            <w:pPr>
              <w:jc w:val="left"/>
              <w:rPr>
                <w:rFonts w:hint="eastAsia"/>
                <w:sz w:val="24"/>
                <w:szCs w:val="24"/>
              </w:rPr>
            </w:pPr>
          </w:p>
        </w:tc>
      </w:tr>
    </w:tbl>
    <w:p w14:paraId="04832DD7" w14:textId="77777777" w:rsidR="00402DBF" w:rsidRPr="001C516B" w:rsidRDefault="00C36682" w:rsidP="00C36682">
      <w:pPr>
        <w:ind w:right="1000"/>
        <w:rPr>
          <w:b/>
          <w:bCs/>
          <w:sz w:val="22"/>
          <w:u w:val="double"/>
        </w:rPr>
      </w:pPr>
      <w:r w:rsidRPr="001C516B">
        <w:rPr>
          <w:rFonts w:hint="eastAsia"/>
          <w:b/>
          <w:bCs/>
          <w:sz w:val="22"/>
          <w:u w:val="double"/>
        </w:rPr>
        <w:t>３．</w:t>
      </w:r>
      <w:r w:rsidR="00402DBF" w:rsidRPr="001C516B">
        <w:rPr>
          <w:rFonts w:hint="eastAsia"/>
          <w:b/>
          <w:bCs/>
          <w:sz w:val="22"/>
          <w:u w:val="double"/>
        </w:rPr>
        <w:t>公正・中立性</w:t>
      </w:r>
    </w:p>
    <w:p w14:paraId="1CCA0B94" w14:textId="559153EF" w:rsidR="00584956" w:rsidRPr="00877257" w:rsidRDefault="0041182A" w:rsidP="00E81BB8">
      <w:pPr>
        <w:ind w:leftChars="202" w:left="424" w:right="198" w:firstLine="1"/>
        <w:rPr>
          <w:sz w:val="22"/>
        </w:rPr>
      </w:pPr>
      <w:r w:rsidRPr="00877257">
        <w:rPr>
          <w:rFonts w:hint="eastAsia"/>
          <w:sz w:val="22"/>
        </w:rPr>
        <w:t>地域包括支援センターにおける利用者対応において、どのように公正・中立性を確保するかを記載してください。</w:t>
      </w: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58"/>
      </w:tblGrid>
      <w:tr w:rsidR="00C36682" w:rsidRPr="008525ED" w14:paraId="1EE670D1" w14:textId="77777777" w:rsidTr="00402DBF">
        <w:trPr>
          <w:trHeight w:val="2933"/>
        </w:trPr>
        <w:tc>
          <w:tcPr>
            <w:tcW w:w="10500" w:type="dxa"/>
          </w:tcPr>
          <w:p w14:paraId="47E123C2" w14:textId="77777777" w:rsidR="00C36682" w:rsidRPr="0041182A" w:rsidRDefault="00C36682" w:rsidP="00126F71">
            <w:pPr>
              <w:ind w:left="-20"/>
              <w:rPr>
                <w:sz w:val="24"/>
                <w:szCs w:val="24"/>
              </w:rPr>
            </w:pPr>
          </w:p>
          <w:p w14:paraId="767E4604" w14:textId="77777777" w:rsidR="00B57979" w:rsidRDefault="00B57979" w:rsidP="00126F71">
            <w:pPr>
              <w:ind w:left="-20"/>
              <w:rPr>
                <w:sz w:val="24"/>
                <w:szCs w:val="24"/>
              </w:rPr>
            </w:pPr>
          </w:p>
          <w:p w14:paraId="70466DB6" w14:textId="77777777" w:rsidR="00B57979" w:rsidRDefault="00B57979" w:rsidP="00126F71">
            <w:pPr>
              <w:ind w:left="-20"/>
              <w:rPr>
                <w:sz w:val="24"/>
                <w:szCs w:val="24"/>
              </w:rPr>
            </w:pPr>
          </w:p>
          <w:p w14:paraId="67F7EBBE" w14:textId="77777777" w:rsidR="00B57979" w:rsidRDefault="00B57979" w:rsidP="00126F71">
            <w:pPr>
              <w:ind w:left="-20"/>
              <w:rPr>
                <w:sz w:val="24"/>
                <w:szCs w:val="24"/>
              </w:rPr>
            </w:pPr>
          </w:p>
          <w:p w14:paraId="1F5A2538" w14:textId="77777777" w:rsidR="00B57979" w:rsidRDefault="00B57979" w:rsidP="00126F71">
            <w:pPr>
              <w:ind w:left="-20"/>
              <w:rPr>
                <w:sz w:val="24"/>
                <w:szCs w:val="24"/>
              </w:rPr>
            </w:pPr>
          </w:p>
          <w:p w14:paraId="5D4E644F" w14:textId="77777777" w:rsidR="00B57979" w:rsidRDefault="00B57979" w:rsidP="00126F71">
            <w:pPr>
              <w:ind w:left="-20"/>
              <w:rPr>
                <w:sz w:val="24"/>
                <w:szCs w:val="24"/>
              </w:rPr>
            </w:pPr>
          </w:p>
          <w:p w14:paraId="5BFE8F47" w14:textId="77777777" w:rsidR="00B57979" w:rsidRDefault="00B57979" w:rsidP="00126F71">
            <w:pPr>
              <w:ind w:left="-20"/>
              <w:rPr>
                <w:sz w:val="24"/>
                <w:szCs w:val="24"/>
              </w:rPr>
            </w:pPr>
          </w:p>
          <w:p w14:paraId="4BFD1964" w14:textId="77777777" w:rsidR="00B57979" w:rsidRDefault="00B57979" w:rsidP="00126F71">
            <w:pPr>
              <w:ind w:left="-20"/>
              <w:rPr>
                <w:sz w:val="24"/>
                <w:szCs w:val="24"/>
              </w:rPr>
            </w:pPr>
          </w:p>
          <w:p w14:paraId="448BA67D" w14:textId="77777777" w:rsidR="00B57979" w:rsidRDefault="00B57979" w:rsidP="00126F71">
            <w:pPr>
              <w:ind w:left="-20"/>
              <w:rPr>
                <w:sz w:val="24"/>
                <w:szCs w:val="24"/>
              </w:rPr>
            </w:pPr>
          </w:p>
          <w:p w14:paraId="6A42C708" w14:textId="77777777" w:rsidR="00B57979" w:rsidRDefault="00B57979" w:rsidP="00126F71">
            <w:pPr>
              <w:ind w:left="-20"/>
              <w:rPr>
                <w:sz w:val="24"/>
                <w:szCs w:val="24"/>
              </w:rPr>
            </w:pPr>
          </w:p>
          <w:p w14:paraId="3E8C70B3" w14:textId="77777777" w:rsidR="00B57979" w:rsidRDefault="00B57979" w:rsidP="00126F71">
            <w:pPr>
              <w:ind w:left="-20"/>
              <w:rPr>
                <w:sz w:val="24"/>
                <w:szCs w:val="24"/>
              </w:rPr>
            </w:pPr>
          </w:p>
          <w:p w14:paraId="353EF767" w14:textId="77777777" w:rsidR="00B57979" w:rsidRDefault="00B57979" w:rsidP="00126F71">
            <w:pPr>
              <w:ind w:left="-20"/>
              <w:rPr>
                <w:sz w:val="24"/>
                <w:szCs w:val="24"/>
              </w:rPr>
            </w:pPr>
          </w:p>
          <w:p w14:paraId="381B6AE3" w14:textId="77777777" w:rsidR="00B57979" w:rsidRDefault="00B57979" w:rsidP="00126F71">
            <w:pPr>
              <w:ind w:left="-20"/>
              <w:rPr>
                <w:sz w:val="24"/>
                <w:szCs w:val="24"/>
              </w:rPr>
            </w:pPr>
          </w:p>
          <w:p w14:paraId="4E885CC7" w14:textId="77777777" w:rsidR="00B57979" w:rsidRDefault="00B57979" w:rsidP="00126F71">
            <w:pPr>
              <w:ind w:left="-20"/>
              <w:rPr>
                <w:sz w:val="24"/>
                <w:szCs w:val="24"/>
              </w:rPr>
            </w:pPr>
          </w:p>
          <w:p w14:paraId="49613327" w14:textId="77777777" w:rsidR="00B57979" w:rsidRDefault="00B57979" w:rsidP="00126F71">
            <w:pPr>
              <w:ind w:left="-20"/>
              <w:rPr>
                <w:sz w:val="24"/>
                <w:szCs w:val="24"/>
              </w:rPr>
            </w:pPr>
          </w:p>
          <w:p w14:paraId="22224B96" w14:textId="77777777" w:rsidR="00B57979" w:rsidRDefault="00B57979" w:rsidP="00126F71">
            <w:pPr>
              <w:ind w:left="-20"/>
              <w:rPr>
                <w:sz w:val="24"/>
                <w:szCs w:val="24"/>
              </w:rPr>
            </w:pPr>
          </w:p>
          <w:p w14:paraId="436352B9" w14:textId="77777777" w:rsidR="00B57979" w:rsidRDefault="00B57979" w:rsidP="00126F71">
            <w:pPr>
              <w:ind w:left="-20"/>
              <w:rPr>
                <w:sz w:val="24"/>
                <w:szCs w:val="24"/>
              </w:rPr>
            </w:pPr>
          </w:p>
          <w:p w14:paraId="0E2AE6D7" w14:textId="368BD156" w:rsidR="00B57979" w:rsidRPr="008525ED" w:rsidRDefault="00B57979" w:rsidP="00126F71">
            <w:pPr>
              <w:ind w:left="-20"/>
              <w:rPr>
                <w:sz w:val="24"/>
                <w:szCs w:val="24"/>
              </w:rPr>
            </w:pPr>
          </w:p>
        </w:tc>
      </w:tr>
    </w:tbl>
    <w:p w14:paraId="03061640" w14:textId="77777777" w:rsidR="00402DBF" w:rsidRPr="001C516B" w:rsidRDefault="00E5745C" w:rsidP="00E5745C">
      <w:pPr>
        <w:ind w:right="340"/>
        <w:rPr>
          <w:b/>
          <w:bCs/>
          <w:sz w:val="22"/>
          <w:u w:val="double"/>
        </w:rPr>
      </w:pPr>
      <w:r w:rsidRPr="001C516B">
        <w:rPr>
          <w:rFonts w:hint="eastAsia"/>
          <w:b/>
          <w:bCs/>
          <w:sz w:val="22"/>
          <w:u w:val="double"/>
        </w:rPr>
        <w:lastRenderedPageBreak/>
        <w:t>４．</w:t>
      </w:r>
      <w:r w:rsidR="00402DBF" w:rsidRPr="001C516B">
        <w:rPr>
          <w:rFonts w:hint="eastAsia"/>
          <w:b/>
          <w:bCs/>
          <w:sz w:val="22"/>
          <w:u w:val="double"/>
        </w:rPr>
        <w:t>個人情報・電子データの管理</w:t>
      </w:r>
    </w:p>
    <w:p w14:paraId="07518F9F" w14:textId="36D1E30C" w:rsidR="00E5745C" w:rsidRPr="00877257" w:rsidRDefault="00235E84" w:rsidP="00E81BB8">
      <w:pPr>
        <w:ind w:leftChars="200" w:left="420" w:right="198"/>
        <w:rPr>
          <w:sz w:val="22"/>
        </w:rPr>
      </w:pPr>
      <w:r w:rsidRPr="00877257">
        <w:rPr>
          <w:rFonts w:hint="eastAsia"/>
          <w:sz w:val="22"/>
        </w:rPr>
        <w:t>個人情報の保護及び電子データのセキュリティ管理について、どのようにして適切かつ安全な管理を行うかを記載してください。</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10018"/>
      </w:tblGrid>
      <w:tr w:rsidR="00E5745C" w:rsidRPr="008525ED" w14:paraId="0AFE3C74" w14:textId="77777777" w:rsidTr="00194CF6">
        <w:trPr>
          <w:trHeight w:val="3705"/>
        </w:trPr>
        <w:tc>
          <w:tcPr>
            <w:tcW w:w="10440" w:type="dxa"/>
            <w:tcBorders>
              <w:top w:val="single" w:sz="6" w:space="0" w:color="auto"/>
              <w:left w:val="single" w:sz="6" w:space="0" w:color="auto"/>
              <w:bottom w:val="single" w:sz="6" w:space="0" w:color="auto"/>
              <w:right w:val="single" w:sz="6" w:space="0" w:color="auto"/>
            </w:tcBorders>
            <w:vAlign w:val="center"/>
          </w:tcPr>
          <w:p w14:paraId="225DB1F5" w14:textId="77777777" w:rsidR="00E5745C" w:rsidRPr="00235E84" w:rsidRDefault="00E5745C" w:rsidP="00754558">
            <w:pPr>
              <w:jc w:val="left"/>
              <w:rPr>
                <w:sz w:val="24"/>
                <w:szCs w:val="24"/>
              </w:rPr>
            </w:pPr>
          </w:p>
          <w:p w14:paraId="0D4A1EF7" w14:textId="77777777" w:rsidR="00B57979" w:rsidRDefault="00B57979" w:rsidP="00754558">
            <w:pPr>
              <w:jc w:val="left"/>
              <w:rPr>
                <w:sz w:val="24"/>
                <w:szCs w:val="24"/>
              </w:rPr>
            </w:pPr>
          </w:p>
          <w:p w14:paraId="65A31790" w14:textId="77777777" w:rsidR="00B57979" w:rsidRDefault="00B57979" w:rsidP="00754558">
            <w:pPr>
              <w:jc w:val="left"/>
              <w:rPr>
                <w:sz w:val="24"/>
                <w:szCs w:val="24"/>
              </w:rPr>
            </w:pPr>
          </w:p>
          <w:p w14:paraId="74B68362" w14:textId="77777777" w:rsidR="00B57979" w:rsidRDefault="00B57979" w:rsidP="00754558">
            <w:pPr>
              <w:jc w:val="left"/>
              <w:rPr>
                <w:sz w:val="24"/>
                <w:szCs w:val="24"/>
              </w:rPr>
            </w:pPr>
          </w:p>
          <w:p w14:paraId="2E9CE591" w14:textId="77777777" w:rsidR="00B57979" w:rsidRDefault="00B57979" w:rsidP="00754558">
            <w:pPr>
              <w:jc w:val="left"/>
              <w:rPr>
                <w:sz w:val="24"/>
                <w:szCs w:val="24"/>
              </w:rPr>
            </w:pPr>
          </w:p>
          <w:p w14:paraId="61BE0C90" w14:textId="77777777" w:rsidR="00B57979" w:rsidRDefault="00B57979" w:rsidP="00754558">
            <w:pPr>
              <w:jc w:val="left"/>
              <w:rPr>
                <w:sz w:val="24"/>
                <w:szCs w:val="24"/>
              </w:rPr>
            </w:pPr>
          </w:p>
          <w:p w14:paraId="176E8424" w14:textId="77777777" w:rsidR="00B57979" w:rsidRDefault="00B57979" w:rsidP="00754558">
            <w:pPr>
              <w:jc w:val="left"/>
              <w:rPr>
                <w:sz w:val="24"/>
                <w:szCs w:val="24"/>
              </w:rPr>
            </w:pPr>
          </w:p>
          <w:p w14:paraId="198CD49D" w14:textId="77777777" w:rsidR="00B57979" w:rsidRDefault="00B57979" w:rsidP="00754558">
            <w:pPr>
              <w:jc w:val="left"/>
              <w:rPr>
                <w:sz w:val="24"/>
                <w:szCs w:val="24"/>
              </w:rPr>
            </w:pPr>
          </w:p>
          <w:p w14:paraId="0E93FB64" w14:textId="77777777" w:rsidR="00B57979" w:rsidRDefault="00B57979" w:rsidP="00754558">
            <w:pPr>
              <w:jc w:val="left"/>
              <w:rPr>
                <w:sz w:val="24"/>
                <w:szCs w:val="24"/>
              </w:rPr>
            </w:pPr>
          </w:p>
          <w:p w14:paraId="08B32B00" w14:textId="77777777" w:rsidR="00B57979" w:rsidRDefault="00B57979" w:rsidP="00754558">
            <w:pPr>
              <w:jc w:val="left"/>
              <w:rPr>
                <w:sz w:val="24"/>
                <w:szCs w:val="24"/>
              </w:rPr>
            </w:pPr>
          </w:p>
          <w:p w14:paraId="042F67AC" w14:textId="77777777" w:rsidR="00B57979" w:rsidRDefault="00B57979" w:rsidP="00754558">
            <w:pPr>
              <w:jc w:val="left"/>
              <w:rPr>
                <w:sz w:val="24"/>
                <w:szCs w:val="24"/>
              </w:rPr>
            </w:pPr>
          </w:p>
          <w:p w14:paraId="520DC463" w14:textId="77777777" w:rsidR="00B57979" w:rsidRDefault="00B57979" w:rsidP="00754558">
            <w:pPr>
              <w:jc w:val="left"/>
              <w:rPr>
                <w:sz w:val="24"/>
                <w:szCs w:val="24"/>
              </w:rPr>
            </w:pPr>
          </w:p>
          <w:p w14:paraId="65C22475" w14:textId="77777777" w:rsidR="00B57979" w:rsidRDefault="00B57979" w:rsidP="00754558">
            <w:pPr>
              <w:jc w:val="left"/>
              <w:rPr>
                <w:sz w:val="24"/>
                <w:szCs w:val="24"/>
              </w:rPr>
            </w:pPr>
          </w:p>
          <w:p w14:paraId="12BF6572" w14:textId="77777777" w:rsidR="00B57979" w:rsidRDefault="00B57979" w:rsidP="00754558">
            <w:pPr>
              <w:jc w:val="left"/>
              <w:rPr>
                <w:sz w:val="24"/>
                <w:szCs w:val="24"/>
              </w:rPr>
            </w:pPr>
          </w:p>
          <w:p w14:paraId="45424690" w14:textId="77777777" w:rsidR="00B57979" w:rsidRDefault="00B57979" w:rsidP="00754558">
            <w:pPr>
              <w:jc w:val="left"/>
              <w:rPr>
                <w:sz w:val="24"/>
                <w:szCs w:val="24"/>
              </w:rPr>
            </w:pPr>
          </w:p>
          <w:p w14:paraId="1D7CC060" w14:textId="77777777" w:rsidR="00B57979" w:rsidRDefault="00B57979" w:rsidP="00754558">
            <w:pPr>
              <w:jc w:val="left"/>
              <w:rPr>
                <w:sz w:val="24"/>
                <w:szCs w:val="24"/>
              </w:rPr>
            </w:pPr>
          </w:p>
          <w:p w14:paraId="054E9B42" w14:textId="77777777" w:rsidR="00B57979" w:rsidRDefault="00B57979" w:rsidP="00754558">
            <w:pPr>
              <w:jc w:val="left"/>
              <w:rPr>
                <w:sz w:val="24"/>
                <w:szCs w:val="24"/>
              </w:rPr>
            </w:pPr>
          </w:p>
          <w:p w14:paraId="5EFF80D4" w14:textId="0AD415A2" w:rsidR="00564D27" w:rsidRPr="008525ED" w:rsidRDefault="00564D27" w:rsidP="00754558">
            <w:pPr>
              <w:jc w:val="left"/>
              <w:rPr>
                <w:sz w:val="24"/>
                <w:szCs w:val="24"/>
              </w:rPr>
            </w:pPr>
          </w:p>
        </w:tc>
      </w:tr>
    </w:tbl>
    <w:p w14:paraId="072CD8A4" w14:textId="44D605F9" w:rsidR="00402DBF" w:rsidRPr="001C516B" w:rsidRDefault="00E5745C" w:rsidP="00D408DF">
      <w:pPr>
        <w:ind w:left="221" w:right="198" w:hangingChars="100" w:hanging="221"/>
        <w:rPr>
          <w:b/>
          <w:bCs/>
          <w:sz w:val="22"/>
          <w:u w:val="double"/>
        </w:rPr>
      </w:pPr>
      <w:r w:rsidRPr="001C516B">
        <w:rPr>
          <w:rFonts w:hint="eastAsia"/>
          <w:b/>
          <w:bCs/>
          <w:sz w:val="22"/>
          <w:u w:val="double"/>
        </w:rPr>
        <w:t>５．</w:t>
      </w:r>
      <w:r w:rsidR="00402DBF" w:rsidRPr="001C516B">
        <w:rPr>
          <w:rFonts w:hint="eastAsia"/>
          <w:b/>
          <w:bCs/>
          <w:sz w:val="22"/>
          <w:u w:val="double"/>
        </w:rPr>
        <w:t>苦情・接遇対応</w:t>
      </w:r>
    </w:p>
    <w:p w14:paraId="5E7FADF8" w14:textId="5D1F4557" w:rsidR="00E5745C" w:rsidRPr="00877257" w:rsidRDefault="00235E84" w:rsidP="00402DBF">
      <w:pPr>
        <w:ind w:leftChars="200" w:left="420" w:right="198"/>
        <w:rPr>
          <w:sz w:val="22"/>
        </w:rPr>
      </w:pPr>
      <w:r w:rsidRPr="00877257">
        <w:rPr>
          <w:rFonts w:hint="eastAsia"/>
          <w:sz w:val="22"/>
        </w:rPr>
        <w:t>苦情および事故に対して、組織としてどのように対応するかを記載してください。</w:t>
      </w:r>
    </w:p>
    <w:tbl>
      <w:tblPr>
        <w:tblW w:w="0" w:type="auto"/>
        <w:tblInd w:w="1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4A0" w:firstRow="1" w:lastRow="0" w:firstColumn="1" w:lastColumn="0" w:noHBand="0" w:noVBand="1"/>
      </w:tblPr>
      <w:tblGrid>
        <w:gridCol w:w="10018"/>
      </w:tblGrid>
      <w:tr w:rsidR="00E5745C" w:rsidRPr="008525ED" w14:paraId="72EA95CB" w14:textId="77777777" w:rsidTr="00D408DF">
        <w:trPr>
          <w:trHeight w:val="3327"/>
        </w:trPr>
        <w:tc>
          <w:tcPr>
            <w:tcW w:w="10440" w:type="dxa"/>
            <w:tcBorders>
              <w:top w:val="single" w:sz="6" w:space="0" w:color="auto"/>
              <w:left w:val="single" w:sz="6" w:space="0" w:color="auto"/>
              <w:bottom w:val="single" w:sz="6" w:space="0" w:color="auto"/>
              <w:right w:val="single" w:sz="6" w:space="0" w:color="auto"/>
            </w:tcBorders>
            <w:vAlign w:val="center"/>
          </w:tcPr>
          <w:p w14:paraId="1C9A29F5" w14:textId="77777777" w:rsidR="00E5745C" w:rsidRDefault="00E5745C" w:rsidP="00754558">
            <w:pPr>
              <w:jc w:val="left"/>
              <w:rPr>
                <w:sz w:val="24"/>
                <w:szCs w:val="24"/>
              </w:rPr>
            </w:pPr>
          </w:p>
          <w:p w14:paraId="3200869C" w14:textId="77777777" w:rsidR="00B57979" w:rsidRDefault="00B57979" w:rsidP="00754558">
            <w:pPr>
              <w:jc w:val="left"/>
              <w:rPr>
                <w:sz w:val="24"/>
                <w:szCs w:val="24"/>
              </w:rPr>
            </w:pPr>
          </w:p>
          <w:p w14:paraId="76344728" w14:textId="77777777" w:rsidR="00B57979" w:rsidRDefault="00B57979" w:rsidP="00754558">
            <w:pPr>
              <w:jc w:val="left"/>
              <w:rPr>
                <w:sz w:val="24"/>
                <w:szCs w:val="24"/>
              </w:rPr>
            </w:pPr>
          </w:p>
          <w:p w14:paraId="227C4B95" w14:textId="77777777" w:rsidR="00B57979" w:rsidRDefault="00B57979" w:rsidP="00754558">
            <w:pPr>
              <w:jc w:val="left"/>
              <w:rPr>
                <w:sz w:val="24"/>
                <w:szCs w:val="24"/>
              </w:rPr>
            </w:pPr>
          </w:p>
          <w:p w14:paraId="775BC8C7" w14:textId="77777777" w:rsidR="00B57979" w:rsidRDefault="00B57979" w:rsidP="00754558">
            <w:pPr>
              <w:jc w:val="left"/>
              <w:rPr>
                <w:sz w:val="24"/>
                <w:szCs w:val="24"/>
              </w:rPr>
            </w:pPr>
          </w:p>
          <w:p w14:paraId="04DA5FC0" w14:textId="77777777" w:rsidR="00B57979" w:rsidRDefault="00B57979" w:rsidP="00754558">
            <w:pPr>
              <w:jc w:val="left"/>
              <w:rPr>
                <w:sz w:val="24"/>
                <w:szCs w:val="24"/>
              </w:rPr>
            </w:pPr>
          </w:p>
          <w:p w14:paraId="087ABCD8" w14:textId="33A6D751" w:rsidR="00B57979" w:rsidRDefault="00B57979" w:rsidP="00754558">
            <w:pPr>
              <w:jc w:val="left"/>
              <w:rPr>
                <w:sz w:val="24"/>
                <w:szCs w:val="24"/>
              </w:rPr>
            </w:pPr>
          </w:p>
          <w:p w14:paraId="229F1BF0" w14:textId="77777777" w:rsidR="00564D27" w:rsidRDefault="00564D27" w:rsidP="00754558">
            <w:pPr>
              <w:jc w:val="left"/>
              <w:rPr>
                <w:sz w:val="24"/>
                <w:szCs w:val="24"/>
              </w:rPr>
            </w:pPr>
          </w:p>
          <w:p w14:paraId="328252A2" w14:textId="77777777" w:rsidR="00B57979" w:rsidRDefault="00B57979" w:rsidP="00754558">
            <w:pPr>
              <w:jc w:val="left"/>
              <w:rPr>
                <w:sz w:val="24"/>
                <w:szCs w:val="24"/>
              </w:rPr>
            </w:pPr>
          </w:p>
          <w:p w14:paraId="052C91E7" w14:textId="77777777" w:rsidR="00B57979" w:rsidRDefault="00B57979" w:rsidP="00754558">
            <w:pPr>
              <w:jc w:val="left"/>
              <w:rPr>
                <w:sz w:val="24"/>
                <w:szCs w:val="24"/>
              </w:rPr>
            </w:pPr>
          </w:p>
          <w:p w14:paraId="2691238C" w14:textId="77777777" w:rsidR="00B57979" w:rsidRDefault="00B57979" w:rsidP="00754558">
            <w:pPr>
              <w:jc w:val="left"/>
              <w:rPr>
                <w:sz w:val="24"/>
                <w:szCs w:val="24"/>
              </w:rPr>
            </w:pPr>
          </w:p>
          <w:p w14:paraId="057EDD2E" w14:textId="77777777" w:rsidR="00B57979" w:rsidRDefault="00B57979" w:rsidP="00754558">
            <w:pPr>
              <w:jc w:val="left"/>
              <w:rPr>
                <w:sz w:val="24"/>
                <w:szCs w:val="24"/>
              </w:rPr>
            </w:pPr>
          </w:p>
          <w:p w14:paraId="37641627" w14:textId="77777777" w:rsidR="00B57979" w:rsidRDefault="00B57979" w:rsidP="00754558">
            <w:pPr>
              <w:jc w:val="left"/>
              <w:rPr>
                <w:sz w:val="24"/>
                <w:szCs w:val="24"/>
              </w:rPr>
            </w:pPr>
          </w:p>
          <w:p w14:paraId="01792107" w14:textId="77777777" w:rsidR="00B57979" w:rsidRDefault="00B57979" w:rsidP="00754558">
            <w:pPr>
              <w:jc w:val="left"/>
              <w:rPr>
                <w:sz w:val="24"/>
                <w:szCs w:val="24"/>
              </w:rPr>
            </w:pPr>
          </w:p>
          <w:p w14:paraId="2AE51E72" w14:textId="77777777" w:rsidR="00B57979" w:rsidRDefault="00B57979" w:rsidP="00754558">
            <w:pPr>
              <w:jc w:val="left"/>
              <w:rPr>
                <w:sz w:val="24"/>
                <w:szCs w:val="24"/>
              </w:rPr>
            </w:pPr>
          </w:p>
          <w:p w14:paraId="1899F87B" w14:textId="77777777" w:rsidR="00B57979" w:rsidRDefault="00B57979" w:rsidP="00754558">
            <w:pPr>
              <w:jc w:val="left"/>
              <w:rPr>
                <w:sz w:val="24"/>
                <w:szCs w:val="24"/>
              </w:rPr>
            </w:pPr>
          </w:p>
          <w:p w14:paraId="1A5A0DC5" w14:textId="77777777" w:rsidR="00B57979" w:rsidRDefault="00B57979" w:rsidP="00754558">
            <w:pPr>
              <w:jc w:val="left"/>
              <w:rPr>
                <w:sz w:val="24"/>
                <w:szCs w:val="24"/>
              </w:rPr>
            </w:pPr>
          </w:p>
          <w:p w14:paraId="172DF9AD" w14:textId="77777777" w:rsidR="00B57979" w:rsidRDefault="00B57979" w:rsidP="00754558">
            <w:pPr>
              <w:jc w:val="left"/>
              <w:rPr>
                <w:sz w:val="24"/>
                <w:szCs w:val="24"/>
              </w:rPr>
            </w:pPr>
          </w:p>
          <w:p w14:paraId="6341EB3E" w14:textId="297F640C" w:rsidR="00107345" w:rsidRPr="008525ED" w:rsidRDefault="00107345" w:rsidP="00754558">
            <w:pPr>
              <w:jc w:val="left"/>
              <w:rPr>
                <w:rFonts w:hint="eastAsia"/>
                <w:sz w:val="24"/>
                <w:szCs w:val="24"/>
              </w:rPr>
            </w:pPr>
          </w:p>
        </w:tc>
      </w:tr>
    </w:tbl>
    <w:p w14:paraId="2C8178A5" w14:textId="77777777" w:rsidR="00E5745C" w:rsidRPr="008525ED" w:rsidRDefault="00E5745C" w:rsidP="00754558">
      <w:pPr>
        <w:jc w:val="left"/>
        <w:rPr>
          <w:rFonts w:asciiTheme="majorEastAsia" w:eastAsiaTheme="majorEastAsia" w:hAnsiTheme="majorEastAsia"/>
          <w:b/>
          <w:sz w:val="24"/>
          <w:szCs w:val="24"/>
          <w:u w:val="single"/>
        </w:rPr>
      </w:pPr>
    </w:p>
    <w:p w14:paraId="7DFE1AFE" w14:textId="77777777" w:rsidR="00402DBF" w:rsidRPr="00877257" w:rsidRDefault="00E5745C" w:rsidP="00E5745C">
      <w:pPr>
        <w:ind w:left="442" w:right="340" w:hangingChars="200" w:hanging="442"/>
        <w:rPr>
          <w:b/>
          <w:bCs/>
          <w:sz w:val="22"/>
          <w:u w:val="double"/>
        </w:rPr>
      </w:pPr>
      <w:r w:rsidRPr="001C516B">
        <w:rPr>
          <w:rFonts w:hint="eastAsia"/>
          <w:b/>
          <w:bCs/>
          <w:sz w:val="22"/>
          <w:u w:val="double"/>
        </w:rPr>
        <w:lastRenderedPageBreak/>
        <w:t>６</w:t>
      </w:r>
      <w:r w:rsidRPr="00877257">
        <w:rPr>
          <w:rFonts w:hint="eastAsia"/>
          <w:b/>
          <w:bCs/>
          <w:sz w:val="22"/>
          <w:u w:val="double"/>
        </w:rPr>
        <w:t>．</w:t>
      </w:r>
      <w:r w:rsidR="00402DBF" w:rsidRPr="00877257">
        <w:rPr>
          <w:rFonts w:hint="eastAsia"/>
          <w:b/>
          <w:bCs/>
          <w:sz w:val="22"/>
          <w:u w:val="double"/>
        </w:rPr>
        <w:t>安全管理</w:t>
      </w:r>
    </w:p>
    <w:p w14:paraId="185E864D" w14:textId="126E14DA" w:rsidR="00E5745C" w:rsidRPr="00877257" w:rsidRDefault="00754558" w:rsidP="00E81BB8">
      <w:pPr>
        <w:ind w:leftChars="200" w:left="420" w:right="198"/>
        <w:rPr>
          <w:sz w:val="22"/>
        </w:rPr>
      </w:pPr>
      <w:r w:rsidRPr="00877257">
        <w:rPr>
          <w:rFonts w:hint="eastAsia"/>
          <w:sz w:val="22"/>
        </w:rPr>
        <w:t>感染症の拡大時や</w:t>
      </w:r>
      <w:r w:rsidR="00235E84" w:rsidRPr="00877257">
        <w:rPr>
          <w:rFonts w:hint="eastAsia"/>
          <w:sz w:val="22"/>
        </w:rPr>
        <w:t>災害発生時などの非常時において、どのように地域</w:t>
      </w:r>
      <w:r w:rsidR="00945EE9" w:rsidRPr="00877257">
        <w:rPr>
          <w:rFonts w:hint="eastAsia"/>
          <w:sz w:val="22"/>
        </w:rPr>
        <w:t>包括支援センターの運営を継続させるかを記載してください。</w:t>
      </w: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58"/>
      </w:tblGrid>
      <w:tr w:rsidR="008525ED" w:rsidRPr="008525ED" w14:paraId="716FE8D3" w14:textId="77777777" w:rsidTr="00194CF6">
        <w:trPr>
          <w:trHeight w:val="3644"/>
        </w:trPr>
        <w:tc>
          <w:tcPr>
            <w:tcW w:w="10500" w:type="dxa"/>
          </w:tcPr>
          <w:p w14:paraId="73ECF23A" w14:textId="77777777" w:rsidR="00E5745C" w:rsidRDefault="00E5745C" w:rsidP="00194CF6">
            <w:pPr>
              <w:ind w:left="-20"/>
              <w:rPr>
                <w:sz w:val="24"/>
                <w:szCs w:val="24"/>
              </w:rPr>
            </w:pPr>
          </w:p>
          <w:p w14:paraId="2A1293B3" w14:textId="77777777" w:rsidR="00B57979" w:rsidRDefault="00B57979" w:rsidP="00194CF6">
            <w:pPr>
              <w:ind w:left="-20"/>
              <w:rPr>
                <w:sz w:val="24"/>
                <w:szCs w:val="24"/>
              </w:rPr>
            </w:pPr>
          </w:p>
          <w:p w14:paraId="47D1A21B" w14:textId="77777777" w:rsidR="00B57979" w:rsidRDefault="00B57979" w:rsidP="00194CF6">
            <w:pPr>
              <w:ind w:left="-20"/>
              <w:rPr>
                <w:sz w:val="24"/>
                <w:szCs w:val="24"/>
              </w:rPr>
            </w:pPr>
          </w:p>
          <w:p w14:paraId="2C26CA83" w14:textId="77777777" w:rsidR="00B57979" w:rsidRDefault="00B57979" w:rsidP="00194CF6">
            <w:pPr>
              <w:ind w:left="-20"/>
              <w:rPr>
                <w:sz w:val="24"/>
                <w:szCs w:val="24"/>
              </w:rPr>
            </w:pPr>
          </w:p>
          <w:p w14:paraId="282E9EE5" w14:textId="77777777" w:rsidR="00B57979" w:rsidRDefault="00B57979" w:rsidP="00194CF6">
            <w:pPr>
              <w:ind w:left="-20"/>
              <w:rPr>
                <w:sz w:val="24"/>
                <w:szCs w:val="24"/>
              </w:rPr>
            </w:pPr>
          </w:p>
          <w:p w14:paraId="5237CF95" w14:textId="77777777" w:rsidR="00B57979" w:rsidRDefault="00B57979" w:rsidP="00194CF6">
            <w:pPr>
              <w:ind w:left="-20"/>
              <w:rPr>
                <w:sz w:val="24"/>
                <w:szCs w:val="24"/>
              </w:rPr>
            </w:pPr>
          </w:p>
          <w:p w14:paraId="61C7A1B6" w14:textId="77777777" w:rsidR="00B57979" w:rsidRDefault="00B57979" w:rsidP="00194CF6">
            <w:pPr>
              <w:ind w:left="-20"/>
              <w:rPr>
                <w:sz w:val="24"/>
                <w:szCs w:val="24"/>
              </w:rPr>
            </w:pPr>
          </w:p>
          <w:p w14:paraId="3951771E" w14:textId="77777777" w:rsidR="00B57979" w:rsidRDefault="00B57979" w:rsidP="00194CF6">
            <w:pPr>
              <w:ind w:left="-20"/>
              <w:rPr>
                <w:sz w:val="24"/>
                <w:szCs w:val="24"/>
              </w:rPr>
            </w:pPr>
          </w:p>
          <w:p w14:paraId="7182D4E6" w14:textId="4CFF940A" w:rsidR="00B57979" w:rsidRDefault="00B57979" w:rsidP="00194CF6">
            <w:pPr>
              <w:ind w:left="-20"/>
              <w:rPr>
                <w:sz w:val="24"/>
                <w:szCs w:val="24"/>
              </w:rPr>
            </w:pPr>
          </w:p>
          <w:p w14:paraId="03DF12E9" w14:textId="77777777" w:rsidR="00564D27" w:rsidRDefault="00564D27" w:rsidP="00194CF6">
            <w:pPr>
              <w:ind w:left="-20"/>
              <w:rPr>
                <w:sz w:val="24"/>
                <w:szCs w:val="24"/>
              </w:rPr>
            </w:pPr>
          </w:p>
          <w:p w14:paraId="68F2975C" w14:textId="77777777" w:rsidR="00B57979" w:rsidRDefault="00B57979" w:rsidP="00194CF6">
            <w:pPr>
              <w:ind w:left="-20"/>
              <w:rPr>
                <w:sz w:val="24"/>
                <w:szCs w:val="24"/>
              </w:rPr>
            </w:pPr>
          </w:p>
          <w:p w14:paraId="146799CB" w14:textId="77777777" w:rsidR="00B57979" w:rsidRDefault="00B57979" w:rsidP="00194CF6">
            <w:pPr>
              <w:ind w:left="-20"/>
              <w:rPr>
                <w:sz w:val="24"/>
                <w:szCs w:val="24"/>
              </w:rPr>
            </w:pPr>
          </w:p>
          <w:p w14:paraId="0BFB79F9" w14:textId="77777777" w:rsidR="00B57979" w:rsidRDefault="00B57979" w:rsidP="00194CF6">
            <w:pPr>
              <w:ind w:left="-20"/>
              <w:rPr>
                <w:sz w:val="24"/>
                <w:szCs w:val="24"/>
              </w:rPr>
            </w:pPr>
          </w:p>
          <w:p w14:paraId="411054EF" w14:textId="77777777" w:rsidR="00B57979" w:rsidRDefault="00B57979" w:rsidP="00194CF6">
            <w:pPr>
              <w:ind w:left="-20"/>
              <w:rPr>
                <w:sz w:val="24"/>
                <w:szCs w:val="24"/>
              </w:rPr>
            </w:pPr>
          </w:p>
          <w:p w14:paraId="070548FE" w14:textId="77777777" w:rsidR="00B57979" w:rsidRDefault="00B57979" w:rsidP="00194CF6">
            <w:pPr>
              <w:ind w:left="-20"/>
              <w:rPr>
                <w:sz w:val="24"/>
                <w:szCs w:val="24"/>
              </w:rPr>
            </w:pPr>
          </w:p>
          <w:p w14:paraId="250B2B3F" w14:textId="77777777" w:rsidR="00B57979" w:rsidRDefault="00B57979" w:rsidP="00194CF6">
            <w:pPr>
              <w:ind w:left="-20"/>
              <w:rPr>
                <w:sz w:val="24"/>
                <w:szCs w:val="24"/>
              </w:rPr>
            </w:pPr>
          </w:p>
          <w:p w14:paraId="26A54594" w14:textId="77777777" w:rsidR="00B57979" w:rsidRDefault="00B57979" w:rsidP="00194CF6">
            <w:pPr>
              <w:ind w:left="-20"/>
              <w:rPr>
                <w:sz w:val="24"/>
                <w:szCs w:val="24"/>
              </w:rPr>
            </w:pPr>
          </w:p>
          <w:p w14:paraId="7D52ED8B" w14:textId="2D6AFDEE" w:rsidR="00B57979" w:rsidRPr="008525ED" w:rsidRDefault="00B57979" w:rsidP="00194CF6">
            <w:pPr>
              <w:ind w:left="-20"/>
              <w:rPr>
                <w:sz w:val="24"/>
                <w:szCs w:val="24"/>
              </w:rPr>
            </w:pPr>
          </w:p>
        </w:tc>
      </w:tr>
    </w:tbl>
    <w:p w14:paraId="60E53257" w14:textId="58D9575A" w:rsidR="003D024C" w:rsidRDefault="003D024C" w:rsidP="002013FE">
      <w:pPr>
        <w:rPr>
          <w:sz w:val="24"/>
          <w:szCs w:val="24"/>
        </w:rPr>
      </w:pPr>
    </w:p>
    <w:p w14:paraId="24F90624" w14:textId="48F65582" w:rsidR="00C136E3" w:rsidRPr="008525ED" w:rsidRDefault="00C136E3" w:rsidP="002013FE">
      <w:pPr>
        <w:rPr>
          <w:sz w:val="24"/>
          <w:szCs w:val="24"/>
        </w:rPr>
      </w:pPr>
      <w:r>
        <w:rPr>
          <w:rFonts w:hint="eastAsia"/>
          <w:sz w:val="24"/>
          <w:szCs w:val="24"/>
        </w:rPr>
        <w:t>（</w:t>
      </w:r>
      <w:r>
        <w:rPr>
          <w:rFonts w:hint="eastAsia"/>
          <w:noProof/>
          <w:sz w:val="24"/>
          <w:szCs w:val="24"/>
        </w:rPr>
        <mc:AlternateContent>
          <mc:Choice Requires="wps">
            <w:drawing>
              <wp:anchor distT="0" distB="0" distL="114300" distR="114300" simplePos="0" relativeHeight="251659264" behindDoc="0" locked="0" layoutInCell="1" allowOverlap="1" wp14:anchorId="22232632" wp14:editId="5DBB44B6">
                <wp:simplePos x="0" y="0"/>
                <wp:positionH relativeFrom="column">
                  <wp:posOffset>-17145</wp:posOffset>
                </wp:positionH>
                <wp:positionV relativeFrom="paragraph">
                  <wp:posOffset>313055</wp:posOffset>
                </wp:positionV>
                <wp:extent cx="6375400" cy="4146550"/>
                <wp:effectExtent l="0" t="0" r="25400" b="25400"/>
                <wp:wrapNone/>
                <wp:docPr id="1" name="テキスト ボックス 1"/>
                <wp:cNvGraphicFramePr/>
                <a:graphic xmlns:a="http://schemas.openxmlformats.org/drawingml/2006/main">
                  <a:graphicData uri="http://schemas.microsoft.com/office/word/2010/wordprocessingShape">
                    <wps:wsp>
                      <wps:cNvSpPr txBox="1"/>
                      <wps:spPr>
                        <a:xfrm>
                          <a:off x="0" y="0"/>
                          <a:ext cx="6375400" cy="4146550"/>
                        </a:xfrm>
                        <a:prstGeom prst="rect">
                          <a:avLst/>
                        </a:prstGeom>
                        <a:solidFill>
                          <a:schemeClr val="lt1"/>
                        </a:solidFill>
                        <a:ln w="6350">
                          <a:solidFill>
                            <a:prstClr val="black"/>
                          </a:solidFill>
                        </a:ln>
                      </wps:spPr>
                      <wps:txbx>
                        <w:txbxContent>
                          <w:p w14:paraId="361C2463" w14:textId="7447CFE8" w:rsidR="00C136E3" w:rsidRDefault="00C136E3" w:rsidP="00C136E3">
                            <w:pPr>
                              <w:jc w:val="center"/>
                            </w:pPr>
                          </w:p>
                          <w:p w14:paraId="01FFF6AA" w14:textId="53A68324" w:rsidR="00C136E3" w:rsidRDefault="00C136E3" w:rsidP="00C136E3">
                            <w:pPr>
                              <w:jc w:val="center"/>
                            </w:pPr>
                          </w:p>
                          <w:p w14:paraId="3601DC70" w14:textId="007295CC" w:rsidR="00C136E3" w:rsidRDefault="00C136E3" w:rsidP="00C136E3">
                            <w:pPr>
                              <w:jc w:val="center"/>
                            </w:pPr>
                          </w:p>
                          <w:p w14:paraId="46E9762C" w14:textId="05673F45" w:rsidR="00C136E3" w:rsidRDefault="00C136E3" w:rsidP="00C136E3">
                            <w:pPr>
                              <w:jc w:val="center"/>
                            </w:pPr>
                          </w:p>
                          <w:p w14:paraId="64F2EB5E" w14:textId="563C62EB" w:rsidR="00C136E3" w:rsidRDefault="00C136E3" w:rsidP="00C136E3">
                            <w:pPr>
                              <w:jc w:val="center"/>
                            </w:pPr>
                          </w:p>
                          <w:p w14:paraId="65ABAF2E" w14:textId="066C6170" w:rsidR="00C136E3" w:rsidRDefault="00C136E3" w:rsidP="00C136E3">
                            <w:pPr>
                              <w:jc w:val="center"/>
                            </w:pPr>
                          </w:p>
                          <w:p w14:paraId="06E2C47B" w14:textId="61B833D6" w:rsidR="00C136E3" w:rsidRPr="00C136E3" w:rsidRDefault="00C136E3" w:rsidP="00C136E3">
                            <w:pPr>
                              <w:jc w:val="center"/>
                              <w:rPr>
                                <w:sz w:val="72"/>
                                <w:szCs w:val="72"/>
                              </w:rPr>
                            </w:pPr>
                            <w:r w:rsidRPr="00C136E3">
                              <w:rPr>
                                <w:rFonts w:hint="eastAsia"/>
                                <w:sz w:val="72"/>
                                <w:szCs w:val="72"/>
                              </w:rPr>
                              <w:t>余白</w:t>
                            </w:r>
                          </w:p>
                          <w:p w14:paraId="72A9835D" w14:textId="58C8BDD1" w:rsidR="00C136E3" w:rsidRPr="00C136E3" w:rsidRDefault="00C136E3" w:rsidP="00C136E3">
                            <w:pPr>
                              <w:jc w:val="center"/>
                              <w:rPr>
                                <w:sz w:val="72"/>
                                <w:szCs w:val="72"/>
                              </w:rPr>
                            </w:pPr>
                            <w:r w:rsidRPr="00C136E3">
                              <w:rPr>
                                <w:rFonts w:hint="eastAsia"/>
                                <w:sz w:val="72"/>
                                <w:szCs w:val="72"/>
                              </w:rPr>
                              <w:t>（この欄には記入しないこと）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2232632" id="_x0000_t202" coordsize="21600,21600" o:spt="202" path="m,l,21600r21600,l21600,xe">
                <v:stroke joinstyle="miter"/>
                <v:path gradientshapeok="t" o:connecttype="rect"/>
              </v:shapetype>
              <v:shape id="テキスト ボックス 1" o:spid="_x0000_s1026" type="#_x0000_t202" style="position:absolute;left:0;text-align:left;margin-left:-1.35pt;margin-top:24.65pt;width:502pt;height:32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" fillcolor="white [3201]" strokeweight=".5pt">
                <v:textbox>
                  <w:txbxContent>
                    <w:p w14:paraId="361C2463" w14:textId="7447CFE8" w:rsidR="00C136E3" w:rsidRDefault="00C136E3" w:rsidP="00C136E3">
                      <w:pPr>
                        <w:jc w:val="center"/>
                      </w:pPr>
                    </w:p>
                    <w:p w14:paraId="01FFF6AA" w14:textId="53A68324" w:rsidR="00C136E3" w:rsidRDefault="00C136E3" w:rsidP="00C136E3">
                      <w:pPr>
                        <w:jc w:val="center"/>
                      </w:pPr>
                    </w:p>
                    <w:p w14:paraId="3601DC70" w14:textId="007295CC" w:rsidR="00C136E3" w:rsidRDefault="00C136E3" w:rsidP="00C136E3">
                      <w:pPr>
                        <w:jc w:val="center"/>
                      </w:pPr>
                    </w:p>
                    <w:p w14:paraId="46E9762C" w14:textId="05673F45" w:rsidR="00C136E3" w:rsidRDefault="00C136E3" w:rsidP="00C136E3">
                      <w:pPr>
                        <w:jc w:val="center"/>
                      </w:pPr>
                    </w:p>
                    <w:p w14:paraId="64F2EB5E" w14:textId="563C62EB" w:rsidR="00C136E3" w:rsidRDefault="00C136E3" w:rsidP="00C136E3">
                      <w:pPr>
                        <w:jc w:val="center"/>
                      </w:pPr>
                    </w:p>
                    <w:p w14:paraId="65ABAF2E" w14:textId="066C6170" w:rsidR="00C136E3" w:rsidRDefault="00C136E3" w:rsidP="00C136E3">
                      <w:pPr>
                        <w:jc w:val="center"/>
                      </w:pPr>
                    </w:p>
                    <w:p w14:paraId="06E2C47B" w14:textId="61B833D6" w:rsidR="00C136E3" w:rsidRPr="00C136E3" w:rsidRDefault="00C136E3" w:rsidP="00C136E3">
                      <w:pPr>
                        <w:jc w:val="center"/>
                        <w:rPr>
                          <w:sz w:val="72"/>
                          <w:szCs w:val="72"/>
                        </w:rPr>
                      </w:pPr>
                      <w:r w:rsidRPr="00C136E3">
                        <w:rPr>
                          <w:rFonts w:hint="eastAsia"/>
                          <w:sz w:val="72"/>
                          <w:szCs w:val="72"/>
                        </w:rPr>
                        <w:t>余白</w:t>
                      </w:r>
                    </w:p>
                    <w:p w14:paraId="72A9835D" w14:textId="58C8BDD1" w:rsidR="00C136E3" w:rsidRPr="00C136E3" w:rsidRDefault="00C136E3" w:rsidP="00C136E3">
                      <w:pPr>
                        <w:jc w:val="center"/>
                        <w:rPr>
                          <w:sz w:val="72"/>
                          <w:szCs w:val="72"/>
                        </w:rPr>
                      </w:pPr>
                      <w:r w:rsidRPr="00C136E3">
                        <w:rPr>
                          <w:rFonts w:hint="eastAsia"/>
                          <w:sz w:val="72"/>
                          <w:szCs w:val="72"/>
                        </w:rPr>
                        <w:t>（この欄には記入しないこと）</w:t>
                      </w:r>
                    </w:p>
                  </w:txbxContent>
                </v:textbox>
              </v:shape>
            </w:pict>
          </mc:Fallback>
        </mc:AlternateContent>
      </w:r>
      <w:r>
        <w:rPr>
          <w:rFonts w:hint="eastAsia"/>
          <w:sz w:val="24"/>
          <w:szCs w:val="24"/>
        </w:rPr>
        <w:t>以下余白）</w:t>
      </w:r>
    </w:p>
    <w:sectPr w:rsidR="00C136E3" w:rsidRPr="008525ED" w:rsidSect="000601A1">
      <w:footerReference w:type="default" r:id="rId8"/>
      <w:footerReference w:type="first" r:id="rId9"/>
      <w:pgSz w:w="11906" w:h="16838" w:code="9"/>
      <w:pgMar w:top="397" w:right="680" w:bottom="397" w:left="1247" w:header="113" w:footer="113"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7FB00" w14:textId="77777777" w:rsidR="009A52F6" w:rsidRDefault="009A52F6" w:rsidP="00101DCB">
      <w:r>
        <w:separator/>
      </w:r>
    </w:p>
  </w:endnote>
  <w:endnote w:type="continuationSeparator" w:id="0">
    <w:p w14:paraId="1FD199AB" w14:textId="77777777" w:rsidR="009A52F6" w:rsidRDefault="009A52F6" w:rsidP="0010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BE119" w14:textId="6C1E72AE" w:rsidR="000601A1" w:rsidRDefault="0087121F">
    <w:pPr>
      <w:pStyle w:val="a8"/>
      <w:jc w:val="center"/>
    </w:pPr>
    <w:r>
      <w:rPr>
        <w:rFonts w:hint="eastAsia"/>
      </w:rPr>
      <w:t>様式</w:t>
    </w:r>
    <w:r>
      <w:t>7-</w:t>
    </w:r>
    <w:sdt>
      <w:sdtPr>
        <w:id w:val="-993327616"/>
        <w:docPartObj>
          <w:docPartGallery w:val="Page Numbers (Bottom of Page)"/>
          <w:docPartUnique/>
        </w:docPartObj>
      </w:sdtPr>
      <w:sdtEndPr/>
      <w:sdtContent>
        <w:r w:rsidR="000601A1">
          <w:fldChar w:fldCharType="begin"/>
        </w:r>
        <w:r w:rsidR="000601A1">
          <w:instrText>PAGE   \* MERGEFORMAT</w:instrText>
        </w:r>
        <w:r w:rsidR="000601A1">
          <w:fldChar w:fldCharType="separate"/>
        </w:r>
        <w:r w:rsidR="000601A1">
          <w:rPr>
            <w:lang w:val="ja-JP"/>
          </w:rPr>
          <w:t>2</w:t>
        </w:r>
        <w:r w:rsidR="000601A1">
          <w:fldChar w:fldCharType="end"/>
        </w:r>
      </w:sdtContent>
    </w:sdt>
  </w:p>
  <w:p w14:paraId="3D5C6780" w14:textId="77777777" w:rsidR="000601A1" w:rsidRDefault="000601A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616877"/>
      <w:docPartObj>
        <w:docPartGallery w:val="Page Numbers (Bottom of Page)"/>
        <w:docPartUnique/>
      </w:docPartObj>
    </w:sdtPr>
    <w:sdtEndPr/>
    <w:sdtContent>
      <w:p w14:paraId="772EA225" w14:textId="5594F99C" w:rsidR="000601A1" w:rsidRDefault="0087121F">
        <w:pPr>
          <w:pStyle w:val="a8"/>
          <w:jc w:val="center"/>
        </w:pPr>
        <w:r>
          <w:rPr>
            <w:rFonts w:hint="eastAsia"/>
          </w:rPr>
          <w:t>様式</w:t>
        </w:r>
        <w:r>
          <w:rPr>
            <w:rFonts w:hint="eastAsia"/>
          </w:rPr>
          <w:t>7</w:t>
        </w:r>
        <w:r>
          <w:t>-</w:t>
        </w:r>
        <w:r w:rsidR="000601A1">
          <w:fldChar w:fldCharType="begin"/>
        </w:r>
        <w:r w:rsidR="000601A1">
          <w:instrText>PAGE   \* MERGEFORMAT</w:instrText>
        </w:r>
        <w:r w:rsidR="000601A1">
          <w:fldChar w:fldCharType="separate"/>
        </w:r>
        <w:r w:rsidR="000601A1">
          <w:rPr>
            <w:lang w:val="ja-JP"/>
          </w:rPr>
          <w:t>2</w:t>
        </w:r>
        <w:r w:rsidR="000601A1">
          <w:fldChar w:fldCharType="end"/>
        </w:r>
      </w:p>
    </w:sdtContent>
  </w:sdt>
  <w:p w14:paraId="4C6EC168" w14:textId="77777777" w:rsidR="000601A1" w:rsidRDefault="000601A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1E3A2" w14:textId="77777777" w:rsidR="009A52F6" w:rsidRDefault="009A52F6" w:rsidP="00101DCB">
      <w:r>
        <w:rPr>
          <w:rFonts w:hint="eastAsia"/>
        </w:rPr>
        <w:separator/>
      </w:r>
    </w:p>
  </w:footnote>
  <w:footnote w:type="continuationSeparator" w:id="0">
    <w:p w14:paraId="6D2E9CAB" w14:textId="77777777" w:rsidR="009A52F6" w:rsidRDefault="009A52F6" w:rsidP="0010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0DC"/>
    <w:multiLevelType w:val="hybridMultilevel"/>
    <w:tmpl w:val="4A645E62"/>
    <w:lvl w:ilvl="0" w:tplc="98BE232A">
      <w:start w:val="1"/>
      <w:numFmt w:val="decimalFullWidth"/>
      <w:lvlText w:val="%1．"/>
      <w:lvlJc w:val="left"/>
      <w:pPr>
        <w:ind w:left="1146" w:hanging="720"/>
      </w:pPr>
      <w:rPr>
        <w:rFonts w:hint="default"/>
      </w:rPr>
    </w:lvl>
    <w:lvl w:ilvl="1" w:tplc="8E360F18">
      <w:start w:val="1"/>
      <w:numFmt w:val="decimalFullWidth"/>
      <w:lvlText w:val="(%2)"/>
      <w:lvlJc w:val="left"/>
      <w:pPr>
        <w:ind w:left="810" w:hanging="390"/>
      </w:pPr>
      <w:rPr>
        <w:rFonts w:hint="default"/>
      </w:rPr>
    </w:lvl>
    <w:lvl w:ilvl="2" w:tplc="54466DE4">
      <w:start w:val="1"/>
      <w:numFmt w:val="decimalEnclosedCircle"/>
      <w:lvlText w:val="%3"/>
      <w:lvlJc w:val="left"/>
      <w:pPr>
        <w:ind w:left="1069" w:hanging="360"/>
      </w:pPr>
      <w:rPr>
        <w:rFonts w:asciiTheme="minorHAnsi" w:eastAsiaTheme="minorEastAsia" w:hAnsiTheme="minorHAnsi" w:cstheme="minorBidi"/>
      </w:rPr>
    </w:lvl>
    <w:lvl w:ilvl="3" w:tplc="691CF5FE">
      <w:start w:val="2"/>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CD4065"/>
    <w:multiLevelType w:val="hybridMultilevel"/>
    <w:tmpl w:val="0E286C00"/>
    <w:lvl w:ilvl="0" w:tplc="4FBA223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6294995"/>
    <w:multiLevelType w:val="hybridMultilevel"/>
    <w:tmpl w:val="B7BAFB3A"/>
    <w:lvl w:ilvl="0" w:tplc="44C82B4E">
      <w:start w:val="1"/>
      <w:numFmt w:val="decimal"/>
      <w:lvlText w:val="第%1章"/>
      <w:lvlJc w:val="left"/>
      <w:pPr>
        <w:ind w:left="1140" w:hanging="11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0621D7"/>
    <w:multiLevelType w:val="hybridMultilevel"/>
    <w:tmpl w:val="4D68E95E"/>
    <w:lvl w:ilvl="0" w:tplc="98BE232A">
      <w:start w:val="1"/>
      <w:numFmt w:val="decimalFullWidth"/>
      <w:lvlText w:val="%1．"/>
      <w:lvlJc w:val="left"/>
      <w:pPr>
        <w:ind w:left="720" w:hanging="720"/>
      </w:pPr>
      <w:rPr>
        <w:rFonts w:hint="default"/>
      </w:rPr>
    </w:lvl>
    <w:lvl w:ilvl="1" w:tplc="0DA6F2D6">
      <w:start w:val="1"/>
      <w:numFmt w:val="decimalFullWidth"/>
      <w:lvlText w:val="(%2)"/>
      <w:lvlJc w:val="left"/>
      <w:pPr>
        <w:ind w:left="810" w:hanging="390"/>
      </w:pPr>
      <w:rPr>
        <w:rFonts w:hint="default"/>
      </w:rPr>
    </w:lvl>
    <w:lvl w:ilvl="2" w:tplc="93E09B88">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5C0362"/>
    <w:multiLevelType w:val="hybridMultilevel"/>
    <w:tmpl w:val="7D803DDC"/>
    <w:lvl w:ilvl="0" w:tplc="F6C2F102">
      <w:start w:val="2"/>
      <w:numFmt w:val="decimal"/>
      <w:lvlText w:val="第%1章"/>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411C8C"/>
    <w:multiLevelType w:val="hybridMultilevel"/>
    <w:tmpl w:val="3684D82A"/>
    <w:lvl w:ilvl="0" w:tplc="7A268734">
      <w:start w:val="1"/>
      <w:numFmt w:val="decimal"/>
      <w:lvlText w:val="第%1章"/>
      <w:lvlJc w:val="left"/>
      <w:pPr>
        <w:ind w:left="1440" w:hanging="1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5B056A"/>
    <w:multiLevelType w:val="hybridMultilevel"/>
    <w:tmpl w:val="3D320106"/>
    <w:lvl w:ilvl="0" w:tplc="92160118">
      <w:start w:val="5"/>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7" w15:restartNumberingAfterBreak="0">
    <w:nsid w:val="64B82F5A"/>
    <w:multiLevelType w:val="hybridMultilevel"/>
    <w:tmpl w:val="A4747384"/>
    <w:lvl w:ilvl="0" w:tplc="8E360F18">
      <w:start w:val="1"/>
      <w:numFmt w:val="decimalFullWidth"/>
      <w:lvlText w:val="(%1)"/>
      <w:lvlJc w:val="left"/>
      <w:pPr>
        <w:ind w:left="81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D061C0"/>
    <w:multiLevelType w:val="hybridMultilevel"/>
    <w:tmpl w:val="BD8EA2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3B7FD7"/>
    <w:multiLevelType w:val="hybridMultilevel"/>
    <w:tmpl w:val="B02AE8FA"/>
    <w:lvl w:ilvl="0" w:tplc="E91EBA2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6644531">
    <w:abstractNumId w:val="5"/>
  </w:num>
  <w:num w:numId="2" w16cid:durableId="1763984586">
    <w:abstractNumId w:val="2"/>
  </w:num>
  <w:num w:numId="3" w16cid:durableId="1751467810">
    <w:abstractNumId w:val="3"/>
  </w:num>
  <w:num w:numId="4" w16cid:durableId="17851444">
    <w:abstractNumId w:val="4"/>
  </w:num>
  <w:num w:numId="5" w16cid:durableId="413865786">
    <w:abstractNumId w:val="1"/>
  </w:num>
  <w:num w:numId="6" w16cid:durableId="1964386856">
    <w:abstractNumId w:val="0"/>
  </w:num>
  <w:num w:numId="7" w16cid:durableId="1101415748">
    <w:abstractNumId w:val="7"/>
  </w:num>
  <w:num w:numId="8" w16cid:durableId="902105288">
    <w:abstractNumId w:val="6"/>
  </w:num>
  <w:num w:numId="9" w16cid:durableId="1974866511">
    <w:abstractNumId w:val="9"/>
  </w:num>
  <w:num w:numId="10" w16cid:durableId="21364393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B1"/>
    <w:rsid w:val="00024C37"/>
    <w:rsid w:val="00035FF9"/>
    <w:rsid w:val="000601A1"/>
    <w:rsid w:val="000B70DC"/>
    <w:rsid w:val="000B7B8C"/>
    <w:rsid w:val="000D0796"/>
    <w:rsid w:val="000D70B2"/>
    <w:rsid w:val="000F5C9C"/>
    <w:rsid w:val="00101DCB"/>
    <w:rsid w:val="00103FCF"/>
    <w:rsid w:val="00107345"/>
    <w:rsid w:val="00126F71"/>
    <w:rsid w:val="00126FEA"/>
    <w:rsid w:val="00131694"/>
    <w:rsid w:val="00145B8C"/>
    <w:rsid w:val="001C516B"/>
    <w:rsid w:val="001D0527"/>
    <w:rsid w:val="001D1D36"/>
    <w:rsid w:val="001E2A58"/>
    <w:rsid w:val="001F2E84"/>
    <w:rsid w:val="001F6B10"/>
    <w:rsid w:val="002013FE"/>
    <w:rsid w:val="00235E84"/>
    <w:rsid w:val="002439ED"/>
    <w:rsid w:val="00273A45"/>
    <w:rsid w:val="002950E8"/>
    <w:rsid w:val="00297CA6"/>
    <w:rsid w:val="002A5132"/>
    <w:rsid w:val="002C6646"/>
    <w:rsid w:val="002D0F46"/>
    <w:rsid w:val="002E0B35"/>
    <w:rsid w:val="002E79F6"/>
    <w:rsid w:val="00300C7E"/>
    <w:rsid w:val="00304219"/>
    <w:rsid w:val="00306B4A"/>
    <w:rsid w:val="00380081"/>
    <w:rsid w:val="003B053A"/>
    <w:rsid w:val="003C1174"/>
    <w:rsid w:val="003D024C"/>
    <w:rsid w:val="00401825"/>
    <w:rsid w:val="00401946"/>
    <w:rsid w:val="00402DBF"/>
    <w:rsid w:val="0041182A"/>
    <w:rsid w:val="004708DA"/>
    <w:rsid w:val="004750CA"/>
    <w:rsid w:val="00480B7C"/>
    <w:rsid w:val="004D3D64"/>
    <w:rsid w:val="004E0819"/>
    <w:rsid w:val="004E760F"/>
    <w:rsid w:val="005129B8"/>
    <w:rsid w:val="0051486B"/>
    <w:rsid w:val="00525CFC"/>
    <w:rsid w:val="005375A7"/>
    <w:rsid w:val="00552D46"/>
    <w:rsid w:val="00560233"/>
    <w:rsid w:val="00564D27"/>
    <w:rsid w:val="005721EE"/>
    <w:rsid w:val="005821B8"/>
    <w:rsid w:val="0058228E"/>
    <w:rsid w:val="00584956"/>
    <w:rsid w:val="005937A6"/>
    <w:rsid w:val="005E3281"/>
    <w:rsid w:val="0060351C"/>
    <w:rsid w:val="006469B1"/>
    <w:rsid w:val="00655685"/>
    <w:rsid w:val="006835C9"/>
    <w:rsid w:val="00686901"/>
    <w:rsid w:val="00693720"/>
    <w:rsid w:val="00693A22"/>
    <w:rsid w:val="00695D01"/>
    <w:rsid w:val="006F2464"/>
    <w:rsid w:val="007001EC"/>
    <w:rsid w:val="00714F1E"/>
    <w:rsid w:val="00731035"/>
    <w:rsid w:val="00736E11"/>
    <w:rsid w:val="007376BD"/>
    <w:rsid w:val="00754558"/>
    <w:rsid w:val="0076176E"/>
    <w:rsid w:val="0077047F"/>
    <w:rsid w:val="007742F5"/>
    <w:rsid w:val="00777350"/>
    <w:rsid w:val="00780155"/>
    <w:rsid w:val="00792D1D"/>
    <w:rsid w:val="007C547C"/>
    <w:rsid w:val="007D2344"/>
    <w:rsid w:val="007E6B4D"/>
    <w:rsid w:val="007F549D"/>
    <w:rsid w:val="008354C2"/>
    <w:rsid w:val="00845D52"/>
    <w:rsid w:val="008525ED"/>
    <w:rsid w:val="00857838"/>
    <w:rsid w:val="0087121F"/>
    <w:rsid w:val="00877257"/>
    <w:rsid w:val="008F6C60"/>
    <w:rsid w:val="00916753"/>
    <w:rsid w:val="009169A8"/>
    <w:rsid w:val="00927B93"/>
    <w:rsid w:val="00932E9D"/>
    <w:rsid w:val="0093441A"/>
    <w:rsid w:val="00940CBB"/>
    <w:rsid w:val="00945EE9"/>
    <w:rsid w:val="00947F0D"/>
    <w:rsid w:val="009604E5"/>
    <w:rsid w:val="00964BDE"/>
    <w:rsid w:val="00964C83"/>
    <w:rsid w:val="009950E5"/>
    <w:rsid w:val="00995956"/>
    <w:rsid w:val="009A52F6"/>
    <w:rsid w:val="009C5B1B"/>
    <w:rsid w:val="009F4026"/>
    <w:rsid w:val="00A01110"/>
    <w:rsid w:val="00A143BD"/>
    <w:rsid w:val="00A15D35"/>
    <w:rsid w:val="00A42F10"/>
    <w:rsid w:val="00A44285"/>
    <w:rsid w:val="00A70A35"/>
    <w:rsid w:val="00A9520F"/>
    <w:rsid w:val="00AA0C04"/>
    <w:rsid w:val="00AA1D45"/>
    <w:rsid w:val="00AB50D5"/>
    <w:rsid w:val="00AD6C77"/>
    <w:rsid w:val="00AF1B5F"/>
    <w:rsid w:val="00B01C23"/>
    <w:rsid w:val="00B10989"/>
    <w:rsid w:val="00B12340"/>
    <w:rsid w:val="00B21AE5"/>
    <w:rsid w:val="00B55E70"/>
    <w:rsid w:val="00B57979"/>
    <w:rsid w:val="00B73FCF"/>
    <w:rsid w:val="00B85883"/>
    <w:rsid w:val="00B97910"/>
    <w:rsid w:val="00BB6FF3"/>
    <w:rsid w:val="00BB7473"/>
    <w:rsid w:val="00BC1E36"/>
    <w:rsid w:val="00BC44A8"/>
    <w:rsid w:val="00BC69CB"/>
    <w:rsid w:val="00BD039D"/>
    <w:rsid w:val="00BD2164"/>
    <w:rsid w:val="00BD6DFD"/>
    <w:rsid w:val="00BF2CB5"/>
    <w:rsid w:val="00C136E3"/>
    <w:rsid w:val="00C36682"/>
    <w:rsid w:val="00C95CBA"/>
    <w:rsid w:val="00CB1A36"/>
    <w:rsid w:val="00CC5C5A"/>
    <w:rsid w:val="00CD2764"/>
    <w:rsid w:val="00D04A64"/>
    <w:rsid w:val="00D27A42"/>
    <w:rsid w:val="00D408DF"/>
    <w:rsid w:val="00D524CD"/>
    <w:rsid w:val="00DA3E61"/>
    <w:rsid w:val="00DA5B02"/>
    <w:rsid w:val="00DB6832"/>
    <w:rsid w:val="00E34A8D"/>
    <w:rsid w:val="00E373AF"/>
    <w:rsid w:val="00E5745C"/>
    <w:rsid w:val="00E81BB8"/>
    <w:rsid w:val="00E823A9"/>
    <w:rsid w:val="00EA2B82"/>
    <w:rsid w:val="00EA6549"/>
    <w:rsid w:val="00F20D86"/>
    <w:rsid w:val="00F2137C"/>
    <w:rsid w:val="00F21797"/>
    <w:rsid w:val="00F24BE1"/>
    <w:rsid w:val="00F315A9"/>
    <w:rsid w:val="00F4449B"/>
    <w:rsid w:val="00F47236"/>
    <w:rsid w:val="00F51620"/>
    <w:rsid w:val="00F54DCE"/>
    <w:rsid w:val="00F700D6"/>
    <w:rsid w:val="00F80A73"/>
    <w:rsid w:val="00F847F0"/>
    <w:rsid w:val="00F9021C"/>
    <w:rsid w:val="00FA2921"/>
    <w:rsid w:val="00FA29CF"/>
    <w:rsid w:val="00FD0C58"/>
    <w:rsid w:val="00FD4B40"/>
    <w:rsid w:val="00FE4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1313">
      <v:textbox inset="5.85pt,.7pt,5.85pt,.7pt"/>
    </o:shapedefaults>
    <o:shapelayout v:ext="edit">
      <o:idmap v:ext="edit" data="1"/>
    </o:shapelayout>
  </w:shapeDefaults>
  <w:decimalSymbol w:val="."/>
  <w:listSeparator w:val=","/>
  <w14:docId w14:val="43EBBA20"/>
  <w15:docId w15:val="{0B502024-E06F-42FB-A244-D3950358C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469B1"/>
  </w:style>
  <w:style w:type="character" w:customStyle="1" w:styleId="a4">
    <w:name w:val="日付 (文字)"/>
    <w:basedOn w:val="a0"/>
    <w:link w:val="a3"/>
    <w:uiPriority w:val="99"/>
    <w:semiHidden/>
    <w:rsid w:val="006469B1"/>
  </w:style>
  <w:style w:type="paragraph" w:styleId="a5">
    <w:name w:val="List Paragraph"/>
    <w:basedOn w:val="a"/>
    <w:uiPriority w:val="34"/>
    <w:qFormat/>
    <w:rsid w:val="006469B1"/>
    <w:pPr>
      <w:ind w:leftChars="400" w:left="840"/>
    </w:pPr>
  </w:style>
  <w:style w:type="paragraph" w:styleId="a6">
    <w:name w:val="header"/>
    <w:basedOn w:val="a"/>
    <w:link w:val="a7"/>
    <w:uiPriority w:val="99"/>
    <w:unhideWhenUsed/>
    <w:rsid w:val="00101DCB"/>
    <w:pPr>
      <w:tabs>
        <w:tab w:val="center" w:pos="4252"/>
        <w:tab w:val="right" w:pos="8504"/>
      </w:tabs>
      <w:snapToGrid w:val="0"/>
    </w:pPr>
  </w:style>
  <w:style w:type="character" w:customStyle="1" w:styleId="a7">
    <w:name w:val="ヘッダー (文字)"/>
    <w:basedOn w:val="a0"/>
    <w:link w:val="a6"/>
    <w:uiPriority w:val="99"/>
    <w:rsid w:val="00101DCB"/>
  </w:style>
  <w:style w:type="paragraph" w:styleId="a8">
    <w:name w:val="footer"/>
    <w:basedOn w:val="a"/>
    <w:link w:val="a9"/>
    <w:uiPriority w:val="99"/>
    <w:unhideWhenUsed/>
    <w:rsid w:val="00101DCB"/>
    <w:pPr>
      <w:tabs>
        <w:tab w:val="center" w:pos="4252"/>
        <w:tab w:val="right" w:pos="8504"/>
      </w:tabs>
      <w:snapToGrid w:val="0"/>
    </w:pPr>
  </w:style>
  <w:style w:type="character" w:customStyle="1" w:styleId="a9">
    <w:name w:val="フッター (文字)"/>
    <w:basedOn w:val="a0"/>
    <w:link w:val="a8"/>
    <w:uiPriority w:val="99"/>
    <w:rsid w:val="00101DCB"/>
  </w:style>
  <w:style w:type="character" w:styleId="aa">
    <w:name w:val="Hyperlink"/>
    <w:basedOn w:val="a0"/>
    <w:uiPriority w:val="99"/>
    <w:unhideWhenUsed/>
    <w:rsid w:val="001E2A58"/>
    <w:rPr>
      <w:color w:val="0000FF" w:themeColor="hyperlink"/>
      <w:u w:val="single"/>
    </w:rPr>
  </w:style>
  <w:style w:type="table" w:styleId="ab">
    <w:name w:val="Table Grid"/>
    <w:basedOn w:val="a1"/>
    <w:uiPriority w:val="59"/>
    <w:rsid w:val="00126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laceholder Text"/>
    <w:basedOn w:val="a0"/>
    <w:uiPriority w:val="99"/>
    <w:semiHidden/>
    <w:rsid w:val="001F6B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25916">
      <w:bodyDiv w:val="1"/>
      <w:marLeft w:val="0"/>
      <w:marRight w:val="0"/>
      <w:marTop w:val="0"/>
      <w:marBottom w:val="0"/>
      <w:divBdr>
        <w:top w:val="none" w:sz="0" w:space="0" w:color="auto"/>
        <w:left w:val="none" w:sz="0" w:space="0" w:color="auto"/>
        <w:bottom w:val="none" w:sz="0" w:space="0" w:color="auto"/>
        <w:right w:val="none" w:sz="0" w:space="0" w:color="auto"/>
      </w:divBdr>
    </w:div>
    <w:div w:id="16461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1AB9D-FB56-45DF-B8A2-D4BB26443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1472</TotalTime>
  <Pages>5</Pages>
  <Words>164</Words>
  <Characters>940</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2024-03-01T00:05:00Z</cp:lastPrinted>
  <dcterms:created xsi:type="dcterms:W3CDTF">2017-08-29T07:45:00Z</dcterms:created>
  <dcterms:modified xsi:type="dcterms:W3CDTF">2024-03-01T00:06:00Z</dcterms:modified>
</cp:coreProperties>
</file>