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71" w:rsidRDefault="00A243D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○世田谷区子育て支援マンション認証制度要綱</w:t>
      </w:r>
    </w:p>
    <w:p w:rsidR="007D1171" w:rsidRDefault="00A243D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年４月</w:t>
      </w:r>
      <w:r>
        <w:rPr>
          <w:rFonts w:ascii="ＭＳ 明朝" w:eastAsia="ＭＳ 明朝" w:cs="ＭＳ 明朝"/>
          <w:kern w:val="0"/>
          <w:sz w:val="22"/>
          <w:lang w:val="ja-JP"/>
        </w:rPr>
        <w:t>24</w:t>
      </w:r>
      <w:r>
        <w:rPr>
          <w:rFonts w:ascii="ＭＳ 明朝" w:eastAsia="ＭＳ 明朝" w:cs="ＭＳ 明朝" w:hint="eastAsia"/>
          <w:kern w:val="0"/>
          <w:sz w:val="22"/>
          <w:lang w:val="ja-JP"/>
        </w:rPr>
        <w:t>日</w:t>
      </w:r>
      <w:r>
        <w:rPr>
          <w:rFonts w:ascii="ＭＳ 明朝" w:eastAsia="ＭＳ 明朝" w:cs="ＭＳ 明朝"/>
          <w:kern w:val="0"/>
          <w:sz w:val="22"/>
          <w:lang w:val="ja-JP"/>
        </w:rPr>
        <w:t>18</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57</w:t>
      </w:r>
      <w:r>
        <w:rPr>
          <w:rFonts w:ascii="ＭＳ 明朝" w:eastAsia="ＭＳ 明朝" w:cs="ＭＳ 明朝" w:hint="eastAsia"/>
          <w:kern w:val="0"/>
          <w:sz w:val="22"/>
          <w:lang w:val="ja-JP"/>
        </w:rPr>
        <w:t>号</w:t>
      </w:r>
    </w:p>
    <w:p w:rsidR="007D1171" w:rsidRDefault="00A243D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注　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年９月の改正から改正経緯を付した。</w:t>
      </w:r>
    </w:p>
    <w:p w:rsidR="007D1171" w:rsidRDefault="00A243D4">
      <w:pPr>
        <w:autoSpaceDE w:val="0"/>
        <w:autoSpaceDN w:val="0"/>
        <w:adjustRightInd w:val="0"/>
        <w:spacing w:line="487" w:lineRule="atLeast"/>
        <w:ind w:left="1760"/>
        <w:rPr>
          <w:rFonts w:ascii="ＭＳ 明朝" w:eastAsia="ＭＳ 明朝" w:cs="ＭＳ 明朝"/>
          <w:kern w:val="0"/>
          <w:sz w:val="22"/>
          <w:lang w:val="ja-JP"/>
        </w:rPr>
      </w:pPr>
      <w:r>
        <w:rPr>
          <w:rFonts w:ascii="ＭＳ ゴシック" w:eastAsia="ＭＳ ゴシック" w:cs="ＭＳ ゴシック" w:hint="eastAsia"/>
          <w:kern w:val="0"/>
          <w:sz w:val="22"/>
          <w:lang w:val="ja-JP"/>
        </w:rPr>
        <w:t>改正</w:t>
      </w:r>
    </w:p>
    <w:p w:rsidR="007D1171" w:rsidRDefault="00A243D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年９月</w:t>
      </w:r>
      <w:r>
        <w:rPr>
          <w:rFonts w:ascii="ＭＳ 明朝" w:eastAsia="ＭＳ 明朝" w:cs="ＭＳ 明朝"/>
          <w:kern w:val="0"/>
          <w:sz w:val="22"/>
          <w:lang w:val="ja-JP"/>
        </w:rPr>
        <w:t>28</w:t>
      </w:r>
      <w:r>
        <w:rPr>
          <w:rFonts w:ascii="ＭＳ 明朝" w:eastAsia="ＭＳ 明朝" w:cs="ＭＳ 明朝" w:hint="eastAsia"/>
          <w:kern w:val="0"/>
          <w:sz w:val="22"/>
          <w:lang w:val="ja-JP"/>
        </w:rPr>
        <w:t>日</w:t>
      </w:r>
      <w:r>
        <w:rPr>
          <w:rFonts w:ascii="ＭＳ 明朝" w:eastAsia="ＭＳ 明朝" w:cs="ＭＳ 明朝"/>
          <w:kern w:val="0"/>
          <w:sz w:val="22"/>
          <w:lang w:val="ja-JP"/>
        </w:rPr>
        <w:t>24</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563</w:t>
      </w:r>
      <w:r>
        <w:rPr>
          <w:rFonts w:ascii="ＭＳ 明朝" w:eastAsia="ＭＳ 明朝" w:cs="ＭＳ 明朝" w:hint="eastAsia"/>
          <w:kern w:val="0"/>
          <w:sz w:val="22"/>
          <w:lang w:val="ja-JP"/>
        </w:rPr>
        <w:t>号</w:t>
      </w:r>
    </w:p>
    <w:p w:rsidR="007D1171" w:rsidRDefault="00A243D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年１月</w:t>
      </w:r>
      <w:r>
        <w:rPr>
          <w:rFonts w:ascii="ＭＳ 明朝" w:eastAsia="ＭＳ 明朝" w:cs="ＭＳ 明朝"/>
          <w:kern w:val="0"/>
          <w:sz w:val="22"/>
          <w:lang w:val="ja-JP"/>
        </w:rPr>
        <w:t>15</w:t>
      </w:r>
      <w:r>
        <w:rPr>
          <w:rFonts w:ascii="ＭＳ 明朝" w:eastAsia="ＭＳ 明朝" w:cs="ＭＳ 明朝" w:hint="eastAsia"/>
          <w:kern w:val="0"/>
          <w:sz w:val="22"/>
          <w:lang w:val="ja-JP"/>
        </w:rPr>
        <w:t>日</w:t>
      </w:r>
      <w:r>
        <w:rPr>
          <w:rFonts w:ascii="ＭＳ 明朝" w:eastAsia="ＭＳ 明朝" w:cs="ＭＳ 明朝"/>
          <w:kern w:val="0"/>
          <w:sz w:val="22"/>
          <w:lang w:val="ja-JP"/>
        </w:rPr>
        <w:t>25</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957</w:t>
      </w:r>
      <w:r>
        <w:rPr>
          <w:rFonts w:ascii="ＭＳ 明朝" w:eastAsia="ＭＳ 明朝" w:cs="ＭＳ 明朝" w:hint="eastAsia"/>
          <w:kern w:val="0"/>
          <w:sz w:val="22"/>
          <w:lang w:val="ja-JP"/>
        </w:rPr>
        <w:t>号</w:t>
      </w:r>
    </w:p>
    <w:p w:rsidR="007D1171" w:rsidRDefault="00A243D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w:t>
      </w:r>
      <w:r>
        <w:rPr>
          <w:rFonts w:ascii="ＭＳ 明朝" w:eastAsia="ＭＳ 明朝" w:cs="ＭＳ 明朝"/>
          <w:kern w:val="0"/>
          <w:sz w:val="22"/>
          <w:lang w:val="ja-JP"/>
        </w:rPr>
        <w:t>27</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1383</w:t>
      </w:r>
      <w:r>
        <w:rPr>
          <w:rFonts w:ascii="ＭＳ 明朝" w:eastAsia="ＭＳ 明朝" w:cs="ＭＳ 明朝" w:hint="eastAsia"/>
          <w:kern w:val="0"/>
          <w:sz w:val="22"/>
          <w:lang w:val="ja-JP"/>
        </w:rPr>
        <w:t>号</w:t>
      </w:r>
    </w:p>
    <w:p w:rsidR="007D1171" w:rsidRDefault="00A243D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w:t>
      </w:r>
      <w:r>
        <w:rPr>
          <w:rFonts w:ascii="ＭＳ 明朝" w:eastAsia="ＭＳ 明朝" w:cs="ＭＳ 明朝"/>
          <w:kern w:val="0"/>
          <w:sz w:val="22"/>
          <w:lang w:val="ja-JP"/>
        </w:rPr>
        <w:t>31</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1482</w:t>
      </w:r>
      <w:r>
        <w:rPr>
          <w:rFonts w:ascii="ＭＳ 明朝" w:eastAsia="ＭＳ 明朝" w:cs="ＭＳ 明朝" w:hint="eastAsia"/>
          <w:kern w:val="0"/>
          <w:sz w:val="22"/>
          <w:lang w:val="ja-JP"/>
        </w:rPr>
        <w:t>号</w:t>
      </w:r>
    </w:p>
    <w:p w:rsidR="00850024" w:rsidRDefault="00850024" w:rsidP="00850024">
      <w:pPr>
        <w:autoSpaceDE w:val="0"/>
        <w:autoSpaceDN w:val="0"/>
        <w:adjustRightInd w:val="0"/>
        <w:spacing w:line="487" w:lineRule="atLeast"/>
        <w:ind w:left="2640"/>
        <w:rPr>
          <w:rFonts w:ascii="ＭＳ 明朝" w:eastAsia="ＭＳ 明朝" w:cs="ＭＳ 明朝"/>
          <w:kern w:val="0"/>
          <w:sz w:val="22"/>
          <w:lang w:val="ja-JP"/>
        </w:rPr>
      </w:pPr>
      <w:r>
        <w:rPr>
          <w:rFonts w:ascii="ＭＳ 明朝" w:eastAsia="ＭＳ 明朝" w:cs="ＭＳ 明朝" w:hint="eastAsia"/>
          <w:kern w:val="0"/>
          <w:sz w:val="22"/>
          <w:lang w:val="ja-JP"/>
        </w:rPr>
        <w:t>令和４年４月１日４世居支第</w:t>
      </w:r>
      <w:r w:rsidR="00EA6546">
        <w:rPr>
          <w:rFonts w:ascii="ＭＳ 明朝" w:eastAsia="ＭＳ 明朝" w:cs="ＭＳ 明朝" w:hint="eastAsia"/>
          <w:kern w:val="0"/>
          <w:sz w:val="22"/>
          <w:lang w:val="ja-JP"/>
        </w:rPr>
        <w:t>139</w:t>
      </w:r>
      <w:r>
        <w:rPr>
          <w:rFonts w:ascii="ＭＳ 明朝" w:eastAsia="ＭＳ 明朝" w:cs="ＭＳ 明朝" w:hint="eastAsia"/>
          <w:kern w:val="0"/>
          <w:sz w:val="22"/>
          <w:lang w:val="ja-JP"/>
        </w:rPr>
        <w:t>号</w:t>
      </w:r>
    </w:p>
    <w:p w:rsidR="007D1171" w:rsidRDefault="00A243D4">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世田谷区子育て支援マンション認証制度要綱</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要綱は、子育て家族に配慮した仕様を採用している共同住宅であって、その建築主等が子育て支援・地域交流事業を実施しようとしているものに対して世田谷区子育て支援マンションとしての認証（以下「認証」という。）を付与することにより、子育てをしやすい住環境を備えた共同住宅の整備を促進し、もって安心して子育てをすることができる地域社会の形成に資することを目的とす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（認証の要件）</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区長は、共同住宅（区内に存するものに限り、社宅、寮、寄宿舎及びこれらに類するものを除く。）であって、次に掲げる要件のすべてを満たすものについて、第４条に規定する認証審査会における審査を経て、認証を付与するものとする。</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号）第２条第９号の２に規定する耐火建築物であること。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総住戸数が</w:t>
      </w:r>
      <w:r>
        <w:rPr>
          <w:rFonts w:ascii="ＭＳ 明朝" w:eastAsia="ＭＳ 明朝" w:cs="ＭＳ 明朝"/>
          <w:kern w:val="0"/>
          <w:sz w:val="22"/>
          <w:lang w:val="ja-JP"/>
        </w:rPr>
        <w:t>20</w:t>
      </w:r>
      <w:r>
        <w:rPr>
          <w:rFonts w:ascii="ＭＳ 明朝" w:eastAsia="ＭＳ 明朝" w:cs="ＭＳ 明朝" w:hint="eastAsia"/>
          <w:kern w:val="0"/>
          <w:sz w:val="22"/>
          <w:lang w:val="ja-JP"/>
        </w:rPr>
        <w:t>以上であること。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住戸専用面積が</w:t>
      </w:r>
      <w:r>
        <w:rPr>
          <w:rFonts w:ascii="ＭＳ 明朝" w:eastAsia="ＭＳ 明朝" w:cs="ＭＳ 明朝"/>
          <w:kern w:val="0"/>
          <w:sz w:val="22"/>
          <w:lang w:val="ja-JP"/>
        </w:rPr>
        <w:t>50</w:t>
      </w:r>
      <w:r>
        <w:rPr>
          <w:rFonts w:ascii="ＭＳ 明朝" w:eastAsia="ＭＳ 明朝" w:cs="ＭＳ 明朝" w:hint="eastAsia"/>
          <w:kern w:val="0"/>
          <w:sz w:val="22"/>
          <w:lang w:val="ja-JP"/>
        </w:rPr>
        <w:t>平方メートル以上である住戸が</w:t>
      </w:r>
      <w:r>
        <w:rPr>
          <w:rFonts w:ascii="ＭＳ 明朝" w:eastAsia="ＭＳ 明朝" w:cs="ＭＳ 明朝"/>
          <w:kern w:val="0"/>
          <w:sz w:val="22"/>
          <w:lang w:val="ja-JP"/>
        </w:rPr>
        <w:t>20</w:t>
      </w:r>
      <w:r>
        <w:rPr>
          <w:rFonts w:ascii="ＭＳ 明朝" w:eastAsia="ＭＳ 明朝" w:cs="ＭＳ 明朝" w:hint="eastAsia"/>
          <w:kern w:val="0"/>
          <w:sz w:val="22"/>
          <w:lang w:val="ja-JP"/>
        </w:rPr>
        <w:t>以上あること。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階数が３以上の共同住宅にあっては、エレベーターを設置していること。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昭和</w:t>
      </w:r>
      <w:r>
        <w:rPr>
          <w:rFonts w:ascii="ＭＳ 明朝" w:eastAsia="ＭＳ 明朝" w:cs="ＭＳ 明朝"/>
          <w:kern w:val="0"/>
          <w:sz w:val="22"/>
          <w:lang w:val="ja-JP"/>
        </w:rPr>
        <w:t>56</w:t>
      </w:r>
      <w:r>
        <w:rPr>
          <w:rFonts w:ascii="ＭＳ 明朝" w:eastAsia="ＭＳ 明朝" w:cs="ＭＳ 明朝" w:hint="eastAsia"/>
          <w:kern w:val="0"/>
          <w:sz w:val="22"/>
          <w:lang w:val="ja-JP"/>
        </w:rPr>
        <w:t>年５月</w:t>
      </w:r>
      <w:r>
        <w:rPr>
          <w:rFonts w:ascii="ＭＳ 明朝" w:eastAsia="ＭＳ 明朝" w:cs="ＭＳ 明朝"/>
          <w:kern w:val="0"/>
          <w:sz w:val="22"/>
          <w:lang w:val="ja-JP"/>
        </w:rPr>
        <w:t>31</w:t>
      </w:r>
      <w:r>
        <w:rPr>
          <w:rFonts w:ascii="ＭＳ 明朝" w:eastAsia="ＭＳ 明朝" w:cs="ＭＳ 明朝" w:hint="eastAsia"/>
          <w:kern w:val="0"/>
          <w:sz w:val="22"/>
          <w:lang w:val="ja-JP"/>
        </w:rPr>
        <w:t>日以前に着工された既存の共同住宅にあっては、建築物の耐震改修の促進に関する法律（平成７年法律第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号）第４条により定められた基本方針の基準に適合していること。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共同住宅の敷地内において面積が</w:t>
      </w:r>
      <w:r>
        <w:rPr>
          <w:rFonts w:ascii="ＭＳ 明朝" w:eastAsia="ＭＳ 明朝" w:cs="ＭＳ 明朝"/>
          <w:kern w:val="0"/>
          <w:sz w:val="22"/>
          <w:lang w:val="ja-JP"/>
        </w:rPr>
        <w:t>25</w:t>
      </w:r>
      <w:r>
        <w:rPr>
          <w:rFonts w:ascii="ＭＳ 明朝" w:eastAsia="ＭＳ 明朝" w:cs="ＭＳ 明朝" w:hint="eastAsia"/>
          <w:kern w:val="0"/>
          <w:sz w:val="22"/>
          <w:lang w:val="ja-JP"/>
        </w:rPr>
        <w:t>平方メートル以上の居住者の共用施設としてのキッズルームを設置していること。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住宅の品質確保の促進等に関する法律（平成</w:t>
      </w:r>
      <w:r>
        <w:rPr>
          <w:rFonts w:ascii="ＭＳ 明朝" w:eastAsia="ＭＳ 明朝" w:cs="ＭＳ 明朝"/>
          <w:kern w:val="0"/>
          <w:sz w:val="22"/>
          <w:lang w:val="ja-JP"/>
        </w:rPr>
        <w:t>11</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81</w:t>
      </w:r>
      <w:r>
        <w:rPr>
          <w:rFonts w:ascii="ＭＳ 明朝" w:eastAsia="ＭＳ 明朝" w:cs="ＭＳ 明朝" w:hint="eastAsia"/>
          <w:kern w:val="0"/>
          <w:sz w:val="22"/>
          <w:lang w:val="ja-JP"/>
        </w:rPr>
        <w:t>号）第５条に規定する住宅性能</w:t>
      </w:r>
      <w:r>
        <w:rPr>
          <w:rFonts w:ascii="ＭＳ 明朝" w:eastAsia="ＭＳ 明朝" w:cs="ＭＳ 明朝" w:hint="eastAsia"/>
          <w:kern w:val="0"/>
          <w:sz w:val="22"/>
          <w:lang w:val="ja-JP"/>
        </w:rPr>
        <w:lastRenderedPageBreak/>
        <w:t>評価書（以下「住宅性能評価書」という。）の交付を受けていること。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世田谷区建築物の建築にかかる住環境の整備に関する条例（平成</w:t>
      </w:r>
      <w:r>
        <w:rPr>
          <w:rFonts w:ascii="ＭＳ 明朝" w:eastAsia="ＭＳ 明朝" w:cs="ＭＳ 明朝"/>
          <w:kern w:val="0"/>
          <w:sz w:val="22"/>
          <w:lang w:val="ja-JP"/>
        </w:rPr>
        <w:t>13</w:t>
      </w:r>
      <w:r>
        <w:rPr>
          <w:rFonts w:ascii="ＭＳ 明朝" w:eastAsia="ＭＳ 明朝" w:cs="ＭＳ 明朝" w:hint="eastAsia"/>
          <w:kern w:val="0"/>
          <w:sz w:val="22"/>
          <w:lang w:val="ja-JP"/>
        </w:rPr>
        <w:t>年世田谷区条例第</w:t>
      </w:r>
      <w:r>
        <w:rPr>
          <w:rFonts w:ascii="ＭＳ 明朝" w:eastAsia="ＭＳ 明朝" w:cs="ＭＳ 明朝"/>
          <w:kern w:val="0"/>
          <w:sz w:val="22"/>
          <w:lang w:val="ja-JP"/>
        </w:rPr>
        <w:t>68</w:t>
      </w:r>
      <w:r>
        <w:rPr>
          <w:rFonts w:ascii="ＭＳ 明朝" w:eastAsia="ＭＳ 明朝" w:cs="ＭＳ 明朝" w:hint="eastAsia"/>
          <w:kern w:val="0"/>
          <w:sz w:val="22"/>
          <w:lang w:val="ja-JP"/>
        </w:rPr>
        <w:t>号）の規定を遵守していること。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９</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世田谷区ユニバーサルデザイン推進条例（平成</w:t>
      </w:r>
      <w:r>
        <w:rPr>
          <w:rFonts w:ascii="ＭＳ 明朝" w:eastAsia="ＭＳ 明朝" w:cs="ＭＳ 明朝"/>
          <w:kern w:val="0"/>
          <w:sz w:val="22"/>
          <w:lang w:val="ja-JP"/>
        </w:rPr>
        <w:t>21</w:t>
      </w:r>
      <w:r>
        <w:rPr>
          <w:rFonts w:ascii="ＭＳ 明朝" w:eastAsia="ＭＳ 明朝" w:cs="ＭＳ 明朝" w:hint="eastAsia"/>
          <w:kern w:val="0"/>
          <w:sz w:val="22"/>
          <w:lang w:val="ja-JP"/>
        </w:rPr>
        <w:t>年世田谷区条例第</w:t>
      </w:r>
      <w:r>
        <w:rPr>
          <w:rFonts w:ascii="ＭＳ 明朝" w:eastAsia="ＭＳ 明朝" w:cs="ＭＳ 明朝"/>
          <w:kern w:val="0"/>
          <w:sz w:val="22"/>
          <w:lang w:val="ja-JP"/>
        </w:rPr>
        <w:t>123</w:t>
      </w:r>
      <w:r>
        <w:rPr>
          <w:rFonts w:ascii="ＭＳ 明朝" w:eastAsia="ＭＳ 明朝" w:cs="ＭＳ 明朝" w:hint="eastAsia"/>
          <w:kern w:val="0"/>
          <w:sz w:val="22"/>
          <w:lang w:val="ja-JP"/>
        </w:rPr>
        <w:t>号）第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条第１項の集合住宅整備基準に適合させるための必要な措置を講ずることに努めていること。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(10)</w:t>
      </w:r>
      <w:r>
        <w:rPr>
          <w:rFonts w:ascii="ＭＳ 明朝" w:eastAsia="ＭＳ 明朝" w:cs="ＭＳ 明朝" w:hint="eastAsia"/>
          <w:kern w:val="0"/>
          <w:sz w:val="22"/>
          <w:lang w:val="ja-JP"/>
        </w:rPr>
        <w:t xml:space="preserve">　建築主等が子育て支援・地域交流事業に係る継続的な計画を作成し、その実施を担保することができること。</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(11)</w:t>
      </w:r>
      <w:r>
        <w:rPr>
          <w:rFonts w:ascii="ＭＳ 明朝" w:eastAsia="ＭＳ 明朝" w:cs="ＭＳ 明朝" w:hint="eastAsia"/>
          <w:kern w:val="0"/>
          <w:sz w:val="22"/>
          <w:lang w:val="ja-JP"/>
        </w:rPr>
        <w:t xml:space="preserve">　法令等に違反しない共同住宅であること。</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第３号の住戸専用面積は、平面図において、当該住戸の外壁及び界壁等の中心線で囲まれた部分の面積から、共用のパイプスペース、メーターボックス、バルコニーその他これらに類するものの用に供する部分及びデッドスペース（設計上生じた使用することができないと認められる閉塞空間をいう。）の部分の面積を減じて算定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第１項第７号の規定は、住宅性能評価書の交付を受けることを困難とする特別の事情があると区長が認めたときは、適用しないものとする。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（認証の効力）</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認証が効力を有する期間は、認証の日から３年間とする。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前項の規定は、再び認証を付与すること（以下「再認証」という。）を妨げない。</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第１項の規定は、再認証をした場合に準用する。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（認証審査会）</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認証の付与の可否を審査するため認証審査会を設置する。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認証審査会は、会長及び委員をもって組織する。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会長は、都市整備政策部長とし、認証審査会を総括する。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委員は、次に掲げる職にある者をもって充てる。</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政策企画課長</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市民活動推進課長</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子ども家庭課長</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居住支援課長</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都市整備政策部長</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区長は、前項各号に掲げる者のほか、会長が指名する者を委員に任命することができる。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認証審査会の庶務は、都市整備政策部居住支援課において処理する。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（申請）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区長は、認証を受けようとする者に次に掲げる書類（第２条第１項第７号の規定を適用しないときは、第３号に掲げる書類を除く。）を添えた世田谷区子育て支援マンション認証申請書（第１号様式。以下「認証申請書」という。）を提出させるものとする。</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区長が指定する設計図書</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子育て支援・地域交流事業計画書（第２号様式）</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住宅性能評価書の写し</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前３号に掲げるもののほか、区長が必要と認める書類</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（認証審査会における審査）</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区長は、認証申請書の提出があったときは、認証の付与の可否について速やかに認証審査会に付議しなければならない。</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認証審査会における審査は、世田谷区子育て支援マンション認証制度認証基準（平成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年４月</w:t>
      </w:r>
      <w:r>
        <w:rPr>
          <w:rFonts w:ascii="ＭＳ 明朝" w:eastAsia="ＭＳ 明朝" w:cs="ＭＳ 明朝"/>
          <w:kern w:val="0"/>
          <w:sz w:val="22"/>
          <w:lang w:val="ja-JP"/>
        </w:rPr>
        <w:t>24</w:t>
      </w:r>
      <w:r>
        <w:rPr>
          <w:rFonts w:ascii="ＭＳ 明朝" w:eastAsia="ＭＳ 明朝" w:cs="ＭＳ 明朝" w:hint="eastAsia"/>
          <w:kern w:val="0"/>
          <w:sz w:val="22"/>
          <w:lang w:val="ja-JP"/>
        </w:rPr>
        <w:t>日</w:t>
      </w:r>
      <w:r>
        <w:rPr>
          <w:rFonts w:ascii="ＭＳ 明朝" w:eastAsia="ＭＳ 明朝" w:cs="ＭＳ 明朝"/>
          <w:kern w:val="0"/>
          <w:sz w:val="22"/>
          <w:lang w:val="ja-JP"/>
        </w:rPr>
        <w:t>18</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59</w:t>
      </w:r>
      <w:r>
        <w:rPr>
          <w:rFonts w:ascii="ＭＳ 明朝" w:eastAsia="ＭＳ 明朝" w:cs="ＭＳ 明朝" w:hint="eastAsia"/>
          <w:kern w:val="0"/>
          <w:sz w:val="22"/>
          <w:lang w:val="ja-JP"/>
        </w:rPr>
        <w:t>号。以下「認証基準」という。）に基づいて行うものとする。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認証審査会は、必要があると認めたときは、子育て支援・地域交流事業計画書の記載内容について、認証申請書を提出した者（以下「認証申請者」という。）から直接説明を受けることができる。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第２項の規定にかかわらず、認証審査会は、認証基準を満たさない共同住宅について、認証を付与すべき特別の事情があると認めたときは、その合議により認証を付与すべきことを区長に進言することができるものとす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（現地調査）</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区長は、認証の付与の可否を決定するにあたり、必要に応じて現地調査を実施するものとする。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（認証書の交付）</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区長は、認証を付与することを決定したときは、世田谷区子育て支援マンション認証書（第３号様式。次条第１項において「認証書」という。）を認証申請者に交付し、認証を付与しないことを決定したときは、世田谷区子育て支援マンション認証不適格通知書（第４号様式）により認証申請者に通知するものと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区長は、認証を付与したときは、別紙の認証マークの使用を認めることができる。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区長は、認証を付与することを決定した場合において、認証を付与すべき共同住宅が竣工し、又は改修が完了していないときは、世田谷区子育て支援マンション仮認証書（第５号様式）を認</w:t>
      </w:r>
      <w:r>
        <w:rPr>
          <w:rFonts w:ascii="ＭＳ 明朝" w:eastAsia="ＭＳ 明朝" w:cs="ＭＳ 明朝" w:hint="eastAsia"/>
          <w:kern w:val="0"/>
          <w:sz w:val="22"/>
          <w:lang w:val="ja-JP"/>
        </w:rPr>
        <w:lastRenderedPageBreak/>
        <w:t>証申請者に交付することができる。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（再認証）</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区長は、認証事業者（認証書の交付を受けた者及びその地位を承継した者をいう。）が再認証を受けようとするときは、区長が必要と認める書類を添えた世田谷区子育て支援マンション再認証申請書（第６号様式。以下「再認証申請書」という。）を提出させなければならない。</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第６条から第８条までの規定は、再認証申請書の提出があった場合に準用する。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（報告等）</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区長は、認証を付与し、又は再認証をした場合において、認証申請書又は再認証申請書の内容に変更があったときは、速やかに当該変更について認証事業者（再認証を受けた者を含む。以下同じ。）に報告させるものと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区長は、認証を付与した共同住宅（新設されたものに限る。）が区分所有者に分譲されたときは、建物の区分所有等に関する法律（昭和</w:t>
      </w:r>
      <w:r>
        <w:rPr>
          <w:rFonts w:ascii="ＭＳ 明朝" w:eastAsia="ＭＳ 明朝" w:cs="ＭＳ 明朝"/>
          <w:kern w:val="0"/>
          <w:sz w:val="22"/>
          <w:lang w:val="ja-JP"/>
        </w:rPr>
        <w:t>37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69</w:t>
      </w:r>
      <w:r>
        <w:rPr>
          <w:rFonts w:ascii="ＭＳ 明朝" w:eastAsia="ＭＳ 明朝" w:cs="ＭＳ 明朝" w:hint="eastAsia"/>
          <w:kern w:val="0"/>
          <w:sz w:val="22"/>
          <w:lang w:val="ja-JP"/>
        </w:rPr>
        <w:t>号）第３条に規定する団体が認証事業者の地位を承継するものとして、当該団体の代表者に世田谷区子育て支援マンション認証事業者変更届（第７号様式）を提出させるものとする。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区長は、認証事業者に、認証期間（第３条第１項の認証の効力を有する期間又は同条第３項において準用する同条第１項の規定により再認証が効力を有する期間をいう。）中の子育て支援・地域交流事業の実績について、世田谷区子育て支援マンション子育て支援・地域交流事業実績報告書（第８号様式）により四半期ごとに報告させなければならない。</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区長は、認証基準に基づく認証審査会の評価を維持し、又は向上させるよう認証事業者を指導するものとする。</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区長は、必要に応じ、認証基準に基づく認証審査会の評価の維持及び向上の状況について調査し、又は認証事業者に報告を求めるものとする。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（認証の付与の取消し）</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区長は、次に定める場合は、認証の付与又は再認証を取り消すものとする。</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この要綱又は認証の付与若しくは再認証の条件に違反したとき。</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偽りその他の不正な手段により認証の付与又は再認証を受けたとき。</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子育て支援・地域交流事業の実績が認められないとき。</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認証基準に基づく認証審査会の評価を維持していないと認められるとき。</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区長は、認証の付与又は再認証を取り消したときは、世田谷区子育て支援マンション認証取消通知書（第９号様式）により認証事業者に通知するものとする。</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（支援）</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区長は、認証事業者が行う次に掲げる事業等への支援を積極的に行うものとする。</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子育て講座の開催</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地域開放事業</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地域交流事業</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認証又は仮認証を付与された共同住宅に関する情報の周知</w:t>
      </w:r>
    </w:p>
    <w:p w:rsidR="007D1171" w:rsidRDefault="00A243D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前各号に掲げるもののほか、居住者からの提案により区長が必要と認めた事業</w:t>
      </w:r>
    </w:p>
    <w:p w:rsidR="007D1171" w:rsidRDefault="00A243D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7D1171" w:rsidRDefault="00A243D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この要綱に定めるもののほか、認証基準やその他認証に関し必要な事項は、都市整備政策部長が別に定める。</w:t>
      </w:r>
    </w:p>
    <w:p w:rsidR="007D1171" w:rsidRDefault="00A243D4">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7D1171" w:rsidRDefault="00A243D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年５月１日から適用する。</w:t>
      </w:r>
    </w:p>
    <w:p w:rsidR="007D1171" w:rsidRDefault="00A243D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年４月１日）</w:t>
      </w:r>
    </w:p>
    <w:p w:rsidR="007D1171" w:rsidRDefault="00A243D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年４月１日から適用する。</w:t>
      </w:r>
    </w:p>
    <w:p w:rsidR="007D1171" w:rsidRDefault="00A243D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年９月</w:t>
      </w:r>
      <w:r>
        <w:rPr>
          <w:rFonts w:ascii="ＭＳ 明朝" w:eastAsia="ＭＳ 明朝" w:cs="ＭＳ 明朝"/>
          <w:kern w:val="0"/>
          <w:sz w:val="22"/>
          <w:lang w:val="ja-JP"/>
        </w:rPr>
        <w:t>28</w:t>
      </w:r>
      <w:r>
        <w:rPr>
          <w:rFonts w:ascii="ＭＳ 明朝" w:eastAsia="ＭＳ 明朝" w:cs="ＭＳ 明朝" w:hint="eastAsia"/>
          <w:kern w:val="0"/>
          <w:sz w:val="22"/>
          <w:lang w:val="ja-JP"/>
        </w:rPr>
        <w:t>日</w:t>
      </w:r>
      <w:r>
        <w:rPr>
          <w:rFonts w:ascii="ＭＳ 明朝" w:eastAsia="ＭＳ 明朝" w:cs="ＭＳ 明朝"/>
          <w:kern w:val="0"/>
          <w:sz w:val="22"/>
          <w:lang w:val="ja-JP"/>
        </w:rPr>
        <w:t>24</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563</w:t>
      </w:r>
      <w:r>
        <w:rPr>
          <w:rFonts w:ascii="ＭＳ 明朝" w:eastAsia="ＭＳ 明朝" w:cs="ＭＳ 明朝" w:hint="eastAsia"/>
          <w:kern w:val="0"/>
          <w:sz w:val="22"/>
          <w:lang w:val="ja-JP"/>
        </w:rPr>
        <w:t>号）</w:t>
      </w:r>
    </w:p>
    <w:p w:rsidR="007D1171" w:rsidRDefault="00A243D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月１日から適用する。</w:t>
      </w:r>
    </w:p>
    <w:p w:rsidR="007D1171" w:rsidRDefault="00A243D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年１月</w:t>
      </w:r>
      <w:r>
        <w:rPr>
          <w:rFonts w:ascii="ＭＳ 明朝" w:eastAsia="ＭＳ 明朝" w:cs="ＭＳ 明朝"/>
          <w:kern w:val="0"/>
          <w:sz w:val="22"/>
          <w:lang w:val="ja-JP"/>
        </w:rPr>
        <w:t>15</w:t>
      </w:r>
      <w:r>
        <w:rPr>
          <w:rFonts w:ascii="ＭＳ 明朝" w:eastAsia="ＭＳ 明朝" w:cs="ＭＳ 明朝" w:hint="eastAsia"/>
          <w:kern w:val="0"/>
          <w:sz w:val="22"/>
          <w:lang w:val="ja-JP"/>
        </w:rPr>
        <w:t>日</w:t>
      </w:r>
      <w:r>
        <w:rPr>
          <w:rFonts w:ascii="ＭＳ 明朝" w:eastAsia="ＭＳ 明朝" w:cs="ＭＳ 明朝"/>
          <w:kern w:val="0"/>
          <w:sz w:val="22"/>
          <w:lang w:val="ja-JP"/>
        </w:rPr>
        <w:t>25</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957</w:t>
      </w:r>
      <w:r>
        <w:rPr>
          <w:rFonts w:ascii="ＭＳ 明朝" w:eastAsia="ＭＳ 明朝" w:cs="ＭＳ 明朝" w:hint="eastAsia"/>
          <w:kern w:val="0"/>
          <w:sz w:val="22"/>
          <w:lang w:val="ja-JP"/>
        </w:rPr>
        <w:t>号）</w:t>
      </w:r>
    </w:p>
    <w:p w:rsidR="007D1171" w:rsidRDefault="00A243D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26</w:t>
      </w:r>
      <w:r>
        <w:rPr>
          <w:rFonts w:ascii="ＭＳ 明朝" w:eastAsia="ＭＳ 明朝" w:cs="ＭＳ 明朝" w:hint="eastAsia"/>
          <w:kern w:val="0"/>
          <w:sz w:val="22"/>
          <w:lang w:val="ja-JP"/>
        </w:rPr>
        <w:t>年１月</w:t>
      </w:r>
      <w:r>
        <w:rPr>
          <w:rFonts w:ascii="ＭＳ 明朝" w:eastAsia="ＭＳ 明朝" w:cs="ＭＳ 明朝"/>
          <w:kern w:val="0"/>
          <w:sz w:val="22"/>
          <w:lang w:val="ja-JP"/>
        </w:rPr>
        <w:t>15</w:t>
      </w:r>
      <w:r>
        <w:rPr>
          <w:rFonts w:ascii="ＭＳ 明朝" w:eastAsia="ＭＳ 明朝" w:cs="ＭＳ 明朝" w:hint="eastAsia"/>
          <w:kern w:val="0"/>
          <w:sz w:val="22"/>
          <w:lang w:val="ja-JP"/>
        </w:rPr>
        <w:t>日から施行する。</w:t>
      </w:r>
    </w:p>
    <w:p w:rsidR="007D1171" w:rsidRDefault="00A243D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w:t>
      </w:r>
      <w:r>
        <w:rPr>
          <w:rFonts w:ascii="ＭＳ 明朝" w:eastAsia="ＭＳ 明朝" w:cs="ＭＳ 明朝"/>
          <w:kern w:val="0"/>
          <w:sz w:val="22"/>
          <w:lang w:val="ja-JP"/>
        </w:rPr>
        <w:t>27</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1383</w:t>
      </w:r>
      <w:r>
        <w:rPr>
          <w:rFonts w:ascii="ＭＳ 明朝" w:eastAsia="ＭＳ 明朝" w:cs="ＭＳ 明朝" w:hint="eastAsia"/>
          <w:kern w:val="0"/>
          <w:sz w:val="22"/>
          <w:lang w:val="ja-JP"/>
        </w:rPr>
        <w:t>号）</w:t>
      </w:r>
    </w:p>
    <w:p w:rsidR="007D1171" w:rsidRDefault="00A243D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w:t>
      </w:r>
      <w:bookmarkStart w:id="0" w:name="_GoBack"/>
      <w:bookmarkEnd w:id="0"/>
      <w:r>
        <w:rPr>
          <w:rFonts w:ascii="ＭＳ 明朝" w:eastAsia="ＭＳ 明朝" w:cs="ＭＳ 明朝" w:hint="eastAsia"/>
          <w:kern w:val="0"/>
          <w:sz w:val="22"/>
          <w:lang w:val="ja-JP"/>
        </w:rPr>
        <w:t>ら施行する。</w:t>
      </w:r>
    </w:p>
    <w:p w:rsidR="007D1171" w:rsidRDefault="00A243D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w:t>
      </w:r>
      <w:r>
        <w:rPr>
          <w:rFonts w:ascii="ＭＳ 明朝" w:eastAsia="ＭＳ 明朝" w:cs="ＭＳ 明朝"/>
          <w:kern w:val="0"/>
          <w:sz w:val="22"/>
          <w:lang w:val="ja-JP"/>
        </w:rPr>
        <w:t>31</w:t>
      </w:r>
      <w:r>
        <w:rPr>
          <w:rFonts w:ascii="ＭＳ 明朝" w:eastAsia="ＭＳ 明朝" w:cs="ＭＳ 明朝" w:hint="eastAsia"/>
          <w:kern w:val="0"/>
          <w:sz w:val="22"/>
          <w:lang w:val="ja-JP"/>
        </w:rPr>
        <w:t>世住宅第</w:t>
      </w:r>
      <w:r>
        <w:rPr>
          <w:rFonts w:ascii="ＭＳ 明朝" w:eastAsia="ＭＳ 明朝" w:cs="ＭＳ 明朝"/>
          <w:kern w:val="0"/>
          <w:sz w:val="22"/>
          <w:lang w:val="ja-JP"/>
        </w:rPr>
        <w:t>1482</w:t>
      </w:r>
      <w:r>
        <w:rPr>
          <w:rFonts w:ascii="ＭＳ 明朝" w:eastAsia="ＭＳ 明朝" w:cs="ＭＳ 明朝" w:hint="eastAsia"/>
          <w:kern w:val="0"/>
          <w:sz w:val="22"/>
          <w:lang w:val="ja-JP"/>
        </w:rPr>
        <w:t>号）</w:t>
      </w:r>
    </w:p>
    <w:p w:rsidR="007D1171" w:rsidRDefault="00A243D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この要綱は、令和２年４月１日から施行する。</w:t>
      </w:r>
    </w:p>
    <w:p w:rsidR="00850024" w:rsidRDefault="00850024" w:rsidP="0085002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（令和４年４月１日４世居支第</w:t>
      </w:r>
      <w:r w:rsidR="00EA6546">
        <w:rPr>
          <w:rFonts w:ascii="ＭＳ 明朝" w:eastAsia="ＭＳ 明朝" w:cs="ＭＳ 明朝" w:hint="eastAsia"/>
          <w:kern w:val="0"/>
          <w:sz w:val="22"/>
          <w:lang w:val="ja-JP"/>
        </w:rPr>
        <w:t>139</w:t>
      </w:r>
      <w:r>
        <w:rPr>
          <w:rFonts w:ascii="ＭＳ 明朝" w:eastAsia="ＭＳ 明朝" w:cs="ＭＳ 明朝" w:hint="eastAsia"/>
          <w:kern w:val="0"/>
          <w:sz w:val="22"/>
          <w:lang w:val="ja-JP"/>
        </w:rPr>
        <w:t>号）</w:t>
      </w:r>
    </w:p>
    <w:p w:rsidR="00850024" w:rsidRDefault="00850024" w:rsidP="0085002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この要綱は、令和４年４月１日から施行する。</w:t>
      </w:r>
    </w:p>
    <w:p w:rsidR="00850024" w:rsidRDefault="00850024">
      <w:pPr>
        <w:autoSpaceDE w:val="0"/>
        <w:autoSpaceDN w:val="0"/>
        <w:adjustRightInd w:val="0"/>
        <w:spacing w:line="487" w:lineRule="atLeast"/>
        <w:ind w:firstLine="220"/>
        <w:rPr>
          <w:rFonts w:ascii="ＭＳ 明朝" w:eastAsia="ＭＳ 明朝" w:cs="ＭＳ 明朝"/>
          <w:kern w:val="0"/>
          <w:sz w:val="22"/>
          <w:lang w:val="ja-JP"/>
        </w:rPr>
      </w:pPr>
    </w:p>
    <w:p w:rsidR="007D1171" w:rsidRDefault="00A243D4">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別紙</w:t>
      </w:r>
      <w:r>
        <w:rPr>
          <w:rFonts w:ascii="ＭＳ 明朝" w:eastAsia="ＭＳ 明朝" w:cs="ＭＳ 明朝" w:hint="eastAsia"/>
          <w:kern w:val="0"/>
          <w:sz w:val="22"/>
          <w:lang w:val="ja-JP"/>
        </w:rPr>
        <w:t xml:space="preserve">　認証マーク</w:t>
      </w:r>
    </w:p>
    <w:p w:rsidR="007D1171" w:rsidRDefault="00EA6546">
      <w:pPr>
        <w:autoSpaceDE w:val="0"/>
        <w:autoSpaceDN w:val="0"/>
        <w:adjustRightInd w:val="0"/>
        <w:jc w:val="left"/>
        <w:rPr>
          <w:rFonts w:ascii="ＭＳ 明朝" w:eastAsia="ＭＳ 明朝" w:cs="ＭＳ 明朝"/>
          <w:kern w:val="0"/>
          <w:sz w:val="22"/>
          <w:lang w:val="ja-JP"/>
        </w:rPr>
      </w:pPr>
      <w:r>
        <w:rPr>
          <w:rFonts w:ascii="ＭＳ 明朝" w:eastAsia="ＭＳ 明朝" w:cs="ＭＳ 明朝"/>
          <w:kern w:val="0"/>
          <w:sz w:val="22"/>
          <w:lang w:val="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8pt;height:483pt">
            <v:imagedata r:id="rId6" o:title=""/>
          </v:shape>
        </w:pict>
      </w:r>
    </w:p>
    <w:sectPr w:rsidR="007D1171">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171" w:rsidRDefault="00A243D4">
      <w:r>
        <w:separator/>
      </w:r>
    </w:p>
  </w:endnote>
  <w:endnote w:type="continuationSeparator" w:id="0">
    <w:p w:rsidR="007D1171" w:rsidRDefault="00A24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1" w:rsidRDefault="00A243D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EA6546">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EA6546">
      <w:rPr>
        <w:rFonts w:ascii="ＭＳ 明朝" w:eastAsia="ＭＳ 明朝" w:cs="ＭＳ 明朝"/>
        <w:noProof/>
        <w:kern w:val="0"/>
        <w:sz w:val="24"/>
        <w:szCs w:val="24"/>
      </w:rPr>
      <w:t>6</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171" w:rsidRDefault="00A243D4">
      <w:r>
        <w:separator/>
      </w:r>
    </w:p>
  </w:footnote>
  <w:footnote w:type="continuationSeparator" w:id="0">
    <w:p w:rsidR="007D1171" w:rsidRDefault="00A24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43D4"/>
    <w:rsid w:val="00414AD0"/>
    <w:rsid w:val="0050403F"/>
    <w:rsid w:val="007207A3"/>
    <w:rsid w:val="007D1171"/>
    <w:rsid w:val="00850024"/>
    <w:rsid w:val="00A243D4"/>
    <w:rsid w:val="00EA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BC13B5C"/>
  <w14:defaultImageDpi w14:val="0"/>
  <w15:docId w15:val="{82262351-52DB-4340-9C12-C6B2B7F80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024"/>
    <w:pPr>
      <w:tabs>
        <w:tab w:val="center" w:pos="4252"/>
        <w:tab w:val="right" w:pos="8504"/>
      </w:tabs>
      <w:snapToGrid w:val="0"/>
    </w:pPr>
  </w:style>
  <w:style w:type="character" w:customStyle="1" w:styleId="a4">
    <w:name w:val="ヘッダー (文字)"/>
    <w:basedOn w:val="a0"/>
    <w:link w:val="a3"/>
    <w:uiPriority w:val="99"/>
    <w:rsid w:val="00850024"/>
  </w:style>
  <w:style w:type="paragraph" w:styleId="a5">
    <w:name w:val="footer"/>
    <w:basedOn w:val="a"/>
    <w:link w:val="a6"/>
    <w:uiPriority w:val="99"/>
    <w:unhideWhenUsed/>
    <w:rsid w:val="00850024"/>
    <w:pPr>
      <w:tabs>
        <w:tab w:val="center" w:pos="4252"/>
        <w:tab w:val="right" w:pos="8504"/>
      </w:tabs>
      <w:snapToGrid w:val="0"/>
    </w:pPr>
  </w:style>
  <w:style w:type="character" w:customStyle="1" w:styleId="a6">
    <w:name w:val="フッター (文字)"/>
    <w:basedOn w:val="a0"/>
    <w:link w:val="a5"/>
    <w:uiPriority w:val="99"/>
    <w:rsid w:val="00850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616</Words>
  <Characters>3513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Okino102</dc:creator>
  <cp:keywords/>
  <dc:description/>
  <cp:lastModifiedBy>Okino102</cp:lastModifiedBy>
  <cp:revision>9</cp:revision>
  <dcterms:created xsi:type="dcterms:W3CDTF">2022-08-09T02:50:00Z</dcterms:created>
  <dcterms:modified xsi:type="dcterms:W3CDTF">2022-08-09T04:44:00Z</dcterms:modified>
</cp:coreProperties>
</file>